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E12" w:rsidRPr="00EB7E12" w:rsidRDefault="00EB7E12" w:rsidP="00EB7E12">
      <w:pPr>
        <w:suppressAutoHyphens/>
        <w:spacing w:after="0" w:line="240" w:lineRule="auto"/>
        <w:contextualSpacing/>
        <w:jc w:val="center"/>
        <w:rPr>
          <w:rFonts w:ascii="Times New Roman" w:eastAsia="SimSun" w:hAnsi="Times New Roman" w:cs="Mangal"/>
          <w:color w:val="00000A"/>
          <w:kern w:val="2"/>
          <w:sz w:val="28"/>
          <w:szCs w:val="24"/>
          <w:lang w:eastAsia="zh-CN" w:bidi="hi-IN"/>
        </w:rPr>
      </w:pPr>
    </w:p>
    <w:p w:rsidR="00EB7E12" w:rsidRPr="00EB7E12" w:rsidRDefault="00EB7E12" w:rsidP="00EB7E12">
      <w:pPr>
        <w:widowControl w:val="0"/>
        <w:shd w:val="clear" w:color="auto" w:fill="FFFFFF"/>
        <w:suppressAutoHyphens/>
        <w:spacing w:after="0" w:line="240" w:lineRule="auto"/>
        <w:contextualSpacing/>
        <w:jc w:val="center"/>
        <w:rPr>
          <w:rFonts w:ascii="Times New Roman" w:eastAsia="Times New Roman" w:hAnsi="Times New Roman" w:cs="Mangal"/>
          <w:sz w:val="24"/>
          <w:szCs w:val="24"/>
          <w:lang w:eastAsia="ru-RU" w:bidi="hi-IN"/>
        </w:rPr>
      </w:pPr>
    </w:p>
    <w:p w:rsidR="00EB7E12" w:rsidRPr="00EB7E12" w:rsidRDefault="00EB7E12" w:rsidP="00EB7E12">
      <w:pPr>
        <w:widowControl w:val="0"/>
        <w:shd w:val="clear" w:color="auto" w:fill="FFFFFF"/>
        <w:suppressAutoHyphens/>
        <w:spacing w:after="0" w:line="240" w:lineRule="auto"/>
        <w:contextualSpacing/>
        <w:jc w:val="center"/>
        <w:rPr>
          <w:rFonts w:ascii="Times New Roman" w:eastAsia="Times New Roman" w:hAnsi="Times New Roman" w:cs="Mangal"/>
          <w:sz w:val="24"/>
          <w:szCs w:val="24"/>
          <w:lang w:eastAsia="ru-RU" w:bidi="hi-IN"/>
        </w:rPr>
      </w:pPr>
    </w:p>
    <w:p w:rsidR="00EB7E12" w:rsidRPr="00EB7E12" w:rsidRDefault="00EB7E12" w:rsidP="00EB7E12">
      <w:pPr>
        <w:widowControl w:val="0"/>
        <w:shd w:val="clear" w:color="auto" w:fill="FFFFFF"/>
        <w:suppressAutoHyphens/>
        <w:spacing w:after="0" w:line="240" w:lineRule="auto"/>
        <w:contextualSpacing/>
        <w:jc w:val="center"/>
        <w:rPr>
          <w:rFonts w:ascii="Times New Roman" w:eastAsia="Times New Roman" w:hAnsi="Times New Roman" w:cs="Times New Roman"/>
          <w:b/>
          <w:sz w:val="28"/>
          <w:szCs w:val="28"/>
          <w:u w:val="single"/>
          <w:lang w:eastAsia="ru-RU" w:bidi="hi-IN"/>
        </w:rPr>
      </w:pPr>
      <w:r w:rsidRPr="00EB7E12">
        <w:rPr>
          <w:rFonts w:ascii="Times New Roman" w:eastAsia="Times New Roman" w:hAnsi="Times New Roman" w:cs="Times New Roman"/>
          <w:b/>
          <w:sz w:val="28"/>
          <w:szCs w:val="28"/>
          <w:lang w:eastAsia="ru-RU" w:bidi="hi-IN"/>
        </w:rPr>
        <w:t xml:space="preserve">Кафедра </w:t>
      </w:r>
      <w:r w:rsidRPr="00EB7E12">
        <w:rPr>
          <w:rFonts w:ascii="Times New Roman" w:hAnsi="Times New Roman" w:cs="Times New Roman"/>
          <w:b/>
          <w:bCs/>
          <w:iCs/>
          <w:sz w:val="28"/>
          <w:szCs w:val="28"/>
        </w:rPr>
        <w:t>экономики и организации производства</w:t>
      </w:r>
    </w:p>
    <w:p w:rsidR="00EB7E12" w:rsidRPr="00EB7E12" w:rsidRDefault="00EB7E12" w:rsidP="00EB7E12">
      <w:pPr>
        <w:widowControl w:val="0"/>
        <w:shd w:val="clear" w:color="auto" w:fill="FFFFFF"/>
        <w:suppressAutoHyphens/>
        <w:spacing w:after="0" w:line="360" w:lineRule="auto"/>
        <w:ind w:firstLine="708"/>
        <w:contextualSpacing/>
        <w:jc w:val="both"/>
        <w:rPr>
          <w:rFonts w:ascii="Times New Roman" w:eastAsia="Times New Roman" w:hAnsi="Times New Roman" w:cs="Mangal"/>
          <w:sz w:val="28"/>
          <w:szCs w:val="28"/>
          <w:lang w:eastAsia="ru-RU" w:bidi="hi-IN"/>
        </w:rPr>
      </w:pPr>
    </w:p>
    <w:p w:rsidR="00EB7E12" w:rsidRPr="00EB7E12" w:rsidRDefault="00EB7E12" w:rsidP="00EB7E12">
      <w:pPr>
        <w:widowControl w:val="0"/>
        <w:shd w:val="clear" w:color="auto" w:fill="FFFFFF"/>
        <w:tabs>
          <w:tab w:val="left" w:pos="8820"/>
        </w:tabs>
        <w:suppressAutoHyphens/>
        <w:spacing w:after="0" w:line="360" w:lineRule="auto"/>
        <w:ind w:firstLine="708"/>
        <w:contextualSpacing/>
        <w:jc w:val="both"/>
        <w:rPr>
          <w:rFonts w:ascii="Times New Roman" w:eastAsia="Times New Roman" w:hAnsi="Times New Roman" w:cs="Mangal"/>
          <w:sz w:val="28"/>
          <w:szCs w:val="28"/>
          <w:lang w:eastAsia="ru-RU" w:bidi="hi-IN"/>
        </w:rPr>
      </w:pPr>
      <w:r w:rsidRPr="00EB7E12">
        <w:rPr>
          <w:rFonts w:ascii="Times New Roman" w:eastAsia="Times New Roman" w:hAnsi="Times New Roman" w:cs="Mangal"/>
          <w:sz w:val="28"/>
          <w:szCs w:val="28"/>
          <w:lang w:eastAsia="ru-RU" w:bidi="hi-IN"/>
        </w:rPr>
        <w:tab/>
      </w:r>
    </w:p>
    <w:p w:rsidR="00EB7E12" w:rsidRPr="00EB7E12" w:rsidRDefault="00EB7E12" w:rsidP="00EB7E12">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t>Допускается к защите:</w:t>
      </w:r>
    </w:p>
    <w:p w:rsidR="00EB7E12" w:rsidRPr="00EB7E12" w:rsidRDefault="00EB7E12" w:rsidP="00EB7E12">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t>зав. кафедрой, к.э.н., доцент</w:t>
      </w:r>
    </w:p>
    <w:p w:rsidR="00EB7E12" w:rsidRPr="00EB7E12" w:rsidRDefault="00EB7E12" w:rsidP="00EB7E12">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SimSun" w:hAnsi="Times New Roman" w:cs="Mangal"/>
          <w:sz w:val="28"/>
          <w:szCs w:val="28"/>
          <w:lang w:eastAsia="zh-CN" w:bidi="hi-IN"/>
        </w:rPr>
        <w:t xml:space="preserve">_______________ </w:t>
      </w:r>
      <w:r>
        <w:rPr>
          <w:rFonts w:ascii="Times New Roman" w:eastAsia="SimSun" w:hAnsi="Times New Roman" w:cs="Mangal"/>
          <w:sz w:val="28"/>
          <w:szCs w:val="28"/>
          <w:lang w:eastAsia="zh-CN" w:bidi="hi-IN"/>
        </w:rPr>
        <w:t>Т.Б. Шиврина</w:t>
      </w:r>
    </w:p>
    <w:p w:rsidR="00EB7E12" w:rsidRPr="00EB7E12" w:rsidRDefault="00EB7E12" w:rsidP="00EB7E12">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t>«_____» ______________ 2017г.</w:t>
      </w:r>
    </w:p>
    <w:p w:rsidR="00EB7E12" w:rsidRPr="00EB7E12" w:rsidRDefault="00EB7E12" w:rsidP="00EB7E12">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p>
    <w:p w:rsidR="00EB7E12" w:rsidRPr="00EB7E12" w:rsidRDefault="00EB7E12" w:rsidP="00EB7E12">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p>
    <w:p w:rsidR="00EB7E12" w:rsidRPr="00EB7E12" w:rsidRDefault="00EB7E12" w:rsidP="00EB7E12">
      <w:pPr>
        <w:widowControl w:val="0"/>
        <w:shd w:val="clear" w:color="auto" w:fill="FFFFFF"/>
        <w:suppressAutoHyphens/>
        <w:spacing w:after="0" w:line="360" w:lineRule="auto"/>
        <w:ind w:firstLine="708"/>
        <w:contextualSpacing/>
        <w:jc w:val="center"/>
        <w:rPr>
          <w:rFonts w:ascii="Times New Roman" w:eastAsia="Times New Roman" w:hAnsi="Times New Roman" w:cs="Mangal"/>
          <w:sz w:val="28"/>
          <w:szCs w:val="28"/>
          <w:u w:val="single"/>
          <w:lang w:eastAsia="ru-RU" w:bidi="hi-IN"/>
        </w:rPr>
      </w:pPr>
    </w:p>
    <w:p w:rsidR="00EB7E12" w:rsidRPr="00EB7E12" w:rsidRDefault="00EB7E12" w:rsidP="00EB7E12">
      <w:pPr>
        <w:widowControl w:val="0"/>
        <w:shd w:val="clear" w:color="auto" w:fill="FFFFFF"/>
        <w:suppressAutoHyphens/>
        <w:spacing w:after="0" w:line="360" w:lineRule="auto"/>
        <w:contextualSpacing/>
        <w:jc w:val="center"/>
        <w:rPr>
          <w:rFonts w:ascii="Times New Roman" w:eastAsia="Times New Roman" w:hAnsi="Times New Roman" w:cs="Mangal"/>
          <w:b/>
          <w:sz w:val="28"/>
          <w:szCs w:val="28"/>
          <w:lang w:eastAsia="ru-RU" w:bidi="hi-IN"/>
        </w:rPr>
      </w:pPr>
      <w:r w:rsidRPr="00EB7E12">
        <w:rPr>
          <w:rFonts w:ascii="Times New Roman" w:eastAsia="Times New Roman" w:hAnsi="Times New Roman" w:cs="Mangal"/>
          <w:b/>
          <w:sz w:val="28"/>
          <w:szCs w:val="28"/>
          <w:lang w:eastAsia="ru-RU" w:bidi="hi-IN"/>
        </w:rPr>
        <w:t>ВЫПУСКНАЯ КВАЛИФИКАЦИОННАЯ РАБОТА</w:t>
      </w:r>
    </w:p>
    <w:p w:rsidR="00EB7E12" w:rsidRPr="00EB7E12" w:rsidRDefault="00EB7E12" w:rsidP="00EB7E12">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sidRPr="00EB7E12">
        <w:rPr>
          <w:rFonts w:ascii="Times New Roman" w:eastAsia="Times New Roman" w:hAnsi="Times New Roman" w:cs="Mangal"/>
          <w:sz w:val="28"/>
          <w:szCs w:val="28"/>
          <w:lang w:eastAsia="ru-RU" w:bidi="hi-IN"/>
        </w:rPr>
        <w:t>на тему:</w:t>
      </w:r>
      <w:r w:rsidRPr="00EB7E12">
        <w:rPr>
          <w:rFonts w:ascii="Times New Roman" w:eastAsia="Times New Roman" w:hAnsi="Times New Roman" w:cs="Mangal"/>
          <w:b/>
          <w:sz w:val="28"/>
          <w:szCs w:val="28"/>
          <w:lang w:eastAsia="ru-RU" w:bidi="hi-IN"/>
        </w:rPr>
        <w:t xml:space="preserve"> </w:t>
      </w:r>
      <w:r w:rsidRPr="00EB7E12">
        <w:rPr>
          <w:rFonts w:ascii="Times New Roman" w:eastAsia="Times New Roman" w:hAnsi="Times New Roman" w:cs="Mangal"/>
          <w:b/>
          <w:sz w:val="28"/>
          <w:szCs w:val="28"/>
          <w:lang w:eastAsia="ru-RU" w:bidi="hi-IN"/>
        </w:rPr>
        <w:softHyphen/>
      </w:r>
      <w:r w:rsidRPr="00EB7E12">
        <w:rPr>
          <w:sz w:val="26"/>
          <w:szCs w:val="26"/>
        </w:rPr>
        <w:t xml:space="preserve"> </w:t>
      </w:r>
      <w:r w:rsidRPr="00EB7E12">
        <w:rPr>
          <w:rFonts w:ascii="Times New Roman" w:hAnsi="Times New Roman" w:cs="Times New Roman"/>
          <w:sz w:val="28"/>
          <w:szCs w:val="28"/>
        </w:rPr>
        <w:t>Экономическая эффективность производства картофеля в ЗАО «Агрокомбинат «Племзавод Красногорский» г.Кирова</w:t>
      </w:r>
    </w:p>
    <w:p w:rsidR="00EB7E12" w:rsidRPr="00EB7E12" w:rsidRDefault="00EB7E12" w:rsidP="00EB7E12">
      <w:pPr>
        <w:widowControl w:val="0"/>
        <w:shd w:val="clear" w:color="auto" w:fill="FFFFFF"/>
        <w:suppressAutoHyphens/>
        <w:spacing w:after="0" w:line="240" w:lineRule="auto"/>
        <w:contextualSpacing/>
        <w:jc w:val="center"/>
        <w:rPr>
          <w:rFonts w:ascii="Times New Roman" w:eastAsia="Times New Roman" w:hAnsi="Times New Roman" w:cs="Mangal"/>
          <w:b/>
          <w:sz w:val="28"/>
          <w:szCs w:val="28"/>
          <w:lang w:eastAsia="ru-RU" w:bidi="hi-IN"/>
        </w:rPr>
      </w:pPr>
    </w:p>
    <w:p w:rsidR="00EB7E12" w:rsidRPr="00EB7E12" w:rsidRDefault="00EB7E12" w:rsidP="00EB7E12">
      <w:pPr>
        <w:widowControl w:val="0"/>
        <w:shd w:val="clear" w:color="auto" w:fill="FFFFFF"/>
        <w:suppressAutoHyphens/>
        <w:spacing w:after="0" w:line="240" w:lineRule="auto"/>
        <w:contextualSpacing/>
        <w:jc w:val="center"/>
        <w:rPr>
          <w:rFonts w:ascii="Times New Roman" w:eastAsia="Times New Roman" w:hAnsi="Times New Roman" w:cs="Mangal"/>
          <w:b/>
          <w:sz w:val="28"/>
          <w:szCs w:val="28"/>
          <w:lang w:eastAsia="ru-RU" w:bidi="hi-IN"/>
        </w:rPr>
      </w:pPr>
    </w:p>
    <w:p w:rsidR="00EB7E12" w:rsidRPr="00EB7E12" w:rsidRDefault="00EB7E12" w:rsidP="00EB7E12">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sidRPr="00EB7E12">
        <w:rPr>
          <w:rFonts w:ascii="Times New Roman" w:eastAsia="Times New Roman" w:hAnsi="Times New Roman" w:cs="Mangal"/>
          <w:sz w:val="28"/>
          <w:szCs w:val="28"/>
          <w:lang w:eastAsia="ru-RU" w:bidi="hi-IN"/>
        </w:rPr>
        <w:t>Направление подготовки</w:t>
      </w:r>
      <w:r w:rsidRPr="00EB7E12">
        <w:rPr>
          <w:rFonts w:ascii="Times New Roman" w:eastAsia="Times New Roman" w:hAnsi="Times New Roman" w:cs="Mangal"/>
          <w:b/>
          <w:sz w:val="28"/>
          <w:szCs w:val="28"/>
          <w:lang w:eastAsia="ru-RU" w:bidi="hi-IN"/>
        </w:rPr>
        <w:t xml:space="preserve">   </w:t>
      </w:r>
      <w:r w:rsidRPr="00EB7E12">
        <w:rPr>
          <w:rFonts w:ascii="Times New Roman" w:eastAsia="Times New Roman" w:hAnsi="Times New Roman" w:cs="Mangal"/>
          <w:sz w:val="28"/>
          <w:szCs w:val="28"/>
          <w:lang w:eastAsia="ru-RU" w:bidi="hi-IN"/>
        </w:rPr>
        <w:t xml:space="preserve">38.03.02 </w:t>
      </w:r>
      <w:r w:rsidRPr="00EB7E12">
        <w:rPr>
          <w:rFonts w:ascii="Times New Roman" w:eastAsia="Times New Roman" w:hAnsi="Times New Roman" w:cs="Mangal"/>
          <w:b/>
          <w:sz w:val="28"/>
          <w:szCs w:val="28"/>
          <w:lang w:eastAsia="ru-RU" w:bidi="hi-IN"/>
        </w:rPr>
        <w:t>«</w:t>
      </w:r>
      <w:r w:rsidRPr="00EB7E12">
        <w:rPr>
          <w:rFonts w:ascii="Times New Roman" w:eastAsia="Times New Roman" w:hAnsi="Times New Roman" w:cs="Mangal"/>
          <w:sz w:val="28"/>
          <w:szCs w:val="28"/>
          <w:lang w:eastAsia="ru-RU" w:bidi="hi-IN"/>
        </w:rPr>
        <w:t>Менеджмент»</w:t>
      </w:r>
    </w:p>
    <w:p w:rsidR="00EB7E12" w:rsidRPr="00EB7E12" w:rsidRDefault="00EB7E12" w:rsidP="00EB7E12">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sidRPr="00EB7E12">
        <w:rPr>
          <w:rFonts w:ascii="Times New Roman" w:eastAsia="Times New Roman" w:hAnsi="Times New Roman" w:cs="Mangal"/>
          <w:sz w:val="28"/>
          <w:szCs w:val="28"/>
          <w:lang w:eastAsia="ru-RU" w:bidi="hi-IN"/>
        </w:rPr>
        <w:t xml:space="preserve">Направленность  </w:t>
      </w:r>
      <w:r w:rsidRPr="00EB7E12">
        <w:rPr>
          <w:rFonts w:ascii="Times New Roman" w:eastAsia="Times New Roman" w:hAnsi="Times New Roman" w:cs="Mangal"/>
          <w:b/>
          <w:sz w:val="28"/>
          <w:szCs w:val="28"/>
          <w:lang w:eastAsia="ru-RU" w:bidi="hi-IN"/>
        </w:rPr>
        <w:t>«</w:t>
      </w:r>
      <w:r w:rsidRPr="00EB7E12">
        <w:rPr>
          <w:rFonts w:ascii="Times New Roman" w:eastAsia="Times New Roman" w:hAnsi="Times New Roman" w:cs="Mangal"/>
          <w:sz w:val="28"/>
          <w:szCs w:val="28"/>
          <w:lang w:eastAsia="ru-RU" w:bidi="hi-IN"/>
        </w:rPr>
        <w:t>Экономика и менеджмент на предприятии (в АПК)»</w:t>
      </w:r>
    </w:p>
    <w:p w:rsidR="00EB7E12" w:rsidRPr="00EB7E12" w:rsidRDefault="00EB7E12" w:rsidP="00EB7E12">
      <w:pPr>
        <w:widowControl w:val="0"/>
        <w:shd w:val="clear" w:color="auto" w:fill="FFFFFF"/>
        <w:suppressAutoHyphens/>
        <w:spacing w:after="0" w:line="240" w:lineRule="auto"/>
        <w:contextualSpacing/>
        <w:jc w:val="both"/>
        <w:rPr>
          <w:rFonts w:ascii="Times New Roman" w:eastAsia="Times New Roman" w:hAnsi="Times New Roman" w:cs="Mangal"/>
          <w:b/>
          <w:sz w:val="28"/>
          <w:szCs w:val="28"/>
          <w:lang w:eastAsia="ru-RU" w:bidi="hi-IN"/>
        </w:rPr>
      </w:pPr>
    </w:p>
    <w:p w:rsidR="00EB7E12" w:rsidRPr="00EB7E12" w:rsidRDefault="00EB7E12" w:rsidP="00EB7E12">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EB7E12" w:rsidRPr="00EB7E12" w:rsidRDefault="00EB7E12" w:rsidP="00EB7E12">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EB7E12" w:rsidRPr="00EB7E12" w:rsidRDefault="00EB7E12" w:rsidP="00EB7E12">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EB7E12">
        <w:rPr>
          <w:rFonts w:ascii="Times New Roman" w:eastAsia="Times New Roman" w:hAnsi="Times New Roman" w:cs="Mangal"/>
          <w:sz w:val="28"/>
          <w:szCs w:val="28"/>
          <w:lang w:eastAsia="ru-RU" w:bidi="hi-IN"/>
        </w:rPr>
        <w:t xml:space="preserve">Выпускник   </w:t>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Pr>
          <w:rFonts w:ascii="Times New Roman" w:eastAsia="Times New Roman" w:hAnsi="Times New Roman" w:cs="Mangal"/>
          <w:sz w:val="28"/>
          <w:szCs w:val="28"/>
          <w:lang w:eastAsia="ru-RU" w:bidi="hi-IN"/>
        </w:rPr>
        <w:t>Захваткина А.Ю.</w:t>
      </w:r>
    </w:p>
    <w:p w:rsidR="00EB7E12" w:rsidRPr="00EB7E12" w:rsidRDefault="00EB7E12" w:rsidP="00EB7E12">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EB7E12" w:rsidRPr="00EB7E12" w:rsidRDefault="00EB7E12" w:rsidP="00EB7E12">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EB7E12">
        <w:rPr>
          <w:rFonts w:ascii="Times New Roman" w:eastAsia="Times New Roman" w:hAnsi="Times New Roman" w:cs="Mangal"/>
          <w:sz w:val="28"/>
          <w:szCs w:val="28"/>
          <w:lang w:eastAsia="ru-RU" w:bidi="hi-IN"/>
        </w:rPr>
        <w:t>Научный руководитель,</w:t>
      </w:r>
    </w:p>
    <w:p w:rsidR="00EB7E12" w:rsidRPr="00EB7E12" w:rsidRDefault="00EB7E12" w:rsidP="00EB7E12">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EB7E12">
        <w:rPr>
          <w:rFonts w:ascii="Times New Roman" w:eastAsia="Times New Roman" w:hAnsi="Times New Roman" w:cs="Mangal"/>
          <w:sz w:val="28"/>
          <w:szCs w:val="28"/>
          <w:lang w:eastAsia="ru-RU" w:bidi="hi-IN"/>
        </w:rPr>
        <w:t xml:space="preserve">к.э.н, доцент                             </w:t>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SimSun" w:hAnsi="Times New Roman" w:cs="Mangal"/>
          <w:sz w:val="26"/>
          <w:szCs w:val="26"/>
          <w:lang w:eastAsia="zh-CN" w:bidi="hi-IN"/>
        </w:rPr>
        <w:t>Жукова Ю.С.</w:t>
      </w:r>
    </w:p>
    <w:p w:rsidR="00EB7E12" w:rsidRPr="00EB7E12" w:rsidRDefault="00EB7E12" w:rsidP="00EB7E12">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EB7E12" w:rsidRPr="00EB7E12" w:rsidRDefault="00EB7E12" w:rsidP="00EB7E12">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EB7E12">
        <w:rPr>
          <w:rFonts w:ascii="Times New Roman" w:eastAsia="Times New Roman" w:hAnsi="Times New Roman" w:cs="Mangal"/>
          <w:sz w:val="28"/>
          <w:szCs w:val="28"/>
          <w:lang w:eastAsia="ru-RU" w:bidi="hi-IN"/>
        </w:rPr>
        <w:t>Рецензент,</w:t>
      </w:r>
    </w:p>
    <w:p w:rsidR="00EB7E12" w:rsidRPr="00EB7E12" w:rsidRDefault="00EB7E12" w:rsidP="00EB7E12">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EB7E12">
        <w:rPr>
          <w:rFonts w:ascii="Times New Roman" w:eastAsia="Times New Roman" w:hAnsi="Times New Roman" w:cs="Mangal"/>
          <w:sz w:val="28"/>
          <w:szCs w:val="28"/>
          <w:lang w:eastAsia="ru-RU" w:bidi="hi-IN"/>
        </w:rPr>
        <w:t>к.э.н, доцент</w:t>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sidRPr="00EB7E12">
        <w:rPr>
          <w:rFonts w:ascii="Times New Roman" w:eastAsia="Times New Roman" w:hAnsi="Times New Roman" w:cs="Mangal"/>
          <w:sz w:val="28"/>
          <w:szCs w:val="28"/>
          <w:lang w:eastAsia="ru-RU" w:bidi="hi-IN"/>
        </w:rPr>
        <w:tab/>
      </w:r>
      <w:r>
        <w:rPr>
          <w:rFonts w:ascii="Times New Roman" w:eastAsia="SimSun" w:hAnsi="Times New Roman" w:cs="Mangal"/>
          <w:sz w:val="26"/>
          <w:szCs w:val="26"/>
          <w:lang w:eastAsia="zh-CN" w:bidi="hi-IN"/>
        </w:rPr>
        <w:t>Митин В.В.</w:t>
      </w:r>
    </w:p>
    <w:p w:rsidR="00EB7E12" w:rsidRPr="00EB7E12" w:rsidRDefault="00EB7E12" w:rsidP="00EB7E12">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p>
    <w:p w:rsidR="00EB7E12" w:rsidRPr="00EB7E12" w:rsidRDefault="00EB7E12" w:rsidP="00EB7E12">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p>
    <w:p w:rsidR="00EB7E12" w:rsidRPr="00EB7E12" w:rsidRDefault="00EB7E12" w:rsidP="00C71F82">
      <w:pPr>
        <w:widowControl w:val="0"/>
        <w:shd w:val="clear" w:color="auto" w:fill="FFFFFF"/>
        <w:tabs>
          <w:tab w:val="left" w:pos="5954"/>
        </w:tabs>
        <w:suppressAutoHyphens/>
        <w:spacing w:after="0" w:line="360" w:lineRule="auto"/>
        <w:contextualSpacing/>
        <w:jc w:val="center"/>
        <w:rPr>
          <w:rFonts w:ascii="Times New Roman" w:eastAsia="Times New Roman" w:hAnsi="Times New Roman" w:cs="Mangal"/>
          <w:sz w:val="28"/>
          <w:szCs w:val="28"/>
          <w:lang w:eastAsia="ru-RU" w:bidi="hi-IN"/>
        </w:rPr>
      </w:pPr>
    </w:p>
    <w:p w:rsidR="00EB7E12" w:rsidRDefault="00F70591" w:rsidP="00EB7E12">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Pr>
          <w:rFonts w:ascii="Times New Roman" w:eastAsia="Times New Roman" w:hAnsi="Times New Roman" w:cs="Mangal"/>
          <w:noProof/>
          <w:sz w:val="28"/>
          <w:szCs w:val="28"/>
          <w:lang w:eastAsia="ru-RU" w:bidi="hi-IN"/>
        </w:rPr>
        <w:pict>
          <v:rect id="Прямоугольник 1" o:spid="_x0000_s1029" style="position:absolute;left:0;text-align:left;margin-left:234pt;margin-top:45.55pt;width:18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AUqnyzfAAAACgEAAA8AAABkcnMvZG93bnJl&#10;di54bWxMj8FOwzAMhu9IvENkJG4s6ejK1jWdENJOwIENiavXZG21xilNupW3x5zY0fan399fbCbX&#10;ibMdQutJQzJTICxV3rRUa/jcbx+WIEJEMth5shp+bIBNeXtTYG78hT7seRdrwSEUctTQxNjnUoaq&#10;sQ7DzPeW+Hb0g8PI41BLM+CFw10n50pl0mFL/KHB3r40tjrtRqcBs9R8vx8f3/avY4arelLbxZfS&#10;+v5uel6DiHaK/zD86bM6lOx08COZIDoNabbkLlHDKklAMLBQKS8OTM6fEpBlIa8rlL8AAAD//wMA&#10;UEsBAi0AFAAGAAgAAAAhALaDOJL+AAAA4QEAABMAAAAAAAAAAAAAAAAAAAAAAFtDb250ZW50X1R5&#10;cGVzXS54bWxQSwECLQAUAAYACAAAACEAOP0h/9YAAACUAQAACwAAAAAAAAAAAAAAAAAvAQAAX3Jl&#10;bHMvLnJlbHNQSwECLQAUAAYACAAAACEAAu4YKZ0CAAALBQAADgAAAAAAAAAAAAAAAAAuAgAAZHJz&#10;L2Uyb0RvYy54bWxQSwECLQAUAAYACAAAACEABSqfLN8AAAAKAQAADwAAAAAAAAAAAAAAAAD3BAAA&#10;ZHJzL2Rvd25yZXYueG1sUEsFBgAAAAAEAAQA8wAAAAMGAAAAAA==&#10;" stroked="f"/>
        </w:pict>
      </w:r>
    </w:p>
    <w:p w:rsidR="00F70591" w:rsidRPr="00EB7E12" w:rsidRDefault="00F70591" w:rsidP="00EB7E12">
      <w:pPr>
        <w:widowControl w:val="0"/>
        <w:shd w:val="clear" w:color="auto" w:fill="FFFFFF"/>
        <w:suppressAutoHyphens/>
        <w:spacing w:after="0" w:line="360" w:lineRule="auto"/>
        <w:contextualSpacing/>
        <w:jc w:val="center"/>
        <w:rPr>
          <w:rFonts w:ascii="Times New Roman" w:eastAsia="SimSun" w:hAnsi="Times New Roman" w:cs="Mangal"/>
          <w:sz w:val="28"/>
          <w:szCs w:val="24"/>
          <w:lang w:eastAsia="zh-CN" w:bidi="hi-IN"/>
        </w:rPr>
      </w:pPr>
      <w:bookmarkStart w:id="0" w:name="_GoBack"/>
      <w:bookmarkEnd w:id="0"/>
    </w:p>
    <w:sdt>
      <w:sdtPr>
        <w:rPr>
          <w:rFonts w:asciiTheme="minorHAnsi" w:eastAsiaTheme="minorHAnsi" w:hAnsiTheme="minorHAnsi" w:cstheme="minorBidi"/>
          <w:b w:val="0"/>
          <w:bCs w:val="0"/>
          <w:color w:val="auto"/>
          <w:sz w:val="22"/>
          <w:szCs w:val="22"/>
        </w:rPr>
        <w:id w:val="2501813"/>
        <w:docPartObj>
          <w:docPartGallery w:val="Table of Contents"/>
          <w:docPartUnique/>
        </w:docPartObj>
      </w:sdtPr>
      <w:sdtEndPr>
        <w:rPr>
          <w:rFonts w:ascii="Times New Roman" w:hAnsi="Times New Roman" w:cs="Times New Roman"/>
        </w:rPr>
      </w:sdtEndPr>
      <w:sdtContent>
        <w:p w:rsidR="00910275" w:rsidRDefault="00910275" w:rsidP="00674BEA">
          <w:pPr>
            <w:pStyle w:val="a4"/>
            <w:spacing w:before="0" w:line="360" w:lineRule="auto"/>
            <w:jc w:val="center"/>
            <w:rPr>
              <w:rFonts w:ascii="Times New Roman" w:hAnsi="Times New Roman" w:cs="Times New Roman"/>
              <w:b w:val="0"/>
              <w:color w:val="auto"/>
            </w:rPr>
          </w:pPr>
          <w:r w:rsidRPr="00674BEA">
            <w:rPr>
              <w:rFonts w:ascii="Times New Roman" w:hAnsi="Times New Roman" w:cs="Times New Roman"/>
              <w:b w:val="0"/>
              <w:color w:val="auto"/>
            </w:rPr>
            <w:t>Оглавление</w:t>
          </w:r>
        </w:p>
        <w:p w:rsidR="00674BEA" w:rsidRPr="00674BEA" w:rsidRDefault="00674BEA" w:rsidP="00674BEA">
          <w:pPr>
            <w:spacing w:after="0" w:line="360" w:lineRule="auto"/>
          </w:pPr>
        </w:p>
        <w:p w:rsidR="00703CAF" w:rsidRPr="00703CAF" w:rsidRDefault="00C65DF9">
          <w:pPr>
            <w:pStyle w:val="14"/>
            <w:tabs>
              <w:tab w:val="right" w:leader="dot" w:pos="9345"/>
            </w:tabs>
            <w:rPr>
              <w:rFonts w:ascii="Times New Roman" w:eastAsiaTheme="minorEastAsia" w:hAnsi="Times New Roman" w:cs="Times New Roman"/>
              <w:noProof/>
              <w:sz w:val="28"/>
              <w:szCs w:val="28"/>
              <w:lang w:eastAsia="ru-RU"/>
            </w:rPr>
          </w:pPr>
          <w:r w:rsidRPr="00674BEA">
            <w:rPr>
              <w:rFonts w:ascii="Times New Roman" w:hAnsi="Times New Roman" w:cs="Times New Roman"/>
              <w:sz w:val="28"/>
              <w:szCs w:val="28"/>
            </w:rPr>
            <w:fldChar w:fldCharType="begin"/>
          </w:r>
          <w:r w:rsidR="00910275" w:rsidRPr="00703CAF">
            <w:rPr>
              <w:rFonts w:ascii="Times New Roman" w:hAnsi="Times New Roman" w:cs="Times New Roman"/>
              <w:sz w:val="28"/>
              <w:szCs w:val="28"/>
            </w:rPr>
            <w:instrText xml:space="preserve"> TOC \o "1-3" \h \z \u </w:instrText>
          </w:r>
          <w:r w:rsidRPr="00674BEA">
            <w:rPr>
              <w:rFonts w:ascii="Times New Roman" w:hAnsi="Times New Roman" w:cs="Times New Roman"/>
              <w:sz w:val="28"/>
              <w:szCs w:val="28"/>
            </w:rPr>
            <w:fldChar w:fldCharType="separate"/>
          </w:r>
          <w:hyperlink w:anchor="_Toc484684214" w:history="1">
            <w:r w:rsidR="00703CAF" w:rsidRPr="00703CAF">
              <w:rPr>
                <w:rStyle w:val="a5"/>
                <w:rFonts w:ascii="Times New Roman" w:hAnsi="Times New Roman" w:cs="Times New Roman"/>
                <w:noProof/>
                <w:sz w:val="28"/>
                <w:szCs w:val="28"/>
                <w:u w:val="none"/>
              </w:rPr>
              <w:t>Введение</w:t>
            </w:r>
            <w:r w:rsidR="00703CAF" w:rsidRPr="00703CAF">
              <w:rPr>
                <w:rFonts w:ascii="Times New Roman" w:hAnsi="Times New Roman" w:cs="Times New Roman"/>
                <w:noProof/>
                <w:webHidden/>
                <w:sz w:val="28"/>
                <w:szCs w:val="28"/>
              </w:rPr>
              <w:tab/>
            </w:r>
            <w:r w:rsidR="00703CAF" w:rsidRPr="00703CAF">
              <w:rPr>
                <w:rFonts w:ascii="Times New Roman" w:hAnsi="Times New Roman" w:cs="Times New Roman"/>
                <w:noProof/>
                <w:webHidden/>
                <w:sz w:val="28"/>
                <w:szCs w:val="28"/>
              </w:rPr>
              <w:fldChar w:fldCharType="begin"/>
            </w:r>
            <w:r w:rsidR="00703CAF" w:rsidRPr="00703CAF">
              <w:rPr>
                <w:rFonts w:ascii="Times New Roman" w:hAnsi="Times New Roman" w:cs="Times New Roman"/>
                <w:noProof/>
                <w:webHidden/>
                <w:sz w:val="28"/>
                <w:szCs w:val="28"/>
              </w:rPr>
              <w:instrText xml:space="preserve"> PAGEREF _Toc484684214 \h </w:instrText>
            </w:r>
            <w:r w:rsidR="00703CAF" w:rsidRPr="00703CAF">
              <w:rPr>
                <w:rFonts w:ascii="Times New Roman" w:hAnsi="Times New Roman" w:cs="Times New Roman"/>
                <w:noProof/>
                <w:webHidden/>
                <w:sz w:val="28"/>
                <w:szCs w:val="28"/>
              </w:rPr>
            </w:r>
            <w:r w:rsidR="00703CAF" w:rsidRPr="00703CAF">
              <w:rPr>
                <w:rFonts w:ascii="Times New Roman" w:hAnsi="Times New Roman" w:cs="Times New Roman"/>
                <w:noProof/>
                <w:webHidden/>
                <w:sz w:val="28"/>
                <w:szCs w:val="28"/>
              </w:rPr>
              <w:fldChar w:fldCharType="separate"/>
            </w:r>
            <w:r w:rsidR="00703CAF">
              <w:rPr>
                <w:rFonts w:ascii="Times New Roman" w:hAnsi="Times New Roman" w:cs="Times New Roman"/>
                <w:noProof/>
                <w:webHidden/>
                <w:sz w:val="28"/>
                <w:szCs w:val="28"/>
              </w:rPr>
              <w:t>4</w:t>
            </w:r>
            <w:r w:rsidR="00703CAF" w:rsidRPr="00703CAF">
              <w:rPr>
                <w:rFonts w:ascii="Times New Roman" w:hAnsi="Times New Roman" w:cs="Times New Roman"/>
                <w:noProof/>
                <w:webHidden/>
                <w:sz w:val="28"/>
                <w:szCs w:val="28"/>
              </w:rPr>
              <w:fldChar w:fldCharType="end"/>
            </w:r>
          </w:hyperlink>
        </w:p>
        <w:p w:rsidR="00703CAF" w:rsidRPr="00703CAF" w:rsidRDefault="00F70591">
          <w:pPr>
            <w:pStyle w:val="14"/>
            <w:tabs>
              <w:tab w:val="left" w:pos="440"/>
              <w:tab w:val="right" w:leader="dot" w:pos="9345"/>
            </w:tabs>
            <w:rPr>
              <w:rFonts w:ascii="Times New Roman" w:eastAsiaTheme="minorEastAsia" w:hAnsi="Times New Roman" w:cs="Times New Roman"/>
              <w:noProof/>
              <w:sz w:val="28"/>
              <w:szCs w:val="28"/>
              <w:lang w:eastAsia="ru-RU"/>
            </w:rPr>
          </w:pPr>
          <w:hyperlink w:anchor="_Toc484684215" w:history="1">
            <w:r w:rsidR="00703CAF" w:rsidRPr="00703CAF">
              <w:rPr>
                <w:rStyle w:val="a5"/>
                <w:rFonts w:ascii="Times New Roman" w:hAnsi="Times New Roman" w:cs="Times New Roman"/>
                <w:noProof/>
                <w:sz w:val="28"/>
                <w:szCs w:val="28"/>
              </w:rPr>
              <w:t>1.</w:t>
            </w:r>
            <w:r w:rsidR="00703CAF" w:rsidRPr="00703CAF">
              <w:rPr>
                <w:rFonts w:ascii="Times New Roman" w:eastAsiaTheme="minorEastAsia" w:hAnsi="Times New Roman" w:cs="Times New Roman"/>
                <w:noProof/>
                <w:sz w:val="28"/>
                <w:szCs w:val="28"/>
                <w:lang w:eastAsia="ru-RU"/>
              </w:rPr>
              <w:tab/>
            </w:r>
            <w:r w:rsidR="00703CAF" w:rsidRPr="00703CAF">
              <w:rPr>
                <w:rStyle w:val="a5"/>
                <w:rFonts w:ascii="Times New Roman" w:hAnsi="Times New Roman" w:cs="Times New Roman"/>
                <w:noProof/>
                <w:sz w:val="28"/>
                <w:szCs w:val="28"/>
              </w:rPr>
              <w:t>Теоретические основы экономической эффективности производства картофеля.</w:t>
            </w:r>
            <w:r w:rsidR="00703CAF" w:rsidRPr="00703CAF">
              <w:rPr>
                <w:rFonts w:ascii="Times New Roman" w:hAnsi="Times New Roman" w:cs="Times New Roman"/>
                <w:noProof/>
                <w:webHidden/>
                <w:sz w:val="28"/>
                <w:szCs w:val="28"/>
              </w:rPr>
              <w:tab/>
            </w:r>
            <w:r w:rsidR="00703CAF" w:rsidRPr="00703CAF">
              <w:rPr>
                <w:rFonts w:ascii="Times New Roman" w:hAnsi="Times New Roman" w:cs="Times New Roman"/>
                <w:noProof/>
                <w:webHidden/>
                <w:sz w:val="28"/>
                <w:szCs w:val="28"/>
              </w:rPr>
              <w:fldChar w:fldCharType="begin"/>
            </w:r>
            <w:r w:rsidR="00703CAF" w:rsidRPr="00703CAF">
              <w:rPr>
                <w:rFonts w:ascii="Times New Roman" w:hAnsi="Times New Roman" w:cs="Times New Roman"/>
                <w:noProof/>
                <w:webHidden/>
                <w:sz w:val="28"/>
                <w:szCs w:val="28"/>
              </w:rPr>
              <w:instrText xml:space="preserve"> PAGEREF _Toc484684215 \h </w:instrText>
            </w:r>
            <w:r w:rsidR="00703CAF" w:rsidRPr="00703CAF">
              <w:rPr>
                <w:rFonts w:ascii="Times New Roman" w:hAnsi="Times New Roman" w:cs="Times New Roman"/>
                <w:noProof/>
                <w:webHidden/>
                <w:sz w:val="28"/>
                <w:szCs w:val="28"/>
              </w:rPr>
            </w:r>
            <w:r w:rsidR="00703CAF" w:rsidRPr="00703CAF">
              <w:rPr>
                <w:rFonts w:ascii="Times New Roman" w:hAnsi="Times New Roman" w:cs="Times New Roman"/>
                <w:noProof/>
                <w:webHidden/>
                <w:sz w:val="28"/>
                <w:szCs w:val="28"/>
              </w:rPr>
              <w:fldChar w:fldCharType="separate"/>
            </w:r>
            <w:r w:rsidR="00703CAF">
              <w:rPr>
                <w:rFonts w:ascii="Times New Roman" w:hAnsi="Times New Roman" w:cs="Times New Roman"/>
                <w:noProof/>
                <w:webHidden/>
                <w:sz w:val="28"/>
                <w:szCs w:val="28"/>
              </w:rPr>
              <w:t>6</w:t>
            </w:r>
            <w:r w:rsidR="00703CAF" w:rsidRPr="00703CAF">
              <w:rPr>
                <w:rFonts w:ascii="Times New Roman" w:hAnsi="Times New Roman" w:cs="Times New Roman"/>
                <w:noProof/>
                <w:webHidden/>
                <w:sz w:val="28"/>
                <w:szCs w:val="28"/>
              </w:rPr>
              <w:fldChar w:fldCharType="end"/>
            </w:r>
          </w:hyperlink>
        </w:p>
        <w:p w:rsidR="00703CAF" w:rsidRPr="00703CAF" w:rsidRDefault="00F70591">
          <w:pPr>
            <w:pStyle w:val="14"/>
            <w:tabs>
              <w:tab w:val="left" w:pos="660"/>
              <w:tab w:val="right" w:leader="dot" w:pos="9345"/>
            </w:tabs>
            <w:rPr>
              <w:rFonts w:ascii="Times New Roman" w:eastAsiaTheme="minorEastAsia" w:hAnsi="Times New Roman" w:cs="Times New Roman"/>
              <w:noProof/>
              <w:sz w:val="28"/>
              <w:szCs w:val="28"/>
              <w:lang w:eastAsia="ru-RU"/>
            </w:rPr>
          </w:pPr>
          <w:hyperlink w:anchor="_Toc484684216" w:history="1">
            <w:r w:rsidR="00703CAF" w:rsidRPr="00703CAF">
              <w:rPr>
                <w:rStyle w:val="a5"/>
                <w:rFonts w:ascii="Times New Roman" w:hAnsi="Times New Roman" w:cs="Times New Roman"/>
                <w:noProof/>
                <w:sz w:val="28"/>
                <w:szCs w:val="28"/>
              </w:rPr>
              <w:t>1.1.</w:t>
            </w:r>
            <w:r w:rsidR="00703CAF" w:rsidRPr="00703CAF">
              <w:rPr>
                <w:rFonts w:ascii="Times New Roman" w:eastAsiaTheme="minorEastAsia" w:hAnsi="Times New Roman" w:cs="Times New Roman"/>
                <w:noProof/>
                <w:sz w:val="28"/>
                <w:szCs w:val="28"/>
                <w:lang w:eastAsia="ru-RU"/>
              </w:rPr>
              <w:tab/>
            </w:r>
            <w:r w:rsidR="00703CAF" w:rsidRPr="00703CAF">
              <w:rPr>
                <w:rStyle w:val="a5"/>
                <w:rFonts w:ascii="Times New Roman" w:hAnsi="Times New Roman" w:cs="Times New Roman"/>
                <w:noProof/>
                <w:sz w:val="28"/>
                <w:szCs w:val="28"/>
              </w:rPr>
              <w:t>Современное состояние картофелеводства в России</w:t>
            </w:r>
            <w:r w:rsidR="00703CAF" w:rsidRPr="00703CAF">
              <w:rPr>
                <w:rFonts w:ascii="Times New Roman" w:hAnsi="Times New Roman" w:cs="Times New Roman"/>
                <w:noProof/>
                <w:webHidden/>
                <w:sz w:val="28"/>
                <w:szCs w:val="28"/>
              </w:rPr>
              <w:tab/>
            </w:r>
            <w:r w:rsidR="00703CAF" w:rsidRPr="00703CAF">
              <w:rPr>
                <w:rFonts w:ascii="Times New Roman" w:hAnsi="Times New Roman" w:cs="Times New Roman"/>
                <w:noProof/>
                <w:webHidden/>
                <w:sz w:val="28"/>
                <w:szCs w:val="28"/>
              </w:rPr>
              <w:fldChar w:fldCharType="begin"/>
            </w:r>
            <w:r w:rsidR="00703CAF" w:rsidRPr="00703CAF">
              <w:rPr>
                <w:rFonts w:ascii="Times New Roman" w:hAnsi="Times New Roman" w:cs="Times New Roman"/>
                <w:noProof/>
                <w:webHidden/>
                <w:sz w:val="28"/>
                <w:szCs w:val="28"/>
              </w:rPr>
              <w:instrText xml:space="preserve"> PAGEREF _Toc484684216 \h </w:instrText>
            </w:r>
            <w:r w:rsidR="00703CAF" w:rsidRPr="00703CAF">
              <w:rPr>
                <w:rFonts w:ascii="Times New Roman" w:hAnsi="Times New Roman" w:cs="Times New Roman"/>
                <w:noProof/>
                <w:webHidden/>
                <w:sz w:val="28"/>
                <w:szCs w:val="28"/>
              </w:rPr>
            </w:r>
            <w:r w:rsidR="00703CAF" w:rsidRPr="00703CAF">
              <w:rPr>
                <w:rFonts w:ascii="Times New Roman" w:hAnsi="Times New Roman" w:cs="Times New Roman"/>
                <w:noProof/>
                <w:webHidden/>
                <w:sz w:val="28"/>
                <w:szCs w:val="28"/>
              </w:rPr>
              <w:fldChar w:fldCharType="separate"/>
            </w:r>
            <w:r w:rsidR="00703CAF">
              <w:rPr>
                <w:rFonts w:ascii="Times New Roman" w:hAnsi="Times New Roman" w:cs="Times New Roman"/>
                <w:noProof/>
                <w:webHidden/>
                <w:sz w:val="28"/>
                <w:szCs w:val="28"/>
              </w:rPr>
              <w:t>6</w:t>
            </w:r>
            <w:r w:rsidR="00703CAF" w:rsidRPr="00703CAF">
              <w:rPr>
                <w:rFonts w:ascii="Times New Roman" w:hAnsi="Times New Roman" w:cs="Times New Roman"/>
                <w:noProof/>
                <w:webHidden/>
                <w:sz w:val="28"/>
                <w:szCs w:val="28"/>
              </w:rPr>
              <w:fldChar w:fldCharType="end"/>
            </w:r>
          </w:hyperlink>
        </w:p>
        <w:p w:rsidR="00703CAF" w:rsidRPr="00703CAF" w:rsidRDefault="00F70591">
          <w:pPr>
            <w:pStyle w:val="14"/>
            <w:tabs>
              <w:tab w:val="left" w:pos="660"/>
              <w:tab w:val="right" w:leader="dot" w:pos="9345"/>
            </w:tabs>
            <w:rPr>
              <w:rFonts w:ascii="Times New Roman" w:eastAsiaTheme="minorEastAsia" w:hAnsi="Times New Roman" w:cs="Times New Roman"/>
              <w:noProof/>
              <w:sz w:val="28"/>
              <w:szCs w:val="28"/>
              <w:lang w:eastAsia="ru-RU"/>
            </w:rPr>
          </w:pPr>
          <w:hyperlink w:anchor="_Toc484684217" w:history="1">
            <w:r w:rsidR="00703CAF" w:rsidRPr="00703CAF">
              <w:rPr>
                <w:rStyle w:val="a5"/>
                <w:rFonts w:ascii="Times New Roman" w:hAnsi="Times New Roman" w:cs="Times New Roman"/>
                <w:noProof/>
                <w:sz w:val="28"/>
                <w:szCs w:val="28"/>
              </w:rPr>
              <w:t>1.2.</w:t>
            </w:r>
            <w:r w:rsidR="00703CAF" w:rsidRPr="00703CAF">
              <w:rPr>
                <w:rFonts w:ascii="Times New Roman" w:eastAsiaTheme="minorEastAsia" w:hAnsi="Times New Roman" w:cs="Times New Roman"/>
                <w:noProof/>
                <w:sz w:val="28"/>
                <w:szCs w:val="28"/>
                <w:lang w:eastAsia="ru-RU"/>
              </w:rPr>
              <w:tab/>
            </w:r>
            <w:r w:rsidR="00703CAF" w:rsidRPr="00703CAF">
              <w:rPr>
                <w:rStyle w:val="a5"/>
                <w:rFonts w:ascii="Times New Roman" w:hAnsi="Times New Roman" w:cs="Times New Roman"/>
                <w:noProof/>
                <w:sz w:val="28"/>
                <w:szCs w:val="28"/>
              </w:rPr>
              <w:t>Проблемы и пути повышения экономической эффективности производства картофеля</w:t>
            </w:r>
            <w:r w:rsidR="00703CAF" w:rsidRPr="00703CAF">
              <w:rPr>
                <w:rFonts w:ascii="Times New Roman" w:hAnsi="Times New Roman" w:cs="Times New Roman"/>
                <w:noProof/>
                <w:webHidden/>
                <w:sz w:val="28"/>
                <w:szCs w:val="28"/>
              </w:rPr>
              <w:tab/>
            </w:r>
            <w:r w:rsidR="00703CAF" w:rsidRPr="00703CAF">
              <w:rPr>
                <w:rFonts w:ascii="Times New Roman" w:hAnsi="Times New Roman" w:cs="Times New Roman"/>
                <w:noProof/>
                <w:webHidden/>
                <w:sz w:val="28"/>
                <w:szCs w:val="28"/>
              </w:rPr>
              <w:fldChar w:fldCharType="begin"/>
            </w:r>
            <w:r w:rsidR="00703CAF" w:rsidRPr="00703CAF">
              <w:rPr>
                <w:rFonts w:ascii="Times New Roman" w:hAnsi="Times New Roman" w:cs="Times New Roman"/>
                <w:noProof/>
                <w:webHidden/>
                <w:sz w:val="28"/>
                <w:szCs w:val="28"/>
              </w:rPr>
              <w:instrText xml:space="preserve"> PAGEREF _Toc484684217 \h </w:instrText>
            </w:r>
            <w:r w:rsidR="00703CAF" w:rsidRPr="00703CAF">
              <w:rPr>
                <w:rFonts w:ascii="Times New Roman" w:hAnsi="Times New Roman" w:cs="Times New Roman"/>
                <w:noProof/>
                <w:webHidden/>
                <w:sz w:val="28"/>
                <w:szCs w:val="28"/>
              </w:rPr>
            </w:r>
            <w:r w:rsidR="00703CAF" w:rsidRPr="00703CAF">
              <w:rPr>
                <w:rFonts w:ascii="Times New Roman" w:hAnsi="Times New Roman" w:cs="Times New Roman"/>
                <w:noProof/>
                <w:webHidden/>
                <w:sz w:val="28"/>
                <w:szCs w:val="28"/>
              </w:rPr>
              <w:fldChar w:fldCharType="separate"/>
            </w:r>
            <w:r w:rsidR="00703CAF">
              <w:rPr>
                <w:rFonts w:ascii="Times New Roman" w:hAnsi="Times New Roman" w:cs="Times New Roman"/>
                <w:noProof/>
                <w:webHidden/>
                <w:sz w:val="28"/>
                <w:szCs w:val="28"/>
              </w:rPr>
              <w:t>12</w:t>
            </w:r>
            <w:r w:rsidR="00703CAF" w:rsidRPr="00703CAF">
              <w:rPr>
                <w:rFonts w:ascii="Times New Roman" w:hAnsi="Times New Roman" w:cs="Times New Roman"/>
                <w:noProof/>
                <w:webHidden/>
                <w:sz w:val="28"/>
                <w:szCs w:val="28"/>
              </w:rPr>
              <w:fldChar w:fldCharType="end"/>
            </w:r>
          </w:hyperlink>
        </w:p>
        <w:p w:rsidR="00703CAF" w:rsidRPr="00703CAF" w:rsidRDefault="00F70591">
          <w:pPr>
            <w:pStyle w:val="14"/>
            <w:tabs>
              <w:tab w:val="left" w:pos="440"/>
              <w:tab w:val="right" w:leader="dot" w:pos="9345"/>
            </w:tabs>
            <w:rPr>
              <w:rFonts w:ascii="Times New Roman" w:eastAsiaTheme="minorEastAsia" w:hAnsi="Times New Roman" w:cs="Times New Roman"/>
              <w:noProof/>
              <w:sz w:val="28"/>
              <w:szCs w:val="28"/>
              <w:lang w:eastAsia="ru-RU"/>
            </w:rPr>
          </w:pPr>
          <w:hyperlink w:anchor="_Toc484684218" w:history="1">
            <w:r w:rsidR="00703CAF" w:rsidRPr="00703CAF">
              <w:rPr>
                <w:rStyle w:val="a5"/>
                <w:rFonts w:ascii="Times New Roman" w:hAnsi="Times New Roman" w:cs="Times New Roman"/>
                <w:noProof/>
                <w:sz w:val="28"/>
                <w:szCs w:val="28"/>
              </w:rPr>
              <w:t>2.</w:t>
            </w:r>
            <w:r w:rsidR="00703CAF" w:rsidRPr="00703CAF">
              <w:rPr>
                <w:rFonts w:ascii="Times New Roman" w:eastAsiaTheme="minorEastAsia" w:hAnsi="Times New Roman" w:cs="Times New Roman"/>
                <w:noProof/>
                <w:sz w:val="28"/>
                <w:szCs w:val="28"/>
                <w:lang w:eastAsia="ru-RU"/>
              </w:rPr>
              <w:tab/>
            </w:r>
            <w:r w:rsidR="00703CAF" w:rsidRPr="00703CAF">
              <w:rPr>
                <w:rStyle w:val="a5"/>
                <w:rFonts w:ascii="Times New Roman" w:hAnsi="Times New Roman" w:cs="Times New Roman"/>
                <w:noProof/>
                <w:sz w:val="28"/>
                <w:szCs w:val="28"/>
              </w:rPr>
              <w:t>Организационно-экономическая характеристика ЗАО Агрокомбинат племзавод «Красногорский» и современное состояние экономической эффективности производства картофеля</w:t>
            </w:r>
            <w:r w:rsidR="00703CAF" w:rsidRPr="00703CAF">
              <w:rPr>
                <w:rFonts w:ascii="Times New Roman" w:hAnsi="Times New Roman" w:cs="Times New Roman"/>
                <w:noProof/>
                <w:webHidden/>
                <w:sz w:val="28"/>
                <w:szCs w:val="28"/>
              </w:rPr>
              <w:tab/>
            </w:r>
            <w:r w:rsidR="00703CAF" w:rsidRPr="00703CAF">
              <w:rPr>
                <w:rFonts w:ascii="Times New Roman" w:hAnsi="Times New Roman" w:cs="Times New Roman"/>
                <w:noProof/>
                <w:webHidden/>
                <w:sz w:val="28"/>
                <w:szCs w:val="28"/>
              </w:rPr>
              <w:fldChar w:fldCharType="begin"/>
            </w:r>
            <w:r w:rsidR="00703CAF" w:rsidRPr="00703CAF">
              <w:rPr>
                <w:rFonts w:ascii="Times New Roman" w:hAnsi="Times New Roman" w:cs="Times New Roman"/>
                <w:noProof/>
                <w:webHidden/>
                <w:sz w:val="28"/>
                <w:szCs w:val="28"/>
              </w:rPr>
              <w:instrText xml:space="preserve"> PAGEREF _Toc484684218 \h </w:instrText>
            </w:r>
            <w:r w:rsidR="00703CAF" w:rsidRPr="00703CAF">
              <w:rPr>
                <w:rFonts w:ascii="Times New Roman" w:hAnsi="Times New Roman" w:cs="Times New Roman"/>
                <w:noProof/>
                <w:webHidden/>
                <w:sz w:val="28"/>
                <w:szCs w:val="28"/>
              </w:rPr>
            </w:r>
            <w:r w:rsidR="00703CAF" w:rsidRPr="00703CAF">
              <w:rPr>
                <w:rFonts w:ascii="Times New Roman" w:hAnsi="Times New Roman" w:cs="Times New Roman"/>
                <w:noProof/>
                <w:webHidden/>
                <w:sz w:val="28"/>
                <w:szCs w:val="28"/>
              </w:rPr>
              <w:fldChar w:fldCharType="separate"/>
            </w:r>
            <w:r w:rsidR="00703CAF">
              <w:rPr>
                <w:rFonts w:ascii="Times New Roman" w:hAnsi="Times New Roman" w:cs="Times New Roman"/>
                <w:noProof/>
                <w:webHidden/>
                <w:sz w:val="28"/>
                <w:szCs w:val="28"/>
              </w:rPr>
              <w:t>19</w:t>
            </w:r>
            <w:r w:rsidR="00703CAF" w:rsidRPr="00703CAF">
              <w:rPr>
                <w:rFonts w:ascii="Times New Roman" w:hAnsi="Times New Roman" w:cs="Times New Roman"/>
                <w:noProof/>
                <w:webHidden/>
                <w:sz w:val="28"/>
                <w:szCs w:val="28"/>
              </w:rPr>
              <w:fldChar w:fldCharType="end"/>
            </w:r>
          </w:hyperlink>
        </w:p>
        <w:p w:rsidR="00703CAF" w:rsidRPr="00703CAF" w:rsidRDefault="00F70591">
          <w:pPr>
            <w:pStyle w:val="14"/>
            <w:tabs>
              <w:tab w:val="left" w:pos="660"/>
              <w:tab w:val="right" w:leader="dot" w:pos="9345"/>
            </w:tabs>
            <w:rPr>
              <w:rFonts w:ascii="Times New Roman" w:eastAsiaTheme="minorEastAsia" w:hAnsi="Times New Roman" w:cs="Times New Roman"/>
              <w:noProof/>
              <w:sz w:val="28"/>
              <w:szCs w:val="28"/>
              <w:lang w:eastAsia="ru-RU"/>
            </w:rPr>
          </w:pPr>
          <w:hyperlink w:anchor="_Toc484684219" w:history="1">
            <w:r w:rsidR="00703CAF" w:rsidRPr="00703CAF">
              <w:rPr>
                <w:rStyle w:val="a5"/>
                <w:rFonts w:ascii="Times New Roman" w:hAnsi="Times New Roman" w:cs="Times New Roman"/>
                <w:noProof/>
                <w:sz w:val="28"/>
                <w:szCs w:val="28"/>
              </w:rPr>
              <w:t>2.1.</w:t>
            </w:r>
            <w:r w:rsidR="00703CAF" w:rsidRPr="00703CAF">
              <w:rPr>
                <w:rFonts w:ascii="Times New Roman" w:eastAsiaTheme="minorEastAsia" w:hAnsi="Times New Roman" w:cs="Times New Roman"/>
                <w:noProof/>
                <w:sz w:val="28"/>
                <w:szCs w:val="28"/>
                <w:lang w:eastAsia="ru-RU"/>
              </w:rPr>
              <w:tab/>
            </w:r>
            <w:r w:rsidR="00703CAF" w:rsidRPr="00703CAF">
              <w:rPr>
                <w:rStyle w:val="a5"/>
                <w:rFonts w:ascii="Times New Roman" w:hAnsi="Times New Roman" w:cs="Times New Roman"/>
                <w:noProof/>
                <w:sz w:val="28"/>
                <w:szCs w:val="28"/>
              </w:rPr>
              <w:t>Местоположение и специализация предприятия</w:t>
            </w:r>
            <w:r w:rsidR="00703CAF" w:rsidRPr="00703CAF">
              <w:rPr>
                <w:rFonts w:ascii="Times New Roman" w:hAnsi="Times New Roman" w:cs="Times New Roman"/>
                <w:noProof/>
                <w:webHidden/>
                <w:sz w:val="28"/>
                <w:szCs w:val="28"/>
              </w:rPr>
              <w:tab/>
            </w:r>
            <w:r w:rsidR="00703CAF" w:rsidRPr="00703CAF">
              <w:rPr>
                <w:rFonts w:ascii="Times New Roman" w:hAnsi="Times New Roman" w:cs="Times New Roman"/>
                <w:noProof/>
                <w:webHidden/>
                <w:sz w:val="28"/>
                <w:szCs w:val="28"/>
              </w:rPr>
              <w:fldChar w:fldCharType="begin"/>
            </w:r>
            <w:r w:rsidR="00703CAF" w:rsidRPr="00703CAF">
              <w:rPr>
                <w:rFonts w:ascii="Times New Roman" w:hAnsi="Times New Roman" w:cs="Times New Roman"/>
                <w:noProof/>
                <w:webHidden/>
                <w:sz w:val="28"/>
                <w:szCs w:val="28"/>
              </w:rPr>
              <w:instrText xml:space="preserve"> PAGEREF _Toc484684219 \h </w:instrText>
            </w:r>
            <w:r w:rsidR="00703CAF" w:rsidRPr="00703CAF">
              <w:rPr>
                <w:rFonts w:ascii="Times New Roman" w:hAnsi="Times New Roman" w:cs="Times New Roman"/>
                <w:noProof/>
                <w:webHidden/>
                <w:sz w:val="28"/>
                <w:szCs w:val="28"/>
              </w:rPr>
            </w:r>
            <w:r w:rsidR="00703CAF" w:rsidRPr="00703CAF">
              <w:rPr>
                <w:rFonts w:ascii="Times New Roman" w:hAnsi="Times New Roman" w:cs="Times New Roman"/>
                <w:noProof/>
                <w:webHidden/>
                <w:sz w:val="28"/>
                <w:szCs w:val="28"/>
              </w:rPr>
              <w:fldChar w:fldCharType="separate"/>
            </w:r>
            <w:r w:rsidR="00703CAF">
              <w:rPr>
                <w:rFonts w:ascii="Times New Roman" w:hAnsi="Times New Roman" w:cs="Times New Roman"/>
                <w:noProof/>
                <w:webHidden/>
                <w:sz w:val="28"/>
                <w:szCs w:val="28"/>
              </w:rPr>
              <w:t>19</w:t>
            </w:r>
            <w:r w:rsidR="00703CAF" w:rsidRPr="00703CAF">
              <w:rPr>
                <w:rFonts w:ascii="Times New Roman" w:hAnsi="Times New Roman" w:cs="Times New Roman"/>
                <w:noProof/>
                <w:webHidden/>
                <w:sz w:val="28"/>
                <w:szCs w:val="28"/>
              </w:rPr>
              <w:fldChar w:fldCharType="end"/>
            </w:r>
          </w:hyperlink>
        </w:p>
        <w:p w:rsidR="00703CAF" w:rsidRPr="00703CAF" w:rsidRDefault="00F70591">
          <w:pPr>
            <w:pStyle w:val="14"/>
            <w:tabs>
              <w:tab w:val="left" w:pos="660"/>
              <w:tab w:val="right" w:leader="dot" w:pos="9345"/>
            </w:tabs>
            <w:rPr>
              <w:rFonts w:ascii="Times New Roman" w:eastAsiaTheme="minorEastAsia" w:hAnsi="Times New Roman" w:cs="Times New Roman"/>
              <w:noProof/>
              <w:sz w:val="28"/>
              <w:szCs w:val="28"/>
              <w:lang w:eastAsia="ru-RU"/>
            </w:rPr>
          </w:pPr>
          <w:hyperlink w:anchor="_Toc484684262" w:history="1">
            <w:r w:rsidR="00703CAF" w:rsidRPr="00703CAF">
              <w:rPr>
                <w:rStyle w:val="a5"/>
                <w:rFonts w:ascii="Times New Roman" w:hAnsi="Times New Roman" w:cs="Times New Roman"/>
                <w:noProof/>
                <w:sz w:val="28"/>
                <w:szCs w:val="28"/>
              </w:rPr>
              <w:t>2.2.</w:t>
            </w:r>
            <w:r w:rsidR="00703CAF" w:rsidRPr="00703CAF">
              <w:rPr>
                <w:rFonts w:ascii="Times New Roman" w:eastAsiaTheme="minorEastAsia" w:hAnsi="Times New Roman" w:cs="Times New Roman"/>
                <w:noProof/>
                <w:sz w:val="28"/>
                <w:szCs w:val="28"/>
                <w:lang w:eastAsia="ru-RU"/>
              </w:rPr>
              <w:tab/>
            </w:r>
            <w:r w:rsidR="00703CAF" w:rsidRPr="00703CAF">
              <w:rPr>
                <w:rStyle w:val="a5"/>
                <w:rFonts w:ascii="Times New Roman" w:hAnsi="Times New Roman" w:cs="Times New Roman"/>
                <w:noProof/>
                <w:sz w:val="28"/>
                <w:szCs w:val="28"/>
              </w:rPr>
              <w:t>Ресурсный потенциал предприятия и эффективность его использования</w:t>
            </w:r>
            <w:r w:rsidR="00703CAF" w:rsidRPr="00703CAF">
              <w:rPr>
                <w:rFonts w:ascii="Times New Roman" w:hAnsi="Times New Roman" w:cs="Times New Roman"/>
                <w:noProof/>
                <w:webHidden/>
                <w:sz w:val="28"/>
                <w:szCs w:val="28"/>
              </w:rPr>
              <w:tab/>
            </w:r>
            <w:r w:rsidR="00703CAF">
              <w:rPr>
                <w:rFonts w:ascii="Times New Roman" w:hAnsi="Times New Roman" w:cs="Times New Roman"/>
                <w:noProof/>
                <w:webHidden/>
                <w:sz w:val="28"/>
                <w:szCs w:val="28"/>
              </w:rPr>
              <w:t>………………………………………………………………………………</w:t>
            </w:r>
            <w:r w:rsidR="00703CAF" w:rsidRPr="00703CAF">
              <w:rPr>
                <w:rFonts w:ascii="Times New Roman" w:hAnsi="Times New Roman" w:cs="Times New Roman"/>
                <w:noProof/>
                <w:webHidden/>
                <w:sz w:val="28"/>
                <w:szCs w:val="28"/>
              </w:rPr>
              <w:fldChar w:fldCharType="begin"/>
            </w:r>
            <w:r w:rsidR="00703CAF" w:rsidRPr="00703CAF">
              <w:rPr>
                <w:rFonts w:ascii="Times New Roman" w:hAnsi="Times New Roman" w:cs="Times New Roman"/>
                <w:noProof/>
                <w:webHidden/>
                <w:sz w:val="28"/>
                <w:szCs w:val="28"/>
              </w:rPr>
              <w:instrText xml:space="preserve"> PAGEREF _Toc484684262 \h </w:instrText>
            </w:r>
            <w:r w:rsidR="00703CAF" w:rsidRPr="00703CAF">
              <w:rPr>
                <w:rFonts w:ascii="Times New Roman" w:hAnsi="Times New Roman" w:cs="Times New Roman"/>
                <w:noProof/>
                <w:webHidden/>
                <w:sz w:val="28"/>
                <w:szCs w:val="28"/>
              </w:rPr>
            </w:r>
            <w:r w:rsidR="00703CAF" w:rsidRPr="00703CAF">
              <w:rPr>
                <w:rFonts w:ascii="Times New Roman" w:hAnsi="Times New Roman" w:cs="Times New Roman"/>
                <w:noProof/>
                <w:webHidden/>
                <w:sz w:val="28"/>
                <w:szCs w:val="28"/>
              </w:rPr>
              <w:fldChar w:fldCharType="separate"/>
            </w:r>
            <w:r w:rsidR="00703CAF">
              <w:rPr>
                <w:rFonts w:ascii="Times New Roman" w:hAnsi="Times New Roman" w:cs="Times New Roman"/>
                <w:noProof/>
                <w:webHidden/>
                <w:sz w:val="28"/>
                <w:szCs w:val="28"/>
              </w:rPr>
              <w:t>22</w:t>
            </w:r>
            <w:r w:rsidR="00703CAF" w:rsidRPr="00703CAF">
              <w:rPr>
                <w:rFonts w:ascii="Times New Roman" w:hAnsi="Times New Roman" w:cs="Times New Roman"/>
                <w:noProof/>
                <w:webHidden/>
                <w:sz w:val="28"/>
                <w:szCs w:val="28"/>
              </w:rPr>
              <w:fldChar w:fldCharType="end"/>
            </w:r>
          </w:hyperlink>
        </w:p>
        <w:p w:rsidR="00703CAF" w:rsidRPr="00703CAF" w:rsidRDefault="00F70591">
          <w:pPr>
            <w:pStyle w:val="14"/>
            <w:tabs>
              <w:tab w:val="left" w:pos="660"/>
              <w:tab w:val="right" w:leader="dot" w:pos="9345"/>
            </w:tabs>
            <w:rPr>
              <w:rFonts w:ascii="Times New Roman" w:eastAsiaTheme="minorEastAsia" w:hAnsi="Times New Roman" w:cs="Times New Roman"/>
              <w:noProof/>
              <w:sz w:val="28"/>
              <w:szCs w:val="28"/>
              <w:lang w:eastAsia="ru-RU"/>
            </w:rPr>
          </w:pPr>
          <w:hyperlink w:anchor="_Toc484684269" w:history="1">
            <w:r w:rsidR="00703CAF" w:rsidRPr="00703CAF">
              <w:rPr>
                <w:rStyle w:val="a5"/>
                <w:rFonts w:ascii="Times New Roman" w:hAnsi="Times New Roman" w:cs="Times New Roman"/>
                <w:noProof/>
                <w:sz w:val="28"/>
                <w:szCs w:val="28"/>
              </w:rPr>
              <w:t>2.3.</w:t>
            </w:r>
            <w:r w:rsidR="00703CAF" w:rsidRPr="00703CAF">
              <w:rPr>
                <w:rFonts w:ascii="Times New Roman" w:eastAsiaTheme="minorEastAsia" w:hAnsi="Times New Roman" w:cs="Times New Roman"/>
                <w:noProof/>
                <w:sz w:val="28"/>
                <w:szCs w:val="28"/>
                <w:lang w:eastAsia="ru-RU"/>
              </w:rPr>
              <w:tab/>
            </w:r>
            <w:r w:rsidR="00703CAF" w:rsidRPr="00703CAF">
              <w:rPr>
                <w:rStyle w:val="a5"/>
                <w:rFonts w:ascii="Times New Roman" w:hAnsi="Times New Roman" w:cs="Times New Roman"/>
                <w:noProof/>
                <w:sz w:val="28"/>
                <w:szCs w:val="28"/>
              </w:rPr>
              <w:t>Оценка финансового состояния предприятия</w:t>
            </w:r>
            <w:r w:rsidR="00703CAF" w:rsidRPr="00703CAF">
              <w:rPr>
                <w:rFonts w:ascii="Times New Roman" w:hAnsi="Times New Roman" w:cs="Times New Roman"/>
                <w:noProof/>
                <w:webHidden/>
                <w:sz w:val="28"/>
                <w:szCs w:val="28"/>
              </w:rPr>
              <w:tab/>
            </w:r>
            <w:r w:rsidR="00703CAF" w:rsidRPr="00703CAF">
              <w:rPr>
                <w:rFonts w:ascii="Times New Roman" w:hAnsi="Times New Roman" w:cs="Times New Roman"/>
                <w:noProof/>
                <w:webHidden/>
                <w:sz w:val="28"/>
                <w:szCs w:val="28"/>
              </w:rPr>
              <w:fldChar w:fldCharType="begin"/>
            </w:r>
            <w:r w:rsidR="00703CAF" w:rsidRPr="00703CAF">
              <w:rPr>
                <w:rFonts w:ascii="Times New Roman" w:hAnsi="Times New Roman" w:cs="Times New Roman"/>
                <w:noProof/>
                <w:webHidden/>
                <w:sz w:val="28"/>
                <w:szCs w:val="28"/>
              </w:rPr>
              <w:instrText xml:space="preserve"> PAGEREF _Toc484684269 \h </w:instrText>
            </w:r>
            <w:r w:rsidR="00703CAF" w:rsidRPr="00703CAF">
              <w:rPr>
                <w:rFonts w:ascii="Times New Roman" w:hAnsi="Times New Roman" w:cs="Times New Roman"/>
                <w:noProof/>
                <w:webHidden/>
                <w:sz w:val="28"/>
                <w:szCs w:val="28"/>
              </w:rPr>
            </w:r>
            <w:r w:rsidR="00703CAF" w:rsidRPr="00703CAF">
              <w:rPr>
                <w:rFonts w:ascii="Times New Roman" w:hAnsi="Times New Roman" w:cs="Times New Roman"/>
                <w:noProof/>
                <w:webHidden/>
                <w:sz w:val="28"/>
                <w:szCs w:val="28"/>
              </w:rPr>
              <w:fldChar w:fldCharType="separate"/>
            </w:r>
            <w:r w:rsidR="00703CAF">
              <w:rPr>
                <w:rFonts w:ascii="Times New Roman" w:hAnsi="Times New Roman" w:cs="Times New Roman"/>
                <w:noProof/>
                <w:webHidden/>
                <w:sz w:val="28"/>
                <w:szCs w:val="28"/>
              </w:rPr>
              <w:t>30</w:t>
            </w:r>
            <w:r w:rsidR="00703CAF" w:rsidRPr="00703CAF">
              <w:rPr>
                <w:rFonts w:ascii="Times New Roman" w:hAnsi="Times New Roman" w:cs="Times New Roman"/>
                <w:noProof/>
                <w:webHidden/>
                <w:sz w:val="28"/>
                <w:szCs w:val="28"/>
              </w:rPr>
              <w:fldChar w:fldCharType="end"/>
            </w:r>
          </w:hyperlink>
        </w:p>
        <w:p w:rsidR="00703CAF" w:rsidRPr="00703CAF" w:rsidRDefault="00F70591">
          <w:pPr>
            <w:pStyle w:val="14"/>
            <w:tabs>
              <w:tab w:val="left" w:pos="660"/>
              <w:tab w:val="right" w:leader="dot" w:pos="9345"/>
            </w:tabs>
            <w:rPr>
              <w:rFonts w:ascii="Times New Roman" w:eastAsiaTheme="minorEastAsia" w:hAnsi="Times New Roman" w:cs="Times New Roman"/>
              <w:noProof/>
              <w:sz w:val="28"/>
              <w:szCs w:val="28"/>
              <w:lang w:eastAsia="ru-RU"/>
            </w:rPr>
          </w:pPr>
          <w:hyperlink w:anchor="_Toc484684270" w:history="1">
            <w:r w:rsidR="00703CAF" w:rsidRPr="00703CAF">
              <w:rPr>
                <w:rStyle w:val="a5"/>
                <w:rFonts w:ascii="Times New Roman" w:hAnsi="Times New Roman" w:cs="Times New Roman"/>
                <w:noProof/>
                <w:sz w:val="28"/>
                <w:szCs w:val="28"/>
              </w:rPr>
              <w:t>2.4.</w:t>
            </w:r>
            <w:r w:rsidR="00703CAF" w:rsidRPr="00703CAF">
              <w:rPr>
                <w:rFonts w:ascii="Times New Roman" w:eastAsiaTheme="minorEastAsia" w:hAnsi="Times New Roman" w:cs="Times New Roman"/>
                <w:noProof/>
                <w:sz w:val="28"/>
                <w:szCs w:val="28"/>
                <w:lang w:eastAsia="ru-RU"/>
              </w:rPr>
              <w:tab/>
            </w:r>
            <w:r w:rsidR="00703CAF" w:rsidRPr="00703CAF">
              <w:rPr>
                <w:rStyle w:val="a5"/>
                <w:rFonts w:ascii="Times New Roman" w:hAnsi="Times New Roman" w:cs="Times New Roman"/>
                <w:noProof/>
                <w:sz w:val="28"/>
                <w:szCs w:val="28"/>
              </w:rPr>
              <w:t>Динамика посевных площадей и технология производства картофеля</w:t>
            </w:r>
            <w:r w:rsidR="00703CAF" w:rsidRPr="00703CAF">
              <w:rPr>
                <w:rFonts w:ascii="Times New Roman" w:hAnsi="Times New Roman" w:cs="Times New Roman"/>
                <w:noProof/>
                <w:webHidden/>
                <w:sz w:val="28"/>
                <w:szCs w:val="28"/>
              </w:rPr>
              <w:tab/>
            </w:r>
            <w:r w:rsidR="00703CAF" w:rsidRPr="00703CAF">
              <w:rPr>
                <w:rFonts w:ascii="Times New Roman" w:hAnsi="Times New Roman" w:cs="Times New Roman"/>
                <w:noProof/>
                <w:webHidden/>
                <w:sz w:val="28"/>
                <w:szCs w:val="28"/>
              </w:rPr>
              <w:fldChar w:fldCharType="begin"/>
            </w:r>
            <w:r w:rsidR="00703CAF" w:rsidRPr="00703CAF">
              <w:rPr>
                <w:rFonts w:ascii="Times New Roman" w:hAnsi="Times New Roman" w:cs="Times New Roman"/>
                <w:noProof/>
                <w:webHidden/>
                <w:sz w:val="28"/>
                <w:szCs w:val="28"/>
              </w:rPr>
              <w:instrText xml:space="preserve"> PAGEREF _Toc484684270 \h </w:instrText>
            </w:r>
            <w:r w:rsidR="00703CAF" w:rsidRPr="00703CAF">
              <w:rPr>
                <w:rFonts w:ascii="Times New Roman" w:hAnsi="Times New Roman" w:cs="Times New Roman"/>
                <w:noProof/>
                <w:webHidden/>
                <w:sz w:val="28"/>
                <w:szCs w:val="28"/>
              </w:rPr>
            </w:r>
            <w:r w:rsidR="00703CAF" w:rsidRPr="00703CAF">
              <w:rPr>
                <w:rFonts w:ascii="Times New Roman" w:hAnsi="Times New Roman" w:cs="Times New Roman"/>
                <w:noProof/>
                <w:webHidden/>
                <w:sz w:val="28"/>
                <w:szCs w:val="28"/>
              </w:rPr>
              <w:fldChar w:fldCharType="separate"/>
            </w:r>
            <w:r w:rsidR="00703CAF">
              <w:rPr>
                <w:rFonts w:ascii="Times New Roman" w:hAnsi="Times New Roman" w:cs="Times New Roman"/>
                <w:noProof/>
                <w:webHidden/>
                <w:sz w:val="28"/>
                <w:szCs w:val="28"/>
              </w:rPr>
              <w:t>35</w:t>
            </w:r>
            <w:r w:rsidR="00703CAF" w:rsidRPr="00703CAF">
              <w:rPr>
                <w:rFonts w:ascii="Times New Roman" w:hAnsi="Times New Roman" w:cs="Times New Roman"/>
                <w:noProof/>
                <w:webHidden/>
                <w:sz w:val="28"/>
                <w:szCs w:val="28"/>
              </w:rPr>
              <w:fldChar w:fldCharType="end"/>
            </w:r>
          </w:hyperlink>
        </w:p>
        <w:p w:rsidR="00703CAF" w:rsidRPr="00703CAF" w:rsidRDefault="00F70591">
          <w:pPr>
            <w:pStyle w:val="14"/>
            <w:tabs>
              <w:tab w:val="left" w:pos="660"/>
              <w:tab w:val="right" w:leader="dot" w:pos="9345"/>
            </w:tabs>
            <w:rPr>
              <w:rFonts w:ascii="Times New Roman" w:eastAsiaTheme="minorEastAsia" w:hAnsi="Times New Roman" w:cs="Times New Roman"/>
              <w:noProof/>
              <w:sz w:val="28"/>
              <w:szCs w:val="28"/>
              <w:lang w:eastAsia="ru-RU"/>
            </w:rPr>
          </w:pPr>
          <w:hyperlink w:anchor="_Toc484684271" w:history="1">
            <w:r w:rsidR="00703CAF" w:rsidRPr="00703CAF">
              <w:rPr>
                <w:rStyle w:val="a5"/>
                <w:rFonts w:ascii="Times New Roman" w:hAnsi="Times New Roman" w:cs="Times New Roman"/>
                <w:noProof/>
                <w:sz w:val="28"/>
                <w:szCs w:val="28"/>
              </w:rPr>
              <w:t>2.5.</w:t>
            </w:r>
            <w:r w:rsidR="00703CAF" w:rsidRPr="00703CAF">
              <w:rPr>
                <w:rFonts w:ascii="Times New Roman" w:eastAsiaTheme="minorEastAsia" w:hAnsi="Times New Roman" w:cs="Times New Roman"/>
                <w:noProof/>
                <w:sz w:val="28"/>
                <w:szCs w:val="28"/>
                <w:lang w:eastAsia="ru-RU"/>
              </w:rPr>
              <w:tab/>
            </w:r>
            <w:r w:rsidR="00703CAF" w:rsidRPr="00703CAF">
              <w:rPr>
                <w:rStyle w:val="a5"/>
                <w:rFonts w:ascii="Times New Roman" w:hAnsi="Times New Roman" w:cs="Times New Roman"/>
                <w:noProof/>
                <w:sz w:val="28"/>
                <w:szCs w:val="28"/>
              </w:rPr>
              <w:t>Динамика производства и урожайности картофеля, себестоимость производства</w:t>
            </w:r>
            <w:r w:rsidR="00703CAF" w:rsidRPr="00703CAF">
              <w:rPr>
                <w:rFonts w:ascii="Times New Roman" w:hAnsi="Times New Roman" w:cs="Times New Roman"/>
                <w:noProof/>
                <w:webHidden/>
                <w:sz w:val="28"/>
                <w:szCs w:val="28"/>
              </w:rPr>
              <w:tab/>
            </w:r>
            <w:r w:rsidR="00703CAF" w:rsidRPr="00703CAF">
              <w:rPr>
                <w:rFonts w:ascii="Times New Roman" w:hAnsi="Times New Roman" w:cs="Times New Roman"/>
                <w:noProof/>
                <w:webHidden/>
                <w:sz w:val="28"/>
                <w:szCs w:val="28"/>
              </w:rPr>
              <w:fldChar w:fldCharType="begin"/>
            </w:r>
            <w:r w:rsidR="00703CAF" w:rsidRPr="00703CAF">
              <w:rPr>
                <w:rFonts w:ascii="Times New Roman" w:hAnsi="Times New Roman" w:cs="Times New Roman"/>
                <w:noProof/>
                <w:webHidden/>
                <w:sz w:val="28"/>
                <w:szCs w:val="28"/>
              </w:rPr>
              <w:instrText xml:space="preserve"> PAGEREF _Toc484684271 \h </w:instrText>
            </w:r>
            <w:r w:rsidR="00703CAF" w:rsidRPr="00703CAF">
              <w:rPr>
                <w:rFonts w:ascii="Times New Roman" w:hAnsi="Times New Roman" w:cs="Times New Roman"/>
                <w:noProof/>
                <w:webHidden/>
                <w:sz w:val="28"/>
                <w:szCs w:val="28"/>
              </w:rPr>
            </w:r>
            <w:r w:rsidR="00703CAF" w:rsidRPr="00703CAF">
              <w:rPr>
                <w:rFonts w:ascii="Times New Roman" w:hAnsi="Times New Roman" w:cs="Times New Roman"/>
                <w:noProof/>
                <w:webHidden/>
                <w:sz w:val="28"/>
                <w:szCs w:val="28"/>
              </w:rPr>
              <w:fldChar w:fldCharType="separate"/>
            </w:r>
            <w:r w:rsidR="00703CAF">
              <w:rPr>
                <w:rFonts w:ascii="Times New Roman" w:hAnsi="Times New Roman" w:cs="Times New Roman"/>
                <w:noProof/>
                <w:webHidden/>
                <w:sz w:val="28"/>
                <w:szCs w:val="28"/>
              </w:rPr>
              <w:t>42</w:t>
            </w:r>
            <w:r w:rsidR="00703CAF" w:rsidRPr="00703CAF">
              <w:rPr>
                <w:rFonts w:ascii="Times New Roman" w:hAnsi="Times New Roman" w:cs="Times New Roman"/>
                <w:noProof/>
                <w:webHidden/>
                <w:sz w:val="28"/>
                <w:szCs w:val="28"/>
              </w:rPr>
              <w:fldChar w:fldCharType="end"/>
            </w:r>
          </w:hyperlink>
        </w:p>
        <w:p w:rsidR="00703CAF" w:rsidRPr="00703CAF" w:rsidRDefault="00F70591">
          <w:pPr>
            <w:pStyle w:val="14"/>
            <w:tabs>
              <w:tab w:val="left" w:pos="660"/>
              <w:tab w:val="right" w:leader="dot" w:pos="9345"/>
            </w:tabs>
            <w:rPr>
              <w:rFonts w:ascii="Times New Roman" w:eastAsiaTheme="minorEastAsia" w:hAnsi="Times New Roman" w:cs="Times New Roman"/>
              <w:noProof/>
              <w:sz w:val="28"/>
              <w:szCs w:val="28"/>
              <w:lang w:eastAsia="ru-RU"/>
            </w:rPr>
          </w:pPr>
          <w:hyperlink w:anchor="_Toc484684272" w:history="1">
            <w:r w:rsidR="00703CAF" w:rsidRPr="00703CAF">
              <w:rPr>
                <w:rStyle w:val="a5"/>
                <w:rFonts w:ascii="Times New Roman" w:hAnsi="Times New Roman" w:cs="Times New Roman"/>
                <w:noProof/>
                <w:sz w:val="28"/>
                <w:szCs w:val="28"/>
              </w:rPr>
              <w:t>2.6.</w:t>
            </w:r>
            <w:r w:rsidR="00703CAF" w:rsidRPr="00703CAF">
              <w:rPr>
                <w:rFonts w:ascii="Times New Roman" w:eastAsiaTheme="minorEastAsia" w:hAnsi="Times New Roman" w:cs="Times New Roman"/>
                <w:noProof/>
                <w:sz w:val="28"/>
                <w:szCs w:val="28"/>
                <w:lang w:eastAsia="ru-RU"/>
              </w:rPr>
              <w:tab/>
            </w:r>
            <w:r w:rsidR="00703CAF" w:rsidRPr="00703CAF">
              <w:rPr>
                <w:rStyle w:val="a5"/>
                <w:rFonts w:ascii="Times New Roman" w:hAnsi="Times New Roman" w:cs="Times New Roman"/>
                <w:noProof/>
                <w:sz w:val="28"/>
                <w:szCs w:val="28"/>
              </w:rPr>
              <w:t>Финансовые результаты от реализации картофеля</w:t>
            </w:r>
            <w:r w:rsidR="00703CAF" w:rsidRPr="00703CAF">
              <w:rPr>
                <w:rFonts w:ascii="Times New Roman" w:hAnsi="Times New Roman" w:cs="Times New Roman"/>
                <w:noProof/>
                <w:webHidden/>
                <w:sz w:val="28"/>
                <w:szCs w:val="28"/>
              </w:rPr>
              <w:tab/>
            </w:r>
            <w:r w:rsidR="00703CAF" w:rsidRPr="00703CAF">
              <w:rPr>
                <w:rFonts w:ascii="Times New Roman" w:hAnsi="Times New Roman" w:cs="Times New Roman"/>
                <w:noProof/>
                <w:webHidden/>
                <w:sz w:val="28"/>
                <w:szCs w:val="28"/>
              </w:rPr>
              <w:fldChar w:fldCharType="begin"/>
            </w:r>
            <w:r w:rsidR="00703CAF" w:rsidRPr="00703CAF">
              <w:rPr>
                <w:rFonts w:ascii="Times New Roman" w:hAnsi="Times New Roman" w:cs="Times New Roman"/>
                <w:noProof/>
                <w:webHidden/>
                <w:sz w:val="28"/>
                <w:szCs w:val="28"/>
              </w:rPr>
              <w:instrText xml:space="preserve"> PAGEREF _Toc484684272 \h </w:instrText>
            </w:r>
            <w:r w:rsidR="00703CAF" w:rsidRPr="00703CAF">
              <w:rPr>
                <w:rFonts w:ascii="Times New Roman" w:hAnsi="Times New Roman" w:cs="Times New Roman"/>
                <w:noProof/>
                <w:webHidden/>
                <w:sz w:val="28"/>
                <w:szCs w:val="28"/>
              </w:rPr>
            </w:r>
            <w:r w:rsidR="00703CAF" w:rsidRPr="00703CAF">
              <w:rPr>
                <w:rFonts w:ascii="Times New Roman" w:hAnsi="Times New Roman" w:cs="Times New Roman"/>
                <w:noProof/>
                <w:webHidden/>
                <w:sz w:val="28"/>
                <w:szCs w:val="28"/>
              </w:rPr>
              <w:fldChar w:fldCharType="separate"/>
            </w:r>
            <w:r w:rsidR="00703CAF">
              <w:rPr>
                <w:rFonts w:ascii="Times New Roman" w:hAnsi="Times New Roman" w:cs="Times New Roman"/>
                <w:noProof/>
                <w:webHidden/>
                <w:sz w:val="28"/>
                <w:szCs w:val="28"/>
              </w:rPr>
              <w:t>50</w:t>
            </w:r>
            <w:r w:rsidR="00703CAF" w:rsidRPr="00703CAF">
              <w:rPr>
                <w:rFonts w:ascii="Times New Roman" w:hAnsi="Times New Roman" w:cs="Times New Roman"/>
                <w:noProof/>
                <w:webHidden/>
                <w:sz w:val="28"/>
                <w:szCs w:val="28"/>
              </w:rPr>
              <w:fldChar w:fldCharType="end"/>
            </w:r>
          </w:hyperlink>
        </w:p>
        <w:p w:rsidR="00703CAF" w:rsidRPr="00703CAF" w:rsidRDefault="00F70591">
          <w:pPr>
            <w:pStyle w:val="14"/>
            <w:tabs>
              <w:tab w:val="left" w:pos="440"/>
              <w:tab w:val="right" w:leader="dot" w:pos="9345"/>
            </w:tabs>
            <w:rPr>
              <w:rFonts w:ascii="Times New Roman" w:eastAsiaTheme="minorEastAsia" w:hAnsi="Times New Roman" w:cs="Times New Roman"/>
              <w:noProof/>
              <w:sz w:val="28"/>
              <w:szCs w:val="28"/>
              <w:lang w:eastAsia="ru-RU"/>
            </w:rPr>
          </w:pPr>
          <w:hyperlink w:anchor="_Toc484684273" w:history="1">
            <w:r w:rsidR="00703CAF" w:rsidRPr="00703CAF">
              <w:rPr>
                <w:rStyle w:val="a5"/>
                <w:rFonts w:ascii="Times New Roman" w:hAnsi="Times New Roman" w:cs="Times New Roman"/>
                <w:noProof/>
                <w:sz w:val="28"/>
                <w:szCs w:val="28"/>
              </w:rPr>
              <w:t>3.</w:t>
            </w:r>
            <w:r w:rsidR="00703CAF" w:rsidRPr="00703CAF">
              <w:rPr>
                <w:rFonts w:ascii="Times New Roman" w:eastAsiaTheme="minorEastAsia" w:hAnsi="Times New Roman" w:cs="Times New Roman"/>
                <w:noProof/>
                <w:sz w:val="28"/>
                <w:szCs w:val="28"/>
                <w:lang w:eastAsia="ru-RU"/>
              </w:rPr>
              <w:tab/>
            </w:r>
            <w:r w:rsidR="00703CAF" w:rsidRPr="00703CAF">
              <w:rPr>
                <w:rStyle w:val="a5"/>
                <w:rFonts w:ascii="Times New Roman" w:hAnsi="Times New Roman" w:cs="Times New Roman"/>
                <w:noProof/>
                <w:sz w:val="28"/>
                <w:szCs w:val="28"/>
              </w:rPr>
              <w:t>Пути повышения экономической эффективности производства картофеля</w:t>
            </w:r>
            <w:r w:rsidR="00703CAF" w:rsidRPr="00703CAF">
              <w:rPr>
                <w:rFonts w:ascii="Times New Roman" w:hAnsi="Times New Roman" w:cs="Times New Roman"/>
                <w:noProof/>
                <w:webHidden/>
                <w:sz w:val="28"/>
                <w:szCs w:val="28"/>
              </w:rPr>
              <w:tab/>
            </w:r>
            <w:r w:rsidR="00703CAF">
              <w:rPr>
                <w:rFonts w:ascii="Times New Roman" w:hAnsi="Times New Roman" w:cs="Times New Roman"/>
                <w:noProof/>
                <w:webHidden/>
                <w:sz w:val="28"/>
                <w:szCs w:val="28"/>
              </w:rPr>
              <w:t>………………………………………………………………………………..</w:t>
            </w:r>
            <w:r w:rsidR="00703CAF" w:rsidRPr="00703CAF">
              <w:rPr>
                <w:rFonts w:ascii="Times New Roman" w:hAnsi="Times New Roman" w:cs="Times New Roman"/>
                <w:noProof/>
                <w:webHidden/>
                <w:sz w:val="28"/>
                <w:szCs w:val="28"/>
              </w:rPr>
              <w:fldChar w:fldCharType="begin"/>
            </w:r>
            <w:r w:rsidR="00703CAF" w:rsidRPr="00703CAF">
              <w:rPr>
                <w:rFonts w:ascii="Times New Roman" w:hAnsi="Times New Roman" w:cs="Times New Roman"/>
                <w:noProof/>
                <w:webHidden/>
                <w:sz w:val="28"/>
                <w:szCs w:val="28"/>
              </w:rPr>
              <w:instrText xml:space="preserve"> PAGEREF _Toc484684273 \h </w:instrText>
            </w:r>
            <w:r w:rsidR="00703CAF" w:rsidRPr="00703CAF">
              <w:rPr>
                <w:rFonts w:ascii="Times New Roman" w:hAnsi="Times New Roman" w:cs="Times New Roman"/>
                <w:noProof/>
                <w:webHidden/>
                <w:sz w:val="28"/>
                <w:szCs w:val="28"/>
              </w:rPr>
            </w:r>
            <w:r w:rsidR="00703CAF" w:rsidRPr="00703CAF">
              <w:rPr>
                <w:rFonts w:ascii="Times New Roman" w:hAnsi="Times New Roman" w:cs="Times New Roman"/>
                <w:noProof/>
                <w:webHidden/>
                <w:sz w:val="28"/>
                <w:szCs w:val="28"/>
              </w:rPr>
              <w:fldChar w:fldCharType="separate"/>
            </w:r>
            <w:r w:rsidR="00703CAF">
              <w:rPr>
                <w:rFonts w:ascii="Times New Roman" w:hAnsi="Times New Roman" w:cs="Times New Roman"/>
                <w:noProof/>
                <w:webHidden/>
                <w:sz w:val="28"/>
                <w:szCs w:val="28"/>
              </w:rPr>
              <w:t>54</w:t>
            </w:r>
            <w:r w:rsidR="00703CAF" w:rsidRPr="00703CAF">
              <w:rPr>
                <w:rFonts w:ascii="Times New Roman" w:hAnsi="Times New Roman" w:cs="Times New Roman"/>
                <w:noProof/>
                <w:webHidden/>
                <w:sz w:val="28"/>
                <w:szCs w:val="28"/>
              </w:rPr>
              <w:fldChar w:fldCharType="end"/>
            </w:r>
          </w:hyperlink>
        </w:p>
        <w:p w:rsidR="00703CAF" w:rsidRPr="00703CAF" w:rsidRDefault="00F70591">
          <w:pPr>
            <w:pStyle w:val="14"/>
            <w:tabs>
              <w:tab w:val="left" w:pos="660"/>
              <w:tab w:val="right" w:leader="dot" w:pos="9345"/>
            </w:tabs>
            <w:rPr>
              <w:rFonts w:ascii="Times New Roman" w:eastAsiaTheme="minorEastAsia" w:hAnsi="Times New Roman" w:cs="Times New Roman"/>
              <w:noProof/>
              <w:sz w:val="28"/>
              <w:szCs w:val="28"/>
              <w:lang w:eastAsia="ru-RU"/>
            </w:rPr>
          </w:pPr>
          <w:hyperlink w:anchor="_Toc484684274" w:history="1">
            <w:r w:rsidR="00703CAF" w:rsidRPr="00703CAF">
              <w:rPr>
                <w:rStyle w:val="a5"/>
                <w:rFonts w:ascii="Times New Roman" w:hAnsi="Times New Roman" w:cs="Times New Roman"/>
                <w:noProof/>
                <w:sz w:val="28"/>
                <w:szCs w:val="28"/>
              </w:rPr>
              <w:t>3.1.</w:t>
            </w:r>
            <w:r w:rsidR="00703CAF" w:rsidRPr="00703CAF">
              <w:rPr>
                <w:rFonts w:ascii="Times New Roman" w:eastAsiaTheme="minorEastAsia" w:hAnsi="Times New Roman" w:cs="Times New Roman"/>
                <w:noProof/>
                <w:sz w:val="28"/>
                <w:szCs w:val="28"/>
                <w:lang w:eastAsia="ru-RU"/>
              </w:rPr>
              <w:tab/>
            </w:r>
            <w:r w:rsidR="00703CAF" w:rsidRPr="00703CAF">
              <w:rPr>
                <w:rStyle w:val="a5"/>
                <w:rFonts w:ascii="Times New Roman" w:hAnsi="Times New Roman" w:cs="Times New Roman"/>
                <w:noProof/>
                <w:sz w:val="28"/>
                <w:szCs w:val="28"/>
              </w:rPr>
              <w:t>Прогнозирование объемов производства картофеля и основные направления повышения эффективности производства</w:t>
            </w:r>
            <w:r w:rsidR="00703CAF" w:rsidRPr="00703CAF">
              <w:rPr>
                <w:rFonts w:ascii="Times New Roman" w:hAnsi="Times New Roman" w:cs="Times New Roman"/>
                <w:noProof/>
                <w:webHidden/>
                <w:sz w:val="28"/>
                <w:szCs w:val="28"/>
              </w:rPr>
              <w:tab/>
            </w:r>
            <w:r w:rsidR="00703CAF" w:rsidRPr="00703CAF">
              <w:rPr>
                <w:rFonts w:ascii="Times New Roman" w:hAnsi="Times New Roman" w:cs="Times New Roman"/>
                <w:noProof/>
                <w:webHidden/>
                <w:sz w:val="28"/>
                <w:szCs w:val="28"/>
              </w:rPr>
              <w:fldChar w:fldCharType="begin"/>
            </w:r>
            <w:r w:rsidR="00703CAF" w:rsidRPr="00703CAF">
              <w:rPr>
                <w:rFonts w:ascii="Times New Roman" w:hAnsi="Times New Roman" w:cs="Times New Roman"/>
                <w:noProof/>
                <w:webHidden/>
                <w:sz w:val="28"/>
                <w:szCs w:val="28"/>
              </w:rPr>
              <w:instrText xml:space="preserve"> PAGEREF _Toc484684274 \h </w:instrText>
            </w:r>
            <w:r w:rsidR="00703CAF" w:rsidRPr="00703CAF">
              <w:rPr>
                <w:rFonts w:ascii="Times New Roman" w:hAnsi="Times New Roman" w:cs="Times New Roman"/>
                <w:noProof/>
                <w:webHidden/>
                <w:sz w:val="28"/>
                <w:szCs w:val="28"/>
              </w:rPr>
            </w:r>
            <w:r w:rsidR="00703CAF" w:rsidRPr="00703CAF">
              <w:rPr>
                <w:rFonts w:ascii="Times New Roman" w:hAnsi="Times New Roman" w:cs="Times New Roman"/>
                <w:noProof/>
                <w:webHidden/>
                <w:sz w:val="28"/>
                <w:szCs w:val="28"/>
              </w:rPr>
              <w:fldChar w:fldCharType="separate"/>
            </w:r>
            <w:r w:rsidR="00703CAF">
              <w:rPr>
                <w:rFonts w:ascii="Times New Roman" w:hAnsi="Times New Roman" w:cs="Times New Roman"/>
                <w:noProof/>
                <w:webHidden/>
                <w:sz w:val="28"/>
                <w:szCs w:val="28"/>
              </w:rPr>
              <w:t>54</w:t>
            </w:r>
            <w:r w:rsidR="00703CAF" w:rsidRPr="00703CAF">
              <w:rPr>
                <w:rFonts w:ascii="Times New Roman" w:hAnsi="Times New Roman" w:cs="Times New Roman"/>
                <w:noProof/>
                <w:webHidden/>
                <w:sz w:val="28"/>
                <w:szCs w:val="28"/>
              </w:rPr>
              <w:fldChar w:fldCharType="end"/>
            </w:r>
          </w:hyperlink>
        </w:p>
        <w:p w:rsidR="00703CAF" w:rsidRPr="00703CAF" w:rsidRDefault="00F70591">
          <w:pPr>
            <w:pStyle w:val="14"/>
            <w:tabs>
              <w:tab w:val="left" w:pos="660"/>
              <w:tab w:val="right" w:leader="dot" w:pos="9345"/>
            </w:tabs>
            <w:rPr>
              <w:rFonts w:ascii="Times New Roman" w:eastAsiaTheme="minorEastAsia" w:hAnsi="Times New Roman" w:cs="Times New Roman"/>
              <w:noProof/>
              <w:sz w:val="28"/>
              <w:szCs w:val="28"/>
              <w:lang w:eastAsia="ru-RU"/>
            </w:rPr>
          </w:pPr>
          <w:hyperlink w:anchor="_Toc484684275" w:history="1">
            <w:r w:rsidR="00703CAF" w:rsidRPr="00703CAF">
              <w:rPr>
                <w:rStyle w:val="a5"/>
                <w:rFonts w:ascii="Times New Roman" w:eastAsia="Times New Roman" w:hAnsi="Times New Roman" w:cs="Times New Roman"/>
                <w:noProof/>
                <w:sz w:val="28"/>
                <w:szCs w:val="28"/>
                <w:lang w:eastAsia="ru-RU"/>
              </w:rPr>
              <w:t>3.2.</w:t>
            </w:r>
            <w:r w:rsidR="00703CAF" w:rsidRPr="00703CAF">
              <w:rPr>
                <w:rFonts w:ascii="Times New Roman" w:eastAsiaTheme="minorEastAsia" w:hAnsi="Times New Roman" w:cs="Times New Roman"/>
                <w:noProof/>
                <w:sz w:val="28"/>
                <w:szCs w:val="28"/>
                <w:lang w:eastAsia="ru-RU"/>
              </w:rPr>
              <w:tab/>
            </w:r>
            <w:r w:rsidR="00703CAF" w:rsidRPr="00703CAF">
              <w:rPr>
                <w:rStyle w:val="a5"/>
                <w:rFonts w:ascii="Times New Roman" w:eastAsia="Times New Roman" w:hAnsi="Times New Roman" w:cs="Times New Roman"/>
                <w:noProof/>
                <w:sz w:val="28"/>
                <w:szCs w:val="28"/>
                <w:lang w:eastAsia="ru-RU"/>
              </w:rPr>
              <w:t>Мероприятия по повышению экономической эффективности производства картофеля</w:t>
            </w:r>
            <w:r w:rsidR="00703CAF" w:rsidRPr="00703CAF">
              <w:rPr>
                <w:rFonts w:ascii="Times New Roman" w:hAnsi="Times New Roman" w:cs="Times New Roman"/>
                <w:noProof/>
                <w:webHidden/>
                <w:sz w:val="28"/>
                <w:szCs w:val="28"/>
              </w:rPr>
              <w:tab/>
            </w:r>
            <w:r w:rsidR="00703CAF" w:rsidRPr="00703CAF">
              <w:rPr>
                <w:rFonts w:ascii="Times New Roman" w:hAnsi="Times New Roman" w:cs="Times New Roman"/>
                <w:noProof/>
                <w:webHidden/>
                <w:sz w:val="28"/>
                <w:szCs w:val="28"/>
              </w:rPr>
              <w:fldChar w:fldCharType="begin"/>
            </w:r>
            <w:r w:rsidR="00703CAF" w:rsidRPr="00703CAF">
              <w:rPr>
                <w:rFonts w:ascii="Times New Roman" w:hAnsi="Times New Roman" w:cs="Times New Roman"/>
                <w:noProof/>
                <w:webHidden/>
                <w:sz w:val="28"/>
                <w:szCs w:val="28"/>
              </w:rPr>
              <w:instrText xml:space="preserve"> PAGEREF _Toc484684275 \h </w:instrText>
            </w:r>
            <w:r w:rsidR="00703CAF" w:rsidRPr="00703CAF">
              <w:rPr>
                <w:rFonts w:ascii="Times New Roman" w:hAnsi="Times New Roman" w:cs="Times New Roman"/>
                <w:noProof/>
                <w:webHidden/>
                <w:sz w:val="28"/>
                <w:szCs w:val="28"/>
              </w:rPr>
            </w:r>
            <w:r w:rsidR="00703CAF" w:rsidRPr="00703CAF">
              <w:rPr>
                <w:rFonts w:ascii="Times New Roman" w:hAnsi="Times New Roman" w:cs="Times New Roman"/>
                <w:noProof/>
                <w:webHidden/>
                <w:sz w:val="28"/>
                <w:szCs w:val="28"/>
              </w:rPr>
              <w:fldChar w:fldCharType="separate"/>
            </w:r>
            <w:r w:rsidR="00703CAF">
              <w:rPr>
                <w:rFonts w:ascii="Times New Roman" w:hAnsi="Times New Roman" w:cs="Times New Roman"/>
                <w:noProof/>
                <w:webHidden/>
                <w:sz w:val="28"/>
                <w:szCs w:val="28"/>
              </w:rPr>
              <w:t>56</w:t>
            </w:r>
            <w:r w:rsidR="00703CAF" w:rsidRPr="00703CAF">
              <w:rPr>
                <w:rFonts w:ascii="Times New Roman" w:hAnsi="Times New Roman" w:cs="Times New Roman"/>
                <w:noProof/>
                <w:webHidden/>
                <w:sz w:val="28"/>
                <w:szCs w:val="28"/>
              </w:rPr>
              <w:fldChar w:fldCharType="end"/>
            </w:r>
          </w:hyperlink>
        </w:p>
        <w:p w:rsidR="00703CAF" w:rsidRPr="00703CAF" w:rsidRDefault="00F70591">
          <w:pPr>
            <w:pStyle w:val="25"/>
            <w:tabs>
              <w:tab w:val="right" w:leader="dot" w:pos="9345"/>
            </w:tabs>
            <w:rPr>
              <w:rFonts w:ascii="Times New Roman" w:eastAsiaTheme="minorEastAsia" w:hAnsi="Times New Roman" w:cs="Times New Roman"/>
              <w:noProof/>
              <w:sz w:val="28"/>
              <w:szCs w:val="28"/>
              <w:lang w:eastAsia="ru-RU"/>
            </w:rPr>
          </w:pPr>
          <w:hyperlink w:anchor="_Toc484684276" w:history="1">
            <w:r w:rsidR="00703CAF" w:rsidRPr="00703CAF">
              <w:rPr>
                <w:rStyle w:val="a5"/>
                <w:rFonts w:ascii="Times New Roman" w:hAnsi="Times New Roman" w:cs="Times New Roman"/>
                <w:noProof/>
                <w:sz w:val="28"/>
                <w:szCs w:val="28"/>
              </w:rPr>
              <w:t>Выводы и предложения</w:t>
            </w:r>
            <w:r w:rsidR="00703CAF" w:rsidRPr="00703CAF">
              <w:rPr>
                <w:rFonts w:ascii="Times New Roman" w:hAnsi="Times New Roman" w:cs="Times New Roman"/>
                <w:noProof/>
                <w:webHidden/>
                <w:sz w:val="28"/>
                <w:szCs w:val="28"/>
              </w:rPr>
              <w:tab/>
            </w:r>
            <w:r w:rsidR="00703CAF" w:rsidRPr="00703CAF">
              <w:rPr>
                <w:rFonts w:ascii="Times New Roman" w:hAnsi="Times New Roman" w:cs="Times New Roman"/>
                <w:noProof/>
                <w:webHidden/>
                <w:sz w:val="28"/>
                <w:szCs w:val="28"/>
              </w:rPr>
              <w:fldChar w:fldCharType="begin"/>
            </w:r>
            <w:r w:rsidR="00703CAF" w:rsidRPr="00703CAF">
              <w:rPr>
                <w:rFonts w:ascii="Times New Roman" w:hAnsi="Times New Roman" w:cs="Times New Roman"/>
                <w:noProof/>
                <w:webHidden/>
                <w:sz w:val="28"/>
                <w:szCs w:val="28"/>
              </w:rPr>
              <w:instrText xml:space="preserve"> PAGEREF _Toc484684276 \h </w:instrText>
            </w:r>
            <w:r w:rsidR="00703CAF" w:rsidRPr="00703CAF">
              <w:rPr>
                <w:rFonts w:ascii="Times New Roman" w:hAnsi="Times New Roman" w:cs="Times New Roman"/>
                <w:noProof/>
                <w:webHidden/>
                <w:sz w:val="28"/>
                <w:szCs w:val="28"/>
              </w:rPr>
            </w:r>
            <w:r w:rsidR="00703CAF" w:rsidRPr="00703CAF">
              <w:rPr>
                <w:rFonts w:ascii="Times New Roman" w:hAnsi="Times New Roman" w:cs="Times New Roman"/>
                <w:noProof/>
                <w:webHidden/>
                <w:sz w:val="28"/>
                <w:szCs w:val="28"/>
              </w:rPr>
              <w:fldChar w:fldCharType="separate"/>
            </w:r>
            <w:r w:rsidR="00703CAF">
              <w:rPr>
                <w:rFonts w:ascii="Times New Roman" w:hAnsi="Times New Roman" w:cs="Times New Roman"/>
                <w:noProof/>
                <w:webHidden/>
                <w:sz w:val="28"/>
                <w:szCs w:val="28"/>
              </w:rPr>
              <w:t>65</w:t>
            </w:r>
            <w:r w:rsidR="00703CAF" w:rsidRPr="00703CAF">
              <w:rPr>
                <w:rFonts w:ascii="Times New Roman" w:hAnsi="Times New Roman" w:cs="Times New Roman"/>
                <w:noProof/>
                <w:webHidden/>
                <w:sz w:val="28"/>
                <w:szCs w:val="28"/>
              </w:rPr>
              <w:fldChar w:fldCharType="end"/>
            </w:r>
          </w:hyperlink>
        </w:p>
        <w:p w:rsidR="00703CAF" w:rsidRDefault="00F70591">
          <w:pPr>
            <w:pStyle w:val="14"/>
            <w:tabs>
              <w:tab w:val="right" w:leader="dot" w:pos="9345"/>
            </w:tabs>
            <w:rPr>
              <w:rFonts w:eastAsiaTheme="minorEastAsia"/>
              <w:noProof/>
              <w:lang w:eastAsia="ru-RU"/>
            </w:rPr>
          </w:pPr>
          <w:hyperlink w:anchor="_Toc484684277" w:history="1">
            <w:r w:rsidR="00703CAF" w:rsidRPr="00703CAF">
              <w:rPr>
                <w:rStyle w:val="a5"/>
                <w:rFonts w:ascii="Times New Roman" w:hAnsi="Times New Roman" w:cs="Times New Roman"/>
                <w:noProof/>
                <w:sz w:val="28"/>
                <w:szCs w:val="28"/>
              </w:rPr>
              <w:t>Список используемой литературы</w:t>
            </w:r>
            <w:r w:rsidR="00703CAF" w:rsidRPr="00703CAF">
              <w:rPr>
                <w:rFonts w:ascii="Times New Roman" w:hAnsi="Times New Roman" w:cs="Times New Roman"/>
                <w:noProof/>
                <w:webHidden/>
                <w:sz w:val="28"/>
                <w:szCs w:val="28"/>
              </w:rPr>
              <w:tab/>
            </w:r>
            <w:r w:rsidR="00703CAF" w:rsidRPr="00703CAF">
              <w:rPr>
                <w:rFonts w:ascii="Times New Roman" w:hAnsi="Times New Roman" w:cs="Times New Roman"/>
                <w:noProof/>
                <w:webHidden/>
                <w:sz w:val="28"/>
                <w:szCs w:val="28"/>
              </w:rPr>
              <w:fldChar w:fldCharType="begin"/>
            </w:r>
            <w:r w:rsidR="00703CAF" w:rsidRPr="00703CAF">
              <w:rPr>
                <w:rFonts w:ascii="Times New Roman" w:hAnsi="Times New Roman" w:cs="Times New Roman"/>
                <w:noProof/>
                <w:webHidden/>
                <w:sz w:val="28"/>
                <w:szCs w:val="28"/>
              </w:rPr>
              <w:instrText xml:space="preserve"> PAGEREF _Toc484684277 \h </w:instrText>
            </w:r>
            <w:r w:rsidR="00703CAF" w:rsidRPr="00703CAF">
              <w:rPr>
                <w:rFonts w:ascii="Times New Roman" w:hAnsi="Times New Roman" w:cs="Times New Roman"/>
                <w:noProof/>
                <w:webHidden/>
                <w:sz w:val="28"/>
                <w:szCs w:val="28"/>
              </w:rPr>
            </w:r>
            <w:r w:rsidR="00703CAF" w:rsidRPr="00703CAF">
              <w:rPr>
                <w:rFonts w:ascii="Times New Roman" w:hAnsi="Times New Roman" w:cs="Times New Roman"/>
                <w:noProof/>
                <w:webHidden/>
                <w:sz w:val="28"/>
                <w:szCs w:val="28"/>
              </w:rPr>
              <w:fldChar w:fldCharType="separate"/>
            </w:r>
            <w:r w:rsidR="00703CAF">
              <w:rPr>
                <w:rFonts w:ascii="Times New Roman" w:hAnsi="Times New Roman" w:cs="Times New Roman"/>
                <w:noProof/>
                <w:webHidden/>
                <w:sz w:val="28"/>
                <w:szCs w:val="28"/>
              </w:rPr>
              <w:t>68</w:t>
            </w:r>
            <w:r w:rsidR="00703CAF" w:rsidRPr="00703CAF">
              <w:rPr>
                <w:rFonts w:ascii="Times New Roman" w:hAnsi="Times New Roman" w:cs="Times New Roman"/>
                <w:noProof/>
                <w:webHidden/>
                <w:sz w:val="28"/>
                <w:szCs w:val="28"/>
              </w:rPr>
              <w:fldChar w:fldCharType="end"/>
            </w:r>
          </w:hyperlink>
        </w:p>
        <w:p w:rsidR="00B141EF" w:rsidRDefault="00C65DF9" w:rsidP="0099699C">
          <w:pPr>
            <w:spacing w:after="0" w:line="360" w:lineRule="auto"/>
            <w:rPr>
              <w:rFonts w:ascii="Times New Roman" w:hAnsi="Times New Roman" w:cs="Times New Roman"/>
              <w:sz w:val="28"/>
              <w:szCs w:val="28"/>
            </w:rPr>
          </w:pPr>
          <w:r w:rsidRPr="00674BEA">
            <w:rPr>
              <w:rFonts w:ascii="Times New Roman" w:hAnsi="Times New Roman" w:cs="Times New Roman"/>
              <w:sz w:val="28"/>
              <w:szCs w:val="28"/>
            </w:rPr>
            <w:fldChar w:fldCharType="end"/>
          </w:r>
          <w:r w:rsidR="00703CAF">
            <w:rPr>
              <w:rFonts w:ascii="Times New Roman" w:hAnsi="Times New Roman" w:cs="Times New Roman"/>
              <w:sz w:val="28"/>
              <w:szCs w:val="28"/>
            </w:rPr>
            <w:t>Приложения…………………………………………………………………...…72</w:t>
          </w:r>
        </w:p>
      </w:sdtContent>
    </w:sdt>
    <w:p w:rsidR="00703CAF" w:rsidRDefault="00703CAF" w:rsidP="00457C02">
      <w:pPr>
        <w:pStyle w:val="1"/>
        <w:ind w:firstLine="709"/>
        <w:rPr>
          <w:rFonts w:ascii="Times New Roman" w:hAnsi="Times New Roman" w:cs="Times New Roman"/>
          <w:b w:val="0"/>
          <w:color w:val="auto"/>
        </w:rPr>
      </w:pPr>
      <w:bookmarkStart w:id="1" w:name="_Toc484684214"/>
    </w:p>
    <w:p w:rsidR="00C71F82" w:rsidRPr="00C71F82" w:rsidRDefault="00C71F82" w:rsidP="00C71F82"/>
    <w:p w:rsidR="00EA02BE" w:rsidRPr="00E92680" w:rsidRDefault="00EA02BE" w:rsidP="00457C02">
      <w:pPr>
        <w:pStyle w:val="1"/>
        <w:ind w:firstLine="709"/>
        <w:rPr>
          <w:rFonts w:ascii="Times New Roman" w:hAnsi="Times New Roman" w:cs="Times New Roman"/>
          <w:b w:val="0"/>
          <w:color w:val="auto"/>
        </w:rPr>
      </w:pPr>
      <w:r w:rsidRPr="00E92680">
        <w:rPr>
          <w:rFonts w:ascii="Times New Roman" w:hAnsi="Times New Roman" w:cs="Times New Roman"/>
          <w:b w:val="0"/>
          <w:color w:val="auto"/>
        </w:rPr>
        <w:lastRenderedPageBreak/>
        <w:t>Введение</w:t>
      </w:r>
      <w:bookmarkEnd w:id="1"/>
    </w:p>
    <w:p w:rsidR="00587ABE" w:rsidRDefault="00587ABE" w:rsidP="001D6563">
      <w:pPr>
        <w:spacing w:after="0"/>
        <w:ind w:firstLine="709"/>
        <w:rPr>
          <w:rFonts w:ascii="Times New Roman" w:hAnsi="Times New Roman" w:cs="Times New Roman"/>
          <w:sz w:val="28"/>
          <w:szCs w:val="28"/>
        </w:rPr>
      </w:pPr>
    </w:p>
    <w:p w:rsidR="00EA02BE" w:rsidRDefault="00EA02BE" w:rsidP="00EA02B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Производство картофеля</w:t>
      </w:r>
      <w:r w:rsidRPr="00296AEB">
        <w:rPr>
          <w:rFonts w:ascii="Times New Roman" w:hAnsi="Times New Roman" w:cs="Times New Roman"/>
          <w:sz w:val="28"/>
          <w:szCs w:val="28"/>
        </w:rPr>
        <w:t xml:space="preserve"> в </w:t>
      </w:r>
      <w:r>
        <w:rPr>
          <w:rFonts w:ascii="Times New Roman" w:hAnsi="Times New Roman" w:cs="Times New Roman"/>
          <w:sz w:val="28"/>
          <w:szCs w:val="28"/>
        </w:rPr>
        <w:t>России</w:t>
      </w:r>
      <w:r w:rsidRPr="00296AEB">
        <w:rPr>
          <w:rFonts w:ascii="Times New Roman" w:hAnsi="Times New Roman" w:cs="Times New Roman"/>
          <w:sz w:val="28"/>
          <w:szCs w:val="28"/>
        </w:rPr>
        <w:t xml:space="preserve"> является </w:t>
      </w:r>
      <w:r>
        <w:rPr>
          <w:rFonts w:ascii="Times New Roman" w:hAnsi="Times New Roman" w:cs="Times New Roman"/>
          <w:sz w:val="28"/>
          <w:szCs w:val="28"/>
        </w:rPr>
        <w:t xml:space="preserve">одной из важных отраслей </w:t>
      </w:r>
      <w:r w:rsidRPr="00296AEB">
        <w:rPr>
          <w:rFonts w:ascii="Times New Roman" w:hAnsi="Times New Roman" w:cs="Times New Roman"/>
          <w:sz w:val="28"/>
          <w:szCs w:val="28"/>
        </w:rPr>
        <w:t xml:space="preserve">сельского хозяйства. </w:t>
      </w:r>
    </w:p>
    <w:p w:rsidR="00EA02BE" w:rsidRDefault="00EA02BE" w:rsidP="00EA02BE">
      <w:pPr>
        <w:spacing w:after="0" w:line="360" w:lineRule="auto"/>
        <w:ind w:firstLine="567"/>
        <w:jc w:val="both"/>
        <w:rPr>
          <w:rFonts w:ascii="Times New Roman" w:hAnsi="Times New Roman" w:cs="Times New Roman"/>
          <w:sz w:val="28"/>
          <w:szCs w:val="28"/>
        </w:rPr>
      </w:pPr>
      <w:r w:rsidRPr="00EE79A8">
        <w:rPr>
          <w:rFonts w:ascii="Times New Roman" w:hAnsi="Times New Roman" w:cs="Times New Roman"/>
          <w:sz w:val="28"/>
          <w:szCs w:val="28"/>
        </w:rPr>
        <w:t>Значение картофеля определяется не только его ролью в питании человека</w:t>
      </w:r>
      <w:r>
        <w:rPr>
          <w:rFonts w:ascii="Times New Roman" w:hAnsi="Times New Roman" w:cs="Times New Roman"/>
          <w:sz w:val="28"/>
          <w:szCs w:val="28"/>
        </w:rPr>
        <w:t xml:space="preserve"> и животных</w:t>
      </w:r>
      <w:r w:rsidRPr="00EE79A8">
        <w:rPr>
          <w:rFonts w:ascii="Times New Roman" w:hAnsi="Times New Roman" w:cs="Times New Roman"/>
          <w:sz w:val="28"/>
          <w:szCs w:val="28"/>
        </w:rPr>
        <w:t>. Это важная техническая и фуражная культура. Из картофеля вырабатывают спирт, крахмал, патоку, ряд других продуктов. Картофельный крахмал широко применяется в пищевой, текстильной, бумажно-картонной и других отраслях промышленности.</w:t>
      </w:r>
    </w:p>
    <w:p w:rsidR="00EA02BE" w:rsidRDefault="00EA02BE" w:rsidP="00EA02BE">
      <w:pPr>
        <w:spacing w:after="0" w:line="360" w:lineRule="auto"/>
        <w:ind w:firstLine="567"/>
        <w:jc w:val="both"/>
        <w:rPr>
          <w:rFonts w:ascii="Times New Roman" w:hAnsi="Times New Roman" w:cs="Times New Roman"/>
          <w:sz w:val="28"/>
          <w:szCs w:val="28"/>
        </w:rPr>
      </w:pPr>
      <w:r w:rsidRPr="00EE79A8">
        <w:rPr>
          <w:rFonts w:ascii="Times New Roman" w:hAnsi="Times New Roman" w:cs="Times New Roman"/>
          <w:sz w:val="28"/>
          <w:szCs w:val="28"/>
        </w:rPr>
        <w:t>На экономику производства картофеля существенное влияние оказывают специфические особенности отрасли.</w:t>
      </w:r>
    </w:p>
    <w:p w:rsidR="00EA02BE" w:rsidRPr="00EE79A8" w:rsidRDefault="00EA02BE" w:rsidP="00EA02B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Производство картофеля</w:t>
      </w:r>
      <w:r w:rsidR="004A79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79A8">
        <w:rPr>
          <w:rFonts w:ascii="Times New Roman" w:hAnsi="Times New Roman" w:cs="Times New Roman"/>
          <w:sz w:val="28"/>
          <w:szCs w:val="28"/>
        </w:rPr>
        <w:t>одна из немногих отраслей сельского хозяйства, где в общем объёме производства преобладают личные подсобные хозяйства населения</w:t>
      </w:r>
      <w:r>
        <w:rPr>
          <w:rFonts w:ascii="Times New Roman" w:hAnsi="Times New Roman" w:cs="Times New Roman"/>
          <w:sz w:val="28"/>
          <w:szCs w:val="28"/>
        </w:rPr>
        <w:t>. Д</w:t>
      </w:r>
      <w:r w:rsidRPr="00EE79A8">
        <w:rPr>
          <w:rFonts w:ascii="Times New Roman" w:hAnsi="Times New Roman" w:cs="Times New Roman"/>
          <w:sz w:val="28"/>
          <w:szCs w:val="28"/>
        </w:rPr>
        <w:t xml:space="preserve">ля этой отрасли характерны низкая товарность, неустойчивость производства, высокая трудоёмкость. В России не развит рынок картофеля, что не позволяет рассчитывать на гарантированные межрегиональные его поставки в размере полной потребности, вызывает необходимость самообеспечения продукцией даже в регионах, неблагоприятных для развития отрасли. </w:t>
      </w:r>
      <w:r>
        <w:rPr>
          <w:rFonts w:ascii="Times New Roman" w:hAnsi="Times New Roman" w:cs="Times New Roman"/>
          <w:sz w:val="28"/>
          <w:szCs w:val="28"/>
        </w:rPr>
        <w:t>Производство картофеля</w:t>
      </w:r>
      <w:r w:rsidRPr="00EE79A8">
        <w:rPr>
          <w:rFonts w:ascii="Times New Roman" w:hAnsi="Times New Roman" w:cs="Times New Roman"/>
          <w:sz w:val="28"/>
          <w:szCs w:val="28"/>
        </w:rPr>
        <w:t xml:space="preserve"> в основном концентрируется в пригородных хозяйствах вокруг крупных городов и промышленных центров для обеспечения населения продовольствием или в зонах перерабатывающих предприятий для обеспечения их сырьём.</w:t>
      </w:r>
    </w:p>
    <w:p w:rsidR="00EA02BE" w:rsidRPr="00296AEB" w:rsidRDefault="00EA02BE" w:rsidP="00EA02BE">
      <w:pPr>
        <w:spacing w:after="0" w:line="360" w:lineRule="auto"/>
        <w:ind w:firstLine="567"/>
        <w:jc w:val="both"/>
        <w:rPr>
          <w:rFonts w:ascii="Times New Roman" w:hAnsi="Times New Roman" w:cs="Times New Roman"/>
          <w:sz w:val="28"/>
          <w:szCs w:val="28"/>
        </w:rPr>
      </w:pPr>
      <w:r w:rsidRPr="00296AEB">
        <w:rPr>
          <w:rFonts w:ascii="Times New Roman" w:hAnsi="Times New Roman" w:cs="Times New Roman"/>
          <w:sz w:val="28"/>
          <w:szCs w:val="28"/>
        </w:rPr>
        <w:t xml:space="preserve"> Основной задачей </w:t>
      </w:r>
      <w:r>
        <w:rPr>
          <w:rFonts w:ascii="Times New Roman" w:hAnsi="Times New Roman" w:cs="Times New Roman"/>
          <w:sz w:val="28"/>
          <w:szCs w:val="28"/>
        </w:rPr>
        <w:t xml:space="preserve">производителей картофеля </w:t>
      </w:r>
      <w:r w:rsidRPr="00296AEB">
        <w:rPr>
          <w:rFonts w:ascii="Times New Roman" w:hAnsi="Times New Roman" w:cs="Times New Roman"/>
          <w:sz w:val="28"/>
          <w:szCs w:val="28"/>
        </w:rPr>
        <w:t xml:space="preserve">является получение высоких устойчивых урожаев при наименьших затратах труда и средств на единицу продукции.  Главными причинами, сдерживающими повышение урожайности картофеля являются: низкое качество семян, невысокий уровень технологии, технологической дисциплины, отсутствие комплексной механизации и недостаточное количество машин, слабая материально-техническая база для хранения и переработки, неподготовленность специалистов к прогрессивным технологиям выращивания. </w:t>
      </w:r>
    </w:p>
    <w:p w:rsidR="00EA02BE" w:rsidRDefault="00EA02BE" w:rsidP="00EA02BE">
      <w:pPr>
        <w:spacing w:after="0" w:line="360" w:lineRule="auto"/>
        <w:ind w:firstLine="567"/>
        <w:jc w:val="both"/>
        <w:rPr>
          <w:rFonts w:ascii="Times New Roman" w:hAnsi="Times New Roman" w:cs="Times New Roman"/>
          <w:sz w:val="28"/>
          <w:szCs w:val="28"/>
        </w:rPr>
      </w:pPr>
      <w:r w:rsidRPr="00296AEB">
        <w:rPr>
          <w:rFonts w:ascii="Times New Roman" w:hAnsi="Times New Roman" w:cs="Times New Roman"/>
          <w:sz w:val="28"/>
          <w:szCs w:val="28"/>
        </w:rPr>
        <w:lastRenderedPageBreak/>
        <w:t xml:space="preserve">Актуальность </w:t>
      </w:r>
      <w:r>
        <w:rPr>
          <w:rFonts w:ascii="Times New Roman" w:hAnsi="Times New Roman" w:cs="Times New Roman"/>
          <w:sz w:val="28"/>
          <w:szCs w:val="28"/>
        </w:rPr>
        <w:t>данной</w:t>
      </w:r>
      <w:r w:rsidRPr="00296AEB">
        <w:rPr>
          <w:rFonts w:ascii="Times New Roman" w:hAnsi="Times New Roman" w:cs="Times New Roman"/>
          <w:sz w:val="28"/>
          <w:szCs w:val="28"/>
        </w:rPr>
        <w:t xml:space="preserve"> темы </w:t>
      </w:r>
      <w:r>
        <w:rPr>
          <w:rFonts w:ascii="Times New Roman" w:hAnsi="Times New Roman" w:cs="Times New Roman"/>
          <w:sz w:val="28"/>
          <w:szCs w:val="28"/>
        </w:rPr>
        <w:t xml:space="preserve">состоит в том, что существует </w:t>
      </w:r>
      <w:r w:rsidRPr="00296AEB">
        <w:rPr>
          <w:rFonts w:ascii="Times New Roman" w:hAnsi="Times New Roman" w:cs="Times New Roman"/>
          <w:sz w:val="28"/>
          <w:szCs w:val="28"/>
        </w:rPr>
        <w:t>проблема повышения уровня эко</w:t>
      </w:r>
      <w:r>
        <w:rPr>
          <w:rFonts w:ascii="Times New Roman" w:hAnsi="Times New Roman" w:cs="Times New Roman"/>
          <w:sz w:val="28"/>
          <w:szCs w:val="28"/>
        </w:rPr>
        <w:t>номической эффективности производства картофеля, так как процесс производства картофеля очень трудоемкий.</w:t>
      </w:r>
    </w:p>
    <w:p w:rsidR="00EA02BE" w:rsidRDefault="00EA02BE" w:rsidP="00EA02B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Важными</w:t>
      </w:r>
      <w:r w:rsidRPr="00296AEB">
        <w:rPr>
          <w:rFonts w:ascii="Times New Roman" w:hAnsi="Times New Roman" w:cs="Times New Roman"/>
          <w:sz w:val="28"/>
          <w:szCs w:val="28"/>
        </w:rPr>
        <w:t xml:space="preserve"> показателями экономической эффективности сельскохозяйственного производства являются показатели прибыл</w:t>
      </w:r>
      <w:r w:rsidR="004A79D0">
        <w:rPr>
          <w:rFonts w:ascii="Times New Roman" w:hAnsi="Times New Roman" w:cs="Times New Roman"/>
          <w:sz w:val="28"/>
          <w:szCs w:val="28"/>
        </w:rPr>
        <w:t>и и рентабельности. Прибыль –</w:t>
      </w:r>
      <w:r w:rsidRPr="00296AEB">
        <w:rPr>
          <w:rFonts w:ascii="Times New Roman" w:hAnsi="Times New Roman" w:cs="Times New Roman"/>
          <w:sz w:val="28"/>
          <w:szCs w:val="28"/>
        </w:rPr>
        <w:t xml:space="preserve"> это источник существования и развития </w:t>
      </w:r>
      <w:r>
        <w:rPr>
          <w:rFonts w:ascii="Times New Roman" w:hAnsi="Times New Roman" w:cs="Times New Roman"/>
          <w:sz w:val="28"/>
          <w:szCs w:val="28"/>
        </w:rPr>
        <w:t>каждого</w:t>
      </w:r>
      <w:r w:rsidRPr="00296AEB">
        <w:rPr>
          <w:rFonts w:ascii="Times New Roman" w:hAnsi="Times New Roman" w:cs="Times New Roman"/>
          <w:sz w:val="28"/>
          <w:szCs w:val="28"/>
        </w:rPr>
        <w:t xml:space="preserve"> предприятия, основная цель и показатель результатов его деятельности. Рентабельность означает доходность, прибыльность предприятия.</w:t>
      </w:r>
    </w:p>
    <w:p w:rsidR="00EA02BE" w:rsidRDefault="004A79D0" w:rsidP="00EA02BE">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Цель дипломной</w:t>
      </w:r>
      <w:r w:rsidR="00EA02BE" w:rsidRPr="00B04854">
        <w:rPr>
          <w:rFonts w:ascii="Times New Roman" w:hAnsi="Times New Roman"/>
          <w:sz w:val="28"/>
          <w:szCs w:val="28"/>
        </w:rPr>
        <w:t xml:space="preserve"> работы </w:t>
      </w:r>
      <w:r w:rsidR="00EA02BE">
        <w:rPr>
          <w:rFonts w:ascii="Times New Roman" w:hAnsi="Times New Roman"/>
          <w:sz w:val="28"/>
          <w:szCs w:val="28"/>
        </w:rPr>
        <w:t>заключается в изучении</w:t>
      </w:r>
      <w:r w:rsidR="00EA02BE" w:rsidRPr="00B04854">
        <w:rPr>
          <w:rFonts w:ascii="Times New Roman" w:hAnsi="Times New Roman"/>
          <w:sz w:val="28"/>
          <w:szCs w:val="28"/>
        </w:rPr>
        <w:t xml:space="preserve"> экономической эффективности </w:t>
      </w:r>
      <w:r w:rsidR="00EA02BE">
        <w:rPr>
          <w:rFonts w:ascii="Times New Roman" w:hAnsi="Times New Roman"/>
          <w:sz w:val="28"/>
          <w:szCs w:val="28"/>
        </w:rPr>
        <w:t>производства картофеля</w:t>
      </w:r>
      <w:r w:rsidR="00EA02BE" w:rsidRPr="00B04854">
        <w:rPr>
          <w:rFonts w:ascii="Times New Roman" w:hAnsi="Times New Roman"/>
          <w:sz w:val="28"/>
          <w:szCs w:val="28"/>
        </w:rPr>
        <w:t xml:space="preserve"> в </w:t>
      </w:r>
      <w:r w:rsidR="00EA02BE" w:rsidRPr="0091488E">
        <w:rPr>
          <w:rFonts w:ascii="Times New Roman" w:hAnsi="Times New Roman"/>
          <w:sz w:val="28"/>
          <w:szCs w:val="28"/>
        </w:rPr>
        <w:t>ЗАО Агрокомбинат племзавод «Красногорский»</w:t>
      </w:r>
      <w:r w:rsidR="00EA02BE">
        <w:rPr>
          <w:rFonts w:ascii="Times New Roman" w:hAnsi="Times New Roman"/>
          <w:sz w:val="28"/>
          <w:szCs w:val="28"/>
        </w:rPr>
        <w:t xml:space="preserve"> Кировской области.</w:t>
      </w:r>
    </w:p>
    <w:p w:rsidR="00EA02BE" w:rsidRDefault="00EA02BE" w:rsidP="00EA02BE">
      <w:pPr>
        <w:pStyle w:val="a3"/>
        <w:spacing w:after="0" w:line="360" w:lineRule="auto"/>
        <w:ind w:left="0" w:firstLine="567"/>
        <w:jc w:val="both"/>
        <w:rPr>
          <w:rFonts w:ascii="Times New Roman" w:hAnsi="Times New Roman"/>
          <w:sz w:val="28"/>
          <w:szCs w:val="28"/>
        </w:rPr>
      </w:pPr>
      <w:r w:rsidRPr="00B04854">
        <w:rPr>
          <w:rFonts w:ascii="Times New Roman" w:hAnsi="Times New Roman"/>
          <w:sz w:val="28"/>
          <w:szCs w:val="28"/>
        </w:rPr>
        <w:t xml:space="preserve">В соответствии с названной целью поставлены следующие задачи: </w:t>
      </w:r>
    </w:p>
    <w:p w:rsidR="00EA02BE" w:rsidRPr="00B04854" w:rsidRDefault="00EA02BE" w:rsidP="00EA02BE">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1.И</w:t>
      </w:r>
      <w:r w:rsidRPr="00B04854">
        <w:rPr>
          <w:rFonts w:ascii="Times New Roman" w:hAnsi="Times New Roman"/>
          <w:sz w:val="28"/>
          <w:szCs w:val="28"/>
        </w:rPr>
        <w:t>зучить  теоретические осно</w:t>
      </w:r>
      <w:r>
        <w:rPr>
          <w:rFonts w:ascii="Times New Roman" w:hAnsi="Times New Roman"/>
          <w:sz w:val="28"/>
          <w:szCs w:val="28"/>
        </w:rPr>
        <w:t>вы экономической эффективности производства картофеля</w:t>
      </w:r>
      <w:r w:rsidRPr="00B04854">
        <w:rPr>
          <w:rFonts w:ascii="Times New Roman" w:hAnsi="Times New Roman"/>
          <w:sz w:val="28"/>
          <w:szCs w:val="28"/>
        </w:rPr>
        <w:t>;</w:t>
      </w:r>
    </w:p>
    <w:p w:rsidR="00EA02BE" w:rsidRDefault="00EA02BE" w:rsidP="00EA02BE">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2.</w:t>
      </w:r>
      <w:r w:rsidR="004A79D0">
        <w:rPr>
          <w:rFonts w:ascii="Times New Roman" w:hAnsi="Times New Roman"/>
          <w:sz w:val="28"/>
          <w:szCs w:val="28"/>
        </w:rPr>
        <w:t>Дать организационно-</w:t>
      </w:r>
      <w:r w:rsidRPr="00B04854">
        <w:rPr>
          <w:rFonts w:ascii="Times New Roman" w:hAnsi="Times New Roman"/>
          <w:sz w:val="28"/>
          <w:szCs w:val="28"/>
        </w:rPr>
        <w:t xml:space="preserve">экономическую характеристику </w:t>
      </w:r>
      <w:r w:rsidRPr="0091488E">
        <w:rPr>
          <w:rFonts w:ascii="Times New Roman" w:hAnsi="Times New Roman"/>
          <w:sz w:val="28"/>
          <w:szCs w:val="28"/>
        </w:rPr>
        <w:t>ЗАО Агрокомбинат племзавод «Красногорский»</w:t>
      </w:r>
      <w:r w:rsidRPr="00B04854">
        <w:rPr>
          <w:rFonts w:ascii="Times New Roman" w:hAnsi="Times New Roman"/>
          <w:sz w:val="28"/>
          <w:szCs w:val="28"/>
        </w:rPr>
        <w:t>;</w:t>
      </w:r>
    </w:p>
    <w:p w:rsidR="004A79D0" w:rsidRPr="00C31240" w:rsidRDefault="00EA02BE" w:rsidP="004A79D0">
      <w:pPr>
        <w:spacing w:after="0" w:line="360" w:lineRule="auto"/>
        <w:ind w:firstLine="567"/>
        <w:jc w:val="both"/>
        <w:rPr>
          <w:rFonts w:ascii="Calibri" w:hAnsi="Calibri"/>
          <w:color w:val="000000"/>
          <w:sz w:val="28"/>
          <w:szCs w:val="28"/>
        </w:rPr>
      </w:pPr>
      <w:r>
        <w:rPr>
          <w:rFonts w:ascii="Times New Roman" w:hAnsi="Times New Roman"/>
          <w:sz w:val="28"/>
          <w:szCs w:val="28"/>
        </w:rPr>
        <w:t>3.</w:t>
      </w:r>
      <w:r w:rsidR="004A79D0" w:rsidRPr="004A79D0">
        <w:rPr>
          <w:rFonts w:ascii="Times New Roman" w:hAnsi="Times New Roman"/>
          <w:sz w:val="28"/>
          <w:szCs w:val="28"/>
        </w:rPr>
        <w:t xml:space="preserve"> </w:t>
      </w:r>
      <w:r w:rsidR="004A79D0" w:rsidRPr="00C31240">
        <w:rPr>
          <w:rFonts w:ascii="Times New Roman" w:hAnsi="Times New Roman"/>
          <w:sz w:val="28"/>
          <w:szCs w:val="28"/>
        </w:rPr>
        <w:t>Оценить себестоимость картофеля и факторов, ее обуславливающи</w:t>
      </w:r>
      <w:r w:rsidR="004A79D0">
        <w:rPr>
          <w:rFonts w:ascii="Times New Roman" w:hAnsi="Times New Roman"/>
          <w:sz w:val="28"/>
          <w:szCs w:val="28"/>
        </w:rPr>
        <w:t>е</w:t>
      </w:r>
      <w:r w:rsidR="004A79D0" w:rsidRPr="00C31240">
        <w:rPr>
          <w:rFonts w:ascii="Times New Roman" w:hAnsi="Times New Roman"/>
          <w:sz w:val="28"/>
          <w:szCs w:val="28"/>
        </w:rPr>
        <w:t>.</w:t>
      </w:r>
    </w:p>
    <w:p w:rsidR="00EA02BE" w:rsidRDefault="00EA02BE" w:rsidP="00EA02BE">
      <w:pPr>
        <w:pStyle w:val="a3"/>
        <w:spacing w:after="0" w:line="360" w:lineRule="auto"/>
        <w:ind w:left="0" w:firstLine="567"/>
        <w:jc w:val="both"/>
        <w:rPr>
          <w:rFonts w:ascii="Times New Roman" w:hAnsi="Times New Roman"/>
          <w:sz w:val="28"/>
          <w:szCs w:val="28"/>
        </w:rPr>
      </w:pPr>
      <w:r w:rsidRPr="00B04854">
        <w:rPr>
          <w:rFonts w:ascii="Times New Roman" w:hAnsi="Times New Roman"/>
          <w:sz w:val="28"/>
          <w:szCs w:val="28"/>
        </w:rPr>
        <w:t xml:space="preserve">Проанализировать экономическую эффективность </w:t>
      </w:r>
      <w:r>
        <w:rPr>
          <w:rFonts w:ascii="Times New Roman" w:hAnsi="Times New Roman"/>
          <w:sz w:val="28"/>
          <w:szCs w:val="28"/>
        </w:rPr>
        <w:t xml:space="preserve">производства картофеля в </w:t>
      </w:r>
      <w:r w:rsidRPr="0091488E">
        <w:rPr>
          <w:rFonts w:ascii="Times New Roman" w:hAnsi="Times New Roman"/>
          <w:sz w:val="28"/>
          <w:szCs w:val="28"/>
        </w:rPr>
        <w:t>ЗАО Агрокомбинат племзавод «Красногорский»</w:t>
      </w:r>
      <w:r>
        <w:rPr>
          <w:rFonts w:ascii="Times New Roman" w:hAnsi="Times New Roman"/>
          <w:sz w:val="28"/>
          <w:szCs w:val="28"/>
        </w:rPr>
        <w:t>;</w:t>
      </w:r>
    </w:p>
    <w:p w:rsidR="00EA02BE" w:rsidRPr="004A79D0" w:rsidRDefault="00EA02BE" w:rsidP="004A79D0">
      <w:pPr>
        <w:pStyle w:val="a3"/>
        <w:spacing w:after="0" w:line="360" w:lineRule="auto"/>
        <w:ind w:left="0" w:firstLine="567"/>
        <w:jc w:val="both"/>
        <w:rPr>
          <w:rFonts w:ascii="Times New Roman" w:hAnsi="Times New Roman"/>
          <w:sz w:val="28"/>
          <w:szCs w:val="28"/>
        </w:rPr>
      </w:pPr>
      <w:r w:rsidRPr="00C31240">
        <w:rPr>
          <w:rFonts w:ascii="Times New Roman" w:hAnsi="Times New Roman"/>
          <w:sz w:val="28"/>
          <w:szCs w:val="28"/>
        </w:rPr>
        <w:t>4.</w:t>
      </w:r>
      <w:r w:rsidR="004A79D0" w:rsidRPr="004A79D0">
        <w:rPr>
          <w:rFonts w:ascii="Times New Roman" w:hAnsi="Times New Roman"/>
          <w:sz w:val="28"/>
          <w:szCs w:val="28"/>
        </w:rPr>
        <w:t xml:space="preserve"> </w:t>
      </w:r>
      <w:r w:rsidR="004A79D0" w:rsidRPr="00B04854">
        <w:rPr>
          <w:rFonts w:ascii="Times New Roman" w:hAnsi="Times New Roman"/>
          <w:sz w:val="28"/>
          <w:szCs w:val="28"/>
        </w:rPr>
        <w:t xml:space="preserve">Проанализировать экономическую эффективность </w:t>
      </w:r>
      <w:r w:rsidR="004A79D0">
        <w:rPr>
          <w:rFonts w:ascii="Times New Roman" w:hAnsi="Times New Roman"/>
          <w:sz w:val="28"/>
          <w:szCs w:val="28"/>
        </w:rPr>
        <w:t xml:space="preserve">производства картофеля в </w:t>
      </w:r>
      <w:r w:rsidR="004A79D0" w:rsidRPr="0091488E">
        <w:rPr>
          <w:rFonts w:ascii="Times New Roman" w:hAnsi="Times New Roman"/>
          <w:sz w:val="28"/>
          <w:szCs w:val="28"/>
        </w:rPr>
        <w:t>ЗАО Агрокомбинат племзавод «Красногорский»</w:t>
      </w:r>
      <w:r w:rsidR="004A79D0">
        <w:rPr>
          <w:rFonts w:ascii="Times New Roman" w:hAnsi="Times New Roman"/>
          <w:sz w:val="28"/>
          <w:szCs w:val="28"/>
        </w:rPr>
        <w:t>;</w:t>
      </w:r>
    </w:p>
    <w:p w:rsidR="00EA02BE" w:rsidRPr="00C31240" w:rsidRDefault="00EA02BE" w:rsidP="00EA02BE">
      <w:pPr>
        <w:pStyle w:val="a3"/>
        <w:spacing w:after="0" w:line="360" w:lineRule="auto"/>
        <w:ind w:left="0" w:firstLine="567"/>
        <w:jc w:val="both"/>
        <w:rPr>
          <w:rFonts w:ascii="Times New Roman" w:hAnsi="Times New Roman"/>
          <w:color w:val="000000"/>
          <w:sz w:val="28"/>
          <w:szCs w:val="28"/>
        </w:rPr>
      </w:pPr>
      <w:r w:rsidRPr="00C31240">
        <w:rPr>
          <w:rFonts w:ascii="Times New Roman" w:hAnsi="Times New Roman"/>
          <w:sz w:val="28"/>
          <w:szCs w:val="28"/>
        </w:rPr>
        <w:t xml:space="preserve">Объектом исследования является </w:t>
      </w:r>
      <w:r>
        <w:rPr>
          <w:rFonts w:ascii="Times New Roman" w:hAnsi="Times New Roman"/>
          <w:sz w:val="28"/>
          <w:szCs w:val="28"/>
        </w:rPr>
        <w:t>Закрытое</w:t>
      </w:r>
      <w:r w:rsidRPr="00C31240">
        <w:rPr>
          <w:rFonts w:ascii="Times New Roman" w:hAnsi="Times New Roman"/>
          <w:sz w:val="28"/>
          <w:szCs w:val="28"/>
        </w:rPr>
        <w:t xml:space="preserve"> акционерное общество </w:t>
      </w:r>
      <w:r w:rsidRPr="0091488E">
        <w:rPr>
          <w:rFonts w:ascii="Times New Roman" w:hAnsi="Times New Roman"/>
          <w:sz w:val="28"/>
          <w:szCs w:val="28"/>
        </w:rPr>
        <w:t>Агрокомбинат племзавод «Красногорский»</w:t>
      </w:r>
      <w:r w:rsidR="00845923">
        <w:rPr>
          <w:rFonts w:ascii="Times New Roman" w:hAnsi="Times New Roman"/>
          <w:sz w:val="28"/>
          <w:szCs w:val="28"/>
        </w:rPr>
        <w:t xml:space="preserve"> </w:t>
      </w:r>
      <w:r w:rsidRPr="00C31240">
        <w:rPr>
          <w:rFonts w:ascii="Times New Roman" w:hAnsi="Times New Roman"/>
          <w:color w:val="000000"/>
          <w:sz w:val="28"/>
          <w:szCs w:val="28"/>
        </w:rPr>
        <w:t>Кировской области.</w:t>
      </w:r>
    </w:p>
    <w:p w:rsidR="00EA02BE" w:rsidRDefault="00EA02BE" w:rsidP="00EA02BE">
      <w:pPr>
        <w:pStyle w:val="21"/>
        <w:spacing w:after="0" w:line="360" w:lineRule="auto"/>
        <w:ind w:left="0" w:firstLine="567"/>
        <w:jc w:val="both"/>
        <w:rPr>
          <w:color w:val="000000"/>
          <w:sz w:val="28"/>
          <w:szCs w:val="28"/>
        </w:rPr>
      </w:pPr>
      <w:r>
        <w:rPr>
          <w:color w:val="000000"/>
          <w:sz w:val="28"/>
          <w:szCs w:val="28"/>
        </w:rPr>
        <w:t xml:space="preserve">Предметом исследования - </w:t>
      </w:r>
      <w:r>
        <w:rPr>
          <w:sz w:val="28"/>
          <w:szCs w:val="28"/>
        </w:rPr>
        <w:t>экономическая эффективность производства картофеля на предприятии.</w:t>
      </w:r>
    </w:p>
    <w:p w:rsidR="00EA02BE" w:rsidRDefault="00EA02BE" w:rsidP="00EA02BE">
      <w:pPr>
        <w:pStyle w:val="21"/>
        <w:spacing w:after="0" w:line="360" w:lineRule="auto"/>
        <w:ind w:left="0" w:firstLine="567"/>
        <w:jc w:val="both"/>
        <w:rPr>
          <w:color w:val="000000"/>
          <w:sz w:val="28"/>
          <w:szCs w:val="28"/>
        </w:rPr>
      </w:pPr>
      <w:r>
        <w:rPr>
          <w:color w:val="000000"/>
          <w:sz w:val="28"/>
          <w:szCs w:val="28"/>
        </w:rPr>
        <w:t>Периодом исследования являются 2013-2015годы.</w:t>
      </w:r>
    </w:p>
    <w:p w:rsidR="00EA02BE" w:rsidRPr="00B04854" w:rsidRDefault="00EA02BE" w:rsidP="00EA02BE">
      <w:pPr>
        <w:spacing w:after="0" w:line="360" w:lineRule="auto"/>
        <w:ind w:firstLine="567"/>
        <w:jc w:val="both"/>
        <w:rPr>
          <w:rFonts w:ascii="Times New Roman" w:hAnsi="Times New Roman" w:cs="Times New Roman"/>
          <w:sz w:val="28"/>
          <w:szCs w:val="28"/>
        </w:rPr>
      </w:pPr>
      <w:r w:rsidRPr="00B04854">
        <w:rPr>
          <w:rFonts w:ascii="Times New Roman" w:hAnsi="Times New Roman" w:cs="Times New Roman"/>
          <w:sz w:val="28"/>
          <w:szCs w:val="28"/>
        </w:rPr>
        <w:t xml:space="preserve">Методы исследования: наблюдение, </w:t>
      </w:r>
      <w:r>
        <w:rPr>
          <w:rFonts w:ascii="Times New Roman" w:hAnsi="Times New Roman" w:cs="Times New Roman"/>
          <w:sz w:val="28"/>
          <w:szCs w:val="28"/>
        </w:rPr>
        <w:t xml:space="preserve">монографический, расчетный, </w:t>
      </w:r>
      <w:r w:rsidR="007F115D">
        <w:rPr>
          <w:rFonts w:ascii="Times New Roman" w:hAnsi="Times New Roman" w:cs="Times New Roman"/>
          <w:sz w:val="28"/>
          <w:szCs w:val="28"/>
        </w:rPr>
        <w:t>абстрактно-</w:t>
      </w:r>
      <w:r w:rsidRPr="00B04854">
        <w:rPr>
          <w:rFonts w:ascii="Times New Roman" w:hAnsi="Times New Roman" w:cs="Times New Roman"/>
          <w:sz w:val="28"/>
          <w:szCs w:val="28"/>
        </w:rPr>
        <w:t>логиче</w:t>
      </w:r>
      <w:r w:rsidR="003B4E98">
        <w:rPr>
          <w:rFonts w:ascii="Times New Roman" w:hAnsi="Times New Roman" w:cs="Times New Roman"/>
          <w:sz w:val="28"/>
          <w:szCs w:val="28"/>
        </w:rPr>
        <w:t>ский, экономико-</w:t>
      </w:r>
      <w:r>
        <w:rPr>
          <w:rFonts w:ascii="Times New Roman" w:hAnsi="Times New Roman" w:cs="Times New Roman"/>
          <w:sz w:val="28"/>
          <w:szCs w:val="28"/>
        </w:rPr>
        <w:t>статистический.</w:t>
      </w:r>
    </w:p>
    <w:p w:rsidR="003B4E98" w:rsidRDefault="00EA02BE" w:rsidP="004A79D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iCs/>
          <w:color w:val="000000"/>
          <w:sz w:val="28"/>
          <w:szCs w:val="28"/>
        </w:rPr>
        <w:t>Т</w:t>
      </w:r>
      <w:r w:rsidRPr="00C5131C">
        <w:rPr>
          <w:rFonts w:ascii="Times New Roman" w:hAnsi="Times New Roman" w:cs="Times New Roman"/>
          <w:iCs/>
          <w:color w:val="000000"/>
          <w:sz w:val="28"/>
          <w:szCs w:val="28"/>
        </w:rPr>
        <w:t>еоретической основой при написании работы послужили</w:t>
      </w:r>
      <w:r>
        <w:rPr>
          <w:rFonts w:ascii="Times New Roman" w:hAnsi="Times New Roman" w:cs="Times New Roman"/>
          <w:iCs/>
          <w:color w:val="000000"/>
          <w:sz w:val="28"/>
          <w:szCs w:val="28"/>
        </w:rPr>
        <w:t>: учебные пособия</w:t>
      </w:r>
      <w:r w:rsidRPr="00C5131C">
        <w:rPr>
          <w:rFonts w:ascii="Times New Roman" w:hAnsi="Times New Roman" w:cs="Times New Roman"/>
          <w:iCs/>
          <w:color w:val="000000"/>
          <w:sz w:val="28"/>
          <w:szCs w:val="28"/>
        </w:rPr>
        <w:t>,</w:t>
      </w:r>
      <w:r>
        <w:rPr>
          <w:rFonts w:ascii="Times New Roman" w:hAnsi="Times New Roman" w:cs="Times New Roman"/>
          <w:iCs/>
          <w:color w:val="000000"/>
          <w:sz w:val="28"/>
          <w:szCs w:val="28"/>
        </w:rPr>
        <w:t xml:space="preserve"> </w:t>
      </w:r>
      <w:r w:rsidRPr="00C5131C">
        <w:rPr>
          <w:rFonts w:ascii="Times New Roman" w:hAnsi="Times New Roman" w:cs="Times New Roman"/>
          <w:sz w:val="28"/>
          <w:szCs w:val="28"/>
        </w:rPr>
        <w:t>материалы  периодической  печати</w:t>
      </w:r>
      <w:r>
        <w:rPr>
          <w:rFonts w:ascii="Times New Roman" w:hAnsi="Times New Roman" w:cs="Times New Roman"/>
          <w:sz w:val="28"/>
          <w:szCs w:val="28"/>
        </w:rPr>
        <w:t xml:space="preserve"> по теме исследования.</w:t>
      </w:r>
    </w:p>
    <w:p w:rsidR="00E92680" w:rsidRPr="002C7FF2" w:rsidRDefault="00E92680" w:rsidP="002C7FF2">
      <w:pPr>
        <w:pStyle w:val="1"/>
        <w:numPr>
          <w:ilvl w:val="0"/>
          <w:numId w:val="11"/>
        </w:numPr>
        <w:spacing w:before="0" w:line="360" w:lineRule="auto"/>
        <w:jc w:val="center"/>
        <w:rPr>
          <w:rFonts w:ascii="Times New Roman" w:hAnsi="Times New Roman" w:cs="Times New Roman"/>
          <w:b w:val="0"/>
          <w:color w:val="auto"/>
        </w:rPr>
      </w:pPr>
      <w:bookmarkStart w:id="2" w:name="_Toc484684215"/>
      <w:r w:rsidRPr="002C7FF2">
        <w:rPr>
          <w:rFonts w:ascii="Times New Roman" w:hAnsi="Times New Roman" w:cs="Times New Roman"/>
          <w:b w:val="0"/>
          <w:color w:val="auto"/>
        </w:rPr>
        <w:lastRenderedPageBreak/>
        <w:t>Теоретические основы экономической эффективности производства картофеля.</w:t>
      </w:r>
      <w:bookmarkEnd w:id="2"/>
    </w:p>
    <w:p w:rsidR="00E92680" w:rsidRPr="002C7FF2" w:rsidRDefault="00E92680" w:rsidP="002C7FF2">
      <w:pPr>
        <w:pStyle w:val="1"/>
        <w:spacing w:before="0" w:line="360" w:lineRule="auto"/>
        <w:jc w:val="center"/>
        <w:rPr>
          <w:rFonts w:ascii="Times New Roman" w:hAnsi="Times New Roman" w:cs="Times New Roman"/>
          <w:b w:val="0"/>
          <w:color w:val="auto"/>
        </w:rPr>
      </w:pPr>
    </w:p>
    <w:p w:rsidR="0011182C" w:rsidRPr="002C7FF2" w:rsidRDefault="0011182C" w:rsidP="0099699C">
      <w:pPr>
        <w:pStyle w:val="1"/>
        <w:numPr>
          <w:ilvl w:val="1"/>
          <w:numId w:val="11"/>
        </w:numPr>
        <w:spacing w:before="0" w:line="360" w:lineRule="auto"/>
        <w:ind w:left="0" w:firstLine="709"/>
        <w:rPr>
          <w:rFonts w:ascii="Times New Roman" w:hAnsi="Times New Roman" w:cs="Times New Roman"/>
          <w:b w:val="0"/>
          <w:color w:val="auto"/>
        </w:rPr>
      </w:pPr>
      <w:bookmarkStart w:id="3" w:name="_Toc484684216"/>
      <w:r w:rsidRPr="002C7FF2">
        <w:rPr>
          <w:rFonts w:ascii="Times New Roman" w:hAnsi="Times New Roman" w:cs="Times New Roman"/>
          <w:b w:val="0"/>
          <w:color w:val="auto"/>
        </w:rPr>
        <w:t>Современное состояние картофелеводства в России</w:t>
      </w:r>
      <w:bookmarkEnd w:id="3"/>
    </w:p>
    <w:p w:rsidR="00B91CC5" w:rsidRPr="00576762" w:rsidRDefault="00B91CC5" w:rsidP="002C7FF2">
      <w:pPr>
        <w:pStyle w:val="a6"/>
        <w:spacing w:before="0" w:beforeAutospacing="0" w:after="0" w:afterAutospacing="0" w:line="360" w:lineRule="auto"/>
        <w:ind w:left="495"/>
        <w:rPr>
          <w:sz w:val="28"/>
          <w:szCs w:val="28"/>
        </w:rPr>
      </w:pPr>
    </w:p>
    <w:p w:rsidR="00E66E32" w:rsidRPr="00576762" w:rsidRDefault="00814BF9" w:rsidP="000C427E">
      <w:pPr>
        <w:pStyle w:val="a6"/>
        <w:spacing w:before="0" w:beforeAutospacing="0" w:after="0" w:afterAutospacing="0" w:line="360" w:lineRule="auto"/>
        <w:ind w:firstLine="709"/>
        <w:jc w:val="both"/>
        <w:rPr>
          <w:color w:val="000000"/>
          <w:sz w:val="28"/>
          <w:szCs w:val="28"/>
        </w:rPr>
      </w:pPr>
      <w:bookmarkStart w:id="4" w:name="288"/>
      <w:r>
        <w:rPr>
          <w:sz w:val="28"/>
          <w:szCs w:val="28"/>
        </w:rPr>
        <w:t>Картофелеводство –</w:t>
      </w:r>
      <w:r w:rsidR="00E66E32" w:rsidRPr="00576762">
        <w:rPr>
          <w:sz w:val="28"/>
          <w:szCs w:val="28"/>
        </w:rPr>
        <w:t xml:space="preserve"> отрасль сельскохозяйственного производства по выращиванию картофеля для продовольственных, кормовых и промышленных целей. По состоянию на начало XXI века в мире наблюдается увеличение, как валового сбора картофеля, так и объёмов его переработки; примерный объём производства картофеля в мире на душу населения составляет 50 кг.</w:t>
      </w:r>
      <w:bookmarkEnd w:id="4"/>
    </w:p>
    <w:p w:rsidR="0011182C" w:rsidRPr="00914F3E" w:rsidRDefault="0011182C" w:rsidP="000C427E">
      <w:pPr>
        <w:pStyle w:val="a6"/>
        <w:spacing w:before="0" w:beforeAutospacing="0" w:after="0" w:afterAutospacing="0" w:line="360" w:lineRule="auto"/>
        <w:ind w:firstLine="709"/>
        <w:jc w:val="both"/>
        <w:rPr>
          <w:sz w:val="28"/>
          <w:szCs w:val="28"/>
        </w:rPr>
      </w:pPr>
      <w:r w:rsidRPr="00576762">
        <w:rPr>
          <w:sz w:val="28"/>
          <w:szCs w:val="28"/>
        </w:rPr>
        <w:t>Картофель издавна в России считался вторым хлебом. В рационе россиян он занимает весьма существенное место, и особенно его роль выросла в связи с заметны</w:t>
      </w:r>
      <w:r w:rsidR="00914F3E">
        <w:rPr>
          <w:sz w:val="28"/>
          <w:szCs w:val="28"/>
        </w:rPr>
        <w:t xml:space="preserve">м снижением прожиточного уровня </w:t>
      </w:r>
      <w:r w:rsidR="00914F3E" w:rsidRPr="00914F3E">
        <w:rPr>
          <w:sz w:val="28"/>
          <w:szCs w:val="28"/>
        </w:rPr>
        <w:t>[18].</w:t>
      </w:r>
    </w:p>
    <w:p w:rsidR="00576762" w:rsidRPr="00576762" w:rsidRDefault="00576762" w:rsidP="000C427E">
      <w:pPr>
        <w:pStyle w:val="a6"/>
        <w:numPr>
          <w:ilvl w:val="0"/>
          <w:numId w:val="2"/>
        </w:numPr>
        <w:tabs>
          <w:tab w:val="clear" w:pos="360"/>
          <w:tab w:val="num" w:pos="0"/>
        </w:tabs>
        <w:spacing w:before="0" w:beforeAutospacing="0" w:after="0" w:afterAutospacing="0" w:line="360" w:lineRule="auto"/>
        <w:ind w:left="0" w:firstLine="0"/>
        <w:jc w:val="both"/>
        <w:rPr>
          <w:sz w:val="28"/>
          <w:szCs w:val="28"/>
        </w:rPr>
      </w:pPr>
      <w:r w:rsidRPr="00576762">
        <w:rPr>
          <w:sz w:val="28"/>
          <w:szCs w:val="28"/>
        </w:rPr>
        <w:t>Картофель – это четвертая по популярности в мире сельскохозяйственная культура, после риса, пшеницы и кукурузы. Родиной картофеля считают Южную Америку, где и в наши дни все еще можно повстречать его в диком состоянии. В Европу картофель попал в 1551 году после возвращения испанца Сьесы де Леона из экспедиции в Перу. Первое время картофель культивировали в качестве декоративного растения, н</w:t>
      </w:r>
      <w:r w:rsidR="007F115D">
        <w:rPr>
          <w:sz w:val="28"/>
          <w:szCs w:val="28"/>
        </w:rPr>
        <w:t>о после того как агроном Антуан</w:t>
      </w:r>
      <w:r w:rsidRPr="00576762">
        <w:rPr>
          <w:sz w:val="28"/>
          <w:szCs w:val="28"/>
        </w:rPr>
        <w:t>-Огюст Пармантье обнаружил питательную ценность картофеля, он очень быстро завоевал популярность на территории бол</w:t>
      </w:r>
      <w:r w:rsidR="00914F3E">
        <w:rPr>
          <w:sz w:val="28"/>
          <w:szCs w:val="28"/>
        </w:rPr>
        <w:t>ьшинства стран Западной Европы</w:t>
      </w:r>
      <w:r w:rsidR="00914F3E" w:rsidRPr="00914F3E">
        <w:rPr>
          <w:sz w:val="28"/>
          <w:szCs w:val="28"/>
        </w:rPr>
        <w:t xml:space="preserve"> [23].</w:t>
      </w:r>
    </w:p>
    <w:p w:rsidR="00576762" w:rsidRPr="00576762" w:rsidRDefault="00576762" w:rsidP="000C427E">
      <w:pPr>
        <w:pStyle w:val="a6"/>
        <w:numPr>
          <w:ilvl w:val="0"/>
          <w:numId w:val="2"/>
        </w:numPr>
        <w:tabs>
          <w:tab w:val="clear" w:pos="360"/>
          <w:tab w:val="num" w:pos="0"/>
        </w:tabs>
        <w:spacing w:before="0" w:beforeAutospacing="0" w:after="0" w:afterAutospacing="0" w:line="360" w:lineRule="auto"/>
        <w:ind w:left="0" w:firstLine="0"/>
        <w:jc w:val="both"/>
        <w:rPr>
          <w:sz w:val="28"/>
          <w:szCs w:val="28"/>
        </w:rPr>
      </w:pPr>
      <w:r w:rsidRPr="00576762">
        <w:rPr>
          <w:sz w:val="28"/>
          <w:szCs w:val="28"/>
        </w:rPr>
        <w:t>Появление картофеля на территории России связывают с царем Петром I, который в конце XVII века привез несколько мешков картошки из своего путешествия в Голландию. А сейчас картофель выращивает почти каждая семья, у которой есть свой огород.</w:t>
      </w:r>
      <w:r w:rsidR="00914F3E" w:rsidRPr="00914F3E">
        <w:rPr>
          <w:sz w:val="28"/>
          <w:szCs w:val="28"/>
        </w:rPr>
        <w:t xml:space="preserve"> </w:t>
      </w:r>
      <w:r w:rsidR="00914F3E">
        <w:rPr>
          <w:sz w:val="28"/>
          <w:szCs w:val="28"/>
          <w:lang w:val="en-US"/>
        </w:rPr>
        <w:t>[34]</w:t>
      </w:r>
    </w:p>
    <w:p w:rsidR="00576762" w:rsidRPr="00576762" w:rsidRDefault="00576762" w:rsidP="000C427E">
      <w:pPr>
        <w:pStyle w:val="a6"/>
        <w:numPr>
          <w:ilvl w:val="0"/>
          <w:numId w:val="2"/>
        </w:numPr>
        <w:tabs>
          <w:tab w:val="clear" w:pos="360"/>
          <w:tab w:val="num" w:pos="0"/>
        </w:tabs>
        <w:spacing w:before="0" w:beforeAutospacing="0" w:after="0" w:afterAutospacing="0" w:line="360" w:lineRule="auto"/>
        <w:ind w:left="0" w:firstLine="0"/>
        <w:jc w:val="both"/>
        <w:rPr>
          <w:sz w:val="28"/>
          <w:szCs w:val="28"/>
        </w:rPr>
      </w:pPr>
      <w:r w:rsidRPr="00576762">
        <w:rPr>
          <w:sz w:val="28"/>
          <w:szCs w:val="28"/>
        </w:rPr>
        <w:lastRenderedPageBreak/>
        <w:t>В настоящее время картофель играет важную роль в пищевом рационе людей большинства стран мира, расположенных в умеренном и теплом климатических зонах. Ведущими производителями картофеля в мире являются Китай (1 место), Россия, Индия, Украина, США, а по количеству, приходящемуся на одного человека, на первом месте находится Белоруссия.</w:t>
      </w:r>
    </w:p>
    <w:p w:rsidR="00576762" w:rsidRPr="00576762" w:rsidRDefault="00576762" w:rsidP="000C427E">
      <w:pPr>
        <w:pStyle w:val="a3"/>
        <w:keepNext/>
        <w:keepLines/>
        <w:numPr>
          <w:ilvl w:val="0"/>
          <w:numId w:val="2"/>
        </w:numPr>
        <w:tabs>
          <w:tab w:val="clear" w:pos="360"/>
          <w:tab w:val="num" w:pos="0"/>
        </w:tabs>
        <w:suppressAutoHyphens/>
        <w:spacing w:after="0" w:line="360" w:lineRule="auto"/>
        <w:ind w:left="0" w:firstLine="0"/>
        <w:jc w:val="both"/>
        <w:rPr>
          <w:rFonts w:ascii="Times New Roman" w:eastAsia="Times New Roman" w:hAnsi="Times New Roman" w:cs="Times New Roman"/>
          <w:sz w:val="28"/>
          <w:szCs w:val="28"/>
          <w:lang w:eastAsia="ru-RU"/>
        </w:rPr>
      </w:pPr>
      <w:r w:rsidRPr="00576762">
        <w:rPr>
          <w:rFonts w:ascii="Times New Roman" w:eastAsia="Times New Roman" w:hAnsi="Times New Roman" w:cs="Times New Roman"/>
          <w:sz w:val="28"/>
          <w:szCs w:val="28"/>
          <w:lang w:eastAsia="ru-RU"/>
        </w:rPr>
        <w:t xml:space="preserve">В состав картофеля входит множество полезных для нашего организма </w:t>
      </w:r>
    </w:p>
    <w:p w:rsidR="00576762" w:rsidRPr="00914F3E" w:rsidRDefault="00576762" w:rsidP="000C427E">
      <w:pPr>
        <w:pStyle w:val="a3"/>
        <w:keepNext/>
        <w:keepLines/>
        <w:suppressAutoHyphens/>
        <w:spacing w:after="0" w:line="360" w:lineRule="auto"/>
        <w:ind w:left="0"/>
        <w:jc w:val="both"/>
        <w:rPr>
          <w:rFonts w:ascii="Times New Roman" w:eastAsia="Times New Roman" w:hAnsi="Times New Roman" w:cs="Times New Roman"/>
          <w:sz w:val="28"/>
          <w:szCs w:val="28"/>
          <w:lang w:eastAsia="ru-RU"/>
        </w:rPr>
      </w:pPr>
      <w:r w:rsidRPr="00576762">
        <w:rPr>
          <w:rFonts w:ascii="Times New Roman" w:eastAsia="Times New Roman" w:hAnsi="Times New Roman" w:cs="Times New Roman"/>
          <w:sz w:val="28"/>
          <w:szCs w:val="28"/>
          <w:lang w:eastAsia="ru-RU"/>
        </w:rPr>
        <w:t>соединений. Овощ содержит столько питательных веществ и витаминов, сколько необходимо для построения белков и обеспечения нормальной жизнедеятельности человеческого организма. Содержание крахмала в картошке достигает 40%, помимо чего в его состав входит глюкоза, сахароза, фруктоза, пектиновые вещества, микроэлементы и клетчатка. В состав картофеля также входит каротин, органические кислоты и стерины. В картофеле содержится примерно столько же белка, сколько и в злаках, что очень много по сравнению с другими корнеплодами и клубнями. Кроме того, очень важно, что в картофельном белке присутствуют все аминокислоты, встречающиеся в ра</w:t>
      </w:r>
      <w:r w:rsidR="00914F3E">
        <w:rPr>
          <w:rFonts w:ascii="Times New Roman" w:eastAsia="Times New Roman" w:hAnsi="Times New Roman" w:cs="Times New Roman"/>
          <w:sz w:val="28"/>
          <w:szCs w:val="28"/>
          <w:lang w:eastAsia="ru-RU"/>
        </w:rPr>
        <w:t>стениях, включая незаменимые</w:t>
      </w:r>
      <w:r w:rsidR="00914F3E" w:rsidRPr="00914F3E">
        <w:rPr>
          <w:rFonts w:ascii="Times New Roman" w:eastAsia="Times New Roman" w:hAnsi="Times New Roman" w:cs="Times New Roman"/>
          <w:sz w:val="28"/>
          <w:szCs w:val="28"/>
          <w:lang w:eastAsia="ru-RU"/>
        </w:rPr>
        <w:t xml:space="preserve"> [41].</w:t>
      </w:r>
    </w:p>
    <w:p w:rsidR="00576762" w:rsidRPr="00576762" w:rsidRDefault="00576762" w:rsidP="000C427E">
      <w:pPr>
        <w:pStyle w:val="a3"/>
        <w:numPr>
          <w:ilvl w:val="0"/>
          <w:numId w:val="2"/>
        </w:numPr>
        <w:tabs>
          <w:tab w:val="clear" w:pos="360"/>
          <w:tab w:val="num" w:pos="0"/>
        </w:tabs>
        <w:spacing w:after="0" w:line="360" w:lineRule="auto"/>
        <w:ind w:left="0" w:firstLine="0"/>
        <w:jc w:val="both"/>
        <w:rPr>
          <w:rFonts w:ascii="Times New Roman" w:eastAsia="Times New Roman" w:hAnsi="Times New Roman" w:cs="Times New Roman"/>
          <w:sz w:val="28"/>
          <w:szCs w:val="28"/>
          <w:lang w:eastAsia="ru-RU"/>
        </w:rPr>
      </w:pPr>
      <w:r w:rsidRPr="00576762">
        <w:rPr>
          <w:rFonts w:ascii="Times New Roman" w:eastAsia="Times New Roman" w:hAnsi="Times New Roman" w:cs="Times New Roman"/>
          <w:sz w:val="28"/>
          <w:szCs w:val="28"/>
          <w:lang w:eastAsia="ru-RU"/>
        </w:rPr>
        <w:t xml:space="preserve">Региональные различия в потреблении картофеля велики и связаны с традициями и уровнем жизни населения. Так, население крупных городов данный продукт ест все меньше, тогда как провинциальные города, особенно жители сельских территорий, его долю в рационе заметно увеличили. Так, по данным МСХ РФ в 2012 г. житель сельской местности в среднем потреблял картофель на 15,7 кг больше, чем городской житель. </w:t>
      </w:r>
    </w:p>
    <w:p w:rsidR="00576762" w:rsidRPr="00576762" w:rsidRDefault="00576762" w:rsidP="000C427E">
      <w:pPr>
        <w:pStyle w:val="a3"/>
        <w:numPr>
          <w:ilvl w:val="0"/>
          <w:numId w:val="2"/>
        </w:numPr>
        <w:tabs>
          <w:tab w:val="clear" w:pos="360"/>
          <w:tab w:val="num" w:pos="0"/>
        </w:tabs>
        <w:spacing w:after="0" w:line="360" w:lineRule="auto"/>
        <w:ind w:left="0" w:firstLine="0"/>
        <w:jc w:val="both"/>
        <w:rPr>
          <w:rFonts w:ascii="Times New Roman" w:eastAsia="Times New Roman" w:hAnsi="Times New Roman" w:cs="Times New Roman"/>
          <w:sz w:val="28"/>
          <w:szCs w:val="28"/>
          <w:lang w:eastAsia="ru-RU"/>
        </w:rPr>
      </w:pPr>
      <w:r w:rsidRPr="00576762">
        <w:rPr>
          <w:rFonts w:ascii="Times New Roman" w:eastAsia="Times New Roman" w:hAnsi="Times New Roman" w:cs="Times New Roman"/>
          <w:sz w:val="28"/>
          <w:szCs w:val="28"/>
          <w:lang w:eastAsia="ru-RU"/>
        </w:rPr>
        <w:t xml:space="preserve">Снижение потребления картофеля в городах областных центров произошло в условиях некоторого увеличения покупательной способности населения. Россияне стали потреблять больше относительно дорогих продуктов питания, ранее мало доступных для большей части населения. По данным МСХ РФ в 2013 г. лидирующую позицию в потреблении картофеля на душу населения занимал Сибирский ФО, где среднегодовое потребление </w:t>
      </w:r>
      <w:r w:rsidRPr="00576762">
        <w:rPr>
          <w:rFonts w:ascii="Times New Roman" w:eastAsia="Times New Roman" w:hAnsi="Times New Roman" w:cs="Times New Roman"/>
          <w:sz w:val="28"/>
          <w:szCs w:val="28"/>
          <w:lang w:eastAsia="ru-RU"/>
        </w:rPr>
        <w:lastRenderedPageBreak/>
        <w:t>данного продукта составило 132 кг на человека, вторую позицию занимал Дальневосточный ФО (125 кг/г/чел.) и замыкал тройку лидеров Приволжский ФО (123 кг/г/чел.) с Республикой Марий Эл, где самый высокий показатель потре</w:t>
      </w:r>
      <w:r w:rsidR="00914F3E">
        <w:rPr>
          <w:rFonts w:ascii="Times New Roman" w:eastAsia="Times New Roman" w:hAnsi="Times New Roman" w:cs="Times New Roman"/>
          <w:sz w:val="28"/>
          <w:szCs w:val="28"/>
          <w:lang w:eastAsia="ru-RU"/>
        </w:rPr>
        <w:t>бления картофеля –190 кг/г/чел</w:t>
      </w:r>
      <w:r w:rsidR="00914F3E" w:rsidRPr="00914F3E">
        <w:rPr>
          <w:rFonts w:ascii="Times New Roman" w:eastAsia="Times New Roman" w:hAnsi="Times New Roman" w:cs="Times New Roman"/>
          <w:sz w:val="28"/>
          <w:szCs w:val="28"/>
          <w:lang w:eastAsia="ru-RU"/>
        </w:rPr>
        <w:t xml:space="preserve"> [5].</w:t>
      </w:r>
    </w:p>
    <w:p w:rsidR="00576762" w:rsidRPr="00576762" w:rsidRDefault="00576762" w:rsidP="000C427E">
      <w:pPr>
        <w:pStyle w:val="a3"/>
        <w:numPr>
          <w:ilvl w:val="0"/>
          <w:numId w:val="2"/>
        </w:numPr>
        <w:tabs>
          <w:tab w:val="clear" w:pos="360"/>
          <w:tab w:val="num" w:pos="0"/>
        </w:tabs>
        <w:spacing w:after="0" w:line="360" w:lineRule="auto"/>
        <w:ind w:left="0" w:firstLine="0"/>
        <w:jc w:val="both"/>
        <w:rPr>
          <w:rFonts w:ascii="Times New Roman" w:eastAsia="Times New Roman" w:hAnsi="Times New Roman" w:cs="Times New Roman"/>
          <w:sz w:val="28"/>
          <w:szCs w:val="28"/>
          <w:lang w:eastAsia="ru-RU"/>
        </w:rPr>
      </w:pPr>
      <w:r w:rsidRPr="00576762">
        <w:rPr>
          <w:rFonts w:ascii="Times New Roman" w:eastAsia="Times New Roman" w:hAnsi="Times New Roman" w:cs="Times New Roman"/>
          <w:sz w:val="28"/>
          <w:szCs w:val="28"/>
          <w:lang w:eastAsia="ru-RU"/>
        </w:rPr>
        <w:t>Картофель выращивается на территории всех федеральных округов РФ, но его товарное производство крупными сельхозпредприятиями, как правило, сосредоточено в Центральном и Приволжском федеральных округах. Это связано с наличием здесь перерабатывающих предприятий и больших городов с их развитыми розничными сетями.</w:t>
      </w:r>
    </w:p>
    <w:p w:rsidR="00576762" w:rsidRPr="00576762" w:rsidRDefault="00576762" w:rsidP="000C427E">
      <w:pPr>
        <w:pStyle w:val="a3"/>
        <w:numPr>
          <w:ilvl w:val="0"/>
          <w:numId w:val="2"/>
        </w:numPr>
        <w:tabs>
          <w:tab w:val="clear" w:pos="360"/>
          <w:tab w:val="num" w:pos="0"/>
        </w:tabs>
        <w:spacing w:after="0" w:line="360" w:lineRule="auto"/>
        <w:ind w:left="0" w:firstLine="0"/>
        <w:jc w:val="both"/>
        <w:rPr>
          <w:rFonts w:ascii="Times New Roman" w:eastAsia="Times New Roman" w:hAnsi="Times New Roman" w:cs="Times New Roman"/>
          <w:sz w:val="28"/>
          <w:szCs w:val="28"/>
          <w:lang w:eastAsia="ru-RU"/>
        </w:rPr>
      </w:pPr>
      <w:r w:rsidRPr="00576762">
        <w:rPr>
          <w:rFonts w:ascii="Times New Roman" w:eastAsia="Times New Roman" w:hAnsi="Times New Roman" w:cs="Times New Roman"/>
          <w:sz w:val="28"/>
          <w:szCs w:val="28"/>
          <w:lang w:eastAsia="ru-RU"/>
        </w:rPr>
        <w:t>Доля крупных агропредприятий и крестьянско-фермерских хозяйств в товарном производстве картофеля постоянно увеличивается. Это обусловлено растущим спросом со стороны производителей чипсов и других продуктов из картофеля, имеющих более высокую добавленную стоимость, а также со стороны розничных сетей мегаполисов, заинтересованных в продаже высококачественно</w:t>
      </w:r>
      <w:r w:rsidR="00914F3E">
        <w:rPr>
          <w:rFonts w:ascii="Times New Roman" w:eastAsia="Times New Roman" w:hAnsi="Times New Roman" w:cs="Times New Roman"/>
          <w:sz w:val="28"/>
          <w:szCs w:val="28"/>
          <w:lang w:eastAsia="ru-RU"/>
        </w:rPr>
        <w:t>й продукции в красивой упаковке</w:t>
      </w:r>
      <w:r w:rsidR="00914F3E" w:rsidRPr="00914F3E">
        <w:rPr>
          <w:rFonts w:ascii="Times New Roman" w:eastAsia="Times New Roman" w:hAnsi="Times New Roman" w:cs="Times New Roman"/>
          <w:sz w:val="28"/>
          <w:szCs w:val="28"/>
          <w:lang w:eastAsia="ru-RU"/>
        </w:rPr>
        <w:t xml:space="preserve"> [6].</w:t>
      </w:r>
    </w:p>
    <w:p w:rsidR="00576762" w:rsidRPr="00576762" w:rsidRDefault="00576762" w:rsidP="000C427E">
      <w:pPr>
        <w:pStyle w:val="a3"/>
        <w:numPr>
          <w:ilvl w:val="0"/>
          <w:numId w:val="2"/>
        </w:numPr>
        <w:tabs>
          <w:tab w:val="clear" w:pos="360"/>
          <w:tab w:val="num" w:pos="0"/>
        </w:tabs>
        <w:spacing w:after="0" w:line="360" w:lineRule="auto"/>
        <w:ind w:left="0" w:firstLine="0"/>
        <w:jc w:val="both"/>
        <w:rPr>
          <w:rFonts w:ascii="Times New Roman" w:eastAsia="Times New Roman" w:hAnsi="Times New Roman" w:cs="Times New Roman"/>
          <w:sz w:val="28"/>
          <w:szCs w:val="28"/>
          <w:lang w:eastAsia="ru-RU"/>
        </w:rPr>
      </w:pPr>
      <w:r w:rsidRPr="00576762">
        <w:rPr>
          <w:rFonts w:ascii="Times New Roman" w:eastAsia="Times New Roman" w:hAnsi="Times New Roman" w:cs="Times New Roman"/>
          <w:sz w:val="28"/>
          <w:szCs w:val="28"/>
          <w:lang w:eastAsia="ru-RU"/>
        </w:rPr>
        <w:t>Урожайность картофеля в России растёт с начала XXI века в результате увеличения его производства в крупных сельскохозяйственных предприятиях. Тем не менее, средняя урожайность существенно ниже, чем в развитых странах и зависит от многих факторов, в том числе от состава почв, применяемых семян, агрономич</w:t>
      </w:r>
      <w:r w:rsidR="00914F3E">
        <w:rPr>
          <w:rFonts w:ascii="Times New Roman" w:eastAsia="Times New Roman" w:hAnsi="Times New Roman" w:cs="Times New Roman"/>
          <w:sz w:val="28"/>
          <w:szCs w:val="28"/>
          <w:lang w:eastAsia="ru-RU"/>
        </w:rPr>
        <w:t>еских технологий и оборудования</w:t>
      </w:r>
      <w:r w:rsidR="00914F3E" w:rsidRPr="00914F3E">
        <w:rPr>
          <w:rFonts w:ascii="Times New Roman" w:eastAsia="Times New Roman" w:hAnsi="Times New Roman" w:cs="Times New Roman"/>
          <w:sz w:val="28"/>
          <w:szCs w:val="28"/>
          <w:lang w:eastAsia="ru-RU"/>
        </w:rPr>
        <w:t xml:space="preserve"> [15].</w:t>
      </w:r>
    </w:p>
    <w:p w:rsidR="00576762" w:rsidRPr="00576762" w:rsidRDefault="00576762" w:rsidP="000C427E">
      <w:pPr>
        <w:pStyle w:val="a3"/>
        <w:numPr>
          <w:ilvl w:val="0"/>
          <w:numId w:val="2"/>
        </w:numPr>
        <w:tabs>
          <w:tab w:val="clear" w:pos="360"/>
          <w:tab w:val="num" w:pos="0"/>
        </w:tabs>
        <w:spacing w:after="0" w:line="360" w:lineRule="auto"/>
        <w:ind w:left="0" w:firstLine="0"/>
        <w:jc w:val="both"/>
        <w:rPr>
          <w:rFonts w:ascii="Times New Roman" w:eastAsia="Times New Roman" w:hAnsi="Times New Roman" w:cs="Times New Roman"/>
          <w:sz w:val="28"/>
          <w:szCs w:val="28"/>
          <w:lang w:eastAsia="ru-RU"/>
        </w:rPr>
      </w:pPr>
      <w:r w:rsidRPr="00576762">
        <w:rPr>
          <w:rFonts w:ascii="Times New Roman" w:eastAsia="Times New Roman" w:hAnsi="Times New Roman" w:cs="Times New Roman"/>
          <w:sz w:val="28"/>
          <w:szCs w:val="28"/>
          <w:lang w:eastAsia="ru-RU"/>
        </w:rPr>
        <w:t>Всего за 2012 г. в России было собрано 29,3 млн. т картофеля; это меньше показателя 2011 на 10,2 %. Лидирующие позиции по производству картофеля в России в 2012 году занимали Центральный и Приволжский федеральные округа, на долю которых пришлось 31,5% и 26,1% от общих валовых сборов по стране. Также относительно высока была доля Сибирского федерального округа – 15,2%. На Урале было произведено 7,1%, в Южном федеральном округе – 5,8%, в Северо-Кавказском – 4,8%, в Дальневосточном – 4,5% от общероссийских объемов.</w:t>
      </w:r>
    </w:p>
    <w:p w:rsidR="00576762" w:rsidRPr="00576762" w:rsidRDefault="00576762" w:rsidP="000C427E">
      <w:pPr>
        <w:pStyle w:val="a3"/>
        <w:numPr>
          <w:ilvl w:val="0"/>
          <w:numId w:val="2"/>
        </w:numPr>
        <w:tabs>
          <w:tab w:val="clear" w:pos="360"/>
          <w:tab w:val="num" w:pos="0"/>
        </w:tabs>
        <w:spacing w:after="0" w:line="360" w:lineRule="auto"/>
        <w:ind w:left="0" w:firstLine="0"/>
        <w:jc w:val="both"/>
        <w:rPr>
          <w:rFonts w:ascii="Times New Roman" w:eastAsia="Times New Roman" w:hAnsi="Times New Roman" w:cs="Times New Roman"/>
          <w:sz w:val="28"/>
          <w:szCs w:val="28"/>
          <w:lang w:eastAsia="ru-RU"/>
        </w:rPr>
      </w:pPr>
      <w:r w:rsidRPr="00576762">
        <w:rPr>
          <w:rFonts w:ascii="Times New Roman" w:eastAsia="Times New Roman" w:hAnsi="Times New Roman" w:cs="Times New Roman"/>
          <w:sz w:val="28"/>
          <w:szCs w:val="28"/>
          <w:lang w:eastAsia="ru-RU"/>
        </w:rPr>
        <w:lastRenderedPageBreak/>
        <w:t>В 2014 г. посевные площади под картофель промышленного выращивания снизились на 2,8%, но наблюдался рост объемов валовых сборов картофеля в товарном секторе (сельхозорганизации и фермеры) – на 15,2% или на 816 тыс</w:t>
      </w:r>
      <w:r w:rsidR="00914F3E">
        <w:rPr>
          <w:rFonts w:ascii="Times New Roman" w:eastAsia="Times New Roman" w:hAnsi="Times New Roman" w:cs="Times New Roman"/>
          <w:sz w:val="28"/>
          <w:szCs w:val="28"/>
          <w:lang w:eastAsia="ru-RU"/>
        </w:rPr>
        <w:t>. тонн по отношению к 2013 году</w:t>
      </w:r>
      <w:r w:rsidR="00914F3E" w:rsidRPr="00914F3E">
        <w:rPr>
          <w:rFonts w:ascii="Times New Roman" w:eastAsia="Times New Roman" w:hAnsi="Times New Roman" w:cs="Times New Roman"/>
          <w:sz w:val="28"/>
          <w:szCs w:val="28"/>
          <w:lang w:eastAsia="ru-RU"/>
        </w:rPr>
        <w:t xml:space="preserve"> [38].</w:t>
      </w:r>
    </w:p>
    <w:p w:rsidR="00576762" w:rsidRPr="00576762" w:rsidRDefault="000C427E" w:rsidP="000C427E">
      <w:pPr>
        <w:pStyle w:val="a6"/>
        <w:tabs>
          <w:tab w:val="left" w:pos="3255"/>
        </w:tabs>
        <w:spacing w:before="0" w:beforeAutospacing="0" w:after="0" w:afterAutospacing="0" w:line="360" w:lineRule="auto"/>
        <w:jc w:val="both"/>
        <w:rPr>
          <w:noProof/>
          <w:sz w:val="28"/>
          <w:szCs w:val="28"/>
        </w:rPr>
      </w:pPr>
      <w:r>
        <w:rPr>
          <w:noProof/>
          <w:sz w:val="28"/>
          <w:szCs w:val="28"/>
        </w:rPr>
        <w:tab/>
      </w:r>
    </w:p>
    <w:p w:rsidR="0099699C" w:rsidRPr="00576762" w:rsidRDefault="00576762" w:rsidP="000C427E">
      <w:pPr>
        <w:pStyle w:val="a6"/>
        <w:spacing w:before="0" w:beforeAutospacing="0" w:after="0" w:afterAutospacing="0" w:line="360" w:lineRule="auto"/>
        <w:jc w:val="both"/>
        <w:rPr>
          <w:sz w:val="28"/>
          <w:szCs w:val="28"/>
        </w:rPr>
      </w:pPr>
      <w:r w:rsidRPr="00576762">
        <w:rPr>
          <w:noProof/>
          <w:sz w:val="28"/>
          <w:szCs w:val="28"/>
        </w:rPr>
        <w:drawing>
          <wp:inline distT="0" distB="0" distL="0" distR="0">
            <wp:extent cx="4905375" cy="2610200"/>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l="25174" t="31339" r="27559" b="22222"/>
                    <a:stretch>
                      <a:fillRect/>
                    </a:stretch>
                  </pic:blipFill>
                  <pic:spPr bwMode="auto">
                    <a:xfrm>
                      <a:off x="0" y="0"/>
                      <a:ext cx="4916891" cy="2616328"/>
                    </a:xfrm>
                    <a:prstGeom prst="rect">
                      <a:avLst/>
                    </a:prstGeom>
                    <a:noFill/>
                    <a:ln w="9525">
                      <a:noFill/>
                      <a:miter lim="800000"/>
                      <a:headEnd/>
                      <a:tailEnd/>
                    </a:ln>
                  </pic:spPr>
                </pic:pic>
              </a:graphicData>
            </a:graphic>
          </wp:inline>
        </w:drawing>
      </w:r>
    </w:p>
    <w:p w:rsidR="00576762" w:rsidRDefault="0099699C" w:rsidP="000C427E">
      <w:pPr>
        <w:pStyle w:val="a6"/>
        <w:spacing w:before="0" w:beforeAutospacing="0" w:after="0" w:afterAutospacing="0" w:line="360" w:lineRule="auto"/>
        <w:ind w:firstLine="709"/>
        <w:jc w:val="center"/>
        <w:rPr>
          <w:sz w:val="28"/>
          <w:szCs w:val="28"/>
        </w:rPr>
      </w:pPr>
      <w:r>
        <w:rPr>
          <w:sz w:val="28"/>
          <w:szCs w:val="28"/>
        </w:rPr>
        <w:t>Рисунок 1 –</w:t>
      </w:r>
      <w:r w:rsidR="00201FEE">
        <w:rPr>
          <w:sz w:val="28"/>
          <w:szCs w:val="28"/>
        </w:rPr>
        <w:t xml:space="preserve"> </w:t>
      </w:r>
      <w:r w:rsidR="00576762" w:rsidRPr="009E5098">
        <w:rPr>
          <w:sz w:val="28"/>
          <w:szCs w:val="28"/>
        </w:rPr>
        <w:t>Прирост валовых сборов картофел</w:t>
      </w:r>
      <w:r w:rsidR="00576762" w:rsidRPr="00576762">
        <w:rPr>
          <w:sz w:val="28"/>
          <w:szCs w:val="28"/>
        </w:rPr>
        <w:t xml:space="preserve">я по федеральным округам в 2014г. </w:t>
      </w:r>
      <w:r w:rsidR="008412BE">
        <w:rPr>
          <w:sz w:val="28"/>
          <w:szCs w:val="28"/>
        </w:rPr>
        <w:t>по отношению к 2013 г., тыс</w:t>
      </w:r>
      <w:r w:rsidR="00576762" w:rsidRPr="009E5098">
        <w:rPr>
          <w:sz w:val="28"/>
          <w:szCs w:val="28"/>
        </w:rPr>
        <w:t>.</w:t>
      </w:r>
      <w:r w:rsidR="008412BE">
        <w:rPr>
          <w:sz w:val="28"/>
          <w:szCs w:val="28"/>
        </w:rPr>
        <w:t xml:space="preserve"> </w:t>
      </w:r>
      <w:r w:rsidR="00576762" w:rsidRPr="009E5098">
        <w:rPr>
          <w:sz w:val="28"/>
          <w:szCs w:val="28"/>
        </w:rPr>
        <w:t>(</w:t>
      </w:r>
      <w:r w:rsidR="00576762" w:rsidRPr="00576762">
        <w:rPr>
          <w:sz w:val="28"/>
          <w:szCs w:val="28"/>
        </w:rPr>
        <w:t xml:space="preserve">данные по сельхозорганизациям и </w:t>
      </w:r>
      <w:r w:rsidR="00576762" w:rsidRPr="009E5098">
        <w:rPr>
          <w:sz w:val="28"/>
          <w:szCs w:val="28"/>
        </w:rPr>
        <w:t>фермерским хозяйствам)</w:t>
      </w:r>
    </w:p>
    <w:p w:rsidR="0099699C" w:rsidRPr="00576762" w:rsidRDefault="0099699C" w:rsidP="000C427E">
      <w:pPr>
        <w:pStyle w:val="a6"/>
        <w:spacing w:before="0" w:beforeAutospacing="0" w:after="0" w:afterAutospacing="0" w:line="360" w:lineRule="auto"/>
        <w:ind w:firstLine="709"/>
        <w:jc w:val="center"/>
        <w:rPr>
          <w:sz w:val="28"/>
          <w:szCs w:val="28"/>
        </w:rPr>
      </w:pPr>
    </w:p>
    <w:p w:rsidR="00576762" w:rsidRPr="009E5098" w:rsidRDefault="00576762" w:rsidP="000C427E">
      <w:pPr>
        <w:spacing w:after="0" w:line="360" w:lineRule="auto"/>
        <w:ind w:firstLine="709"/>
        <w:jc w:val="both"/>
        <w:rPr>
          <w:rFonts w:ascii="Times New Roman" w:eastAsia="Times New Roman" w:hAnsi="Times New Roman" w:cs="Times New Roman"/>
          <w:sz w:val="28"/>
          <w:szCs w:val="28"/>
          <w:lang w:eastAsia="ru-RU"/>
        </w:rPr>
      </w:pPr>
      <w:r w:rsidRPr="00576762">
        <w:rPr>
          <w:rFonts w:ascii="Times New Roman" w:eastAsia="Times New Roman" w:hAnsi="Times New Roman" w:cs="Times New Roman"/>
          <w:sz w:val="28"/>
          <w:szCs w:val="28"/>
          <w:lang w:eastAsia="ru-RU"/>
        </w:rPr>
        <w:t>О</w:t>
      </w:r>
      <w:r w:rsidRPr="009E5098">
        <w:rPr>
          <w:rFonts w:ascii="Times New Roman" w:eastAsia="Times New Roman" w:hAnsi="Times New Roman" w:cs="Times New Roman"/>
          <w:sz w:val="28"/>
          <w:szCs w:val="28"/>
          <w:lang w:eastAsia="ru-RU"/>
        </w:rPr>
        <w:t xml:space="preserve">бщие размеры посевных площадей картофеля промышленноговыращивания (данные по сельхозорганизациям и крестьянско-фермерским хозяйствам, без учета данных по хозяйствам населения) в России в 2015 году, </w:t>
      </w:r>
    </w:p>
    <w:p w:rsidR="00576762" w:rsidRPr="009643AE" w:rsidRDefault="00576762" w:rsidP="000C427E">
      <w:pPr>
        <w:spacing w:after="0" w:line="360" w:lineRule="auto"/>
        <w:jc w:val="both"/>
        <w:rPr>
          <w:rFonts w:ascii="Times New Roman" w:eastAsia="Times New Roman" w:hAnsi="Times New Roman" w:cs="Times New Roman"/>
          <w:sz w:val="28"/>
          <w:szCs w:val="28"/>
          <w:lang w:eastAsia="ru-RU"/>
        </w:rPr>
      </w:pPr>
      <w:r w:rsidRPr="009E5098">
        <w:rPr>
          <w:rFonts w:ascii="Times New Roman" w:eastAsia="Times New Roman" w:hAnsi="Times New Roman" w:cs="Times New Roman"/>
          <w:sz w:val="28"/>
          <w:szCs w:val="28"/>
          <w:lang w:eastAsia="ru-RU"/>
        </w:rPr>
        <w:t>по предварительным данным Росстата, соста</w:t>
      </w:r>
      <w:r w:rsidRPr="00576762">
        <w:rPr>
          <w:rFonts w:ascii="Times New Roman" w:eastAsia="Times New Roman" w:hAnsi="Times New Roman" w:cs="Times New Roman"/>
          <w:sz w:val="28"/>
          <w:szCs w:val="28"/>
          <w:lang w:eastAsia="ru-RU"/>
        </w:rPr>
        <w:t xml:space="preserve">вили 355,5 тыс. га. Это на 35,6 </w:t>
      </w:r>
      <w:r w:rsidRPr="009E5098">
        <w:rPr>
          <w:rFonts w:ascii="Times New Roman" w:eastAsia="Times New Roman" w:hAnsi="Times New Roman" w:cs="Times New Roman"/>
          <w:sz w:val="28"/>
          <w:szCs w:val="28"/>
          <w:lang w:eastAsia="ru-RU"/>
        </w:rPr>
        <w:t>тыс. га или на 11,1% больше, чем в 2014 году.</w:t>
      </w:r>
      <w:r w:rsidR="00965A9C">
        <w:rPr>
          <w:rFonts w:ascii="Times New Roman" w:eastAsia="Times New Roman" w:hAnsi="Times New Roman" w:cs="Times New Roman"/>
          <w:sz w:val="28"/>
          <w:szCs w:val="28"/>
          <w:lang w:eastAsia="ru-RU"/>
        </w:rPr>
        <w:t xml:space="preserve"> </w:t>
      </w:r>
      <w:r w:rsidRPr="009E5098">
        <w:rPr>
          <w:rFonts w:ascii="Times New Roman" w:eastAsia="Times New Roman" w:hAnsi="Times New Roman" w:cs="Times New Roman"/>
          <w:sz w:val="28"/>
          <w:szCs w:val="28"/>
          <w:lang w:eastAsia="ru-RU"/>
        </w:rPr>
        <w:t>Прирост посевных</w:t>
      </w:r>
      <w:r w:rsidR="00965A9C">
        <w:rPr>
          <w:rFonts w:ascii="Times New Roman" w:eastAsia="Times New Roman" w:hAnsi="Times New Roman" w:cs="Times New Roman"/>
          <w:sz w:val="28"/>
          <w:szCs w:val="28"/>
          <w:lang w:eastAsia="ru-RU"/>
        </w:rPr>
        <w:t xml:space="preserve"> </w:t>
      </w:r>
      <w:r w:rsidRPr="009E5098">
        <w:rPr>
          <w:rFonts w:ascii="Times New Roman" w:eastAsia="Times New Roman" w:hAnsi="Times New Roman" w:cs="Times New Roman"/>
          <w:sz w:val="28"/>
          <w:szCs w:val="28"/>
          <w:lang w:eastAsia="ru-RU"/>
        </w:rPr>
        <w:t>площадей отмечается во всех федеральны</w:t>
      </w:r>
      <w:r w:rsidRPr="00576762">
        <w:rPr>
          <w:rFonts w:ascii="Times New Roman" w:eastAsia="Times New Roman" w:hAnsi="Times New Roman" w:cs="Times New Roman"/>
          <w:sz w:val="28"/>
          <w:szCs w:val="28"/>
          <w:lang w:eastAsia="ru-RU"/>
        </w:rPr>
        <w:t xml:space="preserve">х округах. Наибольший прирост в </w:t>
      </w:r>
      <w:r w:rsidRPr="009E5098">
        <w:rPr>
          <w:rFonts w:ascii="Times New Roman" w:eastAsia="Times New Roman" w:hAnsi="Times New Roman" w:cs="Times New Roman"/>
          <w:sz w:val="28"/>
          <w:szCs w:val="28"/>
          <w:lang w:eastAsia="ru-RU"/>
        </w:rPr>
        <w:t>натуральном выражении –в Приво</w:t>
      </w:r>
      <w:r w:rsidRPr="00576762">
        <w:rPr>
          <w:rFonts w:ascii="Times New Roman" w:eastAsia="Times New Roman" w:hAnsi="Times New Roman" w:cs="Times New Roman"/>
          <w:sz w:val="28"/>
          <w:szCs w:val="28"/>
          <w:lang w:eastAsia="ru-RU"/>
        </w:rPr>
        <w:t xml:space="preserve">лжском ФО (на 10,1 тыс. га) и в </w:t>
      </w:r>
      <w:r w:rsidRPr="009E5098">
        <w:rPr>
          <w:rFonts w:ascii="Times New Roman" w:eastAsia="Times New Roman" w:hAnsi="Times New Roman" w:cs="Times New Roman"/>
          <w:sz w:val="28"/>
          <w:szCs w:val="28"/>
          <w:lang w:eastAsia="ru-RU"/>
        </w:rPr>
        <w:t>Центральном ФО (на 9,7тыс. га).</w:t>
      </w:r>
    </w:p>
    <w:p w:rsidR="00576762" w:rsidRPr="009E5098" w:rsidRDefault="00576762" w:rsidP="0099699C">
      <w:pPr>
        <w:pStyle w:val="a6"/>
        <w:spacing w:before="0" w:beforeAutospacing="0" w:after="0" w:afterAutospacing="0" w:line="360" w:lineRule="auto"/>
        <w:jc w:val="both"/>
        <w:rPr>
          <w:sz w:val="28"/>
          <w:szCs w:val="28"/>
        </w:rPr>
      </w:pPr>
      <w:r w:rsidRPr="00576762">
        <w:rPr>
          <w:noProof/>
          <w:sz w:val="28"/>
          <w:szCs w:val="28"/>
        </w:rPr>
        <w:lastRenderedPageBreak/>
        <w:drawing>
          <wp:inline distT="0" distB="0" distL="0" distR="0">
            <wp:extent cx="5467350" cy="3095625"/>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l="23410" t="24786" r="24319" b="25071"/>
                    <a:stretch>
                      <a:fillRect/>
                    </a:stretch>
                  </pic:blipFill>
                  <pic:spPr bwMode="auto">
                    <a:xfrm>
                      <a:off x="0" y="0"/>
                      <a:ext cx="5471995" cy="3098255"/>
                    </a:xfrm>
                    <a:prstGeom prst="rect">
                      <a:avLst/>
                    </a:prstGeom>
                    <a:noFill/>
                    <a:ln w="9525">
                      <a:noFill/>
                      <a:miter lim="800000"/>
                      <a:headEnd/>
                      <a:tailEnd/>
                    </a:ln>
                  </pic:spPr>
                </pic:pic>
              </a:graphicData>
            </a:graphic>
          </wp:inline>
        </w:drawing>
      </w:r>
    </w:p>
    <w:p w:rsidR="00576762" w:rsidRDefault="0099699C" w:rsidP="000C427E">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2 –</w:t>
      </w:r>
      <w:r w:rsidR="00201FEE">
        <w:rPr>
          <w:rFonts w:ascii="Times New Roman" w:eastAsia="Times New Roman" w:hAnsi="Times New Roman" w:cs="Times New Roman"/>
          <w:sz w:val="28"/>
          <w:szCs w:val="28"/>
          <w:lang w:eastAsia="ru-RU"/>
        </w:rPr>
        <w:t xml:space="preserve"> </w:t>
      </w:r>
      <w:r w:rsidR="00576762" w:rsidRPr="009E5098">
        <w:rPr>
          <w:rFonts w:ascii="Times New Roman" w:eastAsia="Times New Roman" w:hAnsi="Times New Roman" w:cs="Times New Roman"/>
          <w:sz w:val="28"/>
          <w:szCs w:val="28"/>
          <w:lang w:eastAsia="ru-RU"/>
        </w:rPr>
        <w:t>Прирост посевных п</w:t>
      </w:r>
      <w:r w:rsidR="00576762" w:rsidRPr="00576762">
        <w:rPr>
          <w:rFonts w:ascii="Times New Roman" w:eastAsia="Times New Roman" w:hAnsi="Times New Roman" w:cs="Times New Roman"/>
          <w:sz w:val="28"/>
          <w:szCs w:val="28"/>
          <w:lang w:eastAsia="ru-RU"/>
        </w:rPr>
        <w:t xml:space="preserve">лощадей картофеля промышленного </w:t>
      </w:r>
      <w:r w:rsidR="00576762" w:rsidRPr="009E5098">
        <w:rPr>
          <w:rFonts w:ascii="Times New Roman" w:eastAsia="Times New Roman" w:hAnsi="Times New Roman" w:cs="Times New Roman"/>
          <w:sz w:val="28"/>
          <w:szCs w:val="28"/>
          <w:lang w:eastAsia="ru-RU"/>
        </w:rPr>
        <w:t>выращивания по федеральным округам в 2015</w:t>
      </w:r>
      <w:r w:rsidR="00576762" w:rsidRPr="00576762">
        <w:rPr>
          <w:rFonts w:ascii="Times New Roman" w:eastAsia="Times New Roman" w:hAnsi="Times New Roman" w:cs="Times New Roman"/>
          <w:sz w:val="28"/>
          <w:szCs w:val="28"/>
          <w:lang w:eastAsia="ru-RU"/>
        </w:rPr>
        <w:t xml:space="preserve"> г. по отношению к 2014 г., тыс</w:t>
      </w:r>
      <w:r w:rsidR="000C427E">
        <w:rPr>
          <w:rFonts w:ascii="Times New Roman" w:eastAsia="Times New Roman" w:hAnsi="Times New Roman" w:cs="Times New Roman"/>
          <w:sz w:val="28"/>
          <w:szCs w:val="28"/>
          <w:lang w:eastAsia="ru-RU"/>
        </w:rPr>
        <w:t>.</w:t>
      </w:r>
      <w:r w:rsidR="00576762" w:rsidRPr="009E5098">
        <w:rPr>
          <w:rFonts w:ascii="Times New Roman" w:eastAsia="Times New Roman" w:hAnsi="Times New Roman" w:cs="Times New Roman"/>
          <w:sz w:val="28"/>
          <w:szCs w:val="28"/>
          <w:lang w:eastAsia="ru-RU"/>
        </w:rPr>
        <w:t>га (данные по сельхозорганизациям и фермерским хозяйствам)</w:t>
      </w:r>
    </w:p>
    <w:p w:rsidR="0099699C" w:rsidRPr="00576762" w:rsidRDefault="0099699C" w:rsidP="000C427E">
      <w:pPr>
        <w:spacing w:after="0" w:line="360" w:lineRule="auto"/>
        <w:ind w:firstLine="709"/>
        <w:jc w:val="center"/>
        <w:rPr>
          <w:rFonts w:ascii="Times New Roman" w:eastAsia="Times New Roman" w:hAnsi="Times New Roman" w:cs="Times New Roman"/>
          <w:sz w:val="28"/>
          <w:szCs w:val="28"/>
          <w:lang w:eastAsia="ru-RU"/>
        </w:rPr>
      </w:pPr>
    </w:p>
    <w:p w:rsidR="0011182C" w:rsidRPr="00914F3E" w:rsidRDefault="0011182C" w:rsidP="000C427E">
      <w:pPr>
        <w:pStyle w:val="a6"/>
        <w:spacing w:before="0" w:beforeAutospacing="0" w:after="0" w:afterAutospacing="0" w:line="360" w:lineRule="auto"/>
        <w:ind w:firstLine="709"/>
        <w:jc w:val="both"/>
        <w:rPr>
          <w:sz w:val="28"/>
          <w:szCs w:val="28"/>
        </w:rPr>
      </w:pPr>
      <w:r w:rsidRPr="00576762">
        <w:rPr>
          <w:sz w:val="28"/>
          <w:szCs w:val="28"/>
        </w:rPr>
        <w:t>По данным весеннего учета Росстата площадь картофеля в 2016 г. составила 2065,1 тыс. га. По сравнению с 2015 годом площадь посадки картофеля в целом по стране в 2016 г. сократилась на 60,4 тыс. га</w:t>
      </w:r>
      <w:r w:rsidR="00965A9C">
        <w:rPr>
          <w:sz w:val="28"/>
          <w:szCs w:val="28"/>
        </w:rPr>
        <w:t>, из них в сельхозорганизациях –</w:t>
      </w:r>
      <w:r w:rsidRPr="00576762">
        <w:rPr>
          <w:sz w:val="28"/>
          <w:szCs w:val="28"/>
        </w:rPr>
        <w:t xml:space="preserve"> на 11,5 тыс. га, а в крестьянских (фермерских) хозяйствах - на 5,7 тыс. га. В хозяйствах населения площадь картофеля в 2016 г. сократилась на 49,9 тыс.га </w:t>
      </w:r>
      <w:r w:rsidR="00914F3E">
        <w:rPr>
          <w:sz w:val="28"/>
          <w:szCs w:val="28"/>
        </w:rPr>
        <w:t>по сравнению с предыдущим годом</w:t>
      </w:r>
      <w:r w:rsidR="00914F3E" w:rsidRPr="00914F3E">
        <w:rPr>
          <w:sz w:val="28"/>
          <w:szCs w:val="28"/>
        </w:rPr>
        <w:t xml:space="preserve"> [26].</w:t>
      </w:r>
    </w:p>
    <w:p w:rsidR="0011182C" w:rsidRPr="00576762" w:rsidRDefault="0011182C" w:rsidP="000C427E">
      <w:pPr>
        <w:pStyle w:val="a6"/>
        <w:spacing w:before="0" w:beforeAutospacing="0" w:after="0" w:afterAutospacing="0" w:line="360" w:lineRule="auto"/>
        <w:ind w:firstLine="709"/>
        <w:jc w:val="both"/>
        <w:rPr>
          <w:sz w:val="28"/>
          <w:szCs w:val="28"/>
        </w:rPr>
      </w:pPr>
      <w:r w:rsidRPr="00576762">
        <w:rPr>
          <w:sz w:val="28"/>
          <w:szCs w:val="28"/>
        </w:rPr>
        <w:t>В сельскохозяйственных организациях сокращение площадей произошло практически во всех федеральных округах, но за исключением Северо-Западного, Сибирского и Дальневосточного федеральных округов. Наиболее значительно площади посадок картофеля в секторе сельхозорганизаций снизились в Северо-Кавказском, Южном и Приволжском федеральных округах (на 8,8%, 7,4% и 4,3%, соответственно).</w:t>
      </w:r>
    </w:p>
    <w:p w:rsidR="0011182C" w:rsidRPr="00914F3E" w:rsidRDefault="0011182C" w:rsidP="000C427E">
      <w:pPr>
        <w:pStyle w:val="a6"/>
        <w:spacing w:before="0" w:beforeAutospacing="0" w:after="0" w:afterAutospacing="0" w:line="360" w:lineRule="auto"/>
        <w:ind w:firstLine="709"/>
        <w:jc w:val="both"/>
        <w:rPr>
          <w:sz w:val="28"/>
          <w:szCs w:val="28"/>
        </w:rPr>
      </w:pPr>
      <w:r w:rsidRPr="00576762">
        <w:rPr>
          <w:sz w:val="28"/>
          <w:szCs w:val="28"/>
        </w:rPr>
        <w:t xml:space="preserve">В среднем за последние пять лет (2011-2015 гг.) урожайность картофеля во всех категориях хозяйств по Российской Федерации составила 147,2 ц/га. Выше среднего уровня (220-170 ц/га) урожайность в таких </w:t>
      </w:r>
      <w:r w:rsidRPr="00576762">
        <w:rPr>
          <w:sz w:val="28"/>
          <w:szCs w:val="28"/>
        </w:rPr>
        <w:lastRenderedPageBreak/>
        <w:t>регионах как Брянская, Тюменская, Московская, Ленинградская, Омская, Костромская области, Республики Татарстан и Чувашия. Кроме того, в этих регионах больше площадь посадки картофеля в сельхозорганизациях и крестьянских (фермерских) хозяйствах, где урожайность заметно в</w:t>
      </w:r>
      <w:r w:rsidR="00914F3E">
        <w:rPr>
          <w:sz w:val="28"/>
          <w:szCs w:val="28"/>
        </w:rPr>
        <w:t>ыше, чем в хозяйствах населения</w:t>
      </w:r>
      <w:r w:rsidR="00914F3E" w:rsidRPr="00914F3E">
        <w:rPr>
          <w:sz w:val="28"/>
          <w:szCs w:val="28"/>
        </w:rPr>
        <w:t>.</w:t>
      </w:r>
    </w:p>
    <w:p w:rsidR="00FE4CEE" w:rsidRPr="00914F3E" w:rsidRDefault="0011182C" w:rsidP="0099699C">
      <w:pPr>
        <w:pStyle w:val="a6"/>
        <w:spacing w:before="0" w:beforeAutospacing="0" w:after="0" w:afterAutospacing="0" w:line="360" w:lineRule="auto"/>
        <w:ind w:firstLine="709"/>
        <w:jc w:val="both"/>
        <w:rPr>
          <w:sz w:val="28"/>
          <w:szCs w:val="28"/>
        </w:rPr>
      </w:pPr>
      <w:r w:rsidRPr="00576762">
        <w:rPr>
          <w:sz w:val="28"/>
          <w:szCs w:val="28"/>
        </w:rPr>
        <w:t xml:space="preserve">В 2015 году была получена рекордная урожайность, которая составила в сельскохозяйственных организациях – 23,4 т/га, а в крестьянских (фермерских) </w:t>
      </w:r>
      <w:r w:rsidR="00914F3E">
        <w:rPr>
          <w:sz w:val="28"/>
          <w:szCs w:val="28"/>
        </w:rPr>
        <w:t>хозяйствах – 19,6 т/га</w:t>
      </w:r>
      <w:r w:rsidR="00914F3E" w:rsidRPr="00914F3E">
        <w:rPr>
          <w:sz w:val="28"/>
          <w:szCs w:val="28"/>
        </w:rPr>
        <w:t xml:space="preserve"> [11].</w:t>
      </w:r>
    </w:p>
    <w:p w:rsidR="00DB00FE" w:rsidRPr="00576762" w:rsidRDefault="00BB2672" w:rsidP="000C427E">
      <w:pPr>
        <w:pStyle w:val="a6"/>
        <w:numPr>
          <w:ilvl w:val="0"/>
          <w:numId w:val="2"/>
        </w:numPr>
        <w:tabs>
          <w:tab w:val="clear" w:pos="360"/>
          <w:tab w:val="num" w:pos="0"/>
        </w:tabs>
        <w:spacing w:before="0" w:beforeAutospacing="0" w:after="0" w:afterAutospacing="0" w:line="360" w:lineRule="auto"/>
        <w:ind w:left="0" w:firstLine="0"/>
        <w:jc w:val="both"/>
        <w:rPr>
          <w:sz w:val="28"/>
          <w:szCs w:val="28"/>
        </w:rPr>
      </w:pPr>
      <w:r w:rsidRPr="00576762">
        <w:rPr>
          <w:sz w:val="28"/>
          <w:szCs w:val="28"/>
        </w:rPr>
        <w:t>Картофелеводство в России на протяжении нескольких десятилетий носит отчетливо выраженный экстенсивный характер и в последние годы имеет тенденцию к снижению. Изменилось соотношение объемов сбора картофеля в основных категориях хозяйств. Основное количество этой продукции получают в личных хозяйствах населения, в то время как в сельскохозяйственных предприятиях наблюдается ежегодное уменьшение производства. Однако невысокая товарность сельскохозяйственной продукции в личных подсобных хозяйствах не позволит им полностью обеспечивать потребность населения в картофеле. Ситуация на рынке картофеля характеризуется наличием диспропорций, снижением объемов продаж, растущим спросом на фоне сокращения объемов предложения данного вида продукции, при этом и спрос и предложение неэластичны по цене. Решение проблем экономического роста в предстоящем периоде развития России связано с системным сочетанием ряда до конца не решенных проблем, среди которых слабо стоит проблема про</w:t>
      </w:r>
      <w:r w:rsidR="00576762" w:rsidRPr="00576762">
        <w:rPr>
          <w:sz w:val="28"/>
          <w:szCs w:val="28"/>
        </w:rPr>
        <w:t>довольственной безопасности</w:t>
      </w:r>
      <w:r w:rsidRPr="00576762">
        <w:rPr>
          <w:sz w:val="28"/>
          <w:szCs w:val="28"/>
        </w:rPr>
        <w:t xml:space="preserve">. Это вызвано рядом обстоятельств. Во-первых, продовольственная безопасность </w:t>
      </w:r>
      <w:r w:rsidR="00457C02">
        <w:rPr>
          <w:sz w:val="28"/>
          <w:szCs w:val="28"/>
        </w:rPr>
        <w:t>страны –</w:t>
      </w:r>
      <w:r w:rsidRPr="00576762">
        <w:rPr>
          <w:sz w:val="28"/>
          <w:szCs w:val="28"/>
        </w:rPr>
        <w:t xml:space="preserve"> это важная составная часть национальной и экономической безопасности. Во-вторых, государство должно гарантировать удовлетворение потребностей населения в продовольствии на уровне, обеспечивающем его нормальную жизнедеятельность. В-третьих, государственная стратегия </w:t>
      </w:r>
      <w:r w:rsidRPr="00576762">
        <w:rPr>
          <w:sz w:val="28"/>
          <w:szCs w:val="28"/>
        </w:rPr>
        <w:lastRenderedPageBreak/>
        <w:t>продовольственной безопасности, как составная часть национальной безопасности, должна быть направлена на создание условий для повышения уровня и качества питания населения, гарантирующих решение со</w:t>
      </w:r>
      <w:r w:rsidR="00576762" w:rsidRPr="00576762">
        <w:rPr>
          <w:sz w:val="28"/>
          <w:szCs w:val="28"/>
        </w:rPr>
        <w:t>циальных проблем в обществе</w:t>
      </w:r>
      <w:r w:rsidR="00914F3E" w:rsidRPr="00914F3E">
        <w:rPr>
          <w:sz w:val="28"/>
          <w:szCs w:val="28"/>
        </w:rPr>
        <w:t xml:space="preserve"> [10].</w:t>
      </w:r>
    </w:p>
    <w:p w:rsidR="00BB2672" w:rsidRPr="00576762" w:rsidRDefault="00BB2672" w:rsidP="000C427E">
      <w:pPr>
        <w:pStyle w:val="a6"/>
        <w:numPr>
          <w:ilvl w:val="0"/>
          <w:numId w:val="2"/>
        </w:numPr>
        <w:tabs>
          <w:tab w:val="clear" w:pos="360"/>
          <w:tab w:val="num" w:pos="0"/>
        </w:tabs>
        <w:spacing w:before="0" w:beforeAutospacing="0" w:after="0" w:afterAutospacing="0" w:line="360" w:lineRule="auto"/>
        <w:ind w:left="0" w:firstLine="0"/>
        <w:jc w:val="both"/>
        <w:rPr>
          <w:sz w:val="28"/>
          <w:szCs w:val="28"/>
        </w:rPr>
      </w:pPr>
      <w:r w:rsidRPr="00576762">
        <w:rPr>
          <w:sz w:val="28"/>
          <w:szCs w:val="28"/>
        </w:rPr>
        <w:t>В настоящее время производство картофеля в России во всех категориях хозяйств носит экстенсивный характер, урожайность не превышает 10-11 т/га. В странах с высокой культурой производства, комплексной механизацией, интенсивным характером труда, рациональным применением удобрений и ядохимикатов, таких как, в Голландии, Германии, Англии, США, средняя урожайность значительно выше и составляет - 30-50 т/га.</w:t>
      </w:r>
    </w:p>
    <w:p w:rsidR="00276170" w:rsidRPr="00576762" w:rsidRDefault="00BB2672" w:rsidP="000C427E">
      <w:pPr>
        <w:pStyle w:val="a6"/>
        <w:numPr>
          <w:ilvl w:val="0"/>
          <w:numId w:val="2"/>
        </w:numPr>
        <w:tabs>
          <w:tab w:val="clear" w:pos="360"/>
          <w:tab w:val="num" w:pos="0"/>
        </w:tabs>
        <w:spacing w:before="0" w:beforeAutospacing="0" w:after="0" w:afterAutospacing="0" w:line="360" w:lineRule="auto"/>
        <w:ind w:left="0" w:firstLine="0"/>
        <w:jc w:val="both"/>
        <w:rPr>
          <w:sz w:val="28"/>
          <w:szCs w:val="28"/>
        </w:rPr>
      </w:pPr>
      <w:r w:rsidRPr="00576762">
        <w:rPr>
          <w:sz w:val="28"/>
          <w:szCs w:val="28"/>
        </w:rPr>
        <w:t>Главными причинами, сдерживающими повышение урожайности картофеля в России, являются: низкое качество семян, невысокий уровень технологии и, особенно, технологической дисциплины, отсутствие; комплексной механизации и недостаточное количество машин, слабая материально-техническая база для хранения и переработки, неподготовленность специалистов к прогрессив</w:t>
      </w:r>
      <w:r w:rsidR="00576762" w:rsidRPr="00576762">
        <w:rPr>
          <w:sz w:val="28"/>
          <w:szCs w:val="28"/>
        </w:rPr>
        <w:t>ным технологиям выращивания</w:t>
      </w:r>
      <w:r w:rsidR="00914F3E" w:rsidRPr="00914F3E">
        <w:rPr>
          <w:sz w:val="28"/>
          <w:szCs w:val="28"/>
        </w:rPr>
        <w:t xml:space="preserve"> [4].</w:t>
      </w:r>
    </w:p>
    <w:p w:rsidR="00744732" w:rsidRPr="002C7FF2" w:rsidRDefault="00744732" w:rsidP="002C7FF2">
      <w:pPr>
        <w:pStyle w:val="1"/>
        <w:spacing w:before="0" w:line="360" w:lineRule="auto"/>
        <w:rPr>
          <w:rFonts w:ascii="Times New Roman" w:hAnsi="Times New Roman" w:cs="Times New Roman"/>
          <w:b w:val="0"/>
          <w:color w:val="auto"/>
        </w:rPr>
      </w:pPr>
    </w:p>
    <w:p w:rsidR="00DB2DB7" w:rsidRPr="002C7FF2" w:rsidRDefault="00DB2DB7" w:rsidP="0099699C">
      <w:pPr>
        <w:pStyle w:val="1"/>
        <w:numPr>
          <w:ilvl w:val="1"/>
          <w:numId w:val="11"/>
        </w:numPr>
        <w:spacing w:before="0" w:line="360" w:lineRule="auto"/>
        <w:ind w:left="0" w:firstLine="709"/>
        <w:rPr>
          <w:rFonts w:ascii="Times New Roman" w:hAnsi="Times New Roman" w:cs="Times New Roman"/>
          <w:b w:val="0"/>
          <w:color w:val="auto"/>
        </w:rPr>
      </w:pPr>
      <w:bookmarkStart w:id="5" w:name="_Toc484684217"/>
      <w:r w:rsidRPr="002C7FF2">
        <w:rPr>
          <w:rFonts w:ascii="Times New Roman" w:hAnsi="Times New Roman" w:cs="Times New Roman"/>
          <w:b w:val="0"/>
          <w:color w:val="auto"/>
        </w:rPr>
        <w:t>Проблемы и пути повышения экономической эффективности производства картофеля</w:t>
      </w:r>
      <w:bookmarkEnd w:id="5"/>
    </w:p>
    <w:p w:rsidR="00875D87" w:rsidRPr="00576762" w:rsidRDefault="00875D87" w:rsidP="002C7FF2">
      <w:pPr>
        <w:pStyle w:val="a6"/>
        <w:spacing w:before="0" w:beforeAutospacing="0" w:after="0" w:afterAutospacing="0" w:line="360" w:lineRule="auto"/>
        <w:ind w:left="495"/>
        <w:jc w:val="both"/>
        <w:rPr>
          <w:sz w:val="28"/>
          <w:szCs w:val="28"/>
        </w:rPr>
      </w:pPr>
    </w:p>
    <w:p w:rsidR="00DB2DB7" w:rsidRPr="00576762"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Российская Федерация  относится к числу государств со значительными объёмами производства и потребления картофеля. Она занимает второе место в мире по производству картофеля после Китая и входит в десятку ведущих стран, производящих более половины валового производства. </w:t>
      </w:r>
    </w:p>
    <w:p w:rsidR="00DB2DB7" w:rsidRPr="00576762"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Рост потребления картофеля в значительной мере обеспечивается за счет его производства в личных подсобных хозяйствах населения.</w:t>
      </w:r>
    </w:p>
    <w:p w:rsidR="00DB2DB7" w:rsidRPr="00914F3E"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lastRenderedPageBreak/>
        <w:t xml:space="preserve"> Значение картофеля определяется не только его ролью в питании человека и животных. Это важная техническая и фуражная культура. Из картофеля вырабатывают спирт, крахмал, патоку, ряд других продуктов. Картофельный крахмал широко применяется в пищевой, текстильной, бумажно-картонной и</w:t>
      </w:r>
      <w:r w:rsidR="00914F3E">
        <w:rPr>
          <w:rFonts w:ascii="Times New Roman" w:hAnsi="Times New Roman" w:cs="Times New Roman"/>
          <w:sz w:val="28"/>
          <w:szCs w:val="28"/>
        </w:rPr>
        <w:t xml:space="preserve"> других отраслях промышленности</w:t>
      </w:r>
      <w:r w:rsidR="00914F3E" w:rsidRPr="00914F3E">
        <w:rPr>
          <w:rFonts w:ascii="Times New Roman" w:hAnsi="Times New Roman" w:cs="Times New Roman"/>
          <w:sz w:val="28"/>
          <w:szCs w:val="28"/>
        </w:rPr>
        <w:t xml:space="preserve"> [1].</w:t>
      </w:r>
    </w:p>
    <w:p w:rsidR="00DB2DB7" w:rsidRPr="00576762"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 Картофель как пропашная культура – хороший предшественник, позволяющий окультивировать малоплодородные почвы. При правильном уходе поле после картофеля остаётся чистым. Картофель отзывчив, а удобрения: на единицу действующего вещества минеральных удобрений дает продукцию больше, чем другие культуры.</w:t>
      </w:r>
    </w:p>
    <w:p w:rsidR="00DB2DB7" w:rsidRPr="00576762"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 На экономику производства картофеля существенное влияние оказывают специфические особенности отрасли.</w:t>
      </w:r>
    </w:p>
    <w:p w:rsidR="00DB2DB7" w:rsidRPr="00914F3E" w:rsidRDefault="00457C02" w:rsidP="000C427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Производство картофеля –</w:t>
      </w:r>
      <w:r w:rsidR="00DB2DB7" w:rsidRPr="00576762">
        <w:rPr>
          <w:rFonts w:ascii="Times New Roman" w:hAnsi="Times New Roman" w:cs="Times New Roman"/>
          <w:sz w:val="28"/>
          <w:szCs w:val="28"/>
        </w:rPr>
        <w:t xml:space="preserve"> одна из немногих отраслей сельского хозяйства, где в общем объёме производства преобладают личные подсобные хозяйства населения. Для этой отрасли характерны низкая товарность, неустойчивость производства, высокая трудоёмкость и т.д.</w:t>
      </w:r>
      <w:r w:rsidR="00914F3E" w:rsidRPr="00914F3E">
        <w:rPr>
          <w:rFonts w:ascii="Times New Roman" w:hAnsi="Times New Roman" w:cs="Times New Roman"/>
          <w:sz w:val="28"/>
          <w:szCs w:val="28"/>
        </w:rPr>
        <w:t xml:space="preserve"> [19].</w:t>
      </w:r>
    </w:p>
    <w:p w:rsidR="00DB2DB7" w:rsidRPr="00576762"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 В России не развит рынок картофеля, что не позволяет рассчитывать на гарантированные межрегиональные его поставки в размере полной потребности, вызывает необходимость самообеспечения продукцией даже в регионах, неблагоприятных для развития отрасли. Существует набор сортов, приспособленных к различным условиям внешней среды, а также приемы, способствующие адаптации культуры к местным условиям.</w:t>
      </w:r>
    </w:p>
    <w:p w:rsidR="00DB2DB7" w:rsidRPr="00576762"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Производство картофеля в основном концентрируется в пригородных хозяйствах вокруг крупных городов и промышленных центров для обеспечения населения продовольствием или в зонах перерабатывающих предприятий для обеспечения их сырьём.</w:t>
      </w:r>
    </w:p>
    <w:p w:rsidR="00DB2DB7" w:rsidRPr="00576762"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Экономическую эффективность производства картофеля целесообразно определять с учетом его хозяйственного назначения. </w:t>
      </w:r>
    </w:p>
    <w:p w:rsidR="00DB2DB7" w:rsidRPr="00DD533D"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Эффективность возделывания картофеля на продовольственные цели определяют по таким показателям: урожайность с выделением </w:t>
      </w:r>
      <w:r w:rsidRPr="00576762">
        <w:rPr>
          <w:rFonts w:ascii="Times New Roman" w:hAnsi="Times New Roman" w:cs="Times New Roman"/>
          <w:sz w:val="28"/>
          <w:szCs w:val="28"/>
        </w:rPr>
        <w:lastRenderedPageBreak/>
        <w:t>продуктивности ранних и поздних сортов, выход стандартных клубней с 1га, затраты на 1ц раннего и позднего картофеля, себестоимость единицы продукции, прибыль в расчете на 1га площади посадок, уровень рентабельности производства всех клубней, а также ранних и поздних. Продовольственный картофель должен соответствовать стан</w:t>
      </w:r>
      <w:r w:rsidR="00914F3E">
        <w:rPr>
          <w:rFonts w:ascii="Times New Roman" w:hAnsi="Times New Roman" w:cs="Times New Roman"/>
          <w:sz w:val="28"/>
          <w:szCs w:val="28"/>
        </w:rPr>
        <w:t>дартным требованиям по качеству</w:t>
      </w:r>
      <w:r w:rsidR="00914F3E" w:rsidRPr="00914F3E">
        <w:rPr>
          <w:rFonts w:ascii="Times New Roman" w:hAnsi="Times New Roman" w:cs="Times New Roman"/>
          <w:sz w:val="28"/>
          <w:szCs w:val="28"/>
        </w:rPr>
        <w:t xml:space="preserve"> </w:t>
      </w:r>
      <w:r w:rsidR="00914F3E" w:rsidRPr="00DD533D">
        <w:rPr>
          <w:rFonts w:ascii="Times New Roman" w:hAnsi="Times New Roman" w:cs="Times New Roman"/>
          <w:sz w:val="28"/>
          <w:szCs w:val="28"/>
        </w:rPr>
        <w:t>[8].</w:t>
      </w:r>
    </w:p>
    <w:p w:rsidR="00DB2DB7" w:rsidRPr="00576762"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  За годы аграрной реформы экономическая эффективность производства картофеля на сельскохозяйственных предприятиях снизилась.</w:t>
      </w:r>
    </w:p>
    <w:p w:rsidR="00DB2DB7" w:rsidRPr="00576762"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 Картофелеводство наряду с овощеводством является одним из наиболее трудоёмких отраслей сельского хозяйства. Высокая трудоёмкость объясняется особенностями технологии производства. Наиболее трудоемкими процессами являются подготовки семян посадке и уборке. На уборку урожая приходится 45-60% общих затрат труда. Внедрение поточной механизированной технологии уборки сокращает затраты труда в 2 раза. На уборке картофеля применяется значительное количество ручного труда, с помощью комбайнов убирают менее половины посевов картофеля.</w:t>
      </w:r>
    </w:p>
    <w:p w:rsidR="00DB2DB7" w:rsidRPr="00576762"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 Проблема повышения урожайности должна решаться комплексно. Научные исследования и передовой опыт показали, что урожайность картофеля определяется не случайным сочетанием благоприятно сложившихся условий, а постоянно действующими факторами, к которым относятся: размещение посевов, качество семенного материала, уровень внесения минеральных и органических удобрений, уровень механизации производственных процессов,  организация труда.</w:t>
      </w:r>
    </w:p>
    <w:p w:rsidR="00DB2DB7" w:rsidRPr="00576762"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 Рациональное сочетание этих факторов способствует получению высокой продуктивности.</w:t>
      </w:r>
    </w:p>
    <w:p w:rsidR="00DB2DB7" w:rsidRPr="00576762"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 Дальнейшая интенсификация картофелеводства в значительной мере связана с внедрением сортовых посевов картофеля. </w:t>
      </w:r>
    </w:p>
    <w:p w:rsidR="00DB2DB7" w:rsidRPr="00576762"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 Большую роль в увеличении урожайности картофеля играют факторы, повышающие эффективное плодородие почвы. </w:t>
      </w:r>
    </w:p>
    <w:p w:rsidR="00DB2DB7" w:rsidRPr="00914F3E"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lastRenderedPageBreak/>
        <w:t xml:space="preserve"> Для сокращения потерь большое значение имеет хранение картофеля в местах производства, которое по сравнению с хранением в местах потребления позволяет снизить транспортные расходы в расчете на 1т реализованного картофеля. При этом сокращаются объемы перевозок, так как отходы остаются в хозяйствах и могут быт</w:t>
      </w:r>
      <w:r w:rsidR="00914F3E">
        <w:rPr>
          <w:rFonts w:ascii="Times New Roman" w:hAnsi="Times New Roman" w:cs="Times New Roman"/>
          <w:sz w:val="28"/>
          <w:szCs w:val="28"/>
        </w:rPr>
        <w:t>ь использованы в животноводстве</w:t>
      </w:r>
      <w:r w:rsidR="00914F3E" w:rsidRPr="00914F3E">
        <w:rPr>
          <w:rFonts w:ascii="Times New Roman" w:hAnsi="Times New Roman" w:cs="Times New Roman"/>
          <w:sz w:val="28"/>
          <w:szCs w:val="28"/>
        </w:rPr>
        <w:t xml:space="preserve"> [9].</w:t>
      </w:r>
    </w:p>
    <w:p w:rsidR="00DB2DB7" w:rsidRPr="00576762" w:rsidRDefault="00DB2DB7" w:rsidP="000C427E">
      <w:pPr>
        <w:tabs>
          <w:tab w:val="left" w:pos="1155"/>
        </w:tabs>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Экономическая эффективность производства картофеля определяется с учетом целевого назначения. При использовании клубней на продовольственные цели эффективность его возделывания определяется по следующим показателям:</w:t>
      </w:r>
    </w:p>
    <w:p w:rsidR="00DB2DB7" w:rsidRPr="00576762" w:rsidRDefault="00DB2DB7" w:rsidP="000C427E">
      <w:pPr>
        <w:tabs>
          <w:tab w:val="left" w:pos="1155"/>
        </w:tabs>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1. Урожайность, ц/га;</w:t>
      </w:r>
    </w:p>
    <w:p w:rsidR="00DB2DB7" w:rsidRPr="00576762" w:rsidRDefault="00DB2DB7" w:rsidP="000C427E">
      <w:pPr>
        <w:tabs>
          <w:tab w:val="left" w:pos="1155"/>
        </w:tabs>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2. Выход стандартных клубней, %;</w:t>
      </w:r>
    </w:p>
    <w:p w:rsidR="00DB2DB7" w:rsidRPr="00576762" w:rsidRDefault="00DB2DB7" w:rsidP="000C427E">
      <w:pPr>
        <w:tabs>
          <w:tab w:val="left" w:pos="1155"/>
        </w:tabs>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3. За</w:t>
      </w:r>
      <w:r w:rsidR="00965A9C">
        <w:rPr>
          <w:rFonts w:ascii="Times New Roman" w:hAnsi="Times New Roman" w:cs="Times New Roman"/>
          <w:sz w:val="28"/>
          <w:szCs w:val="28"/>
        </w:rPr>
        <w:t>траты труда на производство 1 ц</w:t>
      </w:r>
      <w:r w:rsidRPr="00576762">
        <w:rPr>
          <w:rFonts w:ascii="Times New Roman" w:hAnsi="Times New Roman" w:cs="Times New Roman"/>
          <w:sz w:val="28"/>
          <w:szCs w:val="28"/>
        </w:rPr>
        <w:t xml:space="preserve"> картофеля, чел/час.;</w:t>
      </w:r>
    </w:p>
    <w:p w:rsidR="00DB2DB7" w:rsidRPr="00576762" w:rsidRDefault="00965A9C" w:rsidP="000C427E">
      <w:pPr>
        <w:tabs>
          <w:tab w:val="left" w:pos="115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 Себестоимость 1 ц</w:t>
      </w:r>
      <w:r w:rsidR="00DB2DB7" w:rsidRPr="00576762">
        <w:rPr>
          <w:rFonts w:ascii="Times New Roman" w:hAnsi="Times New Roman" w:cs="Times New Roman"/>
          <w:sz w:val="28"/>
          <w:szCs w:val="28"/>
        </w:rPr>
        <w:t xml:space="preserve"> клубней, руб.;</w:t>
      </w:r>
    </w:p>
    <w:p w:rsidR="00DB2DB7" w:rsidRPr="00576762" w:rsidRDefault="00DB2DB7" w:rsidP="000C427E">
      <w:pPr>
        <w:tabs>
          <w:tab w:val="left" w:pos="1155"/>
        </w:tabs>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5. Прибыль на 1 га </w:t>
      </w:r>
      <w:r w:rsidR="00965A9C">
        <w:rPr>
          <w:rFonts w:ascii="Times New Roman" w:hAnsi="Times New Roman" w:cs="Times New Roman"/>
          <w:sz w:val="28"/>
          <w:szCs w:val="28"/>
        </w:rPr>
        <w:t>посева, на один чел/час, на 1 ц</w:t>
      </w:r>
      <w:r w:rsidRPr="00576762">
        <w:rPr>
          <w:rFonts w:ascii="Times New Roman" w:hAnsi="Times New Roman" w:cs="Times New Roman"/>
          <w:sz w:val="28"/>
          <w:szCs w:val="28"/>
        </w:rPr>
        <w:t xml:space="preserve"> реализованного картофеля, на 1 рубль затрат, руб.;</w:t>
      </w:r>
    </w:p>
    <w:p w:rsidR="00DB2DB7" w:rsidRPr="00576762"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6. Уровень рентабельности, %</w:t>
      </w:r>
    </w:p>
    <w:p w:rsidR="00DB2DB7" w:rsidRPr="00576762"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Под урожайностью подразумевается средний размер получения картофеля с единицы посевной площади (обычно с 1 га). </w:t>
      </w:r>
    </w:p>
    <w:p w:rsidR="00DB2DB7" w:rsidRPr="00576762"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Валовой сбор картофеля означает фактически собранный и оприходованный урожай со всей убранной площади. </w:t>
      </w:r>
    </w:p>
    <w:p w:rsidR="00DB2DB7" w:rsidRPr="00576762"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 Существуют прямые и обратные показатели производительности труда. Прямой показатель рассчитывается как отношение объема картофеля к затратам рабочего времени (произведено картофеля в ц на 1 чел/ч). Обратный показатель – отношение затраченного времени к объему произведенной продукции (затраты труда в чел/ч на 1 ц картофеля). </w:t>
      </w:r>
    </w:p>
    <w:p w:rsidR="00DB2DB7" w:rsidRPr="00576762"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 Первое отношение показывает количество продукции, выработанной в единицу рабочего времени. Чем больше выход продукции в единицу времени, тем выше производительность труда. Второе – затраты рабочего </w:t>
      </w:r>
      <w:r w:rsidRPr="00576762">
        <w:rPr>
          <w:rFonts w:ascii="Times New Roman" w:hAnsi="Times New Roman" w:cs="Times New Roman"/>
          <w:sz w:val="28"/>
          <w:szCs w:val="28"/>
        </w:rPr>
        <w:lastRenderedPageBreak/>
        <w:t xml:space="preserve">времени на единицу продукции (трудоемкость продукции). Чем ниже трудоемкость, тем выше производительность труда. </w:t>
      </w:r>
    </w:p>
    <w:p w:rsidR="00DB2DB7" w:rsidRPr="00914F3E"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 Помимо прямых показателей, используются и косвенные показатели. К ним относятся: объем сельскохозяйственных работ, выполненных в единицу времени; затраты труда на возделывание гектара картофеля и т.д. </w:t>
      </w:r>
      <w:r w:rsidR="00914F3E" w:rsidRPr="00914F3E">
        <w:rPr>
          <w:rFonts w:ascii="Times New Roman" w:hAnsi="Times New Roman" w:cs="Times New Roman"/>
          <w:sz w:val="28"/>
          <w:szCs w:val="28"/>
        </w:rPr>
        <w:t>[39].</w:t>
      </w:r>
    </w:p>
    <w:p w:rsidR="00DB2DB7" w:rsidRPr="00576762"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 Себестоимость – это денежное выражение издержек производства и реализации картофеля или часть стоимости, выражающая затраты предприятия на израсходованные средства производства и оплату труда. Кроме того, в себестоимость включаются расходы на реализацию картофеля, обязательные платежи (налоги, страховка, проценты за банковские ссуди и т.д.), расходы на подготовку кадров и другие, то есть все текущие затраты предприятия, возмещение которых ему необходимо для осуществления процесса воспроизводства.</w:t>
      </w:r>
    </w:p>
    <w:p w:rsidR="00DB2DB7" w:rsidRPr="00576762"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 Другими словами под себестоимостью картофеля понимаются затраты, непосредственно связанные с его производством и реализацией, выраженные в денежной форме в расчете на всю продукцию, на единицу продукции или на 1 руб. продукции в сопоставимых ценах. </w:t>
      </w:r>
    </w:p>
    <w:p w:rsidR="00DB2DB7" w:rsidRPr="00576762"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Разница между стоимостью валовой продукции, созданной в хозяйстве и материальными затратами на ее производство представляет собой валовой доход. Размер валового дохода в сельском хозяйстве зависит от объема произ</w:t>
      </w:r>
      <w:r w:rsidRPr="00576762">
        <w:rPr>
          <w:rFonts w:ascii="Times New Roman" w:hAnsi="Times New Roman" w:cs="Times New Roman"/>
          <w:sz w:val="28"/>
          <w:szCs w:val="28"/>
        </w:rPr>
        <w:softHyphen/>
        <w:t xml:space="preserve">веденной продукции, цен на нее и величины материальных затрат. </w:t>
      </w:r>
    </w:p>
    <w:p w:rsidR="00DB2DB7" w:rsidRPr="00576762"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ab/>
        <w:t xml:space="preserve">Величина валового дохода свидетельствует об эффективности использования труда овеществленного в средствах производства, и затрат живого труда. </w:t>
      </w:r>
    </w:p>
    <w:p w:rsidR="00DB2DB7" w:rsidRPr="00914F3E"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ab/>
        <w:t>Предприятия  могут распределять только созданную стоимость, то есть валовой доход, который состоит из двух частей. Первая его часть является ба</w:t>
      </w:r>
      <w:r w:rsidRPr="00576762">
        <w:rPr>
          <w:rFonts w:ascii="Times New Roman" w:hAnsi="Times New Roman" w:cs="Times New Roman"/>
          <w:sz w:val="28"/>
          <w:szCs w:val="28"/>
        </w:rPr>
        <w:softHyphen/>
        <w:t xml:space="preserve">зой воспроизводства рабочей силы или другими словами служит доходом потребления и создается трудом для себя. Она обеспечивает необходимый жизненный уровень и повышение материального и культурного благосостояния работников. Следовательно, это не что иное, как фонд </w:t>
      </w:r>
      <w:r w:rsidRPr="00576762">
        <w:rPr>
          <w:rFonts w:ascii="Times New Roman" w:hAnsi="Times New Roman" w:cs="Times New Roman"/>
          <w:sz w:val="28"/>
          <w:szCs w:val="28"/>
        </w:rPr>
        <w:lastRenderedPageBreak/>
        <w:t>оплаты труда. Другая часть валового дохода создается прибавочным трудом и используется главным образом на накопление: прирост основных производственных средств и материальных оборотных фондов, образование общественных</w:t>
      </w:r>
      <w:r w:rsidR="00914F3E">
        <w:rPr>
          <w:rFonts w:ascii="Times New Roman" w:hAnsi="Times New Roman" w:cs="Times New Roman"/>
          <w:sz w:val="28"/>
          <w:szCs w:val="28"/>
        </w:rPr>
        <w:t xml:space="preserve"> ре</w:t>
      </w:r>
      <w:r w:rsidR="00914F3E">
        <w:rPr>
          <w:rFonts w:ascii="Times New Roman" w:hAnsi="Times New Roman" w:cs="Times New Roman"/>
          <w:sz w:val="28"/>
          <w:szCs w:val="28"/>
        </w:rPr>
        <w:softHyphen/>
        <w:t>зервов и страховых запасов</w:t>
      </w:r>
      <w:r w:rsidR="00914F3E" w:rsidRPr="00914F3E">
        <w:rPr>
          <w:rFonts w:ascii="Times New Roman" w:hAnsi="Times New Roman" w:cs="Times New Roman"/>
          <w:sz w:val="28"/>
          <w:szCs w:val="28"/>
        </w:rPr>
        <w:t xml:space="preserve"> [22].</w:t>
      </w:r>
    </w:p>
    <w:p w:rsidR="00DB2DB7" w:rsidRPr="00576762"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Чистый доход представляет собой разницу между валовым доходом и затратами на оплату труда. </w:t>
      </w:r>
    </w:p>
    <w:p w:rsidR="00DB2DB7" w:rsidRPr="00576762"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Чистый доход явля</w:t>
      </w:r>
      <w:r w:rsidRPr="00576762">
        <w:rPr>
          <w:rFonts w:ascii="Times New Roman" w:hAnsi="Times New Roman" w:cs="Times New Roman"/>
          <w:sz w:val="28"/>
          <w:szCs w:val="28"/>
        </w:rPr>
        <w:softHyphen/>
        <w:t>ется основным источником дальнейшего расширения производства и роста общественных фондов потребления. Различают созданный и реализованный чистый доход. Реализованный чистый доход соответствует прибыли хо</w:t>
      </w:r>
      <w:r w:rsidRPr="00576762">
        <w:rPr>
          <w:rFonts w:ascii="Times New Roman" w:hAnsi="Times New Roman" w:cs="Times New Roman"/>
          <w:sz w:val="28"/>
          <w:szCs w:val="28"/>
        </w:rPr>
        <w:softHyphen/>
        <w:t xml:space="preserve">зяйства. </w:t>
      </w:r>
    </w:p>
    <w:p w:rsidR="00DB2DB7" w:rsidRPr="00576762"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Различают следующие виды прибыли: балансовая, бухгалтерская, операционная, прибыль от реализации продукции, экономическая, чистая. Балансовая прибыль представляет собой сумму прибыли от реализации про</w:t>
      </w:r>
      <w:r w:rsidRPr="00576762">
        <w:rPr>
          <w:rFonts w:ascii="Times New Roman" w:hAnsi="Times New Roman" w:cs="Times New Roman"/>
          <w:sz w:val="28"/>
          <w:szCs w:val="28"/>
        </w:rPr>
        <w:softHyphen/>
        <w:t>дукции, результата от прочей реализации, сальдо доходов и расходов от внереализационных операций. Бухгалтерская прибыль это положительная разни</w:t>
      </w:r>
      <w:r w:rsidRPr="00576762">
        <w:rPr>
          <w:rFonts w:ascii="Times New Roman" w:hAnsi="Times New Roman" w:cs="Times New Roman"/>
          <w:sz w:val="28"/>
          <w:szCs w:val="28"/>
        </w:rPr>
        <w:softHyphen/>
        <w:t>ца между доходами сельскохозяйственного предприятия и его расходами. Прибыль, полученная от хозяйственной деятельности до вычета процентов и налогов называется операционной. Прибыль от реализации представляет со</w:t>
      </w:r>
      <w:r w:rsidRPr="00576762">
        <w:rPr>
          <w:rFonts w:ascii="Times New Roman" w:hAnsi="Times New Roman" w:cs="Times New Roman"/>
          <w:sz w:val="28"/>
          <w:szCs w:val="28"/>
        </w:rPr>
        <w:softHyphen/>
        <w:t>бой разницу между выручкой от реализации продукции в действующих ценах без налога на добавленную стоимость и акцизов и затратами на производство и реализацию сельскохозяйственной продукции.  Экономическая прибыль это прирост капитала товаропроизводителей в отчетном периоде по сравнению с базовым. Чистая прибыль рассчитывается как разница между облагаемой налогом балансовой прибылью и размером налога. Прибыль до вычета налогов и обязательных платежей называют нало</w:t>
      </w:r>
      <w:r w:rsidRPr="00576762">
        <w:rPr>
          <w:rFonts w:ascii="Times New Roman" w:hAnsi="Times New Roman" w:cs="Times New Roman"/>
          <w:sz w:val="28"/>
          <w:szCs w:val="28"/>
        </w:rPr>
        <w:softHyphen/>
        <w:t xml:space="preserve">гооблагаемой прибылью. </w:t>
      </w:r>
    </w:p>
    <w:p w:rsidR="00DB2DB7" w:rsidRPr="00576762"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ab/>
        <w:t>Прибыль определяют путем вычитания из денежной выручки, полученной от реализации товарной продукции, полной ее себестоимости. Предпри</w:t>
      </w:r>
      <w:r w:rsidRPr="00576762">
        <w:rPr>
          <w:rFonts w:ascii="Times New Roman" w:hAnsi="Times New Roman" w:cs="Times New Roman"/>
          <w:sz w:val="28"/>
          <w:szCs w:val="28"/>
        </w:rPr>
        <w:softHyphen/>
        <w:t xml:space="preserve">ятие, имеющее прибыль, считается рентабельным. Чем выше масса </w:t>
      </w:r>
      <w:r w:rsidRPr="00576762">
        <w:rPr>
          <w:rFonts w:ascii="Times New Roman" w:hAnsi="Times New Roman" w:cs="Times New Roman"/>
          <w:sz w:val="28"/>
          <w:szCs w:val="28"/>
        </w:rPr>
        <w:lastRenderedPageBreak/>
        <w:t xml:space="preserve">прибыли, тем больше возможности для расширения производства. Под массой прибыли понимают общую сумму реализованного чистого дохода. </w:t>
      </w:r>
    </w:p>
    <w:p w:rsidR="00DB2DB7" w:rsidRPr="00576762"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 Валовой и чистый доход или прибыль в расчете на 1 чел/ч и на 1 га посевной площади характеризуют эффективность использования в процессе производства</w:t>
      </w:r>
      <w:r w:rsidR="00914F3E">
        <w:rPr>
          <w:rFonts w:ascii="Times New Roman" w:hAnsi="Times New Roman" w:cs="Times New Roman"/>
          <w:sz w:val="28"/>
          <w:szCs w:val="28"/>
        </w:rPr>
        <w:t xml:space="preserve"> картофеля живого труда и земли</w:t>
      </w:r>
      <w:r w:rsidR="00914F3E" w:rsidRPr="00914F3E">
        <w:rPr>
          <w:rFonts w:ascii="Times New Roman" w:hAnsi="Times New Roman" w:cs="Times New Roman"/>
          <w:sz w:val="28"/>
          <w:szCs w:val="28"/>
        </w:rPr>
        <w:t xml:space="preserve"> [26].</w:t>
      </w:r>
      <w:r w:rsidRPr="00576762">
        <w:rPr>
          <w:rFonts w:ascii="Times New Roman" w:hAnsi="Times New Roman" w:cs="Times New Roman"/>
          <w:sz w:val="28"/>
          <w:szCs w:val="28"/>
        </w:rPr>
        <w:t xml:space="preserve"> </w:t>
      </w:r>
    </w:p>
    <w:p w:rsidR="00DB2DB7" w:rsidRDefault="00DB2DB7"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 Рентабельность характеризует доходность (прибыльность) хозяйства в целом, либо отдельной отрасли сельского хозяйства. Она представляет собой отношение прибыли к затратам на производство и реализацию продукции и показывает какой доход получило хозяйство на каждый рубль вложенных в производство этой продукции средств.</w:t>
      </w:r>
    </w:p>
    <w:p w:rsidR="000054CC" w:rsidRDefault="00201FEE" w:rsidP="000C427E">
      <w:pPr>
        <w:spacing w:after="0" w:line="360" w:lineRule="auto"/>
        <w:ind w:firstLine="567"/>
        <w:jc w:val="both"/>
        <w:rPr>
          <w:rFonts w:ascii="Times New Roman" w:hAnsi="Times New Roman" w:cs="Times New Roman"/>
          <w:sz w:val="28"/>
          <w:szCs w:val="28"/>
        </w:rPr>
      </w:pPr>
      <w:r w:rsidRPr="00787C49">
        <w:rPr>
          <w:rFonts w:ascii="Times New Roman" w:hAnsi="Times New Roman" w:cs="Times New Roman"/>
          <w:sz w:val="28"/>
          <w:szCs w:val="28"/>
        </w:rPr>
        <w:t>Пути повышения экономической эффективности к</w:t>
      </w:r>
      <w:r w:rsidR="009D53EF" w:rsidRPr="00787C49">
        <w:rPr>
          <w:rFonts w:ascii="Times New Roman" w:hAnsi="Times New Roman" w:cs="Times New Roman"/>
          <w:sz w:val="28"/>
          <w:szCs w:val="28"/>
        </w:rPr>
        <w:t>ар</w:t>
      </w:r>
      <w:r w:rsidRPr="00787C49">
        <w:rPr>
          <w:rFonts w:ascii="Times New Roman" w:hAnsi="Times New Roman" w:cs="Times New Roman"/>
          <w:sz w:val="28"/>
          <w:szCs w:val="28"/>
        </w:rPr>
        <w:t>тофеля</w:t>
      </w:r>
      <w:r w:rsidR="00787C49">
        <w:rPr>
          <w:rFonts w:ascii="Times New Roman" w:hAnsi="Times New Roman" w:cs="Times New Roman"/>
          <w:sz w:val="28"/>
          <w:szCs w:val="28"/>
        </w:rPr>
        <w:t>.</w:t>
      </w:r>
    </w:p>
    <w:p w:rsidR="00CD3AE2" w:rsidRDefault="00CD3AE2" w:rsidP="000C427E">
      <w:pPr>
        <w:spacing w:after="0"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В современных условиях важнейшими направлениями </w:t>
      </w:r>
      <w:r>
        <w:rPr>
          <w:rFonts w:ascii="Times New Roman" w:hAnsi="Times New Roman" w:cs="Times New Roman"/>
          <w:sz w:val="28"/>
          <w:szCs w:val="28"/>
        </w:rPr>
        <w:t xml:space="preserve">эффективности производства картофеля </w:t>
      </w:r>
      <w:r>
        <w:rPr>
          <w:rFonts w:ascii="Times New Roman" w:hAnsi="Times New Roman" w:cs="Times New Roman"/>
          <w:spacing w:val="-6"/>
          <w:sz w:val="28"/>
          <w:szCs w:val="28"/>
        </w:rPr>
        <w:t>являются:</w:t>
      </w:r>
    </w:p>
    <w:p w:rsidR="00CD3AE2" w:rsidRPr="005A1901" w:rsidRDefault="00CD3AE2" w:rsidP="000C427E">
      <w:pPr>
        <w:spacing w:after="0" w:line="360" w:lineRule="auto"/>
        <w:ind w:firstLine="567"/>
        <w:jc w:val="both"/>
        <w:rPr>
          <w:rFonts w:ascii="Times New Roman" w:hAnsi="Times New Roman" w:cs="Times New Roman"/>
          <w:sz w:val="28"/>
          <w:szCs w:val="24"/>
        </w:rPr>
      </w:pPr>
      <w:r w:rsidRPr="005A1901">
        <w:rPr>
          <w:rFonts w:ascii="Times New Roman" w:hAnsi="Times New Roman" w:cs="Times New Roman"/>
          <w:sz w:val="28"/>
        </w:rPr>
        <w:t>- поддержание объемов производства в хозяйствах с учетом потребностей рынка;</w:t>
      </w:r>
    </w:p>
    <w:p w:rsidR="00CD3AE2" w:rsidRPr="005A1901" w:rsidRDefault="00CD3AE2" w:rsidP="000C427E">
      <w:pPr>
        <w:pStyle w:val="21"/>
        <w:spacing w:after="0" w:line="360" w:lineRule="auto"/>
        <w:ind w:left="0" w:firstLine="567"/>
        <w:jc w:val="both"/>
        <w:rPr>
          <w:sz w:val="28"/>
          <w:szCs w:val="28"/>
        </w:rPr>
      </w:pPr>
      <w:r w:rsidRPr="005A1901">
        <w:rPr>
          <w:sz w:val="28"/>
          <w:szCs w:val="28"/>
        </w:rPr>
        <w:t>- повышение средней урожайности в се</w:t>
      </w:r>
      <w:r>
        <w:rPr>
          <w:sz w:val="28"/>
          <w:szCs w:val="28"/>
        </w:rPr>
        <w:t>льскохозяйственных предприятиях;</w:t>
      </w:r>
    </w:p>
    <w:p w:rsidR="00CD3AE2" w:rsidRPr="005A1901" w:rsidRDefault="00CD3AE2" w:rsidP="000C427E">
      <w:pPr>
        <w:spacing w:after="0" w:line="360" w:lineRule="auto"/>
        <w:ind w:firstLine="567"/>
        <w:jc w:val="both"/>
        <w:rPr>
          <w:rFonts w:ascii="Times New Roman" w:hAnsi="Times New Roman" w:cs="Times New Roman"/>
          <w:sz w:val="28"/>
          <w:szCs w:val="28"/>
        </w:rPr>
      </w:pPr>
      <w:r w:rsidRPr="005A1901">
        <w:rPr>
          <w:rFonts w:ascii="Times New Roman" w:hAnsi="Times New Roman" w:cs="Times New Roman"/>
          <w:sz w:val="28"/>
          <w:szCs w:val="28"/>
        </w:rPr>
        <w:t>- поэтапный перевод картофелеводческих сельхозпредприятий на современные технологии;</w:t>
      </w:r>
    </w:p>
    <w:p w:rsidR="00CD3AE2" w:rsidRPr="005A1901" w:rsidRDefault="00CD3AE2" w:rsidP="000C427E">
      <w:pPr>
        <w:spacing w:after="0" w:line="360" w:lineRule="auto"/>
        <w:ind w:firstLine="567"/>
        <w:jc w:val="both"/>
        <w:rPr>
          <w:rFonts w:ascii="Times New Roman" w:hAnsi="Times New Roman" w:cs="Times New Roman"/>
          <w:sz w:val="28"/>
          <w:szCs w:val="28"/>
        </w:rPr>
      </w:pPr>
      <w:r w:rsidRPr="005A1901">
        <w:rPr>
          <w:rFonts w:ascii="Times New Roman" w:hAnsi="Times New Roman" w:cs="Times New Roman"/>
          <w:sz w:val="28"/>
          <w:szCs w:val="28"/>
        </w:rPr>
        <w:t>- снижение затрат на производство единицы продукции и обеспечение экономии расходных материалов;</w:t>
      </w:r>
    </w:p>
    <w:p w:rsidR="00CD3AE2" w:rsidRPr="005A1901" w:rsidRDefault="00CD3AE2" w:rsidP="000C427E">
      <w:pPr>
        <w:spacing w:after="0" w:line="360" w:lineRule="auto"/>
        <w:ind w:firstLine="567"/>
        <w:jc w:val="both"/>
        <w:rPr>
          <w:rFonts w:ascii="Times New Roman" w:hAnsi="Times New Roman" w:cs="Times New Roman"/>
          <w:sz w:val="28"/>
          <w:szCs w:val="24"/>
        </w:rPr>
      </w:pPr>
      <w:r w:rsidRPr="005A1901">
        <w:rPr>
          <w:rFonts w:ascii="Times New Roman" w:hAnsi="Times New Roman" w:cs="Times New Roman"/>
          <w:sz w:val="28"/>
        </w:rPr>
        <w:t>- повышение эффективности использования сортовых ресурсов, прежде всего лучших отечественных селекционных достижений;</w:t>
      </w:r>
    </w:p>
    <w:p w:rsidR="00CD3AE2" w:rsidRPr="005A1901" w:rsidRDefault="00CD3AE2" w:rsidP="000C427E">
      <w:pPr>
        <w:spacing w:after="0" w:line="360" w:lineRule="auto"/>
        <w:ind w:firstLine="567"/>
        <w:jc w:val="both"/>
        <w:rPr>
          <w:rFonts w:ascii="Times New Roman" w:hAnsi="Times New Roman" w:cs="Times New Roman"/>
          <w:sz w:val="28"/>
        </w:rPr>
      </w:pPr>
      <w:r w:rsidRPr="005A1901">
        <w:rPr>
          <w:rFonts w:ascii="Times New Roman" w:hAnsi="Times New Roman" w:cs="Times New Roman"/>
          <w:sz w:val="28"/>
        </w:rPr>
        <w:t>- введение эффективной системы обеспечения качества и  сертификации семенного картофеля, основанной на современном законодательстве;</w:t>
      </w:r>
    </w:p>
    <w:p w:rsidR="00CD3AE2" w:rsidRDefault="00CD3AE2" w:rsidP="000C427E">
      <w:pPr>
        <w:pStyle w:val="21"/>
        <w:spacing w:after="0" w:line="360" w:lineRule="auto"/>
        <w:ind w:left="0" w:firstLine="567"/>
        <w:jc w:val="both"/>
        <w:rPr>
          <w:sz w:val="28"/>
          <w:szCs w:val="28"/>
        </w:rPr>
      </w:pPr>
      <w:r w:rsidRPr="005A1901">
        <w:rPr>
          <w:sz w:val="28"/>
          <w:szCs w:val="28"/>
        </w:rPr>
        <w:t>- создание инфраструктуры рынка семенного и продовольственного картофеля;</w:t>
      </w:r>
    </w:p>
    <w:p w:rsidR="00CD3AE2" w:rsidRPr="005A1901" w:rsidRDefault="00CD3AE2" w:rsidP="000C427E">
      <w:pPr>
        <w:pStyle w:val="21"/>
        <w:spacing w:after="0" w:line="360" w:lineRule="auto"/>
        <w:ind w:left="0" w:firstLine="567"/>
        <w:jc w:val="both"/>
        <w:rPr>
          <w:sz w:val="28"/>
          <w:szCs w:val="28"/>
        </w:rPr>
      </w:pPr>
      <w:r>
        <w:rPr>
          <w:sz w:val="28"/>
          <w:szCs w:val="28"/>
        </w:rPr>
        <w:t>- расширение каналов сбыта картофеля.</w:t>
      </w:r>
    </w:p>
    <w:p w:rsidR="00024313" w:rsidRPr="003821BA" w:rsidRDefault="00CD3AE2" w:rsidP="003821BA">
      <w:pPr>
        <w:spacing w:after="0" w:line="360" w:lineRule="auto"/>
        <w:ind w:firstLine="567"/>
        <w:jc w:val="both"/>
        <w:rPr>
          <w:rFonts w:ascii="Times New Roman" w:hAnsi="Times New Roman" w:cs="Times New Roman"/>
          <w:sz w:val="28"/>
          <w:szCs w:val="28"/>
        </w:rPr>
      </w:pPr>
      <w:r w:rsidRPr="004B3543">
        <w:rPr>
          <w:rFonts w:ascii="Times New Roman" w:hAnsi="Times New Roman" w:cs="Times New Roman"/>
          <w:sz w:val="28"/>
          <w:szCs w:val="28"/>
        </w:rPr>
        <w:t xml:space="preserve">Таким образом, можно сказать, что экономическая эффективность сельскохозяйственного производства </w:t>
      </w:r>
      <w:r>
        <w:rPr>
          <w:rFonts w:ascii="Times New Roman" w:hAnsi="Times New Roman" w:cs="Times New Roman"/>
          <w:sz w:val="28"/>
          <w:szCs w:val="28"/>
        </w:rPr>
        <w:t xml:space="preserve">картофеля </w:t>
      </w:r>
      <w:r w:rsidRPr="004B3543">
        <w:rPr>
          <w:rFonts w:ascii="Times New Roman" w:hAnsi="Times New Roman" w:cs="Times New Roman"/>
          <w:sz w:val="28"/>
          <w:szCs w:val="28"/>
        </w:rPr>
        <w:t xml:space="preserve">носит многоплановый </w:t>
      </w:r>
      <w:r w:rsidRPr="004B3543">
        <w:rPr>
          <w:rFonts w:ascii="Times New Roman" w:hAnsi="Times New Roman" w:cs="Times New Roman"/>
          <w:sz w:val="28"/>
          <w:szCs w:val="28"/>
        </w:rPr>
        <w:lastRenderedPageBreak/>
        <w:t>характер, имеет множество целей и соответственно несколько групп показателей, характеризующих ее специфические черты и уровень. Повышение экономической эффективности производства является практически единственным условием нормально</w:t>
      </w:r>
      <w:r w:rsidR="003821BA">
        <w:rPr>
          <w:rFonts w:ascii="Times New Roman" w:hAnsi="Times New Roman" w:cs="Times New Roman"/>
          <w:sz w:val="28"/>
          <w:szCs w:val="28"/>
        </w:rPr>
        <w:t>го функционирования предприятия.</w:t>
      </w:r>
    </w:p>
    <w:p w:rsidR="00000A81" w:rsidRPr="002C7FF2" w:rsidRDefault="003B5F05" w:rsidP="0099699C">
      <w:pPr>
        <w:pStyle w:val="1"/>
        <w:numPr>
          <w:ilvl w:val="0"/>
          <w:numId w:val="11"/>
        </w:numPr>
        <w:spacing w:before="0" w:line="360" w:lineRule="auto"/>
        <w:ind w:left="0" w:firstLine="709"/>
        <w:jc w:val="center"/>
        <w:rPr>
          <w:rFonts w:ascii="Times New Roman" w:hAnsi="Times New Roman" w:cs="Times New Roman"/>
          <w:b w:val="0"/>
          <w:color w:val="auto"/>
        </w:rPr>
      </w:pPr>
      <w:bookmarkStart w:id="6" w:name="_Toc484684218"/>
      <w:r w:rsidRPr="002C7FF2">
        <w:rPr>
          <w:rFonts w:ascii="Times New Roman" w:hAnsi="Times New Roman" w:cs="Times New Roman"/>
          <w:b w:val="0"/>
          <w:color w:val="auto"/>
        </w:rPr>
        <w:t>Организационно-экономическая характеристика ЗАО Агрокомбинат племзавод «Красногорский» и современное состояние экономической эффективности производства картофеля</w:t>
      </w:r>
      <w:bookmarkEnd w:id="6"/>
    </w:p>
    <w:p w:rsidR="003B5F05" w:rsidRPr="002C7FF2" w:rsidRDefault="003B5F05" w:rsidP="002C7FF2">
      <w:pPr>
        <w:pStyle w:val="1"/>
        <w:spacing w:before="0" w:line="360" w:lineRule="auto"/>
        <w:rPr>
          <w:rFonts w:ascii="Times New Roman" w:eastAsia="Times New Roman" w:hAnsi="Times New Roman" w:cs="Times New Roman"/>
          <w:b w:val="0"/>
          <w:color w:val="auto"/>
          <w:lang w:eastAsia="ru-RU"/>
        </w:rPr>
      </w:pPr>
    </w:p>
    <w:p w:rsidR="003B5F05" w:rsidRPr="002C7FF2" w:rsidRDefault="003B5F05" w:rsidP="0099699C">
      <w:pPr>
        <w:pStyle w:val="1"/>
        <w:numPr>
          <w:ilvl w:val="1"/>
          <w:numId w:val="11"/>
        </w:numPr>
        <w:spacing w:before="0" w:line="360" w:lineRule="auto"/>
        <w:ind w:left="0" w:firstLine="709"/>
        <w:rPr>
          <w:rFonts w:ascii="Times New Roman" w:hAnsi="Times New Roman" w:cs="Times New Roman"/>
          <w:b w:val="0"/>
          <w:color w:val="auto"/>
        </w:rPr>
      </w:pPr>
      <w:bookmarkStart w:id="7" w:name="_Toc484684219"/>
      <w:r w:rsidRPr="002C7FF2">
        <w:rPr>
          <w:rFonts w:ascii="Times New Roman" w:hAnsi="Times New Roman" w:cs="Times New Roman"/>
          <w:b w:val="0"/>
          <w:color w:val="auto"/>
        </w:rPr>
        <w:t>Местоположение и специализация предприятия</w:t>
      </w:r>
      <w:bookmarkEnd w:id="7"/>
    </w:p>
    <w:p w:rsidR="003B5F05" w:rsidRPr="00EC03D3" w:rsidRDefault="003B5F05" w:rsidP="000C427E">
      <w:pPr>
        <w:pStyle w:val="a3"/>
        <w:spacing w:after="0" w:line="360" w:lineRule="auto"/>
        <w:ind w:left="495"/>
        <w:rPr>
          <w:rFonts w:ascii="Times New Roman" w:eastAsia="Times New Roman" w:hAnsi="Times New Roman" w:cs="Times New Roman"/>
          <w:sz w:val="28"/>
          <w:szCs w:val="28"/>
          <w:lang w:eastAsia="ru-RU"/>
        </w:rPr>
      </w:pPr>
    </w:p>
    <w:p w:rsidR="00000A81" w:rsidRPr="00576762" w:rsidRDefault="00000A81"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color w:val="000000"/>
          <w:sz w:val="28"/>
          <w:szCs w:val="28"/>
        </w:rPr>
        <w:t xml:space="preserve">Закрытое акционерное общество </w:t>
      </w:r>
      <w:r w:rsidRPr="00576762">
        <w:rPr>
          <w:rFonts w:ascii="Times New Roman" w:hAnsi="Times New Roman" w:cs="Times New Roman"/>
          <w:sz w:val="28"/>
          <w:szCs w:val="28"/>
        </w:rPr>
        <w:t>Агрокомбинат племзавод «Красногорский»</w:t>
      </w:r>
      <w:r w:rsidR="00457C02">
        <w:rPr>
          <w:rFonts w:ascii="Times New Roman" w:hAnsi="Times New Roman" w:cs="Times New Roman"/>
          <w:sz w:val="28"/>
          <w:szCs w:val="28"/>
        </w:rPr>
        <w:t xml:space="preserve"> </w:t>
      </w:r>
      <w:r w:rsidRPr="00576762">
        <w:rPr>
          <w:rFonts w:ascii="Times New Roman" w:hAnsi="Times New Roman" w:cs="Times New Roman"/>
          <w:sz w:val="28"/>
          <w:szCs w:val="28"/>
        </w:rPr>
        <w:t>было создано в 1966 году на базе трех совхозов с целью круглогодичного обеспечения жителей областного центра свежими овощами. В 1992 году совхоз «Красногорский» был реорганизован в акционерное общество закрытого типа «Красногорское»,  в 2001 году в ЗАО племзавод «Красногорский, а затем в ЗАО Агрокомбинат племзавод «Красногорский».</w:t>
      </w:r>
    </w:p>
    <w:p w:rsidR="00000A81" w:rsidRPr="00576762" w:rsidRDefault="00000A81" w:rsidP="000C427E">
      <w:pPr>
        <w:spacing w:after="0" w:line="360" w:lineRule="auto"/>
        <w:ind w:firstLine="567"/>
        <w:jc w:val="both"/>
        <w:rPr>
          <w:rFonts w:ascii="Times New Roman" w:hAnsi="Times New Roman" w:cs="Times New Roman"/>
          <w:i/>
          <w:iCs/>
          <w:sz w:val="28"/>
          <w:szCs w:val="28"/>
        </w:rPr>
      </w:pPr>
      <w:r w:rsidRPr="00576762">
        <w:rPr>
          <w:rFonts w:ascii="Times New Roman" w:hAnsi="Times New Roman" w:cs="Times New Roman"/>
          <w:sz w:val="28"/>
          <w:szCs w:val="28"/>
        </w:rPr>
        <w:t xml:space="preserve"> Общество зарегистрировано  16 января 2003 года  Инспекцией МНС по городу Кирову.</w:t>
      </w:r>
    </w:p>
    <w:p w:rsidR="00000A81" w:rsidRPr="00576762" w:rsidRDefault="00000A81" w:rsidP="000C427E">
      <w:pPr>
        <w:spacing w:after="0" w:line="360" w:lineRule="auto"/>
        <w:ind w:firstLine="567"/>
        <w:jc w:val="both"/>
        <w:rPr>
          <w:rFonts w:ascii="Times New Roman" w:hAnsi="Times New Roman" w:cs="Times New Roman"/>
          <w:color w:val="000000"/>
          <w:sz w:val="28"/>
          <w:szCs w:val="28"/>
        </w:rPr>
      </w:pPr>
      <w:r w:rsidRPr="00576762">
        <w:rPr>
          <w:rFonts w:ascii="Times New Roman" w:hAnsi="Times New Roman" w:cs="Times New Roman"/>
          <w:color w:val="000000"/>
          <w:sz w:val="28"/>
          <w:szCs w:val="28"/>
        </w:rPr>
        <w:t xml:space="preserve">Закрытое акционерное общество </w:t>
      </w:r>
      <w:r w:rsidRPr="00576762">
        <w:rPr>
          <w:rFonts w:ascii="Times New Roman" w:hAnsi="Times New Roman" w:cs="Times New Roman"/>
          <w:sz w:val="28"/>
          <w:szCs w:val="28"/>
        </w:rPr>
        <w:t xml:space="preserve">Агрокомбинат племзавод «Красногорский» </w:t>
      </w:r>
      <w:r w:rsidRPr="00576762">
        <w:rPr>
          <w:rFonts w:ascii="Times New Roman" w:hAnsi="Times New Roman" w:cs="Times New Roman"/>
          <w:color w:val="000000"/>
          <w:sz w:val="28"/>
          <w:szCs w:val="28"/>
        </w:rPr>
        <w:t xml:space="preserve"> расположено по адресу: 610913 город  Киров, поселок Костино, улица Октябрьская, дом 2. </w:t>
      </w:r>
    </w:p>
    <w:p w:rsidR="00000A81" w:rsidRPr="00576762" w:rsidRDefault="00000A81" w:rsidP="000C427E">
      <w:pPr>
        <w:widowControl w:val="0"/>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Общество является юридическим лицом, действует на основании Устава и законодательства Российской Федерации без ограничения срока  деятельности.</w:t>
      </w:r>
    </w:p>
    <w:p w:rsidR="00000A81" w:rsidRPr="00576762" w:rsidRDefault="00000A81" w:rsidP="000C427E">
      <w:pPr>
        <w:widowControl w:val="0"/>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Целью деятельности Общества является извлечение прибыли, и на ее основе создание благоприятных условий труда и быта работников предприятия.</w:t>
      </w:r>
    </w:p>
    <w:p w:rsidR="00000A81" w:rsidRPr="00576762" w:rsidRDefault="00000A81"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Органами управления ЗАО Агрокомбинат племзавод «Красногорский» </w:t>
      </w:r>
    </w:p>
    <w:p w:rsidR="00000A81" w:rsidRPr="00576762" w:rsidRDefault="00000A81" w:rsidP="000C427E">
      <w:pPr>
        <w:pStyle w:val="31"/>
        <w:spacing w:after="0" w:line="360" w:lineRule="auto"/>
        <w:jc w:val="both"/>
        <w:rPr>
          <w:sz w:val="28"/>
          <w:szCs w:val="28"/>
        </w:rPr>
      </w:pPr>
      <w:r w:rsidRPr="00576762">
        <w:rPr>
          <w:sz w:val="28"/>
          <w:szCs w:val="28"/>
        </w:rPr>
        <w:lastRenderedPageBreak/>
        <w:t xml:space="preserve">являются: общее собрание акционеров, </w:t>
      </w:r>
      <w:r w:rsidRPr="00576762">
        <w:rPr>
          <w:sz w:val="28"/>
          <w:szCs w:val="28"/>
        </w:rPr>
        <w:tab/>
        <w:t>совет директоров, ед</w:t>
      </w:r>
      <w:r w:rsidR="00457C02">
        <w:rPr>
          <w:sz w:val="28"/>
          <w:szCs w:val="28"/>
        </w:rPr>
        <w:t xml:space="preserve">иноличный исполнительный орган – </w:t>
      </w:r>
      <w:r w:rsidRPr="00576762">
        <w:rPr>
          <w:sz w:val="28"/>
          <w:szCs w:val="28"/>
        </w:rPr>
        <w:t>генеральный директор.</w:t>
      </w:r>
    </w:p>
    <w:p w:rsidR="00000A81" w:rsidRPr="00576762" w:rsidRDefault="00000A81" w:rsidP="000C427E">
      <w:pPr>
        <w:pStyle w:val="31"/>
        <w:spacing w:after="0" w:line="360" w:lineRule="auto"/>
        <w:ind w:firstLine="567"/>
        <w:jc w:val="both"/>
        <w:rPr>
          <w:sz w:val="28"/>
          <w:szCs w:val="28"/>
        </w:rPr>
      </w:pPr>
      <w:r w:rsidRPr="00576762">
        <w:rPr>
          <w:sz w:val="28"/>
          <w:szCs w:val="28"/>
        </w:rPr>
        <w:t>Общество ежегодно проводит годовое общее собрание акционеров в сроки не ранее чем через 2 месяца и не позднее чем через 6 месяцев после окончания финансового года.</w:t>
      </w:r>
    </w:p>
    <w:p w:rsidR="00000A81" w:rsidRPr="00576762" w:rsidRDefault="00000A81" w:rsidP="000C427E">
      <w:pPr>
        <w:spacing w:after="0" w:line="360" w:lineRule="auto"/>
        <w:ind w:firstLine="567"/>
        <w:jc w:val="both"/>
        <w:rPr>
          <w:rFonts w:ascii="Times New Roman" w:hAnsi="Times New Roman" w:cs="Times New Roman"/>
          <w:color w:val="000000"/>
          <w:sz w:val="28"/>
          <w:szCs w:val="28"/>
        </w:rPr>
      </w:pPr>
      <w:r w:rsidRPr="00576762">
        <w:rPr>
          <w:rFonts w:ascii="Times New Roman" w:hAnsi="Times New Roman" w:cs="Times New Roman"/>
          <w:color w:val="000000"/>
          <w:sz w:val="28"/>
          <w:szCs w:val="28"/>
        </w:rPr>
        <w:t>Уставной капитал</w:t>
      </w:r>
      <w:r w:rsidR="00BD320E">
        <w:rPr>
          <w:rFonts w:ascii="Times New Roman" w:hAnsi="Times New Roman" w:cs="Times New Roman"/>
          <w:color w:val="000000"/>
          <w:sz w:val="28"/>
          <w:szCs w:val="28"/>
        </w:rPr>
        <w:t xml:space="preserve"> </w:t>
      </w:r>
      <w:r w:rsidRPr="00576762">
        <w:rPr>
          <w:rFonts w:ascii="Times New Roman" w:hAnsi="Times New Roman" w:cs="Times New Roman"/>
          <w:color w:val="000000"/>
          <w:sz w:val="28"/>
          <w:szCs w:val="28"/>
        </w:rPr>
        <w:t>составляет 45250061 рубль, а это 45250061 обыкновенных бездокументарных акций номинальной стоимостью  1 рубль.</w:t>
      </w:r>
    </w:p>
    <w:p w:rsidR="00000A81" w:rsidRPr="00576762" w:rsidRDefault="00000A81" w:rsidP="000C427E">
      <w:pPr>
        <w:spacing w:after="0" w:line="360" w:lineRule="auto"/>
        <w:ind w:firstLine="567"/>
        <w:jc w:val="both"/>
        <w:rPr>
          <w:rFonts w:ascii="Times New Roman" w:hAnsi="Times New Roman" w:cs="Times New Roman"/>
          <w:color w:val="000000"/>
          <w:sz w:val="28"/>
          <w:szCs w:val="28"/>
        </w:rPr>
      </w:pPr>
      <w:r w:rsidRPr="00576762">
        <w:rPr>
          <w:rFonts w:ascii="Times New Roman" w:hAnsi="Times New Roman" w:cs="Times New Roman"/>
          <w:color w:val="000000"/>
          <w:sz w:val="28"/>
          <w:szCs w:val="28"/>
        </w:rPr>
        <w:t>Общее количество лиц, зарегистрированных в реестре владельцев ценных бумаг по состоянию на 31.12.2015 года-309 человек.</w:t>
      </w:r>
    </w:p>
    <w:p w:rsidR="00000A81" w:rsidRPr="00576762" w:rsidRDefault="00000A81"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Основными видами деятельности акционерного общества являются:</w:t>
      </w:r>
    </w:p>
    <w:p w:rsidR="00000A81" w:rsidRPr="00576762" w:rsidRDefault="00000A81" w:rsidP="000C427E">
      <w:pPr>
        <w:widowControl w:val="0"/>
        <w:autoSpaceDE w:val="0"/>
        <w:autoSpaceDN w:val="0"/>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-Производство, хранение, реализация сельскохозяйственной и другой товарной продукции, в том числе с проведением аукционов, выставок, ярмарок;</w:t>
      </w:r>
    </w:p>
    <w:p w:rsidR="00000A81" w:rsidRPr="00576762" w:rsidRDefault="00000A81" w:rsidP="000C427E">
      <w:pPr>
        <w:widowControl w:val="0"/>
        <w:autoSpaceDE w:val="0"/>
        <w:autoSpaceDN w:val="0"/>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-Рациональное использование земли;</w:t>
      </w:r>
    </w:p>
    <w:p w:rsidR="00000A81" w:rsidRPr="00576762" w:rsidRDefault="00000A81" w:rsidP="000C427E">
      <w:pPr>
        <w:widowControl w:val="0"/>
        <w:autoSpaceDE w:val="0"/>
        <w:autoSpaceDN w:val="0"/>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-Торгово-закупочная деятельность,</w:t>
      </w:r>
    </w:p>
    <w:p w:rsidR="00000A81" w:rsidRPr="00576762" w:rsidRDefault="00000A81" w:rsidP="000C427E">
      <w:pPr>
        <w:widowControl w:val="0"/>
        <w:autoSpaceDE w:val="0"/>
        <w:autoSpaceDN w:val="0"/>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-Научно-экспериментальная деятельность;</w:t>
      </w:r>
    </w:p>
    <w:p w:rsidR="00000A81" w:rsidRPr="00576762" w:rsidRDefault="00000A81" w:rsidP="000C427E">
      <w:pPr>
        <w:widowControl w:val="0"/>
        <w:autoSpaceDE w:val="0"/>
        <w:autoSpaceDN w:val="0"/>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-Племенная   работа;</w:t>
      </w:r>
    </w:p>
    <w:p w:rsidR="00000A81" w:rsidRPr="00576762" w:rsidRDefault="00000A81" w:rsidP="000C427E">
      <w:pPr>
        <w:widowControl w:val="0"/>
        <w:autoSpaceDE w:val="0"/>
        <w:autoSpaceDN w:val="0"/>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Общество оказывает услуги:  ремонт и техническое обслуживание, материально-техническое и транспортное обслуживание, консультационное обслуживание (ветеринарное, агрономическое, зоотехническое и т.д.), финансовая и другая помощь.</w:t>
      </w:r>
    </w:p>
    <w:p w:rsidR="00000A81" w:rsidRPr="00576762" w:rsidRDefault="00000A81" w:rsidP="000C427E">
      <w:pPr>
        <w:spacing w:after="0" w:line="360" w:lineRule="auto"/>
        <w:ind w:firstLine="567"/>
        <w:jc w:val="both"/>
        <w:rPr>
          <w:rFonts w:ascii="Times New Roman" w:hAnsi="Times New Roman" w:cs="Times New Roman"/>
          <w:sz w:val="28"/>
          <w:szCs w:val="28"/>
          <w:lang w:eastAsia="ar-SA"/>
        </w:rPr>
      </w:pPr>
      <w:r w:rsidRPr="00576762">
        <w:rPr>
          <w:rFonts w:ascii="Times New Roman" w:hAnsi="Times New Roman" w:cs="Times New Roman"/>
          <w:sz w:val="28"/>
          <w:szCs w:val="28"/>
          <w:lang w:eastAsia="ar-SA"/>
        </w:rPr>
        <w:t xml:space="preserve">В настоящее время предприятие является  лидером по производству овощей и картофеля в Кировской области и крупным поставщиком молока. Производимая  продукция востребована не только на местном рынке, но и реализуется за пределы области. </w:t>
      </w:r>
    </w:p>
    <w:p w:rsidR="00000A81" w:rsidRPr="00576762" w:rsidRDefault="00000A81"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ab/>
        <w:t xml:space="preserve">Внедряются в производство новые прогрессивные технологии во всех сферах сельскохозяйственного производства: растениеводстве, животноводстве, хранении и реализации сельскохозяйственной  продукции. </w:t>
      </w:r>
    </w:p>
    <w:p w:rsidR="00000A81" w:rsidRPr="00576762" w:rsidRDefault="00000A81" w:rsidP="000C427E">
      <w:pPr>
        <w:pStyle w:val="ac"/>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lastRenderedPageBreak/>
        <w:t>В соответствии с направлением работы на предприятии разработана и утверждена организационная структура Общества, которая представлена в Приложении А.</w:t>
      </w:r>
    </w:p>
    <w:p w:rsidR="000054CC" w:rsidRPr="00576762" w:rsidRDefault="00000A81"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ЗАО Агрокомбинат племзавод «Красногорский» имеет цеховую организационную структуру. Основными производственными  цехами являются: СП №1- цех овощеводства открытого грунта, СП № 4- цех животноводства. Вспомогательные производства: СП № 3- цех энергообеспечения, СП № 5- цех механизации.</w:t>
      </w:r>
    </w:p>
    <w:p w:rsidR="00000A81" w:rsidRPr="00576762" w:rsidRDefault="00000A81" w:rsidP="000C427E">
      <w:pPr>
        <w:pStyle w:val="a3"/>
        <w:spacing w:after="0" w:line="360" w:lineRule="auto"/>
        <w:ind w:left="0"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Основными параметрами размера предприятия выступают численность работников, специализация предприятия, природные условия, обеспеченность ресурсами. </w:t>
      </w:r>
    </w:p>
    <w:p w:rsidR="00000A81" w:rsidRDefault="00000A81" w:rsidP="000C427E">
      <w:pPr>
        <w:pStyle w:val="a3"/>
        <w:spacing w:after="0" w:line="360" w:lineRule="auto"/>
        <w:ind w:left="0" w:firstLine="567"/>
        <w:jc w:val="both"/>
        <w:rPr>
          <w:rFonts w:ascii="Times New Roman" w:hAnsi="Times New Roman" w:cs="Times New Roman"/>
          <w:sz w:val="28"/>
          <w:szCs w:val="28"/>
        </w:rPr>
      </w:pPr>
      <w:r w:rsidRPr="00576762">
        <w:rPr>
          <w:rFonts w:ascii="Times New Roman" w:hAnsi="Times New Roman" w:cs="Times New Roman"/>
          <w:sz w:val="28"/>
          <w:szCs w:val="28"/>
        </w:rPr>
        <w:t>Основными показателями размера ЗАО Агрокомбинат племзавод «Красногорский» являются  выручка от реализации продукции, среднегодовая численность работников, среднегодовая стоимость основных производственных фондов, площадь сельскохозяйственных угодий.</w:t>
      </w:r>
    </w:p>
    <w:p w:rsidR="0099699C" w:rsidRPr="00576762" w:rsidRDefault="0099699C" w:rsidP="000C427E">
      <w:pPr>
        <w:pStyle w:val="a3"/>
        <w:spacing w:after="0" w:line="360" w:lineRule="auto"/>
        <w:ind w:left="0" w:firstLine="567"/>
        <w:jc w:val="both"/>
        <w:rPr>
          <w:rFonts w:ascii="Times New Roman" w:hAnsi="Times New Roman" w:cs="Times New Roman"/>
          <w:sz w:val="28"/>
          <w:szCs w:val="28"/>
        </w:rPr>
      </w:pPr>
    </w:p>
    <w:p w:rsidR="00000A81" w:rsidRPr="00576762" w:rsidRDefault="00457C02" w:rsidP="000C427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Таблица 1 –</w:t>
      </w:r>
      <w:r w:rsidR="00000A81" w:rsidRPr="00576762">
        <w:rPr>
          <w:rFonts w:ascii="Times New Roman" w:hAnsi="Times New Roman" w:cs="Times New Roman"/>
          <w:sz w:val="28"/>
          <w:szCs w:val="28"/>
        </w:rPr>
        <w:t xml:space="preserve"> Показатели размера предприятия ЗАО Агрокомбинат племзавод «Красногорский»</w:t>
      </w:r>
    </w:p>
    <w:tbl>
      <w:tblPr>
        <w:tblStyle w:val="af"/>
        <w:tblW w:w="0" w:type="auto"/>
        <w:tblLook w:val="01E0" w:firstRow="1" w:lastRow="1" w:firstColumn="1" w:lastColumn="1" w:noHBand="0" w:noVBand="0"/>
      </w:tblPr>
      <w:tblGrid>
        <w:gridCol w:w="3794"/>
        <w:gridCol w:w="1417"/>
        <w:gridCol w:w="1276"/>
        <w:gridCol w:w="1276"/>
        <w:gridCol w:w="1650"/>
      </w:tblGrid>
      <w:tr w:rsidR="00000A81" w:rsidRPr="00EF78D3" w:rsidTr="00B91CC5">
        <w:tc>
          <w:tcPr>
            <w:tcW w:w="3794" w:type="dxa"/>
            <w:tcBorders>
              <w:top w:val="single" w:sz="4" w:space="0" w:color="auto"/>
              <w:left w:val="single" w:sz="4" w:space="0" w:color="auto"/>
              <w:bottom w:val="single" w:sz="4" w:space="0" w:color="auto"/>
              <w:right w:val="single" w:sz="4" w:space="0" w:color="auto"/>
            </w:tcBorders>
            <w:vAlign w:val="center"/>
            <w:hideMark/>
          </w:tcPr>
          <w:p w:rsidR="00000A81" w:rsidRPr="00EF78D3" w:rsidRDefault="00000A81" w:rsidP="00B91CC5">
            <w:pPr>
              <w:jc w:val="center"/>
              <w:rPr>
                <w:rFonts w:ascii="Times New Roman" w:hAnsi="Times New Roman" w:cs="Times New Roman"/>
                <w:sz w:val="24"/>
                <w:szCs w:val="24"/>
              </w:rPr>
            </w:pPr>
            <w:r w:rsidRPr="00EF78D3">
              <w:rPr>
                <w:rFonts w:ascii="Times New Roman" w:hAnsi="Times New Roman" w:cs="Times New Roman"/>
                <w:sz w:val="24"/>
                <w:szCs w:val="24"/>
              </w:rPr>
              <w:t>Показатели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A81" w:rsidRPr="00EF78D3" w:rsidRDefault="00000A81" w:rsidP="00B91CC5">
            <w:pPr>
              <w:jc w:val="center"/>
              <w:rPr>
                <w:rFonts w:ascii="Times New Roman" w:hAnsi="Times New Roman" w:cs="Times New Roman"/>
                <w:sz w:val="24"/>
                <w:szCs w:val="24"/>
              </w:rPr>
            </w:pPr>
            <w:r w:rsidRPr="00EF78D3">
              <w:rPr>
                <w:rFonts w:ascii="Times New Roman" w:hAnsi="Times New Roman" w:cs="Times New Roman"/>
                <w:sz w:val="24"/>
                <w:szCs w:val="24"/>
              </w:rPr>
              <w:t>2013 г</w:t>
            </w:r>
            <w:r w:rsidR="00201FEE">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A81" w:rsidRPr="00EF78D3" w:rsidRDefault="00000A81" w:rsidP="00B91CC5">
            <w:pPr>
              <w:jc w:val="center"/>
              <w:rPr>
                <w:rFonts w:ascii="Times New Roman" w:hAnsi="Times New Roman" w:cs="Times New Roman"/>
                <w:sz w:val="24"/>
                <w:szCs w:val="24"/>
              </w:rPr>
            </w:pPr>
            <w:r w:rsidRPr="00EF78D3">
              <w:rPr>
                <w:rFonts w:ascii="Times New Roman" w:hAnsi="Times New Roman" w:cs="Times New Roman"/>
                <w:sz w:val="24"/>
                <w:szCs w:val="24"/>
              </w:rPr>
              <w:t>2014 г</w:t>
            </w:r>
            <w:r w:rsidR="00201FEE">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A81" w:rsidRPr="00EF78D3" w:rsidRDefault="00000A81" w:rsidP="00B91CC5">
            <w:pPr>
              <w:jc w:val="center"/>
              <w:rPr>
                <w:rFonts w:ascii="Times New Roman" w:hAnsi="Times New Roman" w:cs="Times New Roman"/>
                <w:sz w:val="24"/>
                <w:szCs w:val="24"/>
              </w:rPr>
            </w:pPr>
            <w:r w:rsidRPr="00EF78D3">
              <w:rPr>
                <w:rFonts w:ascii="Times New Roman" w:hAnsi="Times New Roman" w:cs="Times New Roman"/>
                <w:sz w:val="24"/>
                <w:szCs w:val="24"/>
              </w:rPr>
              <w:t>2015 г</w:t>
            </w:r>
            <w:r w:rsidR="00201FEE">
              <w:rPr>
                <w:rFonts w:ascii="Times New Roman" w:hAnsi="Times New Roman" w:cs="Times New Roman"/>
                <w:sz w:val="24"/>
                <w:szCs w:val="24"/>
              </w:rPr>
              <w:t>.</w:t>
            </w:r>
          </w:p>
        </w:tc>
        <w:tc>
          <w:tcPr>
            <w:tcW w:w="1650" w:type="dxa"/>
            <w:tcBorders>
              <w:top w:val="single" w:sz="4" w:space="0" w:color="auto"/>
              <w:left w:val="single" w:sz="4" w:space="0" w:color="auto"/>
              <w:bottom w:val="single" w:sz="4" w:space="0" w:color="auto"/>
              <w:right w:val="single" w:sz="4" w:space="0" w:color="auto"/>
            </w:tcBorders>
            <w:vAlign w:val="center"/>
            <w:hideMark/>
          </w:tcPr>
          <w:p w:rsidR="00000A81" w:rsidRPr="00EF78D3" w:rsidRDefault="00201FEE" w:rsidP="00B91CC5">
            <w:pPr>
              <w:jc w:val="center"/>
              <w:rPr>
                <w:rFonts w:ascii="Times New Roman" w:hAnsi="Times New Roman" w:cs="Times New Roman"/>
                <w:sz w:val="24"/>
                <w:szCs w:val="24"/>
              </w:rPr>
            </w:pPr>
            <w:r>
              <w:rPr>
                <w:rFonts w:ascii="Times New Roman" w:hAnsi="Times New Roman" w:cs="Times New Roman"/>
                <w:sz w:val="24"/>
                <w:szCs w:val="24"/>
              </w:rPr>
              <w:t>2015 г.</w:t>
            </w:r>
            <w:r w:rsidR="00000A81" w:rsidRPr="00EF78D3">
              <w:rPr>
                <w:rFonts w:ascii="Times New Roman" w:hAnsi="Times New Roman" w:cs="Times New Roman"/>
                <w:sz w:val="24"/>
                <w:szCs w:val="24"/>
              </w:rPr>
              <w:t xml:space="preserve"> в % к 2013г</w:t>
            </w:r>
            <w:r>
              <w:rPr>
                <w:rFonts w:ascii="Times New Roman" w:hAnsi="Times New Roman" w:cs="Times New Roman"/>
                <w:sz w:val="24"/>
                <w:szCs w:val="24"/>
              </w:rPr>
              <w:t>.</w:t>
            </w:r>
          </w:p>
        </w:tc>
      </w:tr>
      <w:tr w:rsidR="00000A81" w:rsidRPr="00EF78D3" w:rsidTr="00000A81">
        <w:tc>
          <w:tcPr>
            <w:tcW w:w="3794" w:type="dxa"/>
            <w:tcBorders>
              <w:top w:val="single" w:sz="4" w:space="0" w:color="auto"/>
              <w:left w:val="single" w:sz="4" w:space="0" w:color="auto"/>
              <w:bottom w:val="single" w:sz="4" w:space="0" w:color="auto"/>
              <w:right w:val="single" w:sz="4" w:space="0" w:color="auto"/>
            </w:tcBorders>
            <w:hideMark/>
          </w:tcPr>
          <w:p w:rsidR="00000A81" w:rsidRPr="00EF78D3" w:rsidRDefault="00000A81" w:rsidP="00B91CC5">
            <w:pPr>
              <w:rPr>
                <w:rFonts w:ascii="Times New Roman" w:hAnsi="Times New Roman" w:cs="Times New Roman"/>
                <w:sz w:val="24"/>
                <w:szCs w:val="24"/>
              </w:rPr>
            </w:pPr>
            <w:r w:rsidRPr="00EF78D3">
              <w:rPr>
                <w:rFonts w:ascii="Times New Roman" w:hAnsi="Times New Roman" w:cs="Times New Roman"/>
                <w:sz w:val="24"/>
                <w:szCs w:val="24"/>
              </w:rPr>
              <w:t>Выручка от реализации продукции, тыс. руб</w:t>
            </w:r>
          </w:p>
        </w:tc>
        <w:tc>
          <w:tcPr>
            <w:tcW w:w="1417" w:type="dxa"/>
            <w:tcBorders>
              <w:top w:val="single" w:sz="4" w:space="0" w:color="auto"/>
              <w:left w:val="single" w:sz="4" w:space="0" w:color="auto"/>
              <w:bottom w:val="single" w:sz="4" w:space="0" w:color="auto"/>
              <w:right w:val="single" w:sz="4" w:space="0" w:color="auto"/>
            </w:tcBorders>
            <w:vAlign w:val="bottom"/>
            <w:hideMark/>
          </w:tcPr>
          <w:p w:rsidR="00000A81" w:rsidRPr="00201FEE" w:rsidRDefault="00000A81" w:rsidP="00B91CC5">
            <w:pPr>
              <w:jc w:val="center"/>
              <w:rPr>
                <w:rFonts w:ascii="Times New Roman" w:hAnsi="Times New Roman" w:cs="Times New Roman"/>
                <w:sz w:val="24"/>
                <w:szCs w:val="24"/>
              </w:rPr>
            </w:pPr>
            <w:r w:rsidRPr="00201FEE">
              <w:rPr>
                <w:rFonts w:ascii="Times New Roman" w:hAnsi="Times New Roman" w:cs="Times New Roman"/>
                <w:sz w:val="24"/>
                <w:szCs w:val="24"/>
              </w:rPr>
              <w:t>475194</w:t>
            </w:r>
          </w:p>
        </w:tc>
        <w:tc>
          <w:tcPr>
            <w:tcW w:w="1276" w:type="dxa"/>
            <w:tcBorders>
              <w:top w:val="single" w:sz="4" w:space="0" w:color="auto"/>
              <w:left w:val="single" w:sz="4" w:space="0" w:color="auto"/>
              <w:bottom w:val="single" w:sz="4" w:space="0" w:color="auto"/>
              <w:right w:val="single" w:sz="4" w:space="0" w:color="auto"/>
            </w:tcBorders>
            <w:vAlign w:val="bottom"/>
            <w:hideMark/>
          </w:tcPr>
          <w:p w:rsidR="00000A81" w:rsidRPr="00201FEE" w:rsidRDefault="00000A81" w:rsidP="00B91CC5">
            <w:pPr>
              <w:jc w:val="center"/>
              <w:rPr>
                <w:rFonts w:ascii="Times New Roman" w:hAnsi="Times New Roman" w:cs="Times New Roman"/>
                <w:sz w:val="24"/>
                <w:szCs w:val="24"/>
              </w:rPr>
            </w:pPr>
            <w:r w:rsidRPr="00201FEE">
              <w:rPr>
                <w:rFonts w:ascii="Times New Roman" w:hAnsi="Times New Roman" w:cs="Times New Roman"/>
                <w:sz w:val="24"/>
                <w:szCs w:val="24"/>
              </w:rPr>
              <w:t>533646</w:t>
            </w:r>
          </w:p>
        </w:tc>
        <w:tc>
          <w:tcPr>
            <w:tcW w:w="1276" w:type="dxa"/>
            <w:tcBorders>
              <w:top w:val="single" w:sz="4" w:space="0" w:color="auto"/>
              <w:left w:val="single" w:sz="4" w:space="0" w:color="auto"/>
              <w:bottom w:val="single" w:sz="4" w:space="0" w:color="auto"/>
              <w:right w:val="single" w:sz="4" w:space="0" w:color="auto"/>
            </w:tcBorders>
            <w:vAlign w:val="bottom"/>
            <w:hideMark/>
          </w:tcPr>
          <w:p w:rsidR="00000A81" w:rsidRPr="00201FEE" w:rsidRDefault="00000A81" w:rsidP="00B91CC5">
            <w:pPr>
              <w:jc w:val="center"/>
              <w:rPr>
                <w:rFonts w:ascii="Times New Roman" w:hAnsi="Times New Roman" w:cs="Times New Roman"/>
                <w:sz w:val="24"/>
                <w:szCs w:val="24"/>
              </w:rPr>
            </w:pPr>
            <w:r w:rsidRPr="00201FEE">
              <w:rPr>
                <w:rFonts w:ascii="Times New Roman" w:hAnsi="Times New Roman" w:cs="Times New Roman"/>
                <w:sz w:val="24"/>
                <w:szCs w:val="24"/>
              </w:rPr>
              <w:t>555653</w:t>
            </w:r>
          </w:p>
        </w:tc>
        <w:tc>
          <w:tcPr>
            <w:tcW w:w="1650" w:type="dxa"/>
            <w:tcBorders>
              <w:top w:val="single" w:sz="4" w:space="0" w:color="auto"/>
              <w:left w:val="single" w:sz="4" w:space="0" w:color="auto"/>
              <w:bottom w:val="single" w:sz="4" w:space="0" w:color="auto"/>
              <w:right w:val="single" w:sz="4" w:space="0" w:color="auto"/>
            </w:tcBorders>
            <w:vAlign w:val="bottom"/>
            <w:hideMark/>
          </w:tcPr>
          <w:p w:rsidR="00000A81" w:rsidRPr="00201FEE" w:rsidRDefault="00000A81" w:rsidP="00B91CC5">
            <w:pPr>
              <w:jc w:val="center"/>
              <w:rPr>
                <w:rFonts w:ascii="Times New Roman" w:hAnsi="Times New Roman" w:cs="Times New Roman"/>
                <w:sz w:val="24"/>
                <w:szCs w:val="24"/>
              </w:rPr>
            </w:pPr>
            <w:r w:rsidRPr="00201FEE">
              <w:rPr>
                <w:rFonts w:ascii="Times New Roman" w:hAnsi="Times New Roman" w:cs="Times New Roman"/>
                <w:sz w:val="24"/>
                <w:szCs w:val="24"/>
              </w:rPr>
              <w:t>116</w:t>
            </w:r>
            <w:r w:rsidRPr="00EF78D3">
              <w:rPr>
                <w:rFonts w:ascii="Times New Roman" w:hAnsi="Times New Roman" w:cs="Times New Roman"/>
                <w:sz w:val="24"/>
                <w:szCs w:val="24"/>
              </w:rPr>
              <w:t>,</w:t>
            </w:r>
            <w:r w:rsidRPr="00201FEE">
              <w:rPr>
                <w:rFonts w:ascii="Times New Roman" w:hAnsi="Times New Roman" w:cs="Times New Roman"/>
                <w:sz w:val="24"/>
                <w:szCs w:val="24"/>
              </w:rPr>
              <w:t>93</w:t>
            </w:r>
          </w:p>
        </w:tc>
      </w:tr>
      <w:tr w:rsidR="00000A81" w:rsidRPr="00EF78D3" w:rsidTr="00000A81">
        <w:tc>
          <w:tcPr>
            <w:tcW w:w="3794" w:type="dxa"/>
            <w:tcBorders>
              <w:top w:val="single" w:sz="4" w:space="0" w:color="auto"/>
              <w:left w:val="single" w:sz="4" w:space="0" w:color="auto"/>
              <w:bottom w:val="single" w:sz="4" w:space="0" w:color="auto"/>
              <w:right w:val="single" w:sz="4" w:space="0" w:color="auto"/>
            </w:tcBorders>
            <w:hideMark/>
          </w:tcPr>
          <w:p w:rsidR="00000A81" w:rsidRPr="00EF78D3" w:rsidRDefault="00000A81" w:rsidP="00B91CC5">
            <w:pPr>
              <w:rPr>
                <w:rFonts w:ascii="Times New Roman" w:hAnsi="Times New Roman" w:cs="Times New Roman"/>
                <w:sz w:val="24"/>
                <w:szCs w:val="24"/>
              </w:rPr>
            </w:pPr>
            <w:r w:rsidRPr="00EF78D3">
              <w:rPr>
                <w:rFonts w:ascii="Times New Roman" w:hAnsi="Times New Roman" w:cs="Times New Roman"/>
                <w:sz w:val="24"/>
                <w:szCs w:val="24"/>
              </w:rPr>
              <w:t>Среднегодовая численность работникова, чел</w:t>
            </w:r>
          </w:p>
        </w:tc>
        <w:tc>
          <w:tcPr>
            <w:tcW w:w="1417" w:type="dxa"/>
            <w:tcBorders>
              <w:top w:val="single" w:sz="4" w:space="0" w:color="auto"/>
              <w:left w:val="single" w:sz="4" w:space="0" w:color="auto"/>
              <w:bottom w:val="single" w:sz="4" w:space="0" w:color="auto"/>
              <w:right w:val="single" w:sz="4" w:space="0" w:color="auto"/>
            </w:tcBorders>
            <w:vAlign w:val="bottom"/>
            <w:hideMark/>
          </w:tcPr>
          <w:p w:rsidR="00000A81" w:rsidRPr="00EF78D3" w:rsidRDefault="00000A81" w:rsidP="00B91CC5">
            <w:pPr>
              <w:jc w:val="center"/>
              <w:rPr>
                <w:rFonts w:ascii="Times New Roman" w:hAnsi="Times New Roman" w:cs="Times New Roman"/>
                <w:sz w:val="24"/>
                <w:szCs w:val="24"/>
              </w:rPr>
            </w:pPr>
            <w:r w:rsidRPr="00EF78D3">
              <w:rPr>
                <w:rFonts w:ascii="Times New Roman" w:hAnsi="Times New Roman" w:cs="Times New Roman"/>
                <w:sz w:val="24"/>
                <w:szCs w:val="24"/>
              </w:rPr>
              <w:t>509</w:t>
            </w:r>
          </w:p>
        </w:tc>
        <w:tc>
          <w:tcPr>
            <w:tcW w:w="1276" w:type="dxa"/>
            <w:tcBorders>
              <w:top w:val="single" w:sz="4" w:space="0" w:color="auto"/>
              <w:left w:val="single" w:sz="4" w:space="0" w:color="auto"/>
              <w:bottom w:val="single" w:sz="4" w:space="0" w:color="auto"/>
              <w:right w:val="single" w:sz="4" w:space="0" w:color="auto"/>
            </w:tcBorders>
            <w:vAlign w:val="bottom"/>
            <w:hideMark/>
          </w:tcPr>
          <w:p w:rsidR="00000A81" w:rsidRPr="00EF78D3" w:rsidRDefault="00000A81" w:rsidP="00B91CC5">
            <w:pPr>
              <w:jc w:val="center"/>
              <w:rPr>
                <w:rFonts w:ascii="Times New Roman" w:hAnsi="Times New Roman" w:cs="Times New Roman"/>
                <w:sz w:val="24"/>
                <w:szCs w:val="24"/>
              </w:rPr>
            </w:pPr>
            <w:r w:rsidRPr="00EF78D3">
              <w:rPr>
                <w:rFonts w:ascii="Times New Roman" w:hAnsi="Times New Roman" w:cs="Times New Roman"/>
                <w:sz w:val="24"/>
                <w:szCs w:val="24"/>
              </w:rPr>
              <w:t>496</w:t>
            </w:r>
          </w:p>
        </w:tc>
        <w:tc>
          <w:tcPr>
            <w:tcW w:w="1276" w:type="dxa"/>
            <w:tcBorders>
              <w:top w:val="single" w:sz="4" w:space="0" w:color="auto"/>
              <w:left w:val="single" w:sz="4" w:space="0" w:color="auto"/>
              <w:bottom w:val="single" w:sz="4" w:space="0" w:color="auto"/>
              <w:right w:val="single" w:sz="4" w:space="0" w:color="auto"/>
            </w:tcBorders>
            <w:vAlign w:val="bottom"/>
            <w:hideMark/>
          </w:tcPr>
          <w:p w:rsidR="00000A81" w:rsidRPr="00EF78D3" w:rsidRDefault="00000A81" w:rsidP="00B91CC5">
            <w:pPr>
              <w:jc w:val="center"/>
              <w:rPr>
                <w:rFonts w:ascii="Times New Roman" w:hAnsi="Times New Roman" w:cs="Times New Roman"/>
                <w:sz w:val="24"/>
                <w:szCs w:val="24"/>
              </w:rPr>
            </w:pPr>
            <w:r w:rsidRPr="00EF78D3">
              <w:rPr>
                <w:rFonts w:ascii="Times New Roman" w:hAnsi="Times New Roman" w:cs="Times New Roman"/>
                <w:sz w:val="24"/>
                <w:szCs w:val="24"/>
              </w:rPr>
              <w:t>437</w:t>
            </w:r>
          </w:p>
        </w:tc>
        <w:tc>
          <w:tcPr>
            <w:tcW w:w="1650" w:type="dxa"/>
            <w:tcBorders>
              <w:top w:val="single" w:sz="4" w:space="0" w:color="auto"/>
              <w:left w:val="single" w:sz="4" w:space="0" w:color="auto"/>
              <w:bottom w:val="single" w:sz="4" w:space="0" w:color="auto"/>
              <w:right w:val="single" w:sz="4" w:space="0" w:color="auto"/>
            </w:tcBorders>
            <w:vAlign w:val="bottom"/>
            <w:hideMark/>
          </w:tcPr>
          <w:p w:rsidR="00000A81" w:rsidRPr="00EF78D3" w:rsidRDefault="00000A81" w:rsidP="00B91CC5">
            <w:pPr>
              <w:jc w:val="center"/>
              <w:rPr>
                <w:rFonts w:ascii="Times New Roman" w:hAnsi="Times New Roman" w:cs="Times New Roman"/>
                <w:sz w:val="24"/>
                <w:szCs w:val="24"/>
              </w:rPr>
            </w:pPr>
            <w:r w:rsidRPr="00EF78D3">
              <w:rPr>
                <w:rFonts w:ascii="Times New Roman" w:hAnsi="Times New Roman" w:cs="Times New Roman"/>
                <w:sz w:val="24"/>
                <w:szCs w:val="24"/>
              </w:rPr>
              <w:t>85,85</w:t>
            </w:r>
          </w:p>
        </w:tc>
      </w:tr>
      <w:tr w:rsidR="00000A81" w:rsidRPr="00EF78D3" w:rsidTr="00000A81">
        <w:tc>
          <w:tcPr>
            <w:tcW w:w="3794" w:type="dxa"/>
            <w:tcBorders>
              <w:top w:val="single" w:sz="4" w:space="0" w:color="auto"/>
              <w:left w:val="single" w:sz="4" w:space="0" w:color="auto"/>
              <w:bottom w:val="single" w:sz="4" w:space="0" w:color="auto"/>
              <w:right w:val="single" w:sz="4" w:space="0" w:color="auto"/>
            </w:tcBorders>
            <w:hideMark/>
          </w:tcPr>
          <w:p w:rsidR="00000A81" w:rsidRPr="00EF78D3" w:rsidRDefault="00000A81" w:rsidP="00B91CC5">
            <w:pPr>
              <w:rPr>
                <w:rFonts w:ascii="Times New Roman" w:hAnsi="Times New Roman" w:cs="Times New Roman"/>
                <w:sz w:val="24"/>
                <w:szCs w:val="24"/>
              </w:rPr>
            </w:pPr>
            <w:r w:rsidRPr="00EF78D3">
              <w:rPr>
                <w:rFonts w:ascii="Times New Roman" w:hAnsi="Times New Roman" w:cs="Times New Roman"/>
                <w:sz w:val="24"/>
                <w:szCs w:val="24"/>
              </w:rPr>
              <w:t>Среднегодовая стоимость основных средств, тыс. руб</w:t>
            </w:r>
          </w:p>
        </w:tc>
        <w:tc>
          <w:tcPr>
            <w:tcW w:w="1417" w:type="dxa"/>
            <w:tcBorders>
              <w:top w:val="single" w:sz="4" w:space="0" w:color="auto"/>
              <w:left w:val="single" w:sz="4" w:space="0" w:color="auto"/>
              <w:bottom w:val="single" w:sz="4" w:space="0" w:color="auto"/>
              <w:right w:val="single" w:sz="4" w:space="0" w:color="auto"/>
            </w:tcBorders>
            <w:vAlign w:val="bottom"/>
            <w:hideMark/>
          </w:tcPr>
          <w:p w:rsidR="00000A81" w:rsidRPr="00EF78D3" w:rsidRDefault="00000A81" w:rsidP="00B91CC5">
            <w:pPr>
              <w:jc w:val="center"/>
              <w:rPr>
                <w:rFonts w:ascii="Times New Roman" w:hAnsi="Times New Roman" w:cs="Times New Roman"/>
                <w:sz w:val="24"/>
                <w:szCs w:val="24"/>
              </w:rPr>
            </w:pPr>
            <w:r w:rsidRPr="00EF78D3">
              <w:rPr>
                <w:rFonts w:ascii="Times New Roman" w:hAnsi="Times New Roman" w:cs="Times New Roman"/>
                <w:sz w:val="24"/>
                <w:szCs w:val="24"/>
              </w:rPr>
              <w:t>1091690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00A81" w:rsidRPr="00EF78D3" w:rsidRDefault="00000A81" w:rsidP="00B91CC5">
            <w:pPr>
              <w:jc w:val="center"/>
              <w:rPr>
                <w:rFonts w:ascii="Times New Roman" w:hAnsi="Times New Roman" w:cs="Times New Roman"/>
                <w:sz w:val="24"/>
                <w:szCs w:val="24"/>
              </w:rPr>
            </w:pPr>
            <w:r w:rsidRPr="00EF78D3">
              <w:rPr>
                <w:rFonts w:ascii="Times New Roman" w:hAnsi="Times New Roman" w:cs="Times New Roman"/>
                <w:sz w:val="24"/>
                <w:szCs w:val="24"/>
              </w:rPr>
              <w:t>1103515</w:t>
            </w:r>
          </w:p>
        </w:tc>
        <w:tc>
          <w:tcPr>
            <w:tcW w:w="1276" w:type="dxa"/>
            <w:tcBorders>
              <w:top w:val="single" w:sz="4" w:space="0" w:color="auto"/>
              <w:left w:val="single" w:sz="4" w:space="0" w:color="auto"/>
              <w:bottom w:val="single" w:sz="4" w:space="0" w:color="auto"/>
              <w:right w:val="single" w:sz="4" w:space="0" w:color="auto"/>
            </w:tcBorders>
            <w:vAlign w:val="bottom"/>
            <w:hideMark/>
          </w:tcPr>
          <w:p w:rsidR="00000A81" w:rsidRPr="00EF78D3" w:rsidRDefault="00000A81" w:rsidP="00B91CC5">
            <w:pPr>
              <w:jc w:val="center"/>
              <w:rPr>
                <w:rFonts w:ascii="Times New Roman" w:hAnsi="Times New Roman" w:cs="Times New Roman"/>
                <w:sz w:val="24"/>
                <w:szCs w:val="24"/>
              </w:rPr>
            </w:pPr>
            <w:r w:rsidRPr="00EF78D3">
              <w:rPr>
                <w:rFonts w:ascii="Times New Roman" w:hAnsi="Times New Roman" w:cs="Times New Roman"/>
                <w:sz w:val="24"/>
                <w:szCs w:val="24"/>
              </w:rPr>
              <w:t>1113110</w:t>
            </w:r>
          </w:p>
        </w:tc>
        <w:tc>
          <w:tcPr>
            <w:tcW w:w="1650" w:type="dxa"/>
            <w:tcBorders>
              <w:top w:val="single" w:sz="4" w:space="0" w:color="auto"/>
              <w:left w:val="single" w:sz="4" w:space="0" w:color="auto"/>
              <w:bottom w:val="single" w:sz="4" w:space="0" w:color="auto"/>
              <w:right w:val="single" w:sz="4" w:space="0" w:color="auto"/>
            </w:tcBorders>
            <w:vAlign w:val="bottom"/>
            <w:hideMark/>
          </w:tcPr>
          <w:p w:rsidR="00000A81" w:rsidRPr="00EF78D3" w:rsidRDefault="00000A81" w:rsidP="00B91CC5">
            <w:pPr>
              <w:jc w:val="center"/>
              <w:rPr>
                <w:rFonts w:ascii="Times New Roman" w:hAnsi="Times New Roman" w:cs="Times New Roman"/>
                <w:sz w:val="24"/>
                <w:szCs w:val="24"/>
              </w:rPr>
            </w:pPr>
            <w:r w:rsidRPr="00EF78D3">
              <w:rPr>
                <w:rFonts w:ascii="Times New Roman" w:hAnsi="Times New Roman" w:cs="Times New Roman"/>
                <w:sz w:val="24"/>
                <w:szCs w:val="24"/>
              </w:rPr>
              <w:t>101,96</w:t>
            </w:r>
          </w:p>
        </w:tc>
      </w:tr>
      <w:tr w:rsidR="00000A81" w:rsidRPr="00EF78D3" w:rsidTr="00000A81">
        <w:tc>
          <w:tcPr>
            <w:tcW w:w="3794" w:type="dxa"/>
            <w:tcBorders>
              <w:top w:val="single" w:sz="4" w:space="0" w:color="auto"/>
              <w:left w:val="single" w:sz="4" w:space="0" w:color="auto"/>
              <w:bottom w:val="single" w:sz="4" w:space="0" w:color="auto"/>
              <w:right w:val="single" w:sz="4" w:space="0" w:color="auto"/>
            </w:tcBorders>
            <w:hideMark/>
          </w:tcPr>
          <w:p w:rsidR="00000A81" w:rsidRPr="00EF78D3" w:rsidRDefault="00000A81" w:rsidP="00B91CC5">
            <w:pPr>
              <w:rPr>
                <w:rFonts w:ascii="Times New Roman" w:hAnsi="Times New Roman" w:cs="Times New Roman"/>
                <w:sz w:val="24"/>
                <w:szCs w:val="24"/>
              </w:rPr>
            </w:pPr>
            <w:r w:rsidRPr="00EF78D3">
              <w:rPr>
                <w:rFonts w:ascii="Times New Roman" w:hAnsi="Times New Roman" w:cs="Times New Roman"/>
                <w:sz w:val="24"/>
                <w:szCs w:val="24"/>
              </w:rPr>
              <w:t>Площадь сельскохозяйственных угодий, га</w:t>
            </w:r>
          </w:p>
        </w:tc>
        <w:tc>
          <w:tcPr>
            <w:tcW w:w="1417" w:type="dxa"/>
            <w:tcBorders>
              <w:top w:val="single" w:sz="4" w:space="0" w:color="auto"/>
              <w:left w:val="single" w:sz="4" w:space="0" w:color="auto"/>
              <w:bottom w:val="single" w:sz="4" w:space="0" w:color="auto"/>
              <w:right w:val="single" w:sz="4" w:space="0" w:color="auto"/>
            </w:tcBorders>
            <w:vAlign w:val="bottom"/>
            <w:hideMark/>
          </w:tcPr>
          <w:p w:rsidR="00000A81" w:rsidRPr="00EF78D3" w:rsidRDefault="00000A81" w:rsidP="00B91CC5">
            <w:pPr>
              <w:jc w:val="center"/>
              <w:rPr>
                <w:rFonts w:ascii="Times New Roman" w:hAnsi="Times New Roman" w:cs="Times New Roman"/>
                <w:sz w:val="24"/>
                <w:szCs w:val="24"/>
              </w:rPr>
            </w:pPr>
            <w:r w:rsidRPr="00EF78D3">
              <w:rPr>
                <w:rFonts w:ascii="Times New Roman" w:hAnsi="Times New Roman" w:cs="Times New Roman"/>
                <w:sz w:val="24"/>
                <w:szCs w:val="24"/>
              </w:rPr>
              <w:t>4528</w:t>
            </w:r>
          </w:p>
        </w:tc>
        <w:tc>
          <w:tcPr>
            <w:tcW w:w="1276" w:type="dxa"/>
            <w:tcBorders>
              <w:top w:val="single" w:sz="4" w:space="0" w:color="auto"/>
              <w:left w:val="single" w:sz="4" w:space="0" w:color="auto"/>
              <w:bottom w:val="single" w:sz="4" w:space="0" w:color="auto"/>
              <w:right w:val="single" w:sz="4" w:space="0" w:color="auto"/>
            </w:tcBorders>
            <w:vAlign w:val="bottom"/>
            <w:hideMark/>
          </w:tcPr>
          <w:p w:rsidR="00000A81" w:rsidRPr="00EF78D3" w:rsidRDefault="00000A81" w:rsidP="00B91CC5">
            <w:pPr>
              <w:jc w:val="center"/>
              <w:rPr>
                <w:rFonts w:ascii="Times New Roman" w:hAnsi="Times New Roman" w:cs="Times New Roman"/>
                <w:sz w:val="24"/>
                <w:szCs w:val="24"/>
              </w:rPr>
            </w:pPr>
            <w:r w:rsidRPr="00EF78D3">
              <w:rPr>
                <w:rFonts w:ascii="Times New Roman" w:hAnsi="Times New Roman" w:cs="Times New Roman"/>
                <w:sz w:val="24"/>
                <w:szCs w:val="24"/>
              </w:rPr>
              <w:t>4645</w:t>
            </w:r>
          </w:p>
        </w:tc>
        <w:tc>
          <w:tcPr>
            <w:tcW w:w="1276" w:type="dxa"/>
            <w:tcBorders>
              <w:top w:val="single" w:sz="4" w:space="0" w:color="auto"/>
              <w:left w:val="single" w:sz="4" w:space="0" w:color="auto"/>
              <w:bottom w:val="single" w:sz="4" w:space="0" w:color="auto"/>
              <w:right w:val="single" w:sz="4" w:space="0" w:color="auto"/>
            </w:tcBorders>
            <w:vAlign w:val="bottom"/>
            <w:hideMark/>
          </w:tcPr>
          <w:p w:rsidR="00000A81" w:rsidRPr="00EF78D3" w:rsidRDefault="00000A81" w:rsidP="00B91CC5">
            <w:pPr>
              <w:jc w:val="center"/>
              <w:rPr>
                <w:rFonts w:ascii="Times New Roman" w:hAnsi="Times New Roman" w:cs="Times New Roman"/>
                <w:sz w:val="24"/>
                <w:szCs w:val="24"/>
              </w:rPr>
            </w:pPr>
            <w:r w:rsidRPr="00EF78D3">
              <w:rPr>
                <w:rFonts w:ascii="Times New Roman" w:hAnsi="Times New Roman" w:cs="Times New Roman"/>
                <w:sz w:val="24"/>
                <w:szCs w:val="24"/>
              </w:rPr>
              <w:t>4865,6</w:t>
            </w:r>
          </w:p>
        </w:tc>
        <w:tc>
          <w:tcPr>
            <w:tcW w:w="1650" w:type="dxa"/>
            <w:tcBorders>
              <w:top w:val="single" w:sz="4" w:space="0" w:color="auto"/>
              <w:left w:val="single" w:sz="4" w:space="0" w:color="auto"/>
              <w:bottom w:val="single" w:sz="4" w:space="0" w:color="auto"/>
              <w:right w:val="single" w:sz="4" w:space="0" w:color="auto"/>
            </w:tcBorders>
            <w:vAlign w:val="bottom"/>
            <w:hideMark/>
          </w:tcPr>
          <w:p w:rsidR="00000A81" w:rsidRPr="00EF78D3" w:rsidRDefault="00000A81" w:rsidP="00B91CC5">
            <w:pPr>
              <w:jc w:val="center"/>
              <w:rPr>
                <w:rFonts w:ascii="Times New Roman" w:hAnsi="Times New Roman" w:cs="Times New Roman"/>
                <w:sz w:val="24"/>
                <w:szCs w:val="24"/>
              </w:rPr>
            </w:pPr>
            <w:r w:rsidRPr="00EF78D3">
              <w:rPr>
                <w:rFonts w:ascii="Times New Roman" w:hAnsi="Times New Roman" w:cs="Times New Roman"/>
                <w:sz w:val="24"/>
                <w:szCs w:val="24"/>
              </w:rPr>
              <w:t>107,46</w:t>
            </w:r>
          </w:p>
        </w:tc>
      </w:tr>
    </w:tbl>
    <w:p w:rsidR="0099699C" w:rsidRDefault="0099699C" w:rsidP="000C427E">
      <w:pPr>
        <w:spacing w:after="0" w:line="360" w:lineRule="auto"/>
        <w:ind w:firstLine="567"/>
        <w:jc w:val="both"/>
        <w:rPr>
          <w:rFonts w:ascii="Times New Roman" w:hAnsi="Times New Roman" w:cs="Times New Roman"/>
          <w:sz w:val="28"/>
          <w:szCs w:val="28"/>
        </w:rPr>
      </w:pPr>
    </w:p>
    <w:p w:rsidR="00000A81" w:rsidRPr="00576762" w:rsidRDefault="00000A81"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Оценивая показатели размера предприятия ЗАО Агрокомбинат племзавод «Красногорский» относится к крупному по величине размеру.</w:t>
      </w:r>
    </w:p>
    <w:p w:rsidR="00000A81" w:rsidRPr="00576762" w:rsidRDefault="00000A81"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Выручка увеличилась на 80459 тыс. рублей (или 16,93%) в 2015 году по сравнению с 2013 годом, в связи с увеличением производства картофеля, молока, заготовки силоса. В величине ресурсов предприятия также </w:t>
      </w:r>
      <w:r w:rsidRPr="00576762">
        <w:rPr>
          <w:rFonts w:ascii="Times New Roman" w:hAnsi="Times New Roman" w:cs="Times New Roman"/>
          <w:sz w:val="28"/>
          <w:szCs w:val="28"/>
        </w:rPr>
        <w:lastRenderedPageBreak/>
        <w:t xml:space="preserve">наблюдаются изменения: наблюдается увеличение среднегодовой стоимости основных фондов на 21420 тыс.руб. (или на 1,96%), площади сельскохозяйственных угодий на 337,6 га (или на 7,46%), а по среднегодовой численности работников наблюдается снижение на 72 человек (или на 14,15 %).  </w:t>
      </w:r>
    </w:p>
    <w:p w:rsidR="00000A81" w:rsidRDefault="00000A81"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Стабильная успешная работа предприятия напрямую зависит от обеспеченности конкретного предприятия ресурсами, уровнем их использования, что оказывает влияние на успешные результаты деятельности предприятия.</w:t>
      </w:r>
    </w:p>
    <w:p w:rsidR="00000A81" w:rsidRDefault="00000A81"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Рассмотрим состав и структуру выручки продукции растениеводства в ЗАО Агрокомбинат племзавод «Красногорский». </w:t>
      </w:r>
    </w:p>
    <w:p w:rsidR="0099699C" w:rsidRPr="00576762" w:rsidRDefault="0099699C" w:rsidP="000C427E">
      <w:pPr>
        <w:spacing w:after="0" w:line="360" w:lineRule="auto"/>
        <w:ind w:firstLine="567"/>
        <w:jc w:val="both"/>
        <w:rPr>
          <w:rFonts w:ascii="Times New Roman" w:hAnsi="Times New Roman" w:cs="Times New Roman"/>
          <w:sz w:val="28"/>
          <w:szCs w:val="28"/>
        </w:rPr>
      </w:pPr>
    </w:p>
    <w:p w:rsidR="00E92680" w:rsidRPr="00576762" w:rsidRDefault="00457C02" w:rsidP="0099699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Таблица 2 –</w:t>
      </w:r>
      <w:r w:rsidR="00000A81" w:rsidRPr="00576762">
        <w:rPr>
          <w:rFonts w:ascii="Times New Roman" w:hAnsi="Times New Roman" w:cs="Times New Roman"/>
          <w:sz w:val="28"/>
          <w:szCs w:val="28"/>
        </w:rPr>
        <w:t xml:space="preserve"> Состав и структура выручки растениеводства от продаж</w:t>
      </w:r>
      <w:r w:rsidR="00910275">
        <w:rPr>
          <w:rFonts w:ascii="Times New Roman" w:hAnsi="Times New Roman" w:cs="Times New Roman"/>
          <w:sz w:val="28"/>
          <w:szCs w:val="28"/>
        </w:rPr>
        <w:t xml:space="preserve"> </w:t>
      </w:r>
      <w:r w:rsidR="00000A81" w:rsidRPr="00576762">
        <w:rPr>
          <w:rFonts w:ascii="Times New Roman" w:hAnsi="Times New Roman" w:cs="Times New Roman"/>
          <w:sz w:val="28"/>
          <w:szCs w:val="28"/>
        </w:rPr>
        <w:t xml:space="preserve">ЗАО Агрокомбинат племзавод «Красногорский».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1134"/>
        <w:gridCol w:w="884"/>
        <w:gridCol w:w="1100"/>
        <w:gridCol w:w="993"/>
        <w:gridCol w:w="1417"/>
        <w:gridCol w:w="1383"/>
      </w:tblGrid>
      <w:tr w:rsidR="00000A81" w:rsidRPr="00EF78D3" w:rsidTr="00000A81">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000A81" w:rsidRPr="00EF78D3" w:rsidRDefault="00000A81" w:rsidP="00B91CC5">
            <w:pPr>
              <w:spacing w:after="0" w:line="240" w:lineRule="auto"/>
              <w:ind w:firstLine="720"/>
              <w:rPr>
                <w:rFonts w:ascii="Times New Roman" w:hAnsi="Times New Roman" w:cs="Times New Roman"/>
                <w:sz w:val="24"/>
                <w:szCs w:val="24"/>
              </w:rPr>
            </w:pPr>
            <w:r w:rsidRPr="00EF78D3">
              <w:rPr>
                <w:rFonts w:ascii="Times New Roman" w:hAnsi="Times New Roman" w:cs="Times New Roman"/>
                <w:sz w:val="24"/>
                <w:szCs w:val="24"/>
              </w:rPr>
              <w:t>Вид продукции</w:t>
            </w:r>
          </w:p>
        </w:tc>
        <w:tc>
          <w:tcPr>
            <w:tcW w:w="2018" w:type="dxa"/>
            <w:gridSpan w:val="2"/>
            <w:tcBorders>
              <w:top w:val="single" w:sz="4" w:space="0" w:color="auto"/>
              <w:left w:val="single" w:sz="4" w:space="0" w:color="auto"/>
              <w:bottom w:val="single" w:sz="4" w:space="0" w:color="auto"/>
              <w:right w:val="single" w:sz="4" w:space="0" w:color="auto"/>
            </w:tcBorders>
            <w:vAlign w:val="center"/>
            <w:hideMark/>
          </w:tcPr>
          <w:p w:rsidR="00000A81" w:rsidRPr="00EF78D3" w:rsidRDefault="00000A81" w:rsidP="00B91CC5">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2013 г.</w:t>
            </w:r>
          </w:p>
        </w:tc>
        <w:tc>
          <w:tcPr>
            <w:tcW w:w="2093" w:type="dxa"/>
            <w:gridSpan w:val="2"/>
            <w:tcBorders>
              <w:top w:val="single" w:sz="4" w:space="0" w:color="auto"/>
              <w:left w:val="single" w:sz="4" w:space="0" w:color="auto"/>
              <w:bottom w:val="single" w:sz="4" w:space="0" w:color="auto"/>
              <w:right w:val="single" w:sz="4" w:space="0" w:color="auto"/>
            </w:tcBorders>
            <w:vAlign w:val="center"/>
            <w:hideMark/>
          </w:tcPr>
          <w:p w:rsidR="00000A81" w:rsidRPr="00EF78D3" w:rsidRDefault="00000A81" w:rsidP="00B91CC5">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2014 г.</w:t>
            </w:r>
          </w:p>
        </w:tc>
        <w:tc>
          <w:tcPr>
            <w:tcW w:w="2800" w:type="dxa"/>
            <w:gridSpan w:val="2"/>
            <w:tcBorders>
              <w:top w:val="single" w:sz="4" w:space="0" w:color="auto"/>
              <w:left w:val="single" w:sz="4" w:space="0" w:color="auto"/>
              <w:bottom w:val="single" w:sz="4" w:space="0" w:color="auto"/>
              <w:right w:val="single" w:sz="4" w:space="0" w:color="auto"/>
            </w:tcBorders>
            <w:vAlign w:val="center"/>
            <w:hideMark/>
          </w:tcPr>
          <w:p w:rsidR="00000A81" w:rsidRPr="00EF78D3" w:rsidRDefault="00000A81" w:rsidP="00B91CC5">
            <w:pPr>
              <w:pStyle w:val="1"/>
              <w:spacing w:before="0" w:line="240" w:lineRule="auto"/>
              <w:jc w:val="center"/>
              <w:rPr>
                <w:rFonts w:ascii="Times New Roman" w:hAnsi="Times New Roman" w:cs="Times New Roman"/>
                <w:b w:val="0"/>
                <w:color w:val="auto"/>
                <w:sz w:val="24"/>
                <w:szCs w:val="24"/>
              </w:rPr>
            </w:pPr>
            <w:bookmarkStart w:id="8" w:name="_Toc484604377"/>
            <w:bookmarkStart w:id="9" w:name="_Toc484684220"/>
            <w:r w:rsidRPr="00EF78D3">
              <w:rPr>
                <w:rFonts w:ascii="Times New Roman" w:hAnsi="Times New Roman" w:cs="Times New Roman"/>
                <w:b w:val="0"/>
                <w:color w:val="auto"/>
                <w:sz w:val="24"/>
                <w:szCs w:val="24"/>
              </w:rPr>
              <w:t>2015 г.</w:t>
            </w:r>
            <w:bookmarkEnd w:id="8"/>
            <w:bookmarkEnd w:id="9"/>
          </w:p>
        </w:tc>
      </w:tr>
      <w:tr w:rsidR="00000A81" w:rsidRPr="00EF78D3" w:rsidTr="00000A81">
        <w:tc>
          <w:tcPr>
            <w:tcW w:w="2552" w:type="dxa"/>
            <w:vMerge/>
            <w:tcBorders>
              <w:top w:val="single" w:sz="4" w:space="0" w:color="auto"/>
              <w:left w:val="single" w:sz="4" w:space="0" w:color="auto"/>
              <w:bottom w:val="single" w:sz="4" w:space="0" w:color="auto"/>
              <w:right w:val="single" w:sz="4" w:space="0" w:color="auto"/>
            </w:tcBorders>
            <w:vAlign w:val="center"/>
            <w:hideMark/>
          </w:tcPr>
          <w:p w:rsidR="00000A81" w:rsidRPr="00EF78D3" w:rsidRDefault="00000A81" w:rsidP="00B91CC5">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A81" w:rsidRPr="00EF78D3" w:rsidRDefault="00000A81" w:rsidP="00B91CC5">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тыс.</w:t>
            </w:r>
          </w:p>
          <w:p w:rsidR="00000A81" w:rsidRPr="00EF78D3" w:rsidRDefault="00000A81" w:rsidP="00B91CC5">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руб.</w:t>
            </w:r>
          </w:p>
        </w:tc>
        <w:tc>
          <w:tcPr>
            <w:tcW w:w="884" w:type="dxa"/>
            <w:tcBorders>
              <w:top w:val="single" w:sz="4" w:space="0" w:color="auto"/>
              <w:left w:val="single" w:sz="4" w:space="0" w:color="auto"/>
              <w:bottom w:val="single" w:sz="4" w:space="0" w:color="auto"/>
              <w:right w:val="single" w:sz="4" w:space="0" w:color="auto"/>
            </w:tcBorders>
            <w:vAlign w:val="center"/>
            <w:hideMark/>
          </w:tcPr>
          <w:p w:rsidR="00000A81" w:rsidRPr="00EF78D3" w:rsidRDefault="00201FEE" w:rsidP="00B91C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000A81" w:rsidRPr="00EF78D3" w:rsidRDefault="00000A81" w:rsidP="00B91CC5">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тыс.</w:t>
            </w:r>
          </w:p>
          <w:p w:rsidR="00000A81" w:rsidRPr="00EF78D3" w:rsidRDefault="00000A81" w:rsidP="00B91CC5">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000A81" w:rsidRPr="00EF78D3" w:rsidRDefault="00201FEE" w:rsidP="00B91C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A81" w:rsidRPr="00EF78D3" w:rsidRDefault="00000A81" w:rsidP="00B91CC5">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тыс.</w:t>
            </w:r>
          </w:p>
          <w:p w:rsidR="00000A81" w:rsidRPr="00EF78D3" w:rsidRDefault="00000A81" w:rsidP="00B91CC5">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руб.</w:t>
            </w:r>
          </w:p>
        </w:tc>
        <w:tc>
          <w:tcPr>
            <w:tcW w:w="1383" w:type="dxa"/>
            <w:tcBorders>
              <w:top w:val="single" w:sz="4" w:space="0" w:color="auto"/>
              <w:left w:val="single" w:sz="4" w:space="0" w:color="auto"/>
              <w:bottom w:val="single" w:sz="4" w:space="0" w:color="auto"/>
              <w:right w:val="single" w:sz="4" w:space="0" w:color="auto"/>
            </w:tcBorders>
            <w:vAlign w:val="center"/>
            <w:hideMark/>
          </w:tcPr>
          <w:p w:rsidR="00000A81" w:rsidRPr="00EF78D3" w:rsidRDefault="00201FEE" w:rsidP="00B91C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00A81" w:rsidRPr="00EF78D3" w:rsidTr="00000A81">
        <w:tc>
          <w:tcPr>
            <w:tcW w:w="2552" w:type="dxa"/>
            <w:tcBorders>
              <w:top w:val="single" w:sz="4" w:space="0" w:color="auto"/>
              <w:left w:val="single" w:sz="4" w:space="0" w:color="auto"/>
              <w:bottom w:val="single" w:sz="4" w:space="0" w:color="auto"/>
              <w:right w:val="single" w:sz="4" w:space="0" w:color="auto"/>
            </w:tcBorders>
            <w:hideMark/>
          </w:tcPr>
          <w:p w:rsidR="00000A81" w:rsidRPr="00EF78D3" w:rsidRDefault="00000A81" w:rsidP="00B91CC5">
            <w:pPr>
              <w:spacing w:after="0" w:line="240" w:lineRule="auto"/>
              <w:rPr>
                <w:rFonts w:ascii="Times New Roman" w:hAnsi="Times New Roman" w:cs="Times New Roman"/>
                <w:sz w:val="24"/>
                <w:szCs w:val="24"/>
              </w:rPr>
            </w:pPr>
            <w:r w:rsidRPr="00EF78D3">
              <w:rPr>
                <w:rFonts w:ascii="Times New Roman" w:hAnsi="Times New Roman" w:cs="Times New Roman"/>
                <w:sz w:val="24"/>
                <w:szCs w:val="24"/>
              </w:rPr>
              <w:t>Зерно</w:t>
            </w:r>
          </w:p>
        </w:tc>
        <w:tc>
          <w:tcPr>
            <w:tcW w:w="1134"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10" w:name="_Toc484604378"/>
            <w:bookmarkStart w:id="11" w:name="_Toc484684221"/>
            <w:r w:rsidRPr="00EF78D3">
              <w:rPr>
                <w:rFonts w:ascii="Times New Roman" w:hAnsi="Times New Roman" w:cs="Times New Roman"/>
                <w:b w:val="0"/>
                <w:color w:val="auto"/>
                <w:sz w:val="24"/>
                <w:szCs w:val="24"/>
              </w:rPr>
              <w:t>-</w:t>
            </w:r>
            <w:bookmarkEnd w:id="10"/>
            <w:bookmarkEnd w:id="11"/>
          </w:p>
        </w:tc>
        <w:tc>
          <w:tcPr>
            <w:tcW w:w="884"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12" w:name="_Toc484604379"/>
            <w:bookmarkStart w:id="13" w:name="_Toc484684222"/>
            <w:r w:rsidRPr="00EF78D3">
              <w:rPr>
                <w:rFonts w:ascii="Times New Roman" w:hAnsi="Times New Roman" w:cs="Times New Roman"/>
                <w:b w:val="0"/>
                <w:color w:val="auto"/>
                <w:sz w:val="24"/>
                <w:szCs w:val="24"/>
              </w:rPr>
              <w:t>-</w:t>
            </w:r>
            <w:bookmarkEnd w:id="12"/>
            <w:bookmarkEnd w:id="13"/>
          </w:p>
        </w:tc>
        <w:tc>
          <w:tcPr>
            <w:tcW w:w="1100"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14" w:name="_Toc484604380"/>
            <w:bookmarkStart w:id="15" w:name="_Toc484684223"/>
            <w:r w:rsidRPr="00EF78D3">
              <w:rPr>
                <w:rFonts w:ascii="Times New Roman" w:hAnsi="Times New Roman" w:cs="Times New Roman"/>
                <w:b w:val="0"/>
                <w:color w:val="auto"/>
                <w:sz w:val="24"/>
                <w:szCs w:val="24"/>
              </w:rPr>
              <w:t>-</w:t>
            </w:r>
            <w:bookmarkEnd w:id="14"/>
            <w:bookmarkEnd w:id="15"/>
          </w:p>
        </w:tc>
        <w:tc>
          <w:tcPr>
            <w:tcW w:w="993"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16" w:name="_Toc484604381"/>
            <w:bookmarkStart w:id="17" w:name="_Toc484684224"/>
            <w:r w:rsidRPr="00EF78D3">
              <w:rPr>
                <w:rFonts w:ascii="Times New Roman" w:hAnsi="Times New Roman" w:cs="Times New Roman"/>
                <w:b w:val="0"/>
                <w:color w:val="auto"/>
                <w:sz w:val="24"/>
                <w:szCs w:val="24"/>
              </w:rPr>
              <w:t>-</w:t>
            </w:r>
            <w:bookmarkEnd w:id="16"/>
            <w:bookmarkEnd w:id="17"/>
          </w:p>
        </w:tc>
        <w:tc>
          <w:tcPr>
            <w:tcW w:w="1417"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18" w:name="_Toc484604382"/>
            <w:bookmarkStart w:id="19" w:name="_Toc484684225"/>
            <w:r w:rsidRPr="00EF78D3">
              <w:rPr>
                <w:rFonts w:ascii="Times New Roman" w:hAnsi="Times New Roman" w:cs="Times New Roman"/>
                <w:b w:val="0"/>
                <w:color w:val="auto"/>
                <w:sz w:val="24"/>
                <w:szCs w:val="24"/>
              </w:rPr>
              <w:t>2977</w:t>
            </w:r>
            <w:bookmarkEnd w:id="18"/>
            <w:bookmarkEnd w:id="19"/>
          </w:p>
        </w:tc>
        <w:tc>
          <w:tcPr>
            <w:tcW w:w="1383"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20" w:name="_Toc484604383"/>
            <w:bookmarkStart w:id="21" w:name="_Toc484684226"/>
            <w:r w:rsidRPr="00EF78D3">
              <w:rPr>
                <w:rFonts w:ascii="Times New Roman" w:hAnsi="Times New Roman" w:cs="Times New Roman"/>
                <w:b w:val="0"/>
                <w:color w:val="auto"/>
                <w:sz w:val="24"/>
                <w:szCs w:val="24"/>
              </w:rPr>
              <w:t>2,15</w:t>
            </w:r>
            <w:bookmarkEnd w:id="20"/>
            <w:bookmarkEnd w:id="21"/>
          </w:p>
        </w:tc>
      </w:tr>
      <w:tr w:rsidR="00000A81" w:rsidRPr="00EF78D3" w:rsidTr="00000A81">
        <w:tc>
          <w:tcPr>
            <w:tcW w:w="2552" w:type="dxa"/>
            <w:tcBorders>
              <w:top w:val="single" w:sz="4" w:space="0" w:color="auto"/>
              <w:left w:val="single" w:sz="4" w:space="0" w:color="auto"/>
              <w:bottom w:val="single" w:sz="4" w:space="0" w:color="auto"/>
              <w:right w:val="single" w:sz="4" w:space="0" w:color="auto"/>
            </w:tcBorders>
            <w:hideMark/>
          </w:tcPr>
          <w:p w:rsidR="00000A81" w:rsidRPr="00EF78D3" w:rsidRDefault="00000A81" w:rsidP="00B91CC5">
            <w:pPr>
              <w:spacing w:after="0" w:line="240" w:lineRule="auto"/>
              <w:rPr>
                <w:rFonts w:ascii="Times New Roman" w:hAnsi="Times New Roman" w:cs="Times New Roman"/>
                <w:sz w:val="24"/>
                <w:szCs w:val="24"/>
              </w:rPr>
            </w:pPr>
            <w:r w:rsidRPr="00EF78D3">
              <w:rPr>
                <w:rFonts w:ascii="Times New Roman" w:hAnsi="Times New Roman" w:cs="Times New Roman"/>
                <w:sz w:val="24"/>
                <w:szCs w:val="24"/>
              </w:rPr>
              <w:t>Овощи открытого грунта</w:t>
            </w:r>
          </w:p>
        </w:tc>
        <w:tc>
          <w:tcPr>
            <w:tcW w:w="1134"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22" w:name="_Toc484604384"/>
            <w:bookmarkStart w:id="23" w:name="_Toc484684227"/>
            <w:r w:rsidRPr="00EF78D3">
              <w:rPr>
                <w:rFonts w:ascii="Times New Roman" w:hAnsi="Times New Roman" w:cs="Times New Roman"/>
                <w:b w:val="0"/>
                <w:color w:val="auto"/>
                <w:sz w:val="24"/>
                <w:szCs w:val="24"/>
              </w:rPr>
              <w:t>65419</w:t>
            </w:r>
            <w:bookmarkEnd w:id="22"/>
            <w:bookmarkEnd w:id="23"/>
          </w:p>
        </w:tc>
        <w:tc>
          <w:tcPr>
            <w:tcW w:w="884"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24" w:name="_Toc484604385"/>
            <w:bookmarkStart w:id="25" w:name="_Toc484684228"/>
            <w:r w:rsidRPr="00EF78D3">
              <w:rPr>
                <w:rFonts w:ascii="Times New Roman" w:hAnsi="Times New Roman" w:cs="Times New Roman"/>
                <w:b w:val="0"/>
                <w:color w:val="auto"/>
                <w:sz w:val="24"/>
                <w:szCs w:val="24"/>
              </w:rPr>
              <w:t>30,91</w:t>
            </w:r>
            <w:bookmarkEnd w:id="24"/>
            <w:bookmarkEnd w:id="25"/>
          </w:p>
        </w:tc>
        <w:tc>
          <w:tcPr>
            <w:tcW w:w="1100"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26" w:name="_Toc484604386"/>
            <w:bookmarkStart w:id="27" w:name="_Toc484684229"/>
            <w:r w:rsidRPr="00EF78D3">
              <w:rPr>
                <w:rFonts w:ascii="Times New Roman" w:hAnsi="Times New Roman" w:cs="Times New Roman"/>
                <w:b w:val="0"/>
                <w:color w:val="auto"/>
                <w:sz w:val="24"/>
                <w:szCs w:val="24"/>
              </w:rPr>
              <w:t>78604</w:t>
            </w:r>
            <w:bookmarkEnd w:id="26"/>
            <w:bookmarkEnd w:id="27"/>
          </w:p>
        </w:tc>
        <w:tc>
          <w:tcPr>
            <w:tcW w:w="993"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28" w:name="_Toc484604387"/>
            <w:bookmarkStart w:id="29" w:name="_Toc484684230"/>
            <w:r w:rsidRPr="00EF78D3">
              <w:rPr>
                <w:rFonts w:ascii="Times New Roman" w:hAnsi="Times New Roman" w:cs="Times New Roman"/>
                <w:b w:val="0"/>
                <w:color w:val="auto"/>
                <w:sz w:val="24"/>
                <w:szCs w:val="24"/>
              </w:rPr>
              <w:t>34,17</w:t>
            </w:r>
            <w:bookmarkEnd w:id="28"/>
            <w:bookmarkEnd w:id="29"/>
          </w:p>
        </w:tc>
        <w:tc>
          <w:tcPr>
            <w:tcW w:w="1417"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30" w:name="_Toc484604388"/>
            <w:bookmarkStart w:id="31" w:name="_Toc484684231"/>
            <w:r w:rsidRPr="00EF78D3">
              <w:rPr>
                <w:rFonts w:ascii="Times New Roman" w:hAnsi="Times New Roman" w:cs="Times New Roman"/>
                <w:b w:val="0"/>
                <w:color w:val="auto"/>
                <w:sz w:val="24"/>
                <w:szCs w:val="24"/>
              </w:rPr>
              <w:t>66770</w:t>
            </w:r>
            <w:bookmarkEnd w:id="30"/>
            <w:bookmarkEnd w:id="31"/>
          </w:p>
        </w:tc>
        <w:tc>
          <w:tcPr>
            <w:tcW w:w="1383"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32" w:name="_Toc484604389"/>
            <w:bookmarkStart w:id="33" w:name="_Toc484684232"/>
            <w:r w:rsidRPr="00EF78D3">
              <w:rPr>
                <w:rFonts w:ascii="Times New Roman" w:hAnsi="Times New Roman" w:cs="Times New Roman"/>
                <w:b w:val="0"/>
                <w:color w:val="auto"/>
                <w:sz w:val="24"/>
                <w:szCs w:val="24"/>
              </w:rPr>
              <w:t>48,12</w:t>
            </w:r>
            <w:bookmarkEnd w:id="32"/>
            <w:bookmarkEnd w:id="33"/>
          </w:p>
        </w:tc>
      </w:tr>
      <w:tr w:rsidR="00000A81" w:rsidRPr="00EF78D3" w:rsidTr="00000A81">
        <w:tc>
          <w:tcPr>
            <w:tcW w:w="2552" w:type="dxa"/>
            <w:tcBorders>
              <w:top w:val="single" w:sz="4" w:space="0" w:color="auto"/>
              <w:left w:val="single" w:sz="4" w:space="0" w:color="auto"/>
              <w:bottom w:val="single" w:sz="4" w:space="0" w:color="auto"/>
              <w:right w:val="single" w:sz="4" w:space="0" w:color="auto"/>
            </w:tcBorders>
            <w:hideMark/>
          </w:tcPr>
          <w:p w:rsidR="00000A81" w:rsidRPr="00EF78D3" w:rsidRDefault="00000A81" w:rsidP="00B91CC5">
            <w:pPr>
              <w:spacing w:after="0" w:line="240" w:lineRule="auto"/>
              <w:rPr>
                <w:rFonts w:ascii="Times New Roman" w:hAnsi="Times New Roman" w:cs="Times New Roman"/>
                <w:sz w:val="24"/>
                <w:szCs w:val="24"/>
              </w:rPr>
            </w:pPr>
            <w:r w:rsidRPr="00EF78D3">
              <w:rPr>
                <w:rFonts w:ascii="Times New Roman" w:hAnsi="Times New Roman" w:cs="Times New Roman"/>
                <w:sz w:val="24"/>
                <w:szCs w:val="24"/>
              </w:rPr>
              <w:t>Картофель</w:t>
            </w:r>
          </w:p>
        </w:tc>
        <w:tc>
          <w:tcPr>
            <w:tcW w:w="1134"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34" w:name="_Toc484604390"/>
            <w:bookmarkStart w:id="35" w:name="_Toc484684233"/>
            <w:r w:rsidRPr="00EF78D3">
              <w:rPr>
                <w:rFonts w:ascii="Times New Roman" w:hAnsi="Times New Roman" w:cs="Times New Roman"/>
                <w:b w:val="0"/>
                <w:color w:val="auto"/>
                <w:sz w:val="24"/>
                <w:szCs w:val="24"/>
              </w:rPr>
              <w:t>57117</w:t>
            </w:r>
            <w:bookmarkEnd w:id="34"/>
            <w:bookmarkEnd w:id="35"/>
          </w:p>
        </w:tc>
        <w:tc>
          <w:tcPr>
            <w:tcW w:w="884"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36" w:name="_Toc484604391"/>
            <w:bookmarkStart w:id="37" w:name="_Toc484684234"/>
            <w:r w:rsidRPr="00EF78D3">
              <w:rPr>
                <w:rFonts w:ascii="Times New Roman" w:hAnsi="Times New Roman" w:cs="Times New Roman"/>
                <w:b w:val="0"/>
                <w:color w:val="auto"/>
                <w:sz w:val="24"/>
                <w:szCs w:val="24"/>
              </w:rPr>
              <w:t>26,99</w:t>
            </w:r>
            <w:bookmarkEnd w:id="36"/>
            <w:bookmarkEnd w:id="37"/>
          </w:p>
        </w:tc>
        <w:tc>
          <w:tcPr>
            <w:tcW w:w="1100"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38" w:name="_Toc484604392"/>
            <w:bookmarkStart w:id="39" w:name="_Toc484684235"/>
            <w:r w:rsidRPr="00EF78D3">
              <w:rPr>
                <w:rFonts w:ascii="Times New Roman" w:hAnsi="Times New Roman" w:cs="Times New Roman"/>
                <w:b w:val="0"/>
                <w:color w:val="auto"/>
                <w:sz w:val="24"/>
                <w:szCs w:val="24"/>
              </w:rPr>
              <w:t>78184</w:t>
            </w:r>
            <w:bookmarkEnd w:id="38"/>
            <w:bookmarkEnd w:id="39"/>
          </w:p>
        </w:tc>
        <w:tc>
          <w:tcPr>
            <w:tcW w:w="993"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40" w:name="_Toc484604393"/>
            <w:bookmarkStart w:id="41" w:name="_Toc484684236"/>
            <w:r w:rsidRPr="00EF78D3">
              <w:rPr>
                <w:rFonts w:ascii="Times New Roman" w:hAnsi="Times New Roman" w:cs="Times New Roman"/>
                <w:b w:val="0"/>
                <w:color w:val="auto"/>
                <w:sz w:val="24"/>
                <w:szCs w:val="24"/>
              </w:rPr>
              <w:t>33,98</w:t>
            </w:r>
            <w:bookmarkEnd w:id="40"/>
            <w:bookmarkEnd w:id="41"/>
          </w:p>
        </w:tc>
        <w:tc>
          <w:tcPr>
            <w:tcW w:w="1417"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42" w:name="_Toc484604394"/>
            <w:bookmarkStart w:id="43" w:name="_Toc484684237"/>
            <w:r w:rsidRPr="00EF78D3">
              <w:rPr>
                <w:rFonts w:ascii="Times New Roman" w:hAnsi="Times New Roman" w:cs="Times New Roman"/>
                <w:b w:val="0"/>
                <w:color w:val="auto"/>
                <w:sz w:val="24"/>
                <w:szCs w:val="24"/>
              </w:rPr>
              <w:t>67096</w:t>
            </w:r>
            <w:bookmarkEnd w:id="42"/>
            <w:bookmarkEnd w:id="43"/>
          </w:p>
        </w:tc>
        <w:tc>
          <w:tcPr>
            <w:tcW w:w="1383"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44" w:name="_Toc484604395"/>
            <w:bookmarkStart w:id="45" w:name="_Toc484684238"/>
            <w:r w:rsidRPr="00EF78D3">
              <w:rPr>
                <w:rFonts w:ascii="Times New Roman" w:hAnsi="Times New Roman" w:cs="Times New Roman"/>
                <w:b w:val="0"/>
                <w:color w:val="auto"/>
                <w:sz w:val="24"/>
                <w:szCs w:val="24"/>
              </w:rPr>
              <w:t>48,36</w:t>
            </w:r>
            <w:bookmarkEnd w:id="44"/>
            <w:bookmarkEnd w:id="45"/>
          </w:p>
        </w:tc>
      </w:tr>
      <w:tr w:rsidR="00000A81" w:rsidRPr="00EF78D3" w:rsidTr="00000A81">
        <w:tc>
          <w:tcPr>
            <w:tcW w:w="2552" w:type="dxa"/>
            <w:tcBorders>
              <w:top w:val="single" w:sz="4" w:space="0" w:color="auto"/>
              <w:left w:val="single" w:sz="4" w:space="0" w:color="auto"/>
              <w:bottom w:val="single" w:sz="4" w:space="0" w:color="auto"/>
              <w:right w:val="single" w:sz="4" w:space="0" w:color="auto"/>
            </w:tcBorders>
            <w:hideMark/>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46" w:name="_Toc484604396"/>
            <w:bookmarkStart w:id="47" w:name="_Toc484684239"/>
            <w:r w:rsidRPr="00EF78D3">
              <w:rPr>
                <w:rFonts w:ascii="Times New Roman" w:hAnsi="Times New Roman" w:cs="Times New Roman"/>
                <w:b w:val="0"/>
                <w:color w:val="auto"/>
                <w:sz w:val="24"/>
                <w:szCs w:val="24"/>
              </w:rPr>
              <w:t>Овощи закрытого грунта</w:t>
            </w:r>
            <w:bookmarkEnd w:id="46"/>
            <w:bookmarkEnd w:id="47"/>
          </w:p>
        </w:tc>
        <w:tc>
          <w:tcPr>
            <w:tcW w:w="1134"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48" w:name="_Toc484604397"/>
            <w:bookmarkStart w:id="49" w:name="_Toc484684240"/>
            <w:r w:rsidRPr="00EF78D3">
              <w:rPr>
                <w:rFonts w:ascii="Times New Roman" w:hAnsi="Times New Roman" w:cs="Times New Roman"/>
                <w:b w:val="0"/>
                <w:color w:val="auto"/>
                <w:sz w:val="24"/>
                <w:szCs w:val="24"/>
              </w:rPr>
              <w:t>83428</w:t>
            </w:r>
            <w:bookmarkEnd w:id="48"/>
            <w:bookmarkEnd w:id="49"/>
          </w:p>
        </w:tc>
        <w:tc>
          <w:tcPr>
            <w:tcW w:w="884"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50" w:name="_Toc484604398"/>
            <w:bookmarkStart w:id="51" w:name="_Toc484684241"/>
            <w:r w:rsidRPr="00EF78D3">
              <w:rPr>
                <w:rFonts w:ascii="Times New Roman" w:hAnsi="Times New Roman" w:cs="Times New Roman"/>
                <w:b w:val="0"/>
                <w:color w:val="auto"/>
                <w:sz w:val="24"/>
                <w:szCs w:val="24"/>
              </w:rPr>
              <w:t>39,42</w:t>
            </w:r>
            <w:bookmarkEnd w:id="50"/>
            <w:bookmarkEnd w:id="51"/>
          </w:p>
        </w:tc>
        <w:tc>
          <w:tcPr>
            <w:tcW w:w="1100"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52" w:name="_Toc484604399"/>
            <w:bookmarkStart w:id="53" w:name="_Toc484684242"/>
            <w:r w:rsidRPr="00EF78D3">
              <w:rPr>
                <w:rFonts w:ascii="Times New Roman" w:hAnsi="Times New Roman" w:cs="Times New Roman"/>
                <w:b w:val="0"/>
                <w:color w:val="auto"/>
                <w:sz w:val="24"/>
                <w:szCs w:val="24"/>
              </w:rPr>
              <w:t>65721</w:t>
            </w:r>
            <w:bookmarkEnd w:id="52"/>
            <w:bookmarkEnd w:id="53"/>
          </w:p>
        </w:tc>
        <w:tc>
          <w:tcPr>
            <w:tcW w:w="993"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54" w:name="_Toc484604400"/>
            <w:bookmarkStart w:id="55" w:name="_Toc484684243"/>
            <w:r w:rsidRPr="00EF78D3">
              <w:rPr>
                <w:rFonts w:ascii="Times New Roman" w:hAnsi="Times New Roman" w:cs="Times New Roman"/>
                <w:b w:val="0"/>
                <w:color w:val="auto"/>
                <w:sz w:val="24"/>
                <w:szCs w:val="24"/>
              </w:rPr>
              <w:t>28,57</w:t>
            </w:r>
            <w:bookmarkEnd w:id="54"/>
            <w:bookmarkEnd w:id="55"/>
          </w:p>
        </w:tc>
        <w:tc>
          <w:tcPr>
            <w:tcW w:w="1417"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56" w:name="_Toc484604401"/>
            <w:bookmarkStart w:id="57" w:name="_Toc484684244"/>
            <w:r w:rsidRPr="00EF78D3">
              <w:rPr>
                <w:rFonts w:ascii="Times New Roman" w:hAnsi="Times New Roman" w:cs="Times New Roman"/>
                <w:b w:val="0"/>
                <w:color w:val="auto"/>
                <w:sz w:val="24"/>
                <w:szCs w:val="24"/>
              </w:rPr>
              <w:t>358</w:t>
            </w:r>
            <w:bookmarkEnd w:id="56"/>
            <w:bookmarkEnd w:id="57"/>
          </w:p>
        </w:tc>
        <w:tc>
          <w:tcPr>
            <w:tcW w:w="1383"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58" w:name="_Toc484604402"/>
            <w:bookmarkStart w:id="59" w:name="_Toc484684245"/>
            <w:r w:rsidRPr="00EF78D3">
              <w:rPr>
                <w:rFonts w:ascii="Times New Roman" w:hAnsi="Times New Roman" w:cs="Times New Roman"/>
                <w:b w:val="0"/>
                <w:color w:val="auto"/>
                <w:sz w:val="24"/>
                <w:szCs w:val="24"/>
              </w:rPr>
              <w:t>0,26</w:t>
            </w:r>
            <w:bookmarkEnd w:id="58"/>
            <w:bookmarkEnd w:id="59"/>
          </w:p>
        </w:tc>
      </w:tr>
      <w:tr w:rsidR="00000A81" w:rsidRPr="00EF78D3" w:rsidTr="00000A81">
        <w:tc>
          <w:tcPr>
            <w:tcW w:w="2552" w:type="dxa"/>
            <w:tcBorders>
              <w:top w:val="single" w:sz="4" w:space="0" w:color="auto"/>
              <w:left w:val="single" w:sz="4" w:space="0" w:color="auto"/>
              <w:bottom w:val="single" w:sz="4" w:space="0" w:color="auto"/>
              <w:right w:val="single" w:sz="4" w:space="0" w:color="auto"/>
            </w:tcBorders>
            <w:hideMark/>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60" w:name="_Toc484604403"/>
            <w:bookmarkStart w:id="61" w:name="_Toc484684246"/>
            <w:r w:rsidRPr="00EF78D3">
              <w:rPr>
                <w:rFonts w:ascii="Times New Roman" w:hAnsi="Times New Roman" w:cs="Times New Roman"/>
                <w:b w:val="0"/>
                <w:color w:val="auto"/>
                <w:sz w:val="24"/>
                <w:szCs w:val="24"/>
              </w:rPr>
              <w:t>Прочая продукция</w:t>
            </w:r>
            <w:bookmarkEnd w:id="60"/>
            <w:bookmarkEnd w:id="61"/>
          </w:p>
        </w:tc>
        <w:tc>
          <w:tcPr>
            <w:tcW w:w="1134"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62" w:name="_Toc484604404"/>
            <w:bookmarkStart w:id="63" w:name="_Toc484684247"/>
            <w:r w:rsidRPr="00EF78D3">
              <w:rPr>
                <w:rFonts w:ascii="Times New Roman" w:hAnsi="Times New Roman" w:cs="Times New Roman"/>
                <w:b w:val="0"/>
                <w:color w:val="auto"/>
                <w:sz w:val="24"/>
                <w:szCs w:val="24"/>
              </w:rPr>
              <w:t>5649</w:t>
            </w:r>
            <w:bookmarkEnd w:id="62"/>
            <w:bookmarkEnd w:id="63"/>
          </w:p>
        </w:tc>
        <w:tc>
          <w:tcPr>
            <w:tcW w:w="884"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64" w:name="_Toc484604405"/>
            <w:bookmarkStart w:id="65" w:name="_Toc484684248"/>
            <w:r w:rsidRPr="00EF78D3">
              <w:rPr>
                <w:rFonts w:ascii="Times New Roman" w:hAnsi="Times New Roman" w:cs="Times New Roman"/>
                <w:b w:val="0"/>
                <w:color w:val="auto"/>
                <w:sz w:val="24"/>
                <w:szCs w:val="24"/>
              </w:rPr>
              <w:t>2,68</w:t>
            </w:r>
            <w:bookmarkEnd w:id="64"/>
            <w:bookmarkEnd w:id="65"/>
          </w:p>
        </w:tc>
        <w:tc>
          <w:tcPr>
            <w:tcW w:w="1100"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66" w:name="_Toc484604406"/>
            <w:bookmarkStart w:id="67" w:name="_Toc484684249"/>
            <w:r w:rsidRPr="00EF78D3">
              <w:rPr>
                <w:rFonts w:ascii="Times New Roman" w:hAnsi="Times New Roman" w:cs="Times New Roman"/>
                <w:b w:val="0"/>
                <w:color w:val="auto"/>
                <w:sz w:val="24"/>
                <w:szCs w:val="24"/>
              </w:rPr>
              <w:t>7558</w:t>
            </w:r>
            <w:bookmarkEnd w:id="66"/>
            <w:bookmarkEnd w:id="67"/>
          </w:p>
        </w:tc>
        <w:tc>
          <w:tcPr>
            <w:tcW w:w="993"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68" w:name="_Toc484604407"/>
            <w:bookmarkStart w:id="69" w:name="_Toc484684250"/>
            <w:r w:rsidRPr="00EF78D3">
              <w:rPr>
                <w:rFonts w:ascii="Times New Roman" w:hAnsi="Times New Roman" w:cs="Times New Roman"/>
                <w:b w:val="0"/>
                <w:color w:val="auto"/>
                <w:sz w:val="24"/>
                <w:szCs w:val="24"/>
              </w:rPr>
              <w:t>3,28</w:t>
            </w:r>
            <w:bookmarkEnd w:id="68"/>
            <w:bookmarkEnd w:id="69"/>
          </w:p>
        </w:tc>
        <w:tc>
          <w:tcPr>
            <w:tcW w:w="1417"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70" w:name="_Toc484604408"/>
            <w:bookmarkStart w:id="71" w:name="_Toc484684251"/>
            <w:r w:rsidRPr="00EF78D3">
              <w:rPr>
                <w:rFonts w:ascii="Times New Roman" w:hAnsi="Times New Roman" w:cs="Times New Roman"/>
                <w:b w:val="0"/>
                <w:color w:val="auto"/>
                <w:sz w:val="24"/>
                <w:szCs w:val="24"/>
              </w:rPr>
              <w:t>1554</w:t>
            </w:r>
            <w:bookmarkEnd w:id="70"/>
            <w:bookmarkEnd w:id="71"/>
          </w:p>
        </w:tc>
        <w:tc>
          <w:tcPr>
            <w:tcW w:w="1383"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72" w:name="_Toc484604409"/>
            <w:bookmarkStart w:id="73" w:name="_Toc484684252"/>
            <w:r w:rsidRPr="00EF78D3">
              <w:rPr>
                <w:rFonts w:ascii="Times New Roman" w:hAnsi="Times New Roman" w:cs="Times New Roman"/>
                <w:b w:val="0"/>
                <w:color w:val="auto"/>
                <w:sz w:val="24"/>
                <w:szCs w:val="24"/>
              </w:rPr>
              <w:t>1,11</w:t>
            </w:r>
            <w:bookmarkEnd w:id="72"/>
            <w:bookmarkEnd w:id="73"/>
          </w:p>
        </w:tc>
      </w:tr>
      <w:tr w:rsidR="00000A81" w:rsidRPr="00EF78D3" w:rsidTr="00000A81">
        <w:tc>
          <w:tcPr>
            <w:tcW w:w="2552" w:type="dxa"/>
            <w:tcBorders>
              <w:top w:val="single" w:sz="4" w:space="0" w:color="auto"/>
              <w:left w:val="single" w:sz="4" w:space="0" w:color="auto"/>
              <w:bottom w:val="single" w:sz="4" w:space="0" w:color="auto"/>
              <w:right w:val="single" w:sz="4" w:space="0" w:color="auto"/>
            </w:tcBorders>
            <w:hideMark/>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74" w:name="_Toc484604410"/>
            <w:bookmarkStart w:id="75" w:name="_Toc484684253"/>
            <w:r w:rsidRPr="00EF78D3">
              <w:rPr>
                <w:rFonts w:ascii="Times New Roman" w:hAnsi="Times New Roman" w:cs="Times New Roman"/>
                <w:b w:val="0"/>
                <w:color w:val="auto"/>
                <w:sz w:val="24"/>
                <w:szCs w:val="24"/>
              </w:rPr>
              <w:t>Итого</w:t>
            </w:r>
            <w:bookmarkEnd w:id="74"/>
            <w:bookmarkEnd w:id="75"/>
          </w:p>
        </w:tc>
        <w:tc>
          <w:tcPr>
            <w:tcW w:w="1134"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76" w:name="_Toc484604411"/>
            <w:bookmarkStart w:id="77" w:name="_Toc484684254"/>
            <w:r w:rsidRPr="00EF78D3">
              <w:rPr>
                <w:rFonts w:ascii="Times New Roman" w:hAnsi="Times New Roman" w:cs="Times New Roman"/>
                <w:b w:val="0"/>
                <w:color w:val="auto"/>
                <w:sz w:val="24"/>
                <w:szCs w:val="24"/>
              </w:rPr>
              <w:t>211613</w:t>
            </w:r>
            <w:bookmarkEnd w:id="76"/>
            <w:bookmarkEnd w:id="77"/>
          </w:p>
        </w:tc>
        <w:tc>
          <w:tcPr>
            <w:tcW w:w="884"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78" w:name="_Toc484604412"/>
            <w:bookmarkStart w:id="79" w:name="_Toc484684255"/>
            <w:r w:rsidRPr="00EF78D3">
              <w:rPr>
                <w:rFonts w:ascii="Times New Roman" w:hAnsi="Times New Roman" w:cs="Times New Roman"/>
                <w:b w:val="0"/>
                <w:color w:val="auto"/>
                <w:sz w:val="24"/>
                <w:szCs w:val="24"/>
              </w:rPr>
              <w:t>100,00</w:t>
            </w:r>
            <w:bookmarkEnd w:id="78"/>
            <w:bookmarkEnd w:id="79"/>
          </w:p>
        </w:tc>
        <w:tc>
          <w:tcPr>
            <w:tcW w:w="1100"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80" w:name="_Toc484604413"/>
            <w:bookmarkStart w:id="81" w:name="_Toc484684256"/>
            <w:r w:rsidRPr="00EF78D3">
              <w:rPr>
                <w:rFonts w:ascii="Times New Roman" w:hAnsi="Times New Roman" w:cs="Times New Roman"/>
                <w:b w:val="0"/>
                <w:color w:val="auto"/>
                <w:sz w:val="24"/>
                <w:szCs w:val="24"/>
              </w:rPr>
              <w:t>230067</w:t>
            </w:r>
            <w:bookmarkEnd w:id="80"/>
            <w:bookmarkEnd w:id="81"/>
          </w:p>
        </w:tc>
        <w:tc>
          <w:tcPr>
            <w:tcW w:w="993"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82" w:name="_Toc484604414"/>
            <w:bookmarkStart w:id="83" w:name="_Toc484684257"/>
            <w:r w:rsidRPr="00EF78D3">
              <w:rPr>
                <w:rFonts w:ascii="Times New Roman" w:hAnsi="Times New Roman" w:cs="Times New Roman"/>
                <w:b w:val="0"/>
                <w:color w:val="auto"/>
                <w:sz w:val="24"/>
                <w:szCs w:val="24"/>
              </w:rPr>
              <w:t>100,00</w:t>
            </w:r>
            <w:bookmarkEnd w:id="82"/>
            <w:bookmarkEnd w:id="83"/>
          </w:p>
        </w:tc>
        <w:tc>
          <w:tcPr>
            <w:tcW w:w="1417"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84" w:name="_Toc484604415"/>
            <w:bookmarkStart w:id="85" w:name="_Toc484684258"/>
            <w:r w:rsidRPr="00EF78D3">
              <w:rPr>
                <w:rFonts w:ascii="Times New Roman" w:hAnsi="Times New Roman" w:cs="Times New Roman"/>
                <w:b w:val="0"/>
                <w:color w:val="auto"/>
                <w:sz w:val="24"/>
                <w:szCs w:val="24"/>
              </w:rPr>
              <w:t>138755</w:t>
            </w:r>
            <w:bookmarkEnd w:id="84"/>
            <w:bookmarkEnd w:id="85"/>
          </w:p>
        </w:tc>
        <w:tc>
          <w:tcPr>
            <w:tcW w:w="1383" w:type="dxa"/>
            <w:tcBorders>
              <w:top w:val="single" w:sz="4" w:space="0" w:color="auto"/>
              <w:left w:val="single" w:sz="4" w:space="0" w:color="auto"/>
              <w:bottom w:val="single" w:sz="4" w:space="0" w:color="auto"/>
              <w:right w:val="single" w:sz="4" w:space="0" w:color="auto"/>
            </w:tcBorders>
            <w:vAlign w:val="bottom"/>
          </w:tcPr>
          <w:p w:rsidR="00000A81" w:rsidRPr="00EF78D3" w:rsidRDefault="00000A81" w:rsidP="00B91CC5">
            <w:pPr>
              <w:pStyle w:val="1"/>
              <w:spacing w:before="0" w:line="240" w:lineRule="auto"/>
              <w:rPr>
                <w:rFonts w:ascii="Times New Roman" w:hAnsi="Times New Roman" w:cs="Times New Roman"/>
                <w:b w:val="0"/>
                <w:color w:val="auto"/>
                <w:sz w:val="24"/>
                <w:szCs w:val="24"/>
              </w:rPr>
            </w:pPr>
            <w:bookmarkStart w:id="86" w:name="_Toc484604416"/>
            <w:bookmarkStart w:id="87" w:name="_Toc484684259"/>
            <w:r w:rsidRPr="00EF78D3">
              <w:rPr>
                <w:rFonts w:ascii="Times New Roman" w:hAnsi="Times New Roman" w:cs="Times New Roman"/>
                <w:b w:val="0"/>
                <w:color w:val="auto"/>
                <w:sz w:val="24"/>
                <w:szCs w:val="24"/>
              </w:rPr>
              <w:t>100,00</w:t>
            </w:r>
            <w:bookmarkEnd w:id="86"/>
            <w:bookmarkEnd w:id="87"/>
          </w:p>
        </w:tc>
      </w:tr>
    </w:tbl>
    <w:p w:rsidR="0099699C" w:rsidRDefault="0099699C" w:rsidP="000C427E">
      <w:pPr>
        <w:pStyle w:val="1"/>
        <w:spacing w:before="0" w:line="360" w:lineRule="auto"/>
        <w:ind w:firstLine="567"/>
        <w:jc w:val="both"/>
        <w:rPr>
          <w:rFonts w:ascii="Times New Roman" w:hAnsi="Times New Roman" w:cs="Times New Roman"/>
          <w:b w:val="0"/>
          <w:color w:val="auto"/>
        </w:rPr>
      </w:pPr>
      <w:bookmarkStart w:id="88" w:name="_Toc484604417"/>
    </w:p>
    <w:p w:rsidR="00000A81" w:rsidRPr="00EC03D3" w:rsidRDefault="00000A81" w:rsidP="000C427E">
      <w:pPr>
        <w:pStyle w:val="1"/>
        <w:spacing w:before="0" w:line="360" w:lineRule="auto"/>
        <w:ind w:firstLine="567"/>
        <w:jc w:val="both"/>
        <w:rPr>
          <w:rFonts w:ascii="Times New Roman" w:hAnsi="Times New Roman" w:cs="Times New Roman"/>
          <w:b w:val="0"/>
          <w:color w:val="auto"/>
        </w:rPr>
      </w:pPr>
      <w:bookmarkStart w:id="89" w:name="_Toc484684260"/>
      <w:r w:rsidRPr="00EC03D3">
        <w:rPr>
          <w:rFonts w:ascii="Times New Roman" w:hAnsi="Times New Roman" w:cs="Times New Roman"/>
          <w:b w:val="0"/>
          <w:color w:val="auto"/>
        </w:rPr>
        <w:t>Анализируя состав и структуру выручки растениеводства видно что наибольший удельный вес занимают картофель и овощи открытого грунта на протяжении всего анализируемого периода, наименьший- овощи закрытого грунта и прочая продукция.</w:t>
      </w:r>
      <w:bookmarkEnd w:id="88"/>
      <w:bookmarkEnd w:id="89"/>
    </w:p>
    <w:p w:rsidR="00000A81" w:rsidRDefault="00000A81" w:rsidP="000C427E">
      <w:pPr>
        <w:pStyle w:val="1"/>
        <w:spacing w:before="0" w:line="360" w:lineRule="auto"/>
        <w:ind w:firstLine="567"/>
        <w:jc w:val="both"/>
        <w:rPr>
          <w:rFonts w:ascii="Times New Roman" w:hAnsi="Times New Roman" w:cs="Times New Roman"/>
          <w:b w:val="0"/>
          <w:color w:val="auto"/>
        </w:rPr>
      </w:pPr>
      <w:r w:rsidRPr="00EC03D3">
        <w:rPr>
          <w:rFonts w:ascii="Times New Roman" w:hAnsi="Times New Roman" w:cs="Times New Roman"/>
          <w:b w:val="0"/>
          <w:color w:val="auto"/>
        </w:rPr>
        <w:t xml:space="preserve"> </w:t>
      </w:r>
      <w:bookmarkStart w:id="90" w:name="_Toc484604418"/>
      <w:bookmarkStart w:id="91" w:name="_Toc484684261"/>
      <w:r w:rsidRPr="00EC03D3">
        <w:rPr>
          <w:rFonts w:ascii="Times New Roman" w:hAnsi="Times New Roman" w:cs="Times New Roman"/>
          <w:b w:val="0"/>
          <w:color w:val="auto"/>
        </w:rPr>
        <w:t>Выручка от продажи картофеля составляет в 2015 году 67096 тыс.руб, что больше 2013 года на 17,47% или 48,36% к общей сумме выручки.</w:t>
      </w:r>
      <w:bookmarkEnd w:id="90"/>
      <w:bookmarkEnd w:id="91"/>
    </w:p>
    <w:p w:rsidR="00EF78D3" w:rsidRDefault="00EF78D3" w:rsidP="000C427E">
      <w:pPr>
        <w:spacing w:after="0" w:line="360" w:lineRule="auto"/>
      </w:pPr>
    </w:p>
    <w:p w:rsidR="00201FEE" w:rsidRPr="002C7FF2" w:rsidRDefault="00201FEE" w:rsidP="002C7FF2">
      <w:pPr>
        <w:pStyle w:val="1"/>
        <w:numPr>
          <w:ilvl w:val="1"/>
          <w:numId w:val="11"/>
        </w:numPr>
        <w:spacing w:before="0" w:line="360" w:lineRule="auto"/>
        <w:ind w:left="0" w:firstLine="709"/>
        <w:rPr>
          <w:rFonts w:ascii="Times New Roman" w:hAnsi="Times New Roman" w:cs="Times New Roman"/>
          <w:b w:val="0"/>
          <w:color w:val="auto"/>
        </w:rPr>
      </w:pPr>
      <w:bookmarkStart w:id="92" w:name="_Toc484684262"/>
      <w:r w:rsidRPr="002C7FF2">
        <w:rPr>
          <w:rFonts w:ascii="Times New Roman" w:hAnsi="Times New Roman" w:cs="Times New Roman"/>
          <w:b w:val="0"/>
          <w:color w:val="auto"/>
        </w:rPr>
        <w:lastRenderedPageBreak/>
        <w:t>Ресурсный потенциал предприятия и эффективность его использования</w:t>
      </w:r>
      <w:bookmarkEnd w:id="92"/>
    </w:p>
    <w:p w:rsidR="00201FEE" w:rsidRDefault="00201FEE" w:rsidP="000C427E">
      <w:pPr>
        <w:spacing w:after="0" w:line="360" w:lineRule="auto"/>
        <w:ind w:firstLine="567"/>
        <w:jc w:val="both"/>
        <w:rPr>
          <w:rFonts w:ascii="Times New Roman" w:hAnsi="Times New Roman" w:cs="Times New Roman"/>
          <w:sz w:val="28"/>
          <w:szCs w:val="28"/>
        </w:rPr>
      </w:pPr>
    </w:p>
    <w:p w:rsidR="00E279F5" w:rsidRDefault="0099699C" w:rsidP="000C427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Земля –</w:t>
      </w:r>
      <w:r w:rsidR="00000A81" w:rsidRPr="00576762">
        <w:rPr>
          <w:rFonts w:ascii="Times New Roman" w:hAnsi="Times New Roman" w:cs="Times New Roman"/>
          <w:sz w:val="28"/>
          <w:szCs w:val="28"/>
        </w:rPr>
        <w:t xml:space="preserve"> главное средство производства в сельском хозяйстве. В отличие от других средств производства, которые по мере использования изнашиваются, приходят в ветхость, в конце концов, выходят из строя, земля при рациональном ее использовании постоянно улучшается, приобретает новые качества, повышает свое плодородие. Для сельского хозяйства наибольшее значение имеют сельскохозяйственные угодья, т.е. земли, используемые для получения сельскохозяйственной продукции (пашня, многолетние плодо</w:t>
      </w:r>
      <w:r w:rsidR="00EC03D3">
        <w:rPr>
          <w:rFonts w:ascii="Times New Roman" w:hAnsi="Times New Roman" w:cs="Times New Roman"/>
          <w:sz w:val="28"/>
          <w:szCs w:val="28"/>
        </w:rPr>
        <w:t>во-ягодные насаждения, залежи).</w:t>
      </w:r>
    </w:p>
    <w:p w:rsidR="0099699C" w:rsidRPr="00576762" w:rsidRDefault="0099699C" w:rsidP="000C427E">
      <w:pPr>
        <w:spacing w:after="0" w:line="360" w:lineRule="auto"/>
        <w:ind w:firstLine="567"/>
        <w:jc w:val="both"/>
        <w:rPr>
          <w:rFonts w:ascii="Times New Roman" w:hAnsi="Times New Roman" w:cs="Times New Roman"/>
          <w:sz w:val="28"/>
          <w:szCs w:val="28"/>
        </w:rPr>
      </w:pPr>
    </w:p>
    <w:p w:rsidR="00000A81" w:rsidRPr="00576762" w:rsidRDefault="00000A81"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Таблица 3</w:t>
      </w:r>
      <w:r w:rsidR="00787C49">
        <w:rPr>
          <w:rFonts w:ascii="Times New Roman" w:hAnsi="Times New Roman" w:cs="Times New Roman"/>
          <w:sz w:val="28"/>
          <w:szCs w:val="28"/>
        </w:rPr>
        <w:t xml:space="preserve"> – </w:t>
      </w:r>
      <w:r w:rsidRPr="00576762">
        <w:rPr>
          <w:rFonts w:ascii="Times New Roman" w:hAnsi="Times New Roman" w:cs="Times New Roman"/>
          <w:sz w:val="28"/>
          <w:szCs w:val="28"/>
        </w:rPr>
        <w:t>Состав и структура земельных угодий в ЗАО Агрокомбинат племзавод «Красногорский»</w:t>
      </w:r>
    </w:p>
    <w:tbl>
      <w:tblPr>
        <w:tblStyle w:val="af"/>
        <w:tblW w:w="5000" w:type="pct"/>
        <w:tblLook w:val="01E0" w:firstRow="1" w:lastRow="1" w:firstColumn="1" w:lastColumn="1" w:noHBand="0" w:noVBand="0"/>
      </w:tblPr>
      <w:tblGrid>
        <w:gridCol w:w="2538"/>
        <w:gridCol w:w="953"/>
        <w:gridCol w:w="877"/>
        <w:gridCol w:w="840"/>
        <w:gridCol w:w="877"/>
        <w:gridCol w:w="984"/>
        <w:gridCol w:w="984"/>
        <w:gridCol w:w="1518"/>
      </w:tblGrid>
      <w:tr w:rsidR="00060B0F" w:rsidRPr="00EF78D3" w:rsidTr="00060B0F">
        <w:tc>
          <w:tcPr>
            <w:tcW w:w="1326" w:type="pct"/>
            <w:vMerge w:val="restart"/>
          </w:tcPr>
          <w:p w:rsidR="00060B0F" w:rsidRPr="00EF78D3" w:rsidRDefault="00060B0F" w:rsidP="00060B0F">
            <w:pPr>
              <w:jc w:val="center"/>
              <w:rPr>
                <w:rFonts w:ascii="Times New Roman" w:hAnsi="Times New Roman" w:cs="Times New Roman"/>
                <w:sz w:val="24"/>
                <w:szCs w:val="24"/>
              </w:rPr>
            </w:pPr>
            <w:r w:rsidRPr="00EF78D3">
              <w:rPr>
                <w:rFonts w:ascii="Times New Roman" w:hAnsi="Times New Roman" w:cs="Times New Roman"/>
                <w:sz w:val="24"/>
                <w:szCs w:val="24"/>
              </w:rPr>
              <w:t>Виды земельных угодий</w:t>
            </w:r>
          </w:p>
        </w:tc>
        <w:tc>
          <w:tcPr>
            <w:tcW w:w="956" w:type="pct"/>
            <w:gridSpan w:val="2"/>
            <w:vAlign w:val="center"/>
          </w:tcPr>
          <w:p w:rsidR="00060B0F" w:rsidRPr="00EF78D3" w:rsidRDefault="00060B0F" w:rsidP="003661ED">
            <w:pPr>
              <w:jc w:val="center"/>
              <w:rPr>
                <w:rFonts w:ascii="Times New Roman" w:hAnsi="Times New Roman" w:cs="Times New Roman"/>
                <w:sz w:val="24"/>
                <w:szCs w:val="24"/>
              </w:rPr>
            </w:pPr>
            <w:r w:rsidRPr="00EF78D3">
              <w:rPr>
                <w:rFonts w:ascii="Times New Roman" w:hAnsi="Times New Roman" w:cs="Times New Roman"/>
                <w:sz w:val="24"/>
                <w:szCs w:val="24"/>
              </w:rPr>
              <w:t>2013 г.</w:t>
            </w:r>
          </w:p>
        </w:tc>
        <w:tc>
          <w:tcPr>
            <w:tcW w:w="897" w:type="pct"/>
            <w:gridSpan w:val="2"/>
            <w:vAlign w:val="center"/>
          </w:tcPr>
          <w:p w:rsidR="00060B0F" w:rsidRPr="00EF78D3" w:rsidRDefault="00060B0F" w:rsidP="003661ED">
            <w:pPr>
              <w:jc w:val="center"/>
              <w:rPr>
                <w:rFonts w:ascii="Times New Roman" w:hAnsi="Times New Roman" w:cs="Times New Roman"/>
                <w:sz w:val="24"/>
                <w:szCs w:val="24"/>
              </w:rPr>
            </w:pPr>
            <w:r w:rsidRPr="00EF78D3">
              <w:rPr>
                <w:rFonts w:ascii="Times New Roman" w:hAnsi="Times New Roman" w:cs="Times New Roman"/>
                <w:sz w:val="24"/>
                <w:szCs w:val="24"/>
              </w:rPr>
              <w:t>2014 г.</w:t>
            </w:r>
          </w:p>
        </w:tc>
        <w:tc>
          <w:tcPr>
            <w:tcW w:w="1028" w:type="pct"/>
            <w:gridSpan w:val="2"/>
            <w:vAlign w:val="center"/>
          </w:tcPr>
          <w:p w:rsidR="00060B0F" w:rsidRPr="00EF78D3" w:rsidRDefault="00060B0F" w:rsidP="003661ED">
            <w:pPr>
              <w:pStyle w:val="1"/>
              <w:spacing w:before="0"/>
              <w:jc w:val="center"/>
              <w:outlineLvl w:val="0"/>
              <w:rPr>
                <w:rFonts w:ascii="Times New Roman" w:hAnsi="Times New Roman" w:cs="Times New Roman"/>
                <w:b w:val="0"/>
                <w:color w:val="auto"/>
                <w:sz w:val="24"/>
                <w:szCs w:val="24"/>
              </w:rPr>
            </w:pPr>
            <w:bookmarkStart w:id="93" w:name="_Toc484604420"/>
            <w:bookmarkStart w:id="94" w:name="_Toc484684263"/>
            <w:r w:rsidRPr="00EF78D3">
              <w:rPr>
                <w:rFonts w:ascii="Times New Roman" w:hAnsi="Times New Roman" w:cs="Times New Roman"/>
                <w:b w:val="0"/>
                <w:color w:val="auto"/>
                <w:sz w:val="24"/>
                <w:szCs w:val="24"/>
              </w:rPr>
              <w:t>2015 г.</w:t>
            </w:r>
            <w:bookmarkEnd w:id="93"/>
            <w:bookmarkEnd w:id="94"/>
          </w:p>
        </w:tc>
        <w:tc>
          <w:tcPr>
            <w:tcW w:w="793" w:type="pct"/>
            <w:vMerge w:val="restart"/>
          </w:tcPr>
          <w:p w:rsidR="00060B0F" w:rsidRPr="00EF78D3" w:rsidRDefault="00060B0F" w:rsidP="00060B0F">
            <w:pPr>
              <w:jc w:val="center"/>
              <w:rPr>
                <w:rFonts w:ascii="Times New Roman" w:hAnsi="Times New Roman" w:cs="Times New Roman"/>
                <w:sz w:val="24"/>
                <w:szCs w:val="24"/>
              </w:rPr>
            </w:pPr>
            <w:r w:rsidRPr="00EF78D3">
              <w:rPr>
                <w:rFonts w:ascii="Times New Roman" w:hAnsi="Times New Roman" w:cs="Times New Roman"/>
                <w:sz w:val="24"/>
                <w:szCs w:val="24"/>
              </w:rPr>
              <w:t>2015г</w:t>
            </w:r>
            <w:r w:rsidR="005B3CC6">
              <w:rPr>
                <w:rFonts w:ascii="Times New Roman" w:hAnsi="Times New Roman" w:cs="Times New Roman"/>
                <w:sz w:val="24"/>
                <w:szCs w:val="24"/>
              </w:rPr>
              <w:t>.</w:t>
            </w:r>
            <w:r w:rsidRPr="00EF78D3">
              <w:rPr>
                <w:rFonts w:ascii="Times New Roman" w:hAnsi="Times New Roman" w:cs="Times New Roman"/>
                <w:sz w:val="24"/>
                <w:szCs w:val="24"/>
              </w:rPr>
              <w:t xml:space="preserve"> в % к 2013г</w:t>
            </w:r>
            <w:r w:rsidR="005B3CC6">
              <w:rPr>
                <w:rFonts w:ascii="Times New Roman" w:hAnsi="Times New Roman" w:cs="Times New Roman"/>
                <w:sz w:val="24"/>
                <w:szCs w:val="24"/>
              </w:rPr>
              <w:t>.</w:t>
            </w:r>
          </w:p>
        </w:tc>
      </w:tr>
      <w:tr w:rsidR="00000A81" w:rsidRPr="00EF78D3" w:rsidTr="00060B0F">
        <w:tc>
          <w:tcPr>
            <w:tcW w:w="1326" w:type="pct"/>
            <w:vMerge/>
          </w:tcPr>
          <w:p w:rsidR="00000A81" w:rsidRPr="00EF78D3" w:rsidRDefault="00000A81" w:rsidP="00060B0F">
            <w:pPr>
              <w:jc w:val="center"/>
              <w:rPr>
                <w:rFonts w:ascii="Times New Roman" w:hAnsi="Times New Roman" w:cs="Times New Roman"/>
                <w:sz w:val="24"/>
                <w:szCs w:val="24"/>
              </w:rPr>
            </w:pPr>
          </w:p>
        </w:tc>
        <w:tc>
          <w:tcPr>
            <w:tcW w:w="498" w:type="pct"/>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га</w:t>
            </w:r>
          </w:p>
        </w:tc>
        <w:tc>
          <w:tcPr>
            <w:tcW w:w="458" w:type="pct"/>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w:t>
            </w:r>
          </w:p>
        </w:tc>
        <w:tc>
          <w:tcPr>
            <w:tcW w:w="439" w:type="pct"/>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га</w:t>
            </w:r>
          </w:p>
        </w:tc>
        <w:tc>
          <w:tcPr>
            <w:tcW w:w="458" w:type="pct"/>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w:t>
            </w:r>
          </w:p>
        </w:tc>
        <w:tc>
          <w:tcPr>
            <w:tcW w:w="514" w:type="pct"/>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га</w:t>
            </w:r>
          </w:p>
        </w:tc>
        <w:tc>
          <w:tcPr>
            <w:tcW w:w="514" w:type="pct"/>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w:t>
            </w:r>
          </w:p>
        </w:tc>
        <w:tc>
          <w:tcPr>
            <w:tcW w:w="793" w:type="pct"/>
            <w:vMerge/>
          </w:tcPr>
          <w:p w:rsidR="00000A81" w:rsidRPr="00EF78D3" w:rsidRDefault="00000A81" w:rsidP="00060B0F">
            <w:pPr>
              <w:jc w:val="center"/>
              <w:rPr>
                <w:rFonts w:ascii="Times New Roman" w:hAnsi="Times New Roman" w:cs="Times New Roman"/>
                <w:sz w:val="24"/>
                <w:szCs w:val="24"/>
              </w:rPr>
            </w:pPr>
          </w:p>
        </w:tc>
      </w:tr>
      <w:tr w:rsidR="00000A81" w:rsidRPr="00EF78D3" w:rsidTr="00060B0F">
        <w:tc>
          <w:tcPr>
            <w:tcW w:w="1326" w:type="pct"/>
          </w:tcPr>
          <w:p w:rsidR="00000A81" w:rsidRPr="00EF78D3" w:rsidRDefault="00000A81" w:rsidP="00060B0F">
            <w:pPr>
              <w:rPr>
                <w:rFonts w:ascii="Times New Roman" w:hAnsi="Times New Roman" w:cs="Times New Roman"/>
                <w:sz w:val="24"/>
                <w:szCs w:val="24"/>
              </w:rPr>
            </w:pPr>
            <w:r w:rsidRPr="00EF78D3">
              <w:rPr>
                <w:rFonts w:ascii="Times New Roman" w:hAnsi="Times New Roman" w:cs="Times New Roman"/>
                <w:sz w:val="24"/>
                <w:szCs w:val="24"/>
              </w:rPr>
              <w:t>Общая земельная площадь, га</w:t>
            </w:r>
          </w:p>
        </w:tc>
        <w:tc>
          <w:tcPr>
            <w:tcW w:w="498"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4528</w:t>
            </w:r>
          </w:p>
        </w:tc>
        <w:tc>
          <w:tcPr>
            <w:tcW w:w="458"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100,00</w:t>
            </w:r>
          </w:p>
        </w:tc>
        <w:tc>
          <w:tcPr>
            <w:tcW w:w="439"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4645</w:t>
            </w:r>
          </w:p>
        </w:tc>
        <w:tc>
          <w:tcPr>
            <w:tcW w:w="458"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100,00</w:t>
            </w:r>
          </w:p>
        </w:tc>
        <w:tc>
          <w:tcPr>
            <w:tcW w:w="514"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4865,6</w:t>
            </w:r>
          </w:p>
        </w:tc>
        <w:tc>
          <w:tcPr>
            <w:tcW w:w="514"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100,00</w:t>
            </w:r>
          </w:p>
        </w:tc>
        <w:tc>
          <w:tcPr>
            <w:tcW w:w="793"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107,46</w:t>
            </w:r>
          </w:p>
        </w:tc>
      </w:tr>
      <w:tr w:rsidR="00000A81" w:rsidRPr="00EF78D3" w:rsidTr="00060B0F">
        <w:tc>
          <w:tcPr>
            <w:tcW w:w="1326" w:type="pct"/>
          </w:tcPr>
          <w:p w:rsidR="00000A81" w:rsidRPr="00EF78D3" w:rsidRDefault="00000A81" w:rsidP="00060B0F">
            <w:pPr>
              <w:rPr>
                <w:rFonts w:ascii="Times New Roman" w:hAnsi="Times New Roman" w:cs="Times New Roman"/>
                <w:sz w:val="24"/>
                <w:szCs w:val="24"/>
              </w:rPr>
            </w:pPr>
            <w:r w:rsidRPr="00EF78D3">
              <w:rPr>
                <w:rFonts w:ascii="Times New Roman" w:hAnsi="Times New Roman" w:cs="Times New Roman"/>
                <w:sz w:val="24"/>
                <w:szCs w:val="24"/>
              </w:rPr>
              <w:t>В т.ч. сельскохозяйствен-ныеугодия</w:t>
            </w:r>
          </w:p>
        </w:tc>
        <w:tc>
          <w:tcPr>
            <w:tcW w:w="498"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4528</w:t>
            </w:r>
          </w:p>
        </w:tc>
        <w:tc>
          <w:tcPr>
            <w:tcW w:w="458"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100,00</w:t>
            </w:r>
          </w:p>
        </w:tc>
        <w:tc>
          <w:tcPr>
            <w:tcW w:w="439"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4645</w:t>
            </w:r>
          </w:p>
        </w:tc>
        <w:tc>
          <w:tcPr>
            <w:tcW w:w="458"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100,00</w:t>
            </w:r>
          </w:p>
        </w:tc>
        <w:tc>
          <w:tcPr>
            <w:tcW w:w="514"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4865,6</w:t>
            </w:r>
          </w:p>
        </w:tc>
        <w:tc>
          <w:tcPr>
            <w:tcW w:w="514"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100,00</w:t>
            </w:r>
          </w:p>
        </w:tc>
        <w:tc>
          <w:tcPr>
            <w:tcW w:w="793"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107,46</w:t>
            </w:r>
          </w:p>
        </w:tc>
      </w:tr>
      <w:tr w:rsidR="00000A81" w:rsidRPr="00EF78D3" w:rsidTr="00060B0F">
        <w:tc>
          <w:tcPr>
            <w:tcW w:w="1326" w:type="pct"/>
          </w:tcPr>
          <w:p w:rsidR="00000A81" w:rsidRPr="00EF78D3" w:rsidRDefault="00000A81" w:rsidP="00060B0F">
            <w:pPr>
              <w:rPr>
                <w:rFonts w:ascii="Times New Roman" w:hAnsi="Times New Roman" w:cs="Times New Roman"/>
                <w:sz w:val="24"/>
                <w:szCs w:val="24"/>
              </w:rPr>
            </w:pPr>
            <w:r w:rsidRPr="00EF78D3">
              <w:rPr>
                <w:rFonts w:ascii="Times New Roman" w:hAnsi="Times New Roman" w:cs="Times New Roman"/>
                <w:sz w:val="24"/>
                <w:szCs w:val="24"/>
              </w:rPr>
              <w:t>из них пашня</w:t>
            </w:r>
          </w:p>
        </w:tc>
        <w:tc>
          <w:tcPr>
            <w:tcW w:w="498"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2957</w:t>
            </w:r>
          </w:p>
        </w:tc>
        <w:tc>
          <w:tcPr>
            <w:tcW w:w="458"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65,30</w:t>
            </w:r>
          </w:p>
        </w:tc>
        <w:tc>
          <w:tcPr>
            <w:tcW w:w="439"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3078</w:t>
            </w:r>
          </w:p>
        </w:tc>
        <w:tc>
          <w:tcPr>
            <w:tcW w:w="458"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66,26</w:t>
            </w:r>
          </w:p>
        </w:tc>
        <w:tc>
          <w:tcPr>
            <w:tcW w:w="514"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3577</w:t>
            </w:r>
          </w:p>
        </w:tc>
        <w:tc>
          <w:tcPr>
            <w:tcW w:w="514"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73,52</w:t>
            </w:r>
          </w:p>
        </w:tc>
        <w:tc>
          <w:tcPr>
            <w:tcW w:w="793"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120,97</w:t>
            </w:r>
          </w:p>
        </w:tc>
      </w:tr>
      <w:tr w:rsidR="00000A81" w:rsidRPr="00EF78D3" w:rsidTr="00060B0F">
        <w:tc>
          <w:tcPr>
            <w:tcW w:w="1326" w:type="pct"/>
          </w:tcPr>
          <w:p w:rsidR="00000A81" w:rsidRPr="00EF78D3" w:rsidRDefault="00000A81" w:rsidP="00060B0F">
            <w:pPr>
              <w:rPr>
                <w:rFonts w:ascii="Times New Roman" w:hAnsi="Times New Roman" w:cs="Times New Roman"/>
                <w:sz w:val="24"/>
                <w:szCs w:val="24"/>
              </w:rPr>
            </w:pPr>
            <w:r w:rsidRPr="00EF78D3">
              <w:rPr>
                <w:rFonts w:ascii="Times New Roman" w:hAnsi="Times New Roman" w:cs="Times New Roman"/>
                <w:sz w:val="24"/>
                <w:szCs w:val="24"/>
              </w:rPr>
              <w:t>Залежи</w:t>
            </w:r>
          </w:p>
        </w:tc>
        <w:tc>
          <w:tcPr>
            <w:tcW w:w="498"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149</w:t>
            </w:r>
          </w:p>
        </w:tc>
        <w:tc>
          <w:tcPr>
            <w:tcW w:w="458"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3,30</w:t>
            </w:r>
          </w:p>
        </w:tc>
        <w:tc>
          <w:tcPr>
            <w:tcW w:w="439"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149</w:t>
            </w:r>
          </w:p>
        </w:tc>
        <w:tc>
          <w:tcPr>
            <w:tcW w:w="458"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3,21</w:t>
            </w:r>
          </w:p>
        </w:tc>
        <w:tc>
          <w:tcPr>
            <w:tcW w:w="514"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149</w:t>
            </w:r>
          </w:p>
        </w:tc>
        <w:tc>
          <w:tcPr>
            <w:tcW w:w="514"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3,05</w:t>
            </w:r>
          </w:p>
        </w:tc>
        <w:tc>
          <w:tcPr>
            <w:tcW w:w="793"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100,00</w:t>
            </w:r>
          </w:p>
        </w:tc>
      </w:tr>
      <w:tr w:rsidR="00000A81" w:rsidRPr="00EF78D3" w:rsidTr="00060B0F">
        <w:tc>
          <w:tcPr>
            <w:tcW w:w="1326" w:type="pct"/>
          </w:tcPr>
          <w:p w:rsidR="00000A81" w:rsidRPr="00EF78D3" w:rsidRDefault="00000A81" w:rsidP="00060B0F">
            <w:pPr>
              <w:rPr>
                <w:rFonts w:ascii="Times New Roman" w:hAnsi="Times New Roman" w:cs="Times New Roman"/>
                <w:sz w:val="24"/>
                <w:szCs w:val="24"/>
              </w:rPr>
            </w:pPr>
            <w:r w:rsidRPr="00EF78D3">
              <w:rPr>
                <w:rFonts w:ascii="Times New Roman" w:hAnsi="Times New Roman" w:cs="Times New Roman"/>
                <w:sz w:val="24"/>
                <w:szCs w:val="24"/>
              </w:rPr>
              <w:t>Сенокосы</w:t>
            </w:r>
          </w:p>
        </w:tc>
        <w:tc>
          <w:tcPr>
            <w:tcW w:w="498"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1422</w:t>
            </w:r>
          </w:p>
        </w:tc>
        <w:tc>
          <w:tcPr>
            <w:tcW w:w="458"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31,40</w:t>
            </w:r>
          </w:p>
        </w:tc>
        <w:tc>
          <w:tcPr>
            <w:tcW w:w="439"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1418</w:t>
            </w:r>
          </w:p>
        </w:tc>
        <w:tc>
          <w:tcPr>
            <w:tcW w:w="458"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30,53</w:t>
            </w:r>
          </w:p>
        </w:tc>
        <w:tc>
          <w:tcPr>
            <w:tcW w:w="514"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1140</w:t>
            </w:r>
          </w:p>
        </w:tc>
        <w:tc>
          <w:tcPr>
            <w:tcW w:w="514"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23,43</w:t>
            </w:r>
          </w:p>
        </w:tc>
        <w:tc>
          <w:tcPr>
            <w:tcW w:w="793" w:type="pct"/>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80,17</w:t>
            </w:r>
          </w:p>
        </w:tc>
      </w:tr>
    </w:tbl>
    <w:p w:rsidR="0099699C" w:rsidRDefault="0099699C" w:rsidP="000C427E">
      <w:pPr>
        <w:spacing w:after="0" w:line="360" w:lineRule="auto"/>
        <w:ind w:firstLine="567"/>
        <w:jc w:val="both"/>
        <w:rPr>
          <w:rFonts w:ascii="Times New Roman" w:hAnsi="Times New Roman" w:cs="Times New Roman"/>
          <w:sz w:val="28"/>
          <w:szCs w:val="28"/>
        </w:rPr>
      </w:pPr>
    </w:p>
    <w:p w:rsidR="00000A81" w:rsidRPr="00576762" w:rsidRDefault="00000A81"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В течение анализируемых трех лет в составе и структуре земельных угодий ЗАО Агрокомбинат племзавод «Красногорский» происходят изменения. С 2013 по 2015 годы видно увеличение общей земельной площади за счет увеличения пашни на 620 га или 20,97%. Однако величина сенокосов снижается.</w:t>
      </w:r>
    </w:p>
    <w:p w:rsidR="00000A81" w:rsidRPr="00576762" w:rsidRDefault="00000A81"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В структуре земельных угодий предприятий наибольший удельный вес в течение 2013-2015гг. принадлежит сельскохозяйственным угодьям, площадь, которой не изменялась в течение трёх лет и составляет 100%.</w:t>
      </w:r>
    </w:p>
    <w:p w:rsidR="00000A81" w:rsidRDefault="00000A81"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lastRenderedPageBreak/>
        <w:t>Перед каждым сельскохозяйственным предприятием стоит задача полного и рационального использования каждого гектара сельскохозяйственных угодий.</w:t>
      </w:r>
    </w:p>
    <w:p w:rsidR="0099699C" w:rsidRDefault="0099699C" w:rsidP="000C427E">
      <w:pPr>
        <w:spacing w:after="0" w:line="360" w:lineRule="auto"/>
        <w:ind w:firstLine="567"/>
        <w:jc w:val="both"/>
        <w:rPr>
          <w:rFonts w:ascii="Times New Roman" w:hAnsi="Times New Roman" w:cs="Times New Roman"/>
          <w:sz w:val="28"/>
          <w:szCs w:val="28"/>
        </w:rPr>
      </w:pPr>
    </w:p>
    <w:p w:rsidR="0099699C" w:rsidRDefault="0099699C" w:rsidP="000C427E">
      <w:pPr>
        <w:spacing w:after="0" w:line="360" w:lineRule="auto"/>
        <w:ind w:firstLine="567"/>
        <w:jc w:val="both"/>
        <w:rPr>
          <w:rFonts w:ascii="Times New Roman" w:hAnsi="Times New Roman" w:cs="Times New Roman"/>
          <w:sz w:val="28"/>
          <w:szCs w:val="28"/>
        </w:rPr>
      </w:pPr>
    </w:p>
    <w:p w:rsidR="0099699C" w:rsidRPr="00576762" w:rsidRDefault="0099699C" w:rsidP="000C427E">
      <w:pPr>
        <w:spacing w:after="0" w:line="360" w:lineRule="auto"/>
        <w:ind w:firstLine="567"/>
        <w:jc w:val="both"/>
        <w:rPr>
          <w:rFonts w:ascii="Times New Roman" w:hAnsi="Times New Roman" w:cs="Times New Roman"/>
          <w:sz w:val="28"/>
          <w:szCs w:val="28"/>
        </w:rPr>
      </w:pPr>
    </w:p>
    <w:p w:rsidR="00000A81" w:rsidRPr="00576762" w:rsidRDefault="00000A81" w:rsidP="000C427E">
      <w:pPr>
        <w:spacing w:after="0" w:line="360" w:lineRule="auto"/>
        <w:ind w:firstLine="567"/>
        <w:jc w:val="both"/>
        <w:rPr>
          <w:rFonts w:ascii="Times New Roman" w:eastAsia="Calibri" w:hAnsi="Times New Roman" w:cs="Times New Roman"/>
          <w:sz w:val="28"/>
          <w:szCs w:val="28"/>
        </w:rPr>
      </w:pPr>
      <w:r w:rsidRPr="00576762">
        <w:rPr>
          <w:rFonts w:ascii="Times New Roman" w:eastAsia="Calibri" w:hAnsi="Times New Roman" w:cs="Times New Roman"/>
          <w:sz w:val="28"/>
          <w:szCs w:val="28"/>
        </w:rPr>
        <w:t>Таблица 4</w:t>
      </w:r>
      <w:r w:rsidR="00787C49">
        <w:rPr>
          <w:rFonts w:ascii="Times New Roman" w:eastAsia="Calibri" w:hAnsi="Times New Roman" w:cs="Times New Roman"/>
          <w:sz w:val="28"/>
          <w:szCs w:val="28"/>
        </w:rPr>
        <w:t xml:space="preserve"> – </w:t>
      </w:r>
      <w:r w:rsidRPr="00576762">
        <w:rPr>
          <w:rFonts w:ascii="Times New Roman" w:eastAsia="Calibri" w:hAnsi="Times New Roman" w:cs="Times New Roman"/>
          <w:sz w:val="28"/>
          <w:szCs w:val="28"/>
        </w:rPr>
        <w:t xml:space="preserve">Эффективность использования сельскохозяйственных угодий в </w:t>
      </w:r>
      <w:r w:rsidRPr="00576762">
        <w:rPr>
          <w:rFonts w:ascii="Times New Roman" w:hAnsi="Times New Roman" w:cs="Times New Roman"/>
          <w:sz w:val="28"/>
          <w:szCs w:val="28"/>
        </w:rPr>
        <w:t>ЗАО Агрокомбинат племзавод «Красногорский»</w:t>
      </w:r>
    </w:p>
    <w:tbl>
      <w:tblPr>
        <w:tblStyle w:val="af"/>
        <w:tblW w:w="9606" w:type="dxa"/>
        <w:tblLook w:val="01E0" w:firstRow="1" w:lastRow="1" w:firstColumn="1" w:lastColumn="1" w:noHBand="0" w:noVBand="0"/>
      </w:tblPr>
      <w:tblGrid>
        <w:gridCol w:w="3794"/>
        <w:gridCol w:w="1559"/>
        <w:gridCol w:w="1418"/>
        <w:gridCol w:w="1275"/>
        <w:gridCol w:w="1560"/>
      </w:tblGrid>
      <w:tr w:rsidR="00060B0F" w:rsidRPr="00060B0F" w:rsidTr="003661ED">
        <w:tc>
          <w:tcPr>
            <w:tcW w:w="3794" w:type="dxa"/>
          </w:tcPr>
          <w:p w:rsidR="00060B0F" w:rsidRPr="00060B0F" w:rsidRDefault="00060B0F" w:rsidP="00060B0F">
            <w:pPr>
              <w:jc w:val="center"/>
              <w:rPr>
                <w:rFonts w:ascii="Times New Roman" w:eastAsia="Calibri" w:hAnsi="Times New Roman" w:cs="Times New Roman"/>
                <w:sz w:val="24"/>
                <w:szCs w:val="24"/>
              </w:rPr>
            </w:pPr>
            <w:r w:rsidRPr="00060B0F">
              <w:rPr>
                <w:rFonts w:ascii="Times New Roman" w:eastAsia="Calibri" w:hAnsi="Times New Roman" w:cs="Times New Roman"/>
                <w:sz w:val="24"/>
                <w:szCs w:val="24"/>
              </w:rPr>
              <w:t>Показатели</w:t>
            </w:r>
          </w:p>
        </w:tc>
        <w:tc>
          <w:tcPr>
            <w:tcW w:w="1559" w:type="dxa"/>
            <w:vAlign w:val="center"/>
          </w:tcPr>
          <w:p w:rsidR="00060B0F" w:rsidRPr="00060B0F" w:rsidRDefault="00060B0F" w:rsidP="003661ED">
            <w:pPr>
              <w:jc w:val="center"/>
              <w:rPr>
                <w:rFonts w:ascii="Times New Roman" w:hAnsi="Times New Roman" w:cs="Times New Roman"/>
                <w:sz w:val="24"/>
                <w:szCs w:val="24"/>
              </w:rPr>
            </w:pPr>
            <w:r w:rsidRPr="00060B0F">
              <w:rPr>
                <w:rFonts w:ascii="Times New Roman" w:hAnsi="Times New Roman" w:cs="Times New Roman"/>
                <w:sz w:val="24"/>
                <w:szCs w:val="24"/>
              </w:rPr>
              <w:t>2013 г.</w:t>
            </w:r>
          </w:p>
        </w:tc>
        <w:tc>
          <w:tcPr>
            <w:tcW w:w="1418" w:type="dxa"/>
            <w:vAlign w:val="center"/>
          </w:tcPr>
          <w:p w:rsidR="00060B0F" w:rsidRPr="00060B0F" w:rsidRDefault="00060B0F" w:rsidP="003661ED">
            <w:pPr>
              <w:jc w:val="center"/>
              <w:rPr>
                <w:rFonts w:ascii="Times New Roman" w:hAnsi="Times New Roman" w:cs="Times New Roman"/>
                <w:sz w:val="24"/>
                <w:szCs w:val="24"/>
              </w:rPr>
            </w:pPr>
            <w:r w:rsidRPr="00060B0F">
              <w:rPr>
                <w:rFonts w:ascii="Times New Roman" w:hAnsi="Times New Roman" w:cs="Times New Roman"/>
                <w:sz w:val="24"/>
                <w:szCs w:val="24"/>
              </w:rPr>
              <w:t>2014 г.</w:t>
            </w:r>
          </w:p>
        </w:tc>
        <w:tc>
          <w:tcPr>
            <w:tcW w:w="1275" w:type="dxa"/>
            <w:vAlign w:val="center"/>
          </w:tcPr>
          <w:p w:rsidR="00060B0F" w:rsidRPr="00060B0F" w:rsidRDefault="00060B0F" w:rsidP="003661ED">
            <w:pPr>
              <w:pStyle w:val="1"/>
              <w:spacing w:before="0"/>
              <w:jc w:val="center"/>
              <w:outlineLvl w:val="0"/>
              <w:rPr>
                <w:rFonts w:ascii="Times New Roman" w:hAnsi="Times New Roman" w:cs="Times New Roman"/>
                <w:b w:val="0"/>
                <w:color w:val="auto"/>
                <w:sz w:val="24"/>
                <w:szCs w:val="24"/>
              </w:rPr>
            </w:pPr>
            <w:bookmarkStart w:id="95" w:name="_Toc484604421"/>
            <w:bookmarkStart w:id="96" w:name="_Toc484684264"/>
            <w:r w:rsidRPr="00060B0F">
              <w:rPr>
                <w:rFonts w:ascii="Times New Roman" w:hAnsi="Times New Roman" w:cs="Times New Roman"/>
                <w:b w:val="0"/>
                <w:color w:val="auto"/>
                <w:sz w:val="24"/>
                <w:szCs w:val="24"/>
              </w:rPr>
              <w:t>2015 г.</w:t>
            </w:r>
            <w:bookmarkEnd w:id="95"/>
            <w:bookmarkEnd w:id="96"/>
          </w:p>
        </w:tc>
        <w:tc>
          <w:tcPr>
            <w:tcW w:w="1560" w:type="dxa"/>
          </w:tcPr>
          <w:p w:rsidR="00060B0F" w:rsidRPr="00060B0F" w:rsidRDefault="00060B0F" w:rsidP="00060B0F">
            <w:pPr>
              <w:jc w:val="center"/>
              <w:rPr>
                <w:rFonts w:ascii="Times New Roman" w:eastAsia="Calibri" w:hAnsi="Times New Roman" w:cs="Times New Roman"/>
                <w:sz w:val="24"/>
                <w:szCs w:val="24"/>
              </w:rPr>
            </w:pPr>
            <w:r w:rsidRPr="00060B0F">
              <w:rPr>
                <w:rFonts w:ascii="Times New Roman" w:hAnsi="Times New Roman" w:cs="Times New Roman"/>
                <w:sz w:val="24"/>
                <w:szCs w:val="24"/>
              </w:rPr>
              <w:t>2015г. в % к 2013</w:t>
            </w:r>
            <w:r w:rsidRPr="00060B0F">
              <w:rPr>
                <w:rFonts w:ascii="Times New Roman" w:eastAsia="Calibri" w:hAnsi="Times New Roman" w:cs="Times New Roman"/>
                <w:sz w:val="24"/>
                <w:szCs w:val="24"/>
              </w:rPr>
              <w:t>г</w:t>
            </w:r>
            <w:r w:rsidRPr="00060B0F">
              <w:rPr>
                <w:rFonts w:ascii="Times New Roman" w:hAnsi="Times New Roman" w:cs="Times New Roman"/>
                <w:sz w:val="24"/>
                <w:szCs w:val="24"/>
              </w:rPr>
              <w:t>.</w:t>
            </w:r>
          </w:p>
        </w:tc>
      </w:tr>
      <w:tr w:rsidR="00000A81" w:rsidRPr="00060B0F" w:rsidTr="00000A81">
        <w:tc>
          <w:tcPr>
            <w:tcW w:w="3794" w:type="dxa"/>
          </w:tcPr>
          <w:p w:rsidR="00000A81" w:rsidRPr="00060B0F" w:rsidRDefault="00000A81" w:rsidP="00060B0F">
            <w:pPr>
              <w:rPr>
                <w:rFonts w:ascii="Times New Roman" w:eastAsia="Calibri" w:hAnsi="Times New Roman" w:cs="Times New Roman"/>
                <w:sz w:val="24"/>
                <w:szCs w:val="24"/>
              </w:rPr>
            </w:pPr>
            <w:r w:rsidRPr="00060B0F">
              <w:rPr>
                <w:rFonts w:ascii="Times New Roman" w:eastAsia="Calibri" w:hAnsi="Times New Roman" w:cs="Times New Roman"/>
                <w:sz w:val="24"/>
                <w:szCs w:val="24"/>
              </w:rPr>
              <w:t xml:space="preserve">Произведено на </w:t>
            </w:r>
            <w:smartTag w:uri="urn:schemas-microsoft-com:office:smarttags" w:element="metricconverter">
              <w:smartTagPr>
                <w:attr w:name="ProductID" w:val="100 га"/>
              </w:smartTagPr>
              <w:r w:rsidRPr="00060B0F">
                <w:rPr>
                  <w:rFonts w:ascii="Times New Roman" w:eastAsia="Calibri" w:hAnsi="Times New Roman" w:cs="Times New Roman"/>
                  <w:sz w:val="24"/>
                  <w:szCs w:val="24"/>
                </w:rPr>
                <w:t>100 га</w:t>
              </w:r>
            </w:smartTag>
            <w:r w:rsidRPr="00060B0F">
              <w:rPr>
                <w:rFonts w:ascii="Times New Roman" w:eastAsia="Calibri" w:hAnsi="Times New Roman" w:cs="Times New Roman"/>
                <w:sz w:val="24"/>
                <w:szCs w:val="24"/>
              </w:rPr>
              <w:t xml:space="preserve"> с-х угодий:</w:t>
            </w:r>
          </w:p>
        </w:tc>
        <w:tc>
          <w:tcPr>
            <w:tcW w:w="1559" w:type="dxa"/>
          </w:tcPr>
          <w:p w:rsidR="00000A81" w:rsidRPr="00060B0F" w:rsidRDefault="00000A81" w:rsidP="00060B0F">
            <w:pPr>
              <w:rPr>
                <w:rFonts w:ascii="Times New Roman" w:eastAsia="Calibri" w:hAnsi="Times New Roman" w:cs="Times New Roman"/>
                <w:sz w:val="24"/>
                <w:szCs w:val="24"/>
              </w:rPr>
            </w:pPr>
          </w:p>
        </w:tc>
        <w:tc>
          <w:tcPr>
            <w:tcW w:w="1418" w:type="dxa"/>
          </w:tcPr>
          <w:p w:rsidR="00000A81" w:rsidRPr="00060B0F" w:rsidRDefault="00000A81" w:rsidP="00060B0F">
            <w:pPr>
              <w:rPr>
                <w:rFonts w:ascii="Times New Roman" w:eastAsia="Calibri" w:hAnsi="Times New Roman" w:cs="Times New Roman"/>
                <w:sz w:val="24"/>
                <w:szCs w:val="24"/>
              </w:rPr>
            </w:pPr>
          </w:p>
        </w:tc>
        <w:tc>
          <w:tcPr>
            <w:tcW w:w="1275" w:type="dxa"/>
          </w:tcPr>
          <w:p w:rsidR="00000A81" w:rsidRPr="00060B0F" w:rsidRDefault="00000A81" w:rsidP="00060B0F">
            <w:pPr>
              <w:rPr>
                <w:rFonts w:ascii="Times New Roman" w:eastAsia="Calibri" w:hAnsi="Times New Roman" w:cs="Times New Roman"/>
                <w:sz w:val="24"/>
                <w:szCs w:val="24"/>
              </w:rPr>
            </w:pPr>
          </w:p>
        </w:tc>
        <w:tc>
          <w:tcPr>
            <w:tcW w:w="1560" w:type="dxa"/>
          </w:tcPr>
          <w:p w:rsidR="00000A81" w:rsidRPr="00060B0F" w:rsidRDefault="00000A81" w:rsidP="00060B0F">
            <w:pPr>
              <w:rPr>
                <w:rFonts w:ascii="Times New Roman" w:eastAsia="Calibri" w:hAnsi="Times New Roman" w:cs="Times New Roman"/>
                <w:sz w:val="24"/>
                <w:szCs w:val="24"/>
              </w:rPr>
            </w:pPr>
          </w:p>
        </w:tc>
      </w:tr>
      <w:tr w:rsidR="00000A81" w:rsidRPr="00060B0F" w:rsidTr="00000A81">
        <w:tc>
          <w:tcPr>
            <w:tcW w:w="3794" w:type="dxa"/>
          </w:tcPr>
          <w:p w:rsidR="00000A81" w:rsidRPr="00060B0F" w:rsidRDefault="00000A81" w:rsidP="00060B0F">
            <w:pPr>
              <w:rPr>
                <w:rFonts w:ascii="Times New Roman" w:eastAsia="Calibri" w:hAnsi="Times New Roman" w:cs="Times New Roman"/>
                <w:sz w:val="24"/>
                <w:szCs w:val="24"/>
              </w:rPr>
            </w:pPr>
            <w:r w:rsidRPr="00060B0F">
              <w:rPr>
                <w:rFonts w:ascii="Times New Roman" w:eastAsia="Calibri" w:hAnsi="Times New Roman" w:cs="Times New Roman"/>
                <w:sz w:val="24"/>
                <w:szCs w:val="24"/>
              </w:rPr>
              <w:t>-валовой продукции, тыс.руб.</w:t>
            </w:r>
          </w:p>
        </w:tc>
        <w:tc>
          <w:tcPr>
            <w:tcW w:w="1559" w:type="dxa"/>
            <w:vAlign w:val="bottom"/>
          </w:tcPr>
          <w:p w:rsidR="00000A81" w:rsidRPr="00060B0F" w:rsidRDefault="00000A81" w:rsidP="00060B0F">
            <w:pPr>
              <w:jc w:val="center"/>
              <w:rPr>
                <w:rFonts w:ascii="Times New Roman" w:eastAsia="Calibri" w:hAnsi="Times New Roman" w:cs="Times New Roman"/>
                <w:sz w:val="24"/>
                <w:szCs w:val="24"/>
              </w:rPr>
            </w:pPr>
            <w:r w:rsidRPr="00060B0F">
              <w:rPr>
                <w:rFonts w:ascii="Times New Roman" w:hAnsi="Times New Roman" w:cs="Times New Roman"/>
                <w:sz w:val="24"/>
                <w:szCs w:val="24"/>
              </w:rPr>
              <w:t>10494,57</w:t>
            </w:r>
          </w:p>
        </w:tc>
        <w:tc>
          <w:tcPr>
            <w:tcW w:w="1418" w:type="dxa"/>
            <w:vAlign w:val="bottom"/>
          </w:tcPr>
          <w:p w:rsidR="00000A81" w:rsidRPr="00060B0F" w:rsidRDefault="00000A81" w:rsidP="00060B0F">
            <w:pPr>
              <w:jc w:val="center"/>
              <w:rPr>
                <w:rFonts w:ascii="Times New Roman" w:eastAsia="Calibri" w:hAnsi="Times New Roman" w:cs="Times New Roman"/>
                <w:sz w:val="24"/>
                <w:szCs w:val="24"/>
              </w:rPr>
            </w:pPr>
            <w:r w:rsidRPr="00060B0F">
              <w:rPr>
                <w:rFonts w:ascii="Times New Roman" w:hAnsi="Times New Roman" w:cs="Times New Roman"/>
                <w:sz w:val="24"/>
                <w:szCs w:val="24"/>
              </w:rPr>
              <w:t>11488,61</w:t>
            </w:r>
          </w:p>
        </w:tc>
        <w:tc>
          <w:tcPr>
            <w:tcW w:w="1275" w:type="dxa"/>
            <w:vAlign w:val="bottom"/>
          </w:tcPr>
          <w:p w:rsidR="00000A81" w:rsidRPr="00060B0F" w:rsidRDefault="00000A81" w:rsidP="00060B0F">
            <w:pPr>
              <w:jc w:val="center"/>
              <w:rPr>
                <w:rFonts w:ascii="Times New Roman" w:eastAsia="Calibri" w:hAnsi="Times New Roman" w:cs="Times New Roman"/>
                <w:sz w:val="24"/>
                <w:szCs w:val="24"/>
              </w:rPr>
            </w:pPr>
            <w:r w:rsidRPr="00060B0F">
              <w:rPr>
                <w:rFonts w:ascii="Times New Roman" w:hAnsi="Times New Roman" w:cs="Times New Roman"/>
                <w:sz w:val="24"/>
                <w:szCs w:val="24"/>
              </w:rPr>
              <w:t>11420,03</w:t>
            </w:r>
          </w:p>
        </w:tc>
        <w:tc>
          <w:tcPr>
            <w:tcW w:w="1560" w:type="dxa"/>
            <w:vAlign w:val="bottom"/>
          </w:tcPr>
          <w:p w:rsidR="00000A81" w:rsidRPr="00060B0F" w:rsidRDefault="00000A81" w:rsidP="00060B0F">
            <w:pPr>
              <w:jc w:val="center"/>
              <w:rPr>
                <w:rFonts w:ascii="Times New Roman" w:eastAsia="Calibri" w:hAnsi="Times New Roman" w:cs="Times New Roman"/>
                <w:sz w:val="24"/>
                <w:szCs w:val="24"/>
              </w:rPr>
            </w:pPr>
            <w:r w:rsidRPr="00060B0F">
              <w:rPr>
                <w:rFonts w:ascii="Times New Roman" w:hAnsi="Times New Roman" w:cs="Times New Roman"/>
                <w:sz w:val="24"/>
                <w:szCs w:val="24"/>
              </w:rPr>
              <w:t>108,82</w:t>
            </w:r>
          </w:p>
        </w:tc>
      </w:tr>
      <w:tr w:rsidR="00000A81" w:rsidRPr="00060B0F" w:rsidTr="00000A81">
        <w:tc>
          <w:tcPr>
            <w:tcW w:w="3794" w:type="dxa"/>
          </w:tcPr>
          <w:p w:rsidR="00000A81" w:rsidRPr="00060B0F" w:rsidRDefault="00000A81" w:rsidP="00060B0F">
            <w:pPr>
              <w:rPr>
                <w:rFonts w:ascii="Times New Roman" w:eastAsia="Calibri" w:hAnsi="Times New Roman" w:cs="Times New Roman"/>
                <w:sz w:val="24"/>
                <w:szCs w:val="24"/>
              </w:rPr>
            </w:pPr>
            <w:r w:rsidRPr="00060B0F">
              <w:rPr>
                <w:rFonts w:ascii="Times New Roman" w:eastAsia="Calibri" w:hAnsi="Times New Roman" w:cs="Times New Roman"/>
                <w:sz w:val="24"/>
                <w:szCs w:val="24"/>
              </w:rPr>
              <w:t>-прибыли (убытка) от реализации продукции, тыс. руб.</w:t>
            </w:r>
          </w:p>
        </w:tc>
        <w:tc>
          <w:tcPr>
            <w:tcW w:w="1559" w:type="dxa"/>
            <w:vAlign w:val="bottom"/>
          </w:tcPr>
          <w:p w:rsidR="00000A81" w:rsidRPr="00060B0F" w:rsidRDefault="00000A81" w:rsidP="00060B0F">
            <w:pPr>
              <w:jc w:val="center"/>
              <w:rPr>
                <w:rFonts w:ascii="Times New Roman" w:eastAsia="Calibri" w:hAnsi="Times New Roman" w:cs="Times New Roman"/>
                <w:sz w:val="24"/>
                <w:szCs w:val="24"/>
              </w:rPr>
            </w:pPr>
            <w:r w:rsidRPr="00060B0F">
              <w:rPr>
                <w:rFonts w:ascii="Times New Roman" w:hAnsi="Times New Roman" w:cs="Times New Roman"/>
                <w:sz w:val="24"/>
                <w:szCs w:val="24"/>
              </w:rPr>
              <w:t>1969,41</w:t>
            </w:r>
          </w:p>
        </w:tc>
        <w:tc>
          <w:tcPr>
            <w:tcW w:w="1418" w:type="dxa"/>
            <w:vAlign w:val="bottom"/>
          </w:tcPr>
          <w:p w:rsidR="00000A81" w:rsidRPr="00060B0F" w:rsidRDefault="00000A81" w:rsidP="00060B0F">
            <w:pPr>
              <w:jc w:val="center"/>
              <w:rPr>
                <w:rFonts w:ascii="Times New Roman" w:eastAsia="Calibri" w:hAnsi="Times New Roman" w:cs="Times New Roman"/>
                <w:sz w:val="24"/>
                <w:szCs w:val="24"/>
              </w:rPr>
            </w:pPr>
            <w:r w:rsidRPr="00060B0F">
              <w:rPr>
                <w:rFonts w:ascii="Times New Roman" w:hAnsi="Times New Roman" w:cs="Times New Roman"/>
                <w:sz w:val="24"/>
                <w:szCs w:val="24"/>
              </w:rPr>
              <w:t>2669,21</w:t>
            </w:r>
          </w:p>
        </w:tc>
        <w:tc>
          <w:tcPr>
            <w:tcW w:w="1275" w:type="dxa"/>
            <w:vAlign w:val="bottom"/>
          </w:tcPr>
          <w:p w:rsidR="00000A81" w:rsidRPr="00060B0F" w:rsidRDefault="00000A81" w:rsidP="00060B0F">
            <w:pPr>
              <w:jc w:val="center"/>
              <w:rPr>
                <w:rFonts w:ascii="Times New Roman" w:eastAsia="Calibri" w:hAnsi="Times New Roman" w:cs="Times New Roman"/>
                <w:sz w:val="24"/>
                <w:szCs w:val="24"/>
              </w:rPr>
            </w:pPr>
            <w:r w:rsidRPr="00060B0F">
              <w:rPr>
                <w:rFonts w:ascii="Times New Roman" w:hAnsi="Times New Roman" w:cs="Times New Roman"/>
                <w:sz w:val="24"/>
                <w:szCs w:val="24"/>
              </w:rPr>
              <w:t>2065,73</w:t>
            </w:r>
          </w:p>
        </w:tc>
        <w:tc>
          <w:tcPr>
            <w:tcW w:w="1560" w:type="dxa"/>
            <w:vAlign w:val="bottom"/>
          </w:tcPr>
          <w:p w:rsidR="00000A81" w:rsidRPr="00060B0F" w:rsidRDefault="00000A81" w:rsidP="00060B0F">
            <w:pPr>
              <w:jc w:val="center"/>
              <w:rPr>
                <w:rFonts w:ascii="Times New Roman" w:eastAsia="Calibri" w:hAnsi="Times New Roman" w:cs="Times New Roman"/>
                <w:sz w:val="24"/>
                <w:szCs w:val="24"/>
              </w:rPr>
            </w:pPr>
            <w:r w:rsidRPr="00060B0F">
              <w:rPr>
                <w:rFonts w:ascii="Times New Roman" w:hAnsi="Times New Roman" w:cs="Times New Roman"/>
                <w:sz w:val="24"/>
                <w:szCs w:val="24"/>
              </w:rPr>
              <w:t>104,89</w:t>
            </w:r>
          </w:p>
        </w:tc>
      </w:tr>
      <w:tr w:rsidR="00000A81" w:rsidRPr="00060B0F" w:rsidTr="00000A81">
        <w:tc>
          <w:tcPr>
            <w:tcW w:w="3794" w:type="dxa"/>
          </w:tcPr>
          <w:p w:rsidR="00000A81" w:rsidRPr="00060B0F" w:rsidRDefault="00000A81" w:rsidP="00060B0F">
            <w:pPr>
              <w:rPr>
                <w:rFonts w:ascii="Times New Roman" w:eastAsia="Calibri" w:hAnsi="Times New Roman" w:cs="Times New Roman"/>
                <w:sz w:val="24"/>
                <w:szCs w:val="24"/>
              </w:rPr>
            </w:pPr>
            <w:r w:rsidRPr="00060B0F">
              <w:rPr>
                <w:rFonts w:ascii="Times New Roman" w:eastAsia="Calibri" w:hAnsi="Times New Roman" w:cs="Times New Roman"/>
                <w:sz w:val="24"/>
                <w:szCs w:val="24"/>
              </w:rPr>
              <w:t>- молока, ц</w:t>
            </w:r>
          </w:p>
        </w:tc>
        <w:tc>
          <w:tcPr>
            <w:tcW w:w="1559" w:type="dxa"/>
            <w:vAlign w:val="bottom"/>
          </w:tcPr>
          <w:p w:rsidR="00000A81" w:rsidRPr="00060B0F" w:rsidRDefault="00000A81" w:rsidP="00060B0F">
            <w:pPr>
              <w:jc w:val="center"/>
              <w:rPr>
                <w:rFonts w:ascii="Times New Roman" w:eastAsia="Calibri" w:hAnsi="Times New Roman" w:cs="Times New Roman"/>
                <w:sz w:val="24"/>
                <w:szCs w:val="24"/>
              </w:rPr>
            </w:pPr>
            <w:r w:rsidRPr="00060B0F">
              <w:rPr>
                <w:rFonts w:ascii="Times New Roman" w:hAnsi="Times New Roman" w:cs="Times New Roman"/>
                <w:sz w:val="24"/>
                <w:szCs w:val="24"/>
              </w:rPr>
              <w:t>2815</w:t>
            </w:r>
          </w:p>
        </w:tc>
        <w:tc>
          <w:tcPr>
            <w:tcW w:w="1418" w:type="dxa"/>
            <w:vAlign w:val="bottom"/>
          </w:tcPr>
          <w:p w:rsidR="00000A81" w:rsidRPr="00060B0F" w:rsidRDefault="00000A81" w:rsidP="00060B0F">
            <w:pPr>
              <w:jc w:val="center"/>
              <w:rPr>
                <w:rFonts w:ascii="Times New Roman" w:eastAsia="Calibri" w:hAnsi="Times New Roman" w:cs="Times New Roman"/>
                <w:sz w:val="24"/>
                <w:szCs w:val="24"/>
              </w:rPr>
            </w:pPr>
            <w:r w:rsidRPr="00060B0F">
              <w:rPr>
                <w:rFonts w:ascii="Times New Roman" w:hAnsi="Times New Roman" w:cs="Times New Roman"/>
                <w:sz w:val="24"/>
                <w:szCs w:val="24"/>
              </w:rPr>
              <w:t>2744</w:t>
            </w:r>
          </w:p>
        </w:tc>
        <w:tc>
          <w:tcPr>
            <w:tcW w:w="1275" w:type="dxa"/>
            <w:vAlign w:val="bottom"/>
          </w:tcPr>
          <w:p w:rsidR="00000A81" w:rsidRPr="00060B0F" w:rsidRDefault="00000A81" w:rsidP="00060B0F">
            <w:pPr>
              <w:jc w:val="center"/>
              <w:rPr>
                <w:rFonts w:ascii="Times New Roman" w:eastAsia="Calibri" w:hAnsi="Times New Roman" w:cs="Times New Roman"/>
                <w:sz w:val="24"/>
                <w:szCs w:val="24"/>
              </w:rPr>
            </w:pPr>
            <w:r w:rsidRPr="00060B0F">
              <w:rPr>
                <w:rFonts w:ascii="Times New Roman" w:hAnsi="Times New Roman" w:cs="Times New Roman"/>
                <w:sz w:val="24"/>
                <w:szCs w:val="24"/>
              </w:rPr>
              <w:t>2822</w:t>
            </w:r>
          </w:p>
        </w:tc>
        <w:tc>
          <w:tcPr>
            <w:tcW w:w="1560" w:type="dxa"/>
            <w:vAlign w:val="bottom"/>
          </w:tcPr>
          <w:p w:rsidR="00000A81" w:rsidRPr="00060B0F" w:rsidRDefault="00000A81" w:rsidP="00060B0F">
            <w:pPr>
              <w:jc w:val="center"/>
              <w:rPr>
                <w:rFonts w:ascii="Times New Roman" w:eastAsia="Calibri" w:hAnsi="Times New Roman" w:cs="Times New Roman"/>
                <w:sz w:val="24"/>
                <w:szCs w:val="24"/>
              </w:rPr>
            </w:pPr>
            <w:r w:rsidRPr="00060B0F">
              <w:rPr>
                <w:rFonts w:ascii="Times New Roman" w:hAnsi="Times New Roman" w:cs="Times New Roman"/>
                <w:sz w:val="24"/>
                <w:szCs w:val="24"/>
              </w:rPr>
              <w:t>100,25</w:t>
            </w:r>
          </w:p>
        </w:tc>
      </w:tr>
      <w:tr w:rsidR="00000A81" w:rsidRPr="00060B0F" w:rsidTr="00000A81">
        <w:tc>
          <w:tcPr>
            <w:tcW w:w="3794" w:type="dxa"/>
          </w:tcPr>
          <w:p w:rsidR="00000A81" w:rsidRPr="00060B0F" w:rsidRDefault="00000A81" w:rsidP="00060B0F">
            <w:pPr>
              <w:rPr>
                <w:rFonts w:ascii="Times New Roman" w:eastAsia="Calibri" w:hAnsi="Times New Roman" w:cs="Times New Roman"/>
                <w:sz w:val="24"/>
                <w:szCs w:val="24"/>
              </w:rPr>
            </w:pPr>
            <w:r w:rsidRPr="00060B0F">
              <w:rPr>
                <w:rFonts w:ascii="Times New Roman" w:eastAsia="Calibri" w:hAnsi="Times New Roman" w:cs="Times New Roman"/>
                <w:sz w:val="24"/>
                <w:szCs w:val="24"/>
              </w:rPr>
              <w:t>-</w:t>
            </w:r>
            <w:r w:rsidRPr="00060B0F">
              <w:rPr>
                <w:rFonts w:ascii="Times New Roman" w:hAnsi="Times New Roman" w:cs="Times New Roman"/>
                <w:sz w:val="24"/>
                <w:szCs w:val="24"/>
              </w:rPr>
              <w:t>картофель</w:t>
            </w:r>
            <w:r w:rsidRPr="00060B0F">
              <w:rPr>
                <w:rFonts w:ascii="Times New Roman" w:eastAsia="Calibri" w:hAnsi="Times New Roman" w:cs="Times New Roman"/>
                <w:sz w:val="24"/>
                <w:szCs w:val="24"/>
              </w:rPr>
              <w:t>, ц</w:t>
            </w:r>
          </w:p>
        </w:tc>
        <w:tc>
          <w:tcPr>
            <w:tcW w:w="1559" w:type="dxa"/>
            <w:vAlign w:val="bottom"/>
          </w:tcPr>
          <w:p w:rsidR="00000A81" w:rsidRPr="00060B0F" w:rsidRDefault="00000A81" w:rsidP="00060B0F">
            <w:pPr>
              <w:jc w:val="center"/>
              <w:rPr>
                <w:rFonts w:ascii="Times New Roman" w:eastAsia="Calibri" w:hAnsi="Times New Roman" w:cs="Times New Roman"/>
                <w:sz w:val="24"/>
                <w:szCs w:val="24"/>
              </w:rPr>
            </w:pPr>
            <w:r w:rsidRPr="00060B0F">
              <w:rPr>
                <w:rFonts w:ascii="Times New Roman" w:hAnsi="Times New Roman" w:cs="Times New Roman"/>
                <w:sz w:val="24"/>
                <w:szCs w:val="24"/>
              </w:rPr>
              <w:t>1543</w:t>
            </w:r>
          </w:p>
        </w:tc>
        <w:tc>
          <w:tcPr>
            <w:tcW w:w="1418" w:type="dxa"/>
            <w:vAlign w:val="bottom"/>
          </w:tcPr>
          <w:p w:rsidR="00000A81" w:rsidRPr="00060B0F" w:rsidRDefault="00000A81" w:rsidP="00060B0F">
            <w:pPr>
              <w:jc w:val="center"/>
              <w:rPr>
                <w:rFonts w:ascii="Times New Roman" w:eastAsia="Calibri" w:hAnsi="Times New Roman" w:cs="Times New Roman"/>
                <w:sz w:val="24"/>
                <w:szCs w:val="24"/>
              </w:rPr>
            </w:pPr>
            <w:r w:rsidRPr="00060B0F">
              <w:rPr>
                <w:rFonts w:ascii="Times New Roman" w:hAnsi="Times New Roman" w:cs="Times New Roman"/>
                <w:sz w:val="24"/>
                <w:szCs w:val="24"/>
              </w:rPr>
              <w:t>1882</w:t>
            </w:r>
          </w:p>
        </w:tc>
        <w:tc>
          <w:tcPr>
            <w:tcW w:w="1275" w:type="dxa"/>
            <w:vAlign w:val="bottom"/>
          </w:tcPr>
          <w:p w:rsidR="00000A81" w:rsidRPr="00060B0F" w:rsidRDefault="00000A81" w:rsidP="00060B0F">
            <w:pPr>
              <w:jc w:val="center"/>
              <w:rPr>
                <w:rFonts w:ascii="Times New Roman" w:eastAsia="Calibri" w:hAnsi="Times New Roman" w:cs="Times New Roman"/>
                <w:sz w:val="24"/>
                <w:szCs w:val="24"/>
              </w:rPr>
            </w:pPr>
            <w:r w:rsidRPr="00060B0F">
              <w:rPr>
                <w:rFonts w:ascii="Times New Roman" w:hAnsi="Times New Roman" w:cs="Times New Roman"/>
                <w:sz w:val="24"/>
                <w:szCs w:val="24"/>
              </w:rPr>
              <w:t>2319</w:t>
            </w:r>
          </w:p>
        </w:tc>
        <w:tc>
          <w:tcPr>
            <w:tcW w:w="1560" w:type="dxa"/>
            <w:vAlign w:val="bottom"/>
          </w:tcPr>
          <w:p w:rsidR="00000A81" w:rsidRPr="00060B0F" w:rsidRDefault="00000A81" w:rsidP="00060B0F">
            <w:pPr>
              <w:jc w:val="center"/>
              <w:rPr>
                <w:rFonts w:ascii="Times New Roman" w:eastAsia="Calibri" w:hAnsi="Times New Roman" w:cs="Times New Roman"/>
                <w:sz w:val="24"/>
                <w:szCs w:val="24"/>
              </w:rPr>
            </w:pPr>
            <w:r w:rsidRPr="00060B0F">
              <w:rPr>
                <w:rFonts w:ascii="Times New Roman" w:hAnsi="Times New Roman" w:cs="Times New Roman"/>
                <w:sz w:val="24"/>
                <w:szCs w:val="24"/>
              </w:rPr>
              <w:t>150,29</w:t>
            </w:r>
          </w:p>
        </w:tc>
      </w:tr>
      <w:tr w:rsidR="00000A81" w:rsidRPr="00060B0F" w:rsidTr="00000A81">
        <w:tc>
          <w:tcPr>
            <w:tcW w:w="3794" w:type="dxa"/>
          </w:tcPr>
          <w:p w:rsidR="00000A81" w:rsidRPr="00060B0F" w:rsidRDefault="00000A81" w:rsidP="00060B0F">
            <w:pPr>
              <w:rPr>
                <w:rFonts w:ascii="Times New Roman" w:hAnsi="Times New Roman" w:cs="Times New Roman"/>
                <w:sz w:val="24"/>
                <w:szCs w:val="24"/>
              </w:rPr>
            </w:pPr>
            <w:r w:rsidRPr="00060B0F">
              <w:rPr>
                <w:rFonts w:ascii="Times New Roman" w:hAnsi="Times New Roman" w:cs="Times New Roman"/>
                <w:sz w:val="24"/>
                <w:szCs w:val="24"/>
              </w:rPr>
              <w:t>-овощи открытого грунта</w:t>
            </w:r>
          </w:p>
          <w:p w:rsidR="00000A81" w:rsidRPr="00060B0F" w:rsidRDefault="00000A81" w:rsidP="00060B0F">
            <w:pPr>
              <w:rPr>
                <w:rFonts w:ascii="Times New Roman" w:hAnsi="Times New Roman" w:cs="Times New Roman"/>
                <w:sz w:val="24"/>
                <w:szCs w:val="24"/>
              </w:rPr>
            </w:pPr>
            <w:r w:rsidRPr="00060B0F">
              <w:rPr>
                <w:rFonts w:ascii="Times New Roman" w:hAnsi="Times New Roman" w:cs="Times New Roman"/>
                <w:sz w:val="24"/>
                <w:szCs w:val="24"/>
              </w:rPr>
              <w:t xml:space="preserve"> *капуста</w:t>
            </w:r>
          </w:p>
        </w:tc>
        <w:tc>
          <w:tcPr>
            <w:tcW w:w="1559" w:type="dxa"/>
            <w:vAlign w:val="bottom"/>
          </w:tcPr>
          <w:p w:rsidR="00000A81" w:rsidRPr="00060B0F" w:rsidRDefault="00000A81" w:rsidP="00060B0F">
            <w:pPr>
              <w:jc w:val="center"/>
              <w:rPr>
                <w:rFonts w:ascii="Times New Roman" w:hAnsi="Times New Roman" w:cs="Times New Roman"/>
                <w:sz w:val="24"/>
                <w:szCs w:val="24"/>
              </w:rPr>
            </w:pPr>
            <w:r w:rsidRPr="00060B0F">
              <w:rPr>
                <w:rFonts w:ascii="Times New Roman" w:hAnsi="Times New Roman" w:cs="Times New Roman"/>
                <w:sz w:val="24"/>
                <w:szCs w:val="24"/>
              </w:rPr>
              <w:t>996</w:t>
            </w:r>
          </w:p>
        </w:tc>
        <w:tc>
          <w:tcPr>
            <w:tcW w:w="1418" w:type="dxa"/>
            <w:vAlign w:val="bottom"/>
          </w:tcPr>
          <w:p w:rsidR="00000A81" w:rsidRPr="00060B0F" w:rsidRDefault="00000A81" w:rsidP="00060B0F">
            <w:pPr>
              <w:jc w:val="center"/>
              <w:rPr>
                <w:rFonts w:ascii="Times New Roman" w:hAnsi="Times New Roman" w:cs="Times New Roman"/>
                <w:sz w:val="24"/>
                <w:szCs w:val="24"/>
              </w:rPr>
            </w:pPr>
            <w:r w:rsidRPr="00060B0F">
              <w:rPr>
                <w:rFonts w:ascii="Times New Roman" w:hAnsi="Times New Roman" w:cs="Times New Roman"/>
                <w:sz w:val="24"/>
                <w:szCs w:val="24"/>
              </w:rPr>
              <w:t>845</w:t>
            </w:r>
          </w:p>
        </w:tc>
        <w:tc>
          <w:tcPr>
            <w:tcW w:w="1275" w:type="dxa"/>
            <w:vAlign w:val="bottom"/>
          </w:tcPr>
          <w:p w:rsidR="00000A81" w:rsidRPr="00060B0F" w:rsidRDefault="00000A81" w:rsidP="00060B0F">
            <w:pPr>
              <w:jc w:val="center"/>
              <w:rPr>
                <w:rFonts w:ascii="Times New Roman" w:hAnsi="Times New Roman" w:cs="Times New Roman"/>
                <w:sz w:val="24"/>
                <w:szCs w:val="24"/>
              </w:rPr>
            </w:pPr>
            <w:r w:rsidRPr="00060B0F">
              <w:rPr>
                <w:rFonts w:ascii="Times New Roman" w:hAnsi="Times New Roman" w:cs="Times New Roman"/>
                <w:sz w:val="24"/>
                <w:szCs w:val="24"/>
              </w:rPr>
              <w:t>793</w:t>
            </w:r>
          </w:p>
        </w:tc>
        <w:tc>
          <w:tcPr>
            <w:tcW w:w="1560" w:type="dxa"/>
            <w:vAlign w:val="bottom"/>
          </w:tcPr>
          <w:p w:rsidR="00000A81" w:rsidRPr="00060B0F" w:rsidRDefault="00000A81" w:rsidP="00060B0F">
            <w:pPr>
              <w:jc w:val="center"/>
              <w:rPr>
                <w:rFonts w:ascii="Times New Roman" w:hAnsi="Times New Roman" w:cs="Times New Roman"/>
                <w:sz w:val="24"/>
                <w:szCs w:val="24"/>
              </w:rPr>
            </w:pPr>
            <w:r w:rsidRPr="00060B0F">
              <w:rPr>
                <w:rFonts w:ascii="Times New Roman" w:hAnsi="Times New Roman" w:cs="Times New Roman"/>
                <w:sz w:val="24"/>
                <w:szCs w:val="24"/>
              </w:rPr>
              <w:t>79,62</w:t>
            </w:r>
          </w:p>
        </w:tc>
      </w:tr>
      <w:tr w:rsidR="00000A81" w:rsidRPr="00060B0F" w:rsidTr="00000A81">
        <w:tc>
          <w:tcPr>
            <w:tcW w:w="3794" w:type="dxa"/>
          </w:tcPr>
          <w:p w:rsidR="00000A81" w:rsidRPr="00060B0F" w:rsidRDefault="00000A81" w:rsidP="00060B0F">
            <w:pPr>
              <w:rPr>
                <w:rFonts w:ascii="Times New Roman" w:hAnsi="Times New Roman" w:cs="Times New Roman"/>
                <w:sz w:val="24"/>
                <w:szCs w:val="24"/>
              </w:rPr>
            </w:pPr>
            <w:r w:rsidRPr="00060B0F">
              <w:rPr>
                <w:rFonts w:ascii="Times New Roman" w:hAnsi="Times New Roman" w:cs="Times New Roman"/>
                <w:sz w:val="24"/>
                <w:szCs w:val="24"/>
              </w:rPr>
              <w:t>*морковь</w:t>
            </w:r>
          </w:p>
        </w:tc>
        <w:tc>
          <w:tcPr>
            <w:tcW w:w="1559" w:type="dxa"/>
            <w:vAlign w:val="bottom"/>
          </w:tcPr>
          <w:p w:rsidR="00000A81" w:rsidRPr="00060B0F" w:rsidRDefault="00000A81" w:rsidP="00060B0F">
            <w:pPr>
              <w:jc w:val="center"/>
              <w:rPr>
                <w:rFonts w:ascii="Times New Roman" w:hAnsi="Times New Roman" w:cs="Times New Roman"/>
                <w:sz w:val="24"/>
                <w:szCs w:val="24"/>
              </w:rPr>
            </w:pPr>
            <w:r w:rsidRPr="00060B0F">
              <w:rPr>
                <w:rFonts w:ascii="Times New Roman" w:hAnsi="Times New Roman" w:cs="Times New Roman"/>
                <w:sz w:val="24"/>
                <w:szCs w:val="24"/>
              </w:rPr>
              <w:t>280</w:t>
            </w:r>
          </w:p>
        </w:tc>
        <w:tc>
          <w:tcPr>
            <w:tcW w:w="1418" w:type="dxa"/>
            <w:vAlign w:val="bottom"/>
          </w:tcPr>
          <w:p w:rsidR="00000A81" w:rsidRPr="00060B0F" w:rsidRDefault="00000A81" w:rsidP="00060B0F">
            <w:pPr>
              <w:jc w:val="center"/>
              <w:rPr>
                <w:rFonts w:ascii="Times New Roman" w:hAnsi="Times New Roman" w:cs="Times New Roman"/>
                <w:sz w:val="24"/>
                <w:szCs w:val="24"/>
              </w:rPr>
            </w:pPr>
            <w:r w:rsidRPr="00060B0F">
              <w:rPr>
                <w:rFonts w:ascii="Times New Roman" w:hAnsi="Times New Roman" w:cs="Times New Roman"/>
                <w:sz w:val="24"/>
                <w:szCs w:val="24"/>
              </w:rPr>
              <w:t>431</w:t>
            </w:r>
          </w:p>
        </w:tc>
        <w:tc>
          <w:tcPr>
            <w:tcW w:w="1275" w:type="dxa"/>
            <w:vAlign w:val="bottom"/>
          </w:tcPr>
          <w:p w:rsidR="00000A81" w:rsidRPr="00060B0F" w:rsidRDefault="00000A81" w:rsidP="00060B0F">
            <w:pPr>
              <w:jc w:val="center"/>
              <w:rPr>
                <w:rFonts w:ascii="Times New Roman" w:hAnsi="Times New Roman" w:cs="Times New Roman"/>
                <w:sz w:val="24"/>
                <w:szCs w:val="24"/>
              </w:rPr>
            </w:pPr>
            <w:r w:rsidRPr="00060B0F">
              <w:rPr>
                <w:rFonts w:ascii="Times New Roman" w:hAnsi="Times New Roman" w:cs="Times New Roman"/>
                <w:sz w:val="24"/>
                <w:szCs w:val="24"/>
              </w:rPr>
              <w:t>358</w:t>
            </w:r>
          </w:p>
        </w:tc>
        <w:tc>
          <w:tcPr>
            <w:tcW w:w="1560" w:type="dxa"/>
            <w:vAlign w:val="bottom"/>
          </w:tcPr>
          <w:p w:rsidR="00000A81" w:rsidRPr="00060B0F" w:rsidRDefault="00000A81" w:rsidP="00060B0F">
            <w:pPr>
              <w:jc w:val="center"/>
              <w:rPr>
                <w:rFonts w:ascii="Times New Roman" w:hAnsi="Times New Roman" w:cs="Times New Roman"/>
                <w:sz w:val="24"/>
                <w:szCs w:val="24"/>
              </w:rPr>
            </w:pPr>
            <w:r w:rsidRPr="00060B0F">
              <w:rPr>
                <w:rFonts w:ascii="Times New Roman" w:hAnsi="Times New Roman" w:cs="Times New Roman"/>
                <w:sz w:val="24"/>
                <w:szCs w:val="24"/>
              </w:rPr>
              <w:t>127,86</w:t>
            </w:r>
          </w:p>
        </w:tc>
      </w:tr>
      <w:tr w:rsidR="00000A81" w:rsidRPr="00060B0F" w:rsidTr="00000A81">
        <w:tc>
          <w:tcPr>
            <w:tcW w:w="3794" w:type="dxa"/>
          </w:tcPr>
          <w:p w:rsidR="00000A81" w:rsidRPr="00060B0F" w:rsidRDefault="00000A81" w:rsidP="00060B0F">
            <w:pPr>
              <w:rPr>
                <w:rFonts w:ascii="Times New Roman" w:hAnsi="Times New Roman" w:cs="Times New Roman"/>
                <w:sz w:val="24"/>
                <w:szCs w:val="24"/>
              </w:rPr>
            </w:pPr>
            <w:r w:rsidRPr="00060B0F">
              <w:rPr>
                <w:rFonts w:ascii="Times New Roman" w:hAnsi="Times New Roman" w:cs="Times New Roman"/>
                <w:sz w:val="24"/>
                <w:szCs w:val="24"/>
              </w:rPr>
              <w:t>*свекла</w:t>
            </w:r>
          </w:p>
        </w:tc>
        <w:tc>
          <w:tcPr>
            <w:tcW w:w="1559" w:type="dxa"/>
            <w:vAlign w:val="bottom"/>
          </w:tcPr>
          <w:p w:rsidR="00000A81" w:rsidRPr="00060B0F" w:rsidRDefault="00000A81" w:rsidP="00060B0F">
            <w:pPr>
              <w:jc w:val="center"/>
              <w:rPr>
                <w:rFonts w:ascii="Times New Roman" w:hAnsi="Times New Roman" w:cs="Times New Roman"/>
                <w:sz w:val="24"/>
                <w:szCs w:val="24"/>
              </w:rPr>
            </w:pPr>
            <w:r w:rsidRPr="00060B0F">
              <w:rPr>
                <w:rFonts w:ascii="Times New Roman" w:hAnsi="Times New Roman" w:cs="Times New Roman"/>
                <w:sz w:val="24"/>
                <w:szCs w:val="24"/>
              </w:rPr>
              <w:t>184</w:t>
            </w:r>
          </w:p>
        </w:tc>
        <w:tc>
          <w:tcPr>
            <w:tcW w:w="1418" w:type="dxa"/>
            <w:vAlign w:val="bottom"/>
          </w:tcPr>
          <w:p w:rsidR="00000A81" w:rsidRPr="00060B0F" w:rsidRDefault="00000A81" w:rsidP="00060B0F">
            <w:pPr>
              <w:jc w:val="center"/>
              <w:rPr>
                <w:rFonts w:ascii="Times New Roman" w:hAnsi="Times New Roman" w:cs="Times New Roman"/>
                <w:sz w:val="24"/>
                <w:szCs w:val="24"/>
              </w:rPr>
            </w:pPr>
            <w:r w:rsidRPr="00060B0F">
              <w:rPr>
                <w:rFonts w:ascii="Times New Roman" w:hAnsi="Times New Roman" w:cs="Times New Roman"/>
                <w:sz w:val="24"/>
                <w:szCs w:val="24"/>
              </w:rPr>
              <w:t>163</w:t>
            </w:r>
          </w:p>
        </w:tc>
        <w:tc>
          <w:tcPr>
            <w:tcW w:w="1275" w:type="dxa"/>
            <w:vAlign w:val="bottom"/>
          </w:tcPr>
          <w:p w:rsidR="00000A81" w:rsidRPr="00060B0F" w:rsidRDefault="00000A81" w:rsidP="00060B0F">
            <w:pPr>
              <w:jc w:val="center"/>
              <w:rPr>
                <w:rFonts w:ascii="Times New Roman" w:hAnsi="Times New Roman" w:cs="Times New Roman"/>
                <w:sz w:val="24"/>
                <w:szCs w:val="24"/>
              </w:rPr>
            </w:pPr>
            <w:r w:rsidRPr="00060B0F">
              <w:rPr>
                <w:rFonts w:ascii="Times New Roman" w:hAnsi="Times New Roman" w:cs="Times New Roman"/>
                <w:sz w:val="24"/>
                <w:szCs w:val="24"/>
              </w:rPr>
              <w:t>128</w:t>
            </w:r>
          </w:p>
        </w:tc>
        <w:tc>
          <w:tcPr>
            <w:tcW w:w="1560" w:type="dxa"/>
            <w:vAlign w:val="bottom"/>
          </w:tcPr>
          <w:p w:rsidR="00000A81" w:rsidRPr="00060B0F" w:rsidRDefault="00000A81" w:rsidP="00060B0F">
            <w:pPr>
              <w:jc w:val="center"/>
              <w:rPr>
                <w:rFonts w:ascii="Times New Roman" w:hAnsi="Times New Roman" w:cs="Times New Roman"/>
                <w:sz w:val="24"/>
                <w:szCs w:val="24"/>
              </w:rPr>
            </w:pPr>
            <w:r w:rsidRPr="00060B0F">
              <w:rPr>
                <w:rFonts w:ascii="Times New Roman" w:hAnsi="Times New Roman" w:cs="Times New Roman"/>
                <w:sz w:val="24"/>
                <w:szCs w:val="24"/>
              </w:rPr>
              <w:t>69,57</w:t>
            </w:r>
          </w:p>
        </w:tc>
      </w:tr>
    </w:tbl>
    <w:p w:rsidR="0099699C" w:rsidRDefault="00000A81" w:rsidP="000C427E">
      <w:pPr>
        <w:spacing w:after="0" w:line="360" w:lineRule="auto"/>
        <w:ind w:firstLine="567"/>
        <w:jc w:val="both"/>
        <w:rPr>
          <w:rFonts w:ascii="Times New Roman" w:eastAsia="Calibri" w:hAnsi="Times New Roman" w:cs="Times New Roman"/>
          <w:sz w:val="28"/>
          <w:szCs w:val="28"/>
        </w:rPr>
      </w:pPr>
      <w:r w:rsidRPr="00576762">
        <w:rPr>
          <w:rFonts w:ascii="Times New Roman" w:eastAsia="Calibri" w:hAnsi="Times New Roman" w:cs="Times New Roman"/>
          <w:sz w:val="28"/>
          <w:szCs w:val="28"/>
        </w:rPr>
        <w:tab/>
      </w:r>
    </w:p>
    <w:p w:rsidR="00000A81" w:rsidRPr="00576762" w:rsidRDefault="00000A81" w:rsidP="000C427E">
      <w:pPr>
        <w:spacing w:after="0" w:line="360" w:lineRule="auto"/>
        <w:ind w:firstLine="567"/>
        <w:jc w:val="both"/>
        <w:rPr>
          <w:rFonts w:ascii="Times New Roman" w:eastAsia="Calibri" w:hAnsi="Times New Roman" w:cs="Times New Roman"/>
          <w:sz w:val="28"/>
          <w:szCs w:val="28"/>
        </w:rPr>
      </w:pPr>
      <w:r w:rsidRPr="00576762">
        <w:rPr>
          <w:rFonts w:ascii="Times New Roman" w:hAnsi="Times New Roman" w:cs="Times New Roman"/>
          <w:sz w:val="28"/>
          <w:szCs w:val="28"/>
        </w:rPr>
        <w:t xml:space="preserve">Оценивая </w:t>
      </w:r>
      <w:r w:rsidRPr="00576762">
        <w:rPr>
          <w:rFonts w:ascii="Times New Roman" w:eastAsia="Calibri" w:hAnsi="Times New Roman" w:cs="Times New Roman"/>
          <w:sz w:val="28"/>
          <w:szCs w:val="28"/>
        </w:rPr>
        <w:t xml:space="preserve"> эффективность использования сельскохозяйственных угодий в </w:t>
      </w:r>
      <w:r w:rsidRPr="00576762">
        <w:rPr>
          <w:rFonts w:ascii="Times New Roman" w:hAnsi="Times New Roman" w:cs="Times New Roman"/>
          <w:sz w:val="28"/>
          <w:szCs w:val="28"/>
        </w:rPr>
        <w:t xml:space="preserve">ЗАО Агрокомбинат племзавод «Красногорский» </w:t>
      </w:r>
      <w:r w:rsidRPr="00576762">
        <w:rPr>
          <w:rFonts w:ascii="Times New Roman" w:eastAsia="Calibri" w:hAnsi="Times New Roman" w:cs="Times New Roman"/>
          <w:sz w:val="28"/>
          <w:szCs w:val="28"/>
        </w:rPr>
        <w:t xml:space="preserve">видно, что сельскохозяйственные угодия используются </w:t>
      </w:r>
      <w:r w:rsidRPr="00576762">
        <w:rPr>
          <w:rFonts w:ascii="Times New Roman" w:hAnsi="Times New Roman" w:cs="Times New Roman"/>
          <w:sz w:val="28"/>
          <w:szCs w:val="28"/>
        </w:rPr>
        <w:t xml:space="preserve"> в целом </w:t>
      </w:r>
      <w:r w:rsidRPr="00576762">
        <w:rPr>
          <w:rFonts w:ascii="Times New Roman" w:eastAsia="Calibri" w:hAnsi="Times New Roman" w:cs="Times New Roman"/>
          <w:sz w:val="28"/>
          <w:szCs w:val="28"/>
        </w:rPr>
        <w:t>эффективно,т.к. в 20</w:t>
      </w:r>
      <w:r w:rsidRPr="00576762">
        <w:rPr>
          <w:rFonts w:ascii="Times New Roman" w:hAnsi="Times New Roman" w:cs="Times New Roman"/>
          <w:sz w:val="28"/>
          <w:szCs w:val="28"/>
        </w:rPr>
        <w:t>15</w:t>
      </w:r>
      <w:r w:rsidRPr="00576762">
        <w:rPr>
          <w:rFonts w:ascii="Times New Roman" w:eastAsia="Calibri" w:hAnsi="Times New Roman" w:cs="Times New Roman"/>
          <w:sz w:val="28"/>
          <w:szCs w:val="28"/>
        </w:rPr>
        <w:t xml:space="preserve"> году по сравнению с 20</w:t>
      </w:r>
      <w:r w:rsidRPr="00576762">
        <w:rPr>
          <w:rFonts w:ascii="Times New Roman" w:hAnsi="Times New Roman" w:cs="Times New Roman"/>
          <w:sz w:val="28"/>
          <w:szCs w:val="28"/>
        </w:rPr>
        <w:t>13</w:t>
      </w:r>
      <w:r w:rsidRPr="00576762">
        <w:rPr>
          <w:rFonts w:ascii="Times New Roman" w:eastAsia="Calibri" w:hAnsi="Times New Roman" w:cs="Times New Roman"/>
          <w:sz w:val="28"/>
          <w:szCs w:val="28"/>
        </w:rPr>
        <w:t xml:space="preserve"> годом происходит </w:t>
      </w:r>
      <w:r w:rsidRPr="00576762">
        <w:rPr>
          <w:rFonts w:ascii="Times New Roman" w:hAnsi="Times New Roman" w:cs="Times New Roman"/>
          <w:sz w:val="28"/>
          <w:szCs w:val="28"/>
        </w:rPr>
        <w:t>увеличение</w:t>
      </w:r>
      <w:r w:rsidRPr="00576762">
        <w:rPr>
          <w:rFonts w:ascii="Times New Roman" w:eastAsia="Calibri" w:hAnsi="Times New Roman" w:cs="Times New Roman"/>
          <w:sz w:val="28"/>
          <w:szCs w:val="28"/>
        </w:rPr>
        <w:t xml:space="preserve"> прибыли на </w:t>
      </w:r>
      <w:r w:rsidRPr="00576762">
        <w:rPr>
          <w:rFonts w:ascii="Times New Roman" w:hAnsi="Times New Roman" w:cs="Times New Roman"/>
          <w:sz w:val="28"/>
          <w:szCs w:val="28"/>
        </w:rPr>
        <w:t>4,89</w:t>
      </w:r>
      <w:r w:rsidRPr="00576762">
        <w:rPr>
          <w:rFonts w:ascii="Times New Roman" w:eastAsia="Calibri" w:hAnsi="Times New Roman" w:cs="Times New Roman"/>
          <w:sz w:val="28"/>
          <w:szCs w:val="28"/>
        </w:rPr>
        <w:t xml:space="preserve">% или </w:t>
      </w:r>
      <w:r w:rsidRPr="00576762">
        <w:rPr>
          <w:rFonts w:ascii="Times New Roman" w:hAnsi="Times New Roman" w:cs="Times New Roman"/>
          <w:sz w:val="28"/>
          <w:szCs w:val="28"/>
        </w:rPr>
        <w:t xml:space="preserve">96,32тысяч </w:t>
      </w:r>
      <w:r w:rsidRPr="00576762">
        <w:rPr>
          <w:rFonts w:ascii="Times New Roman" w:eastAsia="Calibri" w:hAnsi="Times New Roman" w:cs="Times New Roman"/>
          <w:sz w:val="28"/>
          <w:szCs w:val="28"/>
        </w:rPr>
        <w:t xml:space="preserve">рублей, </w:t>
      </w:r>
      <w:r w:rsidRPr="00576762">
        <w:rPr>
          <w:rFonts w:ascii="Times New Roman" w:hAnsi="Times New Roman" w:cs="Times New Roman"/>
          <w:sz w:val="28"/>
          <w:szCs w:val="28"/>
        </w:rPr>
        <w:t>валовой продукции на 8,82%, производства молока на 0,25%, картофеля на 50,29%, моркови на 27,86%.</w:t>
      </w:r>
    </w:p>
    <w:p w:rsidR="00000A81" w:rsidRDefault="00000A81" w:rsidP="000C427E">
      <w:pPr>
        <w:spacing w:after="0" w:line="360" w:lineRule="auto"/>
        <w:ind w:firstLine="567"/>
        <w:jc w:val="both"/>
        <w:rPr>
          <w:rFonts w:ascii="Times New Roman" w:hAnsi="Times New Roman" w:cs="Times New Roman"/>
          <w:color w:val="000000"/>
          <w:spacing w:val="1"/>
          <w:sz w:val="28"/>
          <w:szCs w:val="28"/>
        </w:rPr>
      </w:pPr>
      <w:r w:rsidRPr="00576762">
        <w:rPr>
          <w:rFonts w:ascii="Times New Roman" w:hAnsi="Times New Roman" w:cs="Times New Roman"/>
          <w:color w:val="000000"/>
          <w:spacing w:val="1"/>
          <w:sz w:val="28"/>
          <w:szCs w:val="28"/>
        </w:rPr>
        <w:t>Эффективность использования основных фондов и производственных мощностей предприятия в настоящее время занимает важное место, от которого зависит расположение предприятия в промышленном производстве, его финансовая деятельность, конкурентоспособность на рынке.</w:t>
      </w:r>
    </w:p>
    <w:p w:rsidR="0099699C" w:rsidRPr="00576762" w:rsidRDefault="0099699C" w:rsidP="000C427E">
      <w:pPr>
        <w:spacing w:after="0" w:line="360" w:lineRule="auto"/>
        <w:ind w:firstLine="567"/>
        <w:jc w:val="both"/>
        <w:rPr>
          <w:rFonts w:ascii="Times New Roman" w:hAnsi="Times New Roman" w:cs="Times New Roman"/>
          <w:color w:val="000000"/>
          <w:spacing w:val="1"/>
          <w:sz w:val="28"/>
          <w:szCs w:val="28"/>
        </w:rPr>
      </w:pPr>
    </w:p>
    <w:p w:rsidR="00000A81" w:rsidRPr="00576762" w:rsidRDefault="00787C49" w:rsidP="000C427E">
      <w:pPr>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pacing w:val="1"/>
          <w:sz w:val="28"/>
          <w:szCs w:val="28"/>
        </w:rPr>
        <w:t>Таблица 5 –</w:t>
      </w:r>
      <w:r w:rsidR="00000A81" w:rsidRPr="00576762">
        <w:rPr>
          <w:rFonts w:ascii="Times New Roman" w:hAnsi="Times New Roman" w:cs="Times New Roman"/>
          <w:color w:val="000000"/>
          <w:spacing w:val="1"/>
          <w:sz w:val="28"/>
          <w:szCs w:val="28"/>
        </w:rPr>
        <w:t xml:space="preserve"> Состав и структура основных фондов (на конец периода по первоначальной стоимости) </w:t>
      </w:r>
      <w:r w:rsidR="00000A81" w:rsidRPr="00576762">
        <w:rPr>
          <w:rFonts w:ascii="Times New Roman" w:hAnsi="Times New Roman" w:cs="Times New Roman"/>
          <w:sz w:val="28"/>
          <w:szCs w:val="28"/>
        </w:rPr>
        <w:t xml:space="preserve">ЗАО Агрокомбинат племзавод «Красногорский» </w:t>
      </w:r>
    </w:p>
    <w:tbl>
      <w:tblPr>
        <w:tblStyle w:val="af"/>
        <w:tblW w:w="0" w:type="auto"/>
        <w:tblLook w:val="04A0" w:firstRow="1" w:lastRow="0" w:firstColumn="1" w:lastColumn="0" w:noHBand="0" w:noVBand="1"/>
      </w:tblPr>
      <w:tblGrid>
        <w:gridCol w:w="3270"/>
        <w:gridCol w:w="1071"/>
        <w:gridCol w:w="1029"/>
        <w:gridCol w:w="1071"/>
        <w:gridCol w:w="1029"/>
        <w:gridCol w:w="1071"/>
        <w:gridCol w:w="1030"/>
      </w:tblGrid>
      <w:tr w:rsidR="00060B0F" w:rsidRPr="00EF78D3" w:rsidTr="003661ED">
        <w:tc>
          <w:tcPr>
            <w:tcW w:w="3270" w:type="dxa"/>
            <w:vMerge w:val="restart"/>
          </w:tcPr>
          <w:p w:rsidR="00060B0F" w:rsidRPr="00EF78D3" w:rsidRDefault="00060B0F" w:rsidP="00060B0F">
            <w:pPr>
              <w:ind w:firstLine="567"/>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lastRenderedPageBreak/>
              <w:t>Виды основных средств</w:t>
            </w:r>
          </w:p>
        </w:tc>
        <w:tc>
          <w:tcPr>
            <w:tcW w:w="2100" w:type="dxa"/>
            <w:gridSpan w:val="2"/>
            <w:vAlign w:val="center"/>
          </w:tcPr>
          <w:p w:rsidR="00060B0F" w:rsidRPr="00EF78D3" w:rsidRDefault="00060B0F" w:rsidP="003661ED">
            <w:pPr>
              <w:jc w:val="center"/>
              <w:rPr>
                <w:rFonts w:ascii="Times New Roman" w:hAnsi="Times New Roman" w:cs="Times New Roman"/>
                <w:sz w:val="24"/>
                <w:szCs w:val="24"/>
              </w:rPr>
            </w:pPr>
            <w:r w:rsidRPr="00EF78D3">
              <w:rPr>
                <w:rFonts w:ascii="Times New Roman" w:hAnsi="Times New Roman" w:cs="Times New Roman"/>
                <w:sz w:val="24"/>
                <w:szCs w:val="24"/>
              </w:rPr>
              <w:t>2013 г.</w:t>
            </w:r>
          </w:p>
        </w:tc>
        <w:tc>
          <w:tcPr>
            <w:tcW w:w="2100" w:type="dxa"/>
            <w:gridSpan w:val="2"/>
            <w:vAlign w:val="center"/>
          </w:tcPr>
          <w:p w:rsidR="00060B0F" w:rsidRPr="00EF78D3" w:rsidRDefault="00060B0F" w:rsidP="003661ED">
            <w:pPr>
              <w:jc w:val="center"/>
              <w:rPr>
                <w:rFonts w:ascii="Times New Roman" w:hAnsi="Times New Roman" w:cs="Times New Roman"/>
                <w:sz w:val="24"/>
                <w:szCs w:val="24"/>
              </w:rPr>
            </w:pPr>
            <w:r w:rsidRPr="00EF78D3">
              <w:rPr>
                <w:rFonts w:ascii="Times New Roman" w:hAnsi="Times New Roman" w:cs="Times New Roman"/>
                <w:sz w:val="24"/>
                <w:szCs w:val="24"/>
              </w:rPr>
              <w:t>2014 г.</w:t>
            </w:r>
          </w:p>
        </w:tc>
        <w:tc>
          <w:tcPr>
            <w:tcW w:w="2101" w:type="dxa"/>
            <w:gridSpan w:val="2"/>
            <w:vAlign w:val="center"/>
          </w:tcPr>
          <w:p w:rsidR="00060B0F" w:rsidRPr="00EF78D3" w:rsidRDefault="00060B0F" w:rsidP="003661ED">
            <w:pPr>
              <w:pStyle w:val="1"/>
              <w:spacing w:before="0"/>
              <w:jc w:val="center"/>
              <w:outlineLvl w:val="0"/>
              <w:rPr>
                <w:rFonts w:ascii="Times New Roman" w:hAnsi="Times New Roman" w:cs="Times New Roman"/>
                <w:b w:val="0"/>
                <w:color w:val="auto"/>
                <w:sz w:val="24"/>
                <w:szCs w:val="24"/>
              </w:rPr>
            </w:pPr>
            <w:bookmarkStart w:id="97" w:name="_Toc484604422"/>
            <w:bookmarkStart w:id="98" w:name="_Toc484684265"/>
            <w:r w:rsidRPr="00EF78D3">
              <w:rPr>
                <w:rFonts w:ascii="Times New Roman" w:hAnsi="Times New Roman" w:cs="Times New Roman"/>
                <w:b w:val="0"/>
                <w:color w:val="auto"/>
                <w:sz w:val="24"/>
                <w:szCs w:val="24"/>
              </w:rPr>
              <w:t>2015 г.</w:t>
            </w:r>
            <w:bookmarkEnd w:id="97"/>
            <w:bookmarkEnd w:id="98"/>
          </w:p>
        </w:tc>
      </w:tr>
      <w:tr w:rsidR="00000A81" w:rsidRPr="00EF78D3" w:rsidTr="00000A81">
        <w:tc>
          <w:tcPr>
            <w:tcW w:w="3270" w:type="dxa"/>
            <w:vMerge/>
          </w:tcPr>
          <w:p w:rsidR="00000A81" w:rsidRPr="00EF78D3" w:rsidRDefault="00000A81" w:rsidP="00060B0F">
            <w:pPr>
              <w:jc w:val="center"/>
              <w:rPr>
                <w:rFonts w:ascii="Times New Roman" w:hAnsi="Times New Roman" w:cs="Times New Roman"/>
                <w:color w:val="000000"/>
                <w:spacing w:val="1"/>
                <w:sz w:val="24"/>
                <w:szCs w:val="24"/>
              </w:rPr>
            </w:pPr>
          </w:p>
        </w:tc>
        <w:tc>
          <w:tcPr>
            <w:tcW w:w="1071" w:type="dxa"/>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тыс.</w:t>
            </w:r>
          </w:p>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руб.</w:t>
            </w:r>
          </w:p>
        </w:tc>
        <w:tc>
          <w:tcPr>
            <w:tcW w:w="1029" w:type="dxa"/>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w:t>
            </w:r>
          </w:p>
        </w:tc>
        <w:tc>
          <w:tcPr>
            <w:tcW w:w="1071" w:type="dxa"/>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тыс.</w:t>
            </w:r>
          </w:p>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руб.</w:t>
            </w:r>
          </w:p>
        </w:tc>
        <w:tc>
          <w:tcPr>
            <w:tcW w:w="1029" w:type="dxa"/>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w:t>
            </w:r>
          </w:p>
        </w:tc>
        <w:tc>
          <w:tcPr>
            <w:tcW w:w="1071" w:type="dxa"/>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тыс.</w:t>
            </w:r>
          </w:p>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руб.</w:t>
            </w:r>
          </w:p>
        </w:tc>
        <w:tc>
          <w:tcPr>
            <w:tcW w:w="1030" w:type="dxa"/>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w:t>
            </w:r>
          </w:p>
        </w:tc>
      </w:tr>
      <w:tr w:rsidR="00000A81" w:rsidRPr="00EF78D3" w:rsidTr="00000A81">
        <w:tc>
          <w:tcPr>
            <w:tcW w:w="3270"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Здания</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650825</w:t>
            </w:r>
          </w:p>
        </w:tc>
        <w:tc>
          <w:tcPr>
            <w:tcW w:w="1029"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58,94</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647293</w:t>
            </w:r>
          </w:p>
        </w:tc>
        <w:tc>
          <w:tcPr>
            <w:tcW w:w="1029"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58,69</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649035</w:t>
            </w:r>
          </w:p>
        </w:tc>
        <w:tc>
          <w:tcPr>
            <w:tcW w:w="1030"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57,77</w:t>
            </w:r>
          </w:p>
        </w:tc>
      </w:tr>
      <w:tr w:rsidR="00000A81" w:rsidRPr="00EF78D3" w:rsidTr="00000A81">
        <w:tc>
          <w:tcPr>
            <w:tcW w:w="3270"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Машины и оборудование</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323840</w:t>
            </w:r>
          </w:p>
        </w:tc>
        <w:tc>
          <w:tcPr>
            <w:tcW w:w="1029"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29,33</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317560</w:t>
            </w:r>
          </w:p>
        </w:tc>
        <w:tc>
          <w:tcPr>
            <w:tcW w:w="1029"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28,79</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327352</w:t>
            </w:r>
          </w:p>
        </w:tc>
        <w:tc>
          <w:tcPr>
            <w:tcW w:w="1030"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29,14</w:t>
            </w:r>
          </w:p>
        </w:tc>
      </w:tr>
      <w:tr w:rsidR="00000A81" w:rsidRPr="00EF78D3" w:rsidTr="00000A81">
        <w:tc>
          <w:tcPr>
            <w:tcW w:w="3270"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Транспортные средства</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19885</w:t>
            </w:r>
          </w:p>
        </w:tc>
        <w:tc>
          <w:tcPr>
            <w:tcW w:w="1029"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1,80</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20272</w:t>
            </w:r>
          </w:p>
        </w:tc>
        <w:tc>
          <w:tcPr>
            <w:tcW w:w="1029"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1,84</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20216</w:t>
            </w:r>
          </w:p>
        </w:tc>
        <w:tc>
          <w:tcPr>
            <w:tcW w:w="1030"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1,80</w:t>
            </w:r>
          </w:p>
        </w:tc>
      </w:tr>
      <w:tr w:rsidR="00000A81" w:rsidRPr="00EF78D3" w:rsidTr="00000A81">
        <w:tc>
          <w:tcPr>
            <w:tcW w:w="3270"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Производственный, хозяйственный инвентарь</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1462</w:t>
            </w:r>
          </w:p>
        </w:tc>
        <w:tc>
          <w:tcPr>
            <w:tcW w:w="1029"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0,13</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1253</w:t>
            </w:r>
          </w:p>
        </w:tc>
        <w:tc>
          <w:tcPr>
            <w:tcW w:w="1029"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0,11</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1235</w:t>
            </w:r>
          </w:p>
        </w:tc>
        <w:tc>
          <w:tcPr>
            <w:tcW w:w="1030"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0,11</w:t>
            </w:r>
          </w:p>
        </w:tc>
      </w:tr>
      <w:tr w:rsidR="00000A81" w:rsidRPr="00EF78D3" w:rsidTr="00000A81">
        <w:tc>
          <w:tcPr>
            <w:tcW w:w="3270"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Продуктивный скот</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94523</w:t>
            </w:r>
          </w:p>
        </w:tc>
        <w:tc>
          <w:tcPr>
            <w:tcW w:w="1029"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8,56</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101781</w:t>
            </w:r>
          </w:p>
        </w:tc>
        <w:tc>
          <w:tcPr>
            <w:tcW w:w="1029"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9,23</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110613</w:t>
            </w:r>
          </w:p>
        </w:tc>
        <w:tc>
          <w:tcPr>
            <w:tcW w:w="1030"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9,85</w:t>
            </w:r>
          </w:p>
        </w:tc>
      </w:tr>
      <w:tr w:rsidR="00000A81" w:rsidRPr="00EF78D3" w:rsidTr="00000A81">
        <w:tc>
          <w:tcPr>
            <w:tcW w:w="3270"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Земельные участки</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9057</w:t>
            </w:r>
          </w:p>
        </w:tc>
        <w:tc>
          <w:tcPr>
            <w:tcW w:w="1029"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0,82</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11359</w:t>
            </w:r>
          </w:p>
        </w:tc>
        <w:tc>
          <w:tcPr>
            <w:tcW w:w="1029"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1,03</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10697</w:t>
            </w:r>
          </w:p>
        </w:tc>
        <w:tc>
          <w:tcPr>
            <w:tcW w:w="1030"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0,95</w:t>
            </w:r>
          </w:p>
        </w:tc>
      </w:tr>
      <w:tr w:rsidR="00000A81" w:rsidRPr="00EF78D3" w:rsidTr="00000A81">
        <w:tc>
          <w:tcPr>
            <w:tcW w:w="3270"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Земельные доли</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4248</w:t>
            </w:r>
          </w:p>
        </w:tc>
        <w:tc>
          <w:tcPr>
            <w:tcW w:w="1029"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0,38</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2192</w:t>
            </w:r>
          </w:p>
        </w:tc>
        <w:tc>
          <w:tcPr>
            <w:tcW w:w="1029"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0,19</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2224</w:t>
            </w:r>
          </w:p>
        </w:tc>
        <w:tc>
          <w:tcPr>
            <w:tcW w:w="1030"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0,19</w:t>
            </w:r>
          </w:p>
        </w:tc>
      </w:tr>
      <w:tr w:rsidR="00000A81" w:rsidRPr="00EF78D3" w:rsidTr="00000A81">
        <w:tc>
          <w:tcPr>
            <w:tcW w:w="3270"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Капитальные вложения в объекты недвижимости</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340</w:t>
            </w:r>
          </w:p>
        </w:tc>
        <w:tc>
          <w:tcPr>
            <w:tcW w:w="1029"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0,04</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1140</w:t>
            </w:r>
          </w:p>
        </w:tc>
        <w:tc>
          <w:tcPr>
            <w:tcW w:w="1029"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0,12</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1997</w:t>
            </w:r>
          </w:p>
        </w:tc>
        <w:tc>
          <w:tcPr>
            <w:tcW w:w="1030"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0,19</w:t>
            </w:r>
          </w:p>
        </w:tc>
      </w:tr>
      <w:tr w:rsidR="00000A81" w:rsidRPr="00EF78D3" w:rsidTr="00000A81">
        <w:tc>
          <w:tcPr>
            <w:tcW w:w="3270"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Итого ОС:</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1104180</w:t>
            </w:r>
          </w:p>
        </w:tc>
        <w:tc>
          <w:tcPr>
            <w:tcW w:w="1029"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100,00</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1102850</w:t>
            </w:r>
          </w:p>
        </w:tc>
        <w:tc>
          <w:tcPr>
            <w:tcW w:w="1029"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100,00</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1123369</w:t>
            </w:r>
          </w:p>
        </w:tc>
        <w:tc>
          <w:tcPr>
            <w:tcW w:w="1030"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100,00</w:t>
            </w:r>
          </w:p>
        </w:tc>
      </w:tr>
      <w:tr w:rsidR="00000A81" w:rsidRPr="00EF78D3" w:rsidTr="00000A81">
        <w:tc>
          <w:tcPr>
            <w:tcW w:w="3270"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В т.ч. производственные</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1102170</w:t>
            </w:r>
          </w:p>
        </w:tc>
        <w:tc>
          <w:tcPr>
            <w:tcW w:w="1029"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99,82</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1100846</w:t>
            </w:r>
          </w:p>
        </w:tc>
        <w:tc>
          <w:tcPr>
            <w:tcW w:w="1029"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99,82</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1121372</w:t>
            </w:r>
          </w:p>
        </w:tc>
        <w:tc>
          <w:tcPr>
            <w:tcW w:w="1030"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99,82</w:t>
            </w:r>
          </w:p>
        </w:tc>
      </w:tr>
      <w:tr w:rsidR="00000A81" w:rsidRPr="00EF78D3" w:rsidTr="00000A81">
        <w:tc>
          <w:tcPr>
            <w:tcW w:w="3270"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непроизводственные</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2010</w:t>
            </w:r>
          </w:p>
        </w:tc>
        <w:tc>
          <w:tcPr>
            <w:tcW w:w="1029"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0,18</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2004</w:t>
            </w:r>
          </w:p>
        </w:tc>
        <w:tc>
          <w:tcPr>
            <w:tcW w:w="1029"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0,18</w:t>
            </w:r>
          </w:p>
        </w:tc>
        <w:tc>
          <w:tcPr>
            <w:tcW w:w="1071"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1997</w:t>
            </w:r>
          </w:p>
        </w:tc>
        <w:tc>
          <w:tcPr>
            <w:tcW w:w="1030" w:type="dxa"/>
            <w:vAlign w:val="center"/>
          </w:tcPr>
          <w:p w:rsidR="00000A81" w:rsidRPr="00EF78D3" w:rsidRDefault="00000A81" w:rsidP="00060B0F">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0,18</w:t>
            </w:r>
          </w:p>
        </w:tc>
      </w:tr>
    </w:tbl>
    <w:p w:rsidR="0099699C" w:rsidRDefault="0099699C" w:rsidP="000C427E">
      <w:pPr>
        <w:spacing w:after="0" w:line="360" w:lineRule="auto"/>
        <w:ind w:firstLine="567"/>
        <w:jc w:val="both"/>
        <w:rPr>
          <w:rFonts w:ascii="Times New Roman" w:hAnsi="Times New Roman" w:cs="Times New Roman"/>
          <w:sz w:val="28"/>
          <w:szCs w:val="28"/>
        </w:rPr>
      </w:pPr>
    </w:p>
    <w:p w:rsidR="00000A81" w:rsidRPr="00576762" w:rsidRDefault="00000A81"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Анализируя  состав и структуру основных фондов ЗАО Агрокомбинат племзавод «Красногорский»  видно, что  в течение 2013-2015 лет в составе и структуре основных средств происходили незначительные изменения.   </w:t>
      </w:r>
    </w:p>
    <w:p w:rsidR="00000A81" w:rsidRPr="00576762" w:rsidRDefault="00000A81" w:rsidP="000C427E">
      <w:pPr>
        <w:pStyle w:val="a6"/>
        <w:spacing w:before="0" w:beforeAutospacing="0" w:after="0" w:afterAutospacing="0" w:line="360" w:lineRule="auto"/>
        <w:ind w:firstLine="567"/>
        <w:jc w:val="both"/>
        <w:rPr>
          <w:sz w:val="28"/>
          <w:szCs w:val="28"/>
        </w:rPr>
      </w:pPr>
      <w:r w:rsidRPr="00576762">
        <w:rPr>
          <w:sz w:val="28"/>
          <w:szCs w:val="28"/>
        </w:rPr>
        <w:t>В 2015 году стоимость основных фондов увеличилась на 19189 тыс. руб. по сравнению с 2013 годом   (или на 1,74%) в связи с покупкой  новых основных фондов. В составе основных средств большую часть занимают здания, машины и оборудование, что обусловлено тем, что ЗАО Агрокомбинат племзавод «Красногорский» занимается растениеводством и животноводством.</w:t>
      </w:r>
    </w:p>
    <w:p w:rsidR="00000A81" w:rsidRPr="00576762" w:rsidRDefault="00000A81"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Наибольший удельный вес в структуре основных средств за анализируемый период занимают здания (58,94%-2013г., 58,69%-2014г., 57,77%-2015г.), машины и оборудование (2013г.-29,33%, 2014г.-28,79%, 2015г.-29,14%), продуктивный скот (2013г.-8,56%, 2014г.-9,23%, 2015г.-9,85%), а  наименьший удельный вес занимают производственный и хозяйственный инвентарь, транспортные средства, земельные участки, земельные доли, капвложения в объекты недвижимости.</w:t>
      </w:r>
    </w:p>
    <w:p w:rsidR="00000A81" w:rsidRPr="00576762" w:rsidRDefault="00000A81"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В структуре производственные основные фонды составляют 99,82%.</w:t>
      </w:r>
    </w:p>
    <w:p w:rsidR="00000A81" w:rsidRDefault="00000A81" w:rsidP="000C427E">
      <w:pPr>
        <w:pStyle w:val="a3"/>
        <w:spacing w:after="0" w:line="360" w:lineRule="auto"/>
        <w:ind w:left="0" w:firstLine="567"/>
        <w:jc w:val="both"/>
        <w:rPr>
          <w:rFonts w:ascii="Times New Roman" w:hAnsi="Times New Roman" w:cs="Times New Roman"/>
          <w:sz w:val="28"/>
          <w:szCs w:val="28"/>
        </w:rPr>
      </w:pPr>
      <w:r w:rsidRPr="00576762">
        <w:rPr>
          <w:rFonts w:ascii="Times New Roman" w:hAnsi="Times New Roman" w:cs="Times New Roman"/>
          <w:sz w:val="28"/>
          <w:szCs w:val="28"/>
        </w:rPr>
        <w:lastRenderedPageBreak/>
        <w:t xml:space="preserve">Эффективное использование основных  фондов является главной задачей для каждого предприятия, которые хотят стабильности в своей работе. </w:t>
      </w:r>
    </w:p>
    <w:p w:rsidR="0099699C" w:rsidRDefault="0099699C" w:rsidP="000C427E">
      <w:pPr>
        <w:pStyle w:val="a3"/>
        <w:spacing w:after="0" w:line="360" w:lineRule="auto"/>
        <w:ind w:left="0" w:firstLine="567"/>
        <w:jc w:val="both"/>
        <w:rPr>
          <w:rFonts w:ascii="Times New Roman" w:hAnsi="Times New Roman" w:cs="Times New Roman"/>
          <w:sz w:val="28"/>
          <w:szCs w:val="28"/>
        </w:rPr>
      </w:pPr>
    </w:p>
    <w:p w:rsidR="00BD320E" w:rsidRDefault="00BD320E" w:rsidP="000C427E">
      <w:pPr>
        <w:pStyle w:val="a3"/>
        <w:spacing w:after="0" w:line="360" w:lineRule="auto"/>
        <w:ind w:left="0" w:firstLine="567"/>
        <w:jc w:val="both"/>
        <w:rPr>
          <w:rFonts w:ascii="Times New Roman" w:hAnsi="Times New Roman" w:cs="Times New Roman"/>
          <w:sz w:val="28"/>
          <w:szCs w:val="28"/>
        </w:rPr>
      </w:pPr>
    </w:p>
    <w:p w:rsidR="00BD320E" w:rsidRDefault="00BD320E" w:rsidP="000C427E">
      <w:pPr>
        <w:pStyle w:val="a3"/>
        <w:spacing w:after="0" w:line="360" w:lineRule="auto"/>
        <w:ind w:left="0" w:firstLine="567"/>
        <w:jc w:val="both"/>
        <w:rPr>
          <w:rFonts w:ascii="Times New Roman" w:hAnsi="Times New Roman" w:cs="Times New Roman"/>
          <w:sz w:val="28"/>
          <w:szCs w:val="28"/>
        </w:rPr>
      </w:pPr>
    </w:p>
    <w:p w:rsidR="00BD320E" w:rsidRDefault="00BD320E" w:rsidP="000C427E">
      <w:pPr>
        <w:pStyle w:val="a3"/>
        <w:spacing w:after="0" w:line="360" w:lineRule="auto"/>
        <w:ind w:left="0" w:firstLine="567"/>
        <w:jc w:val="both"/>
        <w:rPr>
          <w:rFonts w:ascii="Times New Roman" w:hAnsi="Times New Roman" w:cs="Times New Roman"/>
          <w:sz w:val="28"/>
          <w:szCs w:val="28"/>
        </w:rPr>
      </w:pPr>
    </w:p>
    <w:p w:rsidR="0099699C" w:rsidRPr="00576762" w:rsidRDefault="00787C49" w:rsidP="0099699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Таблица 6 –</w:t>
      </w:r>
      <w:r w:rsidR="00000A81" w:rsidRPr="00576762">
        <w:rPr>
          <w:rFonts w:ascii="Times New Roman" w:hAnsi="Times New Roman" w:cs="Times New Roman"/>
          <w:sz w:val="28"/>
          <w:szCs w:val="28"/>
        </w:rPr>
        <w:t xml:space="preserve"> Показатели  эффективности использования основных средств ЗАО Агрокомбинат племзавод «Красногорский»</w:t>
      </w:r>
    </w:p>
    <w:tbl>
      <w:tblPr>
        <w:tblStyle w:val="af"/>
        <w:tblW w:w="0" w:type="auto"/>
        <w:tblLook w:val="01E0" w:firstRow="1" w:lastRow="1" w:firstColumn="1" w:lastColumn="1" w:noHBand="0" w:noVBand="0"/>
      </w:tblPr>
      <w:tblGrid>
        <w:gridCol w:w="4733"/>
        <w:gridCol w:w="1209"/>
        <w:gridCol w:w="1210"/>
        <w:gridCol w:w="1209"/>
        <w:gridCol w:w="1210"/>
      </w:tblGrid>
      <w:tr w:rsidR="00060B0F" w:rsidRPr="00EF78D3" w:rsidTr="004334DC">
        <w:tc>
          <w:tcPr>
            <w:tcW w:w="4733" w:type="dxa"/>
          </w:tcPr>
          <w:p w:rsidR="00060B0F" w:rsidRPr="00EF78D3" w:rsidRDefault="00060B0F" w:rsidP="00060B0F">
            <w:pPr>
              <w:jc w:val="center"/>
              <w:rPr>
                <w:rFonts w:ascii="Times New Roman" w:hAnsi="Times New Roman" w:cs="Times New Roman"/>
                <w:sz w:val="24"/>
                <w:szCs w:val="24"/>
              </w:rPr>
            </w:pPr>
            <w:r w:rsidRPr="00EF78D3">
              <w:rPr>
                <w:rFonts w:ascii="Times New Roman" w:hAnsi="Times New Roman" w:cs="Times New Roman"/>
                <w:sz w:val="24"/>
                <w:szCs w:val="24"/>
              </w:rPr>
              <w:t>Показатели</w:t>
            </w:r>
          </w:p>
        </w:tc>
        <w:tc>
          <w:tcPr>
            <w:tcW w:w="1209" w:type="dxa"/>
            <w:vAlign w:val="center"/>
          </w:tcPr>
          <w:p w:rsidR="00060B0F" w:rsidRPr="00EF78D3" w:rsidRDefault="00060B0F" w:rsidP="003661ED">
            <w:pPr>
              <w:jc w:val="center"/>
              <w:rPr>
                <w:rFonts w:ascii="Times New Roman" w:hAnsi="Times New Roman" w:cs="Times New Roman"/>
                <w:sz w:val="24"/>
                <w:szCs w:val="24"/>
              </w:rPr>
            </w:pPr>
            <w:r w:rsidRPr="00EF78D3">
              <w:rPr>
                <w:rFonts w:ascii="Times New Roman" w:hAnsi="Times New Roman" w:cs="Times New Roman"/>
                <w:sz w:val="24"/>
                <w:szCs w:val="24"/>
              </w:rPr>
              <w:t>2013 г.</w:t>
            </w:r>
          </w:p>
        </w:tc>
        <w:tc>
          <w:tcPr>
            <w:tcW w:w="1210" w:type="dxa"/>
            <w:vAlign w:val="center"/>
          </w:tcPr>
          <w:p w:rsidR="00060B0F" w:rsidRPr="00EF78D3" w:rsidRDefault="00060B0F" w:rsidP="003661ED">
            <w:pPr>
              <w:jc w:val="center"/>
              <w:rPr>
                <w:rFonts w:ascii="Times New Roman" w:hAnsi="Times New Roman" w:cs="Times New Roman"/>
                <w:sz w:val="24"/>
                <w:szCs w:val="24"/>
              </w:rPr>
            </w:pPr>
            <w:r w:rsidRPr="00EF78D3">
              <w:rPr>
                <w:rFonts w:ascii="Times New Roman" w:hAnsi="Times New Roman" w:cs="Times New Roman"/>
                <w:sz w:val="24"/>
                <w:szCs w:val="24"/>
              </w:rPr>
              <w:t>2014 г.</w:t>
            </w:r>
          </w:p>
        </w:tc>
        <w:tc>
          <w:tcPr>
            <w:tcW w:w="1209" w:type="dxa"/>
            <w:vAlign w:val="center"/>
          </w:tcPr>
          <w:p w:rsidR="00060B0F" w:rsidRPr="00EF78D3" w:rsidRDefault="00060B0F" w:rsidP="003661ED">
            <w:pPr>
              <w:pStyle w:val="1"/>
              <w:spacing w:before="0"/>
              <w:jc w:val="center"/>
              <w:outlineLvl w:val="0"/>
              <w:rPr>
                <w:rFonts w:ascii="Times New Roman" w:hAnsi="Times New Roman" w:cs="Times New Roman"/>
                <w:b w:val="0"/>
                <w:color w:val="auto"/>
                <w:sz w:val="24"/>
                <w:szCs w:val="24"/>
              </w:rPr>
            </w:pPr>
            <w:bookmarkStart w:id="99" w:name="_Toc484604423"/>
            <w:bookmarkStart w:id="100" w:name="_Toc484684266"/>
            <w:r w:rsidRPr="00EF78D3">
              <w:rPr>
                <w:rFonts w:ascii="Times New Roman" w:hAnsi="Times New Roman" w:cs="Times New Roman"/>
                <w:b w:val="0"/>
                <w:color w:val="auto"/>
                <w:sz w:val="24"/>
                <w:szCs w:val="24"/>
              </w:rPr>
              <w:t>2015 г.</w:t>
            </w:r>
            <w:bookmarkEnd w:id="99"/>
            <w:bookmarkEnd w:id="100"/>
          </w:p>
        </w:tc>
        <w:tc>
          <w:tcPr>
            <w:tcW w:w="1210" w:type="dxa"/>
          </w:tcPr>
          <w:p w:rsidR="00060B0F" w:rsidRPr="00EF78D3" w:rsidRDefault="00060B0F" w:rsidP="00060B0F">
            <w:pPr>
              <w:jc w:val="both"/>
              <w:rPr>
                <w:rFonts w:ascii="Times New Roman" w:hAnsi="Times New Roman" w:cs="Times New Roman"/>
                <w:sz w:val="24"/>
                <w:szCs w:val="24"/>
              </w:rPr>
            </w:pPr>
            <w:r w:rsidRPr="00EF78D3">
              <w:rPr>
                <w:rFonts w:ascii="Times New Roman" w:hAnsi="Times New Roman" w:cs="Times New Roman"/>
                <w:sz w:val="24"/>
                <w:szCs w:val="24"/>
              </w:rPr>
              <w:t>2015г</w:t>
            </w:r>
            <w:r w:rsidR="005B3CC6">
              <w:rPr>
                <w:rFonts w:ascii="Times New Roman" w:hAnsi="Times New Roman" w:cs="Times New Roman"/>
                <w:sz w:val="24"/>
                <w:szCs w:val="24"/>
              </w:rPr>
              <w:t>.</w:t>
            </w:r>
            <w:r w:rsidRPr="00EF78D3">
              <w:rPr>
                <w:rFonts w:ascii="Times New Roman" w:hAnsi="Times New Roman" w:cs="Times New Roman"/>
                <w:sz w:val="24"/>
                <w:szCs w:val="24"/>
              </w:rPr>
              <w:t xml:space="preserve"> в % к 2013г.</w:t>
            </w:r>
          </w:p>
        </w:tc>
      </w:tr>
      <w:tr w:rsidR="00000A81" w:rsidRPr="00EF78D3" w:rsidTr="004334DC">
        <w:tc>
          <w:tcPr>
            <w:tcW w:w="4733" w:type="dxa"/>
          </w:tcPr>
          <w:p w:rsidR="00000A81" w:rsidRPr="00EF78D3" w:rsidRDefault="00000A81" w:rsidP="00060B0F">
            <w:pPr>
              <w:jc w:val="both"/>
              <w:rPr>
                <w:rFonts w:ascii="Times New Roman" w:hAnsi="Times New Roman" w:cs="Times New Roman"/>
                <w:sz w:val="24"/>
                <w:szCs w:val="24"/>
              </w:rPr>
            </w:pPr>
            <w:r w:rsidRPr="00EF78D3">
              <w:rPr>
                <w:rFonts w:ascii="Times New Roman" w:hAnsi="Times New Roman" w:cs="Times New Roman"/>
                <w:sz w:val="24"/>
                <w:szCs w:val="24"/>
              </w:rPr>
              <w:t>Среднегодовая стоимость основных средств, тыс. руб</w:t>
            </w:r>
          </w:p>
        </w:tc>
        <w:tc>
          <w:tcPr>
            <w:tcW w:w="1209" w:type="dxa"/>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1091690</w:t>
            </w:r>
          </w:p>
        </w:tc>
        <w:tc>
          <w:tcPr>
            <w:tcW w:w="1210" w:type="dxa"/>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1103515</w:t>
            </w:r>
          </w:p>
        </w:tc>
        <w:tc>
          <w:tcPr>
            <w:tcW w:w="1209" w:type="dxa"/>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1113110</w:t>
            </w:r>
          </w:p>
        </w:tc>
        <w:tc>
          <w:tcPr>
            <w:tcW w:w="1210" w:type="dxa"/>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101,96</w:t>
            </w:r>
          </w:p>
        </w:tc>
      </w:tr>
      <w:tr w:rsidR="00000A81" w:rsidRPr="00EF78D3" w:rsidTr="004334DC">
        <w:tc>
          <w:tcPr>
            <w:tcW w:w="4733" w:type="dxa"/>
          </w:tcPr>
          <w:p w:rsidR="00000A81" w:rsidRPr="00EF78D3" w:rsidRDefault="00000A81" w:rsidP="00060B0F">
            <w:pPr>
              <w:jc w:val="both"/>
              <w:rPr>
                <w:rFonts w:ascii="Times New Roman" w:hAnsi="Times New Roman" w:cs="Times New Roman"/>
                <w:sz w:val="24"/>
                <w:szCs w:val="24"/>
              </w:rPr>
            </w:pPr>
            <w:r w:rsidRPr="00EF78D3">
              <w:rPr>
                <w:rFonts w:ascii="Times New Roman" w:hAnsi="Times New Roman" w:cs="Times New Roman"/>
                <w:sz w:val="24"/>
                <w:szCs w:val="24"/>
              </w:rPr>
              <w:t>Площадь сельскохозяйственных угодий, га</w:t>
            </w:r>
          </w:p>
        </w:tc>
        <w:tc>
          <w:tcPr>
            <w:tcW w:w="1209" w:type="dxa"/>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4528</w:t>
            </w:r>
          </w:p>
        </w:tc>
        <w:tc>
          <w:tcPr>
            <w:tcW w:w="1210" w:type="dxa"/>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4645</w:t>
            </w:r>
          </w:p>
        </w:tc>
        <w:tc>
          <w:tcPr>
            <w:tcW w:w="1209" w:type="dxa"/>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4865,6</w:t>
            </w:r>
          </w:p>
        </w:tc>
        <w:tc>
          <w:tcPr>
            <w:tcW w:w="1210" w:type="dxa"/>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107,46</w:t>
            </w:r>
          </w:p>
        </w:tc>
      </w:tr>
      <w:tr w:rsidR="00000A81" w:rsidRPr="00EF78D3" w:rsidTr="004334DC">
        <w:tc>
          <w:tcPr>
            <w:tcW w:w="4733" w:type="dxa"/>
          </w:tcPr>
          <w:p w:rsidR="00000A81" w:rsidRPr="00EF78D3" w:rsidRDefault="00000A81" w:rsidP="00060B0F">
            <w:pPr>
              <w:jc w:val="both"/>
              <w:rPr>
                <w:rFonts w:ascii="Times New Roman" w:hAnsi="Times New Roman" w:cs="Times New Roman"/>
                <w:sz w:val="24"/>
                <w:szCs w:val="24"/>
              </w:rPr>
            </w:pPr>
            <w:r w:rsidRPr="00EF78D3">
              <w:rPr>
                <w:rFonts w:ascii="Times New Roman" w:hAnsi="Times New Roman" w:cs="Times New Roman"/>
                <w:sz w:val="24"/>
                <w:szCs w:val="24"/>
              </w:rPr>
              <w:t>Среднегодовая численность работникова, чел</w:t>
            </w:r>
          </w:p>
        </w:tc>
        <w:tc>
          <w:tcPr>
            <w:tcW w:w="1209" w:type="dxa"/>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509</w:t>
            </w:r>
          </w:p>
        </w:tc>
        <w:tc>
          <w:tcPr>
            <w:tcW w:w="1210" w:type="dxa"/>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496</w:t>
            </w:r>
          </w:p>
        </w:tc>
        <w:tc>
          <w:tcPr>
            <w:tcW w:w="1209" w:type="dxa"/>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437</w:t>
            </w:r>
          </w:p>
        </w:tc>
        <w:tc>
          <w:tcPr>
            <w:tcW w:w="1210" w:type="dxa"/>
            <w:vAlign w:val="bottom"/>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85,85</w:t>
            </w:r>
          </w:p>
        </w:tc>
      </w:tr>
      <w:tr w:rsidR="00000A81" w:rsidRPr="00EF78D3" w:rsidTr="004334DC">
        <w:tc>
          <w:tcPr>
            <w:tcW w:w="4733" w:type="dxa"/>
          </w:tcPr>
          <w:p w:rsidR="00000A81" w:rsidRPr="00EF78D3" w:rsidRDefault="00000A81" w:rsidP="00060B0F">
            <w:pPr>
              <w:jc w:val="both"/>
              <w:rPr>
                <w:rFonts w:ascii="Times New Roman" w:hAnsi="Times New Roman" w:cs="Times New Roman"/>
                <w:sz w:val="24"/>
                <w:szCs w:val="24"/>
              </w:rPr>
            </w:pPr>
            <w:r w:rsidRPr="00EF78D3">
              <w:rPr>
                <w:rFonts w:ascii="Times New Roman" w:hAnsi="Times New Roman" w:cs="Times New Roman"/>
                <w:sz w:val="24"/>
                <w:szCs w:val="24"/>
              </w:rPr>
              <w:t>Выпуск продукции, тыс.руб.</w:t>
            </w:r>
          </w:p>
        </w:tc>
        <w:tc>
          <w:tcPr>
            <w:tcW w:w="1209" w:type="dxa"/>
            <w:vAlign w:val="bottom"/>
          </w:tcPr>
          <w:p w:rsidR="00000A81" w:rsidRPr="00EF78D3" w:rsidRDefault="00000A81" w:rsidP="00060B0F">
            <w:pPr>
              <w:jc w:val="center"/>
              <w:rPr>
                <w:rFonts w:ascii="Times New Roman" w:hAnsi="Times New Roman" w:cs="Times New Roman"/>
                <w:sz w:val="24"/>
                <w:szCs w:val="24"/>
                <w:lang w:val="en-US"/>
              </w:rPr>
            </w:pPr>
            <w:r w:rsidRPr="00EF78D3">
              <w:rPr>
                <w:rFonts w:ascii="Times New Roman" w:hAnsi="Times New Roman" w:cs="Times New Roman"/>
                <w:sz w:val="24"/>
                <w:szCs w:val="24"/>
                <w:lang w:val="en-US"/>
              </w:rPr>
              <w:t>475194</w:t>
            </w:r>
          </w:p>
        </w:tc>
        <w:tc>
          <w:tcPr>
            <w:tcW w:w="1210" w:type="dxa"/>
            <w:vAlign w:val="bottom"/>
          </w:tcPr>
          <w:p w:rsidR="00000A81" w:rsidRPr="00EF78D3" w:rsidRDefault="00000A81" w:rsidP="00060B0F">
            <w:pPr>
              <w:jc w:val="center"/>
              <w:rPr>
                <w:rFonts w:ascii="Times New Roman" w:hAnsi="Times New Roman" w:cs="Times New Roman"/>
                <w:sz w:val="24"/>
                <w:szCs w:val="24"/>
                <w:lang w:val="en-US"/>
              </w:rPr>
            </w:pPr>
            <w:r w:rsidRPr="00EF78D3">
              <w:rPr>
                <w:rFonts w:ascii="Times New Roman" w:hAnsi="Times New Roman" w:cs="Times New Roman"/>
                <w:sz w:val="24"/>
                <w:szCs w:val="24"/>
                <w:lang w:val="en-US"/>
              </w:rPr>
              <w:t>533646</w:t>
            </w:r>
          </w:p>
        </w:tc>
        <w:tc>
          <w:tcPr>
            <w:tcW w:w="1209" w:type="dxa"/>
            <w:vAlign w:val="bottom"/>
          </w:tcPr>
          <w:p w:rsidR="00000A81" w:rsidRPr="00EF78D3" w:rsidRDefault="00000A81" w:rsidP="00060B0F">
            <w:pPr>
              <w:jc w:val="center"/>
              <w:rPr>
                <w:rFonts w:ascii="Times New Roman" w:hAnsi="Times New Roman" w:cs="Times New Roman"/>
                <w:sz w:val="24"/>
                <w:szCs w:val="24"/>
                <w:lang w:val="en-US"/>
              </w:rPr>
            </w:pPr>
            <w:r w:rsidRPr="00EF78D3">
              <w:rPr>
                <w:rFonts w:ascii="Times New Roman" w:hAnsi="Times New Roman" w:cs="Times New Roman"/>
                <w:sz w:val="24"/>
                <w:szCs w:val="24"/>
                <w:lang w:val="en-US"/>
              </w:rPr>
              <w:t>555653</w:t>
            </w:r>
          </w:p>
        </w:tc>
        <w:tc>
          <w:tcPr>
            <w:tcW w:w="1210" w:type="dxa"/>
            <w:vAlign w:val="bottom"/>
          </w:tcPr>
          <w:p w:rsidR="00000A81" w:rsidRPr="00EF78D3" w:rsidRDefault="00000A81" w:rsidP="00060B0F">
            <w:pPr>
              <w:jc w:val="center"/>
              <w:rPr>
                <w:rFonts w:ascii="Times New Roman" w:hAnsi="Times New Roman" w:cs="Times New Roman"/>
                <w:sz w:val="24"/>
                <w:szCs w:val="24"/>
                <w:lang w:val="en-US"/>
              </w:rPr>
            </w:pPr>
            <w:r w:rsidRPr="00EF78D3">
              <w:rPr>
                <w:rFonts w:ascii="Times New Roman" w:hAnsi="Times New Roman" w:cs="Times New Roman"/>
                <w:sz w:val="24"/>
                <w:szCs w:val="24"/>
                <w:lang w:val="en-US"/>
              </w:rPr>
              <w:t>116</w:t>
            </w:r>
            <w:r w:rsidRPr="00EF78D3">
              <w:rPr>
                <w:rFonts w:ascii="Times New Roman" w:hAnsi="Times New Roman" w:cs="Times New Roman"/>
                <w:sz w:val="24"/>
                <w:szCs w:val="24"/>
              </w:rPr>
              <w:t>,</w:t>
            </w:r>
            <w:r w:rsidRPr="00EF78D3">
              <w:rPr>
                <w:rFonts w:ascii="Times New Roman" w:hAnsi="Times New Roman" w:cs="Times New Roman"/>
                <w:sz w:val="24"/>
                <w:szCs w:val="24"/>
                <w:lang w:val="en-US"/>
              </w:rPr>
              <w:t>93</w:t>
            </w:r>
          </w:p>
        </w:tc>
      </w:tr>
      <w:tr w:rsidR="00000A81" w:rsidRPr="00EF78D3" w:rsidTr="004334DC">
        <w:tc>
          <w:tcPr>
            <w:tcW w:w="4733" w:type="dxa"/>
          </w:tcPr>
          <w:p w:rsidR="00000A81" w:rsidRPr="00EF78D3" w:rsidRDefault="00000A81" w:rsidP="00060B0F">
            <w:pPr>
              <w:jc w:val="both"/>
              <w:rPr>
                <w:rFonts w:ascii="Times New Roman" w:hAnsi="Times New Roman" w:cs="Times New Roman"/>
                <w:sz w:val="24"/>
                <w:szCs w:val="24"/>
              </w:rPr>
            </w:pPr>
            <w:r w:rsidRPr="00EF78D3">
              <w:rPr>
                <w:rFonts w:ascii="Times New Roman" w:hAnsi="Times New Roman" w:cs="Times New Roman"/>
                <w:sz w:val="24"/>
                <w:szCs w:val="24"/>
              </w:rPr>
              <w:t>Фондообеспеченность, тыс.руб./га</w:t>
            </w:r>
          </w:p>
        </w:tc>
        <w:tc>
          <w:tcPr>
            <w:tcW w:w="1209" w:type="dxa"/>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241,10</w:t>
            </w:r>
          </w:p>
        </w:tc>
        <w:tc>
          <w:tcPr>
            <w:tcW w:w="1210" w:type="dxa"/>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237,57</w:t>
            </w:r>
          </w:p>
        </w:tc>
        <w:tc>
          <w:tcPr>
            <w:tcW w:w="1209" w:type="dxa"/>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228,77</w:t>
            </w:r>
          </w:p>
        </w:tc>
        <w:tc>
          <w:tcPr>
            <w:tcW w:w="1210" w:type="dxa"/>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94,89</w:t>
            </w:r>
          </w:p>
        </w:tc>
      </w:tr>
      <w:tr w:rsidR="00000A81" w:rsidRPr="00EF78D3" w:rsidTr="004334DC">
        <w:tc>
          <w:tcPr>
            <w:tcW w:w="4733" w:type="dxa"/>
          </w:tcPr>
          <w:p w:rsidR="00000A81" w:rsidRPr="00EF78D3" w:rsidRDefault="00000A81" w:rsidP="00060B0F">
            <w:pPr>
              <w:jc w:val="both"/>
              <w:rPr>
                <w:rFonts w:ascii="Times New Roman" w:hAnsi="Times New Roman" w:cs="Times New Roman"/>
                <w:sz w:val="24"/>
                <w:szCs w:val="24"/>
              </w:rPr>
            </w:pPr>
            <w:r w:rsidRPr="00EF78D3">
              <w:rPr>
                <w:rFonts w:ascii="Times New Roman" w:hAnsi="Times New Roman" w:cs="Times New Roman"/>
                <w:sz w:val="24"/>
                <w:szCs w:val="24"/>
              </w:rPr>
              <w:t>Фондовооруженность, тыс.руб.</w:t>
            </w:r>
          </w:p>
        </w:tc>
        <w:tc>
          <w:tcPr>
            <w:tcW w:w="1209" w:type="dxa"/>
            <w:vAlign w:val="bottom"/>
          </w:tcPr>
          <w:p w:rsidR="00000A81" w:rsidRPr="00EF78D3" w:rsidRDefault="00000A81" w:rsidP="00060B0F">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2144,77</w:t>
            </w:r>
          </w:p>
        </w:tc>
        <w:tc>
          <w:tcPr>
            <w:tcW w:w="1210" w:type="dxa"/>
            <w:vAlign w:val="bottom"/>
          </w:tcPr>
          <w:p w:rsidR="00000A81" w:rsidRPr="00EF78D3" w:rsidRDefault="00000A81" w:rsidP="00060B0F">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2224,82</w:t>
            </w:r>
          </w:p>
        </w:tc>
        <w:tc>
          <w:tcPr>
            <w:tcW w:w="1209" w:type="dxa"/>
            <w:vAlign w:val="bottom"/>
          </w:tcPr>
          <w:p w:rsidR="00000A81" w:rsidRPr="00EF78D3" w:rsidRDefault="00000A81" w:rsidP="00060B0F">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2547,16</w:t>
            </w:r>
          </w:p>
        </w:tc>
        <w:tc>
          <w:tcPr>
            <w:tcW w:w="1210" w:type="dxa"/>
            <w:vAlign w:val="bottom"/>
          </w:tcPr>
          <w:p w:rsidR="00000A81" w:rsidRPr="00EF78D3" w:rsidRDefault="00000A81" w:rsidP="00060B0F">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118,76</w:t>
            </w:r>
          </w:p>
        </w:tc>
      </w:tr>
      <w:tr w:rsidR="00000A81" w:rsidRPr="00EF78D3" w:rsidTr="004334DC">
        <w:tc>
          <w:tcPr>
            <w:tcW w:w="4733" w:type="dxa"/>
          </w:tcPr>
          <w:p w:rsidR="00000A81" w:rsidRPr="00EF78D3" w:rsidRDefault="00000A81" w:rsidP="00060B0F">
            <w:pPr>
              <w:jc w:val="both"/>
              <w:rPr>
                <w:rFonts w:ascii="Times New Roman" w:hAnsi="Times New Roman" w:cs="Times New Roman"/>
                <w:sz w:val="24"/>
                <w:szCs w:val="24"/>
              </w:rPr>
            </w:pPr>
            <w:r w:rsidRPr="00EF78D3">
              <w:rPr>
                <w:rFonts w:ascii="Times New Roman" w:hAnsi="Times New Roman" w:cs="Times New Roman"/>
                <w:sz w:val="24"/>
                <w:szCs w:val="24"/>
              </w:rPr>
              <w:t>Фондоотдача, руб.</w:t>
            </w:r>
          </w:p>
        </w:tc>
        <w:tc>
          <w:tcPr>
            <w:tcW w:w="1209" w:type="dxa"/>
            <w:vAlign w:val="center"/>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0,44</w:t>
            </w:r>
          </w:p>
        </w:tc>
        <w:tc>
          <w:tcPr>
            <w:tcW w:w="1210" w:type="dxa"/>
            <w:vAlign w:val="center"/>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0,48</w:t>
            </w:r>
          </w:p>
        </w:tc>
        <w:tc>
          <w:tcPr>
            <w:tcW w:w="1209" w:type="dxa"/>
            <w:vAlign w:val="center"/>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0,50</w:t>
            </w:r>
          </w:p>
        </w:tc>
        <w:tc>
          <w:tcPr>
            <w:tcW w:w="1210" w:type="dxa"/>
            <w:vAlign w:val="center"/>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113,64</w:t>
            </w:r>
          </w:p>
        </w:tc>
      </w:tr>
      <w:tr w:rsidR="00000A81" w:rsidRPr="00EF78D3" w:rsidTr="004334DC">
        <w:tc>
          <w:tcPr>
            <w:tcW w:w="4733" w:type="dxa"/>
          </w:tcPr>
          <w:p w:rsidR="00000A81" w:rsidRPr="00EF78D3" w:rsidRDefault="00000A81" w:rsidP="00060B0F">
            <w:pPr>
              <w:jc w:val="both"/>
              <w:rPr>
                <w:rFonts w:ascii="Times New Roman" w:hAnsi="Times New Roman" w:cs="Times New Roman"/>
                <w:sz w:val="24"/>
                <w:szCs w:val="24"/>
              </w:rPr>
            </w:pPr>
            <w:r w:rsidRPr="00EF78D3">
              <w:rPr>
                <w:rFonts w:ascii="Times New Roman" w:hAnsi="Times New Roman" w:cs="Times New Roman"/>
                <w:sz w:val="24"/>
                <w:szCs w:val="24"/>
              </w:rPr>
              <w:t>Фондоемкость, руб</w:t>
            </w:r>
          </w:p>
        </w:tc>
        <w:tc>
          <w:tcPr>
            <w:tcW w:w="1209" w:type="dxa"/>
            <w:vAlign w:val="center"/>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2,29</w:t>
            </w:r>
          </w:p>
        </w:tc>
        <w:tc>
          <w:tcPr>
            <w:tcW w:w="1210" w:type="dxa"/>
            <w:vAlign w:val="center"/>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2,07</w:t>
            </w:r>
          </w:p>
        </w:tc>
        <w:tc>
          <w:tcPr>
            <w:tcW w:w="1209" w:type="dxa"/>
            <w:vAlign w:val="center"/>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2,00</w:t>
            </w:r>
          </w:p>
        </w:tc>
        <w:tc>
          <w:tcPr>
            <w:tcW w:w="1210" w:type="dxa"/>
            <w:vAlign w:val="center"/>
          </w:tcPr>
          <w:p w:rsidR="00000A81" w:rsidRPr="00EF78D3" w:rsidRDefault="00000A81" w:rsidP="00060B0F">
            <w:pPr>
              <w:jc w:val="center"/>
              <w:rPr>
                <w:rFonts w:ascii="Times New Roman" w:hAnsi="Times New Roman" w:cs="Times New Roman"/>
                <w:sz w:val="24"/>
                <w:szCs w:val="24"/>
              </w:rPr>
            </w:pPr>
            <w:r w:rsidRPr="00EF78D3">
              <w:rPr>
                <w:rFonts w:ascii="Times New Roman" w:hAnsi="Times New Roman" w:cs="Times New Roman"/>
                <w:sz w:val="24"/>
                <w:szCs w:val="24"/>
              </w:rPr>
              <w:t>87,34</w:t>
            </w:r>
          </w:p>
        </w:tc>
      </w:tr>
    </w:tbl>
    <w:p w:rsidR="0099699C" w:rsidRDefault="0099699C" w:rsidP="000C427E">
      <w:pPr>
        <w:spacing w:after="0" w:line="360" w:lineRule="auto"/>
        <w:ind w:firstLine="567"/>
        <w:jc w:val="both"/>
        <w:rPr>
          <w:rFonts w:ascii="Times New Roman" w:hAnsi="Times New Roman" w:cs="Times New Roman"/>
          <w:sz w:val="28"/>
          <w:szCs w:val="28"/>
        </w:rPr>
      </w:pPr>
    </w:p>
    <w:p w:rsidR="00000A81" w:rsidRPr="00576762" w:rsidRDefault="00000A81"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В течение анализируемого периода эффективность использования основных фондов ЗАО Агрокомбинат племзавод «Красногорский» изменялась. Предприятие эффективно использует основные фонды, т.к  фондоотдача увеличивается </w:t>
      </w:r>
      <w:r w:rsidRPr="00576762">
        <w:rPr>
          <w:rFonts w:ascii="Times New Roman" w:hAnsi="Times New Roman" w:cs="Times New Roman"/>
          <w:color w:val="000000"/>
          <w:kern w:val="1"/>
          <w:sz w:val="28"/>
          <w:szCs w:val="28"/>
        </w:rPr>
        <w:t>с 0,44 руб. в 2013г. до 0,50 руб. в 2015г., или на 13,64%.</w:t>
      </w:r>
      <w:r w:rsidRPr="00576762">
        <w:rPr>
          <w:rFonts w:ascii="Times New Roman" w:hAnsi="Times New Roman" w:cs="Times New Roman"/>
          <w:sz w:val="28"/>
          <w:szCs w:val="28"/>
        </w:rPr>
        <w:t xml:space="preserve"> Увеличение фондоотдачи вызывает пропорциональное снижение фондоемкости, то есть для создания 1 рубля товарной продукции предприятие затрачивает все меньше основных фондов, соответственно с 2,29 руб в 2013 году до 2,00 руб в 2015году.</w:t>
      </w:r>
    </w:p>
    <w:p w:rsidR="00000A81" w:rsidRPr="00576762" w:rsidRDefault="00000A81"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Фондообеспеченность предприятия снижается, показывая, сколько основных фондов приходится на 100 га сельскохозяйственных угодий.</w:t>
      </w:r>
    </w:p>
    <w:p w:rsidR="00000A81" w:rsidRPr="00576762" w:rsidRDefault="00000A81" w:rsidP="000C427E">
      <w:pPr>
        <w:widowControl w:val="0"/>
        <w:shd w:val="clear" w:color="FFFFFF" w:fill="FFFFFF"/>
        <w:suppressAutoHyphens/>
        <w:autoSpaceDE w:val="0"/>
        <w:autoSpaceDN w:val="0"/>
        <w:adjustRightInd w:val="0"/>
        <w:spacing w:after="0" w:line="360" w:lineRule="auto"/>
        <w:ind w:firstLine="567"/>
        <w:jc w:val="both"/>
        <w:rPr>
          <w:rFonts w:ascii="Times New Roman" w:hAnsi="Times New Roman" w:cs="Times New Roman"/>
          <w:color w:val="000000"/>
          <w:kern w:val="1"/>
          <w:sz w:val="28"/>
          <w:szCs w:val="28"/>
        </w:rPr>
      </w:pPr>
      <w:r w:rsidRPr="00576762">
        <w:rPr>
          <w:rFonts w:ascii="Times New Roman" w:hAnsi="Times New Roman" w:cs="Times New Roman"/>
          <w:color w:val="000000"/>
          <w:kern w:val="1"/>
          <w:sz w:val="28"/>
          <w:szCs w:val="28"/>
        </w:rPr>
        <w:t xml:space="preserve">Фондовооруженность выросла на 402,39 тыс.руб. в 2015 году  или 18,76%. </w:t>
      </w:r>
    </w:p>
    <w:p w:rsidR="00000A81" w:rsidRPr="00576762" w:rsidRDefault="00000A81" w:rsidP="000C427E">
      <w:pPr>
        <w:widowControl w:val="0"/>
        <w:shd w:val="clear" w:color="FFFFFF" w:fill="FFFFFF"/>
        <w:suppressAutoHyphens/>
        <w:autoSpaceDE w:val="0"/>
        <w:autoSpaceDN w:val="0"/>
        <w:adjustRightInd w:val="0"/>
        <w:spacing w:after="0" w:line="360" w:lineRule="auto"/>
        <w:ind w:firstLine="567"/>
        <w:jc w:val="both"/>
        <w:rPr>
          <w:rFonts w:ascii="Times New Roman" w:hAnsi="Times New Roman" w:cs="Times New Roman"/>
          <w:color w:val="000000"/>
          <w:kern w:val="1"/>
          <w:sz w:val="28"/>
          <w:szCs w:val="28"/>
        </w:rPr>
      </w:pPr>
      <w:r w:rsidRPr="00576762">
        <w:rPr>
          <w:rFonts w:ascii="Times New Roman" w:hAnsi="Times New Roman" w:cs="Times New Roman"/>
          <w:color w:val="000000"/>
          <w:kern w:val="1"/>
          <w:sz w:val="28"/>
          <w:szCs w:val="28"/>
        </w:rPr>
        <w:lastRenderedPageBreak/>
        <w:t xml:space="preserve">Таким образом, можно сказать, что на предприятии основные фонды используются достаточно эффективно. </w:t>
      </w:r>
    </w:p>
    <w:p w:rsidR="00000A81" w:rsidRPr="00576762" w:rsidRDefault="00000A81" w:rsidP="000C427E">
      <w:pPr>
        <w:tabs>
          <w:tab w:val="left" w:pos="1890"/>
        </w:tabs>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Оборотные средства наряду сосновными и рабочей силой являются важнейшим элементом (фактором) производства. Недостаточная обеспеченность предприятия оборотными средствами парализует его деятельность и приводит к ухудшению финансового положения.</w:t>
      </w:r>
    </w:p>
    <w:p w:rsidR="00E279F5" w:rsidRDefault="00201FEE" w:rsidP="000C427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Состав и структура оборотных средств представлены в таблице 7.</w:t>
      </w:r>
    </w:p>
    <w:p w:rsidR="0099699C" w:rsidRPr="00576762" w:rsidRDefault="0099699C" w:rsidP="000C427E">
      <w:pPr>
        <w:spacing w:after="0" w:line="360" w:lineRule="auto"/>
        <w:ind w:firstLine="567"/>
        <w:jc w:val="both"/>
        <w:rPr>
          <w:rFonts w:ascii="Times New Roman" w:hAnsi="Times New Roman" w:cs="Times New Roman"/>
          <w:sz w:val="28"/>
          <w:szCs w:val="28"/>
        </w:rPr>
      </w:pPr>
    </w:p>
    <w:p w:rsidR="00201FEE" w:rsidRPr="00576762" w:rsidRDefault="00201FEE"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Таблица 7– Состав и структура оборотных средств ЗАО Агрокомбинат племзавод «Красногорский»</w:t>
      </w:r>
    </w:p>
    <w:tbl>
      <w:tblPr>
        <w:tblStyle w:val="af"/>
        <w:tblW w:w="0" w:type="auto"/>
        <w:tblLook w:val="04A0" w:firstRow="1" w:lastRow="0" w:firstColumn="1" w:lastColumn="0" w:noHBand="0" w:noVBand="1"/>
      </w:tblPr>
      <w:tblGrid>
        <w:gridCol w:w="1843"/>
        <w:gridCol w:w="1113"/>
        <w:gridCol w:w="794"/>
        <w:gridCol w:w="1113"/>
        <w:gridCol w:w="795"/>
        <w:gridCol w:w="1113"/>
        <w:gridCol w:w="795"/>
        <w:gridCol w:w="1113"/>
        <w:gridCol w:w="892"/>
      </w:tblGrid>
      <w:tr w:rsidR="004334DC" w:rsidRPr="00EF78D3" w:rsidTr="004334DC">
        <w:tc>
          <w:tcPr>
            <w:tcW w:w="1792" w:type="dxa"/>
            <w:vMerge w:val="restart"/>
          </w:tcPr>
          <w:p w:rsidR="004334DC" w:rsidRPr="00EF78D3" w:rsidRDefault="004334DC" w:rsidP="004334DC">
            <w:pPr>
              <w:jc w:val="center"/>
              <w:rPr>
                <w:rFonts w:ascii="Times New Roman" w:hAnsi="Times New Roman" w:cs="Times New Roman"/>
                <w:color w:val="000000"/>
                <w:sz w:val="24"/>
                <w:szCs w:val="24"/>
              </w:rPr>
            </w:pPr>
          </w:p>
          <w:p w:rsidR="004334DC" w:rsidRPr="00EF78D3" w:rsidRDefault="004334DC"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Показатели</w:t>
            </w:r>
          </w:p>
        </w:tc>
        <w:tc>
          <w:tcPr>
            <w:tcW w:w="1941" w:type="dxa"/>
            <w:gridSpan w:val="2"/>
            <w:vAlign w:val="center"/>
          </w:tcPr>
          <w:p w:rsidR="004334DC" w:rsidRPr="00EF78D3" w:rsidRDefault="004334DC" w:rsidP="003661ED">
            <w:pPr>
              <w:jc w:val="center"/>
              <w:rPr>
                <w:rFonts w:ascii="Times New Roman" w:hAnsi="Times New Roman" w:cs="Times New Roman"/>
                <w:sz w:val="24"/>
                <w:szCs w:val="24"/>
              </w:rPr>
            </w:pPr>
            <w:r w:rsidRPr="00EF78D3">
              <w:rPr>
                <w:rFonts w:ascii="Times New Roman" w:hAnsi="Times New Roman" w:cs="Times New Roman"/>
                <w:sz w:val="24"/>
                <w:szCs w:val="24"/>
              </w:rPr>
              <w:t>2013 г.</w:t>
            </w:r>
          </w:p>
        </w:tc>
        <w:tc>
          <w:tcPr>
            <w:tcW w:w="1941" w:type="dxa"/>
            <w:gridSpan w:val="2"/>
            <w:vAlign w:val="center"/>
          </w:tcPr>
          <w:p w:rsidR="004334DC" w:rsidRPr="00EF78D3" w:rsidRDefault="004334DC" w:rsidP="003661ED">
            <w:pPr>
              <w:jc w:val="center"/>
              <w:rPr>
                <w:rFonts w:ascii="Times New Roman" w:hAnsi="Times New Roman" w:cs="Times New Roman"/>
                <w:sz w:val="24"/>
                <w:szCs w:val="24"/>
              </w:rPr>
            </w:pPr>
            <w:r w:rsidRPr="00EF78D3">
              <w:rPr>
                <w:rFonts w:ascii="Times New Roman" w:hAnsi="Times New Roman" w:cs="Times New Roman"/>
                <w:sz w:val="24"/>
                <w:szCs w:val="24"/>
              </w:rPr>
              <w:t>2014 г.</w:t>
            </w:r>
          </w:p>
        </w:tc>
        <w:tc>
          <w:tcPr>
            <w:tcW w:w="1941" w:type="dxa"/>
            <w:gridSpan w:val="2"/>
            <w:vAlign w:val="center"/>
          </w:tcPr>
          <w:p w:rsidR="004334DC" w:rsidRPr="00EF78D3" w:rsidRDefault="004334DC" w:rsidP="003661ED">
            <w:pPr>
              <w:pStyle w:val="1"/>
              <w:spacing w:before="0"/>
              <w:jc w:val="center"/>
              <w:outlineLvl w:val="0"/>
              <w:rPr>
                <w:rFonts w:ascii="Times New Roman" w:hAnsi="Times New Roman" w:cs="Times New Roman"/>
                <w:b w:val="0"/>
                <w:color w:val="auto"/>
                <w:sz w:val="24"/>
                <w:szCs w:val="24"/>
              </w:rPr>
            </w:pPr>
            <w:bookmarkStart w:id="101" w:name="_Toc484604424"/>
            <w:bookmarkStart w:id="102" w:name="_Toc484684267"/>
            <w:r w:rsidRPr="00EF78D3">
              <w:rPr>
                <w:rFonts w:ascii="Times New Roman" w:hAnsi="Times New Roman" w:cs="Times New Roman"/>
                <w:b w:val="0"/>
                <w:color w:val="auto"/>
                <w:sz w:val="24"/>
                <w:szCs w:val="24"/>
              </w:rPr>
              <w:t>2015 г.</w:t>
            </w:r>
            <w:bookmarkEnd w:id="101"/>
            <w:bookmarkEnd w:id="102"/>
          </w:p>
        </w:tc>
        <w:tc>
          <w:tcPr>
            <w:tcW w:w="1956" w:type="dxa"/>
            <w:gridSpan w:val="2"/>
          </w:tcPr>
          <w:p w:rsidR="004334DC" w:rsidRPr="00EF78D3" w:rsidRDefault="004334DC"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Отклонение 2015г. от  2013г.</w:t>
            </w:r>
          </w:p>
        </w:tc>
      </w:tr>
      <w:tr w:rsidR="00201FEE" w:rsidRPr="00EF78D3" w:rsidTr="004334DC">
        <w:tc>
          <w:tcPr>
            <w:tcW w:w="1792" w:type="dxa"/>
            <w:vMerge/>
          </w:tcPr>
          <w:p w:rsidR="00201FEE" w:rsidRPr="00EF78D3" w:rsidRDefault="00201FEE" w:rsidP="004334DC">
            <w:pPr>
              <w:jc w:val="both"/>
              <w:rPr>
                <w:rFonts w:ascii="Times New Roman" w:hAnsi="Times New Roman" w:cs="Times New Roman"/>
                <w:color w:val="000000"/>
                <w:sz w:val="24"/>
                <w:szCs w:val="24"/>
              </w:rPr>
            </w:pPr>
          </w:p>
        </w:tc>
        <w:tc>
          <w:tcPr>
            <w:tcW w:w="1085"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Тыс.руб.</w:t>
            </w:r>
          </w:p>
        </w:tc>
        <w:tc>
          <w:tcPr>
            <w:tcW w:w="856"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w:t>
            </w:r>
          </w:p>
        </w:tc>
        <w:tc>
          <w:tcPr>
            <w:tcW w:w="1085"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Тыс.руб.</w:t>
            </w:r>
          </w:p>
        </w:tc>
        <w:tc>
          <w:tcPr>
            <w:tcW w:w="856"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w:t>
            </w:r>
          </w:p>
        </w:tc>
        <w:tc>
          <w:tcPr>
            <w:tcW w:w="1085"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Тыс.руб.</w:t>
            </w:r>
          </w:p>
        </w:tc>
        <w:tc>
          <w:tcPr>
            <w:tcW w:w="856"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w:t>
            </w:r>
          </w:p>
        </w:tc>
        <w:tc>
          <w:tcPr>
            <w:tcW w:w="1085"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Тыс.руб.</w:t>
            </w:r>
          </w:p>
        </w:tc>
        <w:tc>
          <w:tcPr>
            <w:tcW w:w="871"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п.п.</w:t>
            </w:r>
          </w:p>
        </w:tc>
      </w:tr>
      <w:tr w:rsidR="00201FEE" w:rsidRPr="00EF78D3" w:rsidTr="004334DC">
        <w:tc>
          <w:tcPr>
            <w:tcW w:w="1792" w:type="dxa"/>
          </w:tcPr>
          <w:p w:rsidR="00201FEE" w:rsidRPr="00EF78D3" w:rsidRDefault="00201FEE" w:rsidP="004334DC">
            <w:pPr>
              <w:jc w:val="both"/>
              <w:rPr>
                <w:rFonts w:ascii="Times New Roman" w:hAnsi="Times New Roman" w:cs="Times New Roman"/>
                <w:color w:val="000000"/>
                <w:sz w:val="24"/>
                <w:szCs w:val="24"/>
              </w:rPr>
            </w:pPr>
            <w:r w:rsidRPr="00EF78D3">
              <w:rPr>
                <w:rFonts w:ascii="Times New Roman" w:hAnsi="Times New Roman" w:cs="Times New Roman"/>
                <w:color w:val="000000"/>
                <w:sz w:val="24"/>
                <w:szCs w:val="24"/>
              </w:rPr>
              <w:t>Оборотные активы, в т.ч.</w:t>
            </w:r>
          </w:p>
        </w:tc>
        <w:tc>
          <w:tcPr>
            <w:tcW w:w="1085"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324998</w:t>
            </w:r>
          </w:p>
        </w:tc>
        <w:tc>
          <w:tcPr>
            <w:tcW w:w="856" w:type="dxa"/>
            <w:vAlign w:val="bottom"/>
          </w:tcPr>
          <w:p w:rsidR="00201FEE" w:rsidRPr="00EF78D3" w:rsidRDefault="004334DC" w:rsidP="004334DC">
            <w:pPr>
              <w:jc w:val="center"/>
              <w:rPr>
                <w:rFonts w:ascii="Times New Roman" w:hAnsi="Times New Roman" w:cs="Times New Roman"/>
                <w:sz w:val="24"/>
                <w:szCs w:val="24"/>
              </w:rPr>
            </w:pPr>
            <w:r>
              <w:rPr>
                <w:rFonts w:ascii="Times New Roman" w:hAnsi="Times New Roman" w:cs="Times New Roman"/>
                <w:sz w:val="24"/>
                <w:szCs w:val="24"/>
              </w:rPr>
              <w:t>100</w:t>
            </w:r>
          </w:p>
        </w:tc>
        <w:tc>
          <w:tcPr>
            <w:tcW w:w="1085"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266902</w:t>
            </w:r>
          </w:p>
        </w:tc>
        <w:tc>
          <w:tcPr>
            <w:tcW w:w="856" w:type="dxa"/>
            <w:vAlign w:val="bottom"/>
          </w:tcPr>
          <w:p w:rsidR="00201FEE" w:rsidRPr="00EF78D3" w:rsidRDefault="004334DC" w:rsidP="004334DC">
            <w:pPr>
              <w:jc w:val="center"/>
              <w:rPr>
                <w:rFonts w:ascii="Times New Roman" w:hAnsi="Times New Roman" w:cs="Times New Roman"/>
                <w:sz w:val="24"/>
                <w:szCs w:val="24"/>
              </w:rPr>
            </w:pPr>
            <w:r>
              <w:rPr>
                <w:rFonts w:ascii="Times New Roman" w:hAnsi="Times New Roman" w:cs="Times New Roman"/>
                <w:sz w:val="24"/>
                <w:szCs w:val="24"/>
              </w:rPr>
              <w:t>100</w:t>
            </w:r>
          </w:p>
        </w:tc>
        <w:tc>
          <w:tcPr>
            <w:tcW w:w="1085"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266200</w:t>
            </w:r>
          </w:p>
        </w:tc>
        <w:tc>
          <w:tcPr>
            <w:tcW w:w="856" w:type="dxa"/>
            <w:vAlign w:val="bottom"/>
          </w:tcPr>
          <w:p w:rsidR="00201FEE" w:rsidRPr="00EF78D3" w:rsidRDefault="004334DC" w:rsidP="004334DC">
            <w:pPr>
              <w:jc w:val="center"/>
              <w:rPr>
                <w:rFonts w:ascii="Times New Roman" w:hAnsi="Times New Roman" w:cs="Times New Roman"/>
                <w:sz w:val="24"/>
                <w:szCs w:val="24"/>
              </w:rPr>
            </w:pPr>
            <w:r>
              <w:rPr>
                <w:rFonts w:ascii="Times New Roman" w:hAnsi="Times New Roman" w:cs="Times New Roman"/>
                <w:sz w:val="24"/>
                <w:szCs w:val="24"/>
              </w:rPr>
              <w:t>100</w:t>
            </w:r>
          </w:p>
        </w:tc>
        <w:tc>
          <w:tcPr>
            <w:tcW w:w="1085"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-58798</w:t>
            </w:r>
          </w:p>
        </w:tc>
        <w:tc>
          <w:tcPr>
            <w:tcW w:w="871"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w:t>
            </w:r>
          </w:p>
        </w:tc>
      </w:tr>
      <w:tr w:rsidR="00201FEE" w:rsidRPr="00EF78D3" w:rsidTr="004334DC">
        <w:tc>
          <w:tcPr>
            <w:tcW w:w="1792" w:type="dxa"/>
          </w:tcPr>
          <w:p w:rsidR="00201FEE" w:rsidRPr="00EF78D3" w:rsidRDefault="00201FEE" w:rsidP="004334DC">
            <w:pPr>
              <w:jc w:val="both"/>
              <w:rPr>
                <w:rFonts w:ascii="Times New Roman" w:hAnsi="Times New Roman" w:cs="Times New Roman"/>
                <w:color w:val="000000"/>
                <w:sz w:val="24"/>
                <w:szCs w:val="24"/>
              </w:rPr>
            </w:pPr>
            <w:r w:rsidRPr="00EF78D3">
              <w:rPr>
                <w:rFonts w:ascii="Times New Roman" w:hAnsi="Times New Roman" w:cs="Times New Roman"/>
                <w:color w:val="000000"/>
                <w:sz w:val="24"/>
                <w:szCs w:val="24"/>
              </w:rPr>
              <w:t>Запасы</w:t>
            </w:r>
          </w:p>
        </w:tc>
        <w:tc>
          <w:tcPr>
            <w:tcW w:w="1085"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175501</w:t>
            </w:r>
          </w:p>
        </w:tc>
        <w:tc>
          <w:tcPr>
            <w:tcW w:w="856" w:type="dxa"/>
            <w:vAlign w:val="bottom"/>
          </w:tcPr>
          <w:p w:rsidR="00201FEE" w:rsidRPr="00EF78D3" w:rsidRDefault="004334DC" w:rsidP="004334DC">
            <w:pPr>
              <w:jc w:val="center"/>
              <w:rPr>
                <w:rFonts w:ascii="Times New Roman" w:hAnsi="Times New Roman" w:cs="Times New Roman"/>
                <w:sz w:val="24"/>
                <w:szCs w:val="24"/>
              </w:rPr>
            </w:pPr>
            <w:r>
              <w:rPr>
                <w:rFonts w:ascii="Times New Roman" w:hAnsi="Times New Roman" w:cs="Times New Roman"/>
                <w:sz w:val="24"/>
                <w:szCs w:val="24"/>
              </w:rPr>
              <w:t>54</w:t>
            </w:r>
          </w:p>
        </w:tc>
        <w:tc>
          <w:tcPr>
            <w:tcW w:w="1085"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168811</w:t>
            </w:r>
          </w:p>
        </w:tc>
        <w:tc>
          <w:tcPr>
            <w:tcW w:w="856"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63,25</w:t>
            </w:r>
          </w:p>
        </w:tc>
        <w:tc>
          <w:tcPr>
            <w:tcW w:w="1085"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185674</w:t>
            </w:r>
          </w:p>
        </w:tc>
        <w:tc>
          <w:tcPr>
            <w:tcW w:w="856"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69,75</w:t>
            </w:r>
          </w:p>
        </w:tc>
        <w:tc>
          <w:tcPr>
            <w:tcW w:w="1085"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+10173</w:t>
            </w:r>
          </w:p>
        </w:tc>
        <w:tc>
          <w:tcPr>
            <w:tcW w:w="871"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+15,75</w:t>
            </w:r>
          </w:p>
        </w:tc>
      </w:tr>
      <w:tr w:rsidR="00201FEE" w:rsidRPr="00EF78D3" w:rsidTr="004334DC">
        <w:tc>
          <w:tcPr>
            <w:tcW w:w="1792" w:type="dxa"/>
          </w:tcPr>
          <w:p w:rsidR="00201FEE" w:rsidRPr="00EF78D3" w:rsidRDefault="00201FEE" w:rsidP="004334DC">
            <w:pPr>
              <w:jc w:val="both"/>
              <w:rPr>
                <w:rFonts w:ascii="Times New Roman" w:hAnsi="Times New Roman" w:cs="Times New Roman"/>
                <w:color w:val="000000"/>
                <w:sz w:val="24"/>
                <w:szCs w:val="24"/>
              </w:rPr>
            </w:pPr>
            <w:r w:rsidRPr="00EF78D3">
              <w:rPr>
                <w:rFonts w:ascii="Times New Roman" w:hAnsi="Times New Roman" w:cs="Times New Roman"/>
                <w:color w:val="000000"/>
                <w:sz w:val="24"/>
                <w:szCs w:val="24"/>
              </w:rPr>
              <w:t>НДС по приобретенным ценностям</w:t>
            </w:r>
          </w:p>
        </w:tc>
        <w:tc>
          <w:tcPr>
            <w:tcW w:w="1085"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3941</w:t>
            </w:r>
          </w:p>
        </w:tc>
        <w:tc>
          <w:tcPr>
            <w:tcW w:w="856"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1,22</w:t>
            </w:r>
          </w:p>
        </w:tc>
        <w:tc>
          <w:tcPr>
            <w:tcW w:w="1085"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1686</w:t>
            </w:r>
          </w:p>
        </w:tc>
        <w:tc>
          <w:tcPr>
            <w:tcW w:w="856"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0,63</w:t>
            </w:r>
          </w:p>
        </w:tc>
        <w:tc>
          <w:tcPr>
            <w:tcW w:w="1085"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285</w:t>
            </w:r>
          </w:p>
        </w:tc>
        <w:tc>
          <w:tcPr>
            <w:tcW w:w="856"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0,11</w:t>
            </w:r>
          </w:p>
        </w:tc>
        <w:tc>
          <w:tcPr>
            <w:tcW w:w="1085"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-3656</w:t>
            </w:r>
          </w:p>
        </w:tc>
        <w:tc>
          <w:tcPr>
            <w:tcW w:w="871"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-1,11</w:t>
            </w:r>
          </w:p>
        </w:tc>
      </w:tr>
      <w:tr w:rsidR="00201FEE" w:rsidRPr="00EF78D3" w:rsidTr="004334DC">
        <w:tc>
          <w:tcPr>
            <w:tcW w:w="1792" w:type="dxa"/>
          </w:tcPr>
          <w:p w:rsidR="00201FEE" w:rsidRPr="00EF78D3" w:rsidRDefault="00201FEE" w:rsidP="004334DC">
            <w:pPr>
              <w:jc w:val="both"/>
              <w:rPr>
                <w:rFonts w:ascii="Times New Roman" w:hAnsi="Times New Roman" w:cs="Times New Roman"/>
                <w:color w:val="000000"/>
                <w:sz w:val="24"/>
                <w:szCs w:val="24"/>
              </w:rPr>
            </w:pPr>
            <w:r w:rsidRPr="00EF78D3">
              <w:rPr>
                <w:rFonts w:ascii="Times New Roman" w:hAnsi="Times New Roman" w:cs="Times New Roman"/>
                <w:color w:val="000000"/>
                <w:sz w:val="24"/>
                <w:szCs w:val="24"/>
              </w:rPr>
              <w:t>Дебиторская задолженность</w:t>
            </w:r>
          </w:p>
        </w:tc>
        <w:tc>
          <w:tcPr>
            <w:tcW w:w="1085"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144187</w:t>
            </w:r>
          </w:p>
        </w:tc>
        <w:tc>
          <w:tcPr>
            <w:tcW w:w="856"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44,37</w:t>
            </w:r>
          </w:p>
        </w:tc>
        <w:tc>
          <w:tcPr>
            <w:tcW w:w="1085"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85075</w:t>
            </w:r>
          </w:p>
        </w:tc>
        <w:tc>
          <w:tcPr>
            <w:tcW w:w="856"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31,87</w:t>
            </w:r>
          </w:p>
        </w:tc>
        <w:tc>
          <w:tcPr>
            <w:tcW w:w="1085"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79032</w:t>
            </w:r>
          </w:p>
        </w:tc>
        <w:tc>
          <w:tcPr>
            <w:tcW w:w="856"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29,69</w:t>
            </w:r>
          </w:p>
        </w:tc>
        <w:tc>
          <w:tcPr>
            <w:tcW w:w="1085"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-65155</w:t>
            </w:r>
          </w:p>
        </w:tc>
        <w:tc>
          <w:tcPr>
            <w:tcW w:w="871"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-14,68</w:t>
            </w:r>
          </w:p>
        </w:tc>
      </w:tr>
      <w:tr w:rsidR="00201FEE" w:rsidRPr="00EF78D3" w:rsidTr="004334DC">
        <w:tc>
          <w:tcPr>
            <w:tcW w:w="1792" w:type="dxa"/>
          </w:tcPr>
          <w:p w:rsidR="00201FEE" w:rsidRPr="00EF78D3" w:rsidRDefault="00201FEE" w:rsidP="004334DC">
            <w:pPr>
              <w:jc w:val="both"/>
              <w:rPr>
                <w:rFonts w:ascii="Times New Roman" w:hAnsi="Times New Roman" w:cs="Times New Roman"/>
                <w:color w:val="000000"/>
                <w:sz w:val="24"/>
                <w:szCs w:val="24"/>
              </w:rPr>
            </w:pPr>
            <w:r w:rsidRPr="00EF78D3">
              <w:rPr>
                <w:rFonts w:ascii="Times New Roman" w:hAnsi="Times New Roman" w:cs="Times New Roman"/>
                <w:color w:val="000000"/>
                <w:sz w:val="24"/>
                <w:szCs w:val="24"/>
              </w:rPr>
              <w:t>Финансовые вложения</w:t>
            </w:r>
          </w:p>
        </w:tc>
        <w:tc>
          <w:tcPr>
            <w:tcW w:w="1085"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431</w:t>
            </w:r>
          </w:p>
        </w:tc>
        <w:tc>
          <w:tcPr>
            <w:tcW w:w="856"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0,13</w:t>
            </w:r>
          </w:p>
        </w:tc>
        <w:tc>
          <w:tcPr>
            <w:tcW w:w="1085"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10542</w:t>
            </w:r>
          </w:p>
        </w:tc>
        <w:tc>
          <w:tcPr>
            <w:tcW w:w="856"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3,95</w:t>
            </w:r>
          </w:p>
        </w:tc>
        <w:tc>
          <w:tcPr>
            <w:tcW w:w="1085"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62</w:t>
            </w:r>
          </w:p>
        </w:tc>
        <w:tc>
          <w:tcPr>
            <w:tcW w:w="856"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0,02</w:t>
            </w:r>
          </w:p>
        </w:tc>
        <w:tc>
          <w:tcPr>
            <w:tcW w:w="1085"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-369</w:t>
            </w:r>
          </w:p>
        </w:tc>
        <w:tc>
          <w:tcPr>
            <w:tcW w:w="871"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-0,11</w:t>
            </w:r>
          </w:p>
        </w:tc>
      </w:tr>
      <w:tr w:rsidR="00201FEE" w:rsidRPr="00EF78D3" w:rsidTr="004334DC">
        <w:tc>
          <w:tcPr>
            <w:tcW w:w="1792" w:type="dxa"/>
          </w:tcPr>
          <w:p w:rsidR="00201FEE" w:rsidRPr="00EF78D3" w:rsidRDefault="00201FEE" w:rsidP="004334DC">
            <w:pPr>
              <w:jc w:val="both"/>
              <w:rPr>
                <w:rFonts w:ascii="Times New Roman" w:hAnsi="Times New Roman" w:cs="Times New Roman"/>
                <w:color w:val="000000"/>
                <w:sz w:val="24"/>
                <w:szCs w:val="24"/>
              </w:rPr>
            </w:pPr>
            <w:r w:rsidRPr="00EF78D3">
              <w:rPr>
                <w:rFonts w:ascii="Times New Roman" w:hAnsi="Times New Roman" w:cs="Times New Roman"/>
                <w:color w:val="000000"/>
                <w:sz w:val="24"/>
                <w:szCs w:val="24"/>
              </w:rPr>
              <w:t xml:space="preserve">Денежные средства </w:t>
            </w:r>
          </w:p>
        </w:tc>
        <w:tc>
          <w:tcPr>
            <w:tcW w:w="1085"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938</w:t>
            </w:r>
          </w:p>
        </w:tc>
        <w:tc>
          <w:tcPr>
            <w:tcW w:w="856"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0,28</w:t>
            </w:r>
          </w:p>
        </w:tc>
        <w:tc>
          <w:tcPr>
            <w:tcW w:w="1085"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788</w:t>
            </w:r>
          </w:p>
        </w:tc>
        <w:tc>
          <w:tcPr>
            <w:tcW w:w="856"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0,30</w:t>
            </w:r>
          </w:p>
        </w:tc>
        <w:tc>
          <w:tcPr>
            <w:tcW w:w="1085"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992</w:t>
            </w:r>
          </w:p>
        </w:tc>
        <w:tc>
          <w:tcPr>
            <w:tcW w:w="856"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0,37</w:t>
            </w:r>
          </w:p>
        </w:tc>
        <w:tc>
          <w:tcPr>
            <w:tcW w:w="1085"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+54</w:t>
            </w:r>
          </w:p>
        </w:tc>
        <w:tc>
          <w:tcPr>
            <w:tcW w:w="871"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+0,09</w:t>
            </w:r>
          </w:p>
        </w:tc>
      </w:tr>
      <w:tr w:rsidR="00201FEE" w:rsidRPr="00EF78D3" w:rsidTr="004334DC">
        <w:tc>
          <w:tcPr>
            <w:tcW w:w="1792" w:type="dxa"/>
          </w:tcPr>
          <w:p w:rsidR="00201FEE" w:rsidRPr="00EF78D3" w:rsidRDefault="00201FEE" w:rsidP="004334DC">
            <w:pPr>
              <w:jc w:val="both"/>
              <w:rPr>
                <w:rFonts w:ascii="Times New Roman" w:hAnsi="Times New Roman" w:cs="Times New Roman"/>
                <w:color w:val="000000"/>
                <w:sz w:val="24"/>
                <w:szCs w:val="24"/>
              </w:rPr>
            </w:pPr>
            <w:r w:rsidRPr="00EF78D3">
              <w:rPr>
                <w:rFonts w:ascii="Times New Roman" w:hAnsi="Times New Roman" w:cs="Times New Roman"/>
                <w:color w:val="000000"/>
                <w:sz w:val="24"/>
                <w:szCs w:val="24"/>
              </w:rPr>
              <w:t>Прочие оборотные активы</w:t>
            </w:r>
          </w:p>
        </w:tc>
        <w:tc>
          <w:tcPr>
            <w:tcW w:w="1085"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w:t>
            </w:r>
          </w:p>
        </w:tc>
        <w:tc>
          <w:tcPr>
            <w:tcW w:w="856" w:type="dxa"/>
            <w:vAlign w:val="bottom"/>
          </w:tcPr>
          <w:p w:rsidR="00201FEE" w:rsidRPr="00EF78D3" w:rsidRDefault="00201FEE" w:rsidP="004334DC">
            <w:pPr>
              <w:jc w:val="center"/>
              <w:rPr>
                <w:rFonts w:ascii="Times New Roman" w:hAnsi="Times New Roman" w:cs="Times New Roman"/>
                <w:color w:val="000000"/>
                <w:sz w:val="24"/>
                <w:szCs w:val="24"/>
              </w:rPr>
            </w:pPr>
          </w:p>
        </w:tc>
        <w:tc>
          <w:tcPr>
            <w:tcW w:w="1085"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w:t>
            </w:r>
          </w:p>
        </w:tc>
        <w:tc>
          <w:tcPr>
            <w:tcW w:w="856" w:type="dxa"/>
            <w:vAlign w:val="bottom"/>
          </w:tcPr>
          <w:p w:rsidR="00201FEE" w:rsidRPr="00EF78D3" w:rsidRDefault="00201FEE" w:rsidP="004334DC">
            <w:pPr>
              <w:jc w:val="center"/>
              <w:rPr>
                <w:rFonts w:ascii="Times New Roman" w:hAnsi="Times New Roman" w:cs="Times New Roman"/>
                <w:color w:val="000000"/>
                <w:sz w:val="24"/>
                <w:szCs w:val="24"/>
              </w:rPr>
            </w:pPr>
          </w:p>
        </w:tc>
        <w:tc>
          <w:tcPr>
            <w:tcW w:w="1085"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155</w:t>
            </w:r>
          </w:p>
        </w:tc>
        <w:tc>
          <w:tcPr>
            <w:tcW w:w="856"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0,06</w:t>
            </w:r>
          </w:p>
        </w:tc>
        <w:tc>
          <w:tcPr>
            <w:tcW w:w="1085"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w:t>
            </w:r>
          </w:p>
        </w:tc>
        <w:tc>
          <w:tcPr>
            <w:tcW w:w="871" w:type="dxa"/>
            <w:vAlign w:val="bottom"/>
          </w:tcPr>
          <w:p w:rsidR="00201FEE" w:rsidRPr="00EF78D3" w:rsidRDefault="00201FEE" w:rsidP="004334DC">
            <w:pPr>
              <w:jc w:val="center"/>
              <w:rPr>
                <w:rFonts w:ascii="Times New Roman" w:hAnsi="Times New Roman" w:cs="Times New Roman"/>
                <w:color w:val="000000"/>
                <w:sz w:val="24"/>
                <w:szCs w:val="24"/>
              </w:rPr>
            </w:pPr>
            <w:r w:rsidRPr="00EF78D3">
              <w:rPr>
                <w:rFonts w:ascii="Times New Roman" w:hAnsi="Times New Roman" w:cs="Times New Roman"/>
                <w:color w:val="000000"/>
                <w:sz w:val="24"/>
                <w:szCs w:val="24"/>
              </w:rPr>
              <w:t>-</w:t>
            </w:r>
          </w:p>
        </w:tc>
      </w:tr>
    </w:tbl>
    <w:p w:rsidR="0099699C" w:rsidRDefault="0099699C" w:rsidP="000C427E">
      <w:pPr>
        <w:spacing w:after="0" w:line="360" w:lineRule="auto"/>
        <w:ind w:firstLine="567"/>
        <w:jc w:val="both"/>
        <w:rPr>
          <w:rFonts w:ascii="Times New Roman" w:hAnsi="Times New Roman" w:cs="Times New Roman"/>
          <w:kern w:val="1"/>
          <w:sz w:val="28"/>
          <w:szCs w:val="28"/>
        </w:rPr>
      </w:pPr>
    </w:p>
    <w:p w:rsidR="00201FEE" w:rsidRPr="00576762" w:rsidRDefault="00201FEE"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kern w:val="1"/>
          <w:sz w:val="28"/>
          <w:szCs w:val="28"/>
        </w:rPr>
        <w:t xml:space="preserve">Анализируя состав и структуру оборотных средств </w:t>
      </w:r>
      <w:r w:rsidRPr="00576762">
        <w:rPr>
          <w:rFonts w:ascii="Times New Roman" w:hAnsi="Times New Roman" w:cs="Times New Roman"/>
          <w:sz w:val="28"/>
          <w:szCs w:val="28"/>
        </w:rPr>
        <w:t>ЗАО Агрокомбинат племзавод «Красногорский» видны их изменения.</w:t>
      </w:r>
    </w:p>
    <w:p w:rsidR="00201FEE" w:rsidRPr="00576762" w:rsidRDefault="00201FEE" w:rsidP="000C427E">
      <w:pPr>
        <w:spacing w:after="0" w:line="360" w:lineRule="auto"/>
        <w:ind w:firstLine="567"/>
        <w:jc w:val="both"/>
        <w:rPr>
          <w:rFonts w:ascii="Times New Roman" w:hAnsi="Times New Roman" w:cs="Times New Roman"/>
          <w:kern w:val="1"/>
          <w:sz w:val="28"/>
          <w:szCs w:val="28"/>
        </w:rPr>
      </w:pPr>
      <w:r w:rsidRPr="00576762">
        <w:rPr>
          <w:rFonts w:ascii="Times New Roman" w:hAnsi="Times New Roman" w:cs="Times New Roman"/>
          <w:kern w:val="1"/>
          <w:sz w:val="28"/>
          <w:szCs w:val="28"/>
        </w:rPr>
        <w:t xml:space="preserve">Наибольший удельный вес в оборотных средствах </w:t>
      </w:r>
      <w:r w:rsidRPr="00576762">
        <w:rPr>
          <w:rFonts w:ascii="Times New Roman" w:hAnsi="Times New Roman" w:cs="Times New Roman"/>
          <w:sz w:val="28"/>
          <w:szCs w:val="28"/>
        </w:rPr>
        <w:t xml:space="preserve">ЗАО Агрокомбинат племзавод «Красногорский» </w:t>
      </w:r>
      <w:r w:rsidRPr="00576762">
        <w:rPr>
          <w:rFonts w:ascii="Times New Roman" w:hAnsi="Times New Roman" w:cs="Times New Roman"/>
          <w:kern w:val="1"/>
          <w:sz w:val="28"/>
          <w:szCs w:val="28"/>
        </w:rPr>
        <w:t>занимают запасы-69,75% и дебиторская задолженность-29,69%, наименьший -денежные средства, финансовые вложения, прочие, НДС.</w:t>
      </w:r>
    </w:p>
    <w:p w:rsidR="00201FEE" w:rsidRPr="00576762" w:rsidRDefault="00201FEE" w:rsidP="000C427E">
      <w:pPr>
        <w:spacing w:after="0" w:line="360" w:lineRule="auto"/>
        <w:ind w:firstLine="567"/>
        <w:jc w:val="both"/>
        <w:rPr>
          <w:rFonts w:ascii="Times New Roman" w:hAnsi="Times New Roman" w:cs="Times New Roman"/>
          <w:kern w:val="1"/>
          <w:sz w:val="28"/>
          <w:szCs w:val="28"/>
        </w:rPr>
      </w:pPr>
      <w:r w:rsidRPr="00576762">
        <w:rPr>
          <w:rFonts w:ascii="Times New Roman" w:hAnsi="Times New Roman" w:cs="Times New Roman"/>
          <w:kern w:val="1"/>
          <w:sz w:val="28"/>
          <w:szCs w:val="28"/>
        </w:rPr>
        <w:lastRenderedPageBreak/>
        <w:t xml:space="preserve"> Увеличение запасов в 2015 году составило 10173 тыс.руб. (или на 15,75% по сравнению с 2013 годом). Величина денежных средств выросла на 54 тыс.руб.</w:t>
      </w:r>
    </w:p>
    <w:p w:rsidR="00201FEE" w:rsidRPr="00576762" w:rsidRDefault="00201FEE" w:rsidP="000C427E">
      <w:pPr>
        <w:spacing w:after="0" w:line="360" w:lineRule="auto"/>
        <w:ind w:firstLine="567"/>
        <w:jc w:val="both"/>
        <w:rPr>
          <w:rFonts w:ascii="Times New Roman" w:hAnsi="Times New Roman" w:cs="Times New Roman"/>
          <w:kern w:val="1"/>
          <w:sz w:val="28"/>
          <w:szCs w:val="28"/>
        </w:rPr>
      </w:pPr>
      <w:r w:rsidRPr="00576762">
        <w:rPr>
          <w:rFonts w:ascii="Times New Roman" w:hAnsi="Times New Roman" w:cs="Times New Roman"/>
          <w:kern w:val="1"/>
          <w:sz w:val="28"/>
          <w:szCs w:val="28"/>
        </w:rPr>
        <w:t xml:space="preserve">Дебиторская  задолженность  на протяжении трех лет имеет тенденцию к снижению показателя, что означает сокращение количества должников у данного предприятия. </w:t>
      </w:r>
    </w:p>
    <w:p w:rsidR="00201FEE" w:rsidRDefault="00201FEE" w:rsidP="000C427E">
      <w:pPr>
        <w:spacing w:after="0" w:line="360" w:lineRule="auto"/>
        <w:ind w:firstLine="567"/>
        <w:jc w:val="both"/>
        <w:rPr>
          <w:rFonts w:ascii="Times New Roman" w:hAnsi="Times New Roman" w:cs="Times New Roman"/>
          <w:kern w:val="1"/>
          <w:sz w:val="28"/>
          <w:szCs w:val="28"/>
        </w:rPr>
      </w:pPr>
      <w:r w:rsidRPr="00576762">
        <w:rPr>
          <w:rFonts w:ascii="Times New Roman" w:hAnsi="Times New Roman" w:cs="Times New Roman"/>
          <w:kern w:val="1"/>
          <w:sz w:val="28"/>
          <w:szCs w:val="28"/>
        </w:rPr>
        <w:t>Каждое предприятие для стабильной и успешной деятельности  заинтересовано в полном и рациональном использовании оборотных активов.</w:t>
      </w:r>
    </w:p>
    <w:p w:rsidR="00201FEE" w:rsidRDefault="00201FEE"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Обеспеченность ЗАО Агрокомбинат племзавод «Красногорский» оборотными активами и эффективность их использ</w:t>
      </w:r>
      <w:r>
        <w:rPr>
          <w:rFonts w:ascii="Times New Roman" w:hAnsi="Times New Roman" w:cs="Times New Roman"/>
          <w:sz w:val="28"/>
          <w:szCs w:val="28"/>
        </w:rPr>
        <w:t>ования представлена в таблице 8</w:t>
      </w:r>
    </w:p>
    <w:p w:rsidR="0099699C" w:rsidRPr="00E279F5" w:rsidRDefault="0099699C" w:rsidP="000C427E">
      <w:pPr>
        <w:spacing w:after="0" w:line="360" w:lineRule="auto"/>
        <w:ind w:firstLine="567"/>
        <w:jc w:val="both"/>
        <w:rPr>
          <w:rFonts w:ascii="Times New Roman" w:hAnsi="Times New Roman" w:cs="Times New Roman"/>
          <w:sz w:val="28"/>
          <w:szCs w:val="28"/>
        </w:rPr>
      </w:pPr>
    </w:p>
    <w:p w:rsidR="00201FEE" w:rsidRPr="00576762" w:rsidRDefault="00201FEE"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Таблица 8 –</w:t>
      </w:r>
      <w:r w:rsidR="00457C02">
        <w:rPr>
          <w:rFonts w:ascii="Times New Roman" w:hAnsi="Times New Roman" w:cs="Times New Roman"/>
          <w:sz w:val="28"/>
          <w:szCs w:val="28"/>
        </w:rPr>
        <w:t xml:space="preserve"> </w:t>
      </w:r>
      <w:r w:rsidRPr="00576762">
        <w:rPr>
          <w:rFonts w:ascii="Times New Roman" w:hAnsi="Times New Roman" w:cs="Times New Roman"/>
          <w:sz w:val="28"/>
          <w:szCs w:val="28"/>
        </w:rPr>
        <w:t>Эффективность использования оборотных средств ЗАО Агрокомбинат племзавод «Красногорский»</w:t>
      </w:r>
    </w:p>
    <w:tbl>
      <w:tblPr>
        <w:tblStyle w:val="af"/>
        <w:tblW w:w="0" w:type="auto"/>
        <w:tblLook w:val="04A0" w:firstRow="1" w:lastRow="0" w:firstColumn="1" w:lastColumn="0" w:noHBand="0" w:noVBand="1"/>
      </w:tblPr>
      <w:tblGrid>
        <w:gridCol w:w="3936"/>
        <w:gridCol w:w="1417"/>
        <w:gridCol w:w="1418"/>
        <w:gridCol w:w="1417"/>
        <w:gridCol w:w="1383"/>
      </w:tblGrid>
      <w:tr w:rsidR="004334DC" w:rsidRPr="00EF78D3" w:rsidTr="003661ED">
        <w:tc>
          <w:tcPr>
            <w:tcW w:w="3936" w:type="dxa"/>
          </w:tcPr>
          <w:p w:rsidR="004334DC" w:rsidRPr="00EF78D3" w:rsidRDefault="004334DC" w:rsidP="004334DC">
            <w:pPr>
              <w:jc w:val="center"/>
              <w:rPr>
                <w:rFonts w:ascii="Times New Roman" w:hAnsi="Times New Roman" w:cs="Times New Roman"/>
                <w:sz w:val="24"/>
                <w:szCs w:val="24"/>
              </w:rPr>
            </w:pPr>
            <w:r w:rsidRPr="00EF78D3">
              <w:rPr>
                <w:rFonts w:ascii="Times New Roman" w:hAnsi="Times New Roman" w:cs="Times New Roman"/>
                <w:sz w:val="24"/>
                <w:szCs w:val="24"/>
              </w:rPr>
              <w:t>Показатели</w:t>
            </w:r>
          </w:p>
        </w:tc>
        <w:tc>
          <w:tcPr>
            <w:tcW w:w="1417" w:type="dxa"/>
            <w:vAlign w:val="center"/>
          </w:tcPr>
          <w:p w:rsidR="004334DC" w:rsidRPr="00EF78D3" w:rsidRDefault="004334DC" w:rsidP="003661ED">
            <w:pPr>
              <w:jc w:val="center"/>
              <w:rPr>
                <w:rFonts w:ascii="Times New Roman" w:hAnsi="Times New Roman" w:cs="Times New Roman"/>
                <w:sz w:val="24"/>
                <w:szCs w:val="24"/>
              </w:rPr>
            </w:pPr>
            <w:r w:rsidRPr="00EF78D3">
              <w:rPr>
                <w:rFonts w:ascii="Times New Roman" w:hAnsi="Times New Roman" w:cs="Times New Roman"/>
                <w:sz w:val="24"/>
                <w:szCs w:val="24"/>
              </w:rPr>
              <w:t>2013 г.</w:t>
            </w:r>
          </w:p>
        </w:tc>
        <w:tc>
          <w:tcPr>
            <w:tcW w:w="1418" w:type="dxa"/>
            <w:vAlign w:val="center"/>
          </w:tcPr>
          <w:p w:rsidR="004334DC" w:rsidRPr="00EF78D3" w:rsidRDefault="004334DC" w:rsidP="003661ED">
            <w:pPr>
              <w:jc w:val="center"/>
              <w:rPr>
                <w:rFonts w:ascii="Times New Roman" w:hAnsi="Times New Roman" w:cs="Times New Roman"/>
                <w:sz w:val="24"/>
                <w:szCs w:val="24"/>
              </w:rPr>
            </w:pPr>
            <w:r w:rsidRPr="00EF78D3">
              <w:rPr>
                <w:rFonts w:ascii="Times New Roman" w:hAnsi="Times New Roman" w:cs="Times New Roman"/>
                <w:sz w:val="24"/>
                <w:szCs w:val="24"/>
              </w:rPr>
              <w:t>2014 г.</w:t>
            </w:r>
          </w:p>
        </w:tc>
        <w:tc>
          <w:tcPr>
            <w:tcW w:w="1417" w:type="dxa"/>
            <w:vAlign w:val="center"/>
          </w:tcPr>
          <w:p w:rsidR="004334DC" w:rsidRPr="00EF78D3" w:rsidRDefault="004334DC" w:rsidP="003661ED">
            <w:pPr>
              <w:pStyle w:val="1"/>
              <w:spacing w:before="0"/>
              <w:jc w:val="center"/>
              <w:outlineLvl w:val="0"/>
              <w:rPr>
                <w:rFonts w:ascii="Times New Roman" w:hAnsi="Times New Roman" w:cs="Times New Roman"/>
                <w:b w:val="0"/>
                <w:color w:val="auto"/>
                <w:sz w:val="24"/>
                <w:szCs w:val="24"/>
              </w:rPr>
            </w:pPr>
            <w:bookmarkStart w:id="103" w:name="_Toc484604425"/>
            <w:bookmarkStart w:id="104" w:name="_Toc484684268"/>
            <w:r w:rsidRPr="00EF78D3">
              <w:rPr>
                <w:rFonts w:ascii="Times New Roman" w:hAnsi="Times New Roman" w:cs="Times New Roman"/>
                <w:b w:val="0"/>
                <w:color w:val="auto"/>
                <w:sz w:val="24"/>
                <w:szCs w:val="24"/>
              </w:rPr>
              <w:t>2015 г.</w:t>
            </w:r>
            <w:bookmarkEnd w:id="103"/>
            <w:bookmarkEnd w:id="104"/>
          </w:p>
        </w:tc>
        <w:tc>
          <w:tcPr>
            <w:tcW w:w="1383" w:type="dxa"/>
          </w:tcPr>
          <w:p w:rsidR="004334DC" w:rsidRPr="00EF78D3" w:rsidRDefault="004334DC" w:rsidP="004334DC">
            <w:pPr>
              <w:jc w:val="center"/>
              <w:rPr>
                <w:rFonts w:ascii="Times New Roman" w:hAnsi="Times New Roman" w:cs="Times New Roman"/>
                <w:sz w:val="24"/>
                <w:szCs w:val="24"/>
              </w:rPr>
            </w:pPr>
            <w:r w:rsidRPr="00EF78D3">
              <w:rPr>
                <w:rFonts w:ascii="Times New Roman" w:hAnsi="Times New Roman" w:cs="Times New Roman"/>
                <w:sz w:val="24"/>
                <w:szCs w:val="24"/>
              </w:rPr>
              <w:t>2015г.к 2013г в %</w:t>
            </w:r>
          </w:p>
        </w:tc>
      </w:tr>
      <w:tr w:rsidR="00201FEE" w:rsidRPr="00EF78D3" w:rsidTr="00201FEE">
        <w:tc>
          <w:tcPr>
            <w:tcW w:w="3936" w:type="dxa"/>
          </w:tcPr>
          <w:p w:rsidR="00201FEE" w:rsidRPr="00EF78D3" w:rsidRDefault="00201FEE" w:rsidP="004334DC">
            <w:pPr>
              <w:jc w:val="both"/>
              <w:rPr>
                <w:rFonts w:ascii="Times New Roman" w:hAnsi="Times New Roman" w:cs="Times New Roman"/>
                <w:sz w:val="24"/>
                <w:szCs w:val="24"/>
              </w:rPr>
            </w:pPr>
            <w:r w:rsidRPr="00EF78D3">
              <w:rPr>
                <w:rFonts w:ascii="Times New Roman" w:hAnsi="Times New Roman" w:cs="Times New Roman"/>
                <w:sz w:val="24"/>
                <w:szCs w:val="24"/>
              </w:rPr>
              <w:t>Среднегодовая стоимость оборотных средств, тыс.руб.</w:t>
            </w:r>
          </w:p>
        </w:tc>
        <w:tc>
          <w:tcPr>
            <w:tcW w:w="1417" w:type="dxa"/>
            <w:vAlign w:val="bottom"/>
          </w:tcPr>
          <w:p w:rsidR="00201FEE" w:rsidRPr="00EF78D3" w:rsidRDefault="00201FEE" w:rsidP="004334DC">
            <w:pPr>
              <w:jc w:val="center"/>
              <w:rPr>
                <w:rFonts w:ascii="Times New Roman" w:hAnsi="Times New Roman" w:cs="Times New Roman"/>
                <w:sz w:val="24"/>
                <w:szCs w:val="24"/>
              </w:rPr>
            </w:pPr>
          </w:p>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303862</w:t>
            </w:r>
          </w:p>
        </w:tc>
        <w:tc>
          <w:tcPr>
            <w:tcW w:w="1418"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295950</w:t>
            </w:r>
          </w:p>
        </w:tc>
        <w:tc>
          <w:tcPr>
            <w:tcW w:w="1417"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266551</w:t>
            </w:r>
          </w:p>
        </w:tc>
        <w:tc>
          <w:tcPr>
            <w:tcW w:w="1383"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87,72</w:t>
            </w:r>
          </w:p>
        </w:tc>
      </w:tr>
      <w:tr w:rsidR="00201FEE" w:rsidRPr="00EF78D3" w:rsidTr="00201FEE">
        <w:tc>
          <w:tcPr>
            <w:tcW w:w="3936" w:type="dxa"/>
          </w:tcPr>
          <w:p w:rsidR="00201FEE" w:rsidRPr="00EF78D3" w:rsidRDefault="00201FEE" w:rsidP="004334DC">
            <w:pPr>
              <w:jc w:val="both"/>
              <w:rPr>
                <w:rFonts w:ascii="Times New Roman" w:hAnsi="Times New Roman" w:cs="Times New Roman"/>
                <w:sz w:val="24"/>
                <w:szCs w:val="24"/>
              </w:rPr>
            </w:pPr>
            <w:r w:rsidRPr="00EF78D3">
              <w:rPr>
                <w:rFonts w:ascii="Times New Roman" w:hAnsi="Times New Roman" w:cs="Times New Roman"/>
                <w:sz w:val="24"/>
                <w:szCs w:val="24"/>
              </w:rPr>
              <w:t>Выручка от реализации продукции, тыс.руб.</w:t>
            </w:r>
          </w:p>
        </w:tc>
        <w:tc>
          <w:tcPr>
            <w:tcW w:w="1417"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1091690</w:t>
            </w:r>
          </w:p>
        </w:tc>
        <w:tc>
          <w:tcPr>
            <w:tcW w:w="1418"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1103515</w:t>
            </w:r>
          </w:p>
        </w:tc>
        <w:tc>
          <w:tcPr>
            <w:tcW w:w="1417"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1113110</w:t>
            </w:r>
          </w:p>
        </w:tc>
        <w:tc>
          <w:tcPr>
            <w:tcW w:w="1383"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101,96</w:t>
            </w:r>
          </w:p>
        </w:tc>
      </w:tr>
      <w:tr w:rsidR="00201FEE" w:rsidRPr="00EF78D3" w:rsidTr="00201FEE">
        <w:tc>
          <w:tcPr>
            <w:tcW w:w="3936" w:type="dxa"/>
          </w:tcPr>
          <w:p w:rsidR="00201FEE" w:rsidRPr="00EF78D3" w:rsidRDefault="00201FEE" w:rsidP="004334DC">
            <w:pPr>
              <w:jc w:val="both"/>
              <w:rPr>
                <w:rFonts w:ascii="Times New Roman" w:hAnsi="Times New Roman" w:cs="Times New Roman"/>
                <w:sz w:val="24"/>
                <w:szCs w:val="24"/>
              </w:rPr>
            </w:pPr>
            <w:r w:rsidRPr="00EF78D3">
              <w:rPr>
                <w:rFonts w:ascii="Times New Roman" w:hAnsi="Times New Roman" w:cs="Times New Roman"/>
                <w:sz w:val="24"/>
                <w:szCs w:val="24"/>
              </w:rPr>
              <w:t>Коэффициент оборачиваемости</w:t>
            </w:r>
          </w:p>
        </w:tc>
        <w:tc>
          <w:tcPr>
            <w:tcW w:w="1417"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3,59</w:t>
            </w:r>
          </w:p>
        </w:tc>
        <w:tc>
          <w:tcPr>
            <w:tcW w:w="1418"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3,73</w:t>
            </w:r>
          </w:p>
        </w:tc>
        <w:tc>
          <w:tcPr>
            <w:tcW w:w="1417"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4,17</w:t>
            </w:r>
          </w:p>
        </w:tc>
        <w:tc>
          <w:tcPr>
            <w:tcW w:w="1383"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116,16</w:t>
            </w:r>
          </w:p>
        </w:tc>
      </w:tr>
      <w:tr w:rsidR="00201FEE" w:rsidRPr="00EF78D3" w:rsidTr="00201FEE">
        <w:tc>
          <w:tcPr>
            <w:tcW w:w="3936" w:type="dxa"/>
            <w:vAlign w:val="center"/>
          </w:tcPr>
          <w:p w:rsidR="00201FEE" w:rsidRPr="00EF78D3" w:rsidRDefault="00201FEE" w:rsidP="004334DC">
            <w:pPr>
              <w:jc w:val="both"/>
              <w:rPr>
                <w:rFonts w:ascii="Times New Roman" w:hAnsi="Times New Roman" w:cs="Times New Roman"/>
                <w:sz w:val="24"/>
                <w:szCs w:val="24"/>
              </w:rPr>
            </w:pPr>
            <w:r w:rsidRPr="00EF78D3">
              <w:rPr>
                <w:rFonts w:ascii="Times New Roman" w:hAnsi="Times New Roman" w:cs="Times New Roman"/>
                <w:sz w:val="24"/>
                <w:szCs w:val="24"/>
              </w:rPr>
              <w:t>Коэффициент закрепления оборотных средств</w:t>
            </w:r>
          </w:p>
        </w:tc>
        <w:tc>
          <w:tcPr>
            <w:tcW w:w="1417"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0,28</w:t>
            </w:r>
          </w:p>
        </w:tc>
        <w:tc>
          <w:tcPr>
            <w:tcW w:w="1418"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0,27</w:t>
            </w:r>
          </w:p>
        </w:tc>
        <w:tc>
          <w:tcPr>
            <w:tcW w:w="1417"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0,24</w:t>
            </w:r>
          </w:p>
        </w:tc>
        <w:tc>
          <w:tcPr>
            <w:tcW w:w="1383"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85,71</w:t>
            </w:r>
          </w:p>
        </w:tc>
      </w:tr>
      <w:tr w:rsidR="00201FEE" w:rsidRPr="00EF78D3" w:rsidTr="00201FEE">
        <w:tc>
          <w:tcPr>
            <w:tcW w:w="3936" w:type="dxa"/>
            <w:vAlign w:val="center"/>
          </w:tcPr>
          <w:p w:rsidR="00201FEE" w:rsidRPr="00EF78D3" w:rsidRDefault="00201FEE" w:rsidP="004334DC">
            <w:pPr>
              <w:jc w:val="both"/>
              <w:rPr>
                <w:rFonts w:ascii="Times New Roman" w:hAnsi="Times New Roman" w:cs="Times New Roman"/>
                <w:sz w:val="24"/>
                <w:szCs w:val="24"/>
              </w:rPr>
            </w:pPr>
            <w:r w:rsidRPr="00EF78D3">
              <w:rPr>
                <w:rFonts w:ascii="Times New Roman" w:hAnsi="Times New Roman" w:cs="Times New Roman"/>
                <w:sz w:val="24"/>
                <w:szCs w:val="24"/>
              </w:rPr>
              <w:t>Продолжительность оборота, дни</w:t>
            </w:r>
          </w:p>
        </w:tc>
        <w:tc>
          <w:tcPr>
            <w:tcW w:w="1417"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102</w:t>
            </w:r>
          </w:p>
        </w:tc>
        <w:tc>
          <w:tcPr>
            <w:tcW w:w="1418"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98</w:t>
            </w:r>
          </w:p>
        </w:tc>
        <w:tc>
          <w:tcPr>
            <w:tcW w:w="1417"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88</w:t>
            </w:r>
          </w:p>
        </w:tc>
        <w:tc>
          <w:tcPr>
            <w:tcW w:w="1383" w:type="dxa"/>
            <w:vAlign w:val="bottom"/>
          </w:tcPr>
          <w:p w:rsidR="00201FEE" w:rsidRPr="00EF78D3" w:rsidRDefault="00201FEE" w:rsidP="004334DC">
            <w:pPr>
              <w:jc w:val="center"/>
              <w:rPr>
                <w:rFonts w:ascii="Times New Roman" w:hAnsi="Times New Roman" w:cs="Times New Roman"/>
                <w:sz w:val="24"/>
                <w:szCs w:val="24"/>
              </w:rPr>
            </w:pPr>
            <w:r w:rsidRPr="00EF78D3">
              <w:rPr>
                <w:rFonts w:ascii="Times New Roman" w:hAnsi="Times New Roman" w:cs="Times New Roman"/>
                <w:sz w:val="24"/>
                <w:szCs w:val="24"/>
              </w:rPr>
              <w:t>86,27</w:t>
            </w:r>
          </w:p>
        </w:tc>
      </w:tr>
    </w:tbl>
    <w:p w:rsidR="0099699C" w:rsidRDefault="0099699C" w:rsidP="000C427E">
      <w:pPr>
        <w:tabs>
          <w:tab w:val="left" w:pos="3600"/>
        </w:tabs>
        <w:spacing w:after="0" w:line="360" w:lineRule="auto"/>
        <w:ind w:firstLine="567"/>
        <w:jc w:val="both"/>
        <w:rPr>
          <w:rFonts w:ascii="Times New Roman" w:hAnsi="Times New Roman" w:cs="Times New Roman"/>
          <w:sz w:val="28"/>
          <w:szCs w:val="28"/>
        </w:rPr>
      </w:pPr>
    </w:p>
    <w:p w:rsidR="00201FEE" w:rsidRPr="00576762" w:rsidRDefault="00201FEE" w:rsidP="000C427E">
      <w:pPr>
        <w:tabs>
          <w:tab w:val="left" w:pos="3600"/>
        </w:tabs>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Анализируя показатели,  представленные в таблице 8, следует отметить, что коэффициент оборачиваемости имеет тенденцию к увеличению, его рост составил 16,16%, что говорит об эффективности использования оборотных средств. Произошло снижение показателя продолжительности оборота, который составил в 2015 году 88 дней, что на 14 дней  меньше, чем в 2013 году, что показывает среднее время, которое проходит от момента приобретения оборотных средств до момента реализации продукции. Коэффициент закрепления оборотных средств снизился, что говорит об эффективности использования оборотных средств.</w:t>
      </w:r>
    </w:p>
    <w:p w:rsidR="00201FEE" w:rsidRPr="00576762" w:rsidRDefault="00201FEE"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lastRenderedPageBreak/>
        <w:t xml:space="preserve">Трудовые ресурсы любого предприятия как главная производительная сила общества представляет собой важный фактор производства, рациональное использование которого обеспечивает повышение уровня производства сельскохозяйственной продукции и его экономической эффективности. </w:t>
      </w:r>
    </w:p>
    <w:p w:rsidR="00201FEE" w:rsidRDefault="00201FEE" w:rsidP="000C427E">
      <w:pPr>
        <w:spacing w:after="0" w:line="360" w:lineRule="auto"/>
        <w:ind w:firstLine="567"/>
        <w:jc w:val="both"/>
        <w:rPr>
          <w:rFonts w:ascii="Times New Roman" w:hAnsi="Times New Roman" w:cs="Times New Roman"/>
          <w:sz w:val="28"/>
          <w:szCs w:val="28"/>
        </w:rPr>
      </w:pPr>
    </w:p>
    <w:p w:rsidR="00BD320E" w:rsidRDefault="00BD320E">
      <w:pP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br w:type="page"/>
      </w:r>
    </w:p>
    <w:p w:rsidR="00201FEE" w:rsidRPr="00576762" w:rsidRDefault="00201FEE"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color w:val="000000"/>
          <w:spacing w:val="1"/>
          <w:sz w:val="28"/>
          <w:szCs w:val="28"/>
        </w:rPr>
        <w:lastRenderedPageBreak/>
        <w:t xml:space="preserve">Таблица 9 – Состав и структура персонала </w:t>
      </w:r>
      <w:r w:rsidRPr="00576762">
        <w:rPr>
          <w:rFonts w:ascii="Times New Roman" w:hAnsi="Times New Roman" w:cs="Times New Roman"/>
          <w:sz w:val="28"/>
          <w:szCs w:val="28"/>
        </w:rPr>
        <w:t>ЗАО Агрокомбинат племзавод «Красногорский»</w:t>
      </w:r>
    </w:p>
    <w:tbl>
      <w:tblPr>
        <w:tblStyle w:val="af"/>
        <w:tblW w:w="0" w:type="auto"/>
        <w:tblLook w:val="04A0" w:firstRow="1" w:lastRow="0" w:firstColumn="1" w:lastColumn="0" w:noHBand="0" w:noVBand="1"/>
      </w:tblPr>
      <w:tblGrid>
        <w:gridCol w:w="3652"/>
        <w:gridCol w:w="874"/>
        <w:gridCol w:w="1123"/>
        <w:gridCol w:w="974"/>
        <w:gridCol w:w="993"/>
        <w:gridCol w:w="962"/>
        <w:gridCol w:w="993"/>
      </w:tblGrid>
      <w:tr w:rsidR="00201FEE" w:rsidRPr="00EF78D3" w:rsidTr="00201FEE">
        <w:tc>
          <w:tcPr>
            <w:tcW w:w="3652" w:type="dxa"/>
            <w:vMerge w:val="restart"/>
          </w:tcPr>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Категории персонала</w:t>
            </w:r>
          </w:p>
        </w:tc>
        <w:tc>
          <w:tcPr>
            <w:tcW w:w="1997" w:type="dxa"/>
            <w:gridSpan w:val="2"/>
          </w:tcPr>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2013 г</w:t>
            </w:r>
            <w:r w:rsidR="005B3CC6">
              <w:rPr>
                <w:rFonts w:ascii="Times New Roman" w:hAnsi="Times New Roman" w:cs="Times New Roman"/>
                <w:color w:val="000000"/>
                <w:spacing w:val="1"/>
                <w:sz w:val="24"/>
                <w:szCs w:val="24"/>
              </w:rPr>
              <w:t>.</w:t>
            </w:r>
          </w:p>
        </w:tc>
        <w:tc>
          <w:tcPr>
            <w:tcW w:w="1967" w:type="dxa"/>
            <w:gridSpan w:val="2"/>
          </w:tcPr>
          <w:p w:rsidR="00201FEE" w:rsidRPr="00EF78D3" w:rsidRDefault="005B3CC6" w:rsidP="006A0694">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2014 г.</w:t>
            </w:r>
          </w:p>
        </w:tc>
        <w:tc>
          <w:tcPr>
            <w:tcW w:w="1955" w:type="dxa"/>
            <w:gridSpan w:val="2"/>
          </w:tcPr>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2015 г</w:t>
            </w:r>
            <w:r w:rsidR="005B3CC6">
              <w:rPr>
                <w:rFonts w:ascii="Times New Roman" w:hAnsi="Times New Roman" w:cs="Times New Roman"/>
                <w:color w:val="000000"/>
                <w:spacing w:val="1"/>
                <w:sz w:val="24"/>
                <w:szCs w:val="24"/>
              </w:rPr>
              <w:t>.</w:t>
            </w:r>
          </w:p>
        </w:tc>
      </w:tr>
      <w:tr w:rsidR="00201FEE" w:rsidRPr="00EF78D3" w:rsidTr="00201FEE">
        <w:tc>
          <w:tcPr>
            <w:tcW w:w="3652" w:type="dxa"/>
            <w:vMerge/>
          </w:tcPr>
          <w:p w:rsidR="00201FEE" w:rsidRPr="00EF78D3" w:rsidRDefault="00201FEE" w:rsidP="006A0694">
            <w:pPr>
              <w:jc w:val="center"/>
              <w:rPr>
                <w:rFonts w:ascii="Times New Roman" w:hAnsi="Times New Roman" w:cs="Times New Roman"/>
                <w:color w:val="000000"/>
                <w:spacing w:val="1"/>
                <w:sz w:val="24"/>
                <w:szCs w:val="24"/>
              </w:rPr>
            </w:pPr>
          </w:p>
        </w:tc>
        <w:tc>
          <w:tcPr>
            <w:tcW w:w="874" w:type="dxa"/>
          </w:tcPr>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Чел.</w:t>
            </w:r>
          </w:p>
        </w:tc>
        <w:tc>
          <w:tcPr>
            <w:tcW w:w="1123" w:type="dxa"/>
          </w:tcPr>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w:t>
            </w:r>
          </w:p>
        </w:tc>
        <w:tc>
          <w:tcPr>
            <w:tcW w:w="974" w:type="dxa"/>
          </w:tcPr>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Чел.</w:t>
            </w:r>
          </w:p>
        </w:tc>
        <w:tc>
          <w:tcPr>
            <w:tcW w:w="993" w:type="dxa"/>
          </w:tcPr>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w:t>
            </w:r>
          </w:p>
        </w:tc>
        <w:tc>
          <w:tcPr>
            <w:tcW w:w="962" w:type="dxa"/>
          </w:tcPr>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Чел.</w:t>
            </w:r>
          </w:p>
        </w:tc>
        <w:tc>
          <w:tcPr>
            <w:tcW w:w="993" w:type="dxa"/>
          </w:tcPr>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w:t>
            </w:r>
          </w:p>
        </w:tc>
      </w:tr>
      <w:tr w:rsidR="00201FEE" w:rsidRPr="00EF78D3" w:rsidTr="00201FEE">
        <w:tc>
          <w:tcPr>
            <w:tcW w:w="3652" w:type="dxa"/>
          </w:tcPr>
          <w:p w:rsidR="00201FEE" w:rsidRPr="00EF78D3" w:rsidRDefault="00201FEE" w:rsidP="006A0694">
            <w:pP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Среднесписочная численность работников:</w:t>
            </w:r>
          </w:p>
        </w:tc>
        <w:tc>
          <w:tcPr>
            <w:tcW w:w="874" w:type="dxa"/>
            <w:vAlign w:val="bottom"/>
          </w:tcPr>
          <w:p w:rsidR="00201FEE" w:rsidRPr="00EF78D3" w:rsidRDefault="00201FEE" w:rsidP="006A0694">
            <w:pPr>
              <w:jc w:val="center"/>
              <w:rPr>
                <w:rFonts w:ascii="Times New Roman" w:hAnsi="Times New Roman" w:cs="Times New Roman"/>
                <w:sz w:val="24"/>
                <w:szCs w:val="24"/>
              </w:rPr>
            </w:pPr>
            <w:r w:rsidRPr="00EF78D3">
              <w:rPr>
                <w:rFonts w:ascii="Times New Roman" w:hAnsi="Times New Roman" w:cs="Times New Roman"/>
                <w:sz w:val="24"/>
                <w:szCs w:val="24"/>
              </w:rPr>
              <w:t>50</w:t>
            </w:r>
            <w:r w:rsidR="00BE2F09">
              <w:rPr>
                <w:rFonts w:ascii="Times New Roman" w:hAnsi="Times New Roman" w:cs="Times New Roman"/>
                <w:sz w:val="24"/>
                <w:szCs w:val="24"/>
              </w:rPr>
              <w:t>9</w:t>
            </w:r>
          </w:p>
        </w:tc>
        <w:tc>
          <w:tcPr>
            <w:tcW w:w="1123" w:type="dxa"/>
            <w:vAlign w:val="bottom"/>
          </w:tcPr>
          <w:p w:rsidR="00201FEE" w:rsidRPr="00EF78D3" w:rsidRDefault="00201FEE" w:rsidP="006A0694">
            <w:pPr>
              <w:jc w:val="center"/>
              <w:rPr>
                <w:rFonts w:ascii="Times New Roman" w:hAnsi="Times New Roman" w:cs="Times New Roman"/>
                <w:sz w:val="24"/>
                <w:szCs w:val="24"/>
              </w:rPr>
            </w:pPr>
            <w:r w:rsidRPr="00EF78D3">
              <w:rPr>
                <w:rFonts w:ascii="Times New Roman" w:hAnsi="Times New Roman" w:cs="Times New Roman"/>
                <w:sz w:val="24"/>
                <w:szCs w:val="24"/>
              </w:rPr>
              <w:t>100,00</w:t>
            </w:r>
          </w:p>
        </w:tc>
        <w:tc>
          <w:tcPr>
            <w:tcW w:w="974" w:type="dxa"/>
            <w:vAlign w:val="bottom"/>
          </w:tcPr>
          <w:p w:rsidR="00201FEE" w:rsidRPr="00EF78D3" w:rsidRDefault="00201FEE" w:rsidP="006A0694">
            <w:pPr>
              <w:jc w:val="center"/>
              <w:rPr>
                <w:rFonts w:ascii="Times New Roman" w:hAnsi="Times New Roman" w:cs="Times New Roman"/>
                <w:sz w:val="24"/>
                <w:szCs w:val="24"/>
              </w:rPr>
            </w:pPr>
            <w:r w:rsidRPr="00EF78D3">
              <w:rPr>
                <w:rFonts w:ascii="Times New Roman" w:hAnsi="Times New Roman" w:cs="Times New Roman"/>
                <w:sz w:val="24"/>
                <w:szCs w:val="24"/>
              </w:rPr>
              <w:t>49</w:t>
            </w:r>
            <w:r w:rsidR="00BE2F09">
              <w:rPr>
                <w:rFonts w:ascii="Times New Roman" w:hAnsi="Times New Roman" w:cs="Times New Roman"/>
                <w:sz w:val="24"/>
                <w:szCs w:val="24"/>
              </w:rPr>
              <w:t>6</w:t>
            </w:r>
          </w:p>
        </w:tc>
        <w:tc>
          <w:tcPr>
            <w:tcW w:w="993" w:type="dxa"/>
            <w:vAlign w:val="bottom"/>
          </w:tcPr>
          <w:p w:rsidR="00201FEE" w:rsidRPr="00EF78D3" w:rsidRDefault="00201FEE" w:rsidP="006A0694">
            <w:pPr>
              <w:jc w:val="center"/>
              <w:rPr>
                <w:rFonts w:ascii="Times New Roman" w:hAnsi="Times New Roman" w:cs="Times New Roman"/>
                <w:sz w:val="24"/>
                <w:szCs w:val="24"/>
              </w:rPr>
            </w:pPr>
            <w:r w:rsidRPr="00EF78D3">
              <w:rPr>
                <w:rFonts w:ascii="Times New Roman" w:hAnsi="Times New Roman" w:cs="Times New Roman"/>
                <w:sz w:val="24"/>
                <w:szCs w:val="24"/>
              </w:rPr>
              <w:t>100,00</w:t>
            </w:r>
          </w:p>
        </w:tc>
        <w:tc>
          <w:tcPr>
            <w:tcW w:w="962" w:type="dxa"/>
            <w:vAlign w:val="bottom"/>
          </w:tcPr>
          <w:p w:rsidR="00201FEE" w:rsidRPr="00EF78D3" w:rsidRDefault="00201FEE" w:rsidP="006A0694">
            <w:pPr>
              <w:jc w:val="center"/>
              <w:rPr>
                <w:rFonts w:ascii="Times New Roman" w:hAnsi="Times New Roman" w:cs="Times New Roman"/>
                <w:sz w:val="24"/>
                <w:szCs w:val="24"/>
              </w:rPr>
            </w:pPr>
            <w:r w:rsidRPr="00EF78D3">
              <w:rPr>
                <w:rFonts w:ascii="Times New Roman" w:hAnsi="Times New Roman" w:cs="Times New Roman"/>
                <w:sz w:val="24"/>
                <w:szCs w:val="24"/>
              </w:rPr>
              <w:t>4</w:t>
            </w:r>
            <w:r w:rsidR="00BE2F09">
              <w:rPr>
                <w:rFonts w:ascii="Times New Roman" w:hAnsi="Times New Roman" w:cs="Times New Roman"/>
                <w:sz w:val="24"/>
                <w:szCs w:val="24"/>
              </w:rPr>
              <w:t>37</w:t>
            </w:r>
          </w:p>
        </w:tc>
        <w:tc>
          <w:tcPr>
            <w:tcW w:w="993" w:type="dxa"/>
            <w:vAlign w:val="bottom"/>
          </w:tcPr>
          <w:p w:rsidR="00201FEE" w:rsidRPr="00EF78D3" w:rsidRDefault="00201FEE" w:rsidP="006A0694">
            <w:pPr>
              <w:jc w:val="center"/>
              <w:rPr>
                <w:rFonts w:ascii="Times New Roman" w:hAnsi="Times New Roman" w:cs="Times New Roman"/>
                <w:sz w:val="24"/>
                <w:szCs w:val="24"/>
              </w:rPr>
            </w:pPr>
            <w:r w:rsidRPr="00EF78D3">
              <w:rPr>
                <w:rFonts w:ascii="Times New Roman" w:hAnsi="Times New Roman" w:cs="Times New Roman"/>
                <w:sz w:val="24"/>
                <w:szCs w:val="24"/>
              </w:rPr>
              <w:t>100,00</w:t>
            </w:r>
          </w:p>
        </w:tc>
      </w:tr>
      <w:tr w:rsidR="00201FEE" w:rsidRPr="00EF78D3" w:rsidTr="00201FEE">
        <w:tc>
          <w:tcPr>
            <w:tcW w:w="3652" w:type="dxa"/>
          </w:tcPr>
          <w:p w:rsidR="00201FEE" w:rsidRPr="00EF78D3" w:rsidRDefault="00201FEE" w:rsidP="006A0694">
            <w:pP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1.Промышленно-производственный персонал, в т.ч.</w:t>
            </w:r>
          </w:p>
        </w:tc>
        <w:tc>
          <w:tcPr>
            <w:tcW w:w="874" w:type="dxa"/>
          </w:tcPr>
          <w:p w:rsidR="00201FEE" w:rsidRPr="00EF78D3" w:rsidRDefault="00201FEE" w:rsidP="006A0694">
            <w:pPr>
              <w:jc w:val="center"/>
              <w:rPr>
                <w:rFonts w:ascii="Times New Roman" w:hAnsi="Times New Roman" w:cs="Times New Roman"/>
                <w:color w:val="000000"/>
                <w:spacing w:val="1"/>
                <w:sz w:val="24"/>
                <w:szCs w:val="24"/>
              </w:rPr>
            </w:pPr>
          </w:p>
        </w:tc>
        <w:tc>
          <w:tcPr>
            <w:tcW w:w="1123" w:type="dxa"/>
          </w:tcPr>
          <w:p w:rsidR="00201FEE" w:rsidRPr="00EF78D3" w:rsidRDefault="00201FEE" w:rsidP="006A0694">
            <w:pPr>
              <w:jc w:val="center"/>
              <w:rPr>
                <w:rFonts w:ascii="Times New Roman" w:hAnsi="Times New Roman" w:cs="Times New Roman"/>
                <w:color w:val="000000"/>
                <w:spacing w:val="1"/>
                <w:sz w:val="24"/>
                <w:szCs w:val="24"/>
              </w:rPr>
            </w:pPr>
          </w:p>
        </w:tc>
        <w:tc>
          <w:tcPr>
            <w:tcW w:w="974" w:type="dxa"/>
          </w:tcPr>
          <w:p w:rsidR="00201FEE" w:rsidRPr="00EF78D3" w:rsidRDefault="00201FEE" w:rsidP="006A0694">
            <w:pPr>
              <w:jc w:val="center"/>
              <w:rPr>
                <w:rFonts w:ascii="Times New Roman" w:hAnsi="Times New Roman" w:cs="Times New Roman"/>
                <w:color w:val="000000"/>
                <w:spacing w:val="1"/>
                <w:sz w:val="24"/>
                <w:szCs w:val="24"/>
              </w:rPr>
            </w:pPr>
          </w:p>
        </w:tc>
        <w:tc>
          <w:tcPr>
            <w:tcW w:w="993" w:type="dxa"/>
          </w:tcPr>
          <w:p w:rsidR="00201FEE" w:rsidRPr="00EF78D3" w:rsidRDefault="00201FEE" w:rsidP="006A0694">
            <w:pPr>
              <w:jc w:val="center"/>
              <w:rPr>
                <w:rFonts w:ascii="Times New Roman" w:hAnsi="Times New Roman" w:cs="Times New Roman"/>
                <w:color w:val="000000"/>
                <w:spacing w:val="1"/>
                <w:sz w:val="24"/>
                <w:szCs w:val="24"/>
              </w:rPr>
            </w:pPr>
          </w:p>
        </w:tc>
        <w:tc>
          <w:tcPr>
            <w:tcW w:w="962" w:type="dxa"/>
          </w:tcPr>
          <w:p w:rsidR="00201FEE" w:rsidRPr="00EF78D3" w:rsidRDefault="00201FEE" w:rsidP="006A0694">
            <w:pPr>
              <w:jc w:val="center"/>
              <w:rPr>
                <w:rFonts w:ascii="Times New Roman" w:hAnsi="Times New Roman" w:cs="Times New Roman"/>
                <w:color w:val="000000"/>
                <w:spacing w:val="1"/>
                <w:sz w:val="24"/>
                <w:szCs w:val="24"/>
              </w:rPr>
            </w:pPr>
          </w:p>
        </w:tc>
        <w:tc>
          <w:tcPr>
            <w:tcW w:w="993" w:type="dxa"/>
          </w:tcPr>
          <w:p w:rsidR="00201FEE" w:rsidRPr="00EF78D3" w:rsidRDefault="00201FEE" w:rsidP="006A0694">
            <w:pPr>
              <w:jc w:val="center"/>
              <w:rPr>
                <w:rFonts w:ascii="Times New Roman" w:hAnsi="Times New Roman" w:cs="Times New Roman"/>
                <w:color w:val="000000"/>
                <w:spacing w:val="1"/>
                <w:sz w:val="24"/>
                <w:szCs w:val="24"/>
              </w:rPr>
            </w:pPr>
          </w:p>
        </w:tc>
      </w:tr>
      <w:tr w:rsidR="00201FEE" w:rsidRPr="00EF78D3" w:rsidTr="00201FEE">
        <w:tc>
          <w:tcPr>
            <w:tcW w:w="3652" w:type="dxa"/>
          </w:tcPr>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Рабочие</w:t>
            </w:r>
          </w:p>
        </w:tc>
        <w:tc>
          <w:tcPr>
            <w:tcW w:w="874" w:type="dxa"/>
          </w:tcPr>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355</w:t>
            </w:r>
          </w:p>
        </w:tc>
        <w:tc>
          <w:tcPr>
            <w:tcW w:w="1123" w:type="dxa"/>
          </w:tcPr>
          <w:p w:rsidR="00201FEE" w:rsidRPr="00EF78D3" w:rsidRDefault="00BE2F09" w:rsidP="006A0694">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69,74</w:t>
            </w:r>
          </w:p>
        </w:tc>
        <w:tc>
          <w:tcPr>
            <w:tcW w:w="974" w:type="dxa"/>
          </w:tcPr>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34</w:t>
            </w:r>
            <w:r w:rsidR="00BE2F09">
              <w:rPr>
                <w:rFonts w:ascii="Times New Roman" w:hAnsi="Times New Roman" w:cs="Times New Roman"/>
                <w:color w:val="000000"/>
                <w:spacing w:val="1"/>
                <w:sz w:val="24"/>
                <w:szCs w:val="24"/>
              </w:rPr>
              <w:t>2</w:t>
            </w:r>
          </w:p>
        </w:tc>
        <w:tc>
          <w:tcPr>
            <w:tcW w:w="993" w:type="dxa"/>
          </w:tcPr>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6</w:t>
            </w:r>
            <w:r w:rsidR="00BE2F09">
              <w:rPr>
                <w:rFonts w:ascii="Times New Roman" w:hAnsi="Times New Roman" w:cs="Times New Roman"/>
                <w:color w:val="000000"/>
                <w:spacing w:val="1"/>
                <w:sz w:val="24"/>
                <w:szCs w:val="24"/>
              </w:rPr>
              <w:t>8,95</w:t>
            </w:r>
          </w:p>
        </w:tc>
        <w:tc>
          <w:tcPr>
            <w:tcW w:w="962" w:type="dxa"/>
          </w:tcPr>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30</w:t>
            </w:r>
            <w:r w:rsidR="00464363">
              <w:rPr>
                <w:rFonts w:ascii="Times New Roman" w:hAnsi="Times New Roman" w:cs="Times New Roman"/>
                <w:color w:val="000000"/>
                <w:spacing w:val="1"/>
                <w:sz w:val="24"/>
                <w:szCs w:val="24"/>
              </w:rPr>
              <w:t>5</w:t>
            </w:r>
          </w:p>
        </w:tc>
        <w:tc>
          <w:tcPr>
            <w:tcW w:w="993" w:type="dxa"/>
          </w:tcPr>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6</w:t>
            </w:r>
            <w:r w:rsidR="00464363">
              <w:rPr>
                <w:rFonts w:ascii="Times New Roman" w:hAnsi="Times New Roman" w:cs="Times New Roman"/>
                <w:color w:val="000000"/>
                <w:spacing w:val="1"/>
                <w:sz w:val="24"/>
                <w:szCs w:val="24"/>
              </w:rPr>
              <w:t>9</w:t>
            </w:r>
            <w:r w:rsidRPr="00EF78D3">
              <w:rPr>
                <w:rFonts w:ascii="Times New Roman" w:hAnsi="Times New Roman" w:cs="Times New Roman"/>
                <w:color w:val="000000"/>
                <w:spacing w:val="1"/>
                <w:sz w:val="24"/>
                <w:szCs w:val="24"/>
              </w:rPr>
              <w:t>,</w:t>
            </w:r>
            <w:r w:rsidR="00464363">
              <w:rPr>
                <w:rFonts w:ascii="Times New Roman" w:hAnsi="Times New Roman" w:cs="Times New Roman"/>
                <w:color w:val="000000"/>
                <w:spacing w:val="1"/>
                <w:sz w:val="24"/>
                <w:szCs w:val="24"/>
              </w:rPr>
              <w:t>79</w:t>
            </w:r>
          </w:p>
        </w:tc>
      </w:tr>
      <w:tr w:rsidR="00201FEE" w:rsidRPr="00EF78D3" w:rsidTr="00201FEE">
        <w:tc>
          <w:tcPr>
            <w:tcW w:w="3652" w:type="dxa"/>
          </w:tcPr>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Руководители</w:t>
            </w:r>
          </w:p>
        </w:tc>
        <w:tc>
          <w:tcPr>
            <w:tcW w:w="874" w:type="dxa"/>
          </w:tcPr>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20</w:t>
            </w:r>
          </w:p>
        </w:tc>
        <w:tc>
          <w:tcPr>
            <w:tcW w:w="1123" w:type="dxa"/>
          </w:tcPr>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3,9</w:t>
            </w:r>
            <w:r w:rsidR="00BE2F09">
              <w:rPr>
                <w:rFonts w:ascii="Times New Roman" w:hAnsi="Times New Roman" w:cs="Times New Roman"/>
                <w:color w:val="000000"/>
                <w:spacing w:val="1"/>
                <w:sz w:val="24"/>
                <w:szCs w:val="24"/>
              </w:rPr>
              <w:t>3</w:t>
            </w:r>
          </w:p>
        </w:tc>
        <w:tc>
          <w:tcPr>
            <w:tcW w:w="974" w:type="dxa"/>
          </w:tcPr>
          <w:p w:rsidR="00201FEE" w:rsidRPr="00EF78D3" w:rsidRDefault="00BE2F09" w:rsidP="006A0694">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21</w:t>
            </w:r>
          </w:p>
        </w:tc>
        <w:tc>
          <w:tcPr>
            <w:tcW w:w="993" w:type="dxa"/>
          </w:tcPr>
          <w:p w:rsidR="00201FEE" w:rsidRPr="00EF78D3" w:rsidRDefault="00BE2F09" w:rsidP="006A0694">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4,23</w:t>
            </w:r>
          </w:p>
        </w:tc>
        <w:tc>
          <w:tcPr>
            <w:tcW w:w="962" w:type="dxa"/>
          </w:tcPr>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w:t>
            </w:r>
            <w:r w:rsidR="00BE2F09">
              <w:rPr>
                <w:rFonts w:ascii="Times New Roman" w:hAnsi="Times New Roman" w:cs="Times New Roman"/>
                <w:color w:val="000000"/>
                <w:spacing w:val="1"/>
                <w:sz w:val="24"/>
                <w:szCs w:val="24"/>
              </w:rPr>
              <w:t>5</w:t>
            </w:r>
          </w:p>
        </w:tc>
        <w:tc>
          <w:tcPr>
            <w:tcW w:w="993" w:type="dxa"/>
          </w:tcPr>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3,</w:t>
            </w:r>
            <w:r w:rsidR="00464363">
              <w:rPr>
                <w:rFonts w:ascii="Times New Roman" w:hAnsi="Times New Roman" w:cs="Times New Roman"/>
                <w:color w:val="000000"/>
                <w:spacing w:val="1"/>
                <w:sz w:val="24"/>
                <w:szCs w:val="24"/>
              </w:rPr>
              <w:t>44</w:t>
            </w:r>
          </w:p>
        </w:tc>
      </w:tr>
      <w:tr w:rsidR="00201FEE" w:rsidRPr="00EF78D3" w:rsidTr="00201FEE">
        <w:tc>
          <w:tcPr>
            <w:tcW w:w="3652" w:type="dxa"/>
          </w:tcPr>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 xml:space="preserve">Специалисты </w:t>
            </w:r>
          </w:p>
        </w:tc>
        <w:tc>
          <w:tcPr>
            <w:tcW w:w="874" w:type="dxa"/>
          </w:tcPr>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13</w:t>
            </w:r>
            <w:r w:rsidR="00BE2F09">
              <w:rPr>
                <w:rFonts w:ascii="Times New Roman" w:hAnsi="Times New Roman" w:cs="Times New Roman"/>
                <w:color w:val="000000"/>
                <w:spacing w:val="1"/>
                <w:sz w:val="24"/>
                <w:szCs w:val="24"/>
              </w:rPr>
              <w:t>4</w:t>
            </w:r>
          </w:p>
        </w:tc>
        <w:tc>
          <w:tcPr>
            <w:tcW w:w="1123" w:type="dxa"/>
          </w:tcPr>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26,</w:t>
            </w:r>
            <w:r w:rsidR="00BE2F09">
              <w:rPr>
                <w:rFonts w:ascii="Times New Roman" w:hAnsi="Times New Roman" w:cs="Times New Roman"/>
                <w:color w:val="000000"/>
                <w:spacing w:val="1"/>
                <w:sz w:val="24"/>
                <w:szCs w:val="24"/>
              </w:rPr>
              <w:t>33</w:t>
            </w:r>
          </w:p>
        </w:tc>
        <w:tc>
          <w:tcPr>
            <w:tcW w:w="974" w:type="dxa"/>
          </w:tcPr>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13</w:t>
            </w:r>
            <w:r w:rsidR="00464363">
              <w:rPr>
                <w:rFonts w:ascii="Times New Roman" w:hAnsi="Times New Roman" w:cs="Times New Roman"/>
                <w:color w:val="000000"/>
                <w:spacing w:val="1"/>
                <w:sz w:val="24"/>
                <w:szCs w:val="24"/>
              </w:rPr>
              <w:t>3</w:t>
            </w:r>
          </w:p>
        </w:tc>
        <w:tc>
          <w:tcPr>
            <w:tcW w:w="993" w:type="dxa"/>
          </w:tcPr>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2</w:t>
            </w:r>
            <w:r w:rsidR="00BE2F09">
              <w:rPr>
                <w:rFonts w:ascii="Times New Roman" w:hAnsi="Times New Roman" w:cs="Times New Roman"/>
                <w:color w:val="000000"/>
                <w:spacing w:val="1"/>
                <w:sz w:val="24"/>
                <w:szCs w:val="24"/>
              </w:rPr>
              <w:t>6,</w:t>
            </w:r>
            <w:r w:rsidR="00464363">
              <w:rPr>
                <w:rFonts w:ascii="Times New Roman" w:hAnsi="Times New Roman" w:cs="Times New Roman"/>
                <w:color w:val="000000"/>
                <w:spacing w:val="1"/>
                <w:sz w:val="24"/>
                <w:szCs w:val="24"/>
              </w:rPr>
              <w:t>82</w:t>
            </w:r>
          </w:p>
        </w:tc>
        <w:tc>
          <w:tcPr>
            <w:tcW w:w="962" w:type="dxa"/>
          </w:tcPr>
          <w:p w:rsidR="00201FEE" w:rsidRPr="00EF78D3" w:rsidRDefault="00BE2F09" w:rsidP="006A0694">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11</w:t>
            </w:r>
            <w:r w:rsidR="00201FEE" w:rsidRPr="00EF78D3">
              <w:rPr>
                <w:rFonts w:ascii="Times New Roman" w:hAnsi="Times New Roman" w:cs="Times New Roman"/>
                <w:color w:val="000000"/>
                <w:spacing w:val="1"/>
                <w:sz w:val="24"/>
                <w:szCs w:val="24"/>
              </w:rPr>
              <w:t>7</w:t>
            </w:r>
          </w:p>
        </w:tc>
        <w:tc>
          <w:tcPr>
            <w:tcW w:w="993" w:type="dxa"/>
          </w:tcPr>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2</w:t>
            </w:r>
            <w:r w:rsidR="00464363">
              <w:rPr>
                <w:rFonts w:ascii="Times New Roman" w:hAnsi="Times New Roman" w:cs="Times New Roman"/>
                <w:color w:val="000000"/>
                <w:spacing w:val="1"/>
                <w:sz w:val="24"/>
                <w:szCs w:val="24"/>
              </w:rPr>
              <w:t>6,77</w:t>
            </w:r>
          </w:p>
        </w:tc>
      </w:tr>
      <w:tr w:rsidR="00201FEE" w:rsidRPr="00EF78D3" w:rsidTr="00201FEE">
        <w:tc>
          <w:tcPr>
            <w:tcW w:w="3652" w:type="dxa"/>
          </w:tcPr>
          <w:p w:rsidR="00201FEE" w:rsidRPr="00EF78D3" w:rsidRDefault="00201FEE" w:rsidP="006A0694">
            <w:pP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2.Непромышленно- производственный персонал</w:t>
            </w:r>
          </w:p>
        </w:tc>
        <w:tc>
          <w:tcPr>
            <w:tcW w:w="874" w:type="dxa"/>
          </w:tcPr>
          <w:p w:rsidR="00201FEE" w:rsidRPr="00EF78D3" w:rsidRDefault="00201FEE" w:rsidP="006A0694">
            <w:pPr>
              <w:jc w:val="center"/>
              <w:rPr>
                <w:rFonts w:ascii="Times New Roman" w:hAnsi="Times New Roman" w:cs="Times New Roman"/>
                <w:color w:val="000000"/>
                <w:spacing w:val="1"/>
                <w:sz w:val="24"/>
                <w:szCs w:val="24"/>
              </w:rPr>
            </w:pPr>
          </w:p>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w:t>
            </w:r>
          </w:p>
        </w:tc>
        <w:tc>
          <w:tcPr>
            <w:tcW w:w="1123" w:type="dxa"/>
          </w:tcPr>
          <w:p w:rsidR="00201FEE" w:rsidRPr="00EF78D3" w:rsidRDefault="00201FEE" w:rsidP="006A0694">
            <w:pPr>
              <w:jc w:val="center"/>
              <w:rPr>
                <w:rFonts w:ascii="Times New Roman" w:hAnsi="Times New Roman" w:cs="Times New Roman"/>
                <w:color w:val="000000"/>
                <w:spacing w:val="1"/>
                <w:sz w:val="24"/>
                <w:szCs w:val="24"/>
              </w:rPr>
            </w:pPr>
          </w:p>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w:t>
            </w:r>
          </w:p>
        </w:tc>
        <w:tc>
          <w:tcPr>
            <w:tcW w:w="974" w:type="dxa"/>
          </w:tcPr>
          <w:p w:rsidR="00201FEE" w:rsidRPr="00EF78D3" w:rsidRDefault="00201FEE" w:rsidP="006A0694">
            <w:pPr>
              <w:jc w:val="center"/>
              <w:rPr>
                <w:rFonts w:ascii="Times New Roman" w:hAnsi="Times New Roman" w:cs="Times New Roman"/>
                <w:color w:val="000000"/>
                <w:spacing w:val="1"/>
                <w:sz w:val="24"/>
                <w:szCs w:val="24"/>
              </w:rPr>
            </w:pPr>
          </w:p>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w:t>
            </w:r>
          </w:p>
        </w:tc>
        <w:tc>
          <w:tcPr>
            <w:tcW w:w="993" w:type="dxa"/>
          </w:tcPr>
          <w:p w:rsidR="00201FEE" w:rsidRPr="00EF78D3" w:rsidRDefault="00201FEE" w:rsidP="006A0694">
            <w:pPr>
              <w:jc w:val="center"/>
              <w:rPr>
                <w:rFonts w:ascii="Times New Roman" w:hAnsi="Times New Roman" w:cs="Times New Roman"/>
                <w:color w:val="000000"/>
                <w:spacing w:val="1"/>
                <w:sz w:val="24"/>
                <w:szCs w:val="24"/>
              </w:rPr>
            </w:pPr>
          </w:p>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w:t>
            </w:r>
          </w:p>
        </w:tc>
        <w:tc>
          <w:tcPr>
            <w:tcW w:w="962" w:type="dxa"/>
          </w:tcPr>
          <w:p w:rsidR="00201FEE" w:rsidRPr="00EF78D3" w:rsidRDefault="00201FEE" w:rsidP="006A0694">
            <w:pPr>
              <w:jc w:val="center"/>
              <w:rPr>
                <w:rFonts w:ascii="Times New Roman" w:hAnsi="Times New Roman" w:cs="Times New Roman"/>
                <w:color w:val="000000"/>
                <w:spacing w:val="1"/>
                <w:sz w:val="24"/>
                <w:szCs w:val="24"/>
              </w:rPr>
            </w:pPr>
          </w:p>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w:t>
            </w:r>
          </w:p>
        </w:tc>
        <w:tc>
          <w:tcPr>
            <w:tcW w:w="993" w:type="dxa"/>
          </w:tcPr>
          <w:p w:rsidR="00201FEE" w:rsidRPr="00EF78D3" w:rsidRDefault="00201FEE" w:rsidP="006A0694">
            <w:pPr>
              <w:jc w:val="center"/>
              <w:rPr>
                <w:rFonts w:ascii="Times New Roman" w:hAnsi="Times New Roman" w:cs="Times New Roman"/>
                <w:color w:val="000000"/>
                <w:spacing w:val="1"/>
                <w:sz w:val="24"/>
                <w:szCs w:val="24"/>
              </w:rPr>
            </w:pPr>
          </w:p>
          <w:p w:rsidR="00201FEE" w:rsidRPr="00EF78D3" w:rsidRDefault="00201FEE" w:rsidP="006A0694">
            <w:pPr>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w:t>
            </w:r>
          </w:p>
        </w:tc>
      </w:tr>
    </w:tbl>
    <w:p w:rsidR="0099699C" w:rsidRDefault="0099699C" w:rsidP="000C427E">
      <w:pPr>
        <w:spacing w:after="0" w:line="360" w:lineRule="auto"/>
        <w:ind w:firstLine="567"/>
        <w:jc w:val="both"/>
        <w:rPr>
          <w:rFonts w:ascii="Times New Roman" w:hAnsi="Times New Roman" w:cs="Times New Roman"/>
          <w:sz w:val="28"/>
          <w:szCs w:val="28"/>
        </w:rPr>
      </w:pPr>
    </w:p>
    <w:p w:rsidR="00201FEE" w:rsidRDefault="00201FEE"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Оценивая состав и структуру персонала ЗАО Агрокомбинат племзавод «Красногорский» видно, что наибольший удельный вес в структуре персонала в течение анализируемого пе</w:t>
      </w:r>
      <w:r w:rsidR="00464363">
        <w:rPr>
          <w:rFonts w:ascii="Times New Roman" w:hAnsi="Times New Roman" w:cs="Times New Roman"/>
          <w:sz w:val="28"/>
          <w:szCs w:val="28"/>
        </w:rPr>
        <w:t>риода занимают рабочие (более 69</w:t>
      </w:r>
      <w:r w:rsidR="00457C02">
        <w:rPr>
          <w:rFonts w:ascii="Times New Roman" w:hAnsi="Times New Roman" w:cs="Times New Roman"/>
          <w:sz w:val="28"/>
          <w:szCs w:val="28"/>
        </w:rPr>
        <w:t xml:space="preserve">%), наименьший – </w:t>
      </w:r>
      <w:r w:rsidRPr="00576762">
        <w:rPr>
          <w:rFonts w:ascii="Times New Roman" w:hAnsi="Times New Roman" w:cs="Times New Roman"/>
          <w:sz w:val="28"/>
          <w:szCs w:val="28"/>
        </w:rPr>
        <w:t>руководители. Изменения в численности промышленно-производственного персонала коснулись всех категорий персонала, в связи с пересмотром штатного расписания предприятия. Произошло уменьшение численности рабочих в 2015 го</w:t>
      </w:r>
      <w:r w:rsidR="00464363">
        <w:rPr>
          <w:rFonts w:ascii="Times New Roman" w:hAnsi="Times New Roman" w:cs="Times New Roman"/>
          <w:sz w:val="28"/>
          <w:szCs w:val="28"/>
        </w:rPr>
        <w:t xml:space="preserve">ду по сравнению с 2013году на 50 </w:t>
      </w:r>
      <w:r w:rsidRPr="00576762">
        <w:rPr>
          <w:rFonts w:ascii="Times New Roman" w:hAnsi="Times New Roman" w:cs="Times New Roman"/>
          <w:sz w:val="28"/>
          <w:szCs w:val="28"/>
        </w:rPr>
        <w:t>человек</w:t>
      </w:r>
      <w:r w:rsidR="00464363">
        <w:rPr>
          <w:rFonts w:ascii="Times New Roman" w:hAnsi="Times New Roman" w:cs="Times New Roman"/>
          <w:sz w:val="28"/>
          <w:szCs w:val="28"/>
        </w:rPr>
        <w:t xml:space="preserve"> и численности специалистов на 17</w:t>
      </w:r>
      <w:r w:rsidRPr="00576762">
        <w:rPr>
          <w:rFonts w:ascii="Times New Roman" w:hAnsi="Times New Roman" w:cs="Times New Roman"/>
          <w:sz w:val="28"/>
          <w:szCs w:val="28"/>
        </w:rPr>
        <w:t xml:space="preserve"> человек. </w:t>
      </w:r>
    </w:p>
    <w:p w:rsidR="00201FEE" w:rsidRPr="00570D9C" w:rsidRDefault="00201FEE" w:rsidP="000C427E">
      <w:pPr>
        <w:pStyle w:val="11"/>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Рассмотрим эффективность использования рабочей силы в ЗАО агрокомбинат племзавод «Красногорский».</w:t>
      </w:r>
    </w:p>
    <w:p w:rsidR="0099699C" w:rsidRDefault="0099699C" w:rsidP="000C427E">
      <w:pPr>
        <w:pStyle w:val="11"/>
        <w:spacing w:after="0" w:line="360" w:lineRule="auto"/>
        <w:ind w:left="0" w:firstLine="709"/>
        <w:jc w:val="both"/>
        <w:rPr>
          <w:rFonts w:ascii="Times New Roman" w:hAnsi="Times New Roman"/>
          <w:bCs/>
          <w:sz w:val="28"/>
          <w:szCs w:val="28"/>
        </w:rPr>
      </w:pPr>
    </w:p>
    <w:p w:rsidR="00201FEE" w:rsidRPr="00464363" w:rsidRDefault="00787C49" w:rsidP="000C427E">
      <w:pPr>
        <w:pStyle w:val="11"/>
        <w:spacing w:after="0" w:line="360" w:lineRule="auto"/>
        <w:ind w:left="0" w:firstLine="709"/>
        <w:jc w:val="both"/>
        <w:rPr>
          <w:rFonts w:ascii="Times New Roman" w:hAnsi="Times New Roman"/>
          <w:bCs/>
          <w:sz w:val="28"/>
          <w:szCs w:val="28"/>
        </w:rPr>
      </w:pPr>
      <w:r>
        <w:rPr>
          <w:rFonts w:ascii="Times New Roman" w:hAnsi="Times New Roman"/>
          <w:bCs/>
          <w:sz w:val="28"/>
          <w:szCs w:val="28"/>
        </w:rPr>
        <w:t>Таблица 10 –</w:t>
      </w:r>
      <w:r w:rsidR="00201FEE" w:rsidRPr="00464363">
        <w:rPr>
          <w:rFonts w:ascii="Times New Roman" w:hAnsi="Times New Roman"/>
          <w:bCs/>
          <w:sz w:val="28"/>
          <w:szCs w:val="28"/>
        </w:rPr>
        <w:t xml:space="preserve"> Показатели эффективности использования персонала</w:t>
      </w:r>
    </w:p>
    <w:tbl>
      <w:tblPr>
        <w:tblW w:w="9639" w:type="dxa"/>
        <w:tblInd w:w="108" w:type="dxa"/>
        <w:tblLayout w:type="fixed"/>
        <w:tblLook w:val="0000" w:firstRow="0" w:lastRow="0" w:firstColumn="0" w:lastColumn="0" w:noHBand="0" w:noVBand="0"/>
      </w:tblPr>
      <w:tblGrid>
        <w:gridCol w:w="3686"/>
        <w:gridCol w:w="1488"/>
        <w:gridCol w:w="1488"/>
        <w:gridCol w:w="1488"/>
        <w:gridCol w:w="1489"/>
      </w:tblGrid>
      <w:tr w:rsidR="00FB5E2A" w:rsidRPr="00464363" w:rsidTr="00024313">
        <w:trPr>
          <w:trHeight w:val="936"/>
        </w:trPr>
        <w:tc>
          <w:tcPr>
            <w:tcW w:w="3686" w:type="dxa"/>
            <w:tcBorders>
              <w:top w:val="single" w:sz="4" w:space="0" w:color="000000"/>
              <w:left w:val="single" w:sz="4" w:space="0" w:color="000000"/>
              <w:bottom w:val="single" w:sz="4" w:space="0" w:color="000000"/>
            </w:tcBorders>
            <w:shd w:val="clear" w:color="auto" w:fill="auto"/>
            <w:vAlign w:val="center"/>
          </w:tcPr>
          <w:p w:rsidR="00FB5E2A" w:rsidRPr="00464363" w:rsidRDefault="00FB5E2A" w:rsidP="006A0694">
            <w:pPr>
              <w:pStyle w:val="a6"/>
              <w:spacing w:before="0" w:beforeAutospacing="0" w:after="0" w:afterAutospacing="0"/>
              <w:jc w:val="center"/>
              <w:rPr>
                <w:shd w:val="clear" w:color="auto" w:fill="FFFFFF"/>
              </w:rPr>
            </w:pPr>
            <w:r w:rsidRPr="00464363">
              <w:rPr>
                <w:shd w:val="clear" w:color="auto" w:fill="FFFFFF"/>
              </w:rPr>
              <w:t>Показатели</w:t>
            </w:r>
          </w:p>
        </w:tc>
        <w:tc>
          <w:tcPr>
            <w:tcW w:w="1488" w:type="dxa"/>
            <w:tcBorders>
              <w:top w:val="single" w:sz="4" w:space="0" w:color="000000"/>
              <w:left w:val="single" w:sz="4" w:space="0" w:color="000000"/>
              <w:bottom w:val="single" w:sz="4" w:space="0" w:color="000000"/>
            </w:tcBorders>
            <w:shd w:val="clear" w:color="auto" w:fill="auto"/>
            <w:vAlign w:val="center"/>
          </w:tcPr>
          <w:p w:rsidR="00FB5E2A" w:rsidRPr="00464363" w:rsidRDefault="00FB5E2A" w:rsidP="006A0694">
            <w:pPr>
              <w:pStyle w:val="a6"/>
              <w:spacing w:before="0" w:beforeAutospacing="0" w:after="0" w:afterAutospacing="0"/>
              <w:jc w:val="center"/>
              <w:rPr>
                <w:shd w:val="clear" w:color="auto" w:fill="FFFFFF"/>
              </w:rPr>
            </w:pPr>
            <w:r w:rsidRPr="00464363">
              <w:rPr>
                <w:shd w:val="clear" w:color="auto" w:fill="FFFFFF"/>
              </w:rPr>
              <w:t>2013г.</w:t>
            </w:r>
          </w:p>
        </w:tc>
        <w:tc>
          <w:tcPr>
            <w:tcW w:w="1488" w:type="dxa"/>
            <w:tcBorders>
              <w:top w:val="single" w:sz="4" w:space="0" w:color="000000"/>
              <w:left w:val="single" w:sz="4" w:space="0" w:color="000000"/>
              <w:bottom w:val="single" w:sz="4" w:space="0" w:color="000000"/>
            </w:tcBorders>
            <w:shd w:val="clear" w:color="auto" w:fill="auto"/>
            <w:vAlign w:val="center"/>
          </w:tcPr>
          <w:p w:rsidR="00FB5E2A" w:rsidRPr="00464363" w:rsidRDefault="00FB5E2A" w:rsidP="006A0694">
            <w:pPr>
              <w:pStyle w:val="a6"/>
              <w:spacing w:before="0" w:beforeAutospacing="0" w:after="0" w:afterAutospacing="0"/>
              <w:jc w:val="center"/>
              <w:rPr>
                <w:shd w:val="clear" w:color="auto" w:fill="FFFFFF"/>
              </w:rPr>
            </w:pPr>
            <w:r w:rsidRPr="00464363">
              <w:rPr>
                <w:shd w:val="clear" w:color="auto" w:fill="FFFFFF"/>
              </w:rPr>
              <w:t>2014г.</w:t>
            </w:r>
          </w:p>
        </w:tc>
        <w:tc>
          <w:tcPr>
            <w:tcW w:w="1488" w:type="dxa"/>
            <w:tcBorders>
              <w:top w:val="single" w:sz="4" w:space="0" w:color="000000"/>
              <w:left w:val="single" w:sz="4" w:space="0" w:color="000000"/>
            </w:tcBorders>
            <w:vAlign w:val="center"/>
          </w:tcPr>
          <w:p w:rsidR="00FB5E2A" w:rsidRPr="00464363" w:rsidRDefault="00FB5E2A" w:rsidP="006A0694">
            <w:pPr>
              <w:spacing w:after="0" w:line="240" w:lineRule="auto"/>
              <w:jc w:val="center"/>
              <w:rPr>
                <w:rFonts w:ascii="Times New Roman" w:hAnsi="Times New Roman"/>
                <w:sz w:val="24"/>
                <w:szCs w:val="24"/>
              </w:rPr>
            </w:pPr>
            <w:r w:rsidRPr="00464363">
              <w:rPr>
                <w:rFonts w:ascii="Times New Roman" w:hAnsi="Times New Roman"/>
                <w:sz w:val="24"/>
                <w:szCs w:val="24"/>
              </w:rPr>
              <w:t>2015 г.</w:t>
            </w:r>
          </w:p>
        </w:tc>
        <w:tc>
          <w:tcPr>
            <w:tcW w:w="1489" w:type="dxa"/>
            <w:tcBorders>
              <w:top w:val="single" w:sz="4" w:space="0" w:color="000000"/>
              <w:left w:val="single" w:sz="4" w:space="0" w:color="000000"/>
              <w:bottom w:val="single" w:sz="4" w:space="0" w:color="000000"/>
              <w:right w:val="single" w:sz="4" w:space="0" w:color="000000"/>
            </w:tcBorders>
            <w:vAlign w:val="center"/>
          </w:tcPr>
          <w:p w:rsidR="00FB5E2A" w:rsidRPr="00464363" w:rsidRDefault="00FB5E2A" w:rsidP="006A0694">
            <w:pPr>
              <w:spacing w:after="0" w:line="240" w:lineRule="auto"/>
              <w:jc w:val="center"/>
              <w:rPr>
                <w:rFonts w:ascii="Times New Roman" w:hAnsi="Times New Roman"/>
                <w:sz w:val="24"/>
                <w:szCs w:val="24"/>
              </w:rPr>
            </w:pPr>
            <w:r w:rsidRPr="00464363">
              <w:rPr>
                <w:rFonts w:ascii="Times New Roman" w:hAnsi="Times New Roman"/>
                <w:sz w:val="24"/>
                <w:szCs w:val="24"/>
              </w:rPr>
              <w:t>2015г. в % 2013 г.</w:t>
            </w:r>
          </w:p>
        </w:tc>
      </w:tr>
      <w:tr w:rsidR="00FB5E2A" w:rsidRPr="00464363" w:rsidTr="00024313">
        <w:trPr>
          <w:trHeight w:val="310"/>
        </w:trPr>
        <w:tc>
          <w:tcPr>
            <w:tcW w:w="3686" w:type="dxa"/>
            <w:tcBorders>
              <w:top w:val="single" w:sz="4" w:space="0" w:color="000000"/>
              <w:left w:val="single" w:sz="4" w:space="0" w:color="000000"/>
              <w:bottom w:val="single" w:sz="4" w:space="0" w:color="000000"/>
            </w:tcBorders>
            <w:shd w:val="clear" w:color="auto" w:fill="auto"/>
          </w:tcPr>
          <w:p w:rsidR="00FB5E2A" w:rsidRPr="00464363" w:rsidRDefault="00FB5E2A" w:rsidP="006A0694">
            <w:pPr>
              <w:pStyle w:val="a6"/>
              <w:spacing w:before="0" w:beforeAutospacing="0" w:after="0" w:afterAutospacing="0"/>
              <w:rPr>
                <w:shd w:val="clear" w:color="auto" w:fill="FFFFFF"/>
              </w:rPr>
            </w:pPr>
            <w:r w:rsidRPr="00464363">
              <w:rPr>
                <w:shd w:val="clear" w:color="auto" w:fill="FFFFFF"/>
              </w:rPr>
              <w:t>Выручка от продажи, тыс. руб.</w:t>
            </w:r>
          </w:p>
        </w:tc>
        <w:tc>
          <w:tcPr>
            <w:tcW w:w="1488" w:type="dxa"/>
            <w:tcBorders>
              <w:top w:val="single" w:sz="4" w:space="0" w:color="000000"/>
              <w:left w:val="single" w:sz="4" w:space="0" w:color="000000"/>
              <w:bottom w:val="single" w:sz="4" w:space="0" w:color="000000"/>
            </w:tcBorders>
            <w:shd w:val="clear" w:color="auto" w:fill="auto"/>
          </w:tcPr>
          <w:p w:rsidR="00FB5E2A" w:rsidRPr="00464363" w:rsidRDefault="00464363" w:rsidP="006A0694">
            <w:pPr>
              <w:spacing w:after="0" w:line="240" w:lineRule="auto"/>
              <w:jc w:val="center"/>
              <w:rPr>
                <w:rFonts w:ascii="Times New Roman" w:hAnsi="Times New Roman"/>
                <w:color w:val="000000"/>
                <w:sz w:val="24"/>
                <w:szCs w:val="24"/>
              </w:rPr>
            </w:pPr>
            <w:r w:rsidRPr="00464363">
              <w:rPr>
                <w:rFonts w:ascii="Times New Roman" w:hAnsi="Times New Roman"/>
                <w:color w:val="000000"/>
                <w:sz w:val="24"/>
                <w:szCs w:val="24"/>
              </w:rPr>
              <w:t>475194</w:t>
            </w:r>
          </w:p>
        </w:tc>
        <w:tc>
          <w:tcPr>
            <w:tcW w:w="1488" w:type="dxa"/>
            <w:tcBorders>
              <w:top w:val="single" w:sz="4" w:space="0" w:color="000000"/>
              <w:left w:val="single" w:sz="4" w:space="0" w:color="000000"/>
              <w:bottom w:val="single" w:sz="4" w:space="0" w:color="000000"/>
            </w:tcBorders>
            <w:shd w:val="clear" w:color="auto" w:fill="auto"/>
          </w:tcPr>
          <w:p w:rsidR="00FB5E2A" w:rsidRPr="00464363" w:rsidRDefault="00464363" w:rsidP="006A0694">
            <w:pPr>
              <w:spacing w:after="0" w:line="240" w:lineRule="auto"/>
              <w:jc w:val="center"/>
              <w:rPr>
                <w:rFonts w:ascii="Times New Roman" w:hAnsi="Times New Roman"/>
                <w:color w:val="000000"/>
                <w:sz w:val="24"/>
                <w:szCs w:val="24"/>
              </w:rPr>
            </w:pPr>
            <w:r w:rsidRPr="00464363">
              <w:rPr>
                <w:rFonts w:ascii="Times New Roman" w:hAnsi="Times New Roman"/>
                <w:color w:val="000000"/>
                <w:sz w:val="24"/>
                <w:szCs w:val="24"/>
              </w:rPr>
              <w:t>533646</w:t>
            </w:r>
          </w:p>
        </w:tc>
        <w:tc>
          <w:tcPr>
            <w:tcW w:w="1488" w:type="dxa"/>
            <w:tcBorders>
              <w:top w:val="single" w:sz="4" w:space="0" w:color="000000"/>
              <w:left w:val="single" w:sz="4" w:space="0" w:color="000000"/>
              <w:bottom w:val="single" w:sz="4" w:space="0" w:color="000000"/>
            </w:tcBorders>
          </w:tcPr>
          <w:p w:rsidR="00FB5E2A" w:rsidRPr="00464363" w:rsidRDefault="00464363" w:rsidP="006A0694">
            <w:pPr>
              <w:pStyle w:val="a6"/>
              <w:spacing w:before="0" w:beforeAutospacing="0" w:after="0" w:afterAutospacing="0"/>
              <w:jc w:val="center"/>
            </w:pPr>
            <w:r w:rsidRPr="00464363">
              <w:t>555653</w:t>
            </w:r>
          </w:p>
        </w:tc>
        <w:tc>
          <w:tcPr>
            <w:tcW w:w="1489" w:type="dxa"/>
            <w:tcBorders>
              <w:top w:val="single" w:sz="4" w:space="0" w:color="000000"/>
              <w:left w:val="single" w:sz="4" w:space="0" w:color="000000"/>
              <w:bottom w:val="single" w:sz="4" w:space="0" w:color="000000"/>
              <w:right w:val="single" w:sz="4" w:space="0" w:color="000000"/>
            </w:tcBorders>
          </w:tcPr>
          <w:p w:rsidR="00FB5E2A" w:rsidRPr="00464363" w:rsidRDefault="00464363" w:rsidP="006A0694">
            <w:pPr>
              <w:pStyle w:val="a6"/>
              <w:spacing w:before="0" w:beforeAutospacing="0" w:after="0" w:afterAutospacing="0"/>
              <w:jc w:val="center"/>
            </w:pPr>
            <w:r w:rsidRPr="00464363">
              <w:t>116,9</w:t>
            </w:r>
          </w:p>
        </w:tc>
      </w:tr>
      <w:tr w:rsidR="00FB5E2A" w:rsidRPr="00464363" w:rsidTr="00024313">
        <w:trPr>
          <w:trHeight w:val="266"/>
        </w:trPr>
        <w:tc>
          <w:tcPr>
            <w:tcW w:w="3686" w:type="dxa"/>
            <w:tcBorders>
              <w:top w:val="single" w:sz="4" w:space="0" w:color="000000"/>
              <w:left w:val="single" w:sz="4" w:space="0" w:color="000000"/>
              <w:bottom w:val="single" w:sz="4" w:space="0" w:color="000000"/>
            </w:tcBorders>
            <w:shd w:val="clear" w:color="auto" w:fill="auto"/>
            <w:vAlign w:val="center"/>
          </w:tcPr>
          <w:p w:rsidR="00FB5E2A" w:rsidRPr="00464363" w:rsidRDefault="00FB5E2A" w:rsidP="006A0694">
            <w:pPr>
              <w:pStyle w:val="style1"/>
              <w:spacing w:before="0" w:beforeAutospacing="0" w:after="0" w:afterAutospacing="0"/>
              <w:rPr>
                <w:shd w:val="clear" w:color="auto" w:fill="FFFFFF"/>
              </w:rPr>
            </w:pPr>
            <w:r w:rsidRPr="00464363">
              <w:rPr>
                <w:shd w:val="clear" w:color="auto" w:fill="FFFFFF"/>
              </w:rPr>
              <w:t>Среднесписочная численность работников, чел.</w:t>
            </w:r>
          </w:p>
        </w:tc>
        <w:tc>
          <w:tcPr>
            <w:tcW w:w="1488" w:type="dxa"/>
            <w:tcBorders>
              <w:top w:val="single" w:sz="4" w:space="0" w:color="000000"/>
              <w:left w:val="single" w:sz="4" w:space="0" w:color="000000"/>
              <w:bottom w:val="single" w:sz="4" w:space="0" w:color="000000"/>
            </w:tcBorders>
            <w:shd w:val="clear" w:color="auto" w:fill="auto"/>
          </w:tcPr>
          <w:p w:rsidR="00FB5E2A" w:rsidRPr="00464363" w:rsidRDefault="00BE2F09" w:rsidP="006A0694">
            <w:pPr>
              <w:spacing w:after="0" w:line="240" w:lineRule="auto"/>
              <w:jc w:val="center"/>
              <w:rPr>
                <w:rFonts w:ascii="Times New Roman" w:hAnsi="Times New Roman"/>
                <w:color w:val="000000"/>
                <w:sz w:val="24"/>
                <w:szCs w:val="24"/>
              </w:rPr>
            </w:pPr>
            <w:r w:rsidRPr="00464363">
              <w:rPr>
                <w:rFonts w:ascii="Times New Roman" w:hAnsi="Times New Roman"/>
                <w:color w:val="000000"/>
                <w:sz w:val="24"/>
                <w:szCs w:val="24"/>
              </w:rPr>
              <w:t>509</w:t>
            </w:r>
          </w:p>
        </w:tc>
        <w:tc>
          <w:tcPr>
            <w:tcW w:w="1488" w:type="dxa"/>
            <w:tcBorders>
              <w:top w:val="single" w:sz="4" w:space="0" w:color="000000"/>
              <w:left w:val="single" w:sz="4" w:space="0" w:color="000000"/>
              <w:bottom w:val="single" w:sz="4" w:space="0" w:color="000000"/>
            </w:tcBorders>
            <w:shd w:val="clear" w:color="auto" w:fill="auto"/>
          </w:tcPr>
          <w:p w:rsidR="00FB5E2A" w:rsidRPr="00464363" w:rsidRDefault="00BE2F09" w:rsidP="006A0694">
            <w:pPr>
              <w:spacing w:after="0" w:line="240" w:lineRule="auto"/>
              <w:jc w:val="center"/>
              <w:rPr>
                <w:rFonts w:ascii="Times New Roman" w:hAnsi="Times New Roman"/>
                <w:color w:val="000000"/>
                <w:sz w:val="24"/>
                <w:szCs w:val="24"/>
              </w:rPr>
            </w:pPr>
            <w:r w:rsidRPr="00464363">
              <w:rPr>
                <w:rFonts w:ascii="Times New Roman" w:hAnsi="Times New Roman"/>
                <w:color w:val="000000"/>
                <w:sz w:val="24"/>
                <w:szCs w:val="24"/>
              </w:rPr>
              <w:t>496</w:t>
            </w:r>
          </w:p>
        </w:tc>
        <w:tc>
          <w:tcPr>
            <w:tcW w:w="1488" w:type="dxa"/>
            <w:tcBorders>
              <w:top w:val="single" w:sz="4" w:space="0" w:color="000000"/>
              <w:left w:val="single" w:sz="4" w:space="0" w:color="000000"/>
              <w:bottom w:val="single" w:sz="4" w:space="0" w:color="000000"/>
            </w:tcBorders>
          </w:tcPr>
          <w:p w:rsidR="00FB5E2A" w:rsidRPr="00464363" w:rsidRDefault="00BE2F09" w:rsidP="006A0694">
            <w:pPr>
              <w:pStyle w:val="a6"/>
              <w:spacing w:before="0" w:beforeAutospacing="0" w:after="0" w:afterAutospacing="0"/>
              <w:jc w:val="center"/>
            </w:pPr>
            <w:r w:rsidRPr="00464363">
              <w:t>437</w:t>
            </w:r>
          </w:p>
        </w:tc>
        <w:tc>
          <w:tcPr>
            <w:tcW w:w="1489" w:type="dxa"/>
            <w:tcBorders>
              <w:top w:val="single" w:sz="4" w:space="0" w:color="000000"/>
              <w:left w:val="single" w:sz="4" w:space="0" w:color="000000"/>
              <w:bottom w:val="single" w:sz="4" w:space="0" w:color="000000"/>
              <w:right w:val="single" w:sz="4" w:space="0" w:color="000000"/>
            </w:tcBorders>
          </w:tcPr>
          <w:p w:rsidR="00FB5E2A" w:rsidRPr="00464363" w:rsidRDefault="00464363" w:rsidP="006A0694">
            <w:pPr>
              <w:pStyle w:val="a6"/>
              <w:spacing w:before="0" w:beforeAutospacing="0" w:after="0" w:afterAutospacing="0"/>
              <w:jc w:val="center"/>
            </w:pPr>
            <w:r w:rsidRPr="00464363">
              <w:t>-72</w:t>
            </w:r>
          </w:p>
        </w:tc>
      </w:tr>
      <w:tr w:rsidR="00FB5E2A" w:rsidRPr="006915D0" w:rsidTr="00024313">
        <w:trPr>
          <w:trHeight w:val="255"/>
        </w:trPr>
        <w:tc>
          <w:tcPr>
            <w:tcW w:w="3686" w:type="dxa"/>
            <w:tcBorders>
              <w:top w:val="single" w:sz="4" w:space="0" w:color="000000"/>
              <w:left w:val="single" w:sz="4" w:space="0" w:color="000000"/>
              <w:bottom w:val="single" w:sz="4" w:space="0" w:color="000000"/>
            </w:tcBorders>
            <w:shd w:val="clear" w:color="auto" w:fill="auto"/>
            <w:vAlign w:val="center"/>
          </w:tcPr>
          <w:p w:rsidR="00FB5E2A" w:rsidRPr="00464363" w:rsidRDefault="00FB5E2A" w:rsidP="006A0694">
            <w:pPr>
              <w:pStyle w:val="style1"/>
              <w:spacing w:before="0" w:beforeAutospacing="0" w:after="0" w:afterAutospacing="0"/>
              <w:rPr>
                <w:shd w:val="clear" w:color="auto" w:fill="FFFFFF"/>
              </w:rPr>
            </w:pPr>
            <w:r w:rsidRPr="00464363">
              <w:rPr>
                <w:shd w:val="clear" w:color="auto" w:fill="FFFFFF"/>
              </w:rPr>
              <w:t>Производительность труда, тыс. руб./чел</w:t>
            </w:r>
          </w:p>
        </w:tc>
        <w:tc>
          <w:tcPr>
            <w:tcW w:w="1488" w:type="dxa"/>
            <w:tcBorders>
              <w:top w:val="single" w:sz="4" w:space="0" w:color="000000"/>
              <w:left w:val="single" w:sz="4" w:space="0" w:color="000000"/>
              <w:bottom w:val="single" w:sz="4" w:space="0" w:color="000000"/>
            </w:tcBorders>
            <w:shd w:val="clear" w:color="auto" w:fill="auto"/>
          </w:tcPr>
          <w:p w:rsidR="00FB5E2A" w:rsidRPr="00464363" w:rsidRDefault="00464363" w:rsidP="006A0694">
            <w:pPr>
              <w:pStyle w:val="a6"/>
              <w:spacing w:before="0" w:beforeAutospacing="0" w:after="0" w:afterAutospacing="0"/>
              <w:jc w:val="center"/>
              <w:rPr>
                <w:shd w:val="clear" w:color="auto" w:fill="FFFFFF"/>
              </w:rPr>
            </w:pPr>
            <w:r w:rsidRPr="00464363">
              <w:rPr>
                <w:shd w:val="clear" w:color="auto" w:fill="FFFFFF"/>
              </w:rPr>
              <w:t>933,58</w:t>
            </w:r>
          </w:p>
        </w:tc>
        <w:tc>
          <w:tcPr>
            <w:tcW w:w="1488" w:type="dxa"/>
            <w:tcBorders>
              <w:top w:val="single" w:sz="4" w:space="0" w:color="000000"/>
              <w:left w:val="single" w:sz="4" w:space="0" w:color="000000"/>
              <w:bottom w:val="single" w:sz="4" w:space="0" w:color="000000"/>
            </w:tcBorders>
            <w:shd w:val="clear" w:color="auto" w:fill="auto"/>
          </w:tcPr>
          <w:p w:rsidR="00FB5E2A" w:rsidRPr="00464363" w:rsidRDefault="00464363" w:rsidP="006A0694">
            <w:pPr>
              <w:pStyle w:val="a6"/>
              <w:spacing w:before="0" w:beforeAutospacing="0" w:after="0" w:afterAutospacing="0"/>
              <w:jc w:val="center"/>
              <w:rPr>
                <w:shd w:val="clear" w:color="auto" w:fill="FFFFFF"/>
              </w:rPr>
            </w:pPr>
            <w:r w:rsidRPr="00464363">
              <w:rPr>
                <w:shd w:val="clear" w:color="auto" w:fill="FFFFFF"/>
              </w:rPr>
              <w:t>1075,90</w:t>
            </w:r>
          </w:p>
        </w:tc>
        <w:tc>
          <w:tcPr>
            <w:tcW w:w="1488" w:type="dxa"/>
            <w:tcBorders>
              <w:top w:val="single" w:sz="4" w:space="0" w:color="000000"/>
              <w:left w:val="single" w:sz="4" w:space="0" w:color="000000"/>
              <w:bottom w:val="single" w:sz="4" w:space="0" w:color="000000"/>
            </w:tcBorders>
          </w:tcPr>
          <w:p w:rsidR="00FB5E2A" w:rsidRPr="00464363" w:rsidRDefault="00464363" w:rsidP="006A0694">
            <w:pPr>
              <w:pStyle w:val="a6"/>
              <w:spacing w:before="0" w:beforeAutospacing="0" w:after="0" w:afterAutospacing="0"/>
              <w:jc w:val="center"/>
            </w:pPr>
            <w:r w:rsidRPr="00464363">
              <w:t>1271,52</w:t>
            </w:r>
          </w:p>
        </w:tc>
        <w:tc>
          <w:tcPr>
            <w:tcW w:w="1489" w:type="dxa"/>
            <w:tcBorders>
              <w:top w:val="single" w:sz="4" w:space="0" w:color="000000"/>
              <w:left w:val="single" w:sz="4" w:space="0" w:color="000000"/>
              <w:bottom w:val="single" w:sz="4" w:space="0" w:color="000000"/>
              <w:right w:val="single" w:sz="4" w:space="0" w:color="000000"/>
            </w:tcBorders>
          </w:tcPr>
          <w:p w:rsidR="00FB5E2A" w:rsidRPr="006915D0" w:rsidRDefault="00464363" w:rsidP="006A0694">
            <w:pPr>
              <w:pStyle w:val="a6"/>
              <w:spacing w:before="0" w:beforeAutospacing="0" w:after="0" w:afterAutospacing="0"/>
              <w:jc w:val="center"/>
            </w:pPr>
            <w:r w:rsidRPr="00464363">
              <w:t>136,2</w:t>
            </w:r>
          </w:p>
        </w:tc>
      </w:tr>
    </w:tbl>
    <w:p w:rsidR="00BD320E" w:rsidRDefault="00BD320E" w:rsidP="003821BA">
      <w:pPr>
        <w:spacing w:after="0" w:line="360" w:lineRule="auto"/>
        <w:jc w:val="both"/>
        <w:rPr>
          <w:rFonts w:ascii="Times New Roman" w:hAnsi="Times New Roman" w:cs="Times New Roman"/>
          <w:sz w:val="28"/>
          <w:szCs w:val="28"/>
        </w:rPr>
      </w:pPr>
    </w:p>
    <w:p w:rsidR="00BD320E" w:rsidRDefault="00BD320E">
      <w:pPr>
        <w:rPr>
          <w:rFonts w:ascii="Times New Roman" w:hAnsi="Times New Roman" w:cs="Times New Roman"/>
          <w:sz w:val="28"/>
          <w:szCs w:val="28"/>
        </w:rPr>
      </w:pPr>
      <w:r>
        <w:rPr>
          <w:rFonts w:ascii="Times New Roman" w:hAnsi="Times New Roman" w:cs="Times New Roman"/>
          <w:sz w:val="28"/>
          <w:szCs w:val="28"/>
        </w:rPr>
        <w:br w:type="page"/>
      </w:r>
    </w:p>
    <w:p w:rsidR="00790BE2" w:rsidRPr="00576762" w:rsidRDefault="00790BE2" w:rsidP="003821BA">
      <w:pPr>
        <w:spacing w:after="0" w:line="360" w:lineRule="auto"/>
        <w:jc w:val="both"/>
        <w:rPr>
          <w:rFonts w:ascii="Times New Roman" w:hAnsi="Times New Roman" w:cs="Times New Roman"/>
          <w:sz w:val="28"/>
          <w:szCs w:val="28"/>
        </w:rPr>
      </w:pPr>
    </w:p>
    <w:p w:rsidR="00201FEE" w:rsidRPr="002C7FF2" w:rsidRDefault="00201FEE" w:rsidP="002C7FF2">
      <w:pPr>
        <w:pStyle w:val="1"/>
        <w:numPr>
          <w:ilvl w:val="1"/>
          <w:numId w:val="11"/>
        </w:numPr>
        <w:spacing w:before="0" w:line="360" w:lineRule="auto"/>
        <w:ind w:left="0" w:firstLine="709"/>
        <w:rPr>
          <w:rFonts w:ascii="Times New Roman" w:hAnsi="Times New Roman" w:cs="Times New Roman"/>
          <w:b w:val="0"/>
          <w:color w:val="auto"/>
        </w:rPr>
      </w:pPr>
      <w:bookmarkStart w:id="105" w:name="_Toc484684269"/>
      <w:r w:rsidRPr="002C7FF2">
        <w:rPr>
          <w:rFonts w:ascii="Times New Roman" w:hAnsi="Times New Roman" w:cs="Times New Roman"/>
          <w:b w:val="0"/>
          <w:color w:val="auto"/>
        </w:rPr>
        <w:t>Оценка финансового состояния предприятия</w:t>
      </w:r>
      <w:bookmarkEnd w:id="105"/>
    </w:p>
    <w:p w:rsidR="00201FEE" w:rsidRDefault="00201FEE" w:rsidP="00E92680">
      <w:pPr>
        <w:widowControl w:val="0"/>
        <w:suppressAutoHyphens/>
        <w:autoSpaceDE w:val="0"/>
        <w:autoSpaceDN w:val="0"/>
        <w:adjustRightInd w:val="0"/>
        <w:spacing w:after="0" w:line="360" w:lineRule="auto"/>
        <w:ind w:firstLine="720"/>
        <w:jc w:val="center"/>
        <w:rPr>
          <w:rFonts w:ascii="Times New Roman" w:hAnsi="Times New Roman" w:cs="Times New Roman"/>
          <w:color w:val="000000"/>
          <w:sz w:val="28"/>
          <w:szCs w:val="28"/>
        </w:rPr>
      </w:pPr>
    </w:p>
    <w:p w:rsidR="00910275" w:rsidRPr="00576762" w:rsidRDefault="00000A81" w:rsidP="0099699C">
      <w:pPr>
        <w:widowControl w:val="0"/>
        <w:suppressAutoHyphens/>
        <w:autoSpaceDE w:val="0"/>
        <w:autoSpaceDN w:val="0"/>
        <w:adjustRightInd w:val="0"/>
        <w:spacing w:after="0" w:line="360" w:lineRule="auto"/>
        <w:ind w:firstLine="567"/>
        <w:jc w:val="both"/>
        <w:rPr>
          <w:rFonts w:ascii="Times New Roman" w:hAnsi="Times New Roman" w:cs="Times New Roman"/>
          <w:color w:val="000000"/>
          <w:kern w:val="1"/>
          <w:sz w:val="28"/>
          <w:szCs w:val="28"/>
        </w:rPr>
      </w:pPr>
      <w:r w:rsidRPr="00576762">
        <w:rPr>
          <w:rFonts w:ascii="Times New Roman" w:hAnsi="Times New Roman" w:cs="Times New Roman"/>
          <w:color w:val="000000"/>
          <w:sz w:val="28"/>
          <w:szCs w:val="28"/>
        </w:rPr>
        <w:t xml:space="preserve">Финансово-экономические результаты деятельности каждого предприятия характеризуются суммой полученной прибыли и уровнем рентабельности. Для их расчета использованы формы бухгалтерской отчетности </w:t>
      </w:r>
      <w:r w:rsidRPr="00576762">
        <w:rPr>
          <w:rFonts w:ascii="Times New Roman" w:hAnsi="Times New Roman" w:cs="Times New Roman"/>
          <w:sz w:val="28"/>
          <w:szCs w:val="28"/>
        </w:rPr>
        <w:t>ЗАО Агрокомбинат племзавод «Красногорский»</w:t>
      </w:r>
      <w:r w:rsidRPr="00576762">
        <w:rPr>
          <w:rFonts w:ascii="Times New Roman" w:hAnsi="Times New Roman" w:cs="Times New Roman"/>
          <w:color w:val="000000"/>
          <w:kern w:val="1"/>
          <w:sz w:val="28"/>
          <w:szCs w:val="28"/>
        </w:rPr>
        <w:t xml:space="preserve"> за 2013-2015 годы </w:t>
      </w:r>
      <w:r w:rsidR="00703CAF">
        <w:rPr>
          <w:rFonts w:ascii="Times New Roman" w:hAnsi="Times New Roman" w:cs="Times New Roman"/>
          <w:color w:val="000000"/>
          <w:kern w:val="1"/>
          <w:sz w:val="28"/>
          <w:szCs w:val="28"/>
        </w:rPr>
        <w:t>(Приложение Б</w:t>
      </w:r>
      <w:r w:rsidRPr="00576762">
        <w:rPr>
          <w:rFonts w:ascii="Times New Roman" w:hAnsi="Times New Roman" w:cs="Times New Roman"/>
          <w:color w:val="000000"/>
          <w:kern w:val="1"/>
          <w:sz w:val="28"/>
          <w:szCs w:val="28"/>
        </w:rPr>
        <w:t>).</w:t>
      </w:r>
    </w:p>
    <w:p w:rsidR="00910275" w:rsidRPr="00576762" w:rsidRDefault="00787C49" w:rsidP="00910275">
      <w:pPr>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kern w:val="1"/>
          <w:sz w:val="28"/>
          <w:szCs w:val="28"/>
        </w:rPr>
        <w:t>Таблица 11 –</w:t>
      </w:r>
      <w:r w:rsidR="00000A81" w:rsidRPr="00576762">
        <w:rPr>
          <w:rFonts w:ascii="Times New Roman" w:hAnsi="Times New Roman" w:cs="Times New Roman"/>
          <w:color w:val="000000"/>
          <w:kern w:val="1"/>
          <w:sz w:val="28"/>
          <w:szCs w:val="28"/>
        </w:rPr>
        <w:t xml:space="preserve"> Финансовые результаты деятельности </w:t>
      </w:r>
      <w:r w:rsidR="00000A81" w:rsidRPr="00576762">
        <w:rPr>
          <w:rFonts w:ascii="Times New Roman" w:hAnsi="Times New Roman" w:cs="Times New Roman"/>
          <w:sz w:val="28"/>
          <w:szCs w:val="28"/>
        </w:rPr>
        <w:t>ЗАО Агрокомбинат племзавод «Красногорский»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134"/>
        <w:gridCol w:w="1275"/>
        <w:gridCol w:w="1276"/>
        <w:gridCol w:w="1559"/>
      </w:tblGrid>
      <w:tr w:rsidR="00000A81" w:rsidRPr="00EF78D3" w:rsidTr="00000A81">
        <w:trPr>
          <w:trHeight w:val="566"/>
        </w:trPr>
        <w:tc>
          <w:tcPr>
            <w:tcW w:w="4503" w:type="dxa"/>
          </w:tcPr>
          <w:p w:rsidR="00000A81" w:rsidRPr="00EF78D3" w:rsidRDefault="00000A81" w:rsidP="006A0694">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Показатели</w:t>
            </w:r>
          </w:p>
        </w:tc>
        <w:tc>
          <w:tcPr>
            <w:tcW w:w="1134" w:type="dxa"/>
          </w:tcPr>
          <w:p w:rsidR="00000A81" w:rsidRPr="00EF78D3" w:rsidRDefault="00000A81" w:rsidP="006A0694">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2013г.</w:t>
            </w:r>
          </w:p>
        </w:tc>
        <w:tc>
          <w:tcPr>
            <w:tcW w:w="1275" w:type="dxa"/>
          </w:tcPr>
          <w:p w:rsidR="00000A81" w:rsidRPr="00EF78D3" w:rsidRDefault="00000A81" w:rsidP="006A0694">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2014г.</w:t>
            </w:r>
          </w:p>
        </w:tc>
        <w:tc>
          <w:tcPr>
            <w:tcW w:w="1276" w:type="dxa"/>
          </w:tcPr>
          <w:p w:rsidR="00000A81" w:rsidRPr="00EF78D3" w:rsidRDefault="00000A81" w:rsidP="006A0694">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2015 г.</w:t>
            </w:r>
          </w:p>
        </w:tc>
        <w:tc>
          <w:tcPr>
            <w:tcW w:w="1559" w:type="dxa"/>
          </w:tcPr>
          <w:p w:rsidR="00000A81" w:rsidRPr="00EF78D3" w:rsidRDefault="00000A81" w:rsidP="006A0694">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2015 г. к 2013г.,%</w:t>
            </w:r>
          </w:p>
        </w:tc>
      </w:tr>
      <w:tr w:rsidR="00000A81" w:rsidRPr="00EF78D3" w:rsidTr="00000A81">
        <w:trPr>
          <w:trHeight w:val="467"/>
        </w:trPr>
        <w:tc>
          <w:tcPr>
            <w:tcW w:w="4503" w:type="dxa"/>
            <w:vAlign w:val="bottom"/>
          </w:tcPr>
          <w:p w:rsidR="00000A81" w:rsidRPr="00EF78D3" w:rsidRDefault="00000A81" w:rsidP="006A0694">
            <w:pPr>
              <w:spacing w:after="0" w:line="240" w:lineRule="auto"/>
              <w:rPr>
                <w:rFonts w:ascii="Times New Roman" w:hAnsi="Times New Roman" w:cs="Times New Roman"/>
                <w:sz w:val="24"/>
                <w:szCs w:val="24"/>
              </w:rPr>
            </w:pPr>
            <w:r w:rsidRPr="00EF78D3">
              <w:rPr>
                <w:rFonts w:ascii="Times New Roman" w:hAnsi="Times New Roman" w:cs="Times New Roman"/>
                <w:sz w:val="24"/>
                <w:szCs w:val="24"/>
              </w:rPr>
              <w:t>Выручка, тыс.руб.</w:t>
            </w:r>
          </w:p>
        </w:tc>
        <w:tc>
          <w:tcPr>
            <w:tcW w:w="1134" w:type="dxa"/>
            <w:vAlign w:val="bottom"/>
          </w:tcPr>
          <w:p w:rsidR="00000A81" w:rsidRPr="00EF78D3" w:rsidRDefault="00000A81" w:rsidP="006A0694">
            <w:pPr>
              <w:spacing w:after="0" w:line="240" w:lineRule="auto"/>
              <w:ind w:firstLine="34"/>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475194</w:t>
            </w:r>
          </w:p>
        </w:tc>
        <w:tc>
          <w:tcPr>
            <w:tcW w:w="1275" w:type="dxa"/>
            <w:vAlign w:val="bottom"/>
          </w:tcPr>
          <w:p w:rsidR="00000A81" w:rsidRPr="00EF78D3" w:rsidRDefault="00000A81" w:rsidP="006A0694">
            <w:pPr>
              <w:spacing w:after="0" w:line="240" w:lineRule="auto"/>
              <w:ind w:firstLine="34"/>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533646</w:t>
            </w:r>
          </w:p>
        </w:tc>
        <w:tc>
          <w:tcPr>
            <w:tcW w:w="1276" w:type="dxa"/>
            <w:vAlign w:val="bottom"/>
          </w:tcPr>
          <w:p w:rsidR="00000A81" w:rsidRPr="00EF78D3" w:rsidRDefault="00000A81" w:rsidP="006A0694">
            <w:pPr>
              <w:spacing w:after="0" w:line="240" w:lineRule="auto"/>
              <w:ind w:firstLine="34"/>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555653</w:t>
            </w:r>
          </w:p>
        </w:tc>
        <w:tc>
          <w:tcPr>
            <w:tcW w:w="1559" w:type="dxa"/>
            <w:vAlign w:val="bottom"/>
          </w:tcPr>
          <w:p w:rsidR="00000A81" w:rsidRPr="00EF78D3" w:rsidRDefault="00000A81" w:rsidP="006A0694">
            <w:pPr>
              <w:spacing w:after="0" w:line="240" w:lineRule="auto"/>
              <w:ind w:firstLine="34"/>
              <w:jc w:val="center"/>
              <w:rPr>
                <w:rFonts w:ascii="Times New Roman" w:hAnsi="Times New Roman" w:cs="Times New Roman"/>
                <w:color w:val="000000"/>
                <w:spacing w:val="1"/>
                <w:sz w:val="24"/>
                <w:szCs w:val="24"/>
              </w:rPr>
            </w:pPr>
            <w:r w:rsidRPr="00EF78D3">
              <w:rPr>
                <w:rFonts w:ascii="Times New Roman" w:hAnsi="Times New Roman" w:cs="Times New Roman"/>
                <w:color w:val="000000"/>
                <w:spacing w:val="1"/>
                <w:sz w:val="24"/>
                <w:szCs w:val="24"/>
              </w:rPr>
              <w:t>116,93</w:t>
            </w:r>
          </w:p>
        </w:tc>
      </w:tr>
      <w:tr w:rsidR="00000A81" w:rsidRPr="00EF78D3" w:rsidTr="00000A81">
        <w:trPr>
          <w:trHeight w:val="419"/>
        </w:trPr>
        <w:tc>
          <w:tcPr>
            <w:tcW w:w="4503" w:type="dxa"/>
            <w:vAlign w:val="bottom"/>
          </w:tcPr>
          <w:p w:rsidR="00000A81" w:rsidRPr="00EF78D3" w:rsidRDefault="00000A81" w:rsidP="006A0694">
            <w:pPr>
              <w:spacing w:after="0" w:line="240" w:lineRule="auto"/>
              <w:rPr>
                <w:rFonts w:ascii="Times New Roman" w:hAnsi="Times New Roman" w:cs="Times New Roman"/>
                <w:sz w:val="24"/>
                <w:szCs w:val="24"/>
              </w:rPr>
            </w:pPr>
            <w:r w:rsidRPr="00EF78D3">
              <w:rPr>
                <w:rFonts w:ascii="Times New Roman" w:hAnsi="Times New Roman" w:cs="Times New Roman"/>
                <w:sz w:val="24"/>
                <w:szCs w:val="24"/>
              </w:rPr>
              <w:t>Себестоимость продаж, тыс. руб.</w:t>
            </w:r>
          </w:p>
        </w:tc>
        <w:tc>
          <w:tcPr>
            <w:tcW w:w="1134" w:type="dxa"/>
            <w:vAlign w:val="bottom"/>
          </w:tcPr>
          <w:p w:rsidR="00000A81" w:rsidRPr="00EF78D3" w:rsidRDefault="00000A81" w:rsidP="006A0694">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386019</w:t>
            </w:r>
          </w:p>
        </w:tc>
        <w:tc>
          <w:tcPr>
            <w:tcW w:w="1275" w:type="dxa"/>
            <w:vAlign w:val="bottom"/>
          </w:tcPr>
          <w:p w:rsidR="00000A81" w:rsidRPr="00EF78D3" w:rsidRDefault="00000A81" w:rsidP="006A0694">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409661</w:t>
            </w:r>
          </w:p>
        </w:tc>
        <w:tc>
          <w:tcPr>
            <w:tcW w:w="1276" w:type="dxa"/>
            <w:vAlign w:val="bottom"/>
          </w:tcPr>
          <w:p w:rsidR="00000A81" w:rsidRPr="00EF78D3" w:rsidRDefault="00000A81" w:rsidP="006A0694">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455143</w:t>
            </w:r>
          </w:p>
        </w:tc>
        <w:tc>
          <w:tcPr>
            <w:tcW w:w="1559" w:type="dxa"/>
            <w:vAlign w:val="bottom"/>
          </w:tcPr>
          <w:p w:rsidR="00000A81" w:rsidRPr="00EF78D3" w:rsidRDefault="00000A81" w:rsidP="006A0694">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117,91</w:t>
            </w:r>
          </w:p>
        </w:tc>
      </w:tr>
      <w:tr w:rsidR="00000A81" w:rsidRPr="00EF78D3" w:rsidTr="00000A81">
        <w:trPr>
          <w:trHeight w:val="284"/>
        </w:trPr>
        <w:tc>
          <w:tcPr>
            <w:tcW w:w="4503" w:type="dxa"/>
            <w:vAlign w:val="bottom"/>
          </w:tcPr>
          <w:p w:rsidR="00000A81" w:rsidRPr="00EF78D3" w:rsidRDefault="00000A81" w:rsidP="006A0694">
            <w:pPr>
              <w:spacing w:after="0" w:line="240" w:lineRule="auto"/>
              <w:rPr>
                <w:rFonts w:ascii="Times New Roman" w:hAnsi="Times New Roman" w:cs="Times New Roman"/>
                <w:sz w:val="24"/>
                <w:szCs w:val="24"/>
              </w:rPr>
            </w:pPr>
            <w:r w:rsidRPr="00EF78D3">
              <w:rPr>
                <w:rFonts w:ascii="Times New Roman" w:hAnsi="Times New Roman" w:cs="Times New Roman"/>
                <w:sz w:val="24"/>
                <w:szCs w:val="24"/>
              </w:rPr>
              <w:t>Прибыль (убыток) от продаж, тыс.руб.</w:t>
            </w:r>
          </w:p>
        </w:tc>
        <w:tc>
          <w:tcPr>
            <w:tcW w:w="1134" w:type="dxa"/>
            <w:vAlign w:val="bottom"/>
          </w:tcPr>
          <w:p w:rsidR="00000A81" w:rsidRPr="00EF78D3" w:rsidRDefault="00000A81" w:rsidP="006A0694">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89175</w:t>
            </w:r>
          </w:p>
        </w:tc>
        <w:tc>
          <w:tcPr>
            <w:tcW w:w="1275" w:type="dxa"/>
            <w:vAlign w:val="bottom"/>
          </w:tcPr>
          <w:p w:rsidR="00000A81" w:rsidRPr="00EF78D3" w:rsidRDefault="00000A81" w:rsidP="006A0694">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123985</w:t>
            </w:r>
          </w:p>
        </w:tc>
        <w:tc>
          <w:tcPr>
            <w:tcW w:w="1276" w:type="dxa"/>
            <w:vAlign w:val="bottom"/>
          </w:tcPr>
          <w:p w:rsidR="00000A81" w:rsidRPr="00EF78D3" w:rsidRDefault="00000A81" w:rsidP="006A0694">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100510</w:t>
            </w:r>
          </w:p>
        </w:tc>
        <w:tc>
          <w:tcPr>
            <w:tcW w:w="1559" w:type="dxa"/>
            <w:vAlign w:val="bottom"/>
          </w:tcPr>
          <w:p w:rsidR="00000A81" w:rsidRPr="00EF78D3" w:rsidRDefault="00000A81" w:rsidP="006A0694">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112,71</w:t>
            </w:r>
          </w:p>
        </w:tc>
      </w:tr>
      <w:tr w:rsidR="00000A81" w:rsidRPr="00EF78D3" w:rsidTr="00000A81">
        <w:trPr>
          <w:trHeight w:val="249"/>
        </w:trPr>
        <w:tc>
          <w:tcPr>
            <w:tcW w:w="4503" w:type="dxa"/>
            <w:vAlign w:val="bottom"/>
          </w:tcPr>
          <w:p w:rsidR="00000A81" w:rsidRPr="00EF78D3" w:rsidRDefault="00000A81" w:rsidP="006A0694">
            <w:pPr>
              <w:spacing w:after="0" w:line="240" w:lineRule="auto"/>
              <w:rPr>
                <w:rFonts w:ascii="Times New Roman" w:hAnsi="Times New Roman" w:cs="Times New Roman"/>
                <w:sz w:val="24"/>
                <w:szCs w:val="24"/>
              </w:rPr>
            </w:pPr>
            <w:r w:rsidRPr="00EF78D3">
              <w:rPr>
                <w:rFonts w:ascii="Times New Roman" w:hAnsi="Times New Roman" w:cs="Times New Roman"/>
                <w:sz w:val="24"/>
                <w:szCs w:val="24"/>
              </w:rPr>
              <w:t>Рентабельность производственных затрат, %</w:t>
            </w:r>
          </w:p>
        </w:tc>
        <w:tc>
          <w:tcPr>
            <w:tcW w:w="1134" w:type="dxa"/>
            <w:vAlign w:val="bottom"/>
          </w:tcPr>
          <w:p w:rsidR="00000A81" w:rsidRPr="00EF78D3" w:rsidRDefault="00000A81" w:rsidP="006A0694">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23,10</w:t>
            </w:r>
          </w:p>
        </w:tc>
        <w:tc>
          <w:tcPr>
            <w:tcW w:w="1275" w:type="dxa"/>
            <w:vAlign w:val="bottom"/>
          </w:tcPr>
          <w:p w:rsidR="00000A81" w:rsidRPr="00EF78D3" w:rsidRDefault="00000A81" w:rsidP="006A0694">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30,27</w:t>
            </w:r>
          </w:p>
        </w:tc>
        <w:tc>
          <w:tcPr>
            <w:tcW w:w="1276" w:type="dxa"/>
            <w:vAlign w:val="bottom"/>
          </w:tcPr>
          <w:p w:rsidR="00000A81" w:rsidRPr="00EF78D3" w:rsidRDefault="00000A81" w:rsidP="006A0694">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22,08</w:t>
            </w:r>
          </w:p>
        </w:tc>
        <w:tc>
          <w:tcPr>
            <w:tcW w:w="1559" w:type="dxa"/>
            <w:vAlign w:val="bottom"/>
          </w:tcPr>
          <w:p w:rsidR="00000A81" w:rsidRPr="00EF78D3" w:rsidRDefault="00000A81" w:rsidP="006A0694">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w:t>
            </w:r>
            <w:r w:rsidR="00201FEE">
              <w:rPr>
                <w:rFonts w:ascii="Times New Roman" w:hAnsi="Times New Roman" w:cs="Times New Roman"/>
                <w:sz w:val="24"/>
                <w:szCs w:val="24"/>
              </w:rPr>
              <w:t>1,02 п.п.</w:t>
            </w:r>
          </w:p>
        </w:tc>
      </w:tr>
      <w:tr w:rsidR="00000A81" w:rsidRPr="00EF78D3" w:rsidTr="00000A81">
        <w:trPr>
          <w:trHeight w:val="453"/>
        </w:trPr>
        <w:tc>
          <w:tcPr>
            <w:tcW w:w="4503" w:type="dxa"/>
            <w:vAlign w:val="bottom"/>
          </w:tcPr>
          <w:p w:rsidR="00000A81" w:rsidRPr="00EF78D3" w:rsidRDefault="00000A81" w:rsidP="006A0694">
            <w:pPr>
              <w:spacing w:after="0" w:line="240" w:lineRule="auto"/>
              <w:rPr>
                <w:rFonts w:ascii="Times New Roman" w:hAnsi="Times New Roman" w:cs="Times New Roman"/>
                <w:sz w:val="24"/>
                <w:szCs w:val="24"/>
              </w:rPr>
            </w:pPr>
            <w:r w:rsidRPr="00EF78D3">
              <w:rPr>
                <w:rFonts w:ascii="Times New Roman" w:hAnsi="Times New Roman" w:cs="Times New Roman"/>
                <w:sz w:val="24"/>
                <w:szCs w:val="24"/>
              </w:rPr>
              <w:t>Рентабельность продаж, %</w:t>
            </w:r>
          </w:p>
        </w:tc>
        <w:tc>
          <w:tcPr>
            <w:tcW w:w="1134" w:type="dxa"/>
            <w:vAlign w:val="bottom"/>
          </w:tcPr>
          <w:p w:rsidR="00000A81" w:rsidRPr="00EF78D3" w:rsidRDefault="00000A81" w:rsidP="006A0694">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18,77</w:t>
            </w:r>
          </w:p>
        </w:tc>
        <w:tc>
          <w:tcPr>
            <w:tcW w:w="1275" w:type="dxa"/>
            <w:vAlign w:val="bottom"/>
          </w:tcPr>
          <w:p w:rsidR="00000A81" w:rsidRPr="00EF78D3" w:rsidRDefault="00000A81" w:rsidP="006A0694">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23,23</w:t>
            </w:r>
          </w:p>
        </w:tc>
        <w:tc>
          <w:tcPr>
            <w:tcW w:w="1276" w:type="dxa"/>
            <w:vAlign w:val="bottom"/>
          </w:tcPr>
          <w:p w:rsidR="00000A81" w:rsidRPr="00EF78D3" w:rsidRDefault="00000A81" w:rsidP="006A0694">
            <w:pPr>
              <w:spacing w:after="0" w:line="240" w:lineRule="auto"/>
              <w:jc w:val="center"/>
              <w:rPr>
                <w:rFonts w:ascii="Times New Roman" w:hAnsi="Times New Roman" w:cs="Times New Roman"/>
                <w:sz w:val="24"/>
                <w:szCs w:val="24"/>
              </w:rPr>
            </w:pPr>
            <w:r w:rsidRPr="00EF78D3">
              <w:rPr>
                <w:rFonts w:ascii="Times New Roman" w:hAnsi="Times New Roman" w:cs="Times New Roman"/>
                <w:sz w:val="24"/>
                <w:szCs w:val="24"/>
              </w:rPr>
              <w:t>18,09</w:t>
            </w:r>
          </w:p>
        </w:tc>
        <w:tc>
          <w:tcPr>
            <w:tcW w:w="1559" w:type="dxa"/>
            <w:vAlign w:val="bottom"/>
          </w:tcPr>
          <w:p w:rsidR="00000A81" w:rsidRPr="00EF78D3" w:rsidRDefault="00464363"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-0,68</w:t>
            </w:r>
          </w:p>
        </w:tc>
      </w:tr>
    </w:tbl>
    <w:p w:rsidR="00910275" w:rsidRDefault="00910275" w:rsidP="000C427E">
      <w:pPr>
        <w:spacing w:after="0" w:line="360" w:lineRule="auto"/>
        <w:ind w:firstLine="567"/>
        <w:jc w:val="both"/>
        <w:rPr>
          <w:rFonts w:ascii="Times New Roman" w:hAnsi="Times New Roman" w:cs="Times New Roman"/>
          <w:sz w:val="28"/>
          <w:szCs w:val="28"/>
        </w:rPr>
      </w:pPr>
    </w:p>
    <w:p w:rsidR="00000A81" w:rsidRPr="00576762" w:rsidRDefault="00000A81" w:rsidP="000C427E">
      <w:pPr>
        <w:spacing w:after="0" w:line="360" w:lineRule="auto"/>
        <w:ind w:firstLine="567"/>
        <w:jc w:val="both"/>
        <w:rPr>
          <w:rFonts w:ascii="Times New Roman" w:hAnsi="Times New Roman" w:cs="Times New Roman"/>
          <w:sz w:val="28"/>
          <w:szCs w:val="28"/>
        </w:rPr>
      </w:pPr>
      <w:r w:rsidRPr="00576762">
        <w:rPr>
          <w:rFonts w:ascii="Times New Roman" w:hAnsi="Times New Roman" w:cs="Times New Roman"/>
          <w:sz w:val="28"/>
          <w:szCs w:val="28"/>
        </w:rPr>
        <w:t xml:space="preserve">ЗАО Агрокомбинат племзавод «Красногорский» является прибыльным, предприятием, о чем свидетельствуют показатели прибыли.  В 2015 году прибыль составила 100510 тыс. рублей, что на 12,71% больше чем в 2013 году. Но и  себестоимость продукции увеличивается, ее рост составил в 2015 году 17,91% по сравнению с 2013 годом, связанное с увеличением тарифов на электроэнергию, ростом цен на закупаемые материалы и др. Рентабельность продаж  и затрат снижается, показывая сколько прибыли получило предприятия с 1 рубля продаж и затрат. </w:t>
      </w:r>
    </w:p>
    <w:p w:rsidR="00790BE2" w:rsidRDefault="00790BE2" w:rsidP="000C427E">
      <w:pPr>
        <w:pStyle w:val="11"/>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Финансовое состояние предприятия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w:t>
      </w:r>
    </w:p>
    <w:p w:rsidR="00201FEE" w:rsidRPr="00EF3374" w:rsidRDefault="00201FEE" w:rsidP="000C427E">
      <w:pPr>
        <w:spacing w:after="0" w:line="360" w:lineRule="auto"/>
        <w:ind w:firstLine="540"/>
        <w:jc w:val="both"/>
        <w:rPr>
          <w:rFonts w:ascii="Times New Roman" w:hAnsi="Times New Roman" w:cs="Times New Roman"/>
          <w:color w:val="000000"/>
          <w:sz w:val="28"/>
          <w:szCs w:val="28"/>
        </w:rPr>
      </w:pPr>
      <w:r w:rsidRPr="00EF3374">
        <w:rPr>
          <w:rFonts w:ascii="Times New Roman" w:hAnsi="Times New Roman" w:cs="Times New Roman"/>
          <w:color w:val="000000"/>
          <w:sz w:val="28"/>
          <w:szCs w:val="28"/>
        </w:rPr>
        <w:lastRenderedPageBreak/>
        <w:t xml:space="preserve">Для изучения финансового состояния предприятия составлен аналитический баланс предприятия (таблица). </w:t>
      </w:r>
    </w:p>
    <w:p w:rsidR="0099699C" w:rsidRDefault="0099699C" w:rsidP="00910275">
      <w:pPr>
        <w:pStyle w:val="WW-"/>
        <w:spacing w:line="360" w:lineRule="auto"/>
        <w:ind w:firstLine="851"/>
        <w:jc w:val="both"/>
        <w:rPr>
          <w:rFonts w:ascii="Times New Roman" w:hAnsi="Times New Roman" w:cs="Times New Roman"/>
          <w:color w:val="000000"/>
          <w:sz w:val="28"/>
          <w:szCs w:val="28"/>
        </w:rPr>
      </w:pPr>
    </w:p>
    <w:p w:rsidR="00201FEE" w:rsidRPr="00EF3374" w:rsidRDefault="00201FEE" w:rsidP="00910275">
      <w:pPr>
        <w:pStyle w:val="WW-"/>
        <w:spacing w:line="360" w:lineRule="auto"/>
        <w:ind w:firstLine="851"/>
        <w:jc w:val="both"/>
        <w:rPr>
          <w:rFonts w:ascii="Times New Roman" w:hAnsi="Times New Roman" w:cs="Times New Roman"/>
          <w:color w:val="000000"/>
          <w:sz w:val="28"/>
          <w:szCs w:val="28"/>
        </w:rPr>
      </w:pPr>
      <w:r w:rsidRPr="00EF3374">
        <w:rPr>
          <w:rFonts w:ascii="Times New Roman" w:hAnsi="Times New Roman" w:cs="Times New Roman"/>
          <w:color w:val="000000"/>
          <w:sz w:val="28"/>
          <w:szCs w:val="28"/>
        </w:rPr>
        <w:t>Таблица</w:t>
      </w:r>
      <w:r w:rsidR="00787C49">
        <w:rPr>
          <w:rFonts w:ascii="Times New Roman" w:hAnsi="Times New Roman" w:cs="Times New Roman"/>
          <w:color w:val="000000"/>
          <w:sz w:val="28"/>
          <w:szCs w:val="28"/>
        </w:rPr>
        <w:t xml:space="preserve"> 12 –</w:t>
      </w:r>
      <w:r w:rsidRPr="00EF3374">
        <w:rPr>
          <w:rFonts w:ascii="Times New Roman" w:hAnsi="Times New Roman" w:cs="Times New Roman"/>
          <w:color w:val="000000"/>
          <w:sz w:val="28"/>
          <w:szCs w:val="28"/>
        </w:rPr>
        <w:t xml:space="preserve"> Аналитический баланс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353"/>
        <w:gridCol w:w="1783"/>
        <w:gridCol w:w="1783"/>
      </w:tblGrid>
      <w:tr w:rsidR="00201FEE" w:rsidRPr="00952629" w:rsidTr="006A0694">
        <w:tc>
          <w:tcPr>
            <w:tcW w:w="3652" w:type="dxa"/>
            <w:shd w:val="clear" w:color="auto" w:fill="auto"/>
            <w:vAlign w:val="center"/>
          </w:tcPr>
          <w:p w:rsidR="00201FEE" w:rsidRPr="00952629" w:rsidRDefault="00201FEE" w:rsidP="006A0694">
            <w:pPr>
              <w:spacing w:after="0" w:line="240" w:lineRule="auto"/>
              <w:jc w:val="center"/>
              <w:rPr>
                <w:rFonts w:ascii="Times New Roman" w:hAnsi="Times New Roman" w:cs="Times New Roman"/>
                <w:color w:val="000000"/>
                <w:sz w:val="24"/>
                <w:szCs w:val="24"/>
              </w:rPr>
            </w:pPr>
            <w:r w:rsidRPr="00952629">
              <w:rPr>
                <w:rFonts w:ascii="Times New Roman" w:hAnsi="Times New Roman" w:cs="Times New Roman"/>
                <w:color w:val="000000"/>
                <w:sz w:val="24"/>
                <w:szCs w:val="24"/>
              </w:rPr>
              <w:t>Показатели</w:t>
            </w:r>
          </w:p>
        </w:tc>
        <w:tc>
          <w:tcPr>
            <w:tcW w:w="2353" w:type="dxa"/>
            <w:shd w:val="clear" w:color="auto" w:fill="auto"/>
            <w:vAlign w:val="center"/>
          </w:tcPr>
          <w:p w:rsidR="00201FEE" w:rsidRPr="00952629" w:rsidRDefault="00201FEE" w:rsidP="006A0694">
            <w:pPr>
              <w:spacing w:after="0" w:line="240" w:lineRule="auto"/>
              <w:jc w:val="center"/>
              <w:rPr>
                <w:rFonts w:ascii="Times New Roman" w:hAnsi="Times New Roman" w:cs="Times New Roman"/>
                <w:color w:val="000000"/>
                <w:sz w:val="24"/>
                <w:szCs w:val="24"/>
              </w:rPr>
            </w:pPr>
            <w:r w:rsidRPr="00952629">
              <w:rPr>
                <w:rFonts w:ascii="Times New Roman" w:hAnsi="Times New Roman" w:cs="Times New Roman"/>
                <w:color w:val="000000"/>
                <w:sz w:val="24"/>
                <w:szCs w:val="24"/>
              </w:rPr>
              <w:t>2013</w:t>
            </w:r>
            <w:r w:rsidR="005B3CC6">
              <w:rPr>
                <w:rFonts w:ascii="Times New Roman" w:hAnsi="Times New Roman" w:cs="Times New Roman"/>
                <w:color w:val="000000"/>
                <w:sz w:val="24"/>
                <w:szCs w:val="24"/>
              </w:rPr>
              <w:t xml:space="preserve"> г.</w:t>
            </w:r>
          </w:p>
        </w:tc>
        <w:tc>
          <w:tcPr>
            <w:tcW w:w="1783" w:type="dxa"/>
          </w:tcPr>
          <w:p w:rsidR="00201FEE" w:rsidRPr="00952629" w:rsidRDefault="00201FEE" w:rsidP="006A0694">
            <w:pPr>
              <w:spacing w:after="0" w:line="240" w:lineRule="auto"/>
              <w:jc w:val="center"/>
              <w:rPr>
                <w:rFonts w:ascii="Times New Roman" w:hAnsi="Times New Roman" w:cs="Times New Roman"/>
                <w:color w:val="000000"/>
                <w:sz w:val="24"/>
                <w:szCs w:val="24"/>
              </w:rPr>
            </w:pPr>
            <w:r w:rsidRPr="00952629">
              <w:rPr>
                <w:rFonts w:ascii="Times New Roman" w:hAnsi="Times New Roman" w:cs="Times New Roman"/>
                <w:color w:val="000000"/>
                <w:sz w:val="24"/>
                <w:szCs w:val="24"/>
              </w:rPr>
              <w:t>2014</w:t>
            </w:r>
            <w:r w:rsidR="005B3CC6">
              <w:rPr>
                <w:rFonts w:ascii="Times New Roman" w:hAnsi="Times New Roman" w:cs="Times New Roman"/>
                <w:color w:val="000000"/>
                <w:sz w:val="24"/>
                <w:szCs w:val="24"/>
              </w:rPr>
              <w:t xml:space="preserve"> г.</w:t>
            </w:r>
          </w:p>
        </w:tc>
        <w:tc>
          <w:tcPr>
            <w:tcW w:w="1783" w:type="dxa"/>
          </w:tcPr>
          <w:p w:rsidR="00201FEE" w:rsidRPr="00952629" w:rsidRDefault="00201FEE" w:rsidP="006A0694">
            <w:pPr>
              <w:spacing w:after="0" w:line="240" w:lineRule="auto"/>
              <w:jc w:val="center"/>
              <w:rPr>
                <w:rFonts w:ascii="Times New Roman" w:hAnsi="Times New Roman" w:cs="Times New Roman"/>
                <w:color w:val="000000"/>
                <w:sz w:val="24"/>
                <w:szCs w:val="24"/>
              </w:rPr>
            </w:pPr>
            <w:r w:rsidRPr="00952629">
              <w:rPr>
                <w:rFonts w:ascii="Times New Roman" w:hAnsi="Times New Roman" w:cs="Times New Roman"/>
                <w:color w:val="000000"/>
                <w:sz w:val="24"/>
                <w:szCs w:val="24"/>
              </w:rPr>
              <w:t>2015</w:t>
            </w:r>
            <w:r w:rsidR="005B3CC6">
              <w:rPr>
                <w:rFonts w:ascii="Times New Roman" w:hAnsi="Times New Roman" w:cs="Times New Roman"/>
                <w:color w:val="000000"/>
                <w:sz w:val="24"/>
                <w:szCs w:val="24"/>
              </w:rPr>
              <w:t xml:space="preserve"> г.</w:t>
            </w:r>
          </w:p>
        </w:tc>
      </w:tr>
      <w:tr w:rsidR="00201FEE" w:rsidRPr="00952629" w:rsidTr="006A0694">
        <w:tc>
          <w:tcPr>
            <w:tcW w:w="3652" w:type="dxa"/>
            <w:shd w:val="clear" w:color="auto" w:fill="auto"/>
          </w:tcPr>
          <w:p w:rsidR="00201FEE" w:rsidRPr="00952629" w:rsidRDefault="00201FEE" w:rsidP="006A0694">
            <w:pPr>
              <w:pStyle w:val="af8"/>
              <w:snapToGrid w:val="0"/>
              <w:jc w:val="center"/>
              <w:rPr>
                <w:b/>
                <w:bCs/>
              </w:rPr>
            </w:pPr>
            <w:r w:rsidRPr="00952629">
              <w:rPr>
                <w:b/>
                <w:bCs/>
              </w:rPr>
              <w:t>Статьи актива</w:t>
            </w:r>
          </w:p>
        </w:tc>
        <w:tc>
          <w:tcPr>
            <w:tcW w:w="2353" w:type="dxa"/>
            <w:shd w:val="clear" w:color="auto" w:fill="auto"/>
            <w:vAlign w:val="center"/>
          </w:tcPr>
          <w:p w:rsidR="00201FEE" w:rsidRPr="00952629" w:rsidRDefault="00201FEE" w:rsidP="006A0694">
            <w:pPr>
              <w:spacing w:after="0" w:line="240" w:lineRule="auto"/>
              <w:jc w:val="center"/>
              <w:rPr>
                <w:rFonts w:ascii="Times New Roman" w:hAnsi="Times New Roman" w:cs="Times New Roman"/>
                <w:sz w:val="24"/>
                <w:szCs w:val="24"/>
              </w:rPr>
            </w:pPr>
          </w:p>
        </w:tc>
        <w:tc>
          <w:tcPr>
            <w:tcW w:w="1783" w:type="dxa"/>
          </w:tcPr>
          <w:p w:rsidR="00201FEE" w:rsidRPr="00952629" w:rsidRDefault="00201FEE" w:rsidP="006A0694">
            <w:pPr>
              <w:spacing w:after="0" w:line="240" w:lineRule="auto"/>
              <w:jc w:val="center"/>
              <w:rPr>
                <w:rFonts w:ascii="Times New Roman" w:hAnsi="Times New Roman" w:cs="Times New Roman"/>
                <w:sz w:val="24"/>
                <w:szCs w:val="24"/>
              </w:rPr>
            </w:pPr>
          </w:p>
        </w:tc>
        <w:tc>
          <w:tcPr>
            <w:tcW w:w="1783" w:type="dxa"/>
          </w:tcPr>
          <w:p w:rsidR="00201FEE" w:rsidRPr="00952629" w:rsidRDefault="00201FEE" w:rsidP="006A0694">
            <w:pPr>
              <w:spacing w:after="0" w:line="240" w:lineRule="auto"/>
              <w:jc w:val="center"/>
              <w:rPr>
                <w:rFonts w:ascii="Times New Roman" w:hAnsi="Times New Roman" w:cs="Times New Roman"/>
                <w:sz w:val="24"/>
                <w:szCs w:val="24"/>
              </w:rPr>
            </w:pPr>
          </w:p>
        </w:tc>
      </w:tr>
      <w:tr w:rsidR="00201FEE" w:rsidRPr="00952629" w:rsidTr="006A0694">
        <w:tc>
          <w:tcPr>
            <w:tcW w:w="3652" w:type="dxa"/>
            <w:shd w:val="clear" w:color="auto" w:fill="auto"/>
          </w:tcPr>
          <w:p w:rsidR="00201FEE" w:rsidRPr="00952629" w:rsidRDefault="00201FEE" w:rsidP="006A0694">
            <w:pPr>
              <w:pStyle w:val="af8"/>
              <w:snapToGrid w:val="0"/>
            </w:pPr>
            <w:r w:rsidRPr="00952629">
              <w:t xml:space="preserve">Денежные средства и краткосрочные финансовые вложения (S)  </w:t>
            </w:r>
          </w:p>
        </w:tc>
        <w:tc>
          <w:tcPr>
            <w:tcW w:w="2353" w:type="dxa"/>
            <w:shd w:val="clear" w:color="auto" w:fill="auto"/>
            <w:vAlign w:val="center"/>
          </w:tcPr>
          <w:p w:rsidR="00201FEE" w:rsidRPr="00952629" w:rsidRDefault="00AF1A2B" w:rsidP="006A0694">
            <w:pPr>
              <w:pStyle w:val="13"/>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1369</w:t>
            </w:r>
          </w:p>
        </w:tc>
        <w:tc>
          <w:tcPr>
            <w:tcW w:w="1783" w:type="dxa"/>
          </w:tcPr>
          <w:p w:rsidR="00201FEE" w:rsidRPr="00952629" w:rsidRDefault="00201FEE" w:rsidP="006A0694">
            <w:pPr>
              <w:pStyle w:val="13"/>
              <w:spacing w:after="0" w:line="240" w:lineRule="auto"/>
              <w:jc w:val="center"/>
              <w:rPr>
                <w:rFonts w:ascii="Times New Roman" w:hAnsi="Times New Roman" w:cs="Times New Roman"/>
                <w:color w:val="000000"/>
                <w:sz w:val="24"/>
                <w:szCs w:val="24"/>
                <w:lang w:val="ru-RU"/>
              </w:rPr>
            </w:pPr>
          </w:p>
          <w:p w:rsidR="00201FEE" w:rsidRPr="00952629" w:rsidRDefault="00201FEE" w:rsidP="006A0694">
            <w:pPr>
              <w:spacing w:after="0" w:line="240" w:lineRule="auto"/>
              <w:jc w:val="center"/>
              <w:rPr>
                <w:rFonts w:ascii="Times New Roman" w:hAnsi="Times New Roman" w:cs="Times New Roman"/>
                <w:sz w:val="24"/>
                <w:szCs w:val="24"/>
              </w:rPr>
            </w:pPr>
            <w:r w:rsidRPr="00952629">
              <w:rPr>
                <w:rFonts w:ascii="Times New Roman" w:hAnsi="Times New Roman" w:cs="Times New Roman"/>
                <w:sz w:val="24"/>
                <w:szCs w:val="24"/>
              </w:rPr>
              <w:t>11330</w:t>
            </w:r>
          </w:p>
        </w:tc>
        <w:tc>
          <w:tcPr>
            <w:tcW w:w="1783" w:type="dxa"/>
          </w:tcPr>
          <w:p w:rsidR="00201FEE" w:rsidRPr="00952629" w:rsidRDefault="00201FEE" w:rsidP="006A0694">
            <w:pPr>
              <w:pStyle w:val="13"/>
              <w:spacing w:after="0" w:line="240" w:lineRule="auto"/>
              <w:jc w:val="center"/>
              <w:rPr>
                <w:rFonts w:ascii="Times New Roman" w:hAnsi="Times New Roman" w:cs="Times New Roman"/>
                <w:color w:val="000000"/>
                <w:sz w:val="24"/>
                <w:szCs w:val="24"/>
                <w:lang w:val="ru-RU"/>
              </w:rPr>
            </w:pPr>
          </w:p>
          <w:p w:rsidR="00201FEE" w:rsidRPr="00952629" w:rsidRDefault="00AF1A2B" w:rsidP="006A0694">
            <w:pPr>
              <w:spacing w:after="0" w:line="240" w:lineRule="auto"/>
              <w:jc w:val="center"/>
              <w:rPr>
                <w:sz w:val="24"/>
                <w:szCs w:val="24"/>
              </w:rPr>
            </w:pPr>
            <w:r>
              <w:rPr>
                <w:sz w:val="24"/>
                <w:szCs w:val="24"/>
              </w:rPr>
              <w:t>1054</w:t>
            </w:r>
          </w:p>
        </w:tc>
      </w:tr>
      <w:tr w:rsidR="00201FEE" w:rsidRPr="00952629" w:rsidTr="006A0694">
        <w:tc>
          <w:tcPr>
            <w:tcW w:w="3652" w:type="dxa"/>
            <w:shd w:val="clear" w:color="auto" w:fill="auto"/>
          </w:tcPr>
          <w:p w:rsidR="00201FEE" w:rsidRPr="00952629" w:rsidRDefault="00201FEE" w:rsidP="006A0694">
            <w:pPr>
              <w:pStyle w:val="af8"/>
              <w:snapToGrid w:val="0"/>
            </w:pPr>
            <w:r w:rsidRPr="00952629">
              <w:t>Дебиторская задолженность и прочие оборотные активы (Ra)</w:t>
            </w:r>
          </w:p>
        </w:tc>
        <w:tc>
          <w:tcPr>
            <w:tcW w:w="2353" w:type="dxa"/>
            <w:shd w:val="clear" w:color="auto" w:fill="auto"/>
            <w:vAlign w:val="center"/>
          </w:tcPr>
          <w:p w:rsidR="00201FEE" w:rsidRPr="00952629" w:rsidRDefault="00201FEE" w:rsidP="006A0694">
            <w:pPr>
              <w:pStyle w:val="13"/>
              <w:spacing w:after="0" w:line="240" w:lineRule="auto"/>
              <w:jc w:val="center"/>
              <w:rPr>
                <w:rFonts w:ascii="Times New Roman" w:hAnsi="Times New Roman" w:cs="Times New Roman"/>
                <w:color w:val="000000"/>
                <w:sz w:val="24"/>
                <w:szCs w:val="24"/>
                <w:lang w:val="ru-RU"/>
              </w:rPr>
            </w:pPr>
            <w:r w:rsidRPr="00952629">
              <w:rPr>
                <w:rFonts w:ascii="Times New Roman" w:hAnsi="Times New Roman" w:cs="Times New Roman"/>
                <w:color w:val="000000"/>
                <w:sz w:val="24"/>
                <w:szCs w:val="24"/>
                <w:lang w:val="ru-RU"/>
              </w:rPr>
              <w:t>144187</w:t>
            </w:r>
          </w:p>
        </w:tc>
        <w:tc>
          <w:tcPr>
            <w:tcW w:w="1783" w:type="dxa"/>
          </w:tcPr>
          <w:p w:rsidR="00201FEE" w:rsidRPr="00952629" w:rsidRDefault="00201FEE" w:rsidP="006A0694">
            <w:pPr>
              <w:pStyle w:val="13"/>
              <w:spacing w:after="0" w:line="240" w:lineRule="auto"/>
              <w:jc w:val="center"/>
              <w:rPr>
                <w:rFonts w:ascii="Times New Roman" w:hAnsi="Times New Roman" w:cs="Times New Roman"/>
                <w:color w:val="000000"/>
                <w:sz w:val="24"/>
                <w:szCs w:val="24"/>
                <w:lang w:val="ru-RU"/>
              </w:rPr>
            </w:pPr>
          </w:p>
          <w:p w:rsidR="00201FEE" w:rsidRPr="00952629" w:rsidRDefault="00201FEE" w:rsidP="006A0694">
            <w:pPr>
              <w:spacing w:after="0" w:line="240" w:lineRule="auto"/>
              <w:jc w:val="center"/>
              <w:rPr>
                <w:sz w:val="24"/>
                <w:szCs w:val="24"/>
              </w:rPr>
            </w:pPr>
            <w:r w:rsidRPr="00952629">
              <w:rPr>
                <w:sz w:val="24"/>
                <w:szCs w:val="24"/>
              </w:rPr>
              <w:t>85057</w:t>
            </w:r>
          </w:p>
        </w:tc>
        <w:tc>
          <w:tcPr>
            <w:tcW w:w="1783" w:type="dxa"/>
          </w:tcPr>
          <w:p w:rsidR="00201FEE" w:rsidRPr="00952629" w:rsidRDefault="00201FEE" w:rsidP="006A0694">
            <w:pPr>
              <w:pStyle w:val="13"/>
              <w:spacing w:after="0" w:line="240" w:lineRule="auto"/>
              <w:jc w:val="center"/>
              <w:rPr>
                <w:rFonts w:ascii="Times New Roman" w:hAnsi="Times New Roman" w:cs="Times New Roman"/>
                <w:color w:val="000000"/>
                <w:sz w:val="24"/>
                <w:szCs w:val="24"/>
                <w:lang w:val="ru-RU"/>
              </w:rPr>
            </w:pPr>
          </w:p>
          <w:p w:rsidR="00201FEE" w:rsidRPr="00952629" w:rsidRDefault="00201FEE" w:rsidP="006A0694">
            <w:pPr>
              <w:spacing w:after="0" w:line="240" w:lineRule="auto"/>
              <w:jc w:val="center"/>
              <w:rPr>
                <w:sz w:val="24"/>
                <w:szCs w:val="24"/>
              </w:rPr>
            </w:pPr>
            <w:r w:rsidRPr="00952629">
              <w:rPr>
                <w:sz w:val="24"/>
                <w:szCs w:val="24"/>
              </w:rPr>
              <w:t>81793</w:t>
            </w:r>
          </w:p>
        </w:tc>
      </w:tr>
      <w:tr w:rsidR="00201FEE" w:rsidRPr="00952629" w:rsidTr="006A0694">
        <w:tc>
          <w:tcPr>
            <w:tcW w:w="3652" w:type="dxa"/>
            <w:shd w:val="clear" w:color="auto" w:fill="auto"/>
          </w:tcPr>
          <w:p w:rsidR="00201FEE" w:rsidRPr="00952629" w:rsidRDefault="00201FEE" w:rsidP="006A0694">
            <w:pPr>
              <w:pStyle w:val="af8"/>
              <w:snapToGrid w:val="0"/>
            </w:pPr>
            <w:r w:rsidRPr="00952629">
              <w:t>Запасы и затраты (Z)</w:t>
            </w:r>
          </w:p>
        </w:tc>
        <w:tc>
          <w:tcPr>
            <w:tcW w:w="2353" w:type="dxa"/>
            <w:shd w:val="clear" w:color="auto" w:fill="auto"/>
            <w:vAlign w:val="center"/>
          </w:tcPr>
          <w:p w:rsidR="00201FEE" w:rsidRPr="00952629" w:rsidRDefault="00AF1A2B"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175501</w:t>
            </w:r>
          </w:p>
        </w:tc>
        <w:tc>
          <w:tcPr>
            <w:tcW w:w="1783" w:type="dxa"/>
          </w:tcPr>
          <w:p w:rsidR="00201FEE" w:rsidRPr="00952629" w:rsidRDefault="00AF1A2B"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168811</w:t>
            </w:r>
          </w:p>
        </w:tc>
        <w:tc>
          <w:tcPr>
            <w:tcW w:w="1783" w:type="dxa"/>
          </w:tcPr>
          <w:p w:rsidR="00201FEE" w:rsidRPr="00952629" w:rsidRDefault="00201FEE" w:rsidP="006A0694">
            <w:pPr>
              <w:spacing w:after="0" w:line="240" w:lineRule="auto"/>
              <w:jc w:val="center"/>
              <w:rPr>
                <w:rFonts w:ascii="Times New Roman" w:hAnsi="Times New Roman" w:cs="Times New Roman"/>
                <w:sz w:val="24"/>
                <w:szCs w:val="24"/>
              </w:rPr>
            </w:pPr>
            <w:r w:rsidRPr="00952629">
              <w:rPr>
                <w:rFonts w:ascii="Times New Roman" w:hAnsi="Times New Roman" w:cs="Times New Roman"/>
                <w:sz w:val="24"/>
                <w:szCs w:val="24"/>
              </w:rPr>
              <w:t>1</w:t>
            </w:r>
            <w:r w:rsidR="00AF1A2B">
              <w:rPr>
                <w:rFonts w:ascii="Times New Roman" w:hAnsi="Times New Roman" w:cs="Times New Roman"/>
                <w:sz w:val="24"/>
                <w:szCs w:val="24"/>
              </w:rPr>
              <w:t>85674</w:t>
            </w:r>
          </w:p>
        </w:tc>
      </w:tr>
      <w:tr w:rsidR="00201FEE" w:rsidRPr="00952629" w:rsidTr="006A0694">
        <w:tc>
          <w:tcPr>
            <w:tcW w:w="3652" w:type="dxa"/>
            <w:shd w:val="clear" w:color="auto" w:fill="auto"/>
          </w:tcPr>
          <w:p w:rsidR="00201FEE" w:rsidRPr="00952629" w:rsidRDefault="00201FEE" w:rsidP="006A0694">
            <w:pPr>
              <w:pStyle w:val="af8"/>
              <w:snapToGrid w:val="0"/>
            </w:pPr>
            <w:r w:rsidRPr="00952629">
              <w:t>Текущие активы предприятия (Аt)</w:t>
            </w:r>
          </w:p>
        </w:tc>
        <w:tc>
          <w:tcPr>
            <w:tcW w:w="2353" w:type="dxa"/>
            <w:shd w:val="clear" w:color="auto" w:fill="auto"/>
            <w:vAlign w:val="center"/>
          </w:tcPr>
          <w:p w:rsidR="00201FEE" w:rsidRPr="00952629" w:rsidRDefault="00AF1A2B"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321057</w:t>
            </w:r>
          </w:p>
        </w:tc>
        <w:tc>
          <w:tcPr>
            <w:tcW w:w="1783" w:type="dxa"/>
          </w:tcPr>
          <w:p w:rsidR="00201FEE" w:rsidRPr="00952629" w:rsidRDefault="00AF1A2B"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265198</w:t>
            </w:r>
          </w:p>
        </w:tc>
        <w:tc>
          <w:tcPr>
            <w:tcW w:w="1783" w:type="dxa"/>
          </w:tcPr>
          <w:p w:rsidR="00201FEE" w:rsidRPr="00952629" w:rsidRDefault="00AF1A2B"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268521</w:t>
            </w:r>
          </w:p>
        </w:tc>
      </w:tr>
      <w:tr w:rsidR="00201FEE" w:rsidRPr="00952629" w:rsidTr="006A0694">
        <w:tc>
          <w:tcPr>
            <w:tcW w:w="3652" w:type="dxa"/>
            <w:shd w:val="clear" w:color="auto" w:fill="auto"/>
          </w:tcPr>
          <w:p w:rsidR="00201FEE" w:rsidRPr="00952629" w:rsidRDefault="00201FEE" w:rsidP="006A0694">
            <w:pPr>
              <w:pStyle w:val="af8"/>
              <w:snapToGrid w:val="0"/>
            </w:pPr>
            <w:r w:rsidRPr="00952629">
              <w:t>Внеоборотные активы (F)</w:t>
            </w:r>
          </w:p>
        </w:tc>
        <w:tc>
          <w:tcPr>
            <w:tcW w:w="2353" w:type="dxa"/>
            <w:shd w:val="clear" w:color="auto" w:fill="auto"/>
            <w:vAlign w:val="center"/>
          </w:tcPr>
          <w:p w:rsidR="00201FEE" w:rsidRPr="00952629" w:rsidRDefault="0037359A"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684027</w:t>
            </w:r>
          </w:p>
        </w:tc>
        <w:tc>
          <w:tcPr>
            <w:tcW w:w="1783" w:type="dxa"/>
          </w:tcPr>
          <w:p w:rsidR="00201FEE" w:rsidRPr="00952629" w:rsidRDefault="0037359A"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633684</w:t>
            </w:r>
          </w:p>
        </w:tc>
        <w:tc>
          <w:tcPr>
            <w:tcW w:w="1783" w:type="dxa"/>
          </w:tcPr>
          <w:p w:rsidR="00201FEE" w:rsidRPr="00952629" w:rsidRDefault="00201FEE" w:rsidP="006A0694">
            <w:pPr>
              <w:spacing w:after="0" w:line="240" w:lineRule="auto"/>
              <w:jc w:val="center"/>
              <w:rPr>
                <w:rFonts w:ascii="Times New Roman" w:hAnsi="Times New Roman" w:cs="Times New Roman"/>
                <w:sz w:val="24"/>
                <w:szCs w:val="24"/>
              </w:rPr>
            </w:pPr>
            <w:r w:rsidRPr="00952629">
              <w:rPr>
                <w:rFonts w:ascii="Times New Roman" w:hAnsi="Times New Roman" w:cs="Times New Roman"/>
                <w:sz w:val="24"/>
                <w:szCs w:val="24"/>
              </w:rPr>
              <w:t>6</w:t>
            </w:r>
            <w:r w:rsidR="0037359A">
              <w:rPr>
                <w:rFonts w:ascii="Times New Roman" w:hAnsi="Times New Roman" w:cs="Times New Roman"/>
                <w:sz w:val="24"/>
                <w:szCs w:val="24"/>
              </w:rPr>
              <w:t>01613</w:t>
            </w:r>
          </w:p>
        </w:tc>
      </w:tr>
      <w:tr w:rsidR="00201FEE" w:rsidRPr="00952629" w:rsidTr="00AF1A2B">
        <w:trPr>
          <w:trHeight w:val="426"/>
        </w:trPr>
        <w:tc>
          <w:tcPr>
            <w:tcW w:w="3652" w:type="dxa"/>
            <w:shd w:val="clear" w:color="auto" w:fill="auto"/>
          </w:tcPr>
          <w:p w:rsidR="00201FEE" w:rsidRPr="00952629" w:rsidRDefault="00201FEE" w:rsidP="006A0694">
            <w:pPr>
              <w:pStyle w:val="af8"/>
              <w:snapToGrid w:val="0"/>
            </w:pPr>
            <w:r w:rsidRPr="00952629">
              <w:t>Всего имущества предприятия (Ва)</w:t>
            </w:r>
          </w:p>
        </w:tc>
        <w:tc>
          <w:tcPr>
            <w:tcW w:w="2353" w:type="dxa"/>
            <w:shd w:val="clear" w:color="auto" w:fill="auto"/>
            <w:vAlign w:val="center"/>
          </w:tcPr>
          <w:p w:rsidR="00201FEE" w:rsidRPr="00952629" w:rsidRDefault="00AF1A2B"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1009041</w:t>
            </w:r>
          </w:p>
        </w:tc>
        <w:tc>
          <w:tcPr>
            <w:tcW w:w="1783" w:type="dxa"/>
          </w:tcPr>
          <w:p w:rsidR="00201FEE" w:rsidRPr="00952629" w:rsidRDefault="00AF1A2B"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898882</w:t>
            </w:r>
          </w:p>
        </w:tc>
        <w:tc>
          <w:tcPr>
            <w:tcW w:w="1783" w:type="dxa"/>
          </w:tcPr>
          <w:p w:rsidR="00201FEE" w:rsidRPr="00952629" w:rsidRDefault="00AF1A2B"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870134</w:t>
            </w:r>
          </w:p>
        </w:tc>
      </w:tr>
      <w:tr w:rsidR="00201FEE" w:rsidRPr="00952629" w:rsidTr="006A0694">
        <w:tc>
          <w:tcPr>
            <w:tcW w:w="3652" w:type="dxa"/>
            <w:shd w:val="clear" w:color="auto" w:fill="auto"/>
          </w:tcPr>
          <w:p w:rsidR="00201FEE" w:rsidRPr="00952629" w:rsidRDefault="00201FEE" w:rsidP="006A0694">
            <w:pPr>
              <w:pStyle w:val="af8"/>
              <w:snapToGrid w:val="0"/>
              <w:jc w:val="center"/>
              <w:rPr>
                <w:b/>
                <w:bCs/>
              </w:rPr>
            </w:pPr>
            <w:r w:rsidRPr="00952629">
              <w:rPr>
                <w:b/>
                <w:bCs/>
              </w:rPr>
              <w:t>Статьи пассива</w:t>
            </w:r>
          </w:p>
        </w:tc>
        <w:tc>
          <w:tcPr>
            <w:tcW w:w="2353" w:type="dxa"/>
            <w:shd w:val="clear" w:color="auto" w:fill="auto"/>
            <w:vAlign w:val="center"/>
          </w:tcPr>
          <w:p w:rsidR="00201FEE" w:rsidRPr="00952629" w:rsidRDefault="00201FEE" w:rsidP="006A0694">
            <w:pPr>
              <w:spacing w:after="0" w:line="240" w:lineRule="auto"/>
              <w:jc w:val="center"/>
              <w:rPr>
                <w:rFonts w:ascii="Times New Roman" w:hAnsi="Times New Roman" w:cs="Times New Roman"/>
                <w:sz w:val="24"/>
                <w:szCs w:val="24"/>
              </w:rPr>
            </w:pPr>
          </w:p>
        </w:tc>
        <w:tc>
          <w:tcPr>
            <w:tcW w:w="1783" w:type="dxa"/>
          </w:tcPr>
          <w:p w:rsidR="00201FEE" w:rsidRPr="00952629" w:rsidRDefault="00201FEE" w:rsidP="006A0694">
            <w:pPr>
              <w:spacing w:after="0" w:line="240" w:lineRule="auto"/>
              <w:jc w:val="center"/>
              <w:rPr>
                <w:rFonts w:ascii="Times New Roman" w:hAnsi="Times New Roman" w:cs="Times New Roman"/>
                <w:sz w:val="24"/>
                <w:szCs w:val="24"/>
              </w:rPr>
            </w:pPr>
          </w:p>
        </w:tc>
        <w:tc>
          <w:tcPr>
            <w:tcW w:w="1783" w:type="dxa"/>
          </w:tcPr>
          <w:p w:rsidR="00201FEE" w:rsidRPr="00952629" w:rsidRDefault="00201FEE" w:rsidP="006A0694">
            <w:pPr>
              <w:spacing w:after="0" w:line="240" w:lineRule="auto"/>
              <w:jc w:val="center"/>
              <w:rPr>
                <w:rFonts w:ascii="Times New Roman" w:hAnsi="Times New Roman" w:cs="Times New Roman"/>
                <w:sz w:val="24"/>
                <w:szCs w:val="24"/>
              </w:rPr>
            </w:pPr>
          </w:p>
        </w:tc>
      </w:tr>
      <w:tr w:rsidR="00201FEE" w:rsidRPr="00952629" w:rsidTr="006A0694">
        <w:tc>
          <w:tcPr>
            <w:tcW w:w="3652" w:type="dxa"/>
            <w:shd w:val="clear" w:color="auto" w:fill="auto"/>
          </w:tcPr>
          <w:p w:rsidR="00201FEE" w:rsidRPr="00952629" w:rsidRDefault="00201FEE" w:rsidP="006A0694">
            <w:pPr>
              <w:pStyle w:val="af8"/>
              <w:snapToGrid w:val="0"/>
            </w:pPr>
            <w:r w:rsidRPr="00952629">
              <w:t>Кредиторская задолженность и прочие краткосрочные пассивы (Rр)</w:t>
            </w:r>
          </w:p>
        </w:tc>
        <w:tc>
          <w:tcPr>
            <w:tcW w:w="2353" w:type="dxa"/>
            <w:shd w:val="clear" w:color="auto" w:fill="auto"/>
            <w:vAlign w:val="center"/>
          </w:tcPr>
          <w:p w:rsidR="00201FEE" w:rsidRPr="00952629" w:rsidRDefault="00201FEE" w:rsidP="006A0694">
            <w:pPr>
              <w:spacing w:after="0" w:line="240" w:lineRule="auto"/>
              <w:jc w:val="center"/>
              <w:rPr>
                <w:rFonts w:ascii="Times New Roman" w:hAnsi="Times New Roman" w:cs="Times New Roman"/>
                <w:sz w:val="24"/>
                <w:szCs w:val="24"/>
              </w:rPr>
            </w:pPr>
            <w:r w:rsidRPr="00952629">
              <w:rPr>
                <w:rFonts w:ascii="Times New Roman" w:hAnsi="Times New Roman" w:cs="Times New Roman"/>
                <w:sz w:val="24"/>
                <w:szCs w:val="24"/>
              </w:rPr>
              <w:t>16</w:t>
            </w:r>
            <w:r w:rsidR="00AF1A2B">
              <w:rPr>
                <w:rFonts w:ascii="Times New Roman" w:hAnsi="Times New Roman" w:cs="Times New Roman"/>
                <w:sz w:val="24"/>
                <w:szCs w:val="24"/>
              </w:rPr>
              <w:t>3168</w:t>
            </w:r>
          </w:p>
        </w:tc>
        <w:tc>
          <w:tcPr>
            <w:tcW w:w="1783" w:type="dxa"/>
          </w:tcPr>
          <w:p w:rsidR="00201FEE" w:rsidRPr="00952629" w:rsidRDefault="00201FEE" w:rsidP="006A0694">
            <w:pPr>
              <w:spacing w:after="0" w:line="240" w:lineRule="auto"/>
              <w:jc w:val="center"/>
              <w:rPr>
                <w:rFonts w:ascii="Times New Roman" w:hAnsi="Times New Roman" w:cs="Times New Roman"/>
                <w:sz w:val="24"/>
                <w:szCs w:val="24"/>
                <w:highlight w:val="yellow"/>
                <w:lang w:val="en-US"/>
              </w:rPr>
            </w:pPr>
          </w:p>
          <w:p w:rsidR="00201FEE" w:rsidRPr="00952629" w:rsidRDefault="00AF1A2B" w:rsidP="006A0694">
            <w:pPr>
              <w:tabs>
                <w:tab w:val="left" w:pos="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94130</w:t>
            </w:r>
          </w:p>
        </w:tc>
        <w:tc>
          <w:tcPr>
            <w:tcW w:w="1783" w:type="dxa"/>
          </w:tcPr>
          <w:p w:rsidR="00201FEE" w:rsidRPr="00952629" w:rsidRDefault="00201FEE" w:rsidP="006A0694">
            <w:pPr>
              <w:spacing w:after="0" w:line="240" w:lineRule="auto"/>
              <w:jc w:val="center"/>
              <w:rPr>
                <w:rFonts w:ascii="Times New Roman" w:hAnsi="Times New Roman" w:cs="Times New Roman"/>
                <w:sz w:val="24"/>
                <w:szCs w:val="24"/>
                <w:highlight w:val="yellow"/>
                <w:lang w:val="en-US"/>
              </w:rPr>
            </w:pPr>
          </w:p>
          <w:p w:rsidR="00201FEE" w:rsidRPr="00952629" w:rsidRDefault="00AF1A2B"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110364</w:t>
            </w:r>
          </w:p>
        </w:tc>
      </w:tr>
      <w:tr w:rsidR="00201FEE" w:rsidRPr="00952629" w:rsidTr="006A0694">
        <w:tc>
          <w:tcPr>
            <w:tcW w:w="3652" w:type="dxa"/>
            <w:shd w:val="clear" w:color="auto" w:fill="auto"/>
          </w:tcPr>
          <w:p w:rsidR="00201FEE" w:rsidRPr="00952629" w:rsidRDefault="00201FEE" w:rsidP="006A0694">
            <w:pPr>
              <w:pStyle w:val="af8"/>
              <w:snapToGrid w:val="0"/>
            </w:pPr>
            <w:r w:rsidRPr="00952629">
              <w:t>Краткосрочные кредиты и займы (Kt)</w:t>
            </w:r>
          </w:p>
        </w:tc>
        <w:tc>
          <w:tcPr>
            <w:tcW w:w="2353" w:type="dxa"/>
            <w:shd w:val="clear" w:color="auto" w:fill="auto"/>
            <w:vAlign w:val="center"/>
          </w:tcPr>
          <w:p w:rsidR="00201FEE" w:rsidRPr="00952629" w:rsidRDefault="00201FEE" w:rsidP="006A0694">
            <w:pPr>
              <w:spacing w:after="0" w:line="240" w:lineRule="auto"/>
              <w:jc w:val="center"/>
              <w:rPr>
                <w:rFonts w:ascii="Times New Roman" w:hAnsi="Times New Roman" w:cs="Times New Roman"/>
                <w:sz w:val="24"/>
                <w:szCs w:val="24"/>
              </w:rPr>
            </w:pPr>
            <w:r w:rsidRPr="00952629">
              <w:rPr>
                <w:rFonts w:ascii="Times New Roman" w:hAnsi="Times New Roman" w:cs="Times New Roman"/>
                <w:sz w:val="24"/>
                <w:szCs w:val="24"/>
              </w:rPr>
              <w:t>235072</w:t>
            </w:r>
          </w:p>
        </w:tc>
        <w:tc>
          <w:tcPr>
            <w:tcW w:w="1783" w:type="dxa"/>
          </w:tcPr>
          <w:p w:rsidR="00201FEE" w:rsidRPr="00952629" w:rsidRDefault="00201FEE" w:rsidP="006A0694">
            <w:pPr>
              <w:spacing w:after="0" w:line="240" w:lineRule="auto"/>
              <w:jc w:val="center"/>
              <w:rPr>
                <w:rFonts w:ascii="Times New Roman" w:hAnsi="Times New Roman" w:cs="Times New Roman"/>
                <w:sz w:val="24"/>
                <w:szCs w:val="24"/>
              </w:rPr>
            </w:pPr>
            <w:r w:rsidRPr="00952629">
              <w:rPr>
                <w:rFonts w:ascii="Times New Roman" w:hAnsi="Times New Roman" w:cs="Times New Roman"/>
                <w:sz w:val="24"/>
                <w:szCs w:val="24"/>
              </w:rPr>
              <w:t>254459</w:t>
            </w:r>
          </w:p>
        </w:tc>
        <w:tc>
          <w:tcPr>
            <w:tcW w:w="1783" w:type="dxa"/>
          </w:tcPr>
          <w:p w:rsidR="00201FEE" w:rsidRPr="00952629" w:rsidRDefault="00AF1A2B"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281444</w:t>
            </w:r>
          </w:p>
        </w:tc>
      </w:tr>
      <w:tr w:rsidR="00201FEE" w:rsidRPr="00952629" w:rsidTr="006A0694">
        <w:tc>
          <w:tcPr>
            <w:tcW w:w="3652" w:type="dxa"/>
            <w:shd w:val="clear" w:color="auto" w:fill="auto"/>
          </w:tcPr>
          <w:p w:rsidR="00201FEE" w:rsidRPr="00952629" w:rsidRDefault="00201FEE" w:rsidP="006A0694">
            <w:pPr>
              <w:pStyle w:val="af8"/>
              <w:snapToGrid w:val="0"/>
            </w:pPr>
            <w:r w:rsidRPr="00952629">
              <w:t>Краткосрочный заемный капитал предприятия (Рt)</w:t>
            </w:r>
          </w:p>
        </w:tc>
        <w:tc>
          <w:tcPr>
            <w:tcW w:w="2353" w:type="dxa"/>
            <w:shd w:val="clear" w:color="auto" w:fill="auto"/>
            <w:vAlign w:val="center"/>
          </w:tcPr>
          <w:p w:rsidR="00201FEE" w:rsidRPr="00952629" w:rsidRDefault="009B0246"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398240</w:t>
            </w:r>
          </w:p>
        </w:tc>
        <w:tc>
          <w:tcPr>
            <w:tcW w:w="1783" w:type="dxa"/>
          </w:tcPr>
          <w:p w:rsidR="00201FEE" w:rsidRPr="00952629" w:rsidRDefault="009B0246"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348589</w:t>
            </w:r>
          </w:p>
        </w:tc>
        <w:tc>
          <w:tcPr>
            <w:tcW w:w="1783" w:type="dxa"/>
          </w:tcPr>
          <w:p w:rsidR="00201FEE" w:rsidRPr="00952629" w:rsidRDefault="009B0246"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391808</w:t>
            </w:r>
          </w:p>
        </w:tc>
      </w:tr>
      <w:tr w:rsidR="00201FEE" w:rsidRPr="00952629" w:rsidTr="006A0694">
        <w:tc>
          <w:tcPr>
            <w:tcW w:w="3652" w:type="dxa"/>
            <w:shd w:val="clear" w:color="auto" w:fill="auto"/>
          </w:tcPr>
          <w:p w:rsidR="00201FEE" w:rsidRPr="00952629" w:rsidRDefault="00201FEE" w:rsidP="006A0694">
            <w:pPr>
              <w:pStyle w:val="af8"/>
              <w:snapToGrid w:val="0"/>
            </w:pPr>
            <w:r w:rsidRPr="00952629">
              <w:t>Долгосрочные кредиты и займы (Кd)</w:t>
            </w:r>
          </w:p>
        </w:tc>
        <w:tc>
          <w:tcPr>
            <w:tcW w:w="2353" w:type="dxa"/>
            <w:shd w:val="clear" w:color="auto" w:fill="auto"/>
            <w:vAlign w:val="center"/>
          </w:tcPr>
          <w:p w:rsidR="00201FEE" w:rsidRPr="00952629" w:rsidRDefault="00201FEE" w:rsidP="006A0694">
            <w:pPr>
              <w:spacing w:after="0" w:line="240" w:lineRule="auto"/>
              <w:jc w:val="center"/>
              <w:rPr>
                <w:rFonts w:ascii="Times New Roman" w:hAnsi="Times New Roman" w:cs="Times New Roman"/>
                <w:sz w:val="24"/>
                <w:szCs w:val="24"/>
              </w:rPr>
            </w:pPr>
            <w:r w:rsidRPr="00952629">
              <w:rPr>
                <w:rFonts w:ascii="Times New Roman" w:hAnsi="Times New Roman" w:cs="Times New Roman"/>
                <w:sz w:val="24"/>
                <w:szCs w:val="24"/>
              </w:rPr>
              <w:t>331263</w:t>
            </w:r>
          </w:p>
        </w:tc>
        <w:tc>
          <w:tcPr>
            <w:tcW w:w="1783" w:type="dxa"/>
          </w:tcPr>
          <w:p w:rsidR="00201FEE" w:rsidRPr="00952629" w:rsidRDefault="00201FEE" w:rsidP="006A0694">
            <w:pPr>
              <w:spacing w:after="0" w:line="240" w:lineRule="auto"/>
              <w:jc w:val="center"/>
              <w:rPr>
                <w:rFonts w:ascii="Times New Roman" w:hAnsi="Times New Roman" w:cs="Times New Roman"/>
                <w:sz w:val="24"/>
                <w:szCs w:val="24"/>
              </w:rPr>
            </w:pPr>
            <w:r w:rsidRPr="00952629">
              <w:rPr>
                <w:rFonts w:ascii="Times New Roman" w:hAnsi="Times New Roman" w:cs="Times New Roman"/>
                <w:sz w:val="24"/>
                <w:szCs w:val="24"/>
              </w:rPr>
              <w:t>261063</w:t>
            </w:r>
          </w:p>
        </w:tc>
        <w:tc>
          <w:tcPr>
            <w:tcW w:w="1783" w:type="dxa"/>
          </w:tcPr>
          <w:p w:rsidR="00201FEE" w:rsidRPr="00952629" w:rsidRDefault="00201FEE" w:rsidP="006A0694">
            <w:pPr>
              <w:spacing w:after="0" w:line="240" w:lineRule="auto"/>
              <w:jc w:val="center"/>
              <w:rPr>
                <w:rFonts w:ascii="Times New Roman" w:hAnsi="Times New Roman" w:cs="Times New Roman"/>
                <w:sz w:val="24"/>
                <w:szCs w:val="24"/>
              </w:rPr>
            </w:pPr>
            <w:r w:rsidRPr="00952629">
              <w:rPr>
                <w:rFonts w:ascii="Times New Roman" w:hAnsi="Times New Roman" w:cs="Times New Roman"/>
                <w:sz w:val="24"/>
                <w:szCs w:val="24"/>
              </w:rPr>
              <w:t>184985</w:t>
            </w:r>
          </w:p>
        </w:tc>
      </w:tr>
      <w:tr w:rsidR="00201FEE" w:rsidRPr="00952629" w:rsidTr="006A0694">
        <w:tc>
          <w:tcPr>
            <w:tcW w:w="3652" w:type="dxa"/>
            <w:shd w:val="clear" w:color="auto" w:fill="auto"/>
          </w:tcPr>
          <w:p w:rsidR="00201FEE" w:rsidRPr="00952629" w:rsidRDefault="00201FEE" w:rsidP="006A0694">
            <w:pPr>
              <w:pStyle w:val="af8"/>
              <w:snapToGrid w:val="0"/>
            </w:pPr>
            <w:r w:rsidRPr="00952629">
              <w:t>Собственный капитал (Ес)</w:t>
            </w:r>
          </w:p>
        </w:tc>
        <w:tc>
          <w:tcPr>
            <w:tcW w:w="2353" w:type="dxa"/>
            <w:shd w:val="clear" w:color="auto" w:fill="auto"/>
            <w:vAlign w:val="center"/>
          </w:tcPr>
          <w:p w:rsidR="00201FEE" w:rsidRPr="00952629" w:rsidRDefault="00AF1A2B"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288344</w:t>
            </w:r>
          </w:p>
        </w:tc>
        <w:tc>
          <w:tcPr>
            <w:tcW w:w="1783" w:type="dxa"/>
          </w:tcPr>
          <w:p w:rsidR="00201FEE" w:rsidRPr="00952629" w:rsidRDefault="00AF1A2B"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304994</w:t>
            </w:r>
          </w:p>
        </w:tc>
        <w:tc>
          <w:tcPr>
            <w:tcW w:w="1783" w:type="dxa"/>
          </w:tcPr>
          <w:p w:rsidR="00201FEE" w:rsidRPr="00952629" w:rsidRDefault="00AF1A2B"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299838</w:t>
            </w:r>
          </w:p>
        </w:tc>
      </w:tr>
      <w:tr w:rsidR="00201FEE" w:rsidRPr="00952629" w:rsidTr="006A0694">
        <w:tc>
          <w:tcPr>
            <w:tcW w:w="3652" w:type="dxa"/>
            <w:shd w:val="clear" w:color="auto" w:fill="auto"/>
          </w:tcPr>
          <w:p w:rsidR="00201FEE" w:rsidRPr="00952629" w:rsidRDefault="00201FEE" w:rsidP="006A0694">
            <w:pPr>
              <w:pStyle w:val="af8"/>
              <w:snapToGrid w:val="0"/>
            </w:pPr>
            <w:r w:rsidRPr="00952629">
              <w:t>Итого капитал предприятия (Вр)</w:t>
            </w:r>
          </w:p>
        </w:tc>
        <w:tc>
          <w:tcPr>
            <w:tcW w:w="2353" w:type="dxa"/>
            <w:shd w:val="clear" w:color="auto" w:fill="auto"/>
            <w:vAlign w:val="center"/>
          </w:tcPr>
          <w:p w:rsidR="00201FEE" w:rsidRPr="00952629" w:rsidRDefault="009B0246"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1017847</w:t>
            </w:r>
          </w:p>
        </w:tc>
        <w:tc>
          <w:tcPr>
            <w:tcW w:w="1783" w:type="dxa"/>
          </w:tcPr>
          <w:p w:rsidR="00201FEE" w:rsidRPr="00952629" w:rsidRDefault="009B0246"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914646</w:t>
            </w:r>
          </w:p>
        </w:tc>
        <w:tc>
          <w:tcPr>
            <w:tcW w:w="1783" w:type="dxa"/>
          </w:tcPr>
          <w:p w:rsidR="00201FEE" w:rsidRPr="00952629" w:rsidRDefault="009B0246"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876631</w:t>
            </w:r>
          </w:p>
        </w:tc>
      </w:tr>
    </w:tbl>
    <w:p w:rsidR="0099699C" w:rsidRDefault="0099699C" w:rsidP="000C427E">
      <w:pPr>
        <w:pStyle w:val="WW-"/>
        <w:spacing w:line="360" w:lineRule="auto"/>
        <w:ind w:firstLine="570"/>
        <w:jc w:val="both"/>
        <w:rPr>
          <w:rFonts w:ascii="Times New Roman" w:hAnsi="Times New Roman" w:cs="Times New Roman"/>
          <w:color w:val="000000"/>
          <w:sz w:val="28"/>
          <w:szCs w:val="28"/>
        </w:rPr>
      </w:pPr>
    </w:p>
    <w:p w:rsidR="0099699C" w:rsidRPr="00B60024" w:rsidRDefault="00201FEE" w:rsidP="00B60024">
      <w:pPr>
        <w:pStyle w:val="WW-"/>
        <w:spacing w:line="360" w:lineRule="auto"/>
        <w:ind w:firstLine="570"/>
        <w:jc w:val="both"/>
        <w:rPr>
          <w:rFonts w:ascii="Times New Roman" w:hAnsi="Times New Roman" w:cs="Times New Roman"/>
          <w:color w:val="000000"/>
          <w:sz w:val="28"/>
          <w:szCs w:val="28"/>
        </w:rPr>
      </w:pPr>
      <w:r w:rsidRPr="00EF3374">
        <w:rPr>
          <w:rFonts w:ascii="Times New Roman" w:hAnsi="Times New Roman" w:cs="Times New Roman"/>
          <w:color w:val="000000"/>
          <w:sz w:val="28"/>
          <w:szCs w:val="28"/>
        </w:rPr>
        <w:t>Далее рассмотрим источники формирования запасов и затрат, которые представлены в таблице.</w:t>
      </w:r>
    </w:p>
    <w:p w:rsidR="00B60024" w:rsidRDefault="00201FEE" w:rsidP="00B60024">
      <w:pPr>
        <w:spacing w:after="0" w:line="360" w:lineRule="auto"/>
        <w:ind w:firstLine="709"/>
        <w:rPr>
          <w:rFonts w:ascii="Times New Roman" w:hAnsi="Times New Roman" w:cs="Times New Roman"/>
          <w:sz w:val="28"/>
          <w:szCs w:val="28"/>
        </w:rPr>
      </w:pPr>
      <w:r w:rsidRPr="00EF3374">
        <w:rPr>
          <w:rFonts w:ascii="Times New Roman" w:hAnsi="Times New Roman" w:cs="Times New Roman"/>
          <w:sz w:val="28"/>
          <w:szCs w:val="28"/>
        </w:rPr>
        <w:t>Таблица</w:t>
      </w:r>
      <w:r w:rsidR="00787C49">
        <w:rPr>
          <w:rFonts w:ascii="Times New Roman" w:hAnsi="Times New Roman" w:cs="Times New Roman"/>
          <w:sz w:val="28"/>
          <w:szCs w:val="28"/>
        </w:rPr>
        <w:t xml:space="preserve"> 13</w:t>
      </w:r>
      <w:r w:rsidRPr="00EF3374">
        <w:rPr>
          <w:rFonts w:ascii="Times New Roman" w:hAnsi="Times New Roman" w:cs="Times New Roman"/>
          <w:sz w:val="28"/>
          <w:szCs w:val="28"/>
        </w:rPr>
        <w:t xml:space="preserve"> – Обеспеченность запасов источниками формирования и тип финансовой устойчивости, тыс.руб.</w:t>
      </w:r>
    </w:p>
    <w:tbl>
      <w:tblPr>
        <w:tblW w:w="9427" w:type="dxa"/>
        <w:tblInd w:w="93" w:type="dxa"/>
        <w:tblLook w:val="04A0" w:firstRow="1" w:lastRow="0" w:firstColumn="1" w:lastColumn="0" w:noHBand="0" w:noVBand="1"/>
      </w:tblPr>
      <w:tblGrid>
        <w:gridCol w:w="3843"/>
        <w:gridCol w:w="1701"/>
        <w:gridCol w:w="1937"/>
        <w:gridCol w:w="1946"/>
      </w:tblGrid>
      <w:tr w:rsidR="00B60024" w:rsidRPr="00B60024" w:rsidTr="00B60024">
        <w:trPr>
          <w:trHeight w:val="316"/>
        </w:trPr>
        <w:tc>
          <w:tcPr>
            <w:tcW w:w="38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Показатель</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На 31.12.13г.</w:t>
            </w:r>
          </w:p>
        </w:tc>
        <w:tc>
          <w:tcPr>
            <w:tcW w:w="1937" w:type="dxa"/>
            <w:tcBorders>
              <w:top w:val="single" w:sz="8" w:space="0" w:color="auto"/>
              <w:left w:val="nil"/>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На 31.12.14г.</w:t>
            </w:r>
          </w:p>
        </w:tc>
        <w:tc>
          <w:tcPr>
            <w:tcW w:w="1946" w:type="dxa"/>
            <w:tcBorders>
              <w:top w:val="single" w:sz="8" w:space="0" w:color="auto"/>
              <w:left w:val="nil"/>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На 31.12.15г.</w:t>
            </w:r>
          </w:p>
        </w:tc>
      </w:tr>
      <w:tr w:rsidR="00B60024" w:rsidRPr="00B60024" w:rsidTr="00B60024">
        <w:trPr>
          <w:trHeight w:val="164"/>
        </w:trPr>
        <w:tc>
          <w:tcPr>
            <w:tcW w:w="3843" w:type="dxa"/>
            <w:tcBorders>
              <w:top w:val="nil"/>
              <w:left w:val="single" w:sz="8" w:space="0" w:color="auto"/>
              <w:bottom w:val="single" w:sz="8" w:space="0" w:color="auto"/>
              <w:right w:val="single" w:sz="8" w:space="0" w:color="auto"/>
            </w:tcBorders>
            <w:shd w:val="clear" w:color="auto" w:fill="auto"/>
            <w:hideMark/>
          </w:tcPr>
          <w:p w:rsidR="00B60024" w:rsidRPr="00B60024" w:rsidRDefault="00B60024" w:rsidP="00B60024">
            <w:pPr>
              <w:spacing w:after="0" w:line="240" w:lineRule="auto"/>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Собственный капитал (Ес)</w:t>
            </w:r>
          </w:p>
        </w:tc>
        <w:tc>
          <w:tcPr>
            <w:tcW w:w="1701" w:type="dxa"/>
            <w:tcBorders>
              <w:top w:val="nil"/>
              <w:left w:val="nil"/>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28</w:t>
            </w:r>
            <w:r w:rsidR="006E6E20">
              <w:rPr>
                <w:rFonts w:ascii="Times New Roman" w:eastAsia="Times New Roman" w:hAnsi="Times New Roman" w:cs="Times New Roman"/>
                <w:color w:val="000000"/>
                <w:lang w:eastAsia="ru-RU"/>
              </w:rPr>
              <w:t>8344</w:t>
            </w:r>
          </w:p>
        </w:tc>
        <w:tc>
          <w:tcPr>
            <w:tcW w:w="1937" w:type="dxa"/>
            <w:tcBorders>
              <w:top w:val="nil"/>
              <w:left w:val="nil"/>
              <w:bottom w:val="single" w:sz="8" w:space="0" w:color="auto"/>
              <w:right w:val="single" w:sz="8" w:space="0" w:color="auto"/>
            </w:tcBorders>
            <w:shd w:val="clear" w:color="auto" w:fill="auto"/>
            <w:hideMark/>
          </w:tcPr>
          <w:p w:rsidR="00B60024" w:rsidRPr="00B60024" w:rsidRDefault="006E6E20" w:rsidP="00B6002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304994</w:t>
            </w:r>
          </w:p>
        </w:tc>
        <w:tc>
          <w:tcPr>
            <w:tcW w:w="1946" w:type="dxa"/>
            <w:tcBorders>
              <w:top w:val="nil"/>
              <w:left w:val="nil"/>
              <w:bottom w:val="single" w:sz="8" w:space="0" w:color="auto"/>
              <w:right w:val="single" w:sz="8" w:space="0" w:color="auto"/>
            </w:tcBorders>
            <w:shd w:val="clear" w:color="auto" w:fill="auto"/>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299</w:t>
            </w:r>
            <w:r w:rsidR="006E6E20">
              <w:rPr>
                <w:rFonts w:ascii="Times New Roman" w:eastAsia="Times New Roman" w:hAnsi="Times New Roman" w:cs="Times New Roman"/>
                <w:color w:val="000000"/>
                <w:lang w:eastAsia="ru-RU"/>
              </w:rPr>
              <w:t>838</w:t>
            </w:r>
          </w:p>
        </w:tc>
      </w:tr>
      <w:tr w:rsidR="00B60024" w:rsidRPr="00B60024" w:rsidTr="00B60024">
        <w:trPr>
          <w:trHeight w:val="316"/>
        </w:trPr>
        <w:tc>
          <w:tcPr>
            <w:tcW w:w="3843" w:type="dxa"/>
            <w:tcBorders>
              <w:top w:val="nil"/>
              <w:left w:val="single" w:sz="8" w:space="0" w:color="auto"/>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jc w:val="both"/>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Внеоборотные активы (F)</w:t>
            </w:r>
          </w:p>
        </w:tc>
        <w:tc>
          <w:tcPr>
            <w:tcW w:w="1701" w:type="dxa"/>
            <w:tcBorders>
              <w:top w:val="nil"/>
              <w:left w:val="nil"/>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684027</w:t>
            </w:r>
          </w:p>
        </w:tc>
        <w:tc>
          <w:tcPr>
            <w:tcW w:w="1937" w:type="dxa"/>
            <w:tcBorders>
              <w:top w:val="nil"/>
              <w:left w:val="nil"/>
              <w:bottom w:val="single" w:sz="8" w:space="0" w:color="auto"/>
              <w:right w:val="single" w:sz="8" w:space="0" w:color="auto"/>
            </w:tcBorders>
            <w:shd w:val="clear" w:color="auto" w:fill="auto"/>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633684</w:t>
            </w:r>
          </w:p>
        </w:tc>
        <w:tc>
          <w:tcPr>
            <w:tcW w:w="1946" w:type="dxa"/>
            <w:tcBorders>
              <w:top w:val="nil"/>
              <w:left w:val="nil"/>
              <w:bottom w:val="single" w:sz="8" w:space="0" w:color="auto"/>
              <w:right w:val="single" w:sz="8" w:space="0" w:color="auto"/>
            </w:tcBorders>
            <w:shd w:val="clear" w:color="auto" w:fill="auto"/>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601613</w:t>
            </w:r>
          </w:p>
        </w:tc>
      </w:tr>
      <w:tr w:rsidR="00B60024" w:rsidRPr="00B60024" w:rsidTr="00B60024">
        <w:trPr>
          <w:trHeight w:val="60"/>
        </w:trPr>
        <w:tc>
          <w:tcPr>
            <w:tcW w:w="3843" w:type="dxa"/>
            <w:tcBorders>
              <w:top w:val="nil"/>
              <w:left w:val="single" w:sz="8" w:space="0" w:color="auto"/>
              <w:bottom w:val="single" w:sz="8" w:space="0" w:color="auto"/>
              <w:right w:val="single" w:sz="8" w:space="0" w:color="auto"/>
            </w:tcBorders>
            <w:shd w:val="clear" w:color="auto" w:fill="auto"/>
            <w:hideMark/>
          </w:tcPr>
          <w:p w:rsidR="00B60024" w:rsidRPr="00B60024" w:rsidRDefault="00B60024" w:rsidP="00B60024">
            <w:pPr>
              <w:spacing w:after="0" w:line="240" w:lineRule="auto"/>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Наличие собственных оборотных средств (Ас) Аc=Еc-F</w:t>
            </w:r>
          </w:p>
        </w:tc>
        <w:tc>
          <w:tcPr>
            <w:tcW w:w="1701" w:type="dxa"/>
            <w:tcBorders>
              <w:top w:val="nil"/>
              <w:left w:val="nil"/>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w:t>
            </w:r>
            <w:r w:rsidR="006E6E20">
              <w:rPr>
                <w:rFonts w:ascii="Times New Roman" w:eastAsia="Times New Roman" w:hAnsi="Times New Roman" w:cs="Times New Roman"/>
                <w:color w:val="000000"/>
                <w:lang w:eastAsia="ru-RU"/>
              </w:rPr>
              <w:t>395683</w:t>
            </w:r>
          </w:p>
        </w:tc>
        <w:tc>
          <w:tcPr>
            <w:tcW w:w="1937" w:type="dxa"/>
            <w:tcBorders>
              <w:top w:val="nil"/>
              <w:left w:val="nil"/>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-3</w:t>
            </w:r>
            <w:r w:rsidR="006E6E20">
              <w:rPr>
                <w:rFonts w:ascii="Times New Roman" w:eastAsia="Times New Roman" w:hAnsi="Times New Roman" w:cs="Times New Roman"/>
                <w:color w:val="000000"/>
                <w:lang w:eastAsia="ru-RU"/>
              </w:rPr>
              <w:t>28690</w:t>
            </w:r>
          </w:p>
        </w:tc>
        <w:tc>
          <w:tcPr>
            <w:tcW w:w="1946" w:type="dxa"/>
            <w:tcBorders>
              <w:top w:val="nil"/>
              <w:left w:val="nil"/>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-301</w:t>
            </w:r>
            <w:r w:rsidR="006E6E20">
              <w:rPr>
                <w:rFonts w:ascii="Times New Roman" w:eastAsia="Times New Roman" w:hAnsi="Times New Roman" w:cs="Times New Roman"/>
                <w:color w:val="000000"/>
                <w:lang w:eastAsia="ru-RU"/>
              </w:rPr>
              <w:t>775</w:t>
            </w:r>
          </w:p>
        </w:tc>
      </w:tr>
      <w:tr w:rsidR="00B60024" w:rsidRPr="00B60024" w:rsidTr="00B60024">
        <w:trPr>
          <w:trHeight w:val="118"/>
        </w:trPr>
        <w:tc>
          <w:tcPr>
            <w:tcW w:w="3843" w:type="dxa"/>
            <w:tcBorders>
              <w:top w:val="nil"/>
              <w:left w:val="single" w:sz="8" w:space="0" w:color="auto"/>
              <w:bottom w:val="single" w:sz="8" w:space="0" w:color="auto"/>
              <w:right w:val="single" w:sz="8" w:space="0" w:color="auto"/>
            </w:tcBorders>
            <w:shd w:val="clear" w:color="auto" w:fill="auto"/>
            <w:hideMark/>
          </w:tcPr>
          <w:p w:rsidR="00B60024" w:rsidRPr="00B60024" w:rsidRDefault="00B60024" w:rsidP="00B60024">
            <w:pPr>
              <w:spacing w:after="0" w:line="240" w:lineRule="auto"/>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Долгосрочный заемный капитал (Кd)</w:t>
            </w:r>
          </w:p>
        </w:tc>
        <w:tc>
          <w:tcPr>
            <w:tcW w:w="1701" w:type="dxa"/>
            <w:tcBorders>
              <w:top w:val="nil"/>
              <w:left w:val="nil"/>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331263</w:t>
            </w:r>
          </w:p>
        </w:tc>
        <w:tc>
          <w:tcPr>
            <w:tcW w:w="1937" w:type="dxa"/>
            <w:tcBorders>
              <w:top w:val="nil"/>
              <w:left w:val="nil"/>
              <w:bottom w:val="single" w:sz="8" w:space="0" w:color="auto"/>
              <w:right w:val="single" w:sz="8" w:space="0" w:color="auto"/>
            </w:tcBorders>
            <w:shd w:val="clear" w:color="auto" w:fill="auto"/>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261063</w:t>
            </w:r>
          </w:p>
        </w:tc>
        <w:tc>
          <w:tcPr>
            <w:tcW w:w="1946" w:type="dxa"/>
            <w:tcBorders>
              <w:top w:val="nil"/>
              <w:left w:val="nil"/>
              <w:bottom w:val="single" w:sz="8" w:space="0" w:color="auto"/>
              <w:right w:val="single" w:sz="8" w:space="0" w:color="auto"/>
            </w:tcBorders>
            <w:shd w:val="clear" w:color="auto" w:fill="auto"/>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184985</w:t>
            </w:r>
          </w:p>
        </w:tc>
      </w:tr>
      <w:tr w:rsidR="00B60024" w:rsidRPr="00B60024" w:rsidTr="00B60024">
        <w:trPr>
          <w:trHeight w:val="60"/>
        </w:trPr>
        <w:tc>
          <w:tcPr>
            <w:tcW w:w="3843" w:type="dxa"/>
            <w:tcBorders>
              <w:top w:val="nil"/>
              <w:left w:val="single" w:sz="8" w:space="0" w:color="auto"/>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Наличие долгосрочных источников формирования запасов Аr=Ас+Кd</w:t>
            </w:r>
          </w:p>
        </w:tc>
        <w:tc>
          <w:tcPr>
            <w:tcW w:w="1701" w:type="dxa"/>
            <w:tcBorders>
              <w:top w:val="nil"/>
              <w:left w:val="nil"/>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w:t>
            </w:r>
            <w:r w:rsidR="006E6E20">
              <w:rPr>
                <w:rFonts w:ascii="Times New Roman" w:eastAsia="Times New Roman" w:hAnsi="Times New Roman" w:cs="Times New Roman"/>
                <w:color w:val="000000"/>
                <w:lang w:eastAsia="ru-RU"/>
              </w:rPr>
              <w:t>64420</w:t>
            </w:r>
          </w:p>
        </w:tc>
        <w:tc>
          <w:tcPr>
            <w:tcW w:w="1937" w:type="dxa"/>
            <w:tcBorders>
              <w:top w:val="nil"/>
              <w:left w:val="nil"/>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w:t>
            </w:r>
            <w:r w:rsidR="006E6E20">
              <w:rPr>
                <w:rFonts w:ascii="Times New Roman" w:eastAsia="Times New Roman" w:hAnsi="Times New Roman" w:cs="Times New Roman"/>
                <w:color w:val="000000"/>
                <w:lang w:eastAsia="ru-RU"/>
              </w:rPr>
              <w:t>67627</w:t>
            </w:r>
          </w:p>
        </w:tc>
        <w:tc>
          <w:tcPr>
            <w:tcW w:w="1946" w:type="dxa"/>
            <w:tcBorders>
              <w:top w:val="nil"/>
              <w:left w:val="nil"/>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-11</w:t>
            </w:r>
            <w:r w:rsidR="006E6E20">
              <w:rPr>
                <w:rFonts w:ascii="Times New Roman" w:eastAsia="Times New Roman" w:hAnsi="Times New Roman" w:cs="Times New Roman"/>
                <w:color w:val="000000"/>
                <w:lang w:eastAsia="ru-RU"/>
              </w:rPr>
              <w:t>8288</w:t>
            </w:r>
          </w:p>
        </w:tc>
      </w:tr>
      <w:tr w:rsidR="00B60024" w:rsidRPr="00B60024" w:rsidTr="00B60024">
        <w:trPr>
          <w:trHeight w:val="60"/>
        </w:trPr>
        <w:tc>
          <w:tcPr>
            <w:tcW w:w="3843" w:type="dxa"/>
            <w:tcBorders>
              <w:top w:val="nil"/>
              <w:left w:val="single" w:sz="8" w:space="0" w:color="auto"/>
              <w:bottom w:val="single" w:sz="8" w:space="0" w:color="auto"/>
              <w:right w:val="single" w:sz="8" w:space="0" w:color="auto"/>
            </w:tcBorders>
            <w:shd w:val="clear" w:color="auto" w:fill="auto"/>
            <w:hideMark/>
          </w:tcPr>
          <w:p w:rsidR="00B60024" w:rsidRPr="00B60024" w:rsidRDefault="00B60024" w:rsidP="00B60024">
            <w:pPr>
              <w:spacing w:after="0" w:line="240" w:lineRule="auto"/>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Краткосрочные займы и кредиты (Кt)</w:t>
            </w:r>
          </w:p>
        </w:tc>
        <w:tc>
          <w:tcPr>
            <w:tcW w:w="1701" w:type="dxa"/>
            <w:tcBorders>
              <w:top w:val="nil"/>
              <w:left w:val="nil"/>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235072</w:t>
            </w:r>
          </w:p>
        </w:tc>
        <w:tc>
          <w:tcPr>
            <w:tcW w:w="1937" w:type="dxa"/>
            <w:tcBorders>
              <w:top w:val="nil"/>
              <w:left w:val="nil"/>
              <w:bottom w:val="single" w:sz="8" w:space="0" w:color="auto"/>
              <w:right w:val="single" w:sz="8" w:space="0" w:color="auto"/>
            </w:tcBorders>
            <w:shd w:val="clear" w:color="auto" w:fill="auto"/>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254459</w:t>
            </w:r>
          </w:p>
        </w:tc>
        <w:tc>
          <w:tcPr>
            <w:tcW w:w="1946" w:type="dxa"/>
            <w:tcBorders>
              <w:top w:val="nil"/>
              <w:left w:val="nil"/>
              <w:bottom w:val="single" w:sz="8" w:space="0" w:color="auto"/>
              <w:right w:val="single" w:sz="8" w:space="0" w:color="auto"/>
            </w:tcBorders>
            <w:shd w:val="clear" w:color="auto" w:fill="auto"/>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2</w:t>
            </w:r>
            <w:r w:rsidR="006E6E20">
              <w:rPr>
                <w:rFonts w:ascii="Times New Roman" w:eastAsia="Times New Roman" w:hAnsi="Times New Roman" w:cs="Times New Roman"/>
                <w:color w:val="000000"/>
                <w:lang w:eastAsia="ru-RU"/>
              </w:rPr>
              <w:t>81444</w:t>
            </w:r>
          </w:p>
        </w:tc>
      </w:tr>
      <w:tr w:rsidR="00B60024" w:rsidRPr="00B60024" w:rsidTr="00B60024">
        <w:trPr>
          <w:trHeight w:val="695"/>
        </w:trPr>
        <w:tc>
          <w:tcPr>
            <w:tcW w:w="3843" w:type="dxa"/>
            <w:tcBorders>
              <w:top w:val="nil"/>
              <w:left w:val="single" w:sz="8" w:space="0" w:color="auto"/>
              <w:bottom w:val="single" w:sz="8" w:space="0" w:color="auto"/>
              <w:right w:val="single" w:sz="8" w:space="0" w:color="auto"/>
            </w:tcBorders>
            <w:shd w:val="clear" w:color="auto" w:fill="auto"/>
            <w:hideMark/>
          </w:tcPr>
          <w:p w:rsidR="00B60024" w:rsidRPr="00B60024" w:rsidRDefault="00B60024" w:rsidP="00B60024">
            <w:pPr>
              <w:spacing w:after="0" w:line="240" w:lineRule="auto"/>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lastRenderedPageBreak/>
              <w:t>Общая величина нормальных источников формирования запасов А0=Аr+Кt</w:t>
            </w:r>
          </w:p>
        </w:tc>
        <w:tc>
          <w:tcPr>
            <w:tcW w:w="1701" w:type="dxa"/>
            <w:tcBorders>
              <w:top w:val="nil"/>
              <w:left w:val="nil"/>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1</w:t>
            </w:r>
            <w:r w:rsidR="006E6E20">
              <w:rPr>
                <w:rFonts w:ascii="Times New Roman" w:eastAsia="Times New Roman" w:hAnsi="Times New Roman" w:cs="Times New Roman"/>
                <w:color w:val="000000"/>
                <w:lang w:eastAsia="ru-RU"/>
              </w:rPr>
              <w:t>70652</w:t>
            </w:r>
          </w:p>
        </w:tc>
        <w:tc>
          <w:tcPr>
            <w:tcW w:w="1937" w:type="dxa"/>
            <w:tcBorders>
              <w:top w:val="nil"/>
              <w:left w:val="nil"/>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1</w:t>
            </w:r>
            <w:r w:rsidR="006E6E20">
              <w:rPr>
                <w:rFonts w:ascii="Times New Roman" w:eastAsia="Times New Roman" w:hAnsi="Times New Roman" w:cs="Times New Roman"/>
                <w:color w:val="000000"/>
                <w:lang w:eastAsia="ru-RU"/>
              </w:rPr>
              <w:t>86832</w:t>
            </w:r>
          </w:p>
        </w:tc>
        <w:tc>
          <w:tcPr>
            <w:tcW w:w="1946" w:type="dxa"/>
            <w:tcBorders>
              <w:top w:val="nil"/>
              <w:left w:val="nil"/>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163</w:t>
            </w:r>
            <w:r w:rsidR="006E6E20">
              <w:rPr>
                <w:rFonts w:ascii="Times New Roman" w:eastAsia="Times New Roman" w:hAnsi="Times New Roman" w:cs="Times New Roman"/>
                <w:color w:val="000000"/>
                <w:lang w:eastAsia="ru-RU"/>
              </w:rPr>
              <w:t>156</w:t>
            </w:r>
          </w:p>
        </w:tc>
      </w:tr>
      <w:tr w:rsidR="00B60024" w:rsidRPr="00B60024" w:rsidTr="00B60024">
        <w:trPr>
          <w:trHeight w:val="198"/>
        </w:trPr>
        <w:tc>
          <w:tcPr>
            <w:tcW w:w="3843" w:type="dxa"/>
            <w:tcBorders>
              <w:top w:val="nil"/>
              <w:left w:val="single" w:sz="8" w:space="0" w:color="auto"/>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Общая величина запасов, тыс.руб. (Z)</w:t>
            </w:r>
          </w:p>
        </w:tc>
        <w:tc>
          <w:tcPr>
            <w:tcW w:w="1701" w:type="dxa"/>
            <w:tcBorders>
              <w:top w:val="nil"/>
              <w:left w:val="nil"/>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179442</w:t>
            </w:r>
          </w:p>
        </w:tc>
        <w:tc>
          <w:tcPr>
            <w:tcW w:w="1937" w:type="dxa"/>
            <w:tcBorders>
              <w:top w:val="nil"/>
              <w:left w:val="nil"/>
              <w:bottom w:val="single" w:sz="8" w:space="0" w:color="auto"/>
              <w:right w:val="single" w:sz="8" w:space="0" w:color="auto"/>
            </w:tcBorders>
            <w:shd w:val="clear" w:color="auto" w:fill="auto"/>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170497</w:t>
            </w:r>
          </w:p>
        </w:tc>
        <w:tc>
          <w:tcPr>
            <w:tcW w:w="1946" w:type="dxa"/>
            <w:tcBorders>
              <w:top w:val="nil"/>
              <w:left w:val="nil"/>
              <w:bottom w:val="single" w:sz="8" w:space="0" w:color="auto"/>
              <w:right w:val="single" w:sz="8" w:space="0" w:color="auto"/>
            </w:tcBorders>
            <w:shd w:val="clear" w:color="auto" w:fill="auto"/>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1</w:t>
            </w:r>
            <w:r w:rsidR="006E6E20">
              <w:rPr>
                <w:rFonts w:ascii="Times New Roman" w:eastAsia="Times New Roman" w:hAnsi="Times New Roman" w:cs="Times New Roman"/>
                <w:color w:val="000000"/>
                <w:lang w:eastAsia="ru-RU"/>
              </w:rPr>
              <w:t>85959</w:t>
            </w:r>
          </w:p>
        </w:tc>
      </w:tr>
      <w:tr w:rsidR="00B60024" w:rsidRPr="00B60024" w:rsidTr="00B60024">
        <w:trPr>
          <w:trHeight w:val="247"/>
        </w:trPr>
        <w:tc>
          <w:tcPr>
            <w:tcW w:w="3843" w:type="dxa"/>
            <w:tcBorders>
              <w:top w:val="nil"/>
              <w:left w:val="single" w:sz="8" w:space="0" w:color="auto"/>
              <w:bottom w:val="single" w:sz="8" w:space="0" w:color="auto"/>
              <w:right w:val="single" w:sz="8" w:space="0" w:color="auto"/>
            </w:tcBorders>
            <w:shd w:val="clear" w:color="auto" w:fill="auto"/>
            <w:hideMark/>
          </w:tcPr>
          <w:p w:rsidR="00B60024" w:rsidRPr="00B60024" w:rsidRDefault="00B60024" w:rsidP="00B60024">
            <w:pPr>
              <w:spacing w:after="0" w:line="240" w:lineRule="auto"/>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Излишек (+), недостаток (-) собственных оборотных средств для формирования запасов Nс=Ас-Z</w:t>
            </w:r>
          </w:p>
        </w:tc>
        <w:tc>
          <w:tcPr>
            <w:tcW w:w="1701" w:type="dxa"/>
            <w:tcBorders>
              <w:top w:val="nil"/>
              <w:left w:val="nil"/>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101233</w:t>
            </w:r>
          </w:p>
        </w:tc>
        <w:tc>
          <w:tcPr>
            <w:tcW w:w="1937" w:type="dxa"/>
            <w:tcBorders>
              <w:top w:val="nil"/>
              <w:left w:val="nil"/>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-252184</w:t>
            </w:r>
          </w:p>
        </w:tc>
        <w:tc>
          <w:tcPr>
            <w:tcW w:w="1946" w:type="dxa"/>
            <w:tcBorders>
              <w:top w:val="nil"/>
              <w:left w:val="nil"/>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109159</w:t>
            </w:r>
          </w:p>
        </w:tc>
      </w:tr>
      <w:tr w:rsidR="00B60024" w:rsidRPr="00B60024" w:rsidTr="00B60024">
        <w:trPr>
          <w:trHeight w:val="615"/>
        </w:trPr>
        <w:tc>
          <w:tcPr>
            <w:tcW w:w="3843" w:type="dxa"/>
            <w:tcBorders>
              <w:top w:val="nil"/>
              <w:left w:val="single" w:sz="8" w:space="0" w:color="auto"/>
              <w:bottom w:val="single" w:sz="8" w:space="0" w:color="auto"/>
              <w:right w:val="single" w:sz="8" w:space="0" w:color="auto"/>
            </w:tcBorders>
            <w:shd w:val="clear" w:color="auto" w:fill="auto"/>
            <w:hideMark/>
          </w:tcPr>
          <w:p w:rsidR="00B60024" w:rsidRPr="00B60024" w:rsidRDefault="00B60024" w:rsidP="00B60024">
            <w:pPr>
              <w:spacing w:after="0" w:line="240" w:lineRule="auto"/>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Излишек (+), недостаток (-) долгосрочных источников формирования запасов, тыс.руб. Nr=Аr-Z</w:t>
            </w:r>
          </w:p>
        </w:tc>
        <w:tc>
          <w:tcPr>
            <w:tcW w:w="1701" w:type="dxa"/>
            <w:tcBorders>
              <w:top w:val="nil"/>
              <w:left w:val="nil"/>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jc w:val="center"/>
              <w:rPr>
                <w:rFonts w:ascii="Times New Roman" w:eastAsia="Times New Roman" w:hAnsi="Times New Roman" w:cs="Times New Roman"/>
                <w:color w:val="000000"/>
                <w:lang w:eastAsia="ru-RU"/>
              </w:rPr>
            </w:pPr>
            <w:r w:rsidRPr="00B60024">
              <w:rPr>
                <w:rFonts w:ascii="Times New Roman" w:eastAsia="Times New Roman" w:hAnsi="Times New Roman" w:cs="Times New Roman"/>
                <w:color w:val="000000"/>
                <w:lang w:eastAsia="ru-RU"/>
              </w:rPr>
              <w:t>-</w:t>
            </w:r>
            <w:r w:rsidR="006E6E20">
              <w:rPr>
                <w:rFonts w:ascii="Times New Roman" w:eastAsia="Times New Roman" w:hAnsi="Times New Roman" w:cs="Times New Roman"/>
                <w:color w:val="000000"/>
                <w:lang w:eastAsia="ru-RU"/>
              </w:rPr>
              <w:t>243862</w:t>
            </w:r>
          </w:p>
        </w:tc>
        <w:tc>
          <w:tcPr>
            <w:tcW w:w="1937" w:type="dxa"/>
            <w:tcBorders>
              <w:top w:val="nil"/>
              <w:left w:val="nil"/>
              <w:bottom w:val="single" w:sz="8" w:space="0" w:color="auto"/>
              <w:right w:val="single" w:sz="8" w:space="0" w:color="auto"/>
            </w:tcBorders>
            <w:shd w:val="clear" w:color="auto" w:fill="auto"/>
            <w:vAlign w:val="bottom"/>
            <w:hideMark/>
          </w:tcPr>
          <w:p w:rsidR="00B60024" w:rsidRPr="00B60024" w:rsidRDefault="006E6E20" w:rsidP="00B6002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-238124</w:t>
            </w:r>
          </w:p>
        </w:tc>
        <w:tc>
          <w:tcPr>
            <w:tcW w:w="1946" w:type="dxa"/>
            <w:tcBorders>
              <w:top w:val="nil"/>
              <w:left w:val="nil"/>
              <w:bottom w:val="single" w:sz="8" w:space="0" w:color="auto"/>
              <w:right w:val="single" w:sz="8" w:space="0" w:color="auto"/>
            </w:tcBorders>
            <w:shd w:val="clear" w:color="auto" w:fill="auto"/>
            <w:vAlign w:val="bottom"/>
            <w:hideMark/>
          </w:tcPr>
          <w:p w:rsidR="00B60024" w:rsidRPr="00B60024" w:rsidRDefault="006E6E20" w:rsidP="00B6002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304247</w:t>
            </w:r>
          </w:p>
        </w:tc>
      </w:tr>
      <w:tr w:rsidR="00B60024" w:rsidRPr="00B60024" w:rsidTr="00B60024">
        <w:trPr>
          <w:trHeight w:val="587"/>
        </w:trPr>
        <w:tc>
          <w:tcPr>
            <w:tcW w:w="3843" w:type="dxa"/>
            <w:tcBorders>
              <w:top w:val="nil"/>
              <w:left w:val="single" w:sz="8" w:space="0" w:color="auto"/>
              <w:bottom w:val="single" w:sz="8" w:space="0" w:color="auto"/>
              <w:right w:val="single" w:sz="8" w:space="0" w:color="auto"/>
            </w:tcBorders>
            <w:shd w:val="clear" w:color="auto" w:fill="auto"/>
            <w:hideMark/>
          </w:tcPr>
          <w:p w:rsidR="00B60024" w:rsidRPr="00B60024" w:rsidRDefault="00B60024" w:rsidP="00B60024">
            <w:pPr>
              <w:spacing w:after="0" w:line="240" w:lineRule="auto"/>
              <w:rPr>
                <w:rFonts w:ascii="Times New Roman" w:eastAsia="Times New Roman" w:hAnsi="Times New Roman" w:cs="Times New Roman"/>
                <w:color w:val="000000"/>
                <w:sz w:val="24"/>
                <w:szCs w:val="24"/>
                <w:lang w:eastAsia="ru-RU"/>
              </w:rPr>
            </w:pPr>
            <w:r w:rsidRPr="00B60024">
              <w:rPr>
                <w:rFonts w:ascii="Times New Roman" w:eastAsia="Times New Roman" w:hAnsi="Times New Roman" w:cs="Times New Roman"/>
                <w:color w:val="000000"/>
                <w:sz w:val="24"/>
                <w:szCs w:val="24"/>
                <w:lang w:eastAsia="ru-RU"/>
              </w:rPr>
              <w:t>Излишек (+), недостаток (-) общей величины основных источников формирования запасов, тыс.руб. N0=А0-Z</w:t>
            </w:r>
          </w:p>
        </w:tc>
        <w:tc>
          <w:tcPr>
            <w:tcW w:w="1701" w:type="dxa"/>
            <w:tcBorders>
              <w:top w:val="nil"/>
              <w:left w:val="nil"/>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jc w:val="center"/>
              <w:rPr>
                <w:rFonts w:ascii="Times New Roman" w:eastAsia="Times New Roman" w:hAnsi="Times New Roman" w:cs="Times New Roman"/>
                <w:color w:val="000000"/>
                <w:sz w:val="24"/>
                <w:szCs w:val="24"/>
                <w:lang w:eastAsia="ru-RU"/>
              </w:rPr>
            </w:pPr>
            <w:r w:rsidRPr="00B60024">
              <w:rPr>
                <w:rFonts w:ascii="Times New Roman" w:eastAsia="Times New Roman" w:hAnsi="Times New Roman" w:cs="Times New Roman"/>
                <w:color w:val="000000"/>
                <w:sz w:val="24"/>
                <w:szCs w:val="24"/>
                <w:lang w:eastAsia="ru-RU"/>
              </w:rPr>
              <w:t>-</w:t>
            </w:r>
            <w:r w:rsidR="006E6E20">
              <w:rPr>
                <w:rFonts w:ascii="Times New Roman" w:eastAsia="Times New Roman" w:hAnsi="Times New Roman" w:cs="Times New Roman"/>
                <w:color w:val="000000"/>
                <w:sz w:val="24"/>
                <w:szCs w:val="24"/>
                <w:lang w:eastAsia="ru-RU"/>
              </w:rPr>
              <w:t>8790</w:t>
            </w:r>
          </w:p>
        </w:tc>
        <w:tc>
          <w:tcPr>
            <w:tcW w:w="1937" w:type="dxa"/>
            <w:tcBorders>
              <w:top w:val="nil"/>
              <w:left w:val="nil"/>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6E6E20">
              <w:rPr>
                <w:rFonts w:ascii="Times New Roman" w:eastAsia="Times New Roman" w:hAnsi="Times New Roman" w:cs="Times New Roman"/>
                <w:color w:val="000000"/>
                <w:sz w:val="24"/>
                <w:szCs w:val="24"/>
                <w:lang w:eastAsia="ru-RU"/>
              </w:rPr>
              <w:t>16335</w:t>
            </w:r>
          </w:p>
        </w:tc>
        <w:tc>
          <w:tcPr>
            <w:tcW w:w="1946" w:type="dxa"/>
            <w:tcBorders>
              <w:top w:val="nil"/>
              <w:left w:val="nil"/>
              <w:bottom w:val="single" w:sz="8" w:space="0" w:color="auto"/>
              <w:right w:val="single" w:sz="8" w:space="0" w:color="auto"/>
            </w:tcBorders>
            <w:shd w:val="clear" w:color="auto" w:fill="auto"/>
            <w:vAlign w:val="bottom"/>
            <w:hideMark/>
          </w:tcPr>
          <w:p w:rsidR="00B60024" w:rsidRPr="00B60024" w:rsidRDefault="00B60024" w:rsidP="00B60024">
            <w:pPr>
              <w:spacing w:after="0" w:line="240" w:lineRule="auto"/>
              <w:jc w:val="center"/>
              <w:rPr>
                <w:rFonts w:ascii="Times New Roman" w:eastAsia="Times New Roman" w:hAnsi="Times New Roman" w:cs="Times New Roman"/>
                <w:color w:val="000000"/>
                <w:sz w:val="24"/>
                <w:szCs w:val="24"/>
                <w:lang w:eastAsia="ru-RU"/>
              </w:rPr>
            </w:pPr>
            <w:r w:rsidRPr="00B60024">
              <w:rPr>
                <w:rFonts w:ascii="Times New Roman" w:eastAsia="Times New Roman" w:hAnsi="Times New Roman" w:cs="Times New Roman"/>
                <w:color w:val="000000"/>
                <w:sz w:val="24"/>
                <w:szCs w:val="24"/>
                <w:lang w:eastAsia="ru-RU"/>
              </w:rPr>
              <w:t>-2</w:t>
            </w:r>
            <w:r w:rsidR="006E6E20">
              <w:rPr>
                <w:rFonts w:ascii="Times New Roman" w:eastAsia="Times New Roman" w:hAnsi="Times New Roman" w:cs="Times New Roman"/>
                <w:color w:val="000000"/>
                <w:sz w:val="24"/>
                <w:szCs w:val="24"/>
                <w:lang w:eastAsia="ru-RU"/>
              </w:rPr>
              <w:t>2803</w:t>
            </w:r>
          </w:p>
        </w:tc>
      </w:tr>
      <w:tr w:rsidR="00B60024" w:rsidRPr="00B60024" w:rsidTr="00B60024">
        <w:trPr>
          <w:trHeight w:val="306"/>
        </w:trPr>
        <w:tc>
          <w:tcPr>
            <w:tcW w:w="3843" w:type="dxa"/>
            <w:tcBorders>
              <w:top w:val="nil"/>
              <w:left w:val="single" w:sz="8" w:space="0" w:color="auto"/>
              <w:bottom w:val="single" w:sz="8" w:space="0" w:color="auto"/>
              <w:right w:val="single" w:sz="8" w:space="0" w:color="auto"/>
            </w:tcBorders>
            <w:shd w:val="clear" w:color="auto" w:fill="auto"/>
            <w:hideMark/>
          </w:tcPr>
          <w:p w:rsidR="00B60024" w:rsidRPr="00B60024" w:rsidRDefault="00B60024" w:rsidP="00B60024">
            <w:pPr>
              <w:spacing w:after="0" w:line="240" w:lineRule="auto"/>
              <w:rPr>
                <w:rFonts w:ascii="Times New Roman" w:eastAsia="Times New Roman" w:hAnsi="Times New Roman" w:cs="Times New Roman"/>
                <w:color w:val="000000"/>
                <w:sz w:val="24"/>
                <w:szCs w:val="24"/>
                <w:lang w:eastAsia="ru-RU"/>
              </w:rPr>
            </w:pPr>
            <w:r w:rsidRPr="00B60024">
              <w:rPr>
                <w:rFonts w:ascii="Times New Roman" w:eastAsia="Times New Roman" w:hAnsi="Times New Roman" w:cs="Times New Roman"/>
                <w:color w:val="000000"/>
                <w:sz w:val="24"/>
                <w:szCs w:val="24"/>
                <w:lang w:eastAsia="ru-RU"/>
              </w:rPr>
              <w:t>Тип финансовой устойчивости</w:t>
            </w:r>
          </w:p>
        </w:tc>
        <w:tc>
          <w:tcPr>
            <w:tcW w:w="1701" w:type="dxa"/>
            <w:tcBorders>
              <w:top w:val="nil"/>
              <w:left w:val="nil"/>
              <w:bottom w:val="single" w:sz="8" w:space="0" w:color="auto"/>
              <w:right w:val="single" w:sz="8" w:space="0" w:color="auto"/>
            </w:tcBorders>
            <w:shd w:val="clear" w:color="auto" w:fill="auto"/>
            <w:vAlign w:val="bottom"/>
            <w:hideMark/>
          </w:tcPr>
          <w:p w:rsidR="00B60024" w:rsidRPr="00B60024" w:rsidRDefault="006E6E20" w:rsidP="00B600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кризисное</w:t>
            </w:r>
          </w:p>
        </w:tc>
        <w:tc>
          <w:tcPr>
            <w:tcW w:w="1937" w:type="dxa"/>
            <w:tcBorders>
              <w:top w:val="nil"/>
              <w:left w:val="nil"/>
              <w:bottom w:val="single" w:sz="8" w:space="0" w:color="auto"/>
              <w:right w:val="single" w:sz="8" w:space="0" w:color="auto"/>
            </w:tcBorders>
            <w:shd w:val="clear" w:color="auto" w:fill="auto"/>
            <w:hideMark/>
          </w:tcPr>
          <w:p w:rsidR="00B60024" w:rsidRPr="00B60024" w:rsidRDefault="006E6E20" w:rsidP="00B600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предкризисное</w:t>
            </w:r>
          </w:p>
        </w:tc>
        <w:tc>
          <w:tcPr>
            <w:tcW w:w="1946" w:type="dxa"/>
            <w:tcBorders>
              <w:top w:val="nil"/>
              <w:left w:val="nil"/>
              <w:bottom w:val="single" w:sz="8" w:space="0" w:color="auto"/>
              <w:right w:val="single" w:sz="8" w:space="0" w:color="auto"/>
            </w:tcBorders>
            <w:shd w:val="clear" w:color="auto" w:fill="auto"/>
            <w:hideMark/>
          </w:tcPr>
          <w:p w:rsidR="00B60024" w:rsidRPr="00B60024" w:rsidRDefault="006E6E20" w:rsidP="00B600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предкризисное</w:t>
            </w:r>
          </w:p>
        </w:tc>
      </w:tr>
    </w:tbl>
    <w:p w:rsidR="00B60024" w:rsidRPr="00EF3374" w:rsidRDefault="00B60024" w:rsidP="00B60024">
      <w:pPr>
        <w:spacing w:after="0" w:line="360" w:lineRule="auto"/>
        <w:rPr>
          <w:rFonts w:ascii="Times New Roman" w:hAnsi="Times New Roman" w:cs="Times New Roman"/>
          <w:sz w:val="28"/>
          <w:szCs w:val="28"/>
        </w:rPr>
      </w:pPr>
    </w:p>
    <w:p w:rsidR="00201FEE" w:rsidRPr="00574ABE" w:rsidRDefault="00574ABE" w:rsidP="000C427E">
      <w:pPr>
        <w:pStyle w:val="ac"/>
        <w:spacing w:after="0" w:line="360" w:lineRule="auto"/>
        <w:ind w:firstLine="708"/>
        <w:jc w:val="both"/>
        <w:rPr>
          <w:rFonts w:ascii="Times New Roman" w:hAnsi="Times New Roman" w:cs="Times New Roman"/>
          <w:sz w:val="28"/>
          <w:szCs w:val="28"/>
        </w:rPr>
      </w:pPr>
      <w:r w:rsidRPr="00574ABE">
        <w:rPr>
          <w:rFonts w:ascii="Times New Roman" w:hAnsi="Times New Roman" w:cs="Times New Roman"/>
          <w:sz w:val="28"/>
          <w:szCs w:val="28"/>
        </w:rPr>
        <w:t>Почти в</w:t>
      </w:r>
      <w:r w:rsidR="00201FEE" w:rsidRPr="00574ABE">
        <w:rPr>
          <w:rFonts w:ascii="Times New Roman" w:hAnsi="Times New Roman" w:cs="Times New Roman"/>
          <w:sz w:val="28"/>
          <w:szCs w:val="28"/>
        </w:rPr>
        <w:t xml:space="preserve">се показатели </w:t>
      </w:r>
      <w:r w:rsidRPr="00574ABE">
        <w:rPr>
          <w:rFonts w:ascii="Times New Roman" w:hAnsi="Times New Roman" w:cs="Times New Roman"/>
          <w:sz w:val="28"/>
          <w:szCs w:val="28"/>
        </w:rPr>
        <w:t>ниже 0</w:t>
      </w:r>
      <w:r w:rsidR="00201FEE" w:rsidRPr="00574ABE">
        <w:rPr>
          <w:rFonts w:ascii="Times New Roman" w:hAnsi="Times New Roman" w:cs="Times New Roman"/>
          <w:sz w:val="28"/>
          <w:szCs w:val="28"/>
        </w:rPr>
        <w:t xml:space="preserve">, это говорит о том, что предприятие имеет </w:t>
      </w:r>
      <w:r w:rsidRPr="00574ABE">
        <w:rPr>
          <w:rFonts w:ascii="Times New Roman" w:hAnsi="Times New Roman" w:cs="Times New Roman"/>
          <w:sz w:val="28"/>
          <w:szCs w:val="28"/>
        </w:rPr>
        <w:t>предкризисное</w:t>
      </w:r>
      <w:r w:rsidR="00FB5E2A" w:rsidRPr="00574ABE">
        <w:rPr>
          <w:rFonts w:ascii="Times New Roman" w:hAnsi="Times New Roman" w:cs="Times New Roman"/>
          <w:sz w:val="28"/>
          <w:szCs w:val="28"/>
        </w:rPr>
        <w:t xml:space="preserve"> </w:t>
      </w:r>
      <w:r w:rsidR="00201FEE" w:rsidRPr="00574ABE">
        <w:rPr>
          <w:rFonts w:ascii="Times New Roman" w:hAnsi="Times New Roman" w:cs="Times New Roman"/>
          <w:sz w:val="28"/>
          <w:szCs w:val="28"/>
        </w:rPr>
        <w:t>финансовое состояние.</w:t>
      </w:r>
    </w:p>
    <w:p w:rsidR="00201FEE" w:rsidRPr="00EF3374" w:rsidRDefault="00201FEE" w:rsidP="000C427E">
      <w:pPr>
        <w:widowControl w:val="0"/>
        <w:spacing w:after="0" w:line="360" w:lineRule="auto"/>
        <w:ind w:firstLine="540"/>
        <w:jc w:val="both"/>
        <w:rPr>
          <w:rFonts w:ascii="Times New Roman" w:hAnsi="Times New Roman" w:cs="Times New Roman"/>
          <w:sz w:val="28"/>
          <w:szCs w:val="28"/>
        </w:rPr>
      </w:pPr>
      <w:r w:rsidRPr="00EF3374">
        <w:rPr>
          <w:rFonts w:ascii="Times New Roman" w:hAnsi="Times New Roman" w:cs="Times New Roman"/>
          <w:color w:val="000000"/>
          <w:sz w:val="28"/>
          <w:szCs w:val="28"/>
        </w:rPr>
        <w:t>Далее рассмотрим и проанализируем коэффициенты финансовой устойчивости, которые представлены в таблице.</w:t>
      </w:r>
    </w:p>
    <w:p w:rsidR="00201FEE" w:rsidRPr="00EF3374" w:rsidRDefault="00201FEE" w:rsidP="00E92680">
      <w:pPr>
        <w:pStyle w:val="WW-"/>
        <w:spacing w:line="360" w:lineRule="auto"/>
        <w:ind w:firstLine="709"/>
        <w:jc w:val="both"/>
        <w:rPr>
          <w:rFonts w:ascii="Times New Roman" w:hAnsi="Times New Roman" w:cs="Times New Roman"/>
          <w:color w:val="000000"/>
          <w:sz w:val="28"/>
          <w:szCs w:val="28"/>
        </w:rPr>
      </w:pPr>
      <w:r w:rsidRPr="00EF3374">
        <w:rPr>
          <w:rFonts w:ascii="Times New Roman" w:hAnsi="Times New Roman" w:cs="Times New Roman"/>
          <w:color w:val="000000"/>
          <w:sz w:val="28"/>
          <w:szCs w:val="28"/>
        </w:rPr>
        <w:t>Таблица</w:t>
      </w:r>
      <w:r w:rsidR="00787C49">
        <w:rPr>
          <w:rFonts w:ascii="Times New Roman" w:hAnsi="Times New Roman" w:cs="Times New Roman"/>
          <w:color w:val="000000"/>
          <w:sz w:val="28"/>
          <w:szCs w:val="28"/>
        </w:rPr>
        <w:t xml:space="preserve"> 14 –</w:t>
      </w:r>
      <w:r w:rsidRPr="00EF3374">
        <w:rPr>
          <w:rFonts w:ascii="Times New Roman" w:hAnsi="Times New Roman" w:cs="Times New Roman"/>
          <w:color w:val="000000"/>
          <w:sz w:val="28"/>
          <w:szCs w:val="28"/>
        </w:rPr>
        <w:t xml:space="preserve"> Коэффициенты финансовой устойчивости</w:t>
      </w:r>
    </w:p>
    <w:tbl>
      <w:tblPr>
        <w:tblW w:w="9923" w:type="dxa"/>
        <w:tblLayout w:type="fixed"/>
        <w:tblCellMar>
          <w:top w:w="55" w:type="dxa"/>
          <w:left w:w="55" w:type="dxa"/>
          <w:bottom w:w="55" w:type="dxa"/>
          <w:right w:w="55" w:type="dxa"/>
        </w:tblCellMar>
        <w:tblLook w:val="0000" w:firstRow="0" w:lastRow="0" w:firstColumn="0" w:lastColumn="0" w:noHBand="0" w:noVBand="0"/>
      </w:tblPr>
      <w:tblGrid>
        <w:gridCol w:w="2694"/>
        <w:gridCol w:w="1559"/>
        <w:gridCol w:w="1276"/>
        <w:gridCol w:w="1134"/>
        <w:gridCol w:w="1134"/>
        <w:gridCol w:w="1134"/>
        <w:gridCol w:w="992"/>
      </w:tblGrid>
      <w:tr w:rsidR="00201FEE" w:rsidRPr="00DE384F" w:rsidTr="00201FEE">
        <w:tc>
          <w:tcPr>
            <w:tcW w:w="2694" w:type="dxa"/>
            <w:tcBorders>
              <w:top w:val="single" w:sz="2" w:space="0" w:color="000000"/>
              <w:left w:val="single" w:sz="2" w:space="0" w:color="000000"/>
              <w:bottom w:val="single" w:sz="2" w:space="0" w:color="000000"/>
            </w:tcBorders>
          </w:tcPr>
          <w:p w:rsidR="00201FEE" w:rsidRPr="00DE384F" w:rsidRDefault="00201FEE" w:rsidP="006A0694">
            <w:pPr>
              <w:pStyle w:val="af8"/>
              <w:snapToGrid w:val="0"/>
              <w:jc w:val="center"/>
              <w:rPr>
                <w:color w:val="000000"/>
              </w:rPr>
            </w:pPr>
            <w:r w:rsidRPr="00DE384F">
              <w:rPr>
                <w:color w:val="000000"/>
              </w:rPr>
              <w:t>Показатели</w:t>
            </w:r>
          </w:p>
        </w:tc>
        <w:tc>
          <w:tcPr>
            <w:tcW w:w="1559" w:type="dxa"/>
            <w:tcBorders>
              <w:top w:val="single" w:sz="2" w:space="0" w:color="000000"/>
              <w:left w:val="single" w:sz="2" w:space="0" w:color="000000"/>
              <w:bottom w:val="single" w:sz="2" w:space="0" w:color="000000"/>
            </w:tcBorders>
          </w:tcPr>
          <w:p w:rsidR="00201FEE" w:rsidRPr="00DE384F" w:rsidRDefault="00201FEE" w:rsidP="006A0694">
            <w:pPr>
              <w:pStyle w:val="af8"/>
              <w:snapToGrid w:val="0"/>
              <w:jc w:val="center"/>
              <w:rPr>
                <w:color w:val="000000"/>
              </w:rPr>
            </w:pPr>
            <w:r w:rsidRPr="00DE384F">
              <w:rPr>
                <w:color w:val="000000"/>
              </w:rPr>
              <w:t>Формула расчета</w:t>
            </w:r>
          </w:p>
        </w:tc>
        <w:tc>
          <w:tcPr>
            <w:tcW w:w="1276" w:type="dxa"/>
            <w:tcBorders>
              <w:top w:val="single" w:sz="2" w:space="0" w:color="000000"/>
              <w:left w:val="single" w:sz="2" w:space="0" w:color="000000"/>
              <w:bottom w:val="single" w:sz="2" w:space="0" w:color="000000"/>
            </w:tcBorders>
          </w:tcPr>
          <w:p w:rsidR="00201FEE" w:rsidRPr="00DE384F" w:rsidRDefault="00201FEE" w:rsidP="006A0694">
            <w:pPr>
              <w:pStyle w:val="af8"/>
              <w:snapToGrid w:val="0"/>
              <w:jc w:val="center"/>
              <w:rPr>
                <w:color w:val="000000"/>
              </w:rPr>
            </w:pPr>
            <w:r w:rsidRPr="00DE384F">
              <w:rPr>
                <w:color w:val="000000"/>
              </w:rPr>
              <w:t>Оптим. значение</w:t>
            </w:r>
          </w:p>
        </w:tc>
        <w:tc>
          <w:tcPr>
            <w:tcW w:w="1134" w:type="dxa"/>
            <w:tcBorders>
              <w:top w:val="single" w:sz="2" w:space="0" w:color="000000"/>
              <w:left w:val="single" w:sz="2" w:space="0" w:color="000000"/>
              <w:bottom w:val="single" w:sz="2" w:space="0" w:color="000000"/>
            </w:tcBorders>
            <w:vAlign w:val="center"/>
          </w:tcPr>
          <w:p w:rsidR="00201FEE" w:rsidRPr="00DE384F" w:rsidRDefault="00201FEE" w:rsidP="006A0694">
            <w:pPr>
              <w:spacing w:after="0" w:line="240" w:lineRule="auto"/>
              <w:jc w:val="center"/>
              <w:rPr>
                <w:rFonts w:ascii="Times New Roman" w:hAnsi="Times New Roman" w:cs="Times New Roman"/>
                <w:color w:val="000000"/>
                <w:sz w:val="24"/>
                <w:szCs w:val="24"/>
              </w:rPr>
            </w:pPr>
            <w:r w:rsidRPr="00DE384F">
              <w:rPr>
                <w:rFonts w:ascii="Times New Roman" w:hAnsi="Times New Roman" w:cs="Times New Roman"/>
                <w:color w:val="000000"/>
                <w:sz w:val="24"/>
                <w:szCs w:val="24"/>
              </w:rPr>
              <w:t>2013г.</w:t>
            </w:r>
          </w:p>
        </w:tc>
        <w:tc>
          <w:tcPr>
            <w:tcW w:w="1134" w:type="dxa"/>
            <w:tcBorders>
              <w:top w:val="single" w:sz="2" w:space="0" w:color="000000"/>
              <w:left w:val="single" w:sz="2" w:space="0" w:color="000000"/>
              <w:bottom w:val="single" w:sz="2" w:space="0" w:color="000000"/>
            </w:tcBorders>
            <w:vAlign w:val="center"/>
          </w:tcPr>
          <w:p w:rsidR="00201FEE" w:rsidRPr="00DE384F" w:rsidRDefault="00201FEE" w:rsidP="006A0694">
            <w:pPr>
              <w:spacing w:after="0" w:line="240" w:lineRule="auto"/>
              <w:jc w:val="center"/>
              <w:rPr>
                <w:rFonts w:ascii="Times New Roman" w:hAnsi="Times New Roman" w:cs="Times New Roman"/>
                <w:color w:val="000000"/>
                <w:sz w:val="24"/>
                <w:szCs w:val="24"/>
              </w:rPr>
            </w:pPr>
            <w:r w:rsidRPr="00DE384F">
              <w:rPr>
                <w:rFonts w:ascii="Times New Roman" w:hAnsi="Times New Roman" w:cs="Times New Roman"/>
                <w:color w:val="000000"/>
                <w:sz w:val="24"/>
                <w:szCs w:val="24"/>
              </w:rPr>
              <w:t>2014г.</w:t>
            </w:r>
          </w:p>
        </w:tc>
        <w:tc>
          <w:tcPr>
            <w:tcW w:w="1134" w:type="dxa"/>
            <w:tcBorders>
              <w:top w:val="single" w:sz="2" w:space="0" w:color="000000"/>
              <w:left w:val="single" w:sz="2" w:space="0" w:color="000000"/>
              <w:bottom w:val="single" w:sz="2" w:space="0" w:color="000000"/>
            </w:tcBorders>
            <w:vAlign w:val="center"/>
          </w:tcPr>
          <w:p w:rsidR="00201FEE" w:rsidRPr="00DE384F" w:rsidRDefault="00201FEE" w:rsidP="006A0694">
            <w:pPr>
              <w:spacing w:after="0" w:line="240" w:lineRule="auto"/>
              <w:jc w:val="center"/>
              <w:rPr>
                <w:rFonts w:ascii="Times New Roman" w:hAnsi="Times New Roman" w:cs="Times New Roman"/>
                <w:color w:val="000000"/>
                <w:sz w:val="24"/>
                <w:szCs w:val="24"/>
              </w:rPr>
            </w:pPr>
            <w:r w:rsidRPr="00DE384F">
              <w:rPr>
                <w:rFonts w:ascii="Times New Roman" w:hAnsi="Times New Roman" w:cs="Times New Roman"/>
                <w:color w:val="000000"/>
                <w:sz w:val="24"/>
                <w:szCs w:val="24"/>
              </w:rPr>
              <w:t>2015г.</w:t>
            </w:r>
          </w:p>
        </w:tc>
        <w:tc>
          <w:tcPr>
            <w:tcW w:w="992" w:type="dxa"/>
            <w:tcBorders>
              <w:top w:val="single" w:sz="2" w:space="0" w:color="000000"/>
              <w:left w:val="single" w:sz="2" w:space="0" w:color="000000"/>
              <w:bottom w:val="single" w:sz="2" w:space="0" w:color="000000"/>
              <w:right w:val="single" w:sz="2" w:space="0" w:color="000000"/>
            </w:tcBorders>
          </w:tcPr>
          <w:p w:rsidR="00201FEE" w:rsidRPr="00DE384F" w:rsidRDefault="00201FEE" w:rsidP="006A0694">
            <w:pPr>
              <w:pStyle w:val="af8"/>
              <w:snapToGrid w:val="0"/>
              <w:jc w:val="center"/>
              <w:rPr>
                <w:color w:val="000000"/>
              </w:rPr>
            </w:pPr>
            <w:smartTag w:uri="urn:schemas-microsoft-com:office:smarttags" w:element="metricconverter">
              <w:smartTagPr>
                <w:attr w:name="ProductID" w:val="2015 г"/>
              </w:smartTagPr>
              <w:r w:rsidRPr="00DE384F">
                <w:rPr>
                  <w:color w:val="000000"/>
                </w:rPr>
                <w:t>2015 г</w:t>
              </w:r>
            </w:smartTag>
            <w:r w:rsidRPr="00DE384F">
              <w:rPr>
                <w:color w:val="000000"/>
              </w:rPr>
              <w:t xml:space="preserve">. к </w:t>
            </w:r>
            <w:smartTag w:uri="urn:schemas-microsoft-com:office:smarttags" w:element="metricconverter">
              <w:smartTagPr>
                <w:attr w:name="ProductID" w:val="2013 г"/>
              </w:smartTagPr>
              <w:r w:rsidRPr="00DE384F">
                <w:rPr>
                  <w:color w:val="000000"/>
                </w:rPr>
                <w:t>2013 г</w:t>
              </w:r>
            </w:smartTag>
            <w:r w:rsidRPr="00DE384F">
              <w:rPr>
                <w:color w:val="000000"/>
              </w:rPr>
              <w:t>., +-</w:t>
            </w:r>
          </w:p>
        </w:tc>
      </w:tr>
      <w:tr w:rsidR="00201FEE" w:rsidRPr="00DE384F" w:rsidTr="00201FEE">
        <w:trPr>
          <w:trHeight w:val="372"/>
        </w:trPr>
        <w:tc>
          <w:tcPr>
            <w:tcW w:w="2694" w:type="dxa"/>
            <w:tcBorders>
              <w:left w:val="single" w:sz="2" w:space="0" w:color="000000"/>
              <w:bottom w:val="single" w:sz="2" w:space="0" w:color="000000"/>
            </w:tcBorders>
          </w:tcPr>
          <w:p w:rsidR="00201FEE" w:rsidRPr="00DE384F" w:rsidRDefault="00201FEE" w:rsidP="006A0694">
            <w:pPr>
              <w:pStyle w:val="af8"/>
              <w:snapToGrid w:val="0"/>
              <w:jc w:val="both"/>
              <w:rPr>
                <w:color w:val="000000"/>
              </w:rPr>
            </w:pPr>
            <w:r w:rsidRPr="00DE384F">
              <w:rPr>
                <w:color w:val="000000"/>
              </w:rPr>
              <w:t>Коэффициент автономии</w:t>
            </w:r>
          </w:p>
          <w:p w:rsidR="00201FEE" w:rsidRPr="00DE384F" w:rsidRDefault="00201FEE" w:rsidP="006A0694">
            <w:pPr>
              <w:pStyle w:val="af8"/>
              <w:jc w:val="both"/>
              <w:rPr>
                <w:color w:val="000000"/>
              </w:rPr>
            </w:pPr>
          </w:p>
        </w:tc>
        <w:tc>
          <w:tcPr>
            <w:tcW w:w="1559" w:type="dxa"/>
            <w:tcBorders>
              <w:left w:val="single" w:sz="2" w:space="0" w:color="000000"/>
              <w:bottom w:val="single" w:sz="2" w:space="0" w:color="000000"/>
            </w:tcBorders>
            <w:tcMar>
              <w:left w:w="28" w:type="dxa"/>
              <w:right w:w="28" w:type="dxa"/>
            </w:tcMar>
            <w:vAlign w:val="center"/>
          </w:tcPr>
          <w:p w:rsidR="00201FEE" w:rsidRPr="00DE384F" w:rsidRDefault="00201FEE" w:rsidP="006A0694">
            <w:pPr>
              <w:pStyle w:val="af8"/>
              <w:snapToGrid w:val="0"/>
              <w:jc w:val="both"/>
              <w:rPr>
                <w:color w:val="000000"/>
              </w:rPr>
            </w:pPr>
            <w:r w:rsidRPr="00DE384F">
              <w:rPr>
                <w:color w:val="000000"/>
              </w:rPr>
              <w:t>Ка = Ес / Вр</w:t>
            </w:r>
          </w:p>
        </w:tc>
        <w:tc>
          <w:tcPr>
            <w:tcW w:w="1276" w:type="dxa"/>
            <w:tcBorders>
              <w:left w:val="single" w:sz="2" w:space="0" w:color="000000"/>
              <w:bottom w:val="single" w:sz="2" w:space="0" w:color="000000"/>
            </w:tcBorders>
            <w:vAlign w:val="center"/>
          </w:tcPr>
          <w:p w:rsidR="00201FEE" w:rsidRPr="00DE384F" w:rsidRDefault="00201FEE" w:rsidP="006A0694">
            <w:pPr>
              <w:pStyle w:val="af8"/>
              <w:snapToGrid w:val="0"/>
              <w:jc w:val="center"/>
              <w:rPr>
                <w:color w:val="000000"/>
              </w:rPr>
            </w:pPr>
            <w:r w:rsidRPr="00DE384F">
              <w:rPr>
                <w:color w:val="000000"/>
              </w:rPr>
              <w:t>0,5-0,6</w:t>
            </w:r>
          </w:p>
        </w:tc>
        <w:tc>
          <w:tcPr>
            <w:tcW w:w="1134" w:type="dxa"/>
            <w:tcBorders>
              <w:left w:val="single" w:sz="2" w:space="0" w:color="000000"/>
              <w:bottom w:val="single" w:sz="2" w:space="0" w:color="000000"/>
            </w:tcBorders>
            <w:vAlign w:val="center"/>
          </w:tcPr>
          <w:p w:rsidR="00201FEE" w:rsidRPr="00DE384F"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0,3</w:t>
            </w:r>
          </w:p>
        </w:tc>
        <w:tc>
          <w:tcPr>
            <w:tcW w:w="1134" w:type="dxa"/>
            <w:tcBorders>
              <w:left w:val="single" w:sz="2" w:space="0" w:color="000000"/>
              <w:bottom w:val="single" w:sz="2" w:space="0" w:color="000000"/>
            </w:tcBorders>
            <w:vAlign w:val="center"/>
          </w:tcPr>
          <w:p w:rsidR="00201FEE" w:rsidRPr="00DE384F"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0,3</w:t>
            </w:r>
          </w:p>
        </w:tc>
        <w:tc>
          <w:tcPr>
            <w:tcW w:w="1134" w:type="dxa"/>
            <w:tcBorders>
              <w:left w:val="single" w:sz="2" w:space="0" w:color="000000"/>
              <w:bottom w:val="single" w:sz="2" w:space="0" w:color="000000"/>
            </w:tcBorders>
            <w:vAlign w:val="center"/>
          </w:tcPr>
          <w:p w:rsidR="00201FEE" w:rsidRPr="00DE384F" w:rsidRDefault="00C632C1" w:rsidP="00196F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992" w:type="dxa"/>
            <w:tcBorders>
              <w:left w:val="single" w:sz="2" w:space="0" w:color="000000"/>
              <w:bottom w:val="single" w:sz="2" w:space="0" w:color="000000"/>
              <w:right w:val="single" w:sz="2" w:space="0" w:color="000000"/>
            </w:tcBorders>
            <w:vAlign w:val="center"/>
          </w:tcPr>
          <w:p w:rsidR="00201FEE" w:rsidRPr="00DE384F" w:rsidRDefault="00C632C1"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01FEE" w:rsidRPr="00DE384F" w:rsidTr="00201FEE">
        <w:tc>
          <w:tcPr>
            <w:tcW w:w="2694" w:type="dxa"/>
            <w:tcBorders>
              <w:left w:val="single" w:sz="2" w:space="0" w:color="000000"/>
              <w:bottom w:val="single" w:sz="2" w:space="0" w:color="000000"/>
            </w:tcBorders>
          </w:tcPr>
          <w:p w:rsidR="00201FEE" w:rsidRPr="00DE384F" w:rsidRDefault="00201FEE" w:rsidP="006A0694">
            <w:pPr>
              <w:snapToGrid w:val="0"/>
              <w:spacing w:after="0" w:line="240" w:lineRule="auto"/>
              <w:jc w:val="both"/>
              <w:rPr>
                <w:rFonts w:ascii="Times New Roman" w:hAnsi="Times New Roman" w:cs="Times New Roman"/>
                <w:color w:val="000000"/>
                <w:sz w:val="24"/>
                <w:szCs w:val="24"/>
              </w:rPr>
            </w:pPr>
            <w:r w:rsidRPr="00DE384F">
              <w:rPr>
                <w:rFonts w:ascii="Times New Roman" w:hAnsi="Times New Roman" w:cs="Times New Roman"/>
                <w:color w:val="000000"/>
                <w:sz w:val="24"/>
                <w:szCs w:val="24"/>
              </w:rPr>
              <w:t>Коэффициент финансовой зависимости</w:t>
            </w:r>
          </w:p>
        </w:tc>
        <w:tc>
          <w:tcPr>
            <w:tcW w:w="1559" w:type="dxa"/>
            <w:tcBorders>
              <w:left w:val="single" w:sz="2" w:space="0" w:color="000000"/>
              <w:bottom w:val="single" w:sz="2" w:space="0" w:color="000000"/>
            </w:tcBorders>
            <w:tcMar>
              <w:left w:w="28" w:type="dxa"/>
              <w:right w:w="28" w:type="dxa"/>
            </w:tcMar>
            <w:vAlign w:val="center"/>
          </w:tcPr>
          <w:p w:rsidR="00201FEE" w:rsidRPr="00DE384F" w:rsidRDefault="00201FEE" w:rsidP="006A0694">
            <w:pPr>
              <w:pStyle w:val="af8"/>
              <w:snapToGrid w:val="0"/>
              <w:jc w:val="both"/>
              <w:rPr>
                <w:color w:val="000000"/>
              </w:rPr>
            </w:pPr>
            <w:r w:rsidRPr="00DE384F">
              <w:rPr>
                <w:color w:val="000000"/>
              </w:rPr>
              <w:t>Кфз = (</w:t>
            </w:r>
            <w:r w:rsidRPr="00DE384F">
              <w:rPr>
                <w:color w:val="000000"/>
                <w:lang w:val="en-US"/>
              </w:rPr>
              <w:t>Pt</w:t>
            </w:r>
            <w:r w:rsidRPr="00DE384F">
              <w:rPr>
                <w:color w:val="000000"/>
              </w:rPr>
              <w:t xml:space="preserve"> + </w:t>
            </w:r>
            <w:r w:rsidRPr="00DE384F">
              <w:rPr>
                <w:color w:val="000000"/>
                <w:lang w:val="en-US"/>
              </w:rPr>
              <w:t>Kd</w:t>
            </w:r>
            <w:r w:rsidRPr="00DE384F">
              <w:rPr>
                <w:color w:val="000000"/>
              </w:rPr>
              <w:t>) / Вр</w:t>
            </w:r>
          </w:p>
        </w:tc>
        <w:tc>
          <w:tcPr>
            <w:tcW w:w="1276" w:type="dxa"/>
            <w:tcBorders>
              <w:left w:val="single" w:sz="2" w:space="0" w:color="000000"/>
              <w:bottom w:val="single" w:sz="2" w:space="0" w:color="000000"/>
            </w:tcBorders>
            <w:vAlign w:val="center"/>
          </w:tcPr>
          <w:p w:rsidR="00201FEE" w:rsidRPr="00DE384F" w:rsidRDefault="00201FEE" w:rsidP="006A0694">
            <w:pPr>
              <w:pStyle w:val="af4"/>
              <w:snapToGrid w:val="0"/>
              <w:jc w:val="center"/>
              <w:rPr>
                <w:rFonts w:ascii="Times New Roman" w:hAnsi="Times New Roman"/>
                <w:color w:val="000000"/>
                <w:sz w:val="24"/>
                <w:szCs w:val="24"/>
              </w:rPr>
            </w:pPr>
            <w:r w:rsidRPr="00DE384F">
              <w:rPr>
                <w:rFonts w:ascii="Times New Roman" w:hAnsi="Times New Roman"/>
                <w:color w:val="000000"/>
                <w:sz w:val="24"/>
                <w:szCs w:val="24"/>
              </w:rPr>
              <w:t>0,4-0,5</w:t>
            </w:r>
          </w:p>
        </w:tc>
        <w:tc>
          <w:tcPr>
            <w:tcW w:w="1134" w:type="dxa"/>
            <w:tcBorders>
              <w:left w:val="single" w:sz="2" w:space="0" w:color="000000"/>
              <w:bottom w:val="single" w:sz="2" w:space="0" w:color="000000"/>
            </w:tcBorders>
            <w:vAlign w:val="center"/>
          </w:tcPr>
          <w:p w:rsidR="00201FEE" w:rsidRPr="00DE384F"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0,7                                    </w:t>
            </w:r>
          </w:p>
        </w:tc>
        <w:tc>
          <w:tcPr>
            <w:tcW w:w="1134" w:type="dxa"/>
            <w:tcBorders>
              <w:left w:val="single" w:sz="2" w:space="0" w:color="000000"/>
              <w:bottom w:val="single" w:sz="2" w:space="0" w:color="000000"/>
            </w:tcBorders>
            <w:vAlign w:val="center"/>
          </w:tcPr>
          <w:p w:rsidR="00201FEE" w:rsidRPr="00DE384F"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0,7</w:t>
            </w:r>
          </w:p>
        </w:tc>
        <w:tc>
          <w:tcPr>
            <w:tcW w:w="1134" w:type="dxa"/>
            <w:tcBorders>
              <w:left w:val="single" w:sz="2" w:space="0" w:color="000000"/>
              <w:bottom w:val="single" w:sz="2" w:space="0" w:color="000000"/>
            </w:tcBorders>
            <w:vAlign w:val="center"/>
          </w:tcPr>
          <w:p w:rsidR="00201FEE" w:rsidRPr="00DE384F"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0,7                                                           </w:t>
            </w:r>
          </w:p>
        </w:tc>
        <w:tc>
          <w:tcPr>
            <w:tcW w:w="992" w:type="dxa"/>
            <w:tcBorders>
              <w:left w:val="single" w:sz="2" w:space="0" w:color="000000"/>
              <w:bottom w:val="single" w:sz="2" w:space="0" w:color="000000"/>
              <w:right w:val="single" w:sz="2" w:space="0" w:color="000000"/>
            </w:tcBorders>
            <w:vAlign w:val="center"/>
          </w:tcPr>
          <w:p w:rsidR="00201FEE" w:rsidRPr="00DE384F" w:rsidRDefault="00FB5E2A"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01FEE" w:rsidRPr="00DE384F" w:rsidTr="00201FEE">
        <w:tc>
          <w:tcPr>
            <w:tcW w:w="2694" w:type="dxa"/>
            <w:tcBorders>
              <w:left w:val="single" w:sz="2" w:space="0" w:color="000000"/>
              <w:bottom w:val="single" w:sz="2" w:space="0" w:color="000000"/>
            </w:tcBorders>
          </w:tcPr>
          <w:p w:rsidR="00201FEE" w:rsidRPr="00DE384F" w:rsidRDefault="00201FEE" w:rsidP="006A0694">
            <w:pPr>
              <w:pStyle w:val="af8"/>
              <w:snapToGrid w:val="0"/>
              <w:jc w:val="both"/>
              <w:rPr>
                <w:color w:val="000000"/>
              </w:rPr>
            </w:pPr>
            <w:r w:rsidRPr="00DE384F">
              <w:rPr>
                <w:color w:val="000000"/>
              </w:rPr>
              <w:t>Коэффициент финансового</w:t>
            </w:r>
            <w:r w:rsidR="00F94D23">
              <w:rPr>
                <w:color w:val="000000"/>
              </w:rPr>
              <w:t xml:space="preserve"> </w:t>
            </w:r>
            <w:r w:rsidRPr="00DE384F">
              <w:rPr>
                <w:color w:val="000000"/>
              </w:rPr>
              <w:t>левериджа</w:t>
            </w:r>
          </w:p>
        </w:tc>
        <w:tc>
          <w:tcPr>
            <w:tcW w:w="1559" w:type="dxa"/>
            <w:tcBorders>
              <w:left w:val="single" w:sz="2" w:space="0" w:color="000000"/>
              <w:bottom w:val="single" w:sz="2" w:space="0" w:color="000000"/>
            </w:tcBorders>
            <w:tcMar>
              <w:left w:w="28" w:type="dxa"/>
              <w:right w:w="28" w:type="dxa"/>
            </w:tcMar>
            <w:vAlign w:val="center"/>
          </w:tcPr>
          <w:p w:rsidR="00201FEE" w:rsidRPr="00DE384F" w:rsidRDefault="00201FEE" w:rsidP="006A0694">
            <w:pPr>
              <w:pStyle w:val="af8"/>
              <w:snapToGrid w:val="0"/>
              <w:jc w:val="both"/>
              <w:rPr>
                <w:color w:val="000000"/>
              </w:rPr>
            </w:pPr>
            <w:r w:rsidRPr="00DE384F">
              <w:rPr>
                <w:color w:val="000000"/>
              </w:rPr>
              <w:t xml:space="preserve">Кфл = </w:t>
            </w:r>
            <w:r w:rsidRPr="00DE384F">
              <w:rPr>
                <w:color w:val="000000"/>
                <w:lang w:val="en-US"/>
              </w:rPr>
              <w:t xml:space="preserve">(Pt + Kd) / </w:t>
            </w:r>
            <w:r w:rsidRPr="00DE384F">
              <w:rPr>
                <w:color w:val="000000"/>
              </w:rPr>
              <w:t>Ес</w:t>
            </w:r>
          </w:p>
        </w:tc>
        <w:tc>
          <w:tcPr>
            <w:tcW w:w="1276" w:type="dxa"/>
            <w:tcBorders>
              <w:left w:val="single" w:sz="2" w:space="0" w:color="000000"/>
              <w:bottom w:val="single" w:sz="2" w:space="0" w:color="000000"/>
            </w:tcBorders>
            <w:vAlign w:val="center"/>
          </w:tcPr>
          <w:p w:rsidR="00201FEE" w:rsidRPr="00DE384F" w:rsidRDefault="00201FEE" w:rsidP="006A0694">
            <w:pPr>
              <w:pStyle w:val="af4"/>
              <w:snapToGrid w:val="0"/>
              <w:jc w:val="center"/>
              <w:rPr>
                <w:rFonts w:ascii="Times New Roman" w:hAnsi="Times New Roman"/>
                <w:sz w:val="24"/>
                <w:szCs w:val="24"/>
              </w:rPr>
            </w:pPr>
            <w:r w:rsidRPr="00DE384F">
              <w:rPr>
                <w:rFonts w:ascii="Times New Roman" w:hAnsi="Times New Roman"/>
                <w:sz w:val="24"/>
                <w:szCs w:val="24"/>
              </w:rPr>
              <w:t>&lt;1,0</w:t>
            </w:r>
          </w:p>
        </w:tc>
        <w:tc>
          <w:tcPr>
            <w:tcW w:w="1134" w:type="dxa"/>
            <w:tcBorders>
              <w:left w:val="single" w:sz="2" w:space="0" w:color="000000"/>
              <w:bottom w:val="single" w:sz="2" w:space="0" w:color="000000"/>
            </w:tcBorders>
            <w:vAlign w:val="center"/>
          </w:tcPr>
          <w:p w:rsidR="00201FEE" w:rsidRPr="00DE384F"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94D23">
              <w:rPr>
                <w:rFonts w:ascii="Times New Roman" w:hAnsi="Times New Roman" w:cs="Times New Roman"/>
                <w:sz w:val="24"/>
                <w:szCs w:val="24"/>
              </w:rPr>
              <w:t>5</w:t>
            </w:r>
          </w:p>
        </w:tc>
        <w:tc>
          <w:tcPr>
            <w:tcW w:w="1134" w:type="dxa"/>
            <w:tcBorders>
              <w:left w:val="single" w:sz="2" w:space="0" w:color="000000"/>
              <w:bottom w:val="single" w:sz="2" w:space="0" w:color="000000"/>
            </w:tcBorders>
            <w:vAlign w:val="center"/>
          </w:tcPr>
          <w:p w:rsidR="00201FEE" w:rsidRPr="00DE384F"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94D23">
              <w:rPr>
                <w:rFonts w:ascii="Times New Roman" w:hAnsi="Times New Roman" w:cs="Times New Roman"/>
                <w:sz w:val="24"/>
                <w:szCs w:val="24"/>
              </w:rPr>
              <w:t>,0</w:t>
            </w:r>
          </w:p>
        </w:tc>
        <w:tc>
          <w:tcPr>
            <w:tcW w:w="1134" w:type="dxa"/>
            <w:tcBorders>
              <w:left w:val="single" w:sz="2" w:space="0" w:color="000000"/>
              <w:bottom w:val="single" w:sz="2" w:space="0" w:color="000000"/>
            </w:tcBorders>
            <w:vAlign w:val="center"/>
          </w:tcPr>
          <w:p w:rsidR="00201FEE" w:rsidRPr="00DE384F"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1,9                                                                                                                                                                                                                                                                                                                                                                                                                                                                                                                                                                                                                                          </w:t>
            </w:r>
          </w:p>
        </w:tc>
        <w:tc>
          <w:tcPr>
            <w:tcW w:w="992" w:type="dxa"/>
            <w:tcBorders>
              <w:left w:val="single" w:sz="2" w:space="0" w:color="000000"/>
              <w:bottom w:val="single" w:sz="2" w:space="0" w:color="000000"/>
              <w:right w:val="single" w:sz="2" w:space="0" w:color="000000"/>
            </w:tcBorders>
            <w:vAlign w:val="center"/>
          </w:tcPr>
          <w:p w:rsidR="00201FEE" w:rsidRPr="00F94D23" w:rsidRDefault="00FB5E2A" w:rsidP="006A0694">
            <w:pPr>
              <w:spacing w:after="0" w:line="240" w:lineRule="auto"/>
              <w:jc w:val="center"/>
              <w:rPr>
                <w:rFonts w:ascii="Times New Roman" w:hAnsi="Times New Roman" w:cs="Times New Roman"/>
                <w:sz w:val="24"/>
                <w:szCs w:val="24"/>
              </w:rPr>
            </w:pPr>
            <w:r w:rsidRPr="00F94D23">
              <w:rPr>
                <w:rFonts w:ascii="Times New Roman" w:hAnsi="Times New Roman" w:cs="Times New Roman"/>
                <w:sz w:val="24"/>
                <w:szCs w:val="24"/>
              </w:rPr>
              <w:t>-0,</w:t>
            </w:r>
            <w:r w:rsidR="00F94D23" w:rsidRPr="00F94D23">
              <w:rPr>
                <w:rFonts w:ascii="Times New Roman" w:hAnsi="Times New Roman" w:cs="Times New Roman"/>
                <w:sz w:val="24"/>
                <w:szCs w:val="24"/>
              </w:rPr>
              <w:t>6</w:t>
            </w:r>
          </w:p>
        </w:tc>
      </w:tr>
      <w:tr w:rsidR="00201FEE" w:rsidRPr="00DE384F" w:rsidTr="00201FEE">
        <w:tc>
          <w:tcPr>
            <w:tcW w:w="2694" w:type="dxa"/>
            <w:tcBorders>
              <w:left w:val="single" w:sz="2" w:space="0" w:color="000000"/>
              <w:bottom w:val="single" w:sz="2" w:space="0" w:color="000000"/>
            </w:tcBorders>
          </w:tcPr>
          <w:p w:rsidR="00201FEE" w:rsidRPr="00DE384F" w:rsidRDefault="00201FEE" w:rsidP="006A0694">
            <w:pPr>
              <w:pStyle w:val="af8"/>
              <w:snapToGrid w:val="0"/>
              <w:jc w:val="both"/>
              <w:rPr>
                <w:color w:val="000000"/>
              </w:rPr>
            </w:pPr>
            <w:r w:rsidRPr="00DE384F">
              <w:rPr>
                <w:color w:val="000000"/>
              </w:rPr>
              <w:t>Коэффициент финансирования</w:t>
            </w:r>
          </w:p>
        </w:tc>
        <w:tc>
          <w:tcPr>
            <w:tcW w:w="1559" w:type="dxa"/>
            <w:tcBorders>
              <w:left w:val="single" w:sz="2" w:space="0" w:color="000000"/>
              <w:bottom w:val="single" w:sz="2" w:space="0" w:color="000000"/>
            </w:tcBorders>
            <w:tcMar>
              <w:left w:w="28" w:type="dxa"/>
              <w:right w:w="28" w:type="dxa"/>
            </w:tcMar>
            <w:vAlign w:val="center"/>
          </w:tcPr>
          <w:p w:rsidR="00201FEE" w:rsidRPr="00DE384F" w:rsidRDefault="00201FEE" w:rsidP="006A0694">
            <w:pPr>
              <w:pStyle w:val="af8"/>
              <w:snapToGrid w:val="0"/>
              <w:jc w:val="both"/>
              <w:rPr>
                <w:color w:val="000000"/>
                <w:lang w:val="en-US"/>
              </w:rPr>
            </w:pPr>
            <w:r w:rsidRPr="00DE384F">
              <w:rPr>
                <w:color w:val="000000"/>
              </w:rPr>
              <w:t xml:space="preserve">Кф = Ес / </w:t>
            </w:r>
            <w:r w:rsidRPr="00DE384F">
              <w:rPr>
                <w:color w:val="000000"/>
                <w:lang w:val="en-US"/>
              </w:rPr>
              <w:t xml:space="preserve">(Pt + Kd) </w:t>
            </w:r>
          </w:p>
        </w:tc>
        <w:tc>
          <w:tcPr>
            <w:tcW w:w="1276" w:type="dxa"/>
            <w:tcBorders>
              <w:left w:val="single" w:sz="2" w:space="0" w:color="000000"/>
              <w:bottom w:val="single" w:sz="2" w:space="0" w:color="000000"/>
            </w:tcBorders>
            <w:vAlign w:val="center"/>
          </w:tcPr>
          <w:p w:rsidR="00201FEE" w:rsidRPr="00DE384F" w:rsidRDefault="00201FEE" w:rsidP="006A0694">
            <w:pPr>
              <w:pStyle w:val="af4"/>
              <w:snapToGrid w:val="0"/>
              <w:jc w:val="center"/>
              <w:rPr>
                <w:rFonts w:ascii="Times New Roman" w:hAnsi="Times New Roman"/>
                <w:sz w:val="24"/>
                <w:szCs w:val="24"/>
              </w:rPr>
            </w:pPr>
            <w:r w:rsidRPr="00DE384F">
              <w:rPr>
                <w:rFonts w:ascii="Times New Roman" w:hAnsi="Times New Roman"/>
                <w:sz w:val="24"/>
                <w:szCs w:val="24"/>
              </w:rPr>
              <w:t>≥1,0</w:t>
            </w:r>
          </w:p>
        </w:tc>
        <w:tc>
          <w:tcPr>
            <w:tcW w:w="1134" w:type="dxa"/>
            <w:tcBorders>
              <w:left w:val="single" w:sz="2" w:space="0" w:color="000000"/>
              <w:bottom w:val="single" w:sz="2" w:space="0" w:color="000000"/>
            </w:tcBorders>
            <w:vAlign w:val="center"/>
          </w:tcPr>
          <w:p w:rsidR="00201FEE" w:rsidRPr="00DE384F"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134" w:type="dxa"/>
            <w:tcBorders>
              <w:left w:val="single" w:sz="2" w:space="0" w:color="000000"/>
              <w:bottom w:val="single" w:sz="2" w:space="0" w:color="000000"/>
            </w:tcBorders>
            <w:vAlign w:val="center"/>
          </w:tcPr>
          <w:p w:rsidR="00201FEE" w:rsidRPr="00DE384F"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134" w:type="dxa"/>
            <w:tcBorders>
              <w:left w:val="single" w:sz="2" w:space="0" w:color="000000"/>
              <w:bottom w:val="single" w:sz="2" w:space="0" w:color="000000"/>
            </w:tcBorders>
            <w:vAlign w:val="center"/>
          </w:tcPr>
          <w:p w:rsidR="00201FEE" w:rsidRPr="00DE384F"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Borders>
              <w:left w:val="single" w:sz="2" w:space="0" w:color="000000"/>
              <w:bottom w:val="single" w:sz="2" w:space="0" w:color="000000"/>
              <w:right w:val="single" w:sz="2" w:space="0" w:color="000000"/>
            </w:tcBorders>
            <w:vAlign w:val="center"/>
          </w:tcPr>
          <w:p w:rsidR="00201FEE" w:rsidRPr="00DE384F" w:rsidRDefault="00FB5E2A"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201FEE" w:rsidRPr="00DE384F" w:rsidTr="00201FEE">
        <w:tc>
          <w:tcPr>
            <w:tcW w:w="2694" w:type="dxa"/>
            <w:tcBorders>
              <w:left w:val="single" w:sz="2" w:space="0" w:color="000000"/>
              <w:bottom w:val="single" w:sz="2" w:space="0" w:color="000000"/>
            </w:tcBorders>
          </w:tcPr>
          <w:p w:rsidR="00201FEE" w:rsidRPr="00DE384F" w:rsidRDefault="00201FEE" w:rsidP="006A0694">
            <w:pPr>
              <w:pStyle w:val="af8"/>
              <w:snapToGrid w:val="0"/>
              <w:jc w:val="both"/>
              <w:rPr>
                <w:color w:val="000000"/>
              </w:rPr>
            </w:pPr>
            <w:r w:rsidRPr="00DE384F">
              <w:rPr>
                <w:color w:val="000000"/>
              </w:rPr>
              <w:t>Коэффициент маневренности собственного капитала</w:t>
            </w:r>
          </w:p>
        </w:tc>
        <w:tc>
          <w:tcPr>
            <w:tcW w:w="1559" w:type="dxa"/>
            <w:tcBorders>
              <w:left w:val="single" w:sz="2" w:space="0" w:color="000000"/>
              <w:bottom w:val="single" w:sz="2" w:space="0" w:color="000000"/>
            </w:tcBorders>
            <w:tcMar>
              <w:left w:w="28" w:type="dxa"/>
              <w:right w:w="28" w:type="dxa"/>
            </w:tcMar>
            <w:vAlign w:val="center"/>
          </w:tcPr>
          <w:p w:rsidR="00201FEE" w:rsidRPr="00DE384F" w:rsidRDefault="00201FEE" w:rsidP="006A0694">
            <w:pPr>
              <w:pStyle w:val="af8"/>
              <w:snapToGrid w:val="0"/>
              <w:jc w:val="both"/>
              <w:rPr>
                <w:color w:val="000000"/>
              </w:rPr>
            </w:pPr>
            <w:r w:rsidRPr="00DE384F">
              <w:rPr>
                <w:color w:val="000000"/>
              </w:rPr>
              <w:t xml:space="preserve">Кмк = (Ес - </w:t>
            </w:r>
            <w:r w:rsidRPr="00DE384F">
              <w:rPr>
                <w:color w:val="000000"/>
                <w:lang w:val="en-US"/>
              </w:rPr>
              <w:t>F</w:t>
            </w:r>
            <w:r w:rsidRPr="00DE384F">
              <w:rPr>
                <w:color w:val="000000"/>
              </w:rPr>
              <w:t>)</w:t>
            </w:r>
            <w:r w:rsidRPr="00DE384F">
              <w:rPr>
                <w:color w:val="000000"/>
                <w:lang w:val="en-US"/>
              </w:rPr>
              <w:t xml:space="preserve"> / </w:t>
            </w:r>
            <w:r w:rsidRPr="00DE384F">
              <w:rPr>
                <w:color w:val="000000"/>
              </w:rPr>
              <w:t>Ес</w:t>
            </w:r>
          </w:p>
        </w:tc>
        <w:tc>
          <w:tcPr>
            <w:tcW w:w="1276" w:type="dxa"/>
            <w:tcBorders>
              <w:left w:val="single" w:sz="2" w:space="0" w:color="000000"/>
              <w:bottom w:val="single" w:sz="2" w:space="0" w:color="000000"/>
            </w:tcBorders>
            <w:vAlign w:val="center"/>
          </w:tcPr>
          <w:p w:rsidR="00201FEE" w:rsidRPr="00DE384F" w:rsidRDefault="00201FEE" w:rsidP="006A0694">
            <w:pPr>
              <w:pStyle w:val="af4"/>
              <w:snapToGrid w:val="0"/>
              <w:jc w:val="center"/>
              <w:rPr>
                <w:rFonts w:ascii="Times New Roman" w:hAnsi="Times New Roman"/>
                <w:color w:val="000000"/>
                <w:sz w:val="24"/>
                <w:szCs w:val="24"/>
              </w:rPr>
            </w:pPr>
            <w:r w:rsidRPr="00DE384F">
              <w:rPr>
                <w:rFonts w:ascii="Times New Roman" w:hAnsi="Times New Roman"/>
                <w:color w:val="000000"/>
                <w:sz w:val="24"/>
                <w:szCs w:val="24"/>
              </w:rPr>
              <w:t>0,2-0,4</w:t>
            </w:r>
          </w:p>
        </w:tc>
        <w:tc>
          <w:tcPr>
            <w:tcW w:w="1134" w:type="dxa"/>
            <w:tcBorders>
              <w:left w:val="single" w:sz="2" w:space="0" w:color="000000"/>
              <w:bottom w:val="single" w:sz="2" w:space="0" w:color="000000"/>
            </w:tcBorders>
            <w:vAlign w:val="center"/>
          </w:tcPr>
          <w:p w:rsidR="00201FEE" w:rsidRPr="00DE384F"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94D23">
              <w:rPr>
                <w:rFonts w:ascii="Times New Roman" w:hAnsi="Times New Roman" w:cs="Times New Roman"/>
                <w:sz w:val="24"/>
                <w:szCs w:val="24"/>
              </w:rPr>
              <w:t>4</w:t>
            </w:r>
          </w:p>
        </w:tc>
        <w:tc>
          <w:tcPr>
            <w:tcW w:w="1134" w:type="dxa"/>
            <w:tcBorders>
              <w:left w:val="single" w:sz="2" w:space="0" w:color="000000"/>
              <w:bottom w:val="single" w:sz="2" w:space="0" w:color="000000"/>
            </w:tcBorders>
            <w:vAlign w:val="center"/>
          </w:tcPr>
          <w:p w:rsidR="00201FEE" w:rsidRPr="00DE384F"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94D23">
              <w:rPr>
                <w:rFonts w:ascii="Times New Roman" w:hAnsi="Times New Roman" w:cs="Times New Roman"/>
                <w:sz w:val="24"/>
                <w:szCs w:val="24"/>
              </w:rPr>
              <w:t>1</w:t>
            </w:r>
          </w:p>
        </w:tc>
        <w:tc>
          <w:tcPr>
            <w:tcW w:w="1134" w:type="dxa"/>
            <w:tcBorders>
              <w:left w:val="single" w:sz="2" w:space="0" w:color="000000"/>
              <w:bottom w:val="single" w:sz="2" w:space="0" w:color="000000"/>
            </w:tcBorders>
            <w:vAlign w:val="center"/>
          </w:tcPr>
          <w:p w:rsidR="00201FEE" w:rsidRPr="00DE384F"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left w:val="single" w:sz="2" w:space="0" w:color="000000"/>
              <w:bottom w:val="single" w:sz="2" w:space="0" w:color="000000"/>
              <w:right w:val="single" w:sz="2" w:space="0" w:color="000000"/>
            </w:tcBorders>
            <w:vAlign w:val="center"/>
          </w:tcPr>
          <w:p w:rsidR="00201FEE" w:rsidRPr="00F94D23" w:rsidRDefault="00F94D23" w:rsidP="006A0694">
            <w:pPr>
              <w:spacing w:after="0" w:line="240" w:lineRule="auto"/>
              <w:jc w:val="center"/>
              <w:rPr>
                <w:rFonts w:ascii="Times New Roman" w:hAnsi="Times New Roman" w:cs="Times New Roman"/>
                <w:sz w:val="24"/>
                <w:szCs w:val="24"/>
              </w:rPr>
            </w:pPr>
            <w:r w:rsidRPr="00F94D23">
              <w:rPr>
                <w:rFonts w:ascii="Times New Roman" w:hAnsi="Times New Roman" w:cs="Times New Roman"/>
                <w:sz w:val="24"/>
                <w:szCs w:val="24"/>
              </w:rPr>
              <w:t>-0,4</w:t>
            </w:r>
          </w:p>
        </w:tc>
      </w:tr>
      <w:tr w:rsidR="00201FEE" w:rsidRPr="00DE384F" w:rsidTr="00201FEE">
        <w:tc>
          <w:tcPr>
            <w:tcW w:w="2694" w:type="dxa"/>
            <w:tcBorders>
              <w:left w:val="single" w:sz="2" w:space="0" w:color="000000"/>
              <w:bottom w:val="single" w:sz="2" w:space="0" w:color="000000"/>
            </w:tcBorders>
          </w:tcPr>
          <w:p w:rsidR="00201FEE" w:rsidRPr="00DE384F" w:rsidRDefault="00201FEE" w:rsidP="006A0694">
            <w:pPr>
              <w:pStyle w:val="af8"/>
              <w:snapToGrid w:val="0"/>
              <w:jc w:val="both"/>
              <w:rPr>
                <w:color w:val="000000"/>
              </w:rPr>
            </w:pPr>
            <w:r w:rsidRPr="00DE384F">
              <w:rPr>
                <w:color w:val="000000"/>
              </w:rPr>
              <w:t>Коэффициент обеспеченности собственными оборотными средствами</w:t>
            </w:r>
          </w:p>
        </w:tc>
        <w:tc>
          <w:tcPr>
            <w:tcW w:w="1559" w:type="dxa"/>
            <w:tcBorders>
              <w:left w:val="single" w:sz="2" w:space="0" w:color="000000"/>
              <w:bottom w:val="single" w:sz="2" w:space="0" w:color="000000"/>
            </w:tcBorders>
            <w:tcMar>
              <w:left w:w="28" w:type="dxa"/>
              <w:right w:w="28" w:type="dxa"/>
            </w:tcMar>
            <w:vAlign w:val="center"/>
          </w:tcPr>
          <w:p w:rsidR="00201FEE" w:rsidRPr="00DE384F" w:rsidRDefault="00201FEE" w:rsidP="006A0694">
            <w:pPr>
              <w:pStyle w:val="af8"/>
              <w:snapToGrid w:val="0"/>
              <w:jc w:val="both"/>
              <w:rPr>
                <w:color w:val="000000"/>
                <w:lang w:val="en-US"/>
              </w:rPr>
            </w:pPr>
            <w:r w:rsidRPr="00DE384F">
              <w:rPr>
                <w:color w:val="000000"/>
              </w:rPr>
              <w:t xml:space="preserve">Косс = (Ес - </w:t>
            </w:r>
            <w:r w:rsidRPr="00DE384F">
              <w:rPr>
                <w:color w:val="000000"/>
                <w:lang w:val="en-US"/>
              </w:rPr>
              <w:t>F</w:t>
            </w:r>
            <w:r w:rsidRPr="00DE384F">
              <w:rPr>
                <w:color w:val="000000"/>
              </w:rPr>
              <w:t>)</w:t>
            </w:r>
            <w:r w:rsidRPr="00DE384F">
              <w:rPr>
                <w:color w:val="000000"/>
                <w:lang w:val="en-US"/>
              </w:rPr>
              <w:t xml:space="preserve"> / At</w:t>
            </w:r>
          </w:p>
        </w:tc>
        <w:tc>
          <w:tcPr>
            <w:tcW w:w="1276" w:type="dxa"/>
            <w:tcBorders>
              <w:left w:val="single" w:sz="2" w:space="0" w:color="000000"/>
              <w:bottom w:val="single" w:sz="2" w:space="0" w:color="000000"/>
            </w:tcBorders>
            <w:vAlign w:val="center"/>
          </w:tcPr>
          <w:p w:rsidR="00201FEE" w:rsidRPr="00DE384F" w:rsidRDefault="00201FEE" w:rsidP="006A0694">
            <w:pPr>
              <w:pStyle w:val="af4"/>
              <w:snapToGrid w:val="0"/>
              <w:jc w:val="center"/>
              <w:rPr>
                <w:rFonts w:ascii="Times New Roman" w:hAnsi="Times New Roman"/>
                <w:sz w:val="24"/>
                <w:szCs w:val="24"/>
              </w:rPr>
            </w:pPr>
            <w:r w:rsidRPr="00DE384F">
              <w:rPr>
                <w:rFonts w:ascii="Times New Roman" w:hAnsi="Times New Roman"/>
                <w:sz w:val="24"/>
                <w:szCs w:val="24"/>
              </w:rPr>
              <w:t>0,1</w:t>
            </w:r>
          </w:p>
        </w:tc>
        <w:tc>
          <w:tcPr>
            <w:tcW w:w="1134" w:type="dxa"/>
            <w:tcBorders>
              <w:left w:val="single" w:sz="2" w:space="0" w:color="000000"/>
              <w:bottom w:val="single" w:sz="2" w:space="0" w:color="000000"/>
            </w:tcBorders>
            <w:vAlign w:val="center"/>
          </w:tcPr>
          <w:p w:rsidR="00201FEE" w:rsidRPr="00DE384F" w:rsidRDefault="00F94D23"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201FEE">
              <w:rPr>
                <w:rFonts w:ascii="Times New Roman" w:hAnsi="Times New Roman" w:cs="Times New Roman"/>
                <w:sz w:val="24"/>
                <w:szCs w:val="24"/>
              </w:rPr>
              <w:t xml:space="preserve">                                                                                                                                                                                                            </w:t>
            </w:r>
          </w:p>
        </w:tc>
        <w:tc>
          <w:tcPr>
            <w:tcW w:w="1134" w:type="dxa"/>
            <w:tcBorders>
              <w:left w:val="single" w:sz="2" w:space="0" w:color="000000"/>
              <w:bottom w:val="single" w:sz="2" w:space="0" w:color="000000"/>
            </w:tcBorders>
            <w:vAlign w:val="center"/>
          </w:tcPr>
          <w:p w:rsidR="00201FEE" w:rsidRPr="00DE384F"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94D23">
              <w:rPr>
                <w:rFonts w:ascii="Times New Roman" w:hAnsi="Times New Roman" w:cs="Times New Roman"/>
                <w:sz w:val="24"/>
                <w:szCs w:val="24"/>
              </w:rPr>
              <w:t>2</w:t>
            </w:r>
          </w:p>
        </w:tc>
        <w:tc>
          <w:tcPr>
            <w:tcW w:w="1134" w:type="dxa"/>
            <w:tcBorders>
              <w:left w:val="single" w:sz="2" w:space="0" w:color="000000"/>
              <w:bottom w:val="single" w:sz="2" w:space="0" w:color="000000"/>
            </w:tcBorders>
            <w:vAlign w:val="center"/>
          </w:tcPr>
          <w:p w:rsidR="00201FEE" w:rsidRPr="00DE384F"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94D23">
              <w:rPr>
                <w:rFonts w:ascii="Times New Roman" w:hAnsi="Times New Roman" w:cs="Times New Roman"/>
                <w:sz w:val="24"/>
                <w:szCs w:val="24"/>
              </w:rPr>
              <w:t>1</w:t>
            </w:r>
          </w:p>
        </w:tc>
        <w:tc>
          <w:tcPr>
            <w:tcW w:w="992" w:type="dxa"/>
            <w:tcBorders>
              <w:left w:val="single" w:sz="2" w:space="0" w:color="000000"/>
              <w:bottom w:val="single" w:sz="2" w:space="0" w:color="000000"/>
              <w:right w:val="single" w:sz="2" w:space="0" w:color="000000"/>
            </w:tcBorders>
            <w:vAlign w:val="center"/>
          </w:tcPr>
          <w:p w:rsidR="00201FEE" w:rsidRPr="00DE384F" w:rsidRDefault="00F94D23" w:rsidP="00F94D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201FEE" w:rsidRPr="00DE384F" w:rsidTr="00201FEE">
        <w:tc>
          <w:tcPr>
            <w:tcW w:w="2694" w:type="dxa"/>
            <w:tcBorders>
              <w:left w:val="single" w:sz="2" w:space="0" w:color="000000"/>
              <w:bottom w:val="single" w:sz="2" w:space="0" w:color="000000"/>
            </w:tcBorders>
          </w:tcPr>
          <w:p w:rsidR="00201FEE" w:rsidRPr="00DE384F" w:rsidRDefault="00201FEE" w:rsidP="006A0694">
            <w:pPr>
              <w:pStyle w:val="af8"/>
              <w:snapToGrid w:val="0"/>
              <w:jc w:val="both"/>
              <w:rPr>
                <w:color w:val="000000"/>
              </w:rPr>
            </w:pPr>
            <w:r w:rsidRPr="00DE384F">
              <w:rPr>
                <w:color w:val="000000"/>
              </w:rPr>
              <w:t>Коэффициент обеспеченности запасов собственными средствами</w:t>
            </w:r>
          </w:p>
        </w:tc>
        <w:tc>
          <w:tcPr>
            <w:tcW w:w="1559" w:type="dxa"/>
            <w:tcBorders>
              <w:left w:val="single" w:sz="2" w:space="0" w:color="000000"/>
              <w:bottom w:val="single" w:sz="2" w:space="0" w:color="000000"/>
            </w:tcBorders>
            <w:tcMar>
              <w:left w:w="28" w:type="dxa"/>
              <w:right w:w="28" w:type="dxa"/>
            </w:tcMar>
            <w:vAlign w:val="center"/>
          </w:tcPr>
          <w:p w:rsidR="00201FEE" w:rsidRPr="00DE384F" w:rsidRDefault="00201FEE" w:rsidP="006A0694">
            <w:pPr>
              <w:pStyle w:val="af8"/>
              <w:snapToGrid w:val="0"/>
              <w:jc w:val="both"/>
              <w:rPr>
                <w:color w:val="000000"/>
                <w:lang w:val="en-US"/>
              </w:rPr>
            </w:pPr>
            <w:r w:rsidRPr="00DE384F">
              <w:rPr>
                <w:color w:val="000000"/>
              </w:rPr>
              <w:t xml:space="preserve">Коз = (Ес - </w:t>
            </w:r>
            <w:r w:rsidRPr="00DE384F">
              <w:rPr>
                <w:color w:val="000000"/>
                <w:lang w:val="en-US"/>
              </w:rPr>
              <w:t>F</w:t>
            </w:r>
            <w:r w:rsidRPr="00DE384F">
              <w:rPr>
                <w:color w:val="000000"/>
              </w:rPr>
              <w:t>)</w:t>
            </w:r>
            <w:r w:rsidRPr="00DE384F">
              <w:rPr>
                <w:color w:val="000000"/>
                <w:lang w:val="en-US"/>
              </w:rPr>
              <w:t xml:space="preserve"> / Z</w:t>
            </w:r>
          </w:p>
        </w:tc>
        <w:tc>
          <w:tcPr>
            <w:tcW w:w="1276" w:type="dxa"/>
            <w:tcBorders>
              <w:left w:val="single" w:sz="2" w:space="0" w:color="000000"/>
              <w:bottom w:val="single" w:sz="2" w:space="0" w:color="000000"/>
            </w:tcBorders>
            <w:vAlign w:val="center"/>
          </w:tcPr>
          <w:p w:rsidR="00201FEE" w:rsidRPr="00DE384F" w:rsidRDefault="00201FEE" w:rsidP="006A0694">
            <w:pPr>
              <w:pStyle w:val="af4"/>
              <w:snapToGrid w:val="0"/>
              <w:jc w:val="center"/>
              <w:rPr>
                <w:rFonts w:ascii="Times New Roman" w:hAnsi="Times New Roman"/>
                <w:color w:val="000000"/>
                <w:sz w:val="24"/>
                <w:szCs w:val="24"/>
              </w:rPr>
            </w:pPr>
            <w:r w:rsidRPr="00DE384F">
              <w:rPr>
                <w:rFonts w:ascii="Times New Roman" w:hAnsi="Times New Roman"/>
                <w:color w:val="000000"/>
                <w:sz w:val="24"/>
                <w:szCs w:val="24"/>
              </w:rPr>
              <w:t>0,6-0,8 (нижняя граница 0,5)</w:t>
            </w:r>
          </w:p>
        </w:tc>
        <w:tc>
          <w:tcPr>
            <w:tcW w:w="1134" w:type="dxa"/>
            <w:tcBorders>
              <w:left w:val="single" w:sz="2" w:space="0" w:color="000000"/>
              <w:bottom w:val="single" w:sz="2" w:space="0" w:color="000000"/>
            </w:tcBorders>
            <w:vAlign w:val="center"/>
          </w:tcPr>
          <w:p w:rsidR="00201FEE" w:rsidRPr="00DE384F"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Borders>
              <w:left w:val="single" w:sz="2" w:space="0" w:color="000000"/>
              <w:bottom w:val="single" w:sz="2" w:space="0" w:color="000000"/>
            </w:tcBorders>
            <w:vAlign w:val="center"/>
          </w:tcPr>
          <w:p w:rsidR="00201FEE" w:rsidRPr="00DE384F"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Borders>
              <w:left w:val="single" w:sz="2" w:space="0" w:color="000000"/>
              <w:bottom w:val="single" w:sz="2" w:space="0" w:color="000000"/>
            </w:tcBorders>
            <w:vAlign w:val="center"/>
          </w:tcPr>
          <w:p w:rsidR="00201FEE" w:rsidRPr="00DE384F"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Borders>
              <w:left w:val="single" w:sz="2" w:space="0" w:color="000000"/>
              <w:bottom w:val="single" w:sz="2" w:space="0" w:color="000000"/>
              <w:right w:val="single" w:sz="2" w:space="0" w:color="000000"/>
            </w:tcBorders>
            <w:vAlign w:val="center"/>
          </w:tcPr>
          <w:p w:rsidR="00201FEE" w:rsidRPr="00DE384F" w:rsidRDefault="00C632C1"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99699C" w:rsidRDefault="0099699C" w:rsidP="000C427E">
      <w:pPr>
        <w:spacing w:after="0" w:line="360" w:lineRule="auto"/>
        <w:ind w:firstLine="720"/>
        <w:jc w:val="both"/>
        <w:rPr>
          <w:rFonts w:ascii="Times New Roman" w:hAnsi="Times New Roman" w:cs="Times New Roman"/>
          <w:color w:val="000000"/>
          <w:sz w:val="28"/>
          <w:szCs w:val="28"/>
        </w:rPr>
      </w:pPr>
    </w:p>
    <w:p w:rsidR="00201FEE" w:rsidRPr="00EF3374" w:rsidRDefault="00201FEE" w:rsidP="000C427E">
      <w:pPr>
        <w:spacing w:after="0" w:line="360" w:lineRule="auto"/>
        <w:ind w:firstLine="720"/>
        <w:jc w:val="both"/>
        <w:rPr>
          <w:rFonts w:ascii="Times New Roman" w:hAnsi="Times New Roman" w:cs="Times New Roman"/>
          <w:color w:val="000000"/>
          <w:sz w:val="28"/>
          <w:szCs w:val="28"/>
        </w:rPr>
      </w:pPr>
      <w:r w:rsidRPr="00EF3374">
        <w:rPr>
          <w:rFonts w:ascii="Times New Roman" w:hAnsi="Times New Roman" w:cs="Times New Roman"/>
          <w:color w:val="000000"/>
          <w:sz w:val="28"/>
          <w:szCs w:val="28"/>
        </w:rPr>
        <w:t xml:space="preserve">На протяжении 2013-2015 гг. предприятие в финансовом отношении зависимо от заемных источников. Об этом говорят коэффициенты автономии и финансовой зависимости, значения которых находятся вне пределов нормы. </w:t>
      </w:r>
    </w:p>
    <w:p w:rsidR="00201FEE" w:rsidRPr="00EF3374" w:rsidRDefault="00201FEE" w:rsidP="000C427E">
      <w:pPr>
        <w:spacing w:after="0" w:line="360" w:lineRule="auto"/>
        <w:ind w:firstLine="709"/>
        <w:jc w:val="both"/>
        <w:rPr>
          <w:rFonts w:ascii="Times New Roman" w:hAnsi="Times New Roman" w:cs="Times New Roman"/>
          <w:sz w:val="28"/>
          <w:szCs w:val="28"/>
        </w:rPr>
      </w:pPr>
      <w:r w:rsidRPr="00EF3374">
        <w:rPr>
          <w:rFonts w:ascii="Times New Roman" w:hAnsi="Times New Roman" w:cs="Times New Roman"/>
          <w:sz w:val="28"/>
          <w:szCs w:val="28"/>
        </w:rPr>
        <w:t>Коэффициент маневренности собственного капитала характеризует какую долю занимает собственный капитал, инвестированный в оборотные средства, в общей сумме собственного капитала организации. Чем выше полученное значение норматива, тем более большая маневренность организации. Этот показатель значительно превышает установленные нормы.</w:t>
      </w:r>
    </w:p>
    <w:p w:rsidR="00201FEE" w:rsidRPr="00EF3374" w:rsidRDefault="00201FEE" w:rsidP="000C427E">
      <w:pPr>
        <w:widowControl w:val="0"/>
        <w:spacing w:after="0" w:line="360" w:lineRule="auto"/>
        <w:ind w:firstLine="720"/>
        <w:jc w:val="both"/>
        <w:rPr>
          <w:rFonts w:ascii="Times New Roman" w:hAnsi="Times New Roman" w:cs="Times New Roman"/>
          <w:color w:val="000000"/>
          <w:sz w:val="28"/>
          <w:szCs w:val="28"/>
        </w:rPr>
      </w:pPr>
      <w:r w:rsidRPr="00EF3374">
        <w:rPr>
          <w:rFonts w:ascii="Times New Roman" w:hAnsi="Times New Roman" w:cs="Times New Roman"/>
          <w:color w:val="000000"/>
          <w:sz w:val="28"/>
          <w:szCs w:val="28"/>
        </w:rPr>
        <w:t>К</w:t>
      </w:r>
      <w:r w:rsidRPr="00EF3374">
        <w:rPr>
          <w:rFonts w:ascii="Times New Roman" w:hAnsi="Times New Roman" w:cs="Times New Roman"/>
          <w:iCs/>
          <w:color w:val="000000"/>
          <w:sz w:val="28"/>
          <w:szCs w:val="28"/>
        </w:rPr>
        <w:t>оэффициент обеспеченности собственными оборотнымисредствами</w:t>
      </w:r>
      <w:r w:rsidRPr="00EF3374">
        <w:rPr>
          <w:rFonts w:ascii="Times New Roman" w:hAnsi="Times New Roman" w:cs="Times New Roman"/>
          <w:color w:val="000000"/>
          <w:sz w:val="28"/>
          <w:szCs w:val="28"/>
        </w:rPr>
        <w:t xml:space="preserve"> показывает, что за 2013-2015 гг. предприятие не имеет собственные оборотные средства для формирования запасов, при этом показатель имеет тенденцию к ухудшению, и находится вне пределов нормативного значения.</w:t>
      </w:r>
    </w:p>
    <w:p w:rsidR="00201FEE" w:rsidRPr="00EF3374" w:rsidRDefault="00201FEE" w:rsidP="000C427E">
      <w:pPr>
        <w:spacing w:after="0" w:line="360" w:lineRule="auto"/>
        <w:ind w:firstLine="720"/>
        <w:jc w:val="both"/>
        <w:rPr>
          <w:rFonts w:ascii="Times New Roman" w:hAnsi="Times New Roman" w:cs="Times New Roman"/>
          <w:sz w:val="28"/>
          <w:szCs w:val="28"/>
        </w:rPr>
      </w:pPr>
      <w:r w:rsidRPr="00EF3374">
        <w:rPr>
          <w:rFonts w:ascii="Times New Roman" w:hAnsi="Times New Roman" w:cs="Times New Roman"/>
          <w:sz w:val="28"/>
          <w:szCs w:val="28"/>
        </w:rPr>
        <w:t xml:space="preserve">Анализ финансовой устойчивости с помощью относительных показателей подтверждает выводы, полученные при анализе с помощью относительных показателей: финансовое состояние </w:t>
      </w:r>
      <w:r w:rsidRPr="00EF3374">
        <w:rPr>
          <w:rFonts w:ascii="Times New Roman" w:hAnsi="Times New Roman" w:cs="Times New Roman"/>
          <w:color w:val="000000"/>
          <w:sz w:val="28"/>
          <w:szCs w:val="28"/>
        </w:rPr>
        <w:t>предприятия</w:t>
      </w:r>
      <w:r w:rsidRPr="00EF3374">
        <w:rPr>
          <w:rFonts w:ascii="Times New Roman" w:hAnsi="Times New Roman" w:cs="Times New Roman"/>
          <w:sz w:val="28"/>
          <w:szCs w:val="28"/>
        </w:rPr>
        <w:t xml:space="preserve"> на протяжении трехлетнего периода обладает кризисным финансовым положением и зависит от заемных источников. </w:t>
      </w:r>
    </w:p>
    <w:p w:rsidR="00201FEE" w:rsidRDefault="00201FEE" w:rsidP="000C427E">
      <w:pPr>
        <w:spacing w:after="0" w:line="360" w:lineRule="auto"/>
        <w:ind w:firstLine="720"/>
        <w:jc w:val="both"/>
        <w:rPr>
          <w:rFonts w:ascii="Times New Roman" w:hAnsi="Times New Roman" w:cs="Times New Roman"/>
          <w:sz w:val="28"/>
          <w:szCs w:val="28"/>
        </w:rPr>
      </w:pPr>
      <w:r w:rsidRPr="00EF3374">
        <w:rPr>
          <w:rFonts w:ascii="Times New Roman" w:hAnsi="Times New Roman" w:cs="Times New Roman"/>
          <w:sz w:val="28"/>
          <w:szCs w:val="28"/>
        </w:rPr>
        <w:t xml:space="preserve">Показатели ликвидности и платежеспособности </w:t>
      </w:r>
      <w:r w:rsidRPr="00EF3374">
        <w:rPr>
          <w:rFonts w:ascii="Times New Roman" w:hAnsi="Times New Roman" w:cs="Times New Roman"/>
          <w:color w:val="000000"/>
          <w:sz w:val="28"/>
          <w:szCs w:val="28"/>
        </w:rPr>
        <w:t xml:space="preserve">предприятия </w:t>
      </w:r>
      <w:r w:rsidRPr="00EF3374">
        <w:rPr>
          <w:rFonts w:ascii="Times New Roman" w:hAnsi="Times New Roman" w:cs="Times New Roman"/>
          <w:sz w:val="28"/>
          <w:szCs w:val="28"/>
        </w:rPr>
        <w:t>представлены в таблице.</w:t>
      </w:r>
    </w:p>
    <w:p w:rsidR="00201FEE" w:rsidRPr="00EF3374" w:rsidRDefault="00201FEE" w:rsidP="00E92680">
      <w:pPr>
        <w:spacing w:after="0" w:line="360" w:lineRule="auto"/>
        <w:ind w:firstLine="709"/>
        <w:jc w:val="both"/>
        <w:rPr>
          <w:rFonts w:ascii="Times New Roman" w:hAnsi="Times New Roman" w:cs="Times New Roman"/>
          <w:sz w:val="28"/>
          <w:szCs w:val="28"/>
        </w:rPr>
      </w:pPr>
      <w:r w:rsidRPr="00EF3374">
        <w:rPr>
          <w:rFonts w:ascii="Times New Roman" w:hAnsi="Times New Roman" w:cs="Times New Roman"/>
          <w:sz w:val="28"/>
          <w:szCs w:val="28"/>
        </w:rPr>
        <w:t xml:space="preserve">Таблица </w:t>
      </w:r>
      <w:r w:rsidR="00787C49">
        <w:rPr>
          <w:rFonts w:ascii="Times New Roman" w:hAnsi="Times New Roman" w:cs="Times New Roman"/>
          <w:sz w:val="28"/>
          <w:szCs w:val="28"/>
        </w:rPr>
        <w:t>15</w:t>
      </w:r>
      <w:r w:rsidRPr="00EF3374">
        <w:rPr>
          <w:rFonts w:ascii="Times New Roman" w:hAnsi="Times New Roman" w:cs="Times New Roman"/>
          <w:sz w:val="28"/>
          <w:szCs w:val="28"/>
        </w:rPr>
        <w:t xml:space="preserve"> – Коэффициенты ликвидности и платежеспособности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091"/>
        <w:gridCol w:w="1381"/>
        <w:gridCol w:w="1381"/>
        <w:gridCol w:w="1381"/>
        <w:gridCol w:w="1529"/>
      </w:tblGrid>
      <w:tr w:rsidR="00201FEE" w:rsidRPr="0005547E" w:rsidTr="00201FEE">
        <w:tc>
          <w:tcPr>
            <w:tcW w:w="2808" w:type="dxa"/>
            <w:tcBorders>
              <w:top w:val="single" w:sz="4" w:space="0" w:color="auto"/>
              <w:left w:val="single" w:sz="4" w:space="0" w:color="auto"/>
              <w:bottom w:val="single" w:sz="4" w:space="0" w:color="auto"/>
              <w:right w:val="single" w:sz="4" w:space="0" w:color="auto"/>
            </w:tcBorders>
            <w:vAlign w:val="center"/>
          </w:tcPr>
          <w:p w:rsidR="00201FEE" w:rsidRPr="0005547E" w:rsidRDefault="00201FEE" w:rsidP="006A0694">
            <w:pPr>
              <w:spacing w:after="0" w:line="240" w:lineRule="auto"/>
              <w:jc w:val="center"/>
              <w:rPr>
                <w:rFonts w:ascii="Times New Roman" w:hAnsi="Times New Roman" w:cs="Times New Roman"/>
                <w:sz w:val="24"/>
                <w:szCs w:val="24"/>
              </w:rPr>
            </w:pPr>
            <w:r w:rsidRPr="0005547E">
              <w:rPr>
                <w:rFonts w:ascii="Times New Roman" w:hAnsi="Times New Roman" w:cs="Times New Roman"/>
                <w:sz w:val="24"/>
                <w:szCs w:val="24"/>
              </w:rPr>
              <w:t>Показатели</w:t>
            </w:r>
          </w:p>
        </w:tc>
        <w:tc>
          <w:tcPr>
            <w:tcW w:w="1091" w:type="dxa"/>
            <w:tcBorders>
              <w:top w:val="single" w:sz="4" w:space="0" w:color="auto"/>
              <w:left w:val="single" w:sz="4" w:space="0" w:color="auto"/>
              <w:bottom w:val="single" w:sz="4" w:space="0" w:color="auto"/>
              <w:right w:val="single" w:sz="4" w:space="0" w:color="auto"/>
            </w:tcBorders>
            <w:vAlign w:val="center"/>
          </w:tcPr>
          <w:p w:rsidR="00201FEE" w:rsidRPr="0005547E" w:rsidRDefault="00201FEE" w:rsidP="006A0694">
            <w:pPr>
              <w:spacing w:after="0" w:line="240" w:lineRule="auto"/>
              <w:jc w:val="center"/>
              <w:rPr>
                <w:rFonts w:ascii="Times New Roman" w:hAnsi="Times New Roman" w:cs="Times New Roman"/>
                <w:sz w:val="24"/>
                <w:szCs w:val="24"/>
              </w:rPr>
            </w:pPr>
            <w:r w:rsidRPr="0005547E">
              <w:rPr>
                <w:rFonts w:ascii="Times New Roman" w:hAnsi="Times New Roman" w:cs="Times New Roman"/>
                <w:sz w:val="24"/>
                <w:szCs w:val="24"/>
              </w:rPr>
              <w:t>Оптим. знач.</w:t>
            </w:r>
          </w:p>
        </w:tc>
        <w:tc>
          <w:tcPr>
            <w:tcW w:w="1381" w:type="dxa"/>
            <w:tcBorders>
              <w:top w:val="single" w:sz="4" w:space="0" w:color="auto"/>
              <w:left w:val="single" w:sz="4" w:space="0" w:color="auto"/>
              <w:bottom w:val="single" w:sz="4" w:space="0" w:color="auto"/>
              <w:right w:val="single" w:sz="4" w:space="0" w:color="auto"/>
            </w:tcBorders>
            <w:vAlign w:val="center"/>
          </w:tcPr>
          <w:p w:rsidR="00201FEE" w:rsidRPr="0005547E" w:rsidRDefault="00201FEE" w:rsidP="006A0694">
            <w:pPr>
              <w:pStyle w:val="101"/>
              <w:shd w:val="clear" w:color="auto" w:fill="auto"/>
              <w:spacing w:line="240" w:lineRule="auto"/>
              <w:rPr>
                <w:rFonts w:ascii="Times New Roman" w:eastAsia="Arial Unicode MS" w:hAnsi="Times New Roman" w:cs="Times New Roman"/>
              </w:rPr>
            </w:pPr>
            <w:r w:rsidRPr="0005547E">
              <w:rPr>
                <w:rFonts w:ascii="Times New Roman" w:hAnsi="Times New Roman" w:cs="Times New Roman"/>
              </w:rPr>
              <w:t>На 31.12.13г.</w:t>
            </w:r>
          </w:p>
        </w:tc>
        <w:tc>
          <w:tcPr>
            <w:tcW w:w="1381" w:type="dxa"/>
            <w:tcBorders>
              <w:top w:val="single" w:sz="4" w:space="0" w:color="auto"/>
              <w:left w:val="single" w:sz="4" w:space="0" w:color="auto"/>
              <w:bottom w:val="single" w:sz="4" w:space="0" w:color="auto"/>
              <w:right w:val="single" w:sz="4" w:space="0" w:color="auto"/>
            </w:tcBorders>
            <w:vAlign w:val="center"/>
          </w:tcPr>
          <w:p w:rsidR="00201FEE" w:rsidRPr="0005547E" w:rsidRDefault="00201FEE" w:rsidP="006A0694">
            <w:pPr>
              <w:pStyle w:val="101"/>
              <w:shd w:val="clear" w:color="auto" w:fill="auto"/>
              <w:spacing w:line="240" w:lineRule="auto"/>
              <w:rPr>
                <w:rFonts w:ascii="Times New Roman" w:eastAsia="Arial Unicode MS" w:hAnsi="Times New Roman" w:cs="Times New Roman"/>
              </w:rPr>
            </w:pPr>
            <w:r w:rsidRPr="0005547E">
              <w:rPr>
                <w:rFonts w:ascii="Times New Roman" w:hAnsi="Times New Roman" w:cs="Times New Roman"/>
              </w:rPr>
              <w:t>На 31.12.14г.</w:t>
            </w:r>
          </w:p>
        </w:tc>
        <w:tc>
          <w:tcPr>
            <w:tcW w:w="1381" w:type="dxa"/>
            <w:tcBorders>
              <w:top w:val="single" w:sz="4" w:space="0" w:color="auto"/>
              <w:left w:val="single" w:sz="4" w:space="0" w:color="auto"/>
              <w:bottom w:val="single" w:sz="4" w:space="0" w:color="auto"/>
              <w:right w:val="single" w:sz="4" w:space="0" w:color="auto"/>
            </w:tcBorders>
            <w:vAlign w:val="center"/>
          </w:tcPr>
          <w:p w:rsidR="00201FEE" w:rsidRPr="0005547E" w:rsidRDefault="00201FEE" w:rsidP="006A0694">
            <w:pPr>
              <w:pStyle w:val="101"/>
              <w:shd w:val="clear" w:color="auto" w:fill="auto"/>
              <w:spacing w:line="240" w:lineRule="auto"/>
              <w:rPr>
                <w:rFonts w:ascii="Times New Roman" w:eastAsia="Arial Unicode MS" w:hAnsi="Times New Roman" w:cs="Times New Roman"/>
              </w:rPr>
            </w:pPr>
            <w:r w:rsidRPr="0005547E">
              <w:rPr>
                <w:rFonts w:ascii="Times New Roman" w:hAnsi="Times New Roman" w:cs="Times New Roman"/>
              </w:rPr>
              <w:t>На 31.12.15г.</w:t>
            </w:r>
          </w:p>
        </w:tc>
        <w:tc>
          <w:tcPr>
            <w:tcW w:w="1529" w:type="dxa"/>
            <w:tcBorders>
              <w:top w:val="single" w:sz="4" w:space="0" w:color="auto"/>
              <w:left w:val="single" w:sz="4" w:space="0" w:color="auto"/>
              <w:bottom w:val="single" w:sz="4" w:space="0" w:color="auto"/>
              <w:right w:val="single" w:sz="4" w:space="0" w:color="auto"/>
            </w:tcBorders>
          </w:tcPr>
          <w:p w:rsidR="00201FEE" w:rsidRPr="0005547E" w:rsidRDefault="00201FEE" w:rsidP="006A0694">
            <w:pPr>
              <w:spacing w:after="0" w:line="240" w:lineRule="auto"/>
              <w:jc w:val="center"/>
              <w:rPr>
                <w:rFonts w:ascii="Times New Roman" w:hAnsi="Times New Roman" w:cs="Times New Roman"/>
                <w:sz w:val="24"/>
                <w:szCs w:val="24"/>
              </w:rPr>
            </w:pPr>
            <w:r w:rsidRPr="0005547E">
              <w:rPr>
                <w:rFonts w:ascii="Times New Roman" w:hAnsi="Times New Roman" w:cs="Times New Roman"/>
                <w:sz w:val="24"/>
                <w:szCs w:val="24"/>
              </w:rPr>
              <w:t>Изменение за весь период (+,-)</w:t>
            </w:r>
          </w:p>
        </w:tc>
      </w:tr>
      <w:tr w:rsidR="00201FEE" w:rsidRPr="0005547E" w:rsidTr="00201FEE">
        <w:tc>
          <w:tcPr>
            <w:tcW w:w="2808" w:type="dxa"/>
            <w:tcBorders>
              <w:top w:val="single" w:sz="4" w:space="0" w:color="auto"/>
              <w:left w:val="single" w:sz="4" w:space="0" w:color="auto"/>
              <w:bottom w:val="single" w:sz="4" w:space="0" w:color="auto"/>
              <w:right w:val="single" w:sz="4" w:space="0" w:color="auto"/>
            </w:tcBorders>
          </w:tcPr>
          <w:p w:rsidR="00201FEE" w:rsidRPr="0005547E" w:rsidRDefault="00201FEE" w:rsidP="006A0694">
            <w:pPr>
              <w:spacing w:after="0" w:line="240" w:lineRule="auto"/>
              <w:rPr>
                <w:rFonts w:ascii="Times New Roman" w:hAnsi="Times New Roman" w:cs="Times New Roman"/>
                <w:sz w:val="24"/>
                <w:szCs w:val="24"/>
              </w:rPr>
            </w:pPr>
            <w:r w:rsidRPr="0005547E">
              <w:rPr>
                <w:rFonts w:ascii="Times New Roman" w:hAnsi="Times New Roman" w:cs="Times New Roman"/>
                <w:sz w:val="24"/>
                <w:szCs w:val="24"/>
              </w:rPr>
              <w:t>Коэффициент абсолютной ликвидности</w:t>
            </w:r>
          </w:p>
        </w:tc>
        <w:tc>
          <w:tcPr>
            <w:tcW w:w="1091" w:type="dxa"/>
            <w:tcBorders>
              <w:top w:val="single" w:sz="4" w:space="0" w:color="auto"/>
              <w:left w:val="single" w:sz="4" w:space="0" w:color="auto"/>
              <w:bottom w:val="single" w:sz="4" w:space="0" w:color="auto"/>
              <w:right w:val="single" w:sz="4" w:space="0" w:color="auto"/>
            </w:tcBorders>
            <w:vAlign w:val="center"/>
          </w:tcPr>
          <w:p w:rsidR="00201FEE" w:rsidRPr="0005547E" w:rsidRDefault="00201FEE" w:rsidP="006A0694">
            <w:pPr>
              <w:spacing w:after="0" w:line="240" w:lineRule="auto"/>
              <w:jc w:val="center"/>
              <w:rPr>
                <w:rFonts w:ascii="Times New Roman" w:hAnsi="Times New Roman" w:cs="Times New Roman"/>
                <w:sz w:val="24"/>
                <w:szCs w:val="24"/>
              </w:rPr>
            </w:pPr>
            <w:r w:rsidRPr="0005547E">
              <w:rPr>
                <w:rFonts w:ascii="Times New Roman" w:hAnsi="Times New Roman" w:cs="Times New Roman"/>
                <w:sz w:val="24"/>
                <w:szCs w:val="24"/>
              </w:rPr>
              <w:t>0,2-0,3</w:t>
            </w:r>
          </w:p>
        </w:tc>
        <w:tc>
          <w:tcPr>
            <w:tcW w:w="1381" w:type="dxa"/>
            <w:tcBorders>
              <w:top w:val="single" w:sz="4" w:space="0" w:color="auto"/>
              <w:left w:val="single" w:sz="4" w:space="0" w:color="auto"/>
              <w:bottom w:val="single" w:sz="4" w:space="0" w:color="auto"/>
              <w:right w:val="single" w:sz="4" w:space="0" w:color="auto"/>
            </w:tcBorders>
            <w:vAlign w:val="center"/>
          </w:tcPr>
          <w:p w:rsidR="00201FEE" w:rsidRPr="0005547E"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c>
          <w:tcPr>
            <w:tcW w:w="1381" w:type="dxa"/>
            <w:tcBorders>
              <w:top w:val="single" w:sz="4" w:space="0" w:color="auto"/>
              <w:left w:val="single" w:sz="4" w:space="0" w:color="auto"/>
              <w:bottom w:val="single" w:sz="4" w:space="0" w:color="auto"/>
              <w:right w:val="single" w:sz="4" w:space="0" w:color="auto"/>
            </w:tcBorders>
            <w:vAlign w:val="center"/>
          </w:tcPr>
          <w:p w:rsidR="00201FEE" w:rsidRPr="0005547E"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381" w:type="dxa"/>
            <w:tcBorders>
              <w:top w:val="single" w:sz="4" w:space="0" w:color="auto"/>
              <w:left w:val="single" w:sz="4" w:space="0" w:color="auto"/>
              <w:bottom w:val="single" w:sz="4" w:space="0" w:color="auto"/>
              <w:right w:val="single" w:sz="4" w:space="0" w:color="auto"/>
            </w:tcBorders>
            <w:vAlign w:val="center"/>
          </w:tcPr>
          <w:p w:rsidR="00201FEE" w:rsidRPr="0005547E"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c>
          <w:tcPr>
            <w:tcW w:w="1529" w:type="dxa"/>
            <w:tcBorders>
              <w:top w:val="single" w:sz="4" w:space="0" w:color="auto"/>
              <w:left w:val="single" w:sz="4" w:space="0" w:color="auto"/>
              <w:bottom w:val="single" w:sz="4" w:space="0" w:color="auto"/>
              <w:right w:val="single" w:sz="4" w:space="0" w:color="auto"/>
            </w:tcBorders>
            <w:vAlign w:val="center"/>
          </w:tcPr>
          <w:p w:rsidR="00201FEE" w:rsidRPr="0005547E"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01FEE" w:rsidRPr="0005547E" w:rsidTr="00201FEE">
        <w:tc>
          <w:tcPr>
            <w:tcW w:w="2808" w:type="dxa"/>
            <w:tcBorders>
              <w:top w:val="single" w:sz="4" w:space="0" w:color="auto"/>
              <w:left w:val="single" w:sz="4" w:space="0" w:color="auto"/>
              <w:bottom w:val="single" w:sz="4" w:space="0" w:color="auto"/>
              <w:right w:val="single" w:sz="4" w:space="0" w:color="auto"/>
            </w:tcBorders>
          </w:tcPr>
          <w:p w:rsidR="00201FEE" w:rsidRPr="0005547E" w:rsidRDefault="00201FEE" w:rsidP="006A0694">
            <w:pPr>
              <w:spacing w:after="0" w:line="240" w:lineRule="auto"/>
              <w:rPr>
                <w:rFonts w:ascii="Times New Roman" w:hAnsi="Times New Roman" w:cs="Times New Roman"/>
                <w:sz w:val="24"/>
                <w:szCs w:val="24"/>
              </w:rPr>
            </w:pPr>
            <w:r w:rsidRPr="0005547E">
              <w:rPr>
                <w:rFonts w:ascii="Times New Roman" w:hAnsi="Times New Roman" w:cs="Times New Roman"/>
                <w:sz w:val="24"/>
                <w:szCs w:val="24"/>
              </w:rPr>
              <w:t>Коэффициент промежуточной ликвидности</w:t>
            </w:r>
          </w:p>
        </w:tc>
        <w:tc>
          <w:tcPr>
            <w:tcW w:w="1091" w:type="dxa"/>
            <w:tcBorders>
              <w:top w:val="single" w:sz="4" w:space="0" w:color="auto"/>
              <w:left w:val="single" w:sz="4" w:space="0" w:color="auto"/>
              <w:bottom w:val="single" w:sz="4" w:space="0" w:color="auto"/>
              <w:right w:val="single" w:sz="4" w:space="0" w:color="auto"/>
            </w:tcBorders>
            <w:vAlign w:val="center"/>
          </w:tcPr>
          <w:p w:rsidR="00201FEE" w:rsidRPr="0005547E" w:rsidRDefault="00201FEE" w:rsidP="006A0694">
            <w:pPr>
              <w:spacing w:after="0" w:line="240" w:lineRule="auto"/>
              <w:jc w:val="center"/>
              <w:rPr>
                <w:rFonts w:ascii="Times New Roman" w:hAnsi="Times New Roman" w:cs="Times New Roman"/>
                <w:sz w:val="24"/>
                <w:szCs w:val="24"/>
              </w:rPr>
            </w:pPr>
            <w:r w:rsidRPr="0005547E">
              <w:rPr>
                <w:rFonts w:ascii="Times New Roman" w:hAnsi="Times New Roman" w:cs="Times New Roman"/>
                <w:sz w:val="24"/>
                <w:szCs w:val="24"/>
              </w:rPr>
              <w:t>0,8-1,0</w:t>
            </w:r>
          </w:p>
        </w:tc>
        <w:tc>
          <w:tcPr>
            <w:tcW w:w="1381" w:type="dxa"/>
            <w:tcBorders>
              <w:top w:val="single" w:sz="4" w:space="0" w:color="auto"/>
              <w:left w:val="single" w:sz="4" w:space="0" w:color="auto"/>
              <w:bottom w:val="single" w:sz="4" w:space="0" w:color="auto"/>
              <w:right w:val="single" w:sz="4" w:space="0" w:color="auto"/>
            </w:tcBorders>
            <w:vAlign w:val="center"/>
          </w:tcPr>
          <w:p w:rsidR="00201FEE" w:rsidRPr="0005547E"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381" w:type="dxa"/>
            <w:tcBorders>
              <w:top w:val="single" w:sz="4" w:space="0" w:color="auto"/>
              <w:left w:val="single" w:sz="4" w:space="0" w:color="auto"/>
              <w:bottom w:val="single" w:sz="4" w:space="0" w:color="auto"/>
              <w:right w:val="single" w:sz="4" w:space="0" w:color="auto"/>
            </w:tcBorders>
            <w:vAlign w:val="center"/>
          </w:tcPr>
          <w:p w:rsidR="00201FEE" w:rsidRPr="0005547E"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381" w:type="dxa"/>
            <w:tcBorders>
              <w:top w:val="single" w:sz="4" w:space="0" w:color="auto"/>
              <w:left w:val="single" w:sz="4" w:space="0" w:color="auto"/>
              <w:bottom w:val="single" w:sz="4" w:space="0" w:color="auto"/>
              <w:right w:val="single" w:sz="4" w:space="0" w:color="auto"/>
            </w:tcBorders>
            <w:vAlign w:val="center"/>
          </w:tcPr>
          <w:p w:rsidR="00201FEE" w:rsidRPr="0005547E"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529" w:type="dxa"/>
            <w:tcBorders>
              <w:top w:val="single" w:sz="4" w:space="0" w:color="auto"/>
              <w:left w:val="single" w:sz="4" w:space="0" w:color="auto"/>
              <w:bottom w:val="single" w:sz="4" w:space="0" w:color="auto"/>
              <w:right w:val="single" w:sz="4" w:space="0" w:color="auto"/>
            </w:tcBorders>
            <w:vAlign w:val="center"/>
          </w:tcPr>
          <w:p w:rsidR="00201FEE" w:rsidRPr="0005547E" w:rsidRDefault="00C632C1"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201FEE" w:rsidRPr="0005547E" w:rsidTr="00201FEE">
        <w:tc>
          <w:tcPr>
            <w:tcW w:w="2808" w:type="dxa"/>
            <w:tcBorders>
              <w:top w:val="single" w:sz="4" w:space="0" w:color="auto"/>
              <w:left w:val="single" w:sz="4" w:space="0" w:color="auto"/>
              <w:bottom w:val="single" w:sz="4" w:space="0" w:color="auto"/>
              <w:right w:val="single" w:sz="4" w:space="0" w:color="auto"/>
            </w:tcBorders>
          </w:tcPr>
          <w:p w:rsidR="00201FEE" w:rsidRPr="0005547E" w:rsidRDefault="00201FEE" w:rsidP="006A0694">
            <w:pPr>
              <w:spacing w:after="0" w:line="240" w:lineRule="auto"/>
              <w:rPr>
                <w:rFonts w:ascii="Times New Roman" w:hAnsi="Times New Roman" w:cs="Times New Roman"/>
                <w:sz w:val="24"/>
                <w:szCs w:val="24"/>
              </w:rPr>
            </w:pPr>
            <w:r w:rsidRPr="0005547E">
              <w:rPr>
                <w:rFonts w:ascii="Times New Roman" w:hAnsi="Times New Roman" w:cs="Times New Roman"/>
                <w:sz w:val="24"/>
                <w:szCs w:val="24"/>
              </w:rPr>
              <w:t>Коэффициент текущей ликвидности</w:t>
            </w:r>
          </w:p>
        </w:tc>
        <w:tc>
          <w:tcPr>
            <w:tcW w:w="1091" w:type="dxa"/>
            <w:tcBorders>
              <w:top w:val="single" w:sz="4" w:space="0" w:color="auto"/>
              <w:left w:val="single" w:sz="4" w:space="0" w:color="auto"/>
              <w:bottom w:val="single" w:sz="4" w:space="0" w:color="auto"/>
              <w:right w:val="single" w:sz="4" w:space="0" w:color="auto"/>
            </w:tcBorders>
            <w:vAlign w:val="center"/>
          </w:tcPr>
          <w:p w:rsidR="00201FEE" w:rsidRPr="0005547E" w:rsidRDefault="00201FEE" w:rsidP="006A0694">
            <w:pPr>
              <w:spacing w:after="0" w:line="240" w:lineRule="auto"/>
              <w:jc w:val="center"/>
              <w:rPr>
                <w:rFonts w:ascii="Times New Roman" w:hAnsi="Times New Roman" w:cs="Times New Roman"/>
                <w:sz w:val="24"/>
                <w:szCs w:val="24"/>
              </w:rPr>
            </w:pPr>
            <w:r w:rsidRPr="0005547E">
              <w:rPr>
                <w:rFonts w:ascii="Times New Roman" w:hAnsi="Times New Roman" w:cs="Times New Roman"/>
                <w:sz w:val="24"/>
                <w:szCs w:val="24"/>
              </w:rPr>
              <w:t>2,0</w:t>
            </w:r>
          </w:p>
        </w:tc>
        <w:tc>
          <w:tcPr>
            <w:tcW w:w="1381" w:type="dxa"/>
            <w:tcBorders>
              <w:top w:val="single" w:sz="4" w:space="0" w:color="auto"/>
              <w:left w:val="single" w:sz="4" w:space="0" w:color="auto"/>
              <w:bottom w:val="single" w:sz="4" w:space="0" w:color="auto"/>
              <w:right w:val="single" w:sz="4" w:space="0" w:color="auto"/>
            </w:tcBorders>
            <w:vAlign w:val="center"/>
          </w:tcPr>
          <w:p w:rsidR="00201FEE" w:rsidRPr="0005547E"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381" w:type="dxa"/>
            <w:tcBorders>
              <w:top w:val="single" w:sz="4" w:space="0" w:color="auto"/>
              <w:left w:val="single" w:sz="4" w:space="0" w:color="auto"/>
              <w:bottom w:val="single" w:sz="4" w:space="0" w:color="auto"/>
              <w:right w:val="single" w:sz="4" w:space="0" w:color="auto"/>
            </w:tcBorders>
            <w:vAlign w:val="center"/>
          </w:tcPr>
          <w:p w:rsidR="00201FEE" w:rsidRPr="0005547E"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81" w:type="dxa"/>
            <w:tcBorders>
              <w:top w:val="single" w:sz="4" w:space="0" w:color="auto"/>
              <w:left w:val="single" w:sz="4" w:space="0" w:color="auto"/>
              <w:bottom w:val="single" w:sz="4" w:space="0" w:color="auto"/>
              <w:right w:val="single" w:sz="4" w:space="0" w:color="auto"/>
            </w:tcBorders>
            <w:vAlign w:val="center"/>
          </w:tcPr>
          <w:p w:rsidR="00201FEE" w:rsidRPr="0005547E"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1529" w:type="dxa"/>
            <w:tcBorders>
              <w:top w:val="single" w:sz="4" w:space="0" w:color="auto"/>
              <w:left w:val="single" w:sz="4" w:space="0" w:color="auto"/>
              <w:bottom w:val="single" w:sz="4" w:space="0" w:color="auto"/>
              <w:right w:val="single" w:sz="4" w:space="0" w:color="auto"/>
            </w:tcBorders>
            <w:vAlign w:val="center"/>
          </w:tcPr>
          <w:p w:rsidR="00201FEE" w:rsidRPr="0005547E" w:rsidRDefault="00C632C1"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201FEE" w:rsidRPr="0005547E" w:rsidTr="00201FEE">
        <w:tc>
          <w:tcPr>
            <w:tcW w:w="2808" w:type="dxa"/>
            <w:tcBorders>
              <w:top w:val="single" w:sz="4" w:space="0" w:color="auto"/>
              <w:left w:val="single" w:sz="4" w:space="0" w:color="auto"/>
              <w:bottom w:val="single" w:sz="4" w:space="0" w:color="auto"/>
              <w:right w:val="single" w:sz="4" w:space="0" w:color="auto"/>
            </w:tcBorders>
          </w:tcPr>
          <w:p w:rsidR="00201FEE" w:rsidRPr="0005547E" w:rsidRDefault="00201FEE" w:rsidP="006A0694">
            <w:pPr>
              <w:spacing w:after="0" w:line="240" w:lineRule="auto"/>
              <w:rPr>
                <w:rFonts w:ascii="Times New Roman" w:hAnsi="Times New Roman" w:cs="Times New Roman"/>
                <w:sz w:val="24"/>
                <w:szCs w:val="24"/>
              </w:rPr>
            </w:pPr>
            <w:r w:rsidRPr="0005547E">
              <w:rPr>
                <w:rFonts w:ascii="Times New Roman" w:hAnsi="Times New Roman" w:cs="Times New Roman"/>
                <w:sz w:val="24"/>
                <w:szCs w:val="24"/>
              </w:rPr>
              <w:t>Коэффициент общей платежеспособности</w:t>
            </w:r>
          </w:p>
        </w:tc>
        <w:tc>
          <w:tcPr>
            <w:tcW w:w="1091" w:type="dxa"/>
            <w:tcBorders>
              <w:top w:val="single" w:sz="4" w:space="0" w:color="auto"/>
              <w:left w:val="single" w:sz="4" w:space="0" w:color="auto"/>
              <w:bottom w:val="single" w:sz="4" w:space="0" w:color="auto"/>
              <w:right w:val="single" w:sz="4" w:space="0" w:color="auto"/>
            </w:tcBorders>
            <w:vAlign w:val="center"/>
          </w:tcPr>
          <w:p w:rsidR="00201FEE" w:rsidRPr="0005547E" w:rsidRDefault="00201FEE" w:rsidP="006A0694">
            <w:pPr>
              <w:spacing w:after="0" w:line="240" w:lineRule="auto"/>
              <w:jc w:val="center"/>
              <w:rPr>
                <w:rFonts w:ascii="Times New Roman" w:hAnsi="Times New Roman" w:cs="Times New Roman"/>
                <w:sz w:val="24"/>
                <w:szCs w:val="24"/>
              </w:rPr>
            </w:pPr>
            <w:r w:rsidRPr="0005547E">
              <w:rPr>
                <w:rFonts w:ascii="Times New Roman" w:hAnsi="Times New Roman" w:cs="Times New Roman"/>
                <w:sz w:val="24"/>
                <w:szCs w:val="24"/>
              </w:rPr>
              <w:t>≥2,0</w:t>
            </w:r>
          </w:p>
        </w:tc>
        <w:tc>
          <w:tcPr>
            <w:tcW w:w="1381" w:type="dxa"/>
            <w:tcBorders>
              <w:top w:val="single" w:sz="4" w:space="0" w:color="auto"/>
              <w:left w:val="single" w:sz="4" w:space="0" w:color="auto"/>
              <w:bottom w:val="single" w:sz="4" w:space="0" w:color="auto"/>
              <w:right w:val="single" w:sz="4" w:space="0" w:color="auto"/>
            </w:tcBorders>
            <w:vAlign w:val="center"/>
          </w:tcPr>
          <w:p w:rsidR="00201FEE" w:rsidRPr="0005547E"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381" w:type="dxa"/>
            <w:tcBorders>
              <w:top w:val="single" w:sz="4" w:space="0" w:color="auto"/>
              <w:left w:val="single" w:sz="4" w:space="0" w:color="auto"/>
              <w:bottom w:val="single" w:sz="4" w:space="0" w:color="auto"/>
              <w:right w:val="single" w:sz="4" w:space="0" w:color="auto"/>
            </w:tcBorders>
            <w:vAlign w:val="center"/>
          </w:tcPr>
          <w:p w:rsidR="00201FEE" w:rsidRPr="0005547E"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81" w:type="dxa"/>
            <w:tcBorders>
              <w:top w:val="single" w:sz="4" w:space="0" w:color="auto"/>
              <w:left w:val="single" w:sz="4" w:space="0" w:color="auto"/>
              <w:bottom w:val="single" w:sz="4" w:space="0" w:color="auto"/>
              <w:right w:val="single" w:sz="4" w:space="0" w:color="auto"/>
            </w:tcBorders>
            <w:vAlign w:val="center"/>
          </w:tcPr>
          <w:p w:rsidR="00201FEE" w:rsidRPr="0005547E" w:rsidRDefault="00201FEE"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529" w:type="dxa"/>
            <w:tcBorders>
              <w:top w:val="single" w:sz="4" w:space="0" w:color="auto"/>
              <w:left w:val="single" w:sz="4" w:space="0" w:color="auto"/>
              <w:bottom w:val="single" w:sz="4" w:space="0" w:color="auto"/>
              <w:right w:val="single" w:sz="4" w:space="0" w:color="auto"/>
            </w:tcBorders>
            <w:vAlign w:val="center"/>
          </w:tcPr>
          <w:p w:rsidR="00201FEE" w:rsidRPr="0005547E" w:rsidRDefault="00C632C1" w:rsidP="006A0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bl>
    <w:p w:rsidR="00201FEE" w:rsidRPr="00EF3374" w:rsidRDefault="00201FEE" w:rsidP="000C427E">
      <w:pPr>
        <w:spacing w:after="0" w:line="360" w:lineRule="auto"/>
        <w:rPr>
          <w:rFonts w:ascii="Times New Roman" w:hAnsi="Times New Roman" w:cs="Times New Roman"/>
          <w:sz w:val="28"/>
          <w:szCs w:val="28"/>
        </w:rPr>
      </w:pPr>
    </w:p>
    <w:p w:rsidR="00201FEE" w:rsidRPr="00EF3374" w:rsidRDefault="00201FEE" w:rsidP="000C427E">
      <w:pPr>
        <w:pStyle w:val="a6"/>
        <w:spacing w:before="0" w:beforeAutospacing="0" w:after="0" w:afterAutospacing="0" w:line="360" w:lineRule="auto"/>
        <w:ind w:firstLine="709"/>
        <w:jc w:val="both"/>
        <w:rPr>
          <w:sz w:val="28"/>
          <w:szCs w:val="28"/>
        </w:rPr>
      </w:pPr>
      <w:r w:rsidRPr="00EF3374">
        <w:rPr>
          <w:sz w:val="28"/>
          <w:szCs w:val="28"/>
        </w:rPr>
        <w:t xml:space="preserve">Коэффициент текущей (общей) ликвидности  — финансовый коэффициент, равный отношению текущих (оборотных) активов к краткосрочным обязательствам (текущим пассивам). Это наиболее общий и часто используемый показатель ликвидности. Коэффициент отражает способность предприятия погашать текущие (краткосрочные) обязательства за счёт только оборотных активов. Чем показатель больше, тем лучше платежеспособность предприятия. Все полученные значения не превышают допустимые значения, при этом показатель имеет тенденцию к ухудшению. </w:t>
      </w:r>
    </w:p>
    <w:p w:rsidR="00201FEE" w:rsidRPr="00EF3374" w:rsidRDefault="00201FEE" w:rsidP="000C427E">
      <w:pPr>
        <w:pStyle w:val="a6"/>
        <w:spacing w:before="0" w:beforeAutospacing="0" w:after="0" w:afterAutospacing="0" w:line="360" w:lineRule="auto"/>
        <w:ind w:firstLine="709"/>
        <w:jc w:val="both"/>
        <w:rPr>
          <w:sz w:val="28"/>
          <w:szCs w:val="28"/>
        </w:rPr>
      </w:pPr>
      <w:r w:rsidRPr="00EF3374">
        <w:rPr>
          <w:sz w:val="28"/>
          <w:szCs w:val="28"/>
        </w:rPr>
        <w:t>Коэффициент промежуточной ликвидности</w:t>
      </w:r>
      <w:r w:rsidR="00457C02">
        <w:rPr>
          <w:sz w:val="28"/>
          <w:szCs w:val="28"/>
        </w:rPr>
        <w:t xml:space="preserve"> </w:t>
      </w:r>
      <w:r w:rsidRPr="00EF3374">
        <w:rPr>
          <w:sz w:val="28"/>
          <w:szCs w:val="28"/>
        </w:rPr>
        <w:t xml:space="preserve">— финансовый коэффициент, равный отношению высоколиквидных текущих активов к краткосрочным обязательствам (текущим пассивам). Коэффициент отражает способность компании погашать свои текущие обязательства в случае возникновения сложностей с реализацией продукции. Нормальным считается значение коэффициента не менее 1. Расчет коэффициента показал, что все полученные значения ниже нормы, за анализируемый период значения коэффициента снизились. </w:t>
      </w:r>
    </w:p>
    <w:p w:rsidR="00201FEE" w:rsidRPr="00EF3374" w:rsidRDefault="00201FEE" w:rsidP="000C427E">
      <w:pPr>
        <w:pStyle w:val="a6"/>
        <w:spacing w:before="0" w:beforeAutospacing="0" w:after="0" w:afterAutospacing="0" w:line="360" w:lineRule="auto"/>
        <w:ind w:firstLine="709"/>
        <w:jc w:val="both"/>
        <w:rPr>
          <w:sz w:val="28"/>
          <w:szCs w:val="28"/>
        </w:rPr>
      </w:pPr>
      <w:r w:rsidRPr="00EF3374">
        <w:rPr>
          <w:sz w:val="28"/>
          <w:szCs w:val="28"/>
        </w:rPr>
        <w:t>Коэффициент абсолютной ликвидности — финансовый коэффициент, равный отношению денежных средств и краткосрочных финансовых вложений к краткосрочным обязательствам (текущим пассивам).</w:t>
      </w:r>
      <w:r w:rsidRPr="00EF3374">
        <w:rPr>
          <w:rStyle w:val="apple-converted-space"/>
          <w:sz w:val="28"/>
          <w:szCs w:val="28"/>
        </w:rPr>
        <w:t> </w:t>
      </w:r>
      <w:r w:rsidRPr="00EF3374">
        <w:rPr>
          <w:sz w:val="28"/>
          <w:szCs w:val="28"/>
        </w:rPr>
        <w:t>Нормальным считается значение коэффициента не менее 0,2. В данном случае также все значения коэффициента ниже норматива.</w:t>
      </w:r>
    </w:p>
    <w:p w:rsidR="00201FEE" w:rsidRPr="00EF3374" w:rsidRDefault="00201FEE" w:rsidP="000C427E">
      <w:pPr>
        <w:pStyle w:val="a6"/>
        <w:shd w:val="clear" w:color="auto" w:fill="FFFFFF"/>
        <w:spacing w:before="0" w:beforeAutospacing="0" w:after="0" w:afterAutospacing="0" w:line="360" w:lineRule="auto"/>
        <w:ind w:firstLine="709"/>
        <w:jc w:val="both"/>
        <w:rPr>
          <w:color w:val="000000"/>
          <w:sz w:val="28"/>
          <w:szCs w:val="28"/>
        </w:rPr>
      </w:pPr>
      <w:r w:rsidRPr="00EF3374">
        <w:rPr>
          <w:color w:val="000000"/>
          <w:sz w:val="28"/>
          <w:szCs w:val="28"/>
        </w:rPr>
        <w:t>Оценка платежеспособности показала, что предприятие имеет недостаток платежных средств. Коэффициент общей платёжеспособности на протяжении этого анализируемого периода находился ниже пределов допустимого значения. Что в свою очередь говорит о том, что, предприятие не сохранило свою платёжеспособность за анализируемый период.</w:t>
      </w:r>
    </w:p>
    <w:p w:rsidR="00790BE2" w:rsidRDefault="00790BE2" w:rsidP="000C427E">
      <w:pPr>
        <w:pStyle w:val="11"/>
        <w:spacing w:after="0" w:line="360" w:lineRule="auto"/>
        <w:ind w:left="0" w:firstLine="709"/>
        <w:jc w:val="both"/>
        <w:rPr>
          <w:rFonts w:ascii="Times New Roman" w:hAnsi="Times New Roman"/>
          <w:bCs/>
          <w:sz w:val="28"/>
          <w:szCs w:val="28"/>
        </w:rPr>
      </w:pPr>
    </w:p>
    <w:p w:rsidR="00790BE2" w:rsidRPr="002C7FF2" w:rsidRDefault="00790BE2" w:rsidP="002C7FF2">
      <w:pPr>
        <w:pStyle w:val="1"/>
        <w:numPr>
          <w:ilvl w:val="1"/>
          <w:numId w:val="11"/>
        </w:numPr>
        <w:spacing w:before="0" w:line="360" w:lineRule="auto"/>
        <w:ind w:left="0" w:firstLine="709"/>
        <w:rPr>
          <w:rFonts w:ascii="Times New Roman" w:hAnsi="Times New Roman" w:cs="Times New Roman"/>
          <w:b w:val="0"/>
          <w:color w:val="auto"/>
        </w:rPr>
      </w:pPr>
      <w:bookmarkStart w:id="106" w:name="_Toc484684270"/>
      <w:r w:rsidRPr="002C7FF2">
        <w:rPr>
          <w:rFonts w:ascii="Times New Roman" w:hAnsi="Times New Roman" w:cs="Times New Roman"/>
          <w:b w:val="0"/>
          <w:color w:val="auto"/>
        </w:rPr>
        <w:lastRenderedPageBreak/>
        <w:t>Динамика посевных площадей и технология производства картофеля</w:t>
      </w:r>
      <w:bookmarkEnd w:id="106"/>
    </w:p>
    <w:p w:rsidR="00EF3374" w:rsidRDefault="00EF3374" w:rsidP="000C427E">
      <w:pPr>
        <w:spacing w:after="0" w:line="360" w:lineRule="auto"/>
      </w:pPr>
    </w:p>
    <w:p w:rsidR="00FB5E2A" w:rsidRDefault="00FB5E2A" w:rsidP="000C427E">
      <w:pPr>
        <w:pStyle w:val="aa"/>
        <w:spacing w:after="0" w:line="360" w:lineRule="auto"/>
        <w:ind w:left="0" w:firstLine="567"/>
        <w:jc w:val="both"/>
        <w:rPr>
          <w:sz w:val="28"/>
          <w:szCs w:val="28"/>
        </w:rPr>
      </w:pPr>
      <w:r>
        <w:rPr>
          <w:sz w:val="28"/>
          <w:szCs w:val="28"/>
        </w:rPr>
        <w:t>Рассмотрим размеры посевных площадей картофеля в общей структуре посевов.</w:t>
      </w:r>
    </w:p>
    <w:p w:rsidR="00FB5E2A" w:rsidRPr="00DB2915" w:rsidRDefault="00787C49" w:rsidP="000C427E">
      <w:pPr>
        <w:pStyle w:val="aa"/>
        <w:spacing w:after="0" w:line="360" w:lineRule="auto"/>
        <w:ind w:left="0" w:firstLine="567"/>
        <w:jc w:val="both"/>
        <w:rPr>
          <w:sz w:val="28"/>
          <w:szCs w:val="28"/>
        </w:rPr>
      </w:pPr>
      <w:r>
        <w:rPr>
          <w:sz w:val="28"/>
          <w:szCs w:val="28"/>
        </w:rPr>
        <w:t>Таблица 16 –</w:t>
      </w:r>
      <w:r w:rsidR="00FB5E2A">
        <w:rPr>
          <w:sz w:val="28"/>
          <w:szCs w:val="28"/>
        </w:rPr>
        <w:t xml:space="preserve"> Состав и структура посевных площадей </w:t>
      </w:r>
      <w:r w:rsidR="00FB5E2A" w:rsidRPr="00A352A1">
        <w:rPr>
          <w:sz w:val="28"/>
          <w:szCs w:val="28"/>
        </w:rPr>
        <w:t>ЗАО Агрокомбинат племзавод «Красногорский»</w:t>
      </w:r>
    </w:p>
    <w:tbl>
      <w:tblPr>
        <w:tblStyle w:val="af"/>
        <w:tblW w:w="9854" w:type="dxa"/>
        <w:tblLayout w:type="fixed"/>
        <w:tblLook w:val="04A0" w:firstRow="1" w:lastRow="0" w:firstColumn="1" w:lastColumn="0" w:noHBand="0" w:noVBand="1"/>
      </w:tblPr>
      <w:tblGrid>
        <w:gridCol w:w="2093"/>
        <w:gridCol w:w="1134"/>
        <w:gridCol w:w="1276"/>
        <w:gridCol w:w="1275"/>
        <w:gridCol w:w="1560"/>
        <w:gridCol w:w="1275"/>
        <w:gridCol w:w="1241"/>
      </w:tblGrid>
      <w:tr w:rsidR="005113FB" w:rsidRPr="00C632C1" w:rsidTr="005113FB">
        <w:tc>
          <w:tcPr>
            <w:tcW w:w="2093" w:type="dxa"/>
            <w:vMerge w:val="restart"/>
          </w:tcPr>
          <w:p w:rsidR="005113FB" w:rsidRPr="00C632C1" w:rsidRDefault="005113FB" w:rsidP="00AB7860">
            <w:pPr>
              <w:pStyle w:val="aa"/>
              <w:spacing w:after="0"/>
              <w:ind w:left="0"/>
              <w:jc w:val="both"/>
            </w:pPr>
            <w:r w:rsidRPr="00C632C1">
              <w:t xml:space="preserve">Наименование </w:t>
            </w:r>
          </w:p>
        </w:tc>
        <w:tc>
          <w:tcPr>
            <w:tcW w:w="2410" w:type="dxa"/>
            <w:gridSpan w:val="2"/>
          </w:tcPr>
          <w:p w:rsidR="005113FB" w:rsidRPr="00C632C1" w:rsidRDefault="005113FB" w:rsidP="00AB7860">
            <w:pPr>
              <w:pStyle w:val="aa"/>
              <w:spacing w:after="0"/>
              <w:ind w:left="0"/>
              <w:jc w:val="center"/>
            </w:pPr>
            <w:r>
              <w:t>2013 г.</w:t>
            </w:r>
          </w:p>
        </w:tc>
        <w:tc>
          <w:tcPr>
            <w:tcW w:w="2835" w:type="dxa"/>
            <w:gridSpan w:val="2"/>
          </w:tcPr>
          <w:p w:rsidR="005113FB" w:rsidRPr="00C632C1" w:rsidRDefault="005113FB" w:rsidP="00AB7860">
            <w:pPr>
              <w:pStyle w:val="aa"/>
              <w:spacing w:after="0"/>
              <w:ind w:left="0"/>
              <w:jc w:val="center"/>
            </w:pPr>
            <w:r>
              <w:t>2014 г.</w:t>
            </w:r>
          </w:p>
        </w:tc>
        <w:tc>
          <w:tcPr>
            <w:tcW w:w="2516" w:type="dxa"/>
            <w:gridSpan w:val="2"/>
          </w:tcPr>
          <w:p w:rsidR="005113FB" w:rsidRPr="00C632C1" w:rsidRDefault="005113FB" w:rsidP="00AB7860">
            <w:pPr>
              <w:pStyle w:val="aa"/>
              <w:spacing w:after="0"/>
              <w:ind w:left="0"/>
              <w:jc w:val="center"/>
            </w:pPr>
            <w:r>
              <w:t>2015 г.</w:t>
            </w:r>
          </w:p>
        </w:tc>
      </w:tr>
      <w:tr w:rsidR="005113FB" w:rsidRPr="00C632C1" w:rsidTr="005113FB">
        <w:tc>
          <w:tcPr>
            <w:tcW w:w="2093" w:type="dxa"/>
            <w:vMerge/>
          </w:tcPr>
          <w:p w:rsidR="005113FB" w:rsidRPr="00C632C1" w:rsidRDefault="005113FB" w:rsidP="00AB7860">
            <w:pPr>
              <w:pStyle w:val="aa"/>
              <w:spacing w:after="0"/>
              <w:ind w:left="0"/>
              <w:jc w:val="both"/>
            </w:pPr>
          </w:p>
        </w:tc>
        <w:tc>
          <w:tcPr>
            <w:tcW w:w="1134" w:type="dxa"/>
          </w:tcPr>
          <w:p w:rsidR="005113FB" w:rsidRPr="00C632C1" w:rsidRDefault="005113FB" w:rsidP="00AB7860">
            <w:pPr>
              <w:pStyle w:val="aa"/>
              <w:spacing w:after="0"/>
              <w:ind w:left="0"/>
              <w:jc w:val="center"/>
            </w:pPr>
            <w:r>
              <w:t>га</w:t>
            </w:r>
          </w:p>
        </w:tc>
        <w:tc>
          <w:tcPr>
            <w:tcW w:w="1276" w:type="dxa"/>
          </w:tcPr>
          <w:p w:rsidR="005113FB" w:rsidRPr="00C632C1" w:rsidRDefault="005113FB" w:rsidP="00AB7860">
            <w:pPr>
              <w:pStyle w:val="aa"/>
              <w:spacing w:after="0"/>
              <w:ind w:left="0"/>
              <w:jc w:val="center"/>
            </w:pPr>
            <w:r w:rsidRPr="00C632C1">
              <w:t xml:space="preserve">% </w:t>
            </w:r>
          </w:p>
        </w:tc>
        <w:tc>
          <w:tcPr>
            <w:tcW w:w="1275" w:type="dxa"/>
          </w:tcPr>
          <w:p w:rsidR="005113FB" w:rsidRPr="00C632C1" w:rsidRDefault="005113FB" w:rsidP="00AB7860">
            <w:pPr>
              <w:pStyle w:val="aa"/>
              <w:spacing w:after="0"/>
              <w:ind w:left="0"/>
              <w:jc w:val="center"/>
            </w:pPr>
            <w:r>
              <w:t>га</w:t>
            </w:r>
          </w:p>
        </w:tc>
        <w:tc>
          <w:tcPr>
            <w:tcW w:w="1560" w:type="dxa"/>
          </w:tcPr>
          <w:p w:rsidR="005113FB" w:rsidRPr="00C632C1" w:rsidRDefault="005113FB" w:rsidP="00AB7860">
            <w:pPr>
              <w:pStyle w:val="aa"/>
              <w:spacing w:after="0"/>
              <w:ind w:left="0"/>
              <w:jc w:val="center"/>
            </w:pPr>
            <w:r w:rsidRPr="00C632C1">
              <w:t xml:space="preserve">% </w:t>
            </w:r>
          </w:p>
        </w:tc>
        <w:tc>
          <w:tcPr>
            <w:tcW w:w="1275" w:type="dxa"/>
          </w:tcPr>
          <w:p w:rsidR="005113FB" w:rsidRPr="00C632C1" w:rsidRDefault="005113FB" w:rsidP="00AB7860">
            <w:pPr>
              <w:pStyle w:val="aa"/>
              <w:spacing w:after="0"/>
              <w:ind w:left="0"/>
              <w:jc w:val="center"/>
            </w:pPr>
            <w:r>
              <w:t>га</w:t>
            </w:r>
          </w:p>
        </w:tc>
        <w:tc>
          <w:tcPr>
            <w:tcW w:w="1241" w:type="dxa"/>
          </w:tcPr>
          <w:p w:rsidR="005113FB" w:rsidRPr="00C632C1" w:rsidRDefault="005113FB" w:rsidP="00AB7860">
            <w:pPr>
              <w:pStyle w:val="aa"/>
              <w:spacing w:after="0"/>
              <w:ind w:left="0"/>
              <w:jc w:val="center"/>
            </w:pPr>
            <w:r w:rsidRPr="00C632C1">
              <w:t xml:space="preserve">% </w:t>
            </w:r>
          </w:p>
        </w:tc>
      </w:tr>
      <w:tr w:rsidR="00FB5E2A" w:rsidRPr="00C632C1" w:rsidTr="005113FB">
        <w:tc>
          <w:tcPr>
            <w:tcW w:w="2093" w:type="dxa"/>
          </w:tcPr>
          <w:p w:rsidR="00FB5E2A" w:rsidRPr="00C632C1" w:rsidRDefault="00FB5E2A" w:rsidP="00AB7860">
            <w:pPr>
              <w:pStyle w:val="aa"/>
              <w:spacing w:after="0"/>
              <w:ind w:left="0"/>
              <w:jc w:val="both"/>
            </w:pPr>
            <w:r w:rsidRPr="00C632C1">
              <w:t>Всего посевов, га</w:t>
            </w:r>
          </w:p>
        </w:tc>
        <w:tc>
          <w:tcPr>
            <w:tcW w:w="1134" w:type="dxa"/>
            <w:vAlign w:val="bottom"/>
          </w:tcPr>
          <w:p w:rsidR="00FB5E2A" w:rsidRPr="00C632C1" w:rsidRDefault="00FB5E2A" w:rsidP="00AB7860">
            <w:pPr>
              <w:pStyle w:val="aa"/>
              <w:spacing w:after="0"/>
              <w:ind w:left="0"/>
              <w:jc w:val="center"/>
            </w:pPr>
            <w:r w:rsidRPr="00C632C1">
              <w:t>2957</w:t>
            </w:r>
          </w:p>
        </w:tc>
        <w:tc>
          <w:tcPr>
            <w:tcW w:w="1276" w:type="dxa"/>
            <w:vAlign w:val="bottom"/>
          </w:tcPr>
          <w:p w:rsidR="00FB5E2A" w:rsidRPr="00C632C1" w:rsidRDefault="00FB5E2A" w:rsidP="00AB7860">
            <w:pPr>
              <w:pStyle w:val="aa"/>
              <w:spacing w:after="0"/>
              <w:ind w:left="0"/>
              <w:jc w:val="center"/>
            </w:pPr>
            <w:r w:rsidRPr="00C632C1">
              <w:t>100,00</w:t>
            </w:r>
          </w:p>
        </w:tc>
        <w:tc>
          <w:tcPr>
            <w:tcW w:w="1275" w:type="dxa"/>
            <w:vAlign w:val="bottom"/>
          </w:tcPr>
          <w:p w:rsidR="00FB5E2A" w:rsidRPr="00C632C1" w:rsidRDefault="00FB5E2A" w:rsidP="00AB7860">
            <w:pPr>
              <w:pStyle w:val="aa"/>
              <w:spacing w:after="0"/>
              <w:ind w:left="0"/>
              <w:jc w:val="center"/>
            </w:pPr>
            <w:r w:rsidRPr="00C632C1">
              <w:t>3078</w:t>
            </w:r>
          </w:p>
        </w:tc>
        <w:tc>
          <w:tcPr>
            <w:tcW w:w="1560" w:type="dxa"/>
            <w:vAlign w:val="bottom"/>
          </w:tcPr>
          <w:p w:rsidR="00FB5E2A" w:rsidRPr="00C632C1" w:rsidRDefault="00FB5E2A" w:rsidP="00AB7860">
            <w:pPr>
              <w:pStyle w:val="aa"/>
              <w:spacing w:after="0"/>
              <w:ind w:left="0"/>
              <w:jc w:val="center"/>
            </w:pPr>
            <w:r w:rsidRPr="00C632C1">
              <w:t>100,00</w:t>
            </w:r>
          </w:p>
        </w:tc>
        <w:tc>
          <w:tcPr>
            <w:tcW w:w="1275" w:type="dxa"/>
            <w:vAlign w:val="bottom"/>
          </w:tcPr>
          <w:p w:rsidR="00FB5E2A" w:rsidRPr="00C632C1" w:rsidRDefault="00FB5E2A" w:rsidP="00AB7860">
            <w:pPr>
              <w:pStyle w:val="aa"/>
              <w:spacing w:after="0"/>
              <w:ind w:left="0"/>
              <w:jc w:val="center"/>
            </w:pPr>
            <w:r w:rsidRPr="00C632C1">
              <w:t>3576,6</w:t>
            </w:r>
          </w:p>
        </w:tc>
        <w:tc>
          <w:tcPr>
            <w:tcW w:w="1241" w:type="dxa"/>
            <w:vAlign w:val="bottom"/>
          </w:tcPr>
          <w:p w:rsidR="00FB5E2A" w:rsidRPr="00C632C1" w:rsidRDefault="00FB5E2A" w:rsidP="00AB7860">
            <w:pPr>
              <w:pStyle w:val="aa"/>
              <w:spacing w:after="0"/>
              <w:ind w:left="0"/>
              <w:jc w:val="center"/>
            </w:pPr>
            <w:r w:rsidRPr="00C632C1">
              <w:t>100,00</w:t>
            </w:r>
          </w:p>
        </w:tc>
      </w:tr>
      <w:tr w:rsidR="00FB5E2A" w:rsidRPr="00C632C1" w:rsidTr="005113FB">
        <w:tc>
          <w:tcPr>
            <w:tcW w:w="2093" w:type="dxa"/>
          </w:tcPr>
          <w:p w:rsidR="00FB5E2A" w:rsidRPr="00C632C1" w:rsidRDefault="00FB5E2A" w:rsidP="00AB7860">
            <w:pPr>
              <w:pStyle w:val="aa"/>
              <w:spacing w:after="0"/>
              <w:ind w:left="0"/>
              <w:jc w:val="both"/>
            </w:pPr>
            <w:r w:rsidRPr="00C632C1">
              <w:t>В т.ч. зерновых</w:t>
            </w:r>
          </w:p>
        </w:tc>
        <w:tc>
          <w:tcPr>
            <w:tcW w:w="1134" w:type="dxa"/>
            <w:vAlign w:val="bottom"/>
          </w:tcPr>
          <w:p w:rsidR="00FB5E2A" w:rsidRPr="00C632C1" w:rsidRDefault="00FB5E2A" w:rsidP="00AB7860">
            <w:pPr>
              <w:pStyle w:val="aa"/>
              <w:spacing w:after="0"/>
              <w:ind w:left="0"/>
              <w:jc w:val="center"/>
            </w:pPr>
            <w:r w:rsidRPr="00C632C1">
              <w:t>-</w:t>
            </w:r>
          </w:p>
        </w:tc>
        <w:tc>
          <w:tcPr>
            <w:tcW w:w="1276" w:type="dxa"/>
            <w:vAlign w:val="bottom"/>
          </w:tcPr>
          <w:p w:rsidR="00FB5E2A" w:rsidRPr="00C632C1" w:rsidRDefault="00FB5E2A" w:rsidP="00AB7860">
            <w:pPr>
              <w:pStyle w:val="aa"/>
              <w:spacing w:after="0"/>
              <w:ind w:left="0"/>
              <w:jc w:val="center"/>
            </w:pPr>
            <w:r w:rsidRPr="00C632C1">
              <w:t>-</w:t>
            </w:r>
          </w:p>
        </w:tc>
        <w:tc>
          <w:tcPr>
            <w:tcW w:w="1275" w:type="dxa"/>
            <w:vAlign w:val="bottom"/>
          </w:tcPr>
          <w:p w:rsidR="00FB5E2A" w:rsidRPr="00C632C1" w:rsidRDefault="00FB5E2A" w:rsidP="00AB7860">
            <w:pPr>
              <w:pStyle w:val="aa"/>
              <w:spacing w:after="0"/>
              <w:ind w:left="0"/>
              <w:jc w:val="center"/>
            </w:pPr>
            <w:r w:rsidRPr="00C632C1">
              <w:t>-</w:t>
            </w:r>
          </w:p>
        </w:tc>
        <w:tc>
          <w:tcPr>
            <w:tcW w:w="1560" w:type="dxa"/>
            <w:vAlign w:val="bottom"/>
          </w:tcPr>
          <w:p w:rsidR="00FB5E2A" w:rsidRPr="00C632C1" w:rsidRDefault="00FB5E2A" w:rsidP="00AB7860">
            <w:pPr>
              <w:pStyle w:val="aa"/>
              <w:spacing w:after="0"/>
              <w:ind w:left="0"/>
              <w:jc w:val="center"/>
            </w:pPr>
            <w:r w:rsidRPr="00C632C1">
              <w:t>-</w:t>
            </w:r>
          </w:p>
        </w:tc>
        <w:tc>
          <w:tcPr>
            <w:tcW w:w="1275" w:type="dxa"/>
            <w:vAlign w:val="bottom"/>
          </w:tcPr>
          <w:p w:rsidR="00FB5E2A" w:rsidRPr="00C632C1" w:rsidRDefault="00FB5E2A" w:rsidP="00AB7860">
            <w:pPr>
              <w:pStyle w:val="aa"/>
              <w:spacing w:after="0"/>
              <w:ind w:left="0"/>
              <w:jc w:val="center"/>
            </w:pPr>
            <w:r w:rsidRPr="00C632C1">
              <w:t>309</w:t>
            </w:r>
          </w:p>
        </w:tc>
        <w:tc>
          <w:tcPr>
            <w:tcW w:w="1241" w:type="dxa"/>
            <w:vAlign w:val="bottom"/>
          </w:tcPr>
          <w:p w:rsidR="00FB5E2A" w:rsidRPr="00C632C1" w:rsidRDefault="00FB5E2A" w:rsidP="00AB7860">
            <w:pPr>
              <w:pStyle w:val="aa"/>
              <w:spacing w:after="0"/>
              <w:ind w:left="0"/>
              <w:jc w:val="center"/>
            </w:pPr>
            <w:r w:rsidRPr="00C632C1">
              <w:t>8,64</w:t>
            </w:r>
          </w:p>
        </w:tc>
      </w:tr>
      <w:tr w:rsidR="00FB5E2A" w:rsidRPr="00C632C1" w:rsidTr="005113FB">
        <w:tc>
          <w:tcPr>
            <w:tcW w:w="2093" w:type="dxa"/>
          </w:tcPr>
          <w:p w:rsidR="00FB5E2A" w:rsidRPr="00C632C1" w:rsidRDefault="00FB5E2A" w:rsidP="00AB7860">
            <w:pPr>
              <w:pStyle w:val="aa"/>
              <w:spacing w:after="0"/>
              <w:ind w:left="0"/>
              <w:jc w:val="both"/>
            </w:pPr>
            <w:r w:rsidRPr="00C632C1">
              <w:t>Картофель</w:t>
            </w:r>
          </w:p>
        </w:tc>
        <w:tc>
          <w:tcPr>
            <w:tcW w:w="1134" w:type="dxa"/>
            <w:vAlign w:val="bottom"/>
          </w:tcPr>
          <w:p w:rsidR="00FB5E2A" w:rsidRPr="00C632C1" w:rsidRDefault="00FB5E2A" w:rsidP="00AB7860">
            <w:pPr>
              <w:pStyle w:val="aa"/>
              <w:spacing w:after="0"/>
              <w:ind w:left="0"/>
              <w:jc w:val="center"/>
            </w:pPr>
            <w:r w:rsidRPr="00C632C1">
              <w:t>500</w:t>
            </w:r>
          </w:p>
        </w:tc>
        <w:tc>
          <w:tcPr>
            <w:tcW w:w="1276" w:type="dxa"/>
            <w:vAlign w:val="bottom"/>
          </w:tcPr>
          <w:p w:rsidR="00FB5E2A" w:rsidRPr="00C632C1" w:rsidRDefault="00FB5E2A" w:rsidP="00AB7860">
            <w:pPr>
              <w:pStyle w:val="aa"/>
              <w:spacing w:after="0"/>
              <w:ind w:left="0"/>
              <w:jc w:val="center"/>
            </w:pPr>
            <w:r w:rsidRPr="00C632C1">
              <w:t>16,9</w:t>
            </w:r>
          </w:p>
        </w:tc>
        <w:tc>
          <w:tcPr>
            <w:tcW w:w="1275" w:type="dxa"/>
            <w:vAlign w:val="bottom"/>
          </w:tcPr>
          <w:p w:rsidR="00FB5E2A" w:rsidRPr="00C632C1" w:rsidRDefault="00FB5E2A" w:rsidP="00AB7860">
            <w:pPr>
              <w:pStyle w:val="aa"/>
              <w:spacing w:after="0"/>
              <w:ind w:left="0"/>
              <w:jc w:val="center"/>
            </w:pPr>
            <w:r w:rsidRPr="00C632C1">
              <w:t>453</w:t>
            </w:r>
          </w:p>
        </w:tc>
        <w:tc>
          <w:tcPr>
            <w:tcW w:w="1560" w:type="dxa"/>
            <w:vAlign w:val="bottom"/>
          </w:tcPr>
          <w:p w:rsidR="00FB5E2A" w:rsidRPr="00C632C1" w:rsidRDefault="00FB5E2A" w:rsidP="00AB7860">
            <w:pPr>
              <w:pStyle w:val="aa"/>
              <w:spacing w:after="0"/>
              <w:ind w:left="0"/>
              <w:jc w:val="center"/>
            </w:pPr>
            <w:r w:rsidRPr="00C632C1">
              <w:t>14,7</w:t>
            </w:r>
          </w:p>
        </w:tc>
        <w:tc>
          <w:tcPr>
            <w:tcW w:w="1275" w:type="dxa"/>
            <w:vAlign w:val="bottom"/>
          </w:tcPr>
          <w:p w:rsidR="00FB5E2A" w:rsidRPr="00C632C1" w:rsidRDefault="00FB5E2A" w:rsidP="00AB7860">
            <w:pPr>
              <w:pStyle w:val="aa"/>
              <w:spacing w:after="0"/>
              <w:ind w:left="0"/>
              <w:jc w:val="center"/>
            </w:pPr>
            <w:r w:rsidRPr="00C632C1">
              <w:t>444,6</w:t>
            </w:r>
          </w:p>
        </w:tc>
        <w:tc>
          <w:tcPr>
            <w:tcW w:w="1241" w:type="dxa"/>
            <w:vAlign w:val="bottom"/>
          </w:tcPr>
          <w:p w:rsidR="00FB5E2A" w:rsidRPr="00C632C1" w:rsidRDefault="00FB5E2A" w:rsidP="00AB7860">
            <w:pPr>
              <w:pStyle w:val="aa"/>
              <w:spacing w:after="0"/>
              <w:ind w:left="0"/>
              <w:jc w:val="center"/>
            </w:pPr>
            <w:r w:rsidRPr="00C632C1">
              <w:t>12,4</w:t>
            </w:r>
          </w:p>
        </w:tc>
      </w:tr>
      <w:tr w:rsidR="00FB5E2A" w:rsidRPr="00C632C1" w:rsidTr="005113FB">
        <w:tc>
          <w:tcPr>
            <w:tcW w:w="2093" w:type="dxa"/>
          </w:tcPr>
          <w:p w:rsidR="00FB5E2A" w:rsidRPr="00C632C1" w:rsidRDefault="00FB5E2A" w:rsidP="00AB7860">
            <w:pPr>
              <w:pStyle w:val="aa"/>
              <w:spacing w:after="0"/>
              <w:ind w:left="0"/>
              <w:jc w:val="both"/>
            </w:pPr>
            <w:r w:rsidRPr="00C632C1">
              <w:t>Овощи открытого грунта из них</w:t>
            </w:r>
          </w:p>
        </w:tc>
        <w:tc>
          <w:tcPr>
            <w:tcW w:w="1134" w:type="dxa"/>
            <w:vAlign w:val="bottom"/>
          </w:tcPr>
          <w:p w:rsidR="00FB5E2A" w:rsidRPr="00C632C1" w:rsidRDefault="00FB5E2A" w:rsidP="00AB7860">
            <w:pPr>
              <w:pStyle w:val="aa"/>
              <w:spacing w:after="0"/>
              <w:ind w:left="0"/>
              <w:jc w:val="center"/>
            </w:pPr>
            <w:r w:rsidRPr="00C632C1">
              <w:t>232</w:t>
            </w:r>
          </w:p>
        </w:tc>
        <w:tc>
          <w:tcPr>
            <w:tcW w:w="1276" w:type="dxa"/>
            <w:vAlign w:val="bottom"/>
          </w:tcPr>
          <w:p w:rsidR="00FB5E2A" w:rsidRPr="00C632C1" w:rsidRDefault="00FB5E2A" w:rsidP="00AB7860">
            <w:pPr>
              <w:pStyle w:val="aa"/>
              <w:spacing w:after="0"/>
              <w:ind w:left="0"/>
              <w:jc w:val="center"/>
            </w:pPr>
            <w:r w:rsidRPr="00C632C1">
              <w:t>7,8</w:t>
            </w:r>
          </w:p>
        </w:tc>
        <w:tc>
          <w:tcPr>
            <w:tcW w:w="1275" w:type="dxa"/>
            <w:vAlign w:val="bottom"/>
          </w:tcPr>
          <w:p w:rsidR="00FB5E2A" w:rsidRPr="00C632C1" w:rsidRDefault="00FB5E2A" w:rsidP="00AB7860">
            <w:pPr>
              <w:pStyle w:val="aa"/>
              <w:spacing w:after="0"/>
              <w:ind w:left="0"/>
              <w:jc w:val="center"/>
            </w:pPr>
            <w:r w:rsidRPr="00C632C1">
              <w:t>228</w:t>
            </w:r>
          </w:p>
        </w:tc>
        <w:tc>
          <w:tcPr>
            <w:tcW w:w="1560" w:type="dxa"/>
            <w:vAlign w:val="bottom"/>
          </w:tcPr>
          <w:p w:rsidR="00FB5E2A" w:rsidRPr="00C632C1" w:rsidRDefault="00FB5E2A" w:rsidP="00AB7860">
            <w:pPr>
              <w:pStyle w:val="aa"/>
              <w:spacing w:after="0"/>
              <w:ind w:left="0"/>
              <w:jc w:val="center"/>
            </w:pPr>
            <w:r w:rsidRPr="00C632C1">
              <w:t>7,4</w:t>
            </w:r>
          </w:p>
        </w:tc>
        <w:tc>
          <w:tcPr>
            <w:tcW w:w="1275" w:type="dxa"/>
            <w:vAlign w:val="bottom"/>
          </w:tcPr>
          <w:p w:rsidR="00FB5E2A" w:rsidRPr="00C632C1" w:rsidRDefault="00FB5E2A" w:rsidP="00AB7860">
            <w:pPr>
              <w:pStyle w:val="aa"/>
              <w:spacing w:after="0"/>
              <w:ind w:left="0"/>
              <w:jc w:val="center"/>
            </w:pPr>
            <w:r w:rsidRPr="00C632C1">
              <w:t>233</w:t>
            </w:r>
          </w:p>
        </w:tc>
        <w:tc>
          <w:tcPr>
            <w:tcW w:w="1241" w:type="dxa"/>
            <w:vAlign w:val="bottom"/>
          </w:tcPr>
          <w:p w:rsidR="00FB5E2A" w:rsidRPr="00C632C1" w:rsidRDefault="00FB5E2A" w:rsidP="00AB7860">
            <w:pPr>
              <w:pStyle w:val="aa"/>
              <w:spacing w:after="0"/>
              <w:ind w:left="0"/>
              <w:jc w:val="center"/>
            </w:pPr>
            <w:r w:rsidRPr="00C632C1">
              <w:t>6,5</w:t>
            </w:r>
          </w:p>
        </w:tc>
      </w:tr>
      <w:tr w:rsidR="00FB5E2A" w:rsidRPr="00C632C1" w:rsidTr="005113FB">
        <w:tc>
          <w:tcPr>
            <w:tcW w:w="2093" w:type="dxa"/>
          </w:tcPr>
          <w:p w:rsidR="00FB5E2A" w:rsidRPr="00C632C1" w:rsidRDefault="00FB5E2A" w:rsidP="00AB7860">
            <w:pPr>
              <w:pStyle w:val="aa"/>
              <w:spacing w:after="0"/>
              <w:ind w:left="0"/>
              <w:jc w:val="both"/>
            </w:pPr>
            <w:r w:rsidRPr="00C632C1">
              <w:t>капуста</w:t>
            </w:r>
          </w:p>
        </w:tc>
        <w:tc>
          <w:tcPr>
            <w:tcW w:w="1134" w:type="dxa"/>
            <w:vAlign w:val="bottom"/>
          </w:tcPr>
          <w:p w:rsidR="00FB5E2A" w:rsidRPr="00C632C1" w:rsidRDefault="00FB5E2A" w:rsidP="00AB7860">
            <w:pPr>
              <w:pStyle w:val="aa"/>
              <w:spacing w:after="0"/>
              <w:ind w:left="0"/>
              <w:jc w:val="center"/>
            </w:pPr>
            <w:r w:rsidRPr="00C632C1">
              <w:t>130</w:t>
            </w:r>
          </w:p>
        </w:tc>
        <w:tc>
          <w:tcPr>
            <w:tcW w:w="1276" w:type="dxa"/>
            <w:vAlign w:val="bottom"/>
          </w:tcPr>
          <w:p w:rsidR="00FB5E2A" w:rsidRPr="00C632C1" w:rsidRDefault="00FB5E2A" w:rsidP="00AB7860">
            <w:pPr>
              <w:pStyle w:val="aa"/>
              <w:spacing w:after="0"/>
              <w:ind w:left="0"/>
              <w:jc w:val="center"/>
            </w:pPr>
            <w:r w:rsidRPr="00C632C1">
              <w:t>4,4</w:t>
            </w:r>
          </w:p>
        </w:tc>
        <w:tc>
          <w:tcPr>
            <w:tcW w:w="1275" w:type="dxa"/>
            <w:vAlign w:val="bottom"/>
          </w:tcPr>
          <w:p w:rsidR="00FB5E2A" w:rsidRPr="00C632C1" w:rsidRDefault="00FB5E2A" w:rsidP="00AB7860">
            <w:pPr>
              <w:pStyle w:val="aa"/>
              <w:spacing w:after="0"/>
              <w:ind w:left="0"/>
              <w:jc w:val="center"/>
            </w:pPr>
            <w:r w:rsidRPr="00C632C1">
              <w:t>111</w:t>
            </w:r>
          </w:p>
        </w:tc>
        <w:tc>
          <w:tcPr>
            <w:tcW w:w="1560" w:type="dxa"/>
            <w:vAlign w:val="bottom"/>
          </w:tcPr>
          <w:p w:rsidR="00FB5E2A" w:rsidRPr="00C632C1" w:rsidRDefault="00FB5E2A" w:rsidP="00AB7860">
            <w:pPr>
              <w:pStyle w:val="aa"/>
              <w:spacing w:after="0"/>
              <w:ind w:left="0"/>
              <w:jc w:val="center"/>
            </w:pPr>
            <w:r w:rsidRPr="00C632C1">
              <w:t>3,6</w:t>
            </w:r>
          </w:p>
        </w:tc>
        <w:tc>
          <w:tcPr>
            <w:tcW w:w="1275" w:type="dxa"/>
            <w:vAlign w:val="bottom"/>
          </w:tcPr>
          <w:p w:rsidR="00FB5E2A" w:rsidRPr="00C632C1" w:rsidRDefault="00FB5E2A" w:rsidP="00AB7860">
            <w:pPr>
              <w:pStyle w:val="aa"/>
              <w:spacing w:after="0"/>
              <w:ind w:left="0"/>
              <w:jc w:val="center"/>
            </w:pPr>
            <w:r w:rsidRPr="00C632C1">
              <w:t>116</w:t>
            </w:r>
          </w:p>
        </w:tc>
        <w:tc>
          <w:tcPr>
            <w:tcW w:w="1241" w:type="dxa"/>
            <w:vAlign w:val="bottom"/>
          </w:tcPr>
          <w:p w:rsidR="00FB5E2A" w:rsidRPr="00C632C1" w:rsidRDefault="00FB5E2A" w:rsidP="00AB7860">
            <w:pPr>
              <w:pStyle w:val="aa"/>
              <w:spacing w:after="0"/>
              <w:ind w:left="0"/>
              <w:jc w:val="center"/>
            </w:pPr>
            <w:r w:rsidRPr="00C632C1">
              <w:t>3,2</w:t>
            </w:r>
          </w:p>
        </w:tc>
      </w:tr>
      <w:tr w:rsidR="00FB5E2A" w:rsidRPr="00C632C1" w:rsidTr="005113FB">
        <w:tc>
          <w:tcPr>
            <w:tcW w:w="2093" w:type="dxa"/>
          </w:tcPr>
          <w:p w:rsidR="00FB5E2A" w:rsidRPr="00C632C1" w:rsidRDefault="00FB5E2A" w:rsidP="00AB7860">
            <w:pPr>
              <w:pStyle w:val="aa"/>
              <w:spacing w:after="0"/>
              <w:ind w:left="0"/>
              <w:jc w:val="both"/>
            </w:pPr>
            <w:r w:rsidRPr="00C632C1">
              <w:t>морковь</w:t>
            </w:r>
          </w:p>
        </w:tc>
        <w:tc>
          <w:tcPr>
            <w:tcW w:w="1134" w:type="dxa"/>
            <w:vAlign w:val="bottom"/>
          </w:tcPr>
          <w:p w:rsidR="00FB5E2A" w:rsidRPr="00C632C1" w:rsidRDefault="00FB5E2A" w:rsidP="00AB7860">
            <w:pPr>
              <w:pStyle w:val="aa"/>
              <w:spacing w:after="0"/>
              <w:ind w:left="0"/>
              <w:jc w:val="center"/>
            </w:pPr>
            <w:r w:rsidRPr="00C632C1">
              <w:t>48</w:t>
            </w:r>
          </w:p>
        </w:tc>
        <w:tc>
          <w:tcPr>
            <w:tcW w:w="1276" w:type="dxa"/>
            <w:vAlign w:val="bottom"/>
          </w:tcPr>
          <w:p w:rsidR="00FB5E2A" w:rsidRPr="00C632C1" w:rsidRDefault="00FB5E2A" w:rsidP="00AB7860">
            <w:pPr>
              <w:pStyle w:val="aa"/>
              <w:spacing w:after="0"/>
              <w:ind w:left="0"/>
              <w:jc w:val="center"/>
            </w:pPr>
            <w:r w:rsidRPr="00C632C1">
              <w:t>1,6</w:t>
            </w:r>
          </w:p>
        </w:tc>
        <w:tc>
          <w:tcPr>
            <w:tcW w:w="1275" w:type="dxa"/>
            <w:vAlign w:val="bottom"/>
          </w:tcPr>
          <w:p w:rsidR="00FB5E2A" w:rsidRPr="00C632C1" w:rsidRDefault="00FB5E2A" w:rsidP="00AB7860">
            <w:pPr>
              <w:pStyle w:val="aa"/>
              <w:spacing w:after="0"/>
              <w:ind w:left="0"/>
              <w:jc w:val="center"/>
            </w:pPr>
            <w:r w:rsidRPr="00C632C1">
              <w:t>62</w:t>
            </w:r>
          </w:p>
        </w:tc>
        <w:tc>
          <w:tcPr>
            <w:tcW w:w="1560" w:type="dxa"/>
            <w:vAlign w:val="bottom"/>
          </w:tcPr>
          <w:p w:rsidR="00FB5E2A" w:rsidRPr="00C632C1" w:rsidRDefault="00FB5E2A" w:rsidP="00AB7860">
            <w:pPr>
              <w:pStyle w:val="aa"/>
              <w:spacing w:after="0"/>
              <w:ind w:left="0"/>
              <w:jc w:val="center"/>
            </w:pPr>
            <w:r w:rsidRPr="00C632C1">
              <w:t>2,0</w:t>
            </w:r>
          </w:p>
        </w:tc>
        <w:tc>
          <w:tcPr>
            <w:tcW w:w="1275" w:type="dxa"/>
            <w:vAlign w:val="bottom"/>
          </w:tcPr>
          <w:p w:rsidR="00FB5E2A" w:rsidRPr="00C632C1" w:rsidRDefault="00FB5E2A" w:rsidP="00AB7860">
            <w:pPr>
              <w:pStyle w:val="aa"/>
              <w:spacing w:after="0"/>
              <w:ind w:left="0"/>
              <w:jc w:val="center"/>
            </w:pPr>
            <w:r w:rsidRPr="00C632C1">
              <w:t>62</w:t>
            </w:r>
          </w:p>
        </w:tc>
        <w:tc>
          <w:tcPr>
            <w:tcW w:w="1241" w:type="dxa"/>
            <w:vAlign w:val="bottom"/>
          </w:tcPr>
          <w:p w:rsidR="00FB5E2A" w:rsidRPr="00C632C1" w:rsidRDefault="00FB5E2A" w:rsidP="00AB7860">
            <w:pPr>
              <w:pStyle w:val="aa"/>
              <w:spacing w:after="0"/>
              <w:ind w:left="0"/>
              <w:jc w:val="center"/>
            </w:pPr>
            <w:r w:rsidRPr="00C632C1">
              <w:t>1,7</w:t>
            </w:r>
          </w:p>
        </w:tc>
      </w:tr>
      <w:tr w:rsidR="00FB5E2A" w:rsidRPr="00C632C1" w:rsidTr="005113FB">
        <w:tc>
          <w:tcPr>
            <w:tcW w:w="2093" w:type="dxa"/>
          </w:tcPr>
          <w:p w:rsidR="00FB5E2A" w:rsidRPr="00C632C1" w:rsidRDefault="00FB5E2A" w:rsidP="00AB7860">
            <w:pPr>
              <w:pStyle w:val="aa"/>
              <w:spacing w:after="0"/>
              <w:ind w:left="0"/>
              <w:jc w:val="both"/>
            </w:pPr>
            <w:r w:rsidRPr="00C632C1">
              <w:t>свекла</w:t>
            </w:r>
          </w:p>
        </w:tc>
        <w:tc>
          <w:tcPr>
            <w:tcW w:w="1134" w:type="dxa"/>
            <w:vAlign w:val="bottom"/>
          </w:tcPr>
          <w:p w:rsidR="00FB5E2A" w:rsidRPr="00C632C1" w:rsidRDefault="00FB5E2A" w:rsidP="00AB7860">
            <w:pPr>
              <w:pStyle w:val="aa"/>
              <w:spacing w:after="0"/>
              <w:ind w:left="0"/>
              <w:jc w:val="center"/>
            </w:pPr>
            <w:r w:rsidRPr="00C632C1">
              <w:t>54</w:t>
            </w:r>
          </w:p>
        </w:tc>
        <w:tc>
          <w:tcPr>
            <w:tcW w:w="1276" w:type="dxa"/>
            <w:vAlign w:val="bottom"/>
          </w:tcPr>
          <w:p w:rsidR="00FB5E2A" w:rsidRPr="00C632C1" w:rsidRDefault="00FB5E2A" w:rsidP="00AB7860">
            <w:pPr>
              <w:pStyle w:val="aa"/>
              <w:spacing w:after="0"/>
              <w:ind w:left="0"/>
              <w:jc w:val="center"/>
            </w:pPr>
            <w:r w:rsidRPr="00C632C1">
              <w:t>1,8</w:t>
            </w:r>
          </w:p>
        </w:tc>
        <w:tc>
          <w:tcPr>
            <w:tcW w:w="1275" w:type="dxa"/>
            <w:vAlign w:val="bottom"/>
          </w:tcPr>
          <w:p w:rsidR="00FB5E2A" w:rsidRPr="00C632C1" w:rsidRDefault="00FB5E2A" w:rsidP="00AB7860">
            <w:pPr>
              <w:pStyle w:val="aa"/>
              <w:spacing w:after="0"/>
              <w:ind w:left="0"/>
              <w:jc w:val="center"/>
            </w:pPr>
            <w:r w:rsidRPr="00C632C1">
              <w:t>55</w:t>
            </w:r>
          </w:p>
        </w:tc>
        <w:tc>
          <w:tcPr>
            <w:tcW w:w="1560" w:type="dxa"/>
            <w:vAlign w:val="bottom"/>
          </w:tcPr>
          <w:p w:rsidR="00FB5E2A" w:rsidRPr="00C632C1" w:rsidRDefault="00FB5E2A" w:rsidP="00AB7860">
            <w:pPr>
              <w:pStyle w:val="aa"/>
              <w:spacing w:after="0"/>
              <w:ind w:left="0"/>
              <w:jc w:val="center"/>
            </w:pPr>
            <w:r w:rsidRPr="00C632C1">
              <w:t>1,8</w:t>
            </w:r>
          </w:p>
        </w:tc>
        <w:tc>
          <w:tcPr>
            <w:tcW w:w="1275" w:type="dxa"/>
            <w:vAlign w:val="bottom"/>
          </w:tcPr>
          <w:p w:rsidR="00FB5E2A" w:rsidRPr="00C632C1" w:rsidRDefault="00FB5E2A" w:rsidP="00AB7860">
            <w:pPr>
              <w:pStyle w:val="aa"/>
              <w:spacing w:after="0"/>
              <w:ind w:left="0"/>
              <w:jc w:val="center"/>
            </w:pPr>
            <w:r w:rsidRPr="00C632C1">
              <w:t>55</w:t>
            </w:r>
          </w:p>
        </w:tc>
        <w:tc>
          <w:tcPr>
            <w:tcW w:w="1241" w:type="dxa"/>
            <w:vAlign w:val="bottom"/>
          </w:tcPr>
          <w:p w:rsidR="00FB5E2A" w:rsidRPr="00C632C1" w:rsidRDefault="00FB5E2A" w:rsidP="00AB7860">
            <w:pPr>
              <w:pStyle w:val="aa"/>
              <w:spacing w:after="0"/>
              <w:ind w:left="0"/>
              <w:jc w:val="center"/>
            </w:pPr>
            <w:r w:rsidRPr="00C632C1">
              <w:t>1,5</w:t>
            </w:r>
          </w:p>
        </w:tc>
      </w:tr>
      <w:tr w:rsidR="00FB5E2A" w:rsidRPr="00C632C1" w:rsidTr="005113FB">
        <w:tc>
          <w:tcPr>
            <w:tcW w:w="2093" w:type="dxa"/>
          </w:tcPr>
          <w:p w:rsidR="00FB5E2A" w:rsidRPr="00C632C1" w:rsidRDefault="00FB5E2A" w:rsidP="00AB7860">
            <w:pPr>
              <w:pStyle w:val="aa"/>
              <w:spacing w:after="0"/>
              <w:ind w:left="0"/>
              <w:jc w:val="both"/>
            </w:pPr>
            <w:r w:rsidRPr="00C632C1">
              <w:t>Кормовые культуры</w:t>
            </w:r>
          </w:p>
        </w:tc>
        <w:tc>
          <w:tcPr>
            <w:tcW w:w="1134" w:type="dxa"/>
            <w:vAlign w:val="bottom"/>
          </w:tcPr>
          <w:p w:rsidR="00FB5E2A" w:rsidRPr="00C632C1" w:rsidRDefault="00FB5E2A" w:rsidP="00AB7860">
            <w:pPr>
              <w:pStyle w:val="aa"/>
              <w:spacing w:after="0"/>
              <w:ind w:left="0"/>
              <w:jc w:val="center"/>
            </w:pPr>
            <w:r w:rsidRPr="00C632C1">
              <w:t>2225</w:t>
            </w:r>
          </w:p>
        </w:tc>
        <w:tc>
          <w:tcPr>
            <w:tcW w:w="1276" w:type="dxa"/>
            <w:vAlign w:val="bottom"/>
          </w:tcPr>
          <w:p w:rsidR="00FB5E2A" w:rsidRPr="00C632C1" w:rsidRDefault="00FB5E2A" w:rsidP="00AB7860">
            <w:pPr>
              <w:pStyle w:val="aa"/>
              <w:spacing w:after="0"/>
              <w:ind w:left="0"/>
              <w:jc w:val="center"/>
            </w:pPr>
            <w:r w:rsidRPr="00C632C1">
              <w:t>75,2</w:t>
            </w:r>
          </w:p>
        </w:tc>
        <w:tc>
          <w:tcPr>
            <w:tcW w:w="1275" w:type="dxa"/>
            <w:vAlign w:val="bottom"/>
          </w:tcPr>
          <w:p w:rsidR="00FB5E2A" w:rsidRPr="00C632C1" w:rsidRDefault="00FB5E2A" w:rsidP="00AB7860">
            <w:pPr>
              <w:pStyle w:val="aa"/>
              <w:spacing w:after="0"/>
              <w:ind w:left="0"/>
              <w:jc w:val="center"/>
            </w:pPr>
            <w:r w:rsidRPr="00C632C1">
              <w:t>2397</w:t>
            </w:r>
          </w:p>
        </w:tc>
        <w:tc>
          <w:tcPr>
            <w:tcW w:w="1560" w:type="dxa"/>
            <w:vAlign w:val="bottom"/>
          </w:tcPr>
          <w:p w:rsidR="00FB5E2A" w:rsidRPr="00C632C1" w:rsidRDefault="00FB5E2A" w:rsidP="00AB7860">
            <w:pPr>
              <w:pStyle w:val="aa"/>
              <w:spacing w:after="0"/>
              <w:ind w:left="0"/>
              <w:jc w:val="center"/>
            </w:pPr>
            <w:r w:rsidRPr="00C632C1">
              <w:t>77,9</w:t>
            </w:r>
          </w:p>
        </w:tc>
        <w:tc>
          <w:tcPr>
            <w:tcW w:w="1275" w:type="dxa"/>
            <w:vAlign w:val="bottom"/>
          </w:tcPr>
          <w:p w:rsidR="00FB5E2A" w:rsidRPr="00C632C1" w:rsidRDefault="00FB5E2A" w:rsidP="00AB7860">
            <w:pPr>
              <w:pStyle w:val="aa"/>
              <w:spacing w:after="0"/>
              <w:ind w:left="0"/>
              <w:jc w:val="center"/>
            </w:pPr>
            <w:r w:rsidRPr="00C632C1">
              <w:t>2590</w:t>
            </w:r>
          </w:p>
        </w:tc>
        <w:tc>
          <w:tcPr>
            <w:tcW w:w="1241" w:type="dxa"/>
            <w:vAlign w:val="bottom"/>
          </w:tcPr>
          <w:p w:rsidR="00FB5E2A" w:rsidRPr="00C632C1" w:rsidRDefault="00FB5E2A" w:rsidP="00AB7860">
            <w:pPr>
              <w:pStyle w:val="aa"/>
              <w:spacing w:after="0"/>
              <w:ind w:left="0"/>
              <w:jc w:val="center"/>
            </w:pPr>
            <w:r w:rsidRPr="00C632C1">
              <w:t>72,4</w:t>
            </w:r>
          </w:p>
        </w:tc>
      </w:tr>
    </w:tbl>
    <w:p w:rsidR="00925088" w:rsidRDefault="00925088" w:rsidP="000C427E">
      <w:pPr>
        <w:pStyle w:val="aa"/>
        <w:spacing w:after="0" w:line="360" w:lineRule="auto"/>
        <w:ind w:left="0" w:firstLine="567"/>
        <w:jc w:val="both"/>
        <w:rPr>
          <w:sz w:val="28"/>
          <w:szCs w:val="22"/>
        </w:rPr>
      </w:pPr>
    </w:p>
    <w:p w:rsidR="00FB5E2A" w:rsidRDefault="00FB5E2A" w:rsidP="000C427E">
      <w:pPr>
        <w:pStyle w:val="aa"/>
        <w:spacing w:after="0" w:line="360" w:lineRule="auto"/>
        <w:ind w:left="0" w:firstLine="567"/>
        <w:jc w:val="both"/>
        <w:rPr>
          <w:sz w:val="28"/>
          <w:szCs w:val="22"/>
        </w:rPr>
      </w:pPr>
      <w:r w:rsidRPr="000C427E">
        <w:rPr>
          <w:sz w:val="28"/>
          <w:szCs w:val="22"/>
        </w:rPr>
        <w:t>Оценивая показатели, представленные в таблице</w:t>
      </w:r>
      <w:r w:rsidR="00787C49">
        <w:rPr>
          <w:sz w:val="28"/>
          <w:szCs w:val="22"/>
        </w:rPr>
        <w:t xml:space="preserve"> 16</w:t>
      </w:r>
      <w:r w:rsidRPr="000C427E">
        <w:rPr>
          <w:sz w:val="28"/>
          <w:szCs w:val="22"/>
        </w:rPr>
        <w:t>, видно что посевная площадь картофеля занимает 12,4% к общей структуре посевной площади предприятия. А наибольший удельный вес- кормовые культуры (более 70%).</w:t>
      </w:r>
    </w:p>
    <w:p w:rsidR="00A2003C" w:rsidRPr="000C427E" w:rsidRDefault="00A2003C" w:rsidP="000C427E">
      <w:pPr>
        <w:pStyle w:val="aa"/>
        <w:spacing w:after="0" w:line="360" w:lineRule="auto"/>
        <w:ind w:left="0" w:firstLine="567"/>
        <w:jc w:val="both"/>
        <w:rPr>
          <w:sz w:val="28"/>
          <w:szCs w:val="22"/>
        </w:rPr>
      </w:pPr>
      <w:r>
        <w:rPr>
          <w:sz w:val="28"/>
          <w:szCs w:val="22"/>
        </w:rPr>
        <w:t>За три года произошло сокращение посевных площадей под картофелем на 55,4 га или на 11%.</w:t>
      </w:r>
    </w:p>
    <w:p w:rsidR="00FB5E2A" w:rsidRDefault="00432428" w:rsidP="00432428">
      <w:pPr>
        <w:spacing w:after="0" w:line="360" w:lineRule="auto"/>
        <w:ind w:firstLine="567"/>
        <w:jc w:val="both"/>
        <w:rPr>
          <w:rFonts w:ascii="Times New Roman" w:hAnsi="Times New Roman" w:cs="Times New Roman"/>
          <w:sz w:val="28"/>
          <w:szCs w:val="28"/>
        </w:rPr>
      </w:pPr>
      <w:r w:rsidRPr="00432428">
        <w:rPr>
          <w:rFonts w:ascii="Times New Roman" w:hAnsi="Times New Roman" w:cs="Times New Roman"/>
          <w:sz w:val="28"/>
          <w:szCs w:val="28"/>
        </w:rPr>
        <w:t>Наиболее наглядно динамика посевных площадей под картофелем представлена на рисунке</w:t>
      </w:r>
      <w:r w:rsidR="00703CAF">
        <w:rPr>
          <w:rFonts w:ascii="Times New Roman" w:hAnsi="Times New Roman" w:cs="Times New Roman"/>
          <w:sz w:val="28"/>
          <w:szCs w:val="28"/>
        </w:rPr>
        <w:t xml:space="preserve"> 3</w:t>
      </w:r>
      <w:r w:rsidRPr="00432428">
        <w:rPr>
          <w:rFonts w:ascii="Times New Roman" w:hAnsi="Times New Roman" w:cs="Times New Roman"/>
          <w:sz w:val="28"/>
          <w:szCs w:val="28"/>
        </w:rPr>
        <w:t>.</w:t>
      </w:r>
    </w:p>
    <w:p w:rsidR="00703CAF" w:rsidRPr="000C427E" w:rsidRDefault="00703CAF" w:rsidP="00703CAF">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Картофелеводство наряду с овощеводством является одним из наиболее трудоёмких отраслей сельского хозяйства. Высокая трудоёмкость объясняется особенностями технологии производства.</w:t>
      </w:r>
    </w:p>
    <w:p w:rsidR="0099699C" w:rsidRPr="00432428" w:rsidRDefault="0099699C" w:rsidP="00432428">
      <w:pPr>
        <w:spacing w:after="0" w:line="360" w:lineRule="auto"/>
        <w:ind w:firstLine="567"/>
        <w:jc w:val="both"/>
        <w:rPr>
          <w:rFonts w:ascii="Times New Roman" w:hAnsi="Times New Roman" w:cs="Times New Roman"/>
          <w:sz w:val="28"/>
          <w:szCs w:val="28"/>
        </w:rPr>
      </w:pPr>
    </w:p>
    <w:p w:rsidR="00A2003C" w:rsidRDefault="00A2003C" w:rsidP="000C427E">
      <w:pPr>
        <w:spacing w:after="0" w:line="360" w:lineRule="auto"/>
        <w:ind w:firstLine="567"/>
        <w:jc w:val="both"/>
        <w:rPr>
          <w:rFonts w:ascii="Times New Roman" w:hAnsi="Times New Roman" w:cs="Times New Roman"/>
          <w:sz w:val="28"/>
          <w:szCs w:val="28"/>
        </w:rPr>
      </w:pPr>
      <w:r>
        <w:rPr>
          <w:noProof/>
          <w:lang w:eastAsia="ru-RU"/>
        </w:rPr>
        <w:lastRenderedPageBreak/>
        <w:drawing>
          <wp:inline distT="0" distB="0" distL="0" distR="0">
            <wp:extent cx="4572000" cy="2743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2003C" w:rsidRDefault="00A2003C" w:rsidP="000C427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Рисунок</w:t>
      </w:r>
      <w:r w:rsidR="008412BE">
        <w:rPr>
          <w:rFonts w:ascii="Times New Roman" w:hAnsi="Times New Roman" w:cs="Times New Roman"/>
          <w:sz w:val="28"/>
          <w:szCs w:val="28"/>
        </w:rPr>
        <w:t xml:space="preserve"> 3</w:t>
      </w:r>
      <w:r>
        <w:rPr>
          <w:rFonts w:ascii="Times New Roman" w:hAnsi="Times New Roman" w:cs="Times New Roman"/>
          <w:sz w:val="28"/>
          <w:szCs w:val="28"/>
        </w:rPr>
        <w:t xml:space="preserve"> – Динамика посевных </w:t>
      </w:r>
      <w:r w:rsidR="008412BE">
        <w:rPr>
          <w:rFonts w:ascii="Times New Roman" w:hAnsi="Times New Roman" w:cs="Times New Roman"/>
          <w:sz w:val="28"/>
          <w:szCs w:val="28"/>
        </w:rPr>
        <w:t>п</w:t>
      </w:r>
      <w:r>
        <w:rPr>
          <w:rFonts w:ascii="Times New Roman" w:hAnsi="Times New Roman" w:cs="Times New Roman"/>
          <w:sz w:val="28"/>
          <w:szCs w:val="28"/>
        </w:rPr>
        <w:t>лощадей под картофелем, га</w:t>
      </w:r>
    </w:p>
    <w:p w:rsidR="0099699C" w:rsidRDefault="0099699C" w:rsidP="000C427E">
      <w:pPr>
        <w:spacing w:after="0" w:line="360" w:lineRule="auto"/>
        <w:ind w:firstLine="567"/>
        <w:jc w:val="both"/>
        <w:rPr>
          <w:rFonts w:ascii="Times New Roman" w:hAnsi="Times New Roman" w:cs="Times New Roman"/>
          <w:sz w:val="28"/>
          <w:szCs w:val="28"/>
        </w:rPr>
      </w:pP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Технология производства картофеля состоит из 4 основных этапов:</w:t>
      </w:r>
    </w:p>
    <w:p w:rsidR="00C626A5" w:rsidRPr="000C427E" w:rsidRDefault="00C626A5" w:rsidP="000C427E">
      <w:pPr>
        <w:pStyle w:val="a3"/>
        <w:numPr>
          <w:ilvl w:val="0"/>
          <w:numId w:val="4"/>
        </w:numPr>
        <w:spacing w:after="0" w:line="360" w:lineRule="auto"/>
        <w:jc w:val="both"/>
        <w:rPr>
          <w:rFonts w:ascii="Times New Roman" w:hAnsi="Times New Roman" w:cs="Times New Roman"/>
          <w:sz w:val="28"/>
          <w:szCs w:val="28"/>
        </w:rPr>
      </w:pPr>
      <w:r w:rsidRPr="000C427E">
        <w:rPr>
          <w:rFonts w:ascii="Times New Roman" w:hAnsi="Times New Roman" w:cs="Times New Roman"/>
          <w:sz w:val="28"/>
          <w:szCs w:val="28"/>
        </w:rPr>
        <w:t>Подготовка почвы и внесение удобрений;</w:t>
      </w:r>
    </w:p>
    <w:p w:rsidR="00C626A5" w:rsidRPr="000C427E" w:rsidRDefault="008412BE" w:rsidP="000C427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Картофель –</w:t>
      </w:r>
      <w:r w:rsidR="00C626A5" w:rsidRPr="000C427E">
        <w:rPr>
          <w:rFonts w:ascii="Times New Roman" w:hAnsi="Times New Roman" w:cs="Times New Roman"/>
          <w:sz w:val="28"/>
          <w:szCs w:val="28"/>
        </w:rPr>
        <w:t xml:space="preserve"> трудоемкая культура, требовательная к почвам и удобрениям, особенно органическим. В связи с этим его производство требует концентрации посевов в специализированных севооборотах, сохраняющих рыхлость в течение вегетационного периода, обеспечивающих бездефицитный баланс гумуса, исключающий водную эрозию почвы. Хорошими предшественниками картофеля считаются бобовые и зерновые -культуры сплошного сева. После них остается много корневых и пожнивных остатков, которые меньше потребляют питательных веществ. Повторные посадки картофеля возможны лишь при устранении опасности распространения вредителей и болезней. </w:t>
      </w: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 xml:space="preserve"> При размещении картофеля нужно учесть правильное соотношение с</w:t>
      </w:r>
      <w:r w:rsidR="00457C02">
        <w:rPr>
          <w:rFonts w:ascii="Times New Roman" w:hAnsi="Times New Roman" w:cs="Times New Roman"/>
          <w:sz w:val="28"/>
          <w:szCs w:val="28"/>
        </w:rPr>
        <w:t xml:space="preserve">ортов разных сроков созревания – </w:t>
      </w:r>
      <w:r w:rsidRPr="000C427E">
        <w:rPr>
          <w:rFonts w:ascii="Times New Roman" w:hAnsi="Times New Roman" w:cs="Times New Roman"/>
          <w:sz w:val="28"/>
          <w:szCs w:val="28"/>
        </w:rPr>
        <w:t>ранних, среднеспелых и среднепоздних.</w:t>
      </w:r>
    </w:p>
    <w:p w:rsidR="00C626A5" w:rsidRPr="000C427E" w:rsidRDefault="00C626A5" w:rsidP="000C427E">
      <w:pPr>
        <w:tabs>
          <w:tab w:val="left" w:pos="1365"/>
        </w:tabs>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Картофель предъявляет повышенные требо</w:t>
      </w:r>
      <w:r w:rsidRPr="000C427E">
        <w:rPr>
          <w:rFonts w:ascii="Times New Roman" w:hAnsi="Times New Roman" w:cs="Times New Roman"/>
          <w:sz w:val="28"/>
          <w:szCs w:val="28"/>
        </w:rPr>
        <w:softHyphen/>
        <w:t>вания к аэрации почвы. Для хорошего развития корней, столонов, клубней необходима глубокая ее обработка.</w:t>
      </w:r>
    </w:p>
    <w:p w:rsidR="00C626A5" w:rsidRPr="000C427E" w:rsidRDefault="00C626A5" w:rsidP="000C427E">
      <w:pPr>
        <w:tabs>
          <w:tab w:val="left" w:pos="1365"/>
        </w:tabs>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lastRenderedPageBreak/>
        <w:t>Осенью вслед за уборкой предшественника поле лущат, потом пашут на зябь.</w:t>
      </w:r>
    </w:p>
    <w:p w:rsidR="00C626A5" w:rsidRPr="000C427E" w:rsidRDefault="00C626A5" w:rsidP="000C427E">
      <w:pPr>
        <w:tabs>
          <w:tab w:val="left" w:pos="1365"/>
        </w:tabs>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Чтобы создать необходимый для хорошего роста и развития рас</w:t>
      </w:r>
      <w:r w:rsidRPr="000C427E">
        <w:rPr>
          <w:rFonts w:ascii="Times New Roman" w:hAnsi="Times New Roman" w:cs="Times New Roman"/>
          <w:sz w:val="28"/>
          <w:szCs w:val="28"/>
        </w:rPr>
        <w:softHyphen/>
        <w:t>тений глубокий разрыхленный пахотный слой, в весенний период не</w:t>
      </w:r>
      <w:r w:rsidRPr="000C427E">
        <w:rPr>
          <w:rFonts w:ascii="Times New Roman" w:hAnsi="Times New Roman" w:cs="Times New Roman"/>
          <w:sz w:val="28"/>
          <w:szCs w:val="28"/>
        </w:rPr>
        <w:softHyphen/>
        <w:t>обходима дополнительная обработка. Ее начинают с ранневесеннего боронования и культивации. В районах с избыточным увлажнением поле перепахивают отвальными плугами с предплужниками и почвоуглубителями. В районах с недостаточным увлажнением прово</w:t>
      </w:r>
      <w:r w:rsidRPr="000C427E">
        <w:rPr>
          <w:rFonts w:ascii="Times New Roman" w:hAnsi="Times New Roman" w:cs="Times New Roman"/>
          <w:sz w:val="28"/>
          <w:szCs w:val="28"/>
        </w:rPr>
        <w:softHyphen/>
        <w:t xml:space="preserve">дят безотвальное рыхление. </w:t>
      </w:r>
    </w:p>
    <w:p w:rsidR="00C626A5" w:rsidRPr="000C427E" w:rsidRDefault="00457C02" w:rsidP="000C427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Картофель –</w:t>
      </w:r>
      <w:r w:rsidR="00C626A5" w:rsidRPr="000C427E">
        <w:rPr>
          <w:rFonts w:ascii="Times New Roman" w:hAnsi="Times New Roman" w:cs="Times New Roman"/>
          <w:sz w:val="28"/>
          <w:szCs w:val="28"/>
        </w:rPr>
        <w:t xml:space="preserve"> одна из наиболее требовательных к почвенному питанию культур.</w:t>
      </w:r>
      <w:r w:rsidR="008412BE">
        <w:rPr>
          <w:rFonts w:ascii="Times New Roman" w:hAnsi="Times New Roman" w:cs="Times New Roman"/>
          <w:sz w:val="28"/>
          <w:szCs w:val="28"/>
        </w:rPr>
        <w:t xml:space="preserve"> </w:t>
      </w:r>
      <w:r w:rsidR="00C626A5" w:rsidRPr="000C427E">
        <w:rPr>
          <w:rFonts w:ascii="Times New Roman" w:hAnsi="Times New Roman" w:cs="Times New Roman"/>
          <w:sz w:val="28"/>
          <w:szCs w:val="28"/>
        </w:rPr>
        <w:t>Отличными удобрениями под картофель считаются навоз, торфонавозные компосты.  Кислые почвы необходимо известковать. Минеральные удобрения применяют совместно с органическими.</w:t>
      </w: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В некоторых районах эффективна предпосадочная нарезка греб</w:t>
      </w:r>
      <w:r w:rsidRPr="000C427E">
        <w:rPr>
          <w:rFonts w:ascii="Times New Roman" w:hAnsi="Times New Roman" w:cs="Times New Roman"/>
          <w:sz w:val="28"/>
          <w:szCs w:val="28"/>
        </w:rPr>
        <w:softHyphen/>
        <w:t>ней. В зависимости от погоды и почвы гребни нарезают за несколько дней или в день посадки культиватором, оборудованным ярусными окучниками. На песчаных почвах нарезка гребней может заменить иногда даже весеннюю пере</w:t>
      </w:r>
      <w:r w:rsidRPr="000C427E">
        <w:rPr>
          <w:rFonts w:ascii="Times New Roman" w:hAnsi="Times New Roman" w:cs="Times New Roman"/>
          <w:sz w:val="28"/>
          <w:szCs w:val="28"/>
        </w:rPr>
        <w:softHyphen/>
        <w:t>пашку зяби.</w:t>
      </w:r>
    </w:p>
    <w:p w:rsidR="00C626A5" w:rsidRPr="000C427E" w:rsidRDefault="00C626A5" w:rsidP="00787C49">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Одновременно с предпосадочной нарезкой гребней вносят мине</w:t>
      </w:r>
      <w:r w:rsidRPr="000C427E">
        <w:rPr>
          <w:rFonts w:ascii="Times New Roman" w:hAnsi="Times New Roman" w:cs="Times New Roman"/>
          <w:sz w:val="28"/>
          <w:szCs w:val="28"/>
        </w:rPr>
        <w:softHyphen/>
        <w:t>ральные удобрения, исключая эту операцию при посадке картофеля.</w:t>
      </w: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 xml:space="preserve">Обязательный элемент при весенней обработке — боронование в агрегате с основным орудием.       </w:t>
      </w: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Для подготовки почвы под посадку картофеля и внесения удобрений  обычно на предприятиях используют трактора марки МТЗ-80, Т-150, ДТ-75, Джондир с соответствующими прицепами (культиватор, бороновальные диски, разбрасыватель минеральных удобрений, одноосный разбрасыватель).</w:t>
      </w:r>
    </w:p>
    <w:p w:rsidR="00C626A5" w:rsidRPr="000C427E" w:rsidRDefault="00C626A5" w:rsidP="000C427E">
      <w:pPr>
        <w:pStyle w:val="a3"/>
        <w:numPr>
          <w:ilvl w:val="0"/>
          <w:numId w:val="4"/>
        </w:numPr>
        <w:spacing w:after="0" w:line="360" w:lineRule="auto"/>
        <w:jc w:val="both"/>
        <w:rPr>
          <w:rFonts w:ascii="Times New Roman" w:hAnsi="Times New Roman" w:cs="Times New Roman"/>
          <w:sz w:val="28"/>
          <w:szCs w:val="28"/>
        </w:rPr>
      </w:pPr>
      <w:r w:rsidRPr="000C427E">
        <w:rPr>
          <w:rFonts w:ascii="Times New Roman" w:hAnsi="Times New Roman" w:cs="Times New Roman"/>
          <w:sz w:val="28"/>
          <w:szCs w:val="28"/>
        </w:rPr>
        <w:t>Подготовка семенного материала и посадка;</w:t>
      </w: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Подготовку посадочного материала начи</w:t>
      </w:r>
      <w:r w:rsidRPr="000C427E">
        <w:rPr>
          <w:rFonts w:ascii="Times New Roman" w:hAnsi="Times New Roman" w:cs="Times New Roman"/>
          <w:sz w:val="28"/>
          <w:szCs w:val="28"/>
        </w:rPr>
        <w:softHyphen/>
        <w:t>нают осенью. Во время уборки картофеля на семена отбирают здоро</w:t>
      </w:r>
      <w:r w:rsidRPr="000C427E">
        <w:rPr>
          <w:rFonts w:ascii="Times New Roman" w:hAnsi="Times New Roman" w:cs="Times New Roman"/>
          <w:sz w:val="28"/>
          <w:szCs w:val="28"/>
        </w:rPr>
        <w:softHyphen/>
        <w:t>вые и целые клубни. Весной подготовка клубней к по</w:t>
      </w:r>
      <w:r w:rsidRPr="000C427E">
        <w:rPr>
          <w:rFonts w:ascii="Times New Roman" w:hAnsi="Times New Roman" w:cs="Times New Roman"/>
          <w:sz w:val="28"/>
          <w:szCs w:val="28"/>
        </w:rPr>
        <w:softHyphen/>
        <w:t>садке включает выгрузку из хранилищ, удаление примесей и дефект</w:t>
      </w:r>
      <w:r w:rsidRPr="000C427E">
        <w:rPr>
          <w:rFonts w:ascii="Times New Roman" w:hAnsi="Times New Roman" w:cs="Times New Roman"/>
          <w:sz w:val="28"/>
          <w:szCs w:val="28"/>
        </w:rPr>
        <w:softHyphen/>
        <w:t>ных клубней, калибрование, прогревание, протравливание. Калибро</w:t>
      </w:r>
      <w:r w:rsidRPr="000C427E">
        <w:rPr>
          <w:rFonts w:ascii="Times New Roman" w:hAnsi="Times New Roman" w:cs="Times New Roman"/>
          <w:sz w:val="28"/>
          <w:szCs w:val="28"/>
        </w:rPr>
        <w:softHyphen/>
      </w:r>
      <w:r w:rsidRPr="000C427E">
        <w:rPr>
          <w:rFonts w:ascii="Times New Roman" w:hAnsi="Times New Roman" w:cs="Times New Roman"/>
          <w:sz w:val="28"/>
          <w:szCs w:val="28"/>
        </w:rPr>
        <w:lastRenderedPageBreak/>
        <w:t>вание семенного картофеля проводят на стационарных пунктах или передвижными машинами.</w:t>
      </w: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Для получения раннего урожая клубни проращивают. Этот прием обязателен в районах с коротким летом и ранними осенними замороз</w:t>
      </w:r>
      <w:r w:rsidRPr="000C427E">
        <w:rPr>
          <w:rFonts w:ascii="Times New Roman" w:hAnsi="Times New Roman" w:cs="Times New Roman"/>
          <w:sz w:val="28"/>
          <w:szCs w:val="28"/>
        </w:rPr>
        <w:softHyphen/>
        <w:t>ками. Проращивание клубней применяют также в районах, где картофель осенью сильно поражается фитофторозом.</w:t>
      </w: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Картофель следует высаживать в сжатые сроки с соблюдением заданной густоты и глубины посадки. Клубни сажают, когда почва на глубине 10 см прогреется до 6-8°С, на более легких почвах- не</w:t>
      </w:r>
      <w:r w:rsidRPr="000C427E">
        <w:rPr>
          <w:rFonts w:ascii="Times New Roman" w:hAnsi="Times New Roman" w:cs="Times New Roman"/>
          <w:sz w:val="28"/>
          <w:szCs w:val="28"/>
        </w:rPr>
        <w:softHyphen/>
        <w:t>сколько раньше. В первую очередь картофель сажают в занятых парах и на участках, предназначенных для летней уборки. Однако при посадке картофеля сле</w:t>
      </w:r>
      <w:r w:rsidRPr="000C427E">
        <w:rPr>
          <w:rFonts w:ascii="Times New Roman" w:hAnsi="Times New Roman" w:cs="Times New Roman"/>
          <w:sz w:val="28"/>
          <w:szCs w:val="28"/>
        </w:rPr>
        <w:softHyphen/>
        <w:t>дует учитывать не только температуру, но и спелость почв, особенно, где они  суглинистые.</w:t>
      </w: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Калибрование  и протравливание семенных клубней картофеля- проводят с помощью картофелесортировального пункта КСП-25.</w:t>
      </w: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Гребни нарезают окучником гребнеобразователем и гребнеобразующей фрезой GF 75-4/90-4.</w:t>
      </w: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Посадку производят тракторами МТЗ-80,ДТ-75, Джондир с соответствующими прицепами (картофелесажалки марки СН-4Б-1, КСМ-4, КСМ-6)</w:t>
      </w:r>
    </w:p>
    <w:p w:rsidR="00C626A5" w:rsidRPr="000C427E" w:rsidRDefault="00C626A5" w:rsidP="000C427E">
      <w:pPr>
        <w:spacing w:after="0" w:line="360" w:lineRule="auto"/>
        <w:jc w:val="both"/>
        <w:rPr>
          <w:rFonts w:ascii="Times New Roman" w:hAnsi="Times New Roman" w:cs="Times New Roman"/>
          <w:sz w:val="28"/>
          <w:szCs w:val="28"/>
        </w:rPr>
      </w:pPr>
      <w:r w:rsidRPr="000C427E">
        <w:rPr>
          <w:rFonts w:ascii="Times New Roman" w:hAnsi="Times New Roman" w:cs="Times New Roman"/>
          <w:sz w:val="28"/>
          <w:szCs w:val="28"/>
        </w:rPr>
        <w:tab/>
        <w:t>3.Уход за посадками;</w:t>
      </w:r>
    </w:p>
    <w:p w:rsidR="00C626A5" w:rsidRPr="000C427E" w:rsidRDefault="00C626A5" w:rsidP="000C427E">
      <w:pPr>
        <w:spacing w:after="0" w:line="360" w:lineRule="auto"/>
        <w:ind w:firstLine="708"/>
        <w:jc w:val="both"/>
        <w:rPr>
          <w:rFonts w:ascii="Times New Roman" w:hAnsi="Times New Roman" w:cs="Times New Roman"/>
          <w:sz w:val="28"/>
          <w:szCs w:val="28"/>
        </w:rPr>
      </w:pPr>
      <w:r w:rsidRPr="000C427E">
        <w:rPr>
          <w:rFonts w:ascii="Times New Roman" w:hAnsi="Times New Roman" w:cs="Times New Roman"/>
          <w:sz w:val="28"/>
          <w:szCs w:val="28"/>
        </w:rPr>
        <w:t>Всходы появляются через 13-20 дней после посадки. За это время могут вырасти сорняки, образоваться почвенная корка, затрудняющая появление всходов и вызывающая пересыхание почвы. Поэтому поля несколько раз боронуют до и после появления всходов.  Для этой работы используют легкие бороны (тяжелые могут вывернуть клубни на поверхность).</w:t>
      </w:r>
    </w:p>
    <w:p w:rsidR="00C626A5" w:rsidRPr="000C427E" w:rsidRDefault="00C626A5" w:rsidP="000C427E">
      <w:pPr>
        <w:spacing w:after="0" w:line="360" w:lineRule="auto"/>
        <w:jc w:val="both"/>
        <w:rPr>
          <w:rFonts w:ascii="Times New Roman" w:hAnsi="Times New Roman" w:cs="Times New Roman"/>
          <w:sz w:val="28"/>
          <w:szCs w:val="28"/>
        </w:rPr>
      </w:pPr>
      <w:r w:rsidRPr="000C427E">
        <w:rPr>
          <w:rFonts w:ascii="Times New Roman" w:hAnsi="Times New Roman" w:cs="Times New Roman"/>
          <w:sz w:val="28"/>
          <w:szCs w:val="28"/>
        </w:rPr>
        <w:t>Дальнейший уход за картофелем сводится к систематическому (по мере  отрастания сорняков) рыхлению междурядий до смыкания рядков. Для рыхления легких почв применяют культиваторы, а бо</w:t>
      </w:r>
      <w:r w:rsidRPr="000C427E">
        <w:rPr>
          <w:rFonts w:ascii="Times New Roman" w:hAnsi="Times New Roman" w:cs="Times New Roman"/>
          <w:sz w:val="28"/>
          <w:szCs w:val="28"/>
        </w:rPr>
        <w:softHyphen/>
        <w:t>лее тяжелых- культиваторы и после достижения растениями высо</w:t>
      </w:r>
      <w:r w:rsidRPr="000C427E">
        <w:rPr>
          <w:rFonts w:ascii="Times New Roman" w:hAnsi="Times New Roman" w:cs="Times New Roman"/>
          <w:sz w:val="28"/>
          <w:szCs w:val="28"/>
        </w:rPr>
        <w:softHyphen/>
        <w:t xml:space="preserve">ты 18-20 см-окучники.   </w:t>
      </w:r>
    </w:p>
    <w:p w:rsidR="00C626A5" w:rsidRPr="000C427E" w:rsidRDefault="00C626A5" w:rsidP="000C427E">
      <w:pPr>
        <w:spacing w:after="0" w:line="360" w:lineRule="auto"/>
        <w:jc w:val="both"/>
        <w:rPr>
          <w:rFonts w:ascii="Times New Roman" w:hAnsi="Times New Roman" w:cs="Times New Roman"/>
          <w:sz w:val="28"/>
          <w:szCs w:val="28"/>
        </w:rPr>
      </w:pPr>
      <w:r w:rsidRPr="000C427E">
        <w:rPr>
          <w:rFonts w:ascii="Times New Roman" w:hAnsi="Times New Roman" w:cs="Times New Roman"/>
          <w:sz w:val="28"/>
          <w:szCs w:val="28"/>
        </w:rPr>
        <w:lastRenderedPageBreak/>
        <w:tab/>
        <w:t>Окучивание картофеля имеет важное агротехническое значение. Оно позволяет увеличить рыхлый слой почвы около расте</w:t>
      </w:r>
      <w:r w:rsidRPr="000C427E">
        <w:rPr>
          <w:rFonts w:ascii="Times New Roman" w:hAnsi="Times New Roman" w:cs="Times New Roman"/>
          <w:sz w:val="28"/>
          <w:szCs w:val="28"/>
        </w:rPr>
        <w:softHyphen/>
        <w:t>ний, в котором создаются условия для образования дополнительных подземных стеблей и новых клубней. Чтобы предупредить переувлажнение, устраивают высокие гребни и прово</w:t>
      </w:r>
      <w:r w:rsidRPr="000C427E">
        <w:rPr>
          <w:rFonts w:ascii="Times New Roman" w:hAnsi="Times New Roman" w:cs="Times New Roman"/>
          <w:sz w:val="28"/>
          <w:szCs w:val="28"/>
        </w:rPr>
        <w:softHyphen/>
        <w:t xml:space="preserve">дят многократное рыхление и окучивание. </w:t>
      </w:r>
    </w:p>
    <w:p w:rsidR="00C626A5" w:rsidRPr="000C427E" w:rsidRDefault="00C626A5" w:rsidP="000C427E">
      <w:pPr>
        <w:spacing w:after="0" w:line="360" w:lineRule="auto"/>
        <w:ind w:firstLine="708"/>
        <w:jc w:val="both"/>
        <w:rPr>
          <w:rFonts w:ascii="Times New Roman" w:hAnsi="Times New Roman" w:cs="Times New Roman"/>
          <w:sz w:val="28"/>
          <w:szCs w:val="28"/>
        </w:rPr>
      </w:pPr>
      <w:r w:rsidRPr="000C427E">
        <w:rPr>
          <w:rFonts w:ascii="Times New Roman" w:hAnsi="Times New Roman" w:cs="Times New Roman"/>
          <w:sz w:val="28"/>
          <w:szCs w:val="28"/>
        </w:rPr>
        <w:t>Для защиты от болезней и вредителей картофель 4-5 раз опры</w:t>
      </w:r>
      <w:r w:rsidRPr="000C427E">
        <w:rPr>
          <w:rFonts w:ascii="Times New Roman" w:hAnsi="Times New Roman" w:cs="Times New Roman"/>
          <w:sz w:val="28"/>
          <w:szCs w:val="28"/>
        </w:rPr>
        <w:softHyphen/>
        <w:t>скивают пестицидами, в том числе 2-3 раза одновременно против фитофтороза и колорадского жука. Для борьбы с сорняками посадки картофеля обрабатывают гербицидами.</w:t>
      </w:r>
    </w:p>
    <w:p w:rsidR="00C626A5" w:rsidRPr="000C427E" w:rsidRDefault="00C626A5" w:rsidP="000C427E">
      <w:pPr>
        <w:spacing w:after="0" w:line="360" w:lineRule="auto"/>
        <w:ind w:firstLine="708"/>
        <w:jc w:val="both"/>
        <w:rPr>
          <w:rFonts w:ascii="Times New Roman" w:hAnsi="Times New Roman" w:cs="Times New Roman"/>
          <w:sz w:val="28"/>
          <w:szCs w:val="28"/>
        </w:rPr>
      </w:pPr>
      <w:r w:rsidRPr="000C427E">
        <w:rPr>
          <w:rFonts w:ascii="Times New Roman" w:hAnsi="Times New Roman" w:cs="Times New Roman"/>
          <w:sz w:val="28"/>
          <w:szCs w:val="28"/>
        </w:rPr>
        <w:t>Проведение поливов гарантирует высокие и устойчивые урожаи картофеля независимо от погодных условий.</w:t>
      </w:r>
    </w:p>
    <w:p w:rsidR="00C626A5" w:rsidRPr="000C427E" w:rsidRDefault="00C626A5" w:rsidP="000C427E">
      <w:pPr>
        <w:spacing w:after="0" w:line="360" w:lineRule="auto"/>
        <w:ind w:firstLine="708"/>
        <w:jc w:val="both"/>
        <w:rPr>
          <w:rFonts w:ascii="Times New Roman" w:hAnsi="Times New Roman" w:cs="Times New Roman"/>
          <w:sz w:val="28"/>
          <w:szCs w:val="28"/>
        </w:rPr>
      </w:pPr>
      <w:r w:rsidRPr="000C427E">
        <w:rPr>
          <w:rFonts w:ascii="Times New Roman" w:hAnsi="Times New Roman" w:cs="Times New Roman"/>
          <w:sz w:val="28"/>
          <w:szCs w:val="28"/>
        </w:rPr>
        <w:t>Число поливов, их сроки и нормы устанавливают с учетом почвенно-климатических условий, фазы развития растений и назначения культуры.</w:t>
      </w:r>
    </w:p>
    <w:p w:rsidR="00C626A5" w:rsidRPr="000C427E" w:rsidRDefault="00C626A5" w:rsidP="000C427E">
      <w:pPr>
        <w:spacing w:after="0" w:line="360" w:lineRule="auto"/>
        <w:ind w:firstLine="708"/>
        <w:jc w:val="both"/>
        <w:rPr>
          <w:rFonts w:ascii="Times New Roman" w:hAnsi="Times New Roman" w:cs="Times New Roman"/>
          <w:sz w:val="28"/>
          <w:szCs w:val="28"/>
        </w:rPr>
      </w:pPr>
      <w:r w:rsidRPr="000C427E">
        <w:rPr>
          <w:rFonts w:ascii="Times New Roman" w:hAnsi="Times New Roman" w:cs="Times New Roman"/>
          <w:sz w:val="28"/>
          <w:szCs w:val="28"/>
        </w:rPr>
        <w:t>Уход за посадками производят с помощью тракторов марки МТЗ-80 с навесным культиватором-окучником марки КОН-2,8А, культиватором пропашным марки КРН-4,2, навесной сетчатой бороной марки БСО-4, опрыскивателем прицепным штанговым, подкормщиком - опрыскивателем монтируемым марки  ПОМ-630.</w:t>
      </w: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4.Уборка урожая.</w:t>
      </w: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 xml:space="preserve">Сроки уборка картофеля зависит от сорта картофеля. Ранний картофель начинают убирать до отмирания ботвы и наступления биологической спелости клубней. У среднеспелых сортов созревание определяют по подсыханию ботвы, образованию плотной кожуры на клубнях и легкому отрыванию клубней от столонов в результате их подсыхания. Поздние сорта обычно убирают при зеленой ботве, чтобы успеть провести эту работу до наступления устойчивых осенних заморозков. </w:t>
      </w: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 xml:space="preserve">Для уменьшения повреждаемости клубней проводят мероприятия, ускоряющие созревания картофеля и образования более плотной и прочной кожуры. Таких приемов несколько. Наиболее проверенные и эффективные – скашивание и удаление ботвы. Это позволяет прекратить поступление  в </w:t>
      </w:r>
      <w:r w:rsidRPr="000C427E">
        <w:rPr>
          <w:rFonts w:ascii="Times New Roman" w:hAnsi="Times New Roman" w:cs="Times New Roman"/>
          <w:sz w:val="28"/>
          <w:szCs w:val="28"/>
        </w:rPr>
        <w:lastRenderedPageBreak/>
        <w:t xml:space="preserve">клубни продуктов ассимиляции и в то же время способствует ускорению созревания клубней и опробковению кожуры. Ботву можно использовать на силос, если ее не обрабатывали ядохимикатами. Обычно скашивание ботвы начинается за 10-14 дней до начала уборки. </w:t>
      </w: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Картофель убирают поточным, раздельным или комбинированным способом. Под поточную уборку комбайнами в первую очередь выделяют поля с легкими почвами при умеренной влажности, на которых в результате сепарации почва хорошо отделяется от клубней и в бункер поступает чистый картофель. При поточном способе уборке выкопанные клубни сразу же из бункера комбайна отвозят к сортировальному пункту. Агрегат доочищает клубни от грязи, сортирует их на три фракции: мелкую, среднюю (семенную), крупную (продовольственную).</w:t>
      </w: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 xml:space="preserve">На тяжелых и переувлажненных почвах наиболее эффективен раздельный способ уборки. Картофель сначала выкапывают машиной УКВ-2, отделяют ботву и укладывают клубни из 4-6 рядков в один валок, а ботву - в другой. </w:t>
      </w: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Комбинированный способ уборки целесообразно применять на легких и средних почвах независимо от погодных условий, так как в этом случае почва имеет хорошую сепарацию.</w:t>
      </w: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Наибольшее количество механических повреждений в процессе уборки и сортировании  отмечается при сортировании картофеля осенью сразу после уборки. Меньше всего повреждаются клубни, заложенные на хранение без сортирования осенью.</w:t>
      </w: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Уборку ботвы производят тракторами марки МТЗ-80 с косилкой измельчителем марки КИР-1,5Б.</w:t>
      </w: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Для рыхления почвы перед уборкой картофеля используют трактор марки Т-150 с чизельный культиватор марки КЧ 5,1.</w:t>
      </w: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Уборка урожая картофеля осуществляется картофелеуборочным комбайном Е-684, картофелеуборочным комбайном Е-684, картофелеуборочным комбайном ККУ-2.</w:t>
      </w: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lastRenderedPageBreak/>
        <w:t xml:space="preserve">Хранение картофеля - комплекс мероприятий, направленных на борьбу с потерями запасов картофеля. Правильная организация хранения картофеля позволяет сохранить семенные, продовольственные, кормовые и технические качества клубней с минимальной потерей их веса. На сохранность клубней картофеля влияют сортовые особенности, условия выращивания и режим хранения (температура, относительная влажность воздуха и газовый состав окружающей среды). </w:t>
      </w: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На длительное хранение (от 1 месяца до 1 года) закладывают зрелые, здоровые и сухие клубни без примеси подмороженных и сильно поврежденных. Убранный картофель перед закладкой сортируют в поле или около хранилища на картофелесортировальном пункте. Фракции картофеля хранят в отдельных закромах. Семенные клубни разных сортов также хранят раздельно.</w:t>
      </w: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 xml:space="preserve">Хранят картофель в буртах (валообразные кучи), укрытых соломой, землей, опилками и др. утеплительными материалами. Хранилища и буртовые площадки очищают от остатков урожая прошлого года и мусора сразу же после их разгрузки. После ремонта хранилища, оборудование и тару дезинфицируют и проветривают. </w:t>
      </w:r>
    </w:p>
    <w:p w:rsidR="00C626A5" w:rsidRPr="000C427E" w:rsidRDefault="00C626A5" w:rsidP="00787C49">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Картофель с поля к хранилищам перевозят в самосвалах, автомашинах бункерного типа с транспортером или в контейнерах, и иногда в ящиках и мешках.</w:t>
      </w: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 xml:space="preserve">В технологии хранения плодов и овощей важнейшее значение имеет предупреждение отпотевания продукции, которое часто бывает причиной быстрой порчи ее. </w:t>
      </w: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 xml:space="preserve">Важнейшими показателями технологии хранения являются величина потерь и изменение качества продукции. Необходимо, чтобы эти показатели были наименьшими. </w:t>
      </w: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t>Потери плодов и овощей подразделяют на убыль массы и абсолютный отход.</w:t>
      </w:r>
    </w:p>
    <w:p w:rsidR="00C626A5" w:rsidRPr="000C427E" w:rsidRDefault="00C626A5" w:rsidP="000C427E">
      <w:pPr>
        <w:spacing w:after="0" w:line="360" w:lineRule="auto"/>
        <w:ind w:firstLine="567"/>
        <w:jc w:val="both"/>
        <w:rPr>
          <w:rFonts w:ascii="Times New Roman" w:hAnsi="Times New Roman" w:cs="Times New Roman"/>
          <w:sz w:val="28"/>
          <w:szCs w:val="28"/>
        </w:rPr>
      </w:pPr>
      <w:r w:rsidRPr="000C427E">
        <w:rPr>
          <w:rFonts w:ascii="Times New Roman" w:hAnsi="Times New Roman" w:cs="Times New Roman"/>
          <w:sz w:val="28"/>
          <w:szCs w:val="28"/>
        </w:rPr>
        <w:lastRenderedPageBreak/>
        <w:t>Убыль массы при хранении картофеля происходит в результате естественных процессов жизнедеятельности: дыхания, на которое затрачиваются накопленные при вегетации пластические вещества, и испарения влаги вследствие того, что в атмосфере хранилищ обычно наблюдается некоторый дефицит влажности воздуха.</w:t>
      </w:r>
    </w:p>
    <w:p w:rsidR="00C626A5" w:rsidRPr="00C626A5" w:rsidRDefault="00D528F5" w:rsidP="000C42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Абсолютный отход –</w:t>
      </w:r>
      <w:r w:rsidR="00C626A5" w:rsidRPr="000C427E">
        <w:rPr>
          <w:rFonts w:ascii="Times New Roman" w:hAnsi="Times New Roman" w:cs="Times New Roman"/>
          <w:sz w:val="28"/>
          <w:szCs w:val="28"/>
        </w:rPr>
        <w:t xml:space="preserve"> это та часть продукции, которая</w:t>
      </w:r>
      <w:r w:rsidR="00C626A5" w:rsidRPr="00C626A5">
        <w:rPr>
          <w:rFonts w:ascii="Times New Roman" w:hAnsi="Times New Roman" w:cs="Times New Roman"/>
          <w:sz w:val="28"/>
          <w:szCs w:val="28"/>
        </w:rPr>
        <w:t xml:space="preserve"> становится непригодной для использования (полностью пораженная болезнями или физиологическими расстройствами, ростки клубней картофеля). </w:t>
      </w:r>
    </w:p>
    <w:p w:rsidR="00C626A5" w:rsidRDefault="00C626A5" w:rsidP="000C427E">
      <w:pPr>
        <w:spacing w:after="0" w:line="360" w:lineRule="auto"/>
        <w:ind w:firstLine="567"/>
        <w:jc w:val="both"/>
        <w:rPr>
          <w:rFonts w:ascii="Times New Roman" w:hAnsi="Times New Roman" w:cs="Times New Roman"/>
          <w:sz w:val="28"/>
          <w:szCs w:val="28"/>
        </w:rPr>
      </w:pPr>
      <w:r w:rsidRPr="00C626A5">
        <w:rPr>
          <w:rFonts w:ascii="Times New Roman" w:hAnsi="Times New Roman" w:cs="Times New Roman"/>
          <w:sz w:val="28"/>
          <w:szCs w:val="28"/>
        </w:rPr>
        <w:t>Технологический</w:t>
      </w:r>
      <w:r w:rsidR="00D528F5">
        <w:rPr>
          <w:rFonts w:ascii="Times New Roman" w:hAnsi="Times New Roman" w:cs="Times New Roman"/>
          <w:sz w:val="28"/>
          <w:szCs w:val="28"/>
        </w:rPr>
        <w:t xml:space="preserve"> брак –</w:t>
      </w:r>
      <w:r w:rsidRPr="00C626A5">
        <w:rPr>
          <w:rFonts w:ascii="Times New Roman" w:hAnsi="Times New Roman" w:cs="Times New Roman"/>
          <w:sz w:val="28"/>
          <w:szCs w:val="28"/>
        </w:rPr>
        <w:t xml:space="preserve"> это та часть экземпляров продукции, которая при хранении повреждена болезнями, физиологическими расстройствами, вредителями вследствие подмораживания и прочее лишь частично. Эта часть продукции может быть после соответствующей обработки использована, например, на корм скоту. </w:t>
      </w:r>
    </w:p>
    <w:p w:rsidR="00955129" w:rsidRPr="00C626A5" w:rsidRDefault="00FE2E5F" w:rsidP="00FE2E5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Сорта: Маргарита (розовый), Дидо (белый), </w:t>
      </w:r>
      <w:r w:rsidR="00955129">
        <w:rPr>
          <w:rFonts w:ascii="Times New Roman" w:hAnsi="Times New Roman" w:cs="Times New Roman"/>
          <w:sz w:val="28"/>
          <w:szCs w:val="28"/>
        </w:rPr>
        <w:t>Редскарлет (красный)</w:t>
      </w:r>
    </w:p>
    <w:p w:rsidR="00EF3374" w:rsidRPr="00C626A5" w:rsidRDefault="00EF3374" w:rsidP="000C427E">
      <w:pPr>
        <w:spacing w:after="0" w:line="360" w:lineRule="auto"/>
        <w:rPr>
          <w:rFonts w:ascii="Times New Roman" w:hAnsi="Times New Roman" w:cs="Times New Roman"/>
          <w:sz w:val="28"/>
          <w:szCs w:val="28"/>
        </w:rPr>
      </w:pPr>
    </w:p>
    <w:p w:rsidR="00FB5E2A" w:rsidRPr="002C7FF2" w:rsidRDefault="00FB5E2A" w:rsidP="002C7FF2">
      <w:pPr>
        <w:pStyle w:val="1"/>
        <w:numPr>
          <w:ilvl w:val="1"/>
          <w:numId w:val="11"/>
        </w:numPr>
        <w:spacing w:before="0" w:line="360" w:lineRule="auto"/>
        <w:ind w:left="0" w:firstLine="709"/>
        <w:rPr>
          <w:rFonts w:ascii="Times New Roman" w:hAnsi="Times New Roman" w:cs="Times New Roman"/>
          <w:b w:val="0"/>
          <w:color w:val="auto"/>
        </w:rPr>
      </w:pPr>
      <w:bookmarkStart w:id="107" w:name="_Toc484684271"/>
      <w:r w:rsidRPr="002C7FF2">
        <w:rPr>
          <w:rFonts w:ascii="Times New Roman" w:hAnsi="Times New Roman" w:cs="Times New Roman"/>
          <w:b w:val="0"/>
          <w:color w:val="auto"/>
        </w:rPr>
        <w:t>Динамика производства и урожайности картофеля, себестоимость производства</w:t>
      </w:r>
      <w:bookmarkEnd w:id="107"/>
    </w:p>
    <w:p w:rsidR="009B571D" w:rsidRDefault="009B571D" w:rsidP="002C7FF2">
      <w:pPr>
        <w:pStyle w:val="a6"/>
        <w:spacing w:before="0" w:beforeAutospacing="0" w:after="0" w:afterAutospacing="0" w:line="360" w:lineRule="auto"/>
        <w:jc w:val="both"/>
        <w:rPr>
          <w:sz w:val="28"/>
          <w:szCs w:val="28"/>
        </w:rPr>
      </w:pPr>
    </w:p>
    <w:p w:rsidR="00910703" w:rsidRDefault="00910703" w:rsidP="000C427E">
      <w:pPr>
        <w:pStyle w:val="aa"/>
        <w:spacing w:after="0" w:line="360" w:lineRule="auto"/>
        <w:ind w:left="0" w:firstLine="567"/>
        <w:jc w:val="both"/>
        <w:rPr>
          <w:sz w:val="28"/>
          <w:szCs w:val="28"/>
        </w:rPr>
      </w:pPr>
      <w:r>
        <w:rPr>
          <w:sz w:val="28"/>
          <w:szCs w:val="28"/>
        </w:rPr>
        <w:t>За три года на предприятии произошло сокращение объемов производства картофеля на 42980 ц или на 61,5% - рисунок</w:t>
      </w:r>
      <w:r w:rsidR="008412BE">
        <w:rPr>
          <w:sz w:val="28"/>
          <w:szCs w:val="28"/>
        </w:rPr>
        <w:t xml:space="preserve"> 4</w:t>
      </w:r>
      <w:r>
        <w:rPr>
          <w:sz w:val="28"/>
          <w:szCs w:val="28"/>
        </w:rPr>
        <w:t>.</w:t>
      </w:r>
    </w:p>
    <w:p w:rsidR="0099699C" w:rsidRDefault="0099699C" w:rsidP="000C427E">
      <w:pPr>
        <w:pStyle w:val="aa"/>
        <w:spacing w:after="0" w:line="360" w:lineRule="auto"/>
        <w:ind w:left="0" w:firstLine="567"/>
        <w:jc w:val="both"/>
        <w:rPr>
          <w:sz w:val="28"/>
          <w:szCs w:val="28"/>
        </w:rPr>
      </w:pPr>
    </w:p>
    <w:p w:rsidR="00910703" w:rsidRDefault="00910703" w:rsidP="000C427E">
      <w:pPr>
        <w:pStyle w:val="aa"/>
        <w:spacing w:after="0" w:line="360" w:lineRule="auto"/>
        <w:ind w:left="0" w:firstLine="567"/>
        <w:jc w:val="both"/>
        <w:rPr>
          <w:sz w:val="28"/>
          <w:szCs w:val="28"/>
        </w:rPr>
      </w:pPr>
      <w:r>
        <w:rPr>
          <w:noProof/>
        </w:rPr>
        <w:drawing>
          <wp:inline distT="0" distB="0" distL="0" distR="0">
            <wp:extent cx="4572000" cy="2219325"/>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10703" w:rsidRDefault="00910703" w:rsidP="000C427E">
      <w:pPr>
        <w:pStyle w:val="aa"/>
        <w:spacing w:after="0" w:line="360" w:lineRule="auto"/>
        <w:ind w:left="0" w:firstLine="567"/>
        <w:jc w:val="both"/>
        <w:rPr>
          <w:sz w:val="28"/>
          <w:szCs w:val="28"/>
        </w:rPr>
      </w:pPr>
      <w:r>
        <w:rPr>
          <w:sz w:val="28"/>
          <w:szCs w:val="28"/>
        </w:rPr>
        <w:t xml:space="preserve">Рисунок </w:t>
      </w:r>
      <w:r w:rsidR="008412BE">
        <w:rPr>
          <w:sz w:val="28"/>
          <w:szCs w:val="28"/>
        </w:rPr>
        <w:t xml:space="preserve">4 </w:t>
      </w:r>
      <w:r>
        <w:rPr>
          <w:sz w:val="28"/>
          <w:szCs w:val="28"/>
        </w:rPr>
        <w:t>– Динамика объемов производства картофеля, ц</w:t>
      </w:r>
    </w:p>
    <w:p w:rsidR="00D528F5" w:rsidRDefault="00D528F5" w:rsidP="000C427E">
      <w:pPr>
        <w:pStyle w:val="aa"/>
        <w:spacing w:after="0" w:line="360" w:lineRule="auto"/>
        <w:ind w:left="0" w:firstLine="567"/>
        <w:jc w:val="both"/>
        <w:rPr>
          <w:sz w:val="28"/>
          <w:szCs w:val="28"/>
        </w:rPr>
      </w:pPr>
    </w:p>
    <w:p w:rsidR="00910703" w:rsidRDefault="00910703" w:rsidP="000C427E">
      <w:pPr>
        <w:pStyle w:val="aa"/>
        <w:spacing w:after="0" w:line="360" w:lineRule="auto"/>
        <w:ind w:left="0" w:firstLine="567"/>
        <w:jc w:val="both"/>
        <w:rPr>
          <w:sz w:val="28"/>
          <w:szCs w:val="28"/>
        </w:rPr>
      </w:pPr>
      <w:r>
        <w:rPr>
          <w:sz w:val="28"/>
          <w:szCs w:val="28"/>
        </w:rPr>
        <w:t>Основная причина повышения объемов производства – увеличение урожайности</w:t>
      </w:r>
      <w:r w:rsidR="00DC3EAB">
        <w:rPr>
          <w:sz w:val="28"/>
          <w:szCs w:val="28"/>
        </w:rPr>
        <w:t xml:space="preserve"> с 140 до 254 ц/га – рисунок</w:t>
      </w:r>
      <w:r w:rsidR="008412BE">
        <w:rPr>
          <w:sz w:val="28"/>
          <w:szCs w:val="28"/>
        </w:rPr>
        <w:t xml:space="preserve"> 5</w:t>
      </w:r>
      <w:r w:rsidR="00DC3EAB">
        <w:rPr>
          <w:sz w:val="28"/>
          <w:szCs w:val="28"/>
        </w:rPr>
        <w:t>.</w:t>
      </w:r>
    </w:p>
    <w:p w:rsidR="00DC3EAB" w:rsidRDefault="00DC3EAB" w:rsidP="000C427E">
      <w:pPr>
        <w:pStyle w:val="aa"/>
        <w:spacing w:after="0" w:line="360" w:lineRule="auto"/>
        <w:ind w:left="0" w:firstLine="567"/>
        <w:jc w:val="both"/>
        <w:rPr>
          <w:sz w:val="28"/>
          <w:szCs w:val="28"/>
        </w:rPr>
      </w:pPr>
      <w:r>
        <w:rPr>
          <w:noProof/>
        </w:rPr>
        <w:drawing>
          <wp:inline distT="0" distB="0" distL="0" distR="0">
            <wp:extent cx="4572000" cy="27432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10703" w:rsidRDefault="00DC3EAB" w:rsidP="000C427E">
      <w:pPr>
        <w:pStyle w:val="aa"/>
        <w:spacing w:after="0" w:line="360" w:lineRule="auto"/>
        <w:ind w:left="0" w:firstLine="567"/>
        <w:jc w:val="both"/>
        <w:rPr>
          <w:sz w:val="28"/>
          <w:szCs w:val="28"/>
        </w:rPr>
      </w:pPr>
      <w:r>
        <w:rPr>
          <w:sz w:val="28"/>
          <w:szCs w:val="28"/>
        </w:rPr>
        <w:t>Рисунок</w:t>
      </w:r>
      <w:r w:rsidR="008412BE">
        <w:rPr>
          <w:sz w:val="28"/>
          <w:szCs w:val="28"/>
        </w:rPr>
        <w:t xml:space="preserve"> 5</w:t>
      </w:r>
      <w:r>
        <w:rPr>
          <w:sz w:val="28"/>
          <w:szCs w:val="28"/>
        </w:rPr>
        <w:t xml:space="preserve"> – Динамика урожайности картофеля, ц/га</w:t>
      </w:r>
    </w:p>
    <w:p w:rsidR="0099699C" w:rsidRDefault="0099699C" w:rsidP="000C427E">
      <w:pPr>
        <w:pStyle w:val="aa"/>
        <w:spacing w:after="0" w:line="360" w:lineRule="auto"/>
        <w:ind w:left="0" w:firstLine="567"/>
        <w:jc w:val="both"/>
        <w:rPr>
          <w:sz w:val="28"/>
          <w:szCs w:val="28"/>
        </w:rPr>
      </w:pPr>
    </w:p>
    <w:p w:rsidR="00FB5E2A" w:rsidRDefault="00FB5E2A" w:rsidP="000C427E">
      <w:pPr>
        <w:pStyle w:val="aa"/>
        <w:spacing w:after="0" w:line="360" w:lineRule="auto"/>
        <w:ind w:left="0" w:firstLine="567"/>
        <w:jc w:val="both"/>
        <w:rPr>
          <w:sz w:val="28"/>
          <w:szCs w:val="28"/>
        </w:rPr>
      </w:pPr>
      <w:r>
        <w:rPr>
          <w:sz w:val="28"/>
          <w:szCs w:val="28"/>
        </w:rPr>
        <w:t>Оценивая урожайность картофеля, видно, что она увеличивается. Рост в 2015 году по сравнению с 2013 годом с</w:t>
      </w:r>
      <w:r w:rsidR="00FE2E5F">
        <w:rPr>
          <w:sz w:val="28"/>
          <w:szCs w:val="28"/>
        </w:rPr>
        <w:t>оставил 81,43% или на 114 ц/га.</w:t>
      </w:r>
    </w:p>
    <w:p w:rsidR="00FB5E2A" w:rsidRDefault="00FB5E2A" w:rsidP="000C427E">
      <w:pPr>
        <w:pStyle w:val="aa"/>
        <w:spacing w:after="0" w:line="360" w:lineRule="auto"/>
        <w:ind w:left="0" w:firstLine="567"/>
        <w:jc w:val="both"/>
        <w:rPr>
          <w:sz w:val="28"/>
          <w:szCs w:val="28"/>
        </w:rPr>
      </w:pPr>
      <w:r w:rsidRPr="00A33735">
        <w:rPr>
          <w:sz w:val="28"/>
          <w:szCs w:val="28"/>
        </w:rPr>
        <w:t>Урожайность картофеля с гектара</w:t>
      </w:r>
      <w:r>
        <w:rPr>
          <w:sz w:val="28"/>
          <w:szCs w:val="28"/>
        </w:rPr>
        <w:t xml:space="preserve"> на предприятии</w:t>
      </w:r>
      <w:r w:rsidRPr="00A33735">
        <w:rPr>
          <w:sz w:val="28"/>
          <w:szCs w:val="28"/>
        </w:rPr>
        <w:t xml:space="preserve"> напрямую</w:t>
      </w:r>
      <w:r>
        <w:rPr>
          <w:sz w:val="28"/>
          <w:szCs w:val="28"/>
        </w:rPr>
        <w:t xml:space="preserve"> связана с целым рядом факторов: качество семенного картофеля, подготовка семенного материала, выполнение технологии посадки, погодные условия, обеспечение полива, своевременное внесение удобрений, борьба с болезнями и вредителями, проведение операций по уходу за картофелем.</w:t>
      </w:r>
    </w:p>
    <w:p w:rsidR="00FB5E2A" w:rsidRDefault="00FB5E2A" w:rsidP="000C427E">
      <w:pPr>
        <w:pStyle w:val="aa"/>
        <w:spacing w:after="0" w:line="360" w:lineRule="auto"/>
        <w:ind w:left="0" w:firstLine="567"/>
        <w:jc w:val="both"/>
        <w:rPr>
          <w:sz w:val="28"/>
          <w:szCs w:val="28"/>
        </w:rPr>
      </w:pPr>
      <w:r>
        <w:rPr>
          <w:sz w:val="28"/>
          <w:szCs w:val="28"/>
        </w:rPr>
        <w:t xml:space="preserve">  Предприятие следит за  </w:t>
      </w:r>
      <w:r w:rsidRPr="00A33735">
        <w:rPr>
          <w:sz w:val="28"/>
          <w:szCs w:val="28"/>
        </w:rPr>
        <w:t>качество</w:t>
      </w:r>
      <w:r>
        <w:rPr>
          <w:sz w:val="28"/>
          <w:szCs w:val="28"/>
        </w:rPr>
        <w:t>м семенного картофеля и даже предлагает для реализации такие сорта как Маргарита, Дидо, РедСкарлет.</w:t>
      </w:r>
    </w:p>
    <w:p w:rsidR="00FB5E2A" w:rsidRDefault="00FB5E2A" w:rsidP="000C427E">
      <w:pPr>
        <w:pStyle w:val="aa"/>
        <w:spacing w:after="0" w:line="360" w:lineRule="auto"/>
        <w:ind w:left="0" w:firstLine="567"/>
        <w:jc w:val="both"/>
        <w:rPr>
          <w:sz w:val="28"/>
          <w:szCs w:val="28"/>
        </w:rPr>
      </w:pPr>
      <w:r>
        <w:rPr>
          <w:sz w:val="28"/>
          <w:szCs w:val="28"/>
        </w:rPr>
        <w:t>Для подготовки</w:t>
      </w:r>
      <w:r w:rsidRPr="00A33735">
        <w:rPr>
          <w:sz w:val="28"/>
          <w:szCs w:val="28"/>
        </w:rPr>
        <w:t xml:space="preserve"> семенного материала</w:t>
      </w:r>
      <w:r>
        <w:rPr>
          <w:sz w:val="28"/>
          <w:szCs w:val="28"/>
        </w:rPr>
        <w:t xml:space="preserve"> предприятие имеет склады для хранения и поддержания температурного режима.</w:t>
      </w:r>
    </w:p>
    <w:p w:rsidR="00FB5E2A" w:rsidRDefault="00FB5E2A" w:rsidP="000C427E">
      <w:pPr>
        <w:pStyle w:val="aa"/>
        <w:spacing w:after="0" w:line="360" w:lineRule="auto"/>
        <w:ind w:left="0" w:firstLine="567"/>
        <w:jc w:val="both"/>
        <w:rPr>
          <w:sz w:val="28"/>
          <w:szCs w:val="28"/>
        </w:rPr>
      </w:pPr>
      <w:r w:rsidRPr="00E36B0A">
        <w:rPr>
          <w:sz w:val="28"/>
          <w:szCs w:val="28"/>
        </w:rPr>
        <w:t>Важное значение имеет повышение товарности сельскохозяйственного производства. Поэтому особое внимание уделяет</w:t>
      </w:r>
      <w:r>
        <w:rPr>
          <w:sz w:val="28"/>
          <w:szCs w:val="28"/>
        </w:rPr>
        <w:t xml:space="preserve">ся анализу товарности продукции на предприятии. </w:t>
      </w:r>
      <w:r w:rsidRPr="00E36B0A">
        <w:rPr>
          <w:sz w:val="28"/>
          <w:szCs w:val="28"/>
        </w:rPr>
        <w:t xml:space="preserve">Показатель </w:t>
      </w:r>
      <w:r>
        <w:rPr>
          <w:sz w:val="28"/>
          <w:szCs w:val="28"/>
        </w:rPr>
        <w:t xml:space="preserve">уровня товарности </w:t>
      </w:r>
      <w:r w:rsidRPr="00E36B0A">
        <w:rPr>
          <w:sz w:val="28"/>
          <w:szCs w:val="28"/>
        </w:rPr>
        <w:t xml:space="preserve">имеет большое значение при оценке работы предприятия. Высокая товарность </w:t>
      </w:r>
      <w:r w:rsidRPr="00E36B0A">
        <w:rPr>
          <w:sz w:val="28"/>
          <w:szCs w:val="28"/>
        </w:rPr>
        <w:lastRenderedPageBreak/>
        <w:t>свидетельствует о хорошей организации производства. С ростом товарности растёт денежная выручка, доходы, а это значит, что предприятие имеет больше возможностей строить, приобретать технику, удобрения и т. д.</w:t>
      </w:r>
    </w:p>
    <w:p w:rsidR="00FB5E2A" w:rsidRDefault="00FB5E2A" w:rsidP="000C427E">
      <w:pPr>
        <w:pStyle w:val="aa"/>
        <w:spacing w:after="0" w:line="360" w:lineRule="auto"/>
        <w:ind w:left="0" w:firstLine="567"/>
        <w:jc w:val="both"/>
        <w:rPr>
          <w:sz w:val="28"/>
          <w:szCs w:val="28"/>
        </w:rPr>
      </w:pPr>
      <w:r>
        <w:rPr>
          <w:sz w:val="28"/>
          <w:szCs w:val="28"/>
        </w:rPr>
        <w:t xml:space="preserve">Уровень товарности картофеля в </w:t>
      </w:r>
      <w:r w:rsidRPr="00A352A1">
        <w:rPr>
          <w:sz w:val="28"/>
          <w:szCs w:val="28"/>
        </w:rPr>
        <w:t>ЗАО Агрокомбинат племзавод «Красногорский»</w:t>
      </w:r>
      <w:r w:rsidR="00787C49">
        <w:rPr>
          <w:sz w:val="28"/>
          <w:szCs w:val="28"/>
        </w:rPr>
        <w:t xml:space="preserve"> представлен в таблице 19.</w:t>
      </w:r>
    </w:p>
    <w:p w:rsidR="00FB5E2A" w:rsidRDefault="00787C49" w:rsidP="000C427E">
      <w:pPr>
        <w:pStyle w:val="aa"/>
        <w:spacing w:after="0" w:line="360" w:lineRule="auto"/>
        <w:ind w:left="0" w:firstLine="567"/>
        <w:jc w:val="both"/>
        <w:rPr>
          <w:sz w:val="28"/>
          <w:szCs w:val="28"/>
        </w:rPr>
      </w:pPr>
      <w:r>
        <w:rPr>
          <w:sz w:val="28"/>
          <w:szCs w:val="28"/>
        </w:rPr>
        <w:t>Таблица 19 –</w:t>
      </w:r>
      <w:r w:rsidR="00FB5E2A">
        <w:rPr>
          <w:sz w:val="28"/>
          <w:szCs w:val="28"/>
        </w:rPr>
        <w:t xml:space="preserve"> Уровень товарности картофеля в </w:t>
      </w:r>
      <w:r w:rsidR="00FB5E2A" w:rsidRPr="00A352A1">
        <w:rPr>
          <w:sz w:val="28"/>
          <w:szCs w:val="28"/>
        </w:rPr>
        <w:t>ЗАО Агрокомбинат племзавод «Красногорский»</w:t>
      </w:r>
    </w:p>
    <w:tbl>
      <w:tblPr>
        <w:tblStyle w:val="af"/>
        <w:tblW w:w="0" w:type="auto"/>
        <w:tblLook w:val="04A0" w:firstRow="1" w:lastRow="0" w:firstColumn="1" w:lastColumn="0" w:noHBand="0" w:noVBand="1"/>
      </w:tblPr>
      <w:tblGrid>
        <w:gridCol w:w="3794"/>
        <w:gridCol w:w="1417"/>
        <w:gridCol w:w="1972"/>
        <w:gridCol w:w="2388"/>
      </w:tblGrid>
      <w:tr w:rsidR="00FE2E5F" w:rsidRPr="00C632C1" w:rsidTr="003661ED">
        <w:tc>
          <w:tcPr>
            <w:tcW w:w="3794" w:type="dxa"/>
          </w:tcPr>
          <w:p w:rsidR="00FE2E5F" w:rsidRPr="00C632C1" w:rsidRDefault="00FE2E5F" w:rsidP="00FE2E5F">
            <w:pPr>
              <w:pStyle w:val="aa"/>
              <w:spacing w:after="0"/>
              <w:ind w:left="0"/>
              <w:jc w:val="both"/>
            </w:pPr>
            <w:r w:rsidRPr="00C632C1">
              <w:t>Показатель</w:t>
            </w:r>
          </w:p>
        </w:tc>
        <w:tc>
          <w:tcPr>
            <w:tcW w:w="1417" w:type="dxa"/>
          </w:tcPr>
          <w:p w:rsidR="00FE2E5F" w:rsidRPr="00C632C1" w:rsidRDefault="00FE2E5F" w:rsidP="003661ED">
            <w:pPr>
              <w:pStyle w:val="aa"/>
              <w:spacing w:after="0"/>
              <w:ind w:left="0"/>
              <w:jc w:val="center"/>
            </w:pPr>
            <w:r>
              <w:t>2013 г.</w:t>
            </w:r>
          </w:p>
        </w:tc>
        <w:tc>
          <w:tcPr>
            <w:tcW w:w="1972" w:type="dxa"/>
          </w:tcPr>
          <w:p w:rsidR="00FE2E5F" w:rsidRPr="00C632C1" w:rsidRDefault="00FE2E5F" w:rsidP="003661ED">
            <w:pPr>
              <w:pStyle w:val="aa"/>
              <w:spacing w:after="0"/>
              <w:ind w:left="0"/>
              <w:jc w:val="center"/>
            </w:pPr>
            <w:r>
              <w:t>2014 г.</w:t>
            </w:r>
          </w:p>
        </w:tc>
        <w:tc>
          <w:tcPr>
            <w:tcW w:w="2388" w:type="dxa"/>
          </w:tcPr>
          <w:p w:rsidR="00FE2E5F" w:rsidRPr="00C632C1" w:rsidRDefault="00FE2E5F" w:rsidP="003661ED">
            <w:pPr>
              <w:pStyle w:val="aa"/>
              <w:spacing w:after="0"/>
              <w:ind w:left="0"/>
              <w:jc w:val="center"/>
            </w:pPr>
            <w:r>
              <w:t>2015 г.</w:t>
            </w:r>
          </w:p>
        </w:tc>
      </w:tr>
      <w:tr w:rsidR="00FB5E2A" w:rsidRPr="00C632C1" w:rsidTr="00FE2E5F">
        <w:tc>
          <w:tcPr>
            <w:tcW w:w="3794" w:type="dxa"/>
          </w:tcPr>
          <w:p w:rsidR="00FB5E2A" w:rsidRPr="00C632C1" w:rsidRDefault="007B19EC" w:rsidP="00FE2E5F">
            <w:pPr>
              <w:pStyle w:val="aa"/>
              <w:spacing w:after="0"/>
              <w:ind w:left="0"/>
              <w:jc w:val="both"/>
            </w:pPr>
            <w:r>
              <w:t xml:space="preserve">Объем </w:t>
            </w:r>
            <w:r w:rsidR="00FB5E2A" w:rsidRPr="00C632C1">
              <w:t>реализации картофеля, ц</w:t>
            </w:r>
          </w:p>
        </w:tc>
        <w:tc>
          <w:tcPr>
            <w:tcW w:w="1417" w:type="dxa"/>
            <w:vAlign w:val="bottom"/>
          </w:tcPr>
          <w:p w:rsidR="00FB5E2A" w:rsidRPr="00C632C1" w:rsidRDefault="00FB5E2A" w:rsidP="00FE2E5F">
            <w:pPr>
              <w:pStyle w:val="aa"/>
              <w:spacing w:after="0"/>
              <w:ind w:left="0"/>
              <w:jc w:val="center"/>
            </w:pPr>
            <w:r w:rsidRPr="00C632C1">
              <w:t>63360</w:t>
            </w:r>
          </w:p>
        </w:tc>
        <w:tc>
          <w:tcPr>
            <w:tcW w:w="1972" w:type="dxa"/>
            <w:vAlign w:val="bottom"/>
          </w:tcPr>
          <w:p w:rsidR="00FB5E2A" w:rsidRPr="00C632C1" w:rsidRDefault="00FB5E2A" w:rsidP="00FE2E5F">
            <w:pPr>
              <w:pStyle w:val="aa"/>
              <w:spacing w:after="0"/>
              <w:ind w:left="0"/>
              <w:jc w:val="center"/>
            </w:pPr>
            <w:r w:rsidRPr="00C632C1">
              <w:t>67380</w:t>
            </w:r>
          </w:p>
        </w:tc>
        <w:tc>
          <w:tcPr>
            <w:tcW w:w="2388" w:type="dxa"/>
            <w:vAlign w:val="bottom"/>
          </w:tcPr>
          <w:p w:rsidR="00FB5E2A" w:rsidRPr="00C632C1" w:rsidRDefault="00FB5E2A" w:rsidP="00FE2E5F">
            <w:pPr>
              <w:pStyle w:val="aa"/>
              <w:spacing w:after="0"/>
              <w:ind w:left="0"/>
              <w:jc w:val="center"/>
            </w:pPr>
            <w:r w:rsidRPr="00C632C1">
              <w:t>55700</w:t>
            </w:r>
          </w:p>
        </w:tc>
      </w:tr>
      <w:tr w:rsidR="00FB5E2A" w:rsidRPr="00C632C1" w:rsidTr="00FE2E5F">
        <w:tc>
          <w:tcPr>
            <w:tcW w:w="3794" w:type="dxa"/>
          </w:tcPr>
          <w:p w:rsidR="00FB5E2A" w:rsidRPr="00C632C1" w:rsidRDefault="00FB5E2A" w:rsidP="00FE2E5F">
            <w:pPr>
              <w:pStyle w:val="aa"/>
              <w:spacing w:after="0"/>
              <w:ind w:left="0"/>
              <w:jc w:val="both"/>
            </w:pPr>
            <w:r w:rsidRPr="00C632C1">
              <w:t>Объем производства картофеля, ц</w:t>
            </w:r>
          </w:p>
        </w:tc>
        <w:tc>
          <w:tcPr>
            <w:tcW w:w="1417" w:type="dxa"/>
            <w:vAlign w:val="bottom"/>
          </w:tcPr>
          <w:p w:rsidR="00FB5E2A" w:rsidRPr="00C632C1" w:rsidRDefault="00FB5E2A" w:rsidP="00FE2E5F">
            <w:pPr>
              <w:pStyle w:val="aa"/>
              <w:spacing w:after="0"/>
              <w:ind w:left="0"/>
              <w:jc w:val="center"/>
            </w:pPr>
            <w:r w:rsidRPr="00C632C1">
              <w:t>69870</w:t>
            </w:r>
          </w:p>
        </w:tc>
        <w:tc>
          <w:tcPr>
            <w:tcW w:w="1972" w:type="dxa"/>
            <w:vAlign w:val="bottom"/>
          </w:tcPr>
          <w:p w:rsidR="00FB5E2A" w:rsidRPr="00C632C1" w:rsidRDefault="00FB5E2A" w:rsidP="00FE2E5F">
            <w:pPr>
              <w:pStyle w:val="aa"/>
              <w:spacing w:after="0"/>
              <w:ind w:left="0"/>
              <w:jc w:val="center"/>
            </w:pPr>
            <w:r w:rsidRPr="00C632C1">
              <w:t>87420</w:t>
            </w:r>
          </w:p>
        </w:tc>
        <w:tc>
          <w:tcPr>
            <w:tcW w:w="2388" w:type="dxa"/>
            <w:vAlign w:val="bottom"/>
          </w:tcPr>
          <w:p w:rsidR="00FB5E2A" w:rsidRPr="00C632C1" w:rsidRDefault="00FB5E2A" w:rsidP="00FE2E5F">
            <w:pPr>
              <w:pStyle w:val="aa"/>
              <w:spacing w:after="0"/>
              <w:ind w:left="0"/>
              <w:jc w:val="center"/>
            </w:pPr>
            <w:r w:rsidRPr="00C632C1">
              <w:t>112850</w:t>
            </w:r>
          </w:p>
        </w:tc>
      </w:tr>
      <w:tr w:rsidR="00FB5E2A" w:rsidRPr="00C632C1" w:rsidTr="00FE2E5F">
        <w:tc>
          <w:tcPr>
            <w:tcW w:w="3794" w:type="dxa"/>
          </w:tcPr>
          <w:p w:rsidR="00FB5E2A" w:rsidRPr="00C632C1" w:rsidRDefault="00FB5E2A" w:rsidP="00FE2E5F">
            <w:pPr>
              <w:pStyle w:val="aa"/>
              <w:spacing w:after="0"/>
              <w:ind w:left="0"/>
              <w:jc w:val="both"/>
            </w:pPr>
            <w:r w:rsidRPr="00C632C1">
              <w:t>Уровень товарности,%</w:t>
            </w:r>
          </w:p>
        </w:tc>
        <w:tc>
          <w:tcPr>
            <w:tcW w:w="1417" w:type="dxa"/>
            <w:vAlign w:val="bottom"/>
          </w:tcPr>
          <w:p w:rsidR="00FB5E2A" w:rsidRPr="00C632C1" w:rsidRDefault="00FB5E2A" w:rsidP="00FE2E5F">
            <w:pPr>
              <w:pStyle w:val="aa"/>
              <w:spacing w:after="0"/>
              <w:ind w:left="0"/>
              <w:jc w:val="center"/>
            </w:pPr>
            <w:r w:rsidRPr="00C632C1">
              <w:t>90,68</w:t>
            </w:r>
          </w:p>
        </w:tc>
        <w:tc>
          <w:tcPr>
            <w:tcW w:w="1972" w:type="dxa"/>
            <w:vAlign w:val="bottom"/>
          </w:tcPr>
          <w:p w:rsidR="00FB5E2A" w:rsidRPr="00C632C1" w:rsidRDefault="00FB5E2A" w:rsidP="00FE2E5F">
            <w:pPr>
              <w:pStyle w:val="aa"/>
              <w:spacing w:after="0"/>
              <w:ind w:left="0"/>
              <w:jc w:val="center"/>
            </w:pPr>
            <w:r w:rsidRPr="00C632C1">
              <w:t>77,08</w:t>
            </w:r>
          </w:p>
        </w:tc>
        <w:tc>
          <w:tcPr>
            <w:tcW w:w="2388" w:type="dxa"/>
            <w:vAlign w:val="bottom"/>
          </w:tcPr>
          <w:p w:rsidR="00FB5E2A" w:rsidRPr="00C632C1" w:rsidRDefault="00FB5E2A" w:rsidP="00FE2E5F">
            <w:pPr>
              <w:pStyle w:val="aa"/>
              <w:spacing w:after="0"/>
              <w:ind w:left="0"/>
              <w:jc w:val="center"/>
            </w:pPr>
            <w:r w:rsidRPr="00C632C1">
              <w:t>49,42</w:t>
            </w:r>
          </w:p>
        </w:tc>
      </w:tr>
    </w:tbl>
    <w:p w:rsidR="0099699C" w:rsidRDefault="0099699C" w:rsidP="000C427E">
      <w:pPr>
        <w:pStyle w:val="aa"/>
        <w:spacing w:after="0" w:line="360" w:lineRule="auto"/>
        <w:ind w:left="0" w:firstLine="567"/>
        <w:jc w:val="both"/>
        <w:rPr>
          <w:sz w:val="28"/>
          <w:szCs w:val="28"/>
        </w:rPr>
      </w:pPr>
    </w:p>
    <w:p w:rsidR="00FB5E2A" w:rsidRDefault="00FB5E2A" w:rsidP="000C427E">
      <w:pPr>
        <w:pStyle w:val="aa"/>
        <w:spacing w:after="0" w:line="360" w:lineRule="auto"/>
        <w:ind w:left="0" w:firstLine="567"/>
        <w:jc w:val="both"/>
        <w:rPr>
          <w:sz w:val="28"/>
          <w:szCs w:val="28"/>
        </w:rPr>
      </w:pPr>
      <w:r>
        <w:rPr>
          <w:sz w:val="28"/>
          <w:szCs w:val="28"/>
        </w:rPr>
        <w:t>Анализируя уровень товарност</w:t>
      </w:r>
      <w:r w:rsidR="00045249">
        <w:rPr>
          <w:sz w:val="28"/>
          <w:szCs w:val="28"/>
        </w:rPr>
        <w:t>и</w:t>
      </w:r>
      <w:r>
        <w:rPr>
          <w:sz w:val="28"/>
          <w:szCs w:val="28"/>
        </w:rPr>
        <w:t xml:space="preserve"> картофеля на предприятии видно</w:t>
      </w:r>
      <w:r w:rsidR="00045249">
        <w:rPr>
          <w:sz w:val="28"/>
          <w:szCs w:val="28"/>
        </w:rPr>
        <w:t>,</w:t>
      </w:r>
      <w:r>
        <w:rPr>
          <w:sz w:val="28"/>
          <w:szCs w:val="28"/>
        </w:rPr>
        <w:t xml:space="preserve"> что </w:t>
      </w:r>
      <w:r w:rsidR="00045249">
        <w:rPr>
          <w:sz w:val="28"/>
          <w:szCs w:val="28"/>
        </w:rPr>
        <w:t>он</w:t>
      </w:r>
      <w:r>
        <w:rPr>
          <w:sz w:val="28"/>
          <w:szCs w:val="28"/>
        </w:rPr>
        <w:t xml:space="preserve"> уменьшается в течение 2013-2015г.г., </w:t>
      </w:r>
      <w:r w:rsidR="00045249">
        <w:rPr>
          <w:sz w:val="28"/>
          <w:szCs w:val="28"/>
        </w:rPr>
        <w:t>это происходит при</w:t>
      </w:r>
      <w:r>
        <w:rPr>
          <w:sz w:val="28"/>
          <w:szCs w:val="28"/>
        </w:rPr>
        <w:t xml:space="preserve"> снижени</w:t>
      </w:r>
      <w:r w:rsidR="00045249">
        <w:rPr>
          <w:sz w:val="28"/>
          <w:szCs w:val="28"/>
        </w:rPr>
        <w:t>и объемов</w:t>
      </w:r>
      <w:r>
        <w:rPr>
          <w:sz w:val="28"/>
          <w:szCs w:val="28"/>
        </w:rPr>
        <w:t xml:space="preserve"> реали</w:t>
      </w:r>
      <w:r w:rsidR="00045249">
        <w:rPr>
          <w:sz w:val="28"/>
          <w:szCs w:val="28"/>
        </w:rPr>
        <w:t>зации картофеля</w:t>
      </w:r>
      <w:r>
        <w:rPr>
          <w:sz w:val="28"/>
          <w:szCs w:val="28"/>
        </w:rPr>
        <w:t>. Руководству предприятия необходимо обратить на это внимание и принять меры по увеличению реализации картофеля.</w:t>
      </w:r>
    </w:p>
    <w:p w:rsidR="00FB5E2A" w:rsidRPr="007610C8" w:rsidRDefault="00D528F5" w:rsidP="000C427E">
      <w:pPr>
        <w:pStyle w:val="aa"/>
        <w:spacing w:after="0" w:line="360" w:lineRule="auto"/>
        <w:ind w:left="0" w:firstLine="658"/>
        <w:jc w:val="both"/>
        <w:rPr>
          <w:sz w:val="28"/>
          <w:szCs w:val="28"/>
        </w:rPr>
      </w:pPr>
      <w:r>
        <w:rPr>
          <w:sz w:val="28"/>
          <w:szCs w:val="28"/>
        </w:rPr>
        <w:t>Производительность труда –</w:t>
      </w:r>
      <w:r w:rsidR="00FB5E2A" w:rsidRPr="007610C8">
        <w:rPr>
          <w:sz w:val="28"/>
          <w:szCs w:val="28"/>
        </w:rPr>
        <w:t xml:space="preserve"> способност</w:t>
      </w:r>
      <w:r w:rsidR="00FB5E2A">
        <w:rPr>
          <w:sz w:val="28"/>
          <w:szCs w:val="28"/>
        </w:rPr>
        <w:t xml:space="preserve">ь конкретного труда производить </w:t>
      </w:r>
      <w:r w:rsidR="00FB5E2A" w:rsidRPr="007610C8">
        <w:rPr>
          <w:sz w:val="28"/>
          <w:szCs w:val="28"/>
        </w:rPr>
        <w:t>определённой количество продукции за единицу рабочего времени.</w:t>
      </w:r>
    </w:p>
    <w:p w:rsidR="00FB5E2A" w:rsidRDefault="00FB5E2A" w:rsidP="000C427E">
      <w:pPr>
        <w:pStyle w:val="aa"/>
        <w:spacing w:after="0" w:line="360" w:lineRule="auto"/>
        <w:ind w:left="0" w:firstLine="567"/>
        <w:jc w:val="both"/>
        <w:rPr>
          <w:sz w:val="28"/>
          <w:szCs w:val="28"/>
        </w:rPr>
      </w:pPr>
      <w:r w:rsidRPr="007610C8">
        <w:rPr>
          <w:sz w:val="28"/>
          <w:szCs w:val="28"/>
        </w:rPr>
        <w:t>Производительность труда изменяется под влиянием множества факторов, способствующих ее повышению или снижению. Под факторами в данном случае подразумевают движущие силы или причины, оказывающие воздействие на уровень и динамику производительности труда.</w:t>
      </w:r>
    </w:p>
    <w:p w:rsidR="00FB5E2A" w:rsidRDefault="00787C49" w:rsidP="000C427E">
      <w:pPr>
        <w:pStyle w:val="aa"/>
        <w:spacing w:after="0" w:line="360" w:lineRule="auto"/>
        <w:ind w:left="0" w:firstLine="567"/>
        <w:jc w:val="both"/>
        <w:rPr>
          <w:sz w:val="28"/>
          <w:szCs w:val="28"/>
        </w:rPr>
      </w:pPr>
      <w:r>
        <w:rPr>
          <w:sz w:val="28"/>
          <w:szCs w:val="28"/>
        </w:rPr>
        <w:t xml:space="preserve">Таблица 20 – </w:t>
      </w:r>
      <w:r w:rsidR="00FB5E2A">
        <w:rPr>
          <w:sz w:val="28"/>
          <w:szCs w:val="28"/>
        </w:rPr>
        <w:t>Экономическая эффективность использования труда припроизводств</w:t>
      </w:r>
      <w:r w:rsidR="00626177">
        <w:rPr>
          <w:sz w:val="28"/>
          <w:szCs w:val="28"/>
        </w:rPr>
        <w:t>е</w:t>
      </w:r>
      <w:r w:rsidR="00FB5E2A">
        <w:rPr>
          <w:sz w:val="28"/>
          <w:szCs w:val="28"/>
        </w:rPr>
        <w:t xml:space="preserve"> картофеля в </w:t>
      </w:r>
      <w:r w:rsidR="00FB5E2A" w:rsidRPr="00A352A1">
        <w:rPr>
          <w:sz w:val="28"/>
          <w:szCs w:val="28"/>
        </w:rPr>
        <w:t>ЗАО Агрокомбинат племзавод «Красногорский»</w:t>
      </w:r>
    </w:p>
    <w:tbl>
      <w:tblPr>
        <w:tblStyle w:val="af"/>
        <w:tblW w:w="0" w:type="auto"/>
        <w:tblLook w:val="04A0" w:firstRow="1" w:lastRow="0" w:firstColumn="1" w:lastColumn="0" w:noHBand="0" w:noVBand="1"/>
      </w:tblPr>
      <w:tblGrid>
        <w:gridCol w:w="2913"/>
        <w:gridCol w:w="1666"/>
        <w:gridCol w:w="1666"/>
        <w:gridCol w:w="1532"/>
        <w:gridCol w:w="1794"/>
      </w:tblGrid>
      <w:tr w:rsidR="00FB5E2A" w:rsidRPr="00C632C1" w:rsidTr="00024313">
        <w:tc>
          <w:tcPr>
            <w:tcW w:w="2943" w:type="dxa"/>
          </w:tcPr>
          <w:p w:rsidR="00FB5E2A" w:rsidRPr="00C632C1" w:rsidRDefault="00FB5E2A" w:rsidP="00045249">
            <w:pPr>
              <w:pStyle w:val="aa"/>
              <w:spacing w:after="0"/>
              <w:ind w:left="0"/>
              <w:jc w:val="both"/>
            </w:pPr>
            <w:r w:rsidRPr="00C632C1">
              <w:t>Показатели</w:t>
            </w:r>
          </w:p>
        </w:tc>
        <w:tc>
          <w:tcPr>
            <w:tcW w:w="1701" w:type="dxa"/>
          </w:tcPr>
          <w:p w:rsidR="00FB5E2A" w:rsidRPr="00C632C1" w:rsidRDefault="00FB5E2A" w:rsidP="00045249">
            <w:pPr>
              <w:pStyle w:val="aa"/>
              <w:spacing w:after="0"/>
              <w:ind w:left="0"/>
              <w:jc w:val="center"/>
            </w:pPr>
            <w:r w:rsidRPr="00C632C1">
              <w:t>2013 г</w:t>
            </w:r>
            <w:r w:rsidR="005B3CC6">
              <w:t>.</w:t>
            </w:r>
          </w:p>
        </w:tc>
        <w:tc>
          <w:tcPr>
            <w:tcW w:w="1701" w:type="dxa"/>
          </w:tcPr>
          <w:p w:rsidR="00FB5E2A" w:rsidRPr="00C632C1" w:rsidRDefault="005B3CC6" w:rsidP="00045249">
            <w:pPr>
              <w:pStyle w:val="aa"/>
              <w:spacing w:after="0"/>
              <w:ind w:left="0"/>
              <w:jc w:val="center"/>
            </w:pPr>
            <w:r>
              <w:t>2014 г.</w:t>
            </w:r>
          </w:p>
        </w:tc>
        <w:tc>
          <w:tcPr>
            <w:tcW w:w="1560" w:type="dxa"/>
          </w:tcPr>
          <w:p w:rsidR="00FB5E2A" w:rsidRPr="00C632C1" w:rsidRDefault="005B3CC6" w:rsidP="00045249">
            <w:pPr>
              <w:pStyle w:val="aa"/>
              <w:spacing w:after="0"/>
              <w:ind w:left="0"/>
              <w:jc w:val="center"/>
            </w:pPr>
            <w:r>
              <w:t>2015 г.</w:t>
            </w:r>
          </w:p>
        </w:tc>
        <w:tc>
          <w:tcPr>
            <w:tcW w:w="1842" w:type="dxa"/>
          </w:tcPr>
          <w:p w:rsidR="00FB5E2A" w:rsidRPr="00C632C1" w:rsidRDefault="00FB5E2A" w:rsidP="00045249">
            <w:pPr>
              <w:pStyle w:val="aa"/>
              <w:spacing w:after="0"/>
              <w:ind w:left="0"/>
              <w:jc w:val="center"/>
            </w:pPr>
            <w:r w:rsidRPr="00C632C1">
              <w:t>2015г</w:t>
            </w:r>
            <w:r w:rsidR="005B3CC6">
              <w:t>.</w:t>
            </w:r>
            <w:r w:rsidRPr="00C632C1">
              <w:t xml:space="preserve"> в % к 2013г.</w:t>
            </w:r>
          </w:p>
        </w:tc>
      </w:tr>
      <w:tr w:rsidR="00FB5E2A" w:rsidRPr="00C632C1" w:rsidTr="00024313">
        <w:tc>
          <w:tcPr>
            <w:tcW w:w="2943" w:type="dxa"/>
          </w:tcPr>
          <w:p w:rsidR="00FB5E2A" w:rsidRPr="00C632C1" w:rsidRDefault="00FB5E2A" w:rsidP="00045249">
            <w:pPr>
              <w:pStyle w:val="aa"/>
              <w:spacing w:after="0"/>
              <w:ind w:left="0"/>
              <w:jc w:val="both"/>
            </w:pPr>
            <w:r w:rsidRPr="00C632C1">
              <w:t>Валовый сбор,ц</w:t>
            </w:r>
          </w:p>
        </w:tc>
        <w:tc>
          <w:tcPr>
            <w:tcW w:w="1701" w:type="dxa"/>
          </w:tcPr>
          <w:p w:rsidR="00FB5E2A" w:rsidRPr="00C632C1" w:rsidRDefault="00FB5E2A" w:rsidP="00045249">
            <w:pPr>
              <w:pStyle w:val="aa"/>
              <w:spacing w:after="0"/>
              <w:ind w:left="0"/>
              <w:jc w:val="center"/>
            </w:pPr>
            <w:r w:rsidRPr="00C632C1">
              <w:t>69870</w:t>
            </w:r>
          </w:p>
        </w:tc>
        <w:tc>
          <w:tcPr>
            <w:tcW w:w="1701" w:type="dxa"/>
          </w:tcPr>
          <w:p w:rsidR="00FB5E2A" w:rsidRPr="00C632C1" w:rsidRDefault="00FB5E2A" w:rsidP="00045249">
            <w:pPr>
              <w:pStyle w:val="aa"/>
              <w:spacing w:after="0"/>
              <w:ind w:left="0"/>
              <w:jc w:val="center"/>
            </w:pPr>
            <w:r w:rsidRPr="00C632C1">
              <w:t>87420</w:t>
            </w:r>
          </w:p>
        </w:tc>
        <w:tc>
          <w:tcPr>
            <w:tcW w:w="1560" w:type="dxa"/>
          </w:tcPr>
          <w:p w:rsidR="00FB5E2A" w:rsidRPr="00C632C1" w:rsidRDefault="00FB5E2A" w:rsidP="00045249">
            <w:pPr>
              <w:pStyle w:val="aa"/>
              <w:spacing w:after="0"/>
              <w:ind w:left="0"/>
              <w:jc w:val="center"/>
            </w:pPr>
            <w:r w:rsidRPr="00C632C1">
              <w:t>112850</w:t>
            </w:r>
          </w:p>
        </w:tc>
        <w:tc>
          <w:tcPr>
            <w:tcW w:w="1842" w:type="dxa"/>
          </w:tcPr>
          <w:p w:rsidR="00FB5E2A" w:rsidRPr="00C632C1" w:rsidRDefault="00FB5E2A" w:rsidP="00045249">
            <w:pPr>
              <w:pStyle w:val="aa"/>
              <w:spacing w:after="0"/>
              <w:ind w:left="0"/>
              <w:jc w:val="center"/>
            </w:pPr>
            <w:r w:rsidRPr="00C632C1">
              <w:t>161,51</w:t>
            </w:r>
          </w:p>
        </w:tc>
      </w:tr>
      <w:tr w:rsidR="00FB5E2A" w:rsidRPr="00C632C1" w:rsidTr="00024313">
        <w:tc>
          <w:tcPr>
            <w:tcW w:w="2943" w:type="dxa"/>
          </w:tcPr>
          <w:p w:rsidR="00FB5E2A" w:rsidRPr="00C632C1" w:rsidRDefault="00FB5E2A" w:rsidP="00045249">
            <w:pPr>
              <w:pStyle w:val="aa"/>
              <w:spacing w:after="0"/>
              <w:ind w:left="0"/>
              <w:jc w:val="both"/>
            </w:pPr>
            <w:r w:rsidRPr="00C632C1">
              <w:t>Объем реализации продукции,ц</w:t>
            </w:r>
          </w:p>
        </w:tc>
        <w:tc>
          <w:tcPr>
            <w:tcW w:w="1701" w:type="dxa"/>
          </w:tcPr>
          <w:p w:rsidR="00FB5E2A" w:rsidRPr="00C632C1" w:rsidRDefault="00FB5E2A" w:rsidP="00045249">
            <w:pPr>
              <w:pStyle w:val="aa"/>
              <w:spacing w:after="0"/>
              <w:ind w:left="0"/>
              <w:jc w:val="center"/>
            </w:pPr>
            <w:r w:rsidRPr="00C632C1">
              <w:t>63360</w:t>
            </w:r>
          </w:p>
        </w:tc>
        <w:tc>
          <w:tcPr>
            <w:tcW w:w="1701" w:type="dxa"/>
          </w:tcPr>
          <w:p w:rsidR="00FB5E2A" w:rsidRPr="00C632C1" w:rsidRDefault="00FB5E2A" w:rsidP="00045249">
            <w:pPr>
              <w:pStyle w:val="aa"/>
              <w:spacing w:after="0"/>
              <w:ind w:left="0"/>
              <w:jc w:val="center"/>
            </w:pPr>
            <w:r w:rsidRPr="00C632C1">
              <w:t>67380</w:t>
            </w:r>
          </w:p>
        </w:tc>
        <w:tc>
          <w:tcPr>
            <w:tcW w:w="1560" w:type="dxa"/>
          </w:tcPr>
          <w:p w:rsidR="00FB5E2A" w:rsidRPr="00C632C1" w:rsidRDefault="00FB5E2A" w:rsidP="00045249">
            <w:pPr>
              <w:pStyle w:val="aa"/>
              <w:spacing w:after="0"/>
              <w:ind w:left="0"/>
              <w:jc w:val="center"/>
            </w:pPr>
            <w:r w:rsidRPr="00C632C1">
              <w:t>55700</w:t>
            </w:r>
          </w:p>
        </w:tc>
        <w:tc>
          <w:tcPr>
            <w:tcW w:w="1842" w:type="dxa"/>
          </w:tcPr>
          <w:p w:rsidR="00FB5E2A" w:rsidRPr="00C632C1" w:rsidRDefault="00FB5E2A" w:rsidP="00045249">
            <w:pPr>
              <w:pStyle w:val="aa"/>
              <w:spacing w:after="0"/>
              <w:ind w:left="0"/>
              <w:jc w:val="center"/>
            </w:pPr>
            <w:r w:rsidRPr="00C632C1">
              <w:t>87,91</w:t>
            </w:r>
          </w:p>
        </w:tc>
      </w:tr>
      <w:tr w:rsidR="00FB5E2A" w:rsidRPr="00C632C1" w:rsidTr="00024313">
        <w:tc>
          <w:tcPr>
            <w:tcW w:w="2943" w:type="dxa"/>
          </w:tcPr>
          <w:p w:rsidR="00FB5E2A" w:rsidRPr="00C632C1" w:rsidRDefault="00FB5E2A" w:rsidP="00045249">
            <w:pPr>
              <w:pStyle w:val="aa"/>
              <w:spacing w:after="0"/>
              <w:ind w:left="0"/>
              <w:jc w:val="both"/>
            </w:pPr>
            <w:r w:rsidRPr="00C632C1">
              <w:t>Посевная площадь, га</w:t>
            </w:r>
          </w:p>
        </w:tc>
        <w:tc>
          <w:tcPr>
            <w:tcW w:w="1701" w:type="dxa"/>
          </w:tcPr>
          <w:p w:rsidR="00FB5E2A" w:rsidRPr="00C632C1" w:rsidRDefault="00FB5E2A" w:rsidP="00045249">
            <w:pPr>
              <w:pStyle w:val="aa"/>
              <w:spacing w:after="0"/>
              <w:ind w:left="0"/>
              <w:jc w:val="center"/>
            </w:pPr>
            <w:r w:rsidRPr="00C632C1">
              <w:t>500</w:t>
            </w:r>
          </w:p>
        </w:tc>
        <w:tc>
          <w:tcPr>
            <w:tcW w:w="1701" w:type="dxa"/>
          </w:tcPr>
          <w:p w:rsidR="00FB5E2A" w:rsidRPr="00C632C1" w:rsidRDefault="00FB5E2A" w:rsidP="00045249">
            <w:pPr>
              <w:pStyle w:val="aa"/>
              <w:spacing w:after="0"/>
              <w:ind w:left="0"/>
              <w:jc w:val="center"/>
            </w:pPr>
            <w:r w:rsidRPr="00C632C1">
              <w:t>453</w:t>
            </w:r>
          </w:p>
        </w:tc>
        <w:tc>
          <w:tcPr>
            <w:tcW w:w="1560" w:type="dxa"/>
          </w:tcPr>
          <w:p w:rsidR="00FB5E2A" w:rsidRPr="00C632C1" w:rsidRDefault="00FB5E2A" w:rsidP="00045249">
            <w:pPr>
              <w:pStyle w:val="aa"/>
              <w:spacing w:after="0"/>
              <w:ind w:left="0"/>
              <w:jc w:val="center"/>
            </w:pPr>
            <w:r w:rsidRPr="00C632C1">
              <w:t>444,6</w:t>
            </w:r>
          </w:p>
        </w:tc>
        <w:tc>
          <w:tcPr>
            <w:tcW w:w="1842" w:type="dxa"/>
          </w:tcPr>
          <w:p w:rsidR="00FB5E2A" w:rsidRPr="00C632C1" w:rsidRDefault="00FB5E2A" w:rsidP="00045249">
            <w:pPr>
              <w:pStyle w:val="aa"/>
              <w:spacing w:after="0"/>
              <w:ind w:left="0"/>
              <w:jc w:val="center"/>
            </w:pPr>
            <w:r w:rsidRPr="00C632C1">
              <w:t>88,92</w:t>
            </w:r>
          </w:p>
        </w:tc>
      </w:tr>
      <w:tr w:rsidR="00FB5E2A" w:rsidRPr="00C632C1" w:rsidTr="00024313">
        <w:tc>
          <w:tcPr>
            <w:tcW w:w="2943" w:type="dxa"/>
          </w:tcPr>
          <w:p w:rsidR="00FB5E2A" w:rsidRPr="00C632C1" w:rsidRDefault="00FB5E2A" w:rsidP="00045249">
            <w:pPr>
              <w:pStyle w:val="aa"/>
              <w:spacing w:after="0"/>
              <w:ind w:left="0"/>
              <w:jc w:val="both"/>
            </w:pPr>
            <w:r w:rsidRPr="00C632C1">
              <w:t>Урожайность, ц/га</w:t>
            </w:r>
          </w:p>
        </w:tc>
        <w:tc>
          <w:tcPr>
            <w:tcW w:w="1701" w:type="dxa"/>
          </w:tcPr>
          <w:p w:rsidR="00FB5E2A" w:rsidRPr="00C632C1" w:rsidRDefault="00FB5E2A" w:rsidP="00045249">
            <w:pPr>
              <w:pStyle w:val="aa"/>
              <w:spacing w:after="0"/>
              <w:ind w:left="0"/>
              <w:jc w:val="center"/>
            </w:pPr>
            <w:r w:rsidRPr="00C632C1">
              <w:t>140</w:t>
            </w:r>
          </w:p>
        </w:tc>
        <w:tc>
          <w:tcPr>
            <w:tcW w:w="1701" w:type="dxa"/>
          </w:tcPr>
          <w:p w:rsidR="00FB5E2A" w:rsidRPr="00C632C1" w:rsidRDefault="00FB5E2A" w:rsidP="00045249">
            <w:pPr>
              <w:pStyle w:val="aa"/>
              <w:spacing w:after="0"/>
              <w:ind w:left="0"/>
              <w:jc w:val="center"/>
            </w:pPr>
            <w:r w:rsidRPr="00C632C1">
              <w:t>193</w:t>
            </w:r>
          </w:p>
        </w:tc>
        <w:tc>
          <w:tcPr>
            <w:tcW w:w="1560" w:type="dxa"/>
          </w:tcPr>
          <w:p w:rsidR="00FB5E2A" w:rsidRPr="00C632C1" w:rsidRDefault="00FB5E2A" w:rsidP="00045249">
            <w:pPr>
              <w:pStyle w:val="aa"/>
              <w:spacing w:after="0"/>
              <w:ind w:left="0"/>
              <w:jc w:val="center"/>
            </w:pPr>
            <w:r w:rsidRPr="00C632C1">
              <w:t>254</w:t>
            </w:r>
          </w:p>
        </w:tc>
        <w:tc>
          <w:tcPr>
            <w:tcW w:w="1842" w:type="dxa"/>
          </w:tcPr>
          <w:p w:rsidR="00FB5E2A" w:rsidRPr="00C632C1" w:rsidRDefault="00FB5E2A" w:rsidP="00045249">
            <w:pPr>
              <w:pStyle w:val="aa"/>
              <w:spacing w:after="0"/>
              <w:ind w:left="0"/>
              <w:jc w:val="center"/>
            </w:pPr>
            <w:r w:rsidRPr="00C632C1">
              <w:t>181,43</w:t>
            </w:r>
          </w:p>
        </w:tc>
      </w:tr>
      <w:tr w:rsidR="00FB5E2A" w:rsidRPr="00C632C1" w:rsidTr="00024313">
        <w:tc>
          <w:tcPr>
            <w:tcW w:w="2943" w:type="dxa"/>
          </w:tcPr>
          <w:p w:rsidR="00FB5E2A" w:rsidRPr="00C632C1" w:rsidRDefault="00FB5E2A" w:rsidP="00045249">
            <w:pPr>
              <w:pStyle w:val="aa"/>
              <w:spacing w:after="0"/>
              <w:ind w:left="0"/>
              <w:jc w:val="both"/>
            </w:pPr>
            <w:r w:rsidRPr="00C632C1">
              <w:lastRenderedPageBreak/>
              <w:t>Стоимость валовой продукции, тыс.руб.</w:t>
            </w:r>
          </w:p>
        </w:tc>
        <w:tc>
          <w:tcPr>
            <w:tcW w:w="1701" w:type="dxa"/>
          </w:tcPr>
          <w:p w:rsidR="00FB5E2A" w:rsidRPr="00C632C1" w:rsidRDefault="00FB5E2A" w:rsidP="00045249">
            <w:pPr>
              <w:pStyle w:val="aa"/>
              <w:spacing w:after="0"/>
              <w:ind w:left="0"/>
              <w:jc w:val="center"/>
            </w:pPr>
            <w:r w:rsidRPr="00C632C1">
              <w:t>57117</w:t>
            </w:r>
          </w:p>
        </w:tc>
        <w:tc>
          <w:tcPr>
            <w:tcW w:w="1701" w:type="dxa"/>
          </w:tcPr>
          <w:p w:rsidR="00FB5E2A" w:rsidRPr="00C632C1" w:rsidRDefault="00FB5E2A" w:rsidP="00045249">
            <w:pPr>
              <w:pStyle w:val="aa"/>
              <w:spacing w:after="0"/>
              <w:ind w:left="0"/>
              <w:jc w:val="center"/>
            </w:pPr>
            <w:r w:rsidRPr="00C632C1">
              <w:t>78184</w:t>
            </w:r>
          </w:p>
        </w:tc>
        <w:tc>
          <w:tcPr>
            <w:tcW w:w="1560" w:type="dxa"/>
          </w:tcPr>
          <w:p w:rsidR="00FB5E2A" w:rsidRPr="00C632C1" w:rsidRDefault="00FB5E2A" w:rsidP="00045249">
            <w:pPr>
              <w:pStyle w:val="aa"/>
              <w:spacing w:after="0"/>
              <w:ind w:left="0"/>
              <w:jc w:val="center"/>
            </w:pPr>
            <w:r w:rsidRPr="00C632C1">
              <w:t>67096</w:t>
            </w:r>
          </w:p>
        </w:tc>
        <w:tc>
          <w:tcPr>
            <w:tcW w:w="1842" w:type="dxa"/>
          </w:tcPr>
          <w:p w:rsidR="00FB5E2A" w:rsidRPr="00C632C1" w:rsidRDefault="00FB5E2A" w:rsidP="00045249">
            <w:pPr>
              <w:pStyle w:val="aa"/>
              <w:spacing w:after="0"/>
              <w:ind w:left="0"/>
              <w:jc w:val="center"/>
            </w:pPr>
            <w:r w:rsidRPr="00C632C1">
              <w:t>117,47</w:t>
            </w:r>
          </w:p>
        </w:tc>
      </w:tr>
      <w:tr w:rsidR="00FB5E2A" w:rsidRPr="00C632C1" w:rsidTr="00024313">
        <w:tc>
          <w:tcPr>
            <w:tcW w:w="2943" w:type="dxa"/>
          </w:tcPr>
          <w:p w:rsidR="00FB5E2A" w:rsidRPr="00C632C1" w:rsidRDefault="00FB5E2A" w:rsidP="00045249">
            <w:pPr>
              <w:pStyle w:val="aa"/>
              <w:spacing w:after="0"/>
              <w:ind w:left="0"/>
              <w:jc w:val="both"/>
            </w:pPr>
            <w:r w:rsidRPr="00C632C1">
              <w:t>Среднегодовая численность работников, чел.</w:t>
            </w:r>
          </w:p>
        </w:tc>
        <w:tc>
          <w:tcPr>
            <w:tcW w:w="1701" w:type="dxa"/>
            <w:vAlign w:val="bottom"/>
          </w:tcPr>
          <w:p w:rsidR="00FB5E2A" w:rsidRPr="00C632C1" w:rsidRDefault="00FB5E2A" w:rsidP="00045249">
            <w:pPr>
              <w:jc w:val="center"/>
              <w:rPr>
                <w:rFonts w:ascii="Times New Roman" w:hAnsi="Times New Roman" w:cs="Times New Roman"/>
                <w:sz w:val="24"/>
                <w:szCs w:val="24"/>
              </w:rPr>
            </w:pPr>
            <w:r w:rsidRPr="00C632C1">
              <w:rPr>
                <w:rFonts w:ascii="Times New Roman" w:hAnsi="Times New Roman" w:cs="Times New Roman"/>
                <w:sz w:val="24"/>
                <w:szCs w:val="24"/>
              </w:rPr>
              <w:t>509</w:t>
            </w:r>
          </w:p>
        </w:tc>
        <w:tc>
          <w:tcPr>
            <w:tcW w:w="1701" w:type="dxa"/>
            <w:vAlign w:val="bottom"/>
          </w:tcPr>
          <w:p w:rsidR="00FB5E2A" w:rsidRPr="00C632C1" w:rsidRDefault="00FB5E2A" w:rsidP="00045249">
            <w:pPr>
              <w:jc w:val="center"/>
              <w:rPr>
                <w:rFonts w:ascii="Times New Roman" w:hAnsi="Times New Roman" w:cs="Times New Roman"/>
                <w:sz w:val="24"/>
                <w:szCs w:val="24"/>
              </w:rPr>
            </w:pPr>
            <w:r w:rsidRPr="00C632C1">
              <w:rPr>
                <w:rFonts w:ascii="Times New Roman" w:hAnsi="Times New Roman" w:cs="Times New Roman"/>
                <w:sz w:val="24"/>
                <w:szCs w:val="24"/>
              </w:rPr>
              <w:t>496</w:t>
            </w:r>
          </w:p>
        </w:tc>
        <w:tc>
          <w:tcPr>
            <w:tcW w:w="1560" w:type="dxa"/>
            <w:vAlign w:val="bottom"/>
          </w:tcPr>
          <w:p w:rsidR="00FB5E2A" w:rsidRPr="00C632C1" w:rsidRDefault="00FB5E2A" w:rsidP="00045249">
            <w:pPr>
              <w:jc w:val="center"/>
              <w:rPr>
                <w:rFonts w:ascii="Times New Roman" w:hAnsi="Times New Roman" w:cs="Times New Roman"/>
                <w:sz w:val="24"/>
                <w:szCs w:val="24"/>
              </w:rPr>
            </w:pPr>
            <w:r w:rsidRPr="00C632C1">
              <w:rPr>
                <w:rFonts w:ascii="Times New Roman" w:hAnsi="Times New Roman" w:cs="Times New Roman"/>
                <w:sz w:val="24"/>
                <w:szCs w:val="24"/>
              </w:rPr>
              <w:t>437</w:t>
            </w:r>
          </w:p>
        </w:tc>
        <w:tc>
          <w:tcPr>
            <w:tcW w:w="1842" w:type="dxa"/>
            <w:vAlign w:val="bottom"/>
          </w:tcPr>
          <w:p w:rsidR="00FB5E2A" w:rsidRPr="00C632C1" w:rsidRDefault="00FB5E2A" w:rsidP="00045249">
            <w:pPr>
              <w:jc w:val="center"/>
              <w:rPr>
                <w:rFonts w:ascii="Times New Roman" w:hAnsi="Times New Roman" w:cs="Times New Roman"/>
                <w:sz w:val="24"/>
                <w:szCs w:val="24"/>
              </w:rPr>
            </w:pPr>
            <w:r w:rsidRPr="00C632C1">
              <w:rPr>
                <w:rFonts w:ascii="Times New Roman" w:hAnsi="Times New Roman" w:cs="Times New Roman"/>
                <w:sz w:val="24"/>
                <w:szCs w:val="24"/>
              </w:rPr>
              <w:t>85,85</w:t>
            </w:r>
          </w:p>
        </w:tc>
      </w:tr>
      <w:tr w:rsidR="00FB5E2A" w:rsidRPr="00C632C1" w:rsidTr="00024313">
        <w:tc>
          <w:tcPr>
            <w:tcW w:w="2943" w:type="dxa"/>
          </w:tcPr>
          <w:p w:rsidR="00FB5E2A" w:rsidRPr="00C632C1" w:rsidRDefault="00FB5E2A" w:rsidP="00045249">
            <w:pPr>
              <w:pStyle w:val="aa"/>
              <w:spacing w:after="0"/>
              <w:ind w:left="0"/>
              <w:jc w:val="both"/>
            </w:pPr>
            <w:r w:rsidRPr="00C632C1">
              <w:t>Получено картофеля на 1 работника, ц</w:t>
            </w:r>
          </w:p>
        </w:tc>
        <w:tc>
          <w:tcPr>
            <w:tcW w:w="1701" w:type="dxa"/>
          </w:tcPr>
          <w:p w:rsidR="00FB5E2A" w:rsidRPr="00C632C1" w:rsidRDefault="00FB5E2A" w:rsidP="00045249">
            <w:pPr>
              <w:pStyle w:val="aa"/>
              <w:spacing w:after="0"/>
              <w:ind w:left="0"/>
              <w:jc w:val="center"/>
            </w:pPr>
            <w:r w:rsidRPr="00C632C1">
              <w:t>137</w:t>
            </w:r>
          </w:p>
        </w:tc>
        <w:tc>
          <w:tcPr>
            <w:tcW w:w="1701" w:type="dxa"/>
          </w:tcPr>
          <w:p w:rsidR="00FB5E2A" w:rsidRPr="00C632C1" w:rsidRDefault="00FB5E2A" w:rsidP="00045249">
            <w:pPr>
              <w:pStyle w:val="aa"/>
              <w:spacing w:after="0"/>
              <w:ind w:left="0"/>
              <w:jc w:val="center"/>
            </w:pPr>
            <w:r w:rsidRPr="00C632C1">
              <w:t>176</w:t>
            </w:r>
          </w:p>
        </w:tc>
        <w:tc>
          <w:tcPr>
            <w:tcW w:w="1560" w:type="dxa"/>
          </w:tcPr>
          <w:p w:rsidR="00FB5E2A" w:rsidRPr="00C632C1" w:rsidRDefault="00FB5E2A" w:rsidP="00045249">
            <w:pPr>
              <w:pStyle w:val="aa"/>
              <w:spacing w:after="0"/>
              <w:ind w:left="0"/>
              <w:jc w:val="center"/>
            </w:pPr>
            <w:r w:rsidRPr="00C632C1">
              <w:t>258</w:t>
            </w:r>
          </w:p>
        </w:tc>
        <w:tc>
          <w:tcPr>
            <w:tcW w:w="1842" w:type="dxa"/>
          </w:tcPr>
          <w:p w:rsidR="00FB5E2A" w:rsidRPr="00C632C1" w:rsidRDefault="00FB5E2A" w:rsidP="00045249">
            <w:pPr>
              <w:pStyle w:val="aa"/>
              <w:spacing w:after="0"/>
              <w:ind w:left="0"/>
              <w:jc w:val="center"/>
            </w:pPr>
            <w:r w:rsidRPr="00C632C1">
              <w:t>188,32</w:t>
            </w:r>
          </w:p>
        </w:tc>
      </w:tr>
      <w:tr w:rsidR="00FB5E2A" w:rsidRPr="00C632C1" w:rsidTr="00024313">
        <w:tc>
          <w:tcPr>
            <w:tcW w:w="2943" w:type="dxa"/>
          </w:tcPr>
          <w:p w:rsidR="00FB5E2A" w:rsidRPr="00C632C1" w:rsidRDefault="00FB5E2A" w:rsidP="00045249">
            <w:pPr>
              <w:pStyle w:val="aa"/>
              <w:spacing w:after="0"/>
              <w:ind w:left="0"/>
              <w:jc w:val="both"/>
            </w:pPr>
            <w:r w:rsidRPr="00C632C1">
              <w:t>Отработано за год, тыс.чел.час</w:t>
            </w:r>
          </w:p>
        </w:tc>
        <w:tc>
          <w:tcPr>
            <w:tcW w:w="1701" w:type="dxa"/>
          </w:tcPr>
          <w:p w:rsidR="00FB5E2A" w:rsidRPr="00C632C1" w:rsidRDefault="00FB5E2A" w:rsidP="00045249">
            <w:pPr>
              <w:pStyle w:val="aa"/>
              <w:spacing w:after="0"/>
              <w:ind w:left="0"/>
              <w:jc w:val="center"/>
            </w:pPr>
            <w:r w:rsidRPr="00C632C1">
              <w:t>19,8</w:t>
            </w:r>
          </w:p>
        </w:tc>
        <w:tc>
          <w:tcPr>
            <w:tcW w:w="1701" w:type="dxa"/>
          </w:tcPr>
          <w:p w:rsidR="00FB5E2A" w:rsidRPr="00C632C1" w:rsidRDefault="00FB5E2A" w:rsidP="00045249">
            <w:pPr>
              <w:pStyle w:val="aa"/>
              <w:spacing w:after="0"/>
              <w:ind w:left="0"/>
              <w:jc w:val="center"/>
            </w:pPr>
            <w:r w:rsidRPr="00C632C1">
              <w:t>20,1</w:t>
            </w:r>
          </w:p>
        </w:tc>
        <w:tc>
          <w:tcPr>
            <w:tcW w:w="1560" w:type="dxa"/>
          </w:tcPr>
          <w:p w:rsidR="00FB5E2A" w:rsidRPr="00C632C1" w:rsidRDefault="00FB5E2A" w:rsidP="00045249">
            <w:pPr>
              <w:pStyle w:val="aa"/>
              <w:spacing w:after="0"/>
              <w:ind w:left="0"/>
              <w:jc w:val="center"/>
            </w:pPr>
            <w:r w:rsidRPr="00C632C1">
              <w:t>21,6</w:t>
            </w:r>
          </w:p>
        </w:tc>
        <w:tc>
          <w:tcPr>
            <w:tcW w:w="1842" w:type="dxa"/>
          </w:tcPr>
          <w:p w:rsidR="00FB5E2A" w:rsidRPr="00C632C1" w:rsidRDefault="00FB5E2A" w:rsidP="00045249">
            <w:pPr>
              <w:pStyle w:val="aa"/>
              <w:spacing w:after="0"/>
              <w:ind w:left="0"/>
              <w:jc w:val="center"/>
            </w:pPr>
            <w:r w:rsidRPr="00C632C1">
              <w:t>109,10</w:t>
            </w:r>
          </w:p>
        </w:tc>
      </w:tr>
      <w:tr w:rsidR="00FB5E2A" w:rsidRPr="00C632C1" w:rsidTr="00024313">
        <w:tc>
          <w:tcPr>
            <w:tcW w:w="2943" w:type="dxa"/>
          </w:tcPr>
          <w:p w:rsidR="00FB5E2A" w:rsidRPr="00C632C1" w:rsidRDefault="00FB5E2A" w:rsidP="00045249">
            <w:pPr>
              <w:pStyle w:val="aa"/>
              <w:spacing w:after="0"/>
              <w:ind w:left="0"/>
              <w:jc w:val="both"/>
            </w:pPr>
            <w:r w:rsidRPr="00C632C1">
              <w:t>Производительность труда, тыс/чел.час</w:t>
            </w:r>
          </w:p>
        </w:tc>
        <w:tc>
          <w:tcPr>
            <w:tcW w:w="1701" w:type="dxa"/>
          </w:tcPr>
          <w:p w:rsidR="00FB5E2A" w:rsidRPr="00C632C1" w:rsidRDefault="00FB5E2A" w:rsidP="00045249">
            <w:pPr>
              <w:pStyle w:val="aa"/>
              <w:spacing w:after="0"/>
              <w:ind w:left="0"/>
              <w:jc w:val="center"/>
            </w:pPr>
            <w:r w:rsidRPr="00C632C1">
              <w:t>2884,69</w:t>
            </w:r>
          </w:p>
        </w:tc>
        <w:tc>
          <w:tcPr>
            <w:tcW w:w="1701" w:type="dxa"/>
          </w:tcPr>
          <w:p w:rsidR="00FB5E2A" w:rsidRPr="00C632C1" w:rsidRDefault="00FB5E2A" w:rsidP="00045249">
            <w:pPr>
              <w:pStyle w:val="aa"/>
              <w:spacing w:after="0"/>
              <w:ind w:left="0"/>
              <w:jc w:val="center"/>
            </w:pPr>
            <w:r w:rsidRPr="00C632C1">
              <w:t>3889,75</w:t>
            </w:r>
          </w:p>
        </w:tc>
        <w:tc>
          <w:tcPr>
            <w:tcW w:w="1560" w:type="dxa"/>
          </w:tcPr>
          <w:p w:rsidR="00FB5E2A" w:rsidRPr="00C632C1" w:rsidRDefault="00FB5E2A" w:rsidP="00045249">
            <w:pPr>
              <w:pStyle w:val="aa"/>
              <w:spacing w:after="0"/>
              <w:ind w:left="0"/>
              <w:jc w:val="center"/>
            </w:pPr>
            <w:r w:rsidRPr="00C632C1">
              <w:t>3106,29</w:t>
            </w:r>
          </w:p>
        </w:tc>
        <w:tc>
          <w:tcPr>
            <w:tcW w:w="1842" w:type="dxa"/>
          </w:tcPr>
          <w:p w:rsidR="00FB5E2A" w:rsidRPr="00C632C1" w:rsidRDefault="00FB5E2A" w:rsidP="00045249">
            <w:pPr>
              <w:pStyle w:val="aa"/>
              <w:spacing w:after="0"/>
              <w:ind w:left="0"/>
              <w:jc w:val="center"/>
            </w:pPr>
            <w:r w:rsidRPr="00C632C1">
              <w:t>107,68</w:t>
            </w:r>
          </w:p>
        </w:tc>
      </w:tr>
    </w:tbl>
    <w:p w:rsidR="0099699C" w:rsidRDefault="0099699C" w:rsidP="000C427E">
      <w:pPr>
        <w:pStyle w:val="aa"/>
        <w:spacing w:after="0" w:line="360" w:lineRule="auto"/>
        <w:ind w:left="0" w:firstLine="567"/>
        <w:jc w:val="both"/>
        <w:rPr>
          <w:sz w:val="28"/>
          <w:szCs w:val="28"/>
        </w:rPr>
      </w:pPr>
    </w:p>
    <w:p w:rsidR="00FB5E2A" w:rsidRPr="00946E39" w:rsidRDefault="00FB5E2A" w:rsidP="000C427E">
      <w:pPr>
        <w:pStyle w:val="aa"/>
        <w:spacing w:after="0" w:line="360" w:lineRule="auto"/>
        <w:ind w:left="0" w:firstLine="567"/>
        <w:jc w:val="both"/>
        <w:rPr>
          <w:sz w:val="28"/>
          <w:szCs w:val="28"/>
        </w:rPr>
      </w:pPr>
      <w:r>
        <w:rPr>
          <w:sz w:val="28"/>
          <w:szCs w:val="28"/>
        </w:rPr>
        <w:t xml:space="preserve">Анализируя эффективность использования труда в </w:t>
      </w:r>
      <w:r w:rsidRPr="00A352A1">
        <w:rPr>
          <w:sz w:val="28"/>
          <w:szCs w:val="28"/>
        </w:rPr>
        <w:t>ЗАО Агрокомбинат племзавод «Красногорский»</w:t>
      </w:r>
      <w:r>
        <w:rPr>
          <w:sz w:val="28"/>
          <w:szCs w:val="28"/>
        </w:rPr>
        <w:t>видно, увеличение производительности труда на 7,68%. Количество картофеля, полученного на 1 работника увеличивается в связи с сокращением численности работающих на предприятии.Данные показатели показывают экономически эффективное использование труда на производстве картофеля.</w:t>
      </w:r>
    </w:p>
    <w:p w:rsidR="00FB5E2A" w:rsidRPr="00F45238" w:rsidRDefault="00FB5E2A" w:rsidP="000C427E">
      <w:pPr>
        <w:pStyle w:val="aa"/>
        <w:spacing w:after="0" w:line="360" w:lineRule="auto"/>
        <w:ind w:left="0" w:firstLine="567"/>
        <w:jc w:val="both"/>
        <w:rPr>
          <w:sz w:val="28"/>
          <w:szCs w:val="28"/>
        </w:rPr>
      </w:pPr>
      <w:r w:rsidRPr="00F45238">
        <w:rPr>
          <w:sz w:val="28"/>
          <w:szCs w:val="28"/>
        </w:rPr>
        <w:t xml:space="preserve">Себестоимость продукции является одним из наиболее важных показателей экономической эффективности сельскохозяйственного производства, она показывает, во что обходится производство сельскохозяйственной продукции, в том числе и на предприятии. </w:t>
      </w:r>
    </w:p>
    <w:p w:rsidR="00FB5E2A" w:rsidRDefault="00FB5E2A" w:rsidP="000C427E">
      <w:pPr>
        <w:pStyle w:val="aa"/>
        <w:spacing w:after="0" w:line="360" w:lineRule="auto"/>
        <w:ind w:left="0" w:firstLine="567"/>
        <w:jc w:val="both"/>
        <w:rPr>
          <w:sz w:val="28"/>
          <w:szCs w:val="28"/>
        </w:rPr>
      </w:pPr>
      <w:r w:rsidRPr="00F45238">
        <w:rPr>
          <w:sz w:val="28"/>
          <w:szCs w:val="28"/>
        </w:rPr>
        <w:t xml:space="preserve"> Важным критерием повышения эффективности производства картофеля является снижение его себестоимости. Чем ниже себестоимость продукции, тем выше прибыль предприятия, следовательно, тем больше оно имеет возможность для расширения производства, повышения материальной заинтересованности работников в результатах труда. </w:t>
      </w:r>
    </w:p>
    <w:p w:rsidR="00FB5E2A" w:rsidRDefault="00FB5E2A" w:rsidP="000C427E">
      <w:pPr>
        <w:pStyle w:val="aa"/>
        <w:spacing w:after="0" w:line="360" w:lineRule="auto"/>
        <w:ind w:left="0" w:firstLine="567"/>
        <w:jc w:val="both"/>
        <w:rPr>
          <w:sz w:val="28"/>
          <w:szCs w:val="28"/>
        </w:rPr>
      </w:pPr>
      <w:r w:rsidRPr="00677DFB">
        <w:rPr>
          <w:sz w:val="28"/>
          <w:szCs w:val="28"/>
        </w:rPr>
        <w:t>Себестоимость продукции является не только важнейшей экономической категорией, но и качественным показателем, так как она характеризует уровень использования всех ресурсов (переменного и постоянного капитала), находящихся в распоряжении предприятия.</w:t>
      </w:r>
    </w:p>
    <w:p w:rsidR="00FB5E2A" w:rsidRDefault="00FB5E2A" w:rsidP="000C427E">
      <w:pPr>
        <w:pStyle w:val="aa"/>
        <w:spacing w:after="0" w:line="360" w:lineRule="auto"/>
        <w:ind w:left="0" w:firstLine="567"/>
        <w:jc w:val="both"/>
        <w:rPr>
          <w:sz w:val="28"/>
          <w:szCs w:val="28"/>
        </w:rPr>
      </w:pPr>
      <w:r w:rsidRPr="00F45238">
        <w:rPr>
          <w:sz w:val="28"/>
          <w:szCs w:val="28"/>
        </w:rPr>
        <w:t xml:space="preserve"> Поэтому необходимо проанализировать себестоимость производства картофеля </w:t>
      </w:r>
      <w:r>
        <w:rPr>
          <w:sz w:val="28"/>
          <w:szCs w:val="28"/>
        </w:rPr>
        <w:t>на предприятии</w:t>
      </w:r>
      <w:r w:rsidRPr="00F45238">
        <w:rPr>
          <w:sz w:val="28"/>
          <w:szCs w:val="28"/>
        </w:rPr>
        <w:t>.</w:t>
      </w:r>
    </w:p>
    <w:p w:rsidR="00975E8E" w:rsidRDefault="00975E8E" w:rsidP="000C427E">
      <w:pPr>
        <w:pStyle w:val="aa"/>
        <w:spacing w:after="0" w:line="360" w:lineRule="auto"/>
        <w:ind w:left="0" w:firstLine="567"/>
        <w:jc w:val="both"/>
        <w:rPr>
          <w:sz w:val="28"/>
          <w:szCs w:val="28"/>
        </w:rPr>
      </w:pPr>
      <w:r>
        <w:rPr>
          <w:sz w:val="28"/>
          <w:szCs w:val="28"/>
        </w:rPr>
        <w:lastRenderedPageBreak/>
        <w:t>Динамика производственной себестоимости 1 ц картофеля представлена на рисунке</w:t>
      </w:r>
      <w:r w:rsidR="008412BE">
        <w:rPr>
          <w:sz w:val="28"/>
          <w:szCs w:val="28"/>
        </w:rPr>
        <w:t xml:space="preserve"> 6</w:t>
      </w:r>
      <w:r>
        <w:rPr>
          <w:sz w:val="28"/>
          <w:szCs w:val="28"/>
        </w:rPr>
        <w:t>.</w:t>
      </w:r>
    </w:p>
    <w:p w:rsidR="00975E8E" w:rsidRDefault="00975E8E" w:rsidP="000C427E">
      <w:pPr>
        <w:pStyle w:val="aa"/>
        <w:spacing w:after="0" w:line="360" w:lineRule="auto"/>
        <w:ind w:left="0" w:firstLine="567"/>
        <w:jc w:val="both"/>
        <w:rPr>
          <w:sz w:val="28"/>
          <w:szCs w:val="28"/>
        </w:rPr>
      </w:pPr>
      <w:r>
        <w:rPr>
          <w:noProof/>
        </w:rPr>
        <w:drawing>
          <wp:inline distT="0" distB="0" distL="0" distR="0">
            <wp:extent cx="4572000" cy="27432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75E8E" w:rsidRDefault="00975E8E" w:rsidP="000C427E">
      <w:pPr>
        <w:pStyle w:val="aa"/>
        <w:spacing w:after="0" w:line="360" w:lineRule="auto"/>
        <w:ind w:left="0" w:firstLine="567"/>
        <w:jc w:val="both"/>
        <w:rPr>
          <w:sz w:val="28"/>
          <w:szCs w:val="28"/>
        </w:rPr>
      </w:pPr>
      <w:r>
        <w:rPr>
          <w:sz w:val="28"/>
          <w:szCs w:val="28"/>
        </w:rPr>
        <w:t>Рисунок</w:t>
      </w:r>
      <w:r w:rsidR="008412BE">
        <w:rPr>
          <w:sz w:val="28"/>
          <w:szCs w:val="28"/>
        </w:rPr>
        <w:t xml:space="preserve"> 6</w:t>
      </w:r>
      <w:r>
        <w:rPr>
          <w:sz w:val="28"/>
          <w:szCs w:val="28"/>
        </w:rPr>
        <w:t xml:space="preserve"> – Динамика производственной себестоимости 1 ц картофеля, руб.</w:t>
      </w:r>
    </w:p>
    <w:p w:rsidR="00D528F5" w:rsidRDefault="00D528F5" w:rsidP="000C427E">
      <w:pPr>
        <w:pStyle w:val="aa"/>
        <w:spacing w:after="0" w:line="360" w:lineRule="auto"/>
        <w:ind w:left="0" w:firstLine="567"/>
        <w:jc w:val="both"/>
        <w:rPr>
          <w:sz w:val="28"/>
          <w:szCs w:val="28"/>
        </w:rPr>
      </w:pPr>
    </w:p>
    <w:p w:rsidR="00FB5E2A" w:rsidRDefault="00975E8E" w:rsidP="000C427E">
      <w:pPr>
        <w:pStyle w:val="aa"/>
        <w:spacing w:after="0" w:line="360" w:lineRule="auto"/>
        <w:ind w:left="0" w:firstLine="567"/>
        <w:jc w:val="both"/>
        <w:rPr>
          <w:sz w:val="28"/>
          <w:szCs w:val="28"/>
        </w:rPr>
      </w:pPr>
      <w:r>
        <w:rPr>
          <w:sz w:val="28"/>
          <w:szCs w:val="28"/>
        </w:rPr>
        <w:t>П</w:t>
      </w:r>
      <w:r w:rsidR="00FB5E2A">
        <w:rPr>
          <w:sz w:val="28"/>
          <w:szCs w:val="28"/>
        </w:rPr>
        <w:t>роизводственная</w:t>
      </w:r>
      <w:r w:rsidR="0099699C">
        <w:rPr>
          <w:sz w:val="28"/>
          <w:szCs w:val="28"/>
        </w:rPr>
        <w:t xml:space="preserve"> </w:t>
      </w:r>
      <w:r w:rsidR="00FB5E2A" w:rsidRPr="00F45238">
        <w:rPr>
          <w:sz w:val="28"/>
          <w:szCs w:val="28"/>
        </w:rPr>
        <w:t xml:space="preserve">себестоимость </w:t>
      </w:r>
      <w:r w:rsidR="00FB5E2A">
        <w:rPr>
          <w:sz w:val="28"/>
          <w:szCs w:val="28"/>
        </w:rPr>
        <w:t xml:space="preserve">1ц картофеля </w:t>
      </w:r>
      <w:r w:rsidR="00FB5E2A" w:rsidRPr="00F45238">
        <w:rPr>
          <w:sz w:val="28"/>
          <w:szCs w:val="28"/>
        </w:rPr>
        <w:t xml:space="preserve">на протяжении </w:t>
      </w:r>
      <w:r w:rsidR="00FB5E2A">
        <w:rPr>
          <w:sz w:val="28"/>
          <w:szCs w:val="28"/>
        </w:rPr>
        <w:t>анализируемого</w:t>
      </w:r>
      <w:r w:rsidR="00FB5E2A" w:rsidRPr="00F45238">
        <w:rPr>
          <w:sz w:val="28"/>
          <w:szCs w:val="28"/>
        </w:rPr>
        <w:t xml:space="preserve"> периода </w:t>
      </w:r>
      <w:r w:rsidR="00FB5E2A">
        <w:rPr>
          <w:sz w:val="28"/>
          <w:szCs w:val="28"/>
        </w:rPr>
        <w:t>снижалась</w:t>
      </w:r>
      <w:r w:rsidR="00FB5E2A" w:rsidRPr="00F45238">
        <w:rPr>
          <w:sz w:val="28"/>
          <w:szCs w:val="28"/>
        </w:rPr>
        <w:t>. З</w:t>
      </w:r>
      <w:r w:rsidR="00FB5E2A">
        <w:rPr>
          <w:sz w:val="28"/>
          <w:szCs w:val="28"/>
        </w:rPr>
        <w:t xml:space="preserve">а три года </w:t>
      </w:r>
      <w:r w:rsidR="00FB5E2A" w:rsidRPr="00F45238">
        <w:rPr>
          <w:sz w:val="28"/>
          <w:szCs w:val="28"/>
        </w:rPr>
        <w:t xml:space="preserve">себестоимость </w:t>
      </w:r>
      <w:r w:rsidR="00FB5E2A">
        <w:rPr>
          <w:sz w:val="28"/>
          <w:szCs w:val="28"/>
        </w:rPr>
        <w:t>уменьшилась</w:t>
      </w:r>
      <w:r w:rsidR="00DF490B">
        <w:rPr>
          <w:sz w:val="28"/>
          <w:szCs w:val="28"/>
        </w:rPr>
        <w:t xml:space="preserve"> на </w:t>
      </w:r>
      <w:r w:rsidR="00FB5E2A">
        <w:rPr>
          <w:sz w:val="28"/>
          <w:szCs w:val="28"/>
        </w:rPr>
        <w:t>78,82 руб</w:t>
      </w:r>
      <w:r w:rsidR="007B19EC">
        <w:rPr>
          <w:sz w:val="28"/>
          <w:szCs w:val="28"/>
        </w:rPr>
        <w:t>.</w:t>
      </w:r>
      <w:r w:rsidR="00FB5E2A">
        <w:rPr>
          <w:sz w:val="28"/>
          <w:szCs w:val="28"/>
        </w:rPr>
        <w:t xml:space="preserve"> или на 17,4%.</w:t>
      </w:r>
    </w:p>
    <w:p w:rsidR="00FB5E2A" w:rsidRDefault="00FB5E2A" w:rsidP="000C427E">
      <w:pPr>
        <w:pStyle w:val="aa"/>
        <w:spacing w:after="0" w:line="360" w:lineRule="auto"/>
        <w:ind w:left="0" w:firstLine="567"/>
        <w:jc w:val="both"/>
        <w:rPr>
          <w:sz w:val="28"/>
          <w:szCs w:val="28"/>
        </w:rPr>
      </w:pPr>
      <w:r w:rsidRPr="00F45238">
        <w:rPr>
          <w:sz w:val="28"/>
          <w:szCs w:val="28"/>
        </w:rPr>
        <w:t xml:space="preserve">Чтобы определить факторы, повлиявшие на это изменение себестоимости, необходимо рассмотреть размер и структуру затрат на </w:t>
      </w:r>
      <w:r>
        <w:rPr>
          <w:sz w:val="28"/>
          <w:szCs w:val="28"/>
        </w:rPr>
        <w:t>производство</w:t>
      </w:r>
      <w:r w:rsidRPr="00F45238">
        <w:rPr>
          <w:sz w:val="28"/>
          <w:szCs w:val="28"/>
        </w:rPr>
        <w:t xml:space="preserve"> картофеля.</w:t>
      </w:r>
    </w:p>
    <w:p w:rsidR="0099699C" w:rsidRDefault="0099699C" w:rsidP="000C427E">
      <w:pPr>
        <w:pStyle w:val="aa"/>
        <w:spacing w:after="0" w:line="360" w:lineRule="auto"/>
        <w:ind w:left="0" w:firstLine="567"/>
        <w:jc w:val="both"/>
        <w:rPr>
          <w:sz w:val="28"/>
          <w:szCs w:val="28"/>
        </w:rPr>
      </w:pPr>
    </w:p>
    <w:p w:rsidR="00FB5E2A" w:rsidRDefault="00787C49" w:rsidP="000C427E">
      <w:pPr>
        <w:pStyle w:val="aa"/>
        <w:spacing w:after="0" w:line="360" w:lineRule="auto"/>
        <w:ind w:left="0" w:firstLine="567"/>
        <w:jc w:val="both"/>
        <w:rPr>
          <w:sz w:val="28"/>
          <w:szCs w:val="28"/>
        </w:rPr>
      </w:pPr>
      <w:r>
        <w:rPr>
          <w:sz w:val="28"/>
          <w:szCs w:val="28"/>
        </w:rPr>
        <w:t>Таблица 22 –</w:t>
      </w:r>
      <w:r w:rsidR="00FB5E2A">
        <w:rPr>
          <w:sz w:val="28"/>
          <w:szCs w:val="28"/>
        </w:rPr>
        <w:t xml:space="preserve"> Состав и структура затрат на производство картофеля в </w:t>
      </w:r>
      <w:r w:rsidR="00FB5E2A" w:rsidRPr="00A352A1">
        <w:rPr>
          <w:sz w:val="28"/>
          <w:szCs w:val="28"/>
        </w:rPr>
        <w:t>ЗАО Агрокомбинат племзавод «Красногорский»</w:t>
      </w:r>
    </w:p>
    <w:tbl>
      <w:tblPr>
        <w:tblStyle w:val="af"/>
        <w:tblW w:w="0" w:type="auto"/>
        <w:tblLayout w:type="fixed"/>
        <w:tblLook w:val="04A0" w:firstRow="1" w:lastRow="0" w:firstColumn="1" w:lastColumn="0" w:noHBand="0" w:noVBand="1"/>
      </w:tblPr>
      <w:tblGrid>
        <w:gridCol w:w="2752"/>
        <w:gridCol w:w="1184"/>
        <w:gridCol w:w="992"/>
        <w:gridCol w:w="1134"/>
        <w:gridCol w:w="1134"/>
        <w:gridCol w:w="1134"/>
        <w:gridCol w:w="1134"/>
      </w:tblGrid>
      <w:tr w:rsidR="00FB5E2A" w:rsidRPr="00C632C1" w:rsidTr="00024313">
        <w:tc>
          <w:tcPr>
            <w:tcW w:w="2752" w:type="dxa"/>
            <w:vMerge w:val="restart"/>
          </w:tcPr>
          <w:p w:rsidR="00FB5E2A" w:rsidRPr="00C632C1" w:rsidRDefault="00FB5E2A" w:rsidP="00DF490B">
            <w:pPr>
              <w:pStyle w:val="aa"/>
              <w:spacing w:after="0"/>
              <w:ind w:left="0"/>
              <w:jc w:val="center"/>
            </w:pPr>
            <w:r w:rsidRPr="00C632C1">
              <w:t>Статьи затрат</w:t>
            </w:r>
          </w:p>
        </w:tc>
        <w:tc>
          <w:tcPr>
            <w:tcW w:w="2176" w:type="dxa"/>
            <w:gridSpan w:val="2"/>
          </w:tcPr>
          <w:p w:rsidR="00FB5E2A" w:rsidRPr="00C632C1" w:rsidRDefault="00FB5E2A" w:rsidP="00DF490B">
            <w:pPr>
              <w:pStyle w:val="aa"/>
              <w:spacing w:after="0"/>
              <w:ind w:left="0"/>
              <w:jc w:val="center"/>
            </w:pPr>
            <w:r w:rsidRPr="00C632C1">
              <w:t>2013г</w:t>
            </w:r>
            <w:r w:rsidR="005B3CC6">
              <w:t>.</w:t>
            </w:r>
          </w:p>
        </w:tc>
        <w:tc>
          <w:tcPr>
            <w:tcW w:w="2268" w:type="dxa"/>
            <w:gridSpan w:val="2"/>
          </w:tcPr>
          <w:p w:rsidR="00FB5E2A" w:rsidRPr="00C632C1" w:rsidRDefault="00FB5E2A" w:rsidP="00DF490B">
            <w:pPr>
              <w:pStyle w:val="aa"/>
              <w:spacing w:after="0"/>
              <w:ind w:left="0"/>
              <w:jc w:val="center"/>
            </w:pPr>
            <w:r w:rsidRPr="00C632C1">
              <w:t>2014г</w:t>
            </w:r>
            <w:r w:rsidR="005B3CC6">
              <w:t>.</w:t>
            </w:r>
          </w:p>
        </w:tc>
        <w:tc>
          <w:tcPr>
            <w:tcW w:w="2268" w:type="dxa"/>
            <w:gridSpan w:val="2"/>
          </w:tcPr>
          <w:p w:rsidR="00FB5E2A" w:rsidRPr="00C632C1" w:rsidRDefault="00FB5E2A" w:rsidP="00DF490B">
            <w:pPr>
              <w:pStyle w:val="aa"/>
              <w:spacing w:after="0"/>
              <w:ind w:left="0"/>
              <w:jc w:val="center"/>
            </w:pPr>
            <w:r w:rsidRPr="00C632C1">
              <w:t>2015г</w:t>
            </w:r>
            <w:r w:rsidR="005B3CC6">
              <w:t>.</w:t>
            </w:r>
          </w:p>
        </w:tc>
      </w:tr>
      <w:tr w:rsidR="00FB5E2A" w:rsidRPr="00C632C1" w:rsidTr="00024313">
        <w:tc>
          <w:tcPr>
            <w:tcW w:w="2752" w:type="dxa"/>
            <w:vMerge/>
          </w:tcPr>
          <w:p w:rsidR="00FB5E2A" w:rsidRPr="00C632C1" w:rsidRDefault="00FB5E2A" w:rsidP="00DF490B">
            <w:pPr>
              <w:pStyle w:val="aa"/>
              <w:spacing w:after="0"/>
              <w:ind w:left="0"/>
              <w:jc w:val="center"/>
            </w:pPr>
          </w:p>
        </w:tc>
        <w:tc>
          <w:tcPr>
            <w:tcW w:w="1184" w:type="dxa"/>
          </w:tcPr>
          <w:p w:rsidR="00FB5E2A" w:rsidRPr="00C632C1" w:rsidRDefault="00FB5E2A" w:rsidP="00DF490B">
            <w:pPr>
              <w:pStyle w:val="aa"/>
              <w:spacing w:after="0"/>
              <w:ind w:left="0"/>
              <w:jc w:val="center"/>
            </w:pPr>
            <w:r w:rsidRPr="00C632C1">
              <w:t>Тыс.руб.</w:t>
            </w:r>
          </w:p>
        </w:tc>
        <w:tc>
          <w:tcPr>
            <w:tcW w:w="992" w:type="dxa"/>
          </w:tcPr>
          <w:p w:rsidR="00FB5E2A" w:rsidRPr="00C632C1" w:rsidRDefault="00FB5E2A" w:rsidP="00DF490B">
            <w:pPr>
              <w:pStyle w:val="aa"/>
              <w:spacing w:after="0"/>
              <w:ind w:left="0"/>
              <w:jc w:val="center"/>
            </w:pPr>
            <w:r w:rsidRPr="00C632C1">
              <w:t>%</w:t>
            </w:r>
          </w:p>
        </w:tc>
        <w:tc>
          <w:tcPr>
            <w:tcW w:w="1134" w:type="dxa"/>
          </w:tcPr>
          <w:p w:rsidR="00FB5E2A" w:rsidRPr="00C632C1" w:rsidRDefault="00FB5E2A" w:rsidP="00DF490B">
            <w:pPr>
              <w:pStyle w:val="aa"/>
              <w:spacing w:after="0"/>
              <w:ind w:left="0"/>
              <w:jc w:val="center"/>
            </w:pPr>
            <w:r w:rsidRPr="00C632C1">
              <w:t>Тыс.руб.</w:t>
            </w:r>
          </w:p>
        </w:tc>
        <w:tc>
          <w:tcPr>
            <w:tcW w:w="1134" w:type="dxa"/>
          </w:tcPr>
          <w:p w:rsidR="00FB5E2A" w:rsidRPr="00C632C1" w:rsidRDefault="00FB5E2A" w:rsidP="00DF490B">
            <w:pPr>
              <w:pStyle w:val="aa"/>
              <w:spacing w:after="0"/>
              <w:ind w:left="0"/>
              <w:jc w:val="center"/>
            </w:pPr>
            <w:r w:rsidRPr="00C632C1">
              <w:t>%</w:t>
            </w:r>
          </w:p>
        </w:tc>
        <w:tc>
          <w:tcPr>
            <w:tcW w:w="1134" w:type="dxa"/>
          </w:tcPr>
          <w:p w:rsidR="00FB5E2A" w:rsidRPr="00C632C1" w:rsidRDefault="00FB5E2A" w:rsidP="00DF490B">
            <w:pPr>
              <w:pStyle w:val="aa"/>
              <w:spacing w:after="0"/>
              <w:ind w:left="0"/>
              <w:jc w:val="center"/>
            </w:pPr>
            <w:r w:rsidRPr="00C632C1">
              <w:t>Тыс.руб.</w:t>
            </w:r>
          </w:p>
        </w:tc>
        <w:tc>
          <w:tcPr>
            <w:tcW w:w="1134" w:type="dxa"/>
          </w:tcPr>
          <w:p w:rsidR="00FB5E2A" w:rsidRPr="00C632C1" w:rsidRDefault="00FB5E2A" w:rsidP="00DF490B">
            <w:pPr>
              <w:pStyle w:val="aa"/>
              <w:spacing w:after="0"/>
              <w:ind w:left="0"/>
              <w:jc w:val="center"/>
            </w:pPr>
            <w:r w:rsidRPr="00C632C1">
              <w:t>%</w:t>
            </w:r>
          </w:p>
        </w:tc>
      </w:tr>
      <w:tr w:rsidR="00FB5E2A" w:rsidRPr="00C632C1" w:rsidTr="00024313">
        <w:tc>
          <w:tcPr>
            <w:tcW w:w="2752" w:type="dxa"/>
          </w:tcPr>
          <w:p w:rsidR="00FB5E2A" w:rsidRPr="00C632C1" w:rsidRDefault="00FB5E2A" w:rsidP="00DF490B">
            <w:pPr>
              <w:pStyle w:val="aa"/>
              <w:spacing w:after="0"/>
              <w:ind w:left="0"/>
              <w:jc w:val="center"/>
            </w:pPr>
            <w:r w:rsidRPr="00C632C1">
              <w:t>Затраты на оплату труда с отчислениями</w:t>
            </w:r>
          </w:p>
        </w:tc>
        <w:tc>
          <w:tcPr>
            <w:tcW w:w="1184" w:type="dxa"/>
            <w:vAlign w:val="bottom"/>
          </w:tcPr>
          <w:p w:rsidR="00FB5E2A" w:rsidRPr="00C632C1" w:rsidRDefault="00FB5E2A" w:rsidP="00DF490B">
            <w:pPr>
              <w:pStyle w:val="aa"/>
              <w:spacing w:after="0"/>
              <w:ind w:left="0"/>
              <w:jc w:val="center"/>
            </w:pPr>
            <w:r w:rsidRPr="00C632C1">
              <w:t>10598,25</w:t>
            </w:r>
          </w:p>
        </w:tc>
        <w:tc>
          <w:tcPr>
            <w:tcW w:w="992" w:type="dxa"/>
            <w:vAlign w:val="bottom"/>
          </w:tcPr>
          <w:p w:rsidR="00FB5E2A" w:rsidRPr="00C632C1" w:rsidRDefault="00FB5E2A" w:rsidP="00DF490B">
            <w:pPr>
              <w:pStyle w:val="aa"/>
              <w:spacing w:after="0"/>
              <w:ind w:left="0"/>
              <w:jc w:val="center"/>
            </w:pPr>
            <w:r w:rsidRPr="00C632C1">
              <w:t>33,49</w:t>
            </w:r>
          </w:p>
        </w:tc>
        <w:tc>
          <w:tcPr>
            <w:tcW w:w="1134" w:type="dxa"/>
            <w:vAlign w:val="bottom"/>
          </w:tcPr>
          <w:p w:rsidR="00FB5E2A" w:rsidRPr="00C632C1" w:rsidRDefault="00FB5E2A" w:rsidP="00DF490B">
            <w:pPr>
              <w:pStyle w:val="aa"/>
              <w:spacing w:after="0"/>
              <w:ind w:left="0"/>
              <w:jc w:val="center"/>
            </w:pPr>
            <w:r w:rsidRPr="00C632C1">
              <w:t>12045,98</w:t>
            </w:r>
          </w:p>
        </w:tc>
        <w:tc>
          <w:tcPr>
            <w:tcW w:w="1134" w:type="dxa"/>
            <w:vAlign w:val="bottom"/>
          </w:tcPr>
          <w:p w:rsidR="00FB5E2A" w:rsidRPr="00C632C1" w:rsidRDefault="00FB5E2A" w:rsidP="00DF490B">
            <w:pPr>
              <w:pStyle w:val="aa"/>
              <w:spacing w:after="0"/>
              <w:ind w:left="0"/>
              <w:jc w:val="center"/>
            </w:pPr>
            <w:r w:rsidRPr="00C632C1">
              <w:t>34,84</w:t>
            </w:r>
          </w:p>
        </w:tc>
        <w:tc>
          <w:tcPr>
            <w:tcW w:w="1134" w:type="dxa"/>
            <w:vAlign w:val="bottom"/>
          </w:tcPr>
          <w:p w:rsidR="00FB5E2A" w:rsidRPr="00C632C1" w:rsidRDefault="00FB5E2A" w:rsidP="00DF490B">
            <w:pPr>
              <w:pStyle w:val="aa"/>
              <w:spacing w:after="0"/>
              <w:ind w:left="0"/>
              <w:jc w:val="center"/>
            </w:pPr>
            <w:r w:rsidRPr="00C632C1">
              <w:t>15028,30</w:t>
            </w:r>
          </w:p>
        </w:tc>
        <w:tc>
          <w:tcPr>
            <w:tcW w:w="1134" w:type="dxa"/>
            <w:vAlign w:val="bottom"/>
          </w:tcPr>
          <w:p w:rsidR="00FB5E2A" w:rsidRPr="00C632C1" w:rsidRDefault="00FB5E2A" w:rsidP="00DF490B">
            <w:pPr>
              <w:pStyle w:val="aa"/>
              <w:spacing w:after="0"/>
              <w:ind w:left="0"/>
              <w:jc w:val="center"/>
            </w:pPr>
            <w:r w:rsidRPr="00C632C1">
              <w:t>35,59</w:t>
            </w:r>
          </w:p>
        </w:tc>
      </w:tr>
      <w:tr w:rsidR="00FB5E2A" w:rsidRPr="00C632C1" w:rsidTr="00024313">
        <w:tc>
          <w:tcPr>
            <w:tcW w:w="2752" w:type="dxa"/>
          </w:tcPr>
          <w:p w:rsidR="00FB5E2A" w:rsidRPr="00C632C1" w:rsidRDefault="00FB5E2A" w:rsidP="00DF490B">
            <w:pPr>
              <w:pStyle w:val="aa"/>
              <w:spacing w:after="0"/>
              <w:ind w:left="0"/>
              <w:jc w:val="center"/>
            </w:pPr>
            <w:r w:rsidRPr="00C632C1">
              <w:t>Материальные затраты</w:t>
            </w:r>
          </w:p>
        </w:tc>
        <w:tc>
          <w:tcPr>
            <w:tcW w:w="1184" w:type="dxa"/>
            <w:vAlign w:val="bottom"/>
          </w:tcPr>
          <w:p w:rsidR="00FB5E2A" w:rsidRPr="00C632C1" w:rsidRDefault="00FB5E2A" w:rsidP="00DF490B">
            <w:pPr>
              <w:pStyle w:val="aa"/>
              <w:spacing w:after="0"/>
              <w:ind w:left="0"/>
              <w:jc w:val="center"/>
            </w:pPr>
            <w:r w:rsidRPr="00C632C1">
              <w:t>14457,42</w:t>
            </w:r>
          </w:p>
        </w:tc>
        <w:tc>
          <w:tcPr>
            <w:tcW w:w="992" w:type="dxa"/>
            <w:vAlign w:val="bottom"/>
          </w:tcPr>
          <w:p w:rsidR="00FB5E2A" w:rsidRPr="00C632C1" w:rsidRDefault="00FB5E2A" w:rsidP="00DF490B">
            <w:pPr>
              <w:pStyle w:val="aa"/>
              <w:spacing w:after="0"/>
              <w:ind w:left="0"/>
              <w:jc w:val="center"/>
            </w:pPr>
            <w:r w:rsidRPr="00C632C1">
              <w:t>45,69</w:t>
            </w:r>
          </w:p>
        </w:tc>
        <w:tc>
          <w:tcPr>
            <w:tcW w:w="1134" w:type="dxa"/>
            <w:vAlign w:val="bottom"/>
          </w:tcPr>
          <w:p w:rsidR="00FB5E2A" w:rsidRPr="00C632C1" w:rsidRDefault="00FB5E2A" w:rsidP="00DF490B">
            <w:pPr>
              <w:pStyle w:val="aa"/>
              <w:spacing w:after="0"/>
              <w:ind w:left="0"/>
              <w:jc w:val="center"/>
            </w:pPr>
            <w:r w:rsidRPr="00C632C1">
              <w:t>14525,82</w:t>
            </w:r>
          </w:p>
        </w:tc>
        <w:tc>
          <w:tcPr>
            <w:tcW w:w="1134" w:type="dxa"/>
            <w:vAlign w:val="bottom"/>
          </w:tcPr>
          <w:p w:rsidR="00FB5E2A" w:rsidRPr="00C632C1" w:rsidRDefault="00FB5E2A" w:rsidP="00DF490B">
            <w:pPr>
              <w:pStyle w:val="aa"/>
              <w:spacing w:after="0"/>
              <w:ind w:left="0"/>
              <w:jc w:val="center"/>
            </w:pPr>
            <w:r w:rsidRPr="00C632C1">
              <w:t>42,02</w:t>
            </w:r>
          </w:p>
        </w:tc>
        <w:tc>
          <w:tcPr>
            <w:tcW w:w="1134" w:type="dxa"/>
            <w:vAlign w:val="bottom"/>
          </w:tcPr>
          <w:p w:rsidR="00FB5E2A" w:rsidRPr="00C632C1" w:rsidRDefault="00FB5E2A" w:rsidP="00DF490B">
            <w:pPr>
              <w:pStyle w:val="aa"/>
              <w:spacing w:after="0"/>
              <w:ind w:left="0"/>
              <w:jc w:val="center"/>
            </w:pPr>
            <w:r w:rsidRPr="00C632C1">
              <w:t>16987,00</w:t>
            </w:r>
          </w:p>
        </w:tc>
        <w:tc>
          <w:tcPr>
            <w:tcW w:w="1134" w:type="dxa"/>
            <w:vAlign w:val="bottom"/>
          </w:tcPr>
          <w:p w:rsidR="00FB5E2A" w:rsidRPr="00C632C1" w:rsidRDefault="00FB5E2A" w:rsidP="00DF490B">
            <w:pPr>
              <w:pStyle w:val="aa"/>
              <w:spacing w:after="0"/>
              <w:ind w:left="0"/>
              <w:jc w:val="center"/>
            </w:pPr>
            <w:r w:rsidRPr="00C632C1">
              <w:t>40,24</w:t>
            </w:r>
          </w:p>
        </w:tc>
      </w:tr>
      <w:tr w:rsidR="00FB5E2A" w:rsidRPr="00C632C1" w:rsidTr="00024313">
        <w:tc>
          <w:tcPr>
            <w:tcW w:w="2752" w:type="dxa"/>
          </w:tcPr>
          <w:p w:rsidR="00FB5E2A" w:rsidRPr="00C632C1" w:rsidRDefault="00DF490B" w:rsidP="00DF490B">
            <w:pPr>
              <w:pStyle w:val="aa"/>
              <w:spacing w:after="0"/>
              <w:ind w:left="0"/>
              <w:jc w:val="center"/>
            </w:pPr>
            <w:r>
              <w:t>Содержание основных средств</w:t>
            </w:r>
          </w:p>
        </w:tc>
        <w:tc>
          <w:tcPr>
            <w:tcW w:w="1184" w:type="dxa"/>
            <w:vAlign w:val="bottom"/>
          </w:tcPr>
          <w:p w:rsidR="00FB5E2A" w:rsidRPr="00C632C1" w:rsidRDefault="00FB5E2A" w:rsidP="00DF490B">
            <w:pPr>
              <w:pStyle w:val="aa"/>
              <w:spacing w:after="0"/>
              <w:ind w:left="0"/>
              <w:jc w:val="center"/>
            </w:pPr>
            <w:r w:rsidRPr="00C632C1">
              <w:t>2098,68</w:t>
            </w:r>
          </w:p>
        </w:tc>
        <w:tc>
          <w:tcPr>
            <w:tcW w:w="992" w:type="dxa"/>
            <w:vAlign w:val="bottom"/>
          </w:tcPr>
          <w:p w:rsidR="00FB5E2A" w:rsidRPr="00C632C1" w:rsidRDefault="00FB5E2A" w:rsidP="00DF490B">
            <w:pPr>
              <w:pStyle w:val="aa"/>
              <w:spacing w:after="0"/>
              <w:ind w:left="0"/>
              <w:jc w:val="center"/>
            </w:pPr>
            <w:r w:rsidRPr="00C632C1">
              <w:t>6,63</w:t>
            </w:r>
          </w:p>
        </w:tc>
        <w:tc>
          <w:tcPr>
            <w:tcW w:w="1134" w:type="dxa"/>
            <w:vAlign w:val="bottom"/>
          </w:tcPr>
          <w:p w:rsidR="00FB5E2A" w:rsidRPr="00C632C1" w:rsidRDefault="00FB5E2A" w:rsidP="00DF490B">
            <w:pPr>
              <w:pStyle w:val="aa"/>
              <w:spacing w:after="0"/>
              <w:ind w:left="0"/>
              <w:jc w:val="center"/>
            </w:pPr>
            <w:r w:rsidRPr="00C632C1">
              <w:t>2531,05</w:t>
            </w:r>
          </w:p>
        </w:tc>
        <w:tc>
          <w:tcPr>
            <w:tcW w:w="1134" w:type="dxa"/>
            <w:vAlign w:val="bottom"/>
          </w:tcPr>
          <w:p w:rsidR="00FB5E2A" w:rsidRPr="00C632C1" w:rsidRDefault="00FB5E2A" w:rsidP="00DF490B">
            <w:pPr>
              <w:pStyle w:val="aa"/>
              <w:spacing w:after="0"/>
              <w:ind w:left="0"/>
              <w:jc w:val="center"/>
            </w:pPr>
            <w:r w:rsidRPr="00C632C1">
              <w:t>7,32</w:t>
            </w:r>
          </w:p>
        </w:tc>
        <w:tc>
          <w:tcPr>
            <w:tcW w:w="1134" w:type="dxa"/>
            <w:vAlign w:val="bottom"/>
          </w:tcPr>
          <w:p w:rsidR="00FB5E2A" w:rsidRPr="00C632C1" w:rsidRDefault="00FB5E2A" w:rsidP="00DF490B">
            <w:pPr>
              <w:pStyle w:val="aa"/>
              <w:spacing w:after="0"/>
              <w:ind w:left="0"/>
              <w:jc w:val="center"/>
            </w:pPr>
            <w:r w:rsidRPr="00C632C1">
              <w:t>3079,58</w:t>
            </w:r>
          </w:p>
        </w:tc>
        <w:tc>
          <w:tcPr>
            <w:tcW w:w="1134" w:type="dxa"/>
            <w:vAlign w:val="bottom"/>
          </w:tcPr>
          <w:p w:rsidR="00FB5E2A" w:rsidRPr="00C632C1" w:rsidRDefault="00FB5E2A" w:rsidP="00DF490B">
            <w:pPr>
              <w:pStyle w:val="aa"/>
              <w:spacing w:after="0"/>
              <w:ind w:left="0"/>
              <w:jc w:val="center"/>
            </w:pPr>
            <w:r w:rsidRPr="00C632C1">
              <w:t>7,30</w:t>
            </w:r>
          </w:p>
        </w:tc>
      </w:tr>
      <w:tr w:rsidR="00FB5E2A" w:rsidRPr="00C632C1" w:rsidTr="00024313">
        <w:tc>
          <w:tcPr>
            <w:tcW w:w="2752" w:type="dxa"/>
          </w:tcPr>
          <w:p w:rsidR="00FB5E2A" w:rsidRPr="00C632C1" w:rsidRDefault="00FB5E2A" w:rsidP="00DF490B">
            <w:pPr>
              <w:pStyle w:val="aa"/>
              <w:spacing w:after="0"/>
              <w:ind w:left="0"/>
              <w:jc w:val="center"/>
            </w:pPr>
            <w:r w:rsidRPr="00C632C1">
              <w:t>Прочие затраты</w:t>
            </w:r>
          </w:p>
        </w:tc>
        <w:tc>
          <w:tcPr>
            <w:tcW w:w="1184" w:type="dxa"/>
            <w:vAlign w:val="bottom"/>
          </w:tcPr>
          <w:p w:rsidR="00FB5E2A" w:rsidRPr="00C632C1" w:rsidRDefault="00FB5E2A" w:rsidP="00DF490B">
            <w:pPr>
              <w:pStyle w:val="aa"/>
              <w:spacing w:after="0"/>
              <w:ind w:left="0"/>
              <w:jc w:val="center"/>
            </w:pPr>
            <w:r w:rsidRPr="00C632C1">
              <w:t>4489,77</w:t>
            </w:r>
          </w:p>
        </w:tc>
        <w:tc>
          <w:tcPr>
            <w:tcW w:w="992" w:type="dxa"/>
            <w:vAlign w:val="bottom"/>
          </w:tcPr>
          <w:p w:rsidR="00FB5E2A" w:rsidRPr="00C632C1" w:rsidRDefault="00FB5E2A" w:rsidP="00DF490B">
            <w:pPr>
              <w:pStyle w:val="aa"/>
              <w:spacing w:after="0"/>
              <w:ind w:left="0"/>
              <w:jc w:val="center"/>
            </w:pPr>
            <w:r w:rsidRPr="00C632C1">
              <w:t>14,19</w:t>
            </w:r>
          </w:p>
        </w:tc>
        <w:tc>
          <w:tcPr>
            <w:tcW w:w="1134" w:type="dxa"/>
            <w:vAlign w:val="bottom"/>
          </w:tcPr>
          <w:p w:rsidR="00FB5E2A" w:rsidRPr="00C632C1" w:rsidRDefault="00FB5E2A" w:rsidP="00DF490B">
            <w:pPr>
              <w:pStyle w:val="aa"/>
              <w:spacing w:after="0"/>
              <w:ind w:left="0"/>
              <w:jc w:val="center"/>
            </w:pPr>
            <w:r w:rsidRPr="00C632C1">
              <w:t>5470,01</w:t>
            </w:r>
          </w:p>
        </w:tc>
        <w:tc>
          <w:tcPr>
            <w:tcW w:w="1134" w:type="dxa"/>
            <w:vAlign w:val="bottom"/>
          </w:tcPr>
          <w:p w:rsidR="00FB5E2A" w:rsidRPr="00C632C1" w:rsidRDefault="00FB5E2A" w:rsidP="00DF490B">
            <w:pPr>
              <w:pStyle w:val="aa"/>
              <w:spacing w:after="0"/>
              <w:ind w:left="0"/>
              <w:jc w:val="center"/>
            </w:pPr>
            <w:r w:rsidRPr="00C632C1">
              <w:t>15,82</w:t>
            </w:r>
          </w:p>
        </w:tc>
        <w:tc>
          <w:tcPr>
            <w:tcW w:w="1134" w:type="dxa"/>
            <w:vAlign w:val="bottom"/>
          </w:tcPr>
          <w:p w:rsidR="00FB5E2A" w:rsidRPr="00C632C1" w:rsidRDefault="00FB5E2A" w:rsidP="00DF490B">
            <w:pPr>
              <w:pStyle w:val="aa"/>
              <w:spacing w:after="0"/>
              <w:ind w:left="0"/>
              <w:jc w:val="center"/>
            </w:pPr>
            <w:r w:rsidRPr="00C632C1">
              <w:t>7120,05</w:t>
            </w:r>
          </w:p>
        </w:tc>
        <w:tc>
          <w:tcPr>
            <w:tcW w:w="1134" w:type="dxa"/>
            <w:vAlign w:val="bottom"/>
          </w:tcPr>
          <w:p w:rsidR="00FB5E2A" w:rsidRPr="00C632C1" w:rsidRDefault="00FB5E2A" w:rsidP="00DF490B">
            <w:pPr>
              <w:pStyle w:val="aa"/>
              <w:spacing w:after="0"/>
              <w:ind w:left="0"/>
              <w:jc w:val="center"/>
            </w:pPr>
            <w:r w:rsidRPr="00C632C1">
              <w:t>16,87</w:t>
            </w:r>
          </w:p>
        </w:tc>
      </w:tr>
      <w:tr w:rsidR="00FB5E2A" w:rsidRPr="00C632C1" w:rsidTr="00024313">
        <w:tc>
          <w:tcPr>
            <w:tcW w:w="2752" w:type="dxa"/>
          </w:tcPr>
          <w:p w:rsidR="00FB5E2A" w:rsidRPr="00C632C1" w:rsidRDefault="00FB5E2A" w:rsidP="00DF490B">
            <w:pPr>
              <w:pStyle w:val="aa"/>
              <w:spacing w:after="0"/>
              <w:ind w:left="0"/>
              <w:jc w:val="center"/>
            </w:pPr>
            <w:r w:rsidRPr="00C632C1">
              <w:t>Итого</w:t>
            </w:r>
          </w:p>
        </w:tc>
        <w:tc>
          <w:tcPr>
            <w:tcW w:w="1184" w:type="dxa"/>
            <w:vAlign w:val="bottom"/>
          </w:tcPr>
          <w:p w:rsidR="00FB5E2A" w:rsidRPr="00C632C1" w:rsidRDefault="00FB5E2A" w:rsidP="00DF490B">
            <w:pPr>
              <w:pStyle w:val="aa"/>
              <w:spacing w:after="0"/>
              <w:ind w:left="0"/>
              <w:jc w:val="center"/>
            </w:pPr>
            <w:r w:rsidRPr="00C632C1">
              <w:t>31644,12</w:t>
            </w:r>
          </w:p>
        </w:tc>
        <w:tc>
          <w:tcPr>
            <w:tcW w:w="992" w:type="dxa"/>
          </w:tcPr>
          <w:p w:rsidR="00FB5E2A" w:rsidRPr="00C632C1" w:rsidRDefault="00FB5E2A" w:rsidP="00DF490B">
            <w:pPr>
              <w:pStyle w:val="aa"/>
              <w:spacing w:after="0"/>
              <w:ind w:left="0"/>
              <w:jc w:val="center"/>
            </w:pPr>
            <w:r w:rsidRPr="00C632C1">
              <w:t>100,00</w:t>
            </w:r>
          </w:p>
        </w:tc>
        <w:tc>
          <w:tcPr>
            <w:tcW w:w="1134" w:type="dxa"/>
            <w:vAlign w:val="bottom"/>
          </w:tcPr>
          <w:p w:rsidR="00FB5E2A" w:rsidRPr="00C632C1" w:rsidRDefault="00FB5E2A" w:rsidP="00DF490B">
            <w:pPr>
              <w:pStyle w:val="aa"/>
              <w:spacing w:after="0"/>
              <w:ind w:left="0"/>
              <w:jc w:val="center"/>
            </w:pPr>
            <w:r w:rsidRPr="00C632C1">
              <w:t>34572,86</w:t>
            </w:r>
          </w:p>
        </w:tc>
        <w:tc>
          <w:tcPr>
            <w:tcW w:w="1134" w:type="dxa"/>
          </w:tcPr>
          <w:p w:rsidR="00FB5E2A" w:rsidRPr="00C632C1" w:rsidRDefault="00FB5E2A" w:rsidP="00DF490B">
            <w:pPr>
              <w:pStyle w:val="aa"/>
              <w:spacing w:after="0"/>
              <w:ind w:left="0"/>
              <w:jc w:val="center"/>
            </w:pPr>
            <w:r w:rsidRPr="00C632C1">
              <w:t>100,00</w:t>
            </w:r>
          </w:p>
        </w:tc>
        <w:tc>
          <w:tcPr>
            <w:tcW w:w="1134" w:type="dxa"/>
            <w:vAlign w:val="bottom"/>
          </w:tcPr>
          <w:p w:rsidR="00FB5E2A" w:rsidRPr="00C632C1" w:rsidRDefault="00FB5E2A" w:rsidP="00DF490B">
            <w:pPr>
              <w:pStyle w:val="aa"/>
              <w:spacing w:after="0"/>
              <w:ind w:left="0"/>
              <w:jc w:val="center"/>
            </w:pPr>
            <w:r w:rsidRPr="00C632C1">
              <w:t>42214,93</w:t>
            </w:r>
          </w:p>
        </w:tc>
        <w:tc>
          <w:tcPr>
            <w:tcW w:w="1134" w:type="dxa"/>
          </w:tcPr>
          <w:p w:rsidR="00FB5E2A" w:rsidRPr="00C632C1" w:rsidRDefault="00FB5E2A" w:rsidP="00DF490B">
            <w:pPr>
              <w:pStyle w:val="aa"/>
              <w:spacing w:after="0"/>
              <w:ind w:left="0"/>
              <w:jc w:val="center"/>
            </w:pPr>
            <w:r w:rsidRPr="00C632C1">
              <w:t>100,00</w:t>
            </w:r>
          </w:p>
        </w:tc>
      </w:tr>
    </w:tbl>
    <w:p w:rsidR="0099699C" w:rsidRDefault="0099699C" w:rsidP="000C427E">
      <w:pPr>
        <w:pStyle w:val="aa"/>
        <w:spacing w:after="0" w:line="360" w:lineRule="auto"/>
        <w:ind w:left="0" w:firstLine="567"/>
        <w:jc w:val="both"/>
        <w:rPr>
          <w:sz w:val="28"/>
          <w:szCs w:val="28"/>
        </w:rPr>
      </w:pPr>
    </w:p>
    <w:p w:rsidR="00FB5E2A" w:rsidRDefault="00FB5E2A" w:rsidP="000C427E">
      <w:pPr>
        <w:pStyle w:val="aa"/>
        <w:spacing w:after="0" w:line="360" w:lineRule="auto"/>
        <w:ind w:left="0" w:firstLine="567"/>
        <w:jc w:val="both"/>
        <w:rPr>
          <w:sz w:val="28"/>
          <w:szCs w:val="28"/>
        </w:rPr>
      </w:pPr>
      <w:r>
        <w:rPr>
          <w:sz w:val="28"/>
          <w:szCs w:val="28"/>
        </w:rPr>
        <w:lastRenderedPageBreak/>
        <w:tab/>
        <w:t>Анали</w:t>
      </w:r>
      <w:r w:rsidR="00787C49">
        <w:rPr>
          <w:sz w:val="28"/>
          <w:szCs w:val="28"/>
        </w:rPr>
        <w:t>зируя данные таблицы 22</w:t>
      </w:r>
      <w:r>
        <w:rPr>
          <w:sz w:val="28"/>
          <w:szCs w:val="28"/>
        </w:rPr>
        <w:t xml:space="preserve"> видно</w:t>
      </w:r>
      <w:r w:rsidRPr="00CD1219">
        <w:rPr>
          <w:sz w:val="28"/>
          <w:szCs w:val="28"/>
        </w:rPr>
        <w:t xml:space="preserve">, что в целом затраты на производство картофеля за анализируемый период увеличились на </w:t>
      </w:r>
      <w:r>
        <w:rPr>
          <w:sz w:val="28"/>
          <w:szCs w:val="28"/>
        </w:rPr>
        <w:t>10570,81тыс. рублей. Основными статьями затрат являются затраты на оплату труда с отчислениями, материальные затраты (а именно семенной материал, минеральные удобрения, химические средства защиты, гсм и др), содержание ОС и прочие затраты.</w:t>
      </w:r>
    </w:p>
    <w:p w:rsidR="00FB5E2A" w:rsidRPr="00CD1219" w:rsidRDefault="00FB5E2A" w:rsidP="000C427E">
      <w:pPr>
        <w:pStyle w:val="aa"/>
        <w:spacing w:after="0" w:line="360" w:lineRule="auto"/>
        <w:ind w:left="0" w:firstLine="567"/>
        <w:jc w:val="both"/>
        <w:rPr>
          <w:sz w:val="28"/>
          <w:szCs w:val="28"/>
        </w:rPr>
      </w:pPr>
      <w:r w:rsidRPr="00CD1219">
        <w:rPr>
          <w:sz w:val="28"/>
          <w:szCs w:val="28"/>
        </w:rPr>
        <w:t>Наибольший удельный вес в структ</w:t>
      </w:r>
      <w:r>
        <w:rPr>
          <w:sz w:val="28"/>
          <w:szCs w:val="28"/>
        </w:rPr>
        <w:t>уре затрат в 2015 году</w:t>
      </w:r>
      <w:r w:rsidRPr="00CD1219">
        <w:rPr>
          <w:sz w:val="28"/>
          <w:szCs w:val="28"/>
        </w:rPr>
        <w:t xml:space="preserve"> составили </w:t>
      </w:r>
      <w:r>
        <w:rPr>
          <w:sz w:val="28"/>
          <w:szCs w:val="28"/>
        </w:rPr>
        <w:t>материальные</w:t>
      </w:r>
      <w:r w:rsidRPr="00CD1219">
        <w:rPr>
          <w:sz w:val="28"/>
          <w:szCs w:val="28"/>
        </w:rPr>
        <w:t xml:space="preserve"> затраты – </w:t>
      </w:r>
      <w:r>
        <w:rPr>
          <w:sz w:val="28"/>
          <w:szCs w:val="28"/>
        </w:rPr>
        <w:t>40,24</w:t>
      </w:r>
      <w:r w:rsidRPr="00CD1219">
        <w:rPr>
          <w:sz w:val="28"/>
          <w:szCs w:val="28"/>
        </w:rPr>
        <w:t xml:space="preserve">%, в </w:t>
      </w:r>
      <w:r>
        <w:rPr>
          <w:sz w:val="28"/>
          <w:szCs w:val="28"/>
        </w:rPr>
        <w:t>предыдущих</w:t>
      </w:r>
      <w:r w:rsidRPr="00CD1219">
        <w:rPr>
          <w:sz w:val="28"/>
          <w:szCs w:val="28"/>
        </w:rPr>
        <w:t xml:space="preserve"> годах этот показатель </w:t>
      </w:r>
      <w:r>
        <w:rPr>
          <w:sz w:val="28"/>
          <w:szCs w:val="28"/>
        </w:rPr>
        <w:t>увеличивается, в 2014</w:t>
      </w:r>
      <w:r w:rsidRPr="00CD1219">
        <w:rPr>
          <w:sz w:val="28"/>
          <w:szCs w:val="28"/>
        </w:rPr>
        <w:t xml:space="preserve"> г. </w:t>
      </w:r>
      <w:r w:rsidR="007B19EC">
        <w:rPr>
          <w:sz w:val="28"/>
          <w:szCs w:val="28"/>
        </w:rPr>
        <w:t xml:space="preserve">– </w:t>
      </w:r>
      <w:r>
        <w:rPr>
          <w:sz w:val="28"/>
          <w:szCs w:val="28"/>
        </w:rPr>
        <w:t>42,02%, в 2013</w:t>
      </w:r>
      <w:r w:rsidRPr="00CD1219">
        <w:rPr>
          <w:sz w:val="28"/>
          <w:szCs w:val="28"/>
        </w:rPr>
        <w:t xml:space="preserve"> г. </w:t>
      </w:r>
      <w:r>
        <w:rPr>
          <w:sz w:val="28"/>
          <w:szCs w:val="28"/>
        </w:rPr>
        <w:t>45,69%. Наименьший-</w:t>
      </w:r>
      <w:r w:rsidRPr="00CD1219">
        <w:rPr>
          <w:sz w:val="28"/>
          <w:szCs w:val="28"/>
        </w:rPr>
        <w:t xml:space="preserve"> прочие затраты</w:t>
      </w:r>
      <w:r>
        <w:rPr>
          <w:sz w:val="28"/>
          <w:szCs w:val="28"/>
        </w:rPr>
        <w:t>, которые</w:t>
      </w:r>
      <w:r w:rsidRPr="00CD1219">
        <w:rPr>
          <w:sz w:val="28"/>
          <w:szCs w:val="28"/>
        </w:rPr>
        <w:t xml:space="preserve"> увеличились</w:t>
      </w:r>
      <w:r>
        <w:rPr>
          <w:sz w:val="28"/>
          <w:szCs w:val="28"/>
        </w:rPr>
        <w:t xml:space="preserve"> в 2015 году</w:t>
      </w:r>
      <w:r w:rsidRPr="00CD1219">
        <w:rPr>
          <w:sz w:val="28"/>
          <w:szCs w:val="28"/>
        </w:rPr>
        <w:t xml:space="preserve"> на </w:t>
      </w:r>
      <w:r>
        <w:rPr>
          <w:sz w:val="28"/>
          <w:szCs w:val="28"/>
        </w:rPr>
        <w:t>2,68</w:t>
      </w:r>
      <w:r w:rsidRPr="00CD1219">
        <w:rPr>
          <w:sz w:val="28"/>
          <w:szCs w:val="28"/>
        </w:rPr>
        <w:t xml:space="preserve">%. Следует отметить, что затраты на </w:t>
      </w:r>
      <w:r>
        <w:rPr>
          <w:sz w:val="28"/>
          <w:szCs w:val="28"/>
        </w:rPr>
        <w:t>содержание ОС в 2013-2015г.г.</w:t>
      </w:r>
      <w:r w:rsidRPr="00CD1219">
        <w:rPr>
          <w:sz w:val="28"/>
          <w:szCs w:val="28"/>
        </w:rPr>
        <w:t xml:space="preserve"> имели удельный вес – </w:t>
      </w:r>
      <w:r>
        <w:rPr>
          <w:sz w:val="28"/>
          <w:szCs w:val="28"/>
        </w:rPr>
        <w:t>6,63%,7,32%</w:t>
      </w:r>
      <w:r w:rsidRPr="00CD1219">
        <w:rPr>
          <w:sz w:val="28"/>
          <w:szCs w:val="28"/>
        </w:rPr>
        <w:t xml:space="preserve"> и </w:t>
      </w:r>
      <w:r>
        <w:rPr>
          <w:sz w:val="28"/>
          <w:szCs w:val="28"/>
        </w:rPr>
        <w:t xml:space="preserve">7,3% соответственно. </w:t>
      </w:r>
    </w:p>
    <w:p w:rsidR="00FB5E2A" w:rsidRDefault="00FB5E2A" w:rsidP="000C427E">
      <w:pPr>
        <w:pStyle w:val="aa"/>
        <w:spacing w:after="0" w:line="360" w:lineRule="auto"/>
        <w:ind w:left="0" w:firstLine="567"/>
        <w:jc w:val="both"/>
        <w:rPr>
          <w:sz w:val="28"/>
          <w:szCs w:val="28"/>
        </w:rPr>
      </w:pPr>
      <w:r>
        <w:rPr>
          <w:sz w:val="28"/>
          <w:szCs w:val="28"/>
        </w:rPr>
        <w:t>З</w:t>
      </w:r>
      <w:r w:rsidRPr="00CD1219">
        <w:rPr>
          <w:sz w:val="28"/>
          <w:szCs w:val="28"/>
        </w:rPr>
        <w:t xml:space="preserve">а три года произошли </w:t>
      </w:r>
      <w:r>
        <w:rPr>
          <w:sz w:val="28"/>
          <w:szCs w:val="28"/>
        </w:rPr>
        <w:t>не</w:t>
      </w:r>
      <w:r w:rsidRPr="00CD1219">
        <w:rPr>
          <w:sz w:val="28"/>
          <w:szCs w:val="28"/>
        </w:rPr>
        <w:t>значительные изменения в структуре затрат на производство картофеля</w:t>
      </w:r>
      <w:r>
        <w:rPr>
          <w:sz w:val="28"/>
          <w:szCs w:val="28"/>
        </w:rPr>
        <w:t>.</w:t>
      </w:r>
    </w:p>
    <w:p w:rsidR="00FB5E2A" w:rsidRDefault="00FB5E2A" w:rsidP="00DF490B">
      <w:pPr>
        <w:pStyle w:val="aa"/>
        <w:spacing w:after="0" w:line="360" w:lineRule="auto"/>
        <w:ind w:left="0" w:firstLine="567"/>
        <w:jc w:val="both"/>
        <w:rPr>
          <w:sz w:val="28"/>
          <w:szCs w:val="28"/>
        </w:rPr>
      </w:pPr>
      <w:r>
        <w:rPr>
          <w:sz w:val="28"/>
          <w:szCs w:val="28"/>
        </w:rPr>
        <w:tab/>
      </w:r>
      <w:r w:rsidR="00DF490B">
        <w:rPr>
          <w:sz w:val="28"/>
          <w:szCs w:val="28"/>
        </w:rPr>
        <w:t>Далее рассмотрим полную себестоимость 1 ц картофеля, ее динамика представлена на рисунке</w:t>
      </w:r>
      <w:r w:rsidR="008412BE">
        <w:rPr>
          <w:sz w:val="28"/>
          <w:szCs w:val="28"/>
        </w:rPr>
        <w:t xml:space="preserve"> 7</w:t>
      </w:r>
      <w:r w:rsidR="00DF490B">
        <w:rPr>
          <w:sz w:val="28"/>
          <w:szCs w:val="28"/>
        </w:rPr>
        <w:t>.</w:t>
      </w:r>
    </w:p>
    <w:p w:rsidR="0099699C" w:rsidRDefault="0099699C" w:rsidP="00DF490B">
      <w:pPr>
        <w:pStyle w:val="aa"/>
        <w:spacing w:after="0" w:line="360" w:lineRule="auto"/>
        <w:ind w:left="0" w:firstLine="567"/>
        <w:jc w:val="both"/>
        <w:rPr>
          <w:sz w:val="28"/>
          <w:szCs w:val="28"/>
        </w:rPr>
      </w:pPr>
    </w:p>
    <w:p w:rsidR="00DF490B" w:rsidRDefault="00E72B25" w:rsidP="00DF490B">
      <w:pPr>
        <w:pStyle w:val="aa"/>
        <w:spacing w:after="0" w:line="360" w:lineRule="auto"/>
        <w:ind w:left="0" w:firstLine="567"/>
        <w:jc w:val="both"/>
        <w:rPr>
          <w:sz w:val="28"/>
          <w:szCs w:val="28"/>
        </w:rPr>
      </w:pPr>
      <w:r>
        <w:rPr>
          <w:noProof/>
        </w:rPr>
        <w:drawing>
          <wp:inline distT="0" distB="0" distL="0" distR="0">
            <wp:extent cx="4572000" cy="27432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72B25" w:rsidRDefault="00E72B25" w:rsidP="000C427E">
      <w:pPr>
        <w:pStyle w:val="aa"/>
        <w:spacing w:after="0" w:line="360" w:lineRule="auto"/>
        <w:ind w:left="0"/>
        <w:jc w:val="both"/>
        <w:rPr>
          <w:sz w:val="28"/>
          <w:szCs w:val="28"/>
        </w:rPr>
      </w:pPr>
      <w:r w:rsidRPr="00E72B25">
        <w:rPr>
          <w:sz w:val="28"/>
          <w:szCs w:val="28"/>
        </w:rPr>
        <w:t>Рисунок</w:t>
      </w:r>
      <w:r w:rsidR="008412BE">
        <w:rPr>
          <w:sz w:val="28"/>
          <w:szCs w:val="28"/>
        </w:rPr>
        <w:t xml:space="preserve"> 7</w:t>
      </w:r>
      <w:r w:rsidRPr="00E72B25">
        <w:rPr>
          <w:sz w:val="28"/>
          <w:szCs w:val="28"/>
        </w:rPr>
        <w:t xml:space="preserve"> – Динамика полной себестоимости 1 ц картофеля</w:t>
      </w:r>
      <w:r>
        <w:rPr>
          <w:sz w:val="28"/>
          <w:szCs w:val="28"/>
        </w:rPr>
        <w:t>, руб.</w:t>
      </w:r>
    </w:p>
    <w:p w:rsidR="0099699C" w:rsidRDefault="0099699C" w:rsidP="00557F8F">
      <w:pPr>
        <w:pStyle w:val="aa"/>
        <w:spacing w:after="0" w:line="360" w:lineRule="auto"/>
        <w:ind w:left="0" w:firstLine="567"/>
        <w:jc w:val="both"/>
        <w:rPr>
          <w:sz w:val="28"/>
          <w:szCs w:val="28"/>
        </w:rPr>
      </w:pPr>
    </w:p>
    <w:p w:rsidR="00E72B25" w:rsidRDefault="00E72B25" w:rsidP="00557F8F">
      <w:pPr>
        <w:pStyle w:val="aa"/>
        <w:spacing w:after="0" w:line="360" w:lineRule="auto"/>
        <w:ind w:left="0" w:firstLine="567"/>
        <w:jc w:val="both"/>
        <w:rPr>
          <w:sz w:val="28"/>
          <w:szCs w:val="28"/>
        </w:rPr>
      </w:pPr>
      <w:r>
        <w:rPr>
          <w:sz w:val="28"/>
          <w:szCs w:val="28"/>
        </w:rPr>
        <w:lastRenderedPageBreak/>
        <w:t xml:space="preserve">За три года произошло увеличение полной себестоимости 1 ц картофеля на </w:t>
      </w:r>
      <w:r w:rsidR="00557F8F">
        <w:rPr>
          <w:sz w:val="28"/>
          <w:szCs w:val="28"/>
        </w:rPr>
        <w:t>246,56 руб. или на 32,3%, что связано с существенным ростом затрат на продажу картофеля, которые включают в себя и затраты на хранение на складах.</w:t>
      </w:r>
    </w:p>
    <w:p w:rsidR="00626177" w:rsidRDefault="00626177" w:rsidP="00557F8F">
      <w:pPr>
        <w:pStyle w:val="aa"/>
        <w:spacing w:after="0" w:line="360" w:lineRule="auto"/>
        <w:ind w:left="0" w:firstLine="567"/>
        <w:jc w:val="both"/>
        <w:rPr>
          <w:sz w:val="28"/>
          <w:szCs w:val="28"/>
        </w:rPr>
      </w:pPr>
      <w:r>
        <w:rPr>
          <w:sz w:val="28"/>
          <w:szCs w:val="28"/>
        </w:rPr>
        <w:t>Важное значение при производстве и реализации продукции имеет качество продукции, так как оно напрямую влияет на финансовые резул</w:t>
      </w:r>
      <w:r w:rsidR="00E624DA">
        <w:rPr>
          <w:sz w:val="28"/>
          <w:szCs w:val="28"/>
        </w:rPr>
        <w:t>ьтаты от продажи из-за разницы в цене.</w:t>
      </w:r>
    </w:p>
    <w:p w:rsidR="00AE10A1" w:rsidRDefault="00AE10A1" w:rsidP="00557F8F">
      <w:pPr>
        <w:pStyle w:val="aa"/>
        <w:spacing w:after="0" w:line="360" w:lineRule="auto"/>
        <w:ind w:left="0" w:firstLine="567"/>
        <w:jc w:val="both"/>
        <w:rPr>
          <w:sz w:val="28"/>
          <w:szCs w:val="28"/>
        </w:rPr>
      </w:pPr>
      <w:r>
        <w:rPr>
          <w:sz w:val="28"/>
          <w:szCs w:val="28"/>
        </w:rPr>
        <w:t xml:space="preserve">Весь </w:t>
      </w:r>
      <w:r w:rsidR="00C82C92">
        <w:rPr>
          <w:sz w:val="28"/>
          <w:szCs w:val="28"/>
        </w:rPr>
        <w:t>произведенный картофель делится на 2 группы:</w:t>
      </w:r>
    </w:p>
    <w:p w:rsidR="00C82C92" w:rsidRDefault="00C82C92" w:rsidP="00557F8F">
      <w:pPr>
        <w:pStyle w:val="aa"/>
        <w:spacing w:after="0" w:line="360" w:lineRule="auto"/>
        <w:ind w:left="0" w:firstLine="567"/>
        <w:jc w:val="both"/>
        <w:rPr>
          <w:sz w:val="28"/>
          <w:szCs w:val="28"/>
        </w:rPr>
      </w:pPr>
      <w:r>
        <w:rPr>
          <w:sz w:val="28"/>
          <w:szCs w:val="28"/>
        </w:rPr>
        <w:t xml:space="preserve">1) </w:t>
      </w:r>
      <w:r w:rsidR="00C44A86">
        <w:rPr>
          <w:sz w:val="28"/>
          <w:szCs w:val="28"/>
        </w:rPr>
        <w:t>стандартный картофель. Согласно стандарту качества, принятому на предприятии, данный картофель должен соответствовать следующим требованиям – таблица 23.</w:t>
      </w:r>
    </w:p>
    <w:p w:rsidR="00C44A86" w:rsidRDefault="00C44A86" w:rsidP="00557F8F">
      <w:pPr>
        <w:pStyle w:val="aa"/>
        <w:spacing w:after="0" w:line="360" w:lineRule="auto"/>
        <w:ind w:left="0" w:firstLine="567"/>
        <w:jc w:val="both"/>
        <w:rPr>
          <w:sz w:val="28"/>
          <w:szCs w:val="28"/>
        </w:rPr>
      </w:pPr>
      <w:r>
        <w:rPr>
          <w:sz w:val="28"/>
          <w:szCs w:val="28"/>
        </w:rPr>
        <w:t xml:space="preserve">Таблица 23 </w:t>
      </w:r>
      <w:r w:rsidR="007D1ECE">
        <w:rPr>
          <w:sz w:val="28"/>
          <w:szCs w:val="28"/>
        </w:rPr>
        <w:t>–Требования к качеству стандартного картофеля</w:t>
      </w:r>
    </w:p>
    <w:tbl>
      <w:tblPr>
        <w:tblW w:w="96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374"/>
        <w:gridCol w:w="1440"/>
        <w:gridCol w:w="1485"/>
        <w:gridCol w:w="1665"/>
        <w:gridCol w:w="1673"/>
      </w:tblGrid>
      <w:tr w:rsidR="002C7FF2" w:rsidRPr="00703CAF" w:rsidTr="002C7FF2">
        <w:tc>
          <w:tcPr>
            <w:tcW w:w="3374" w:type="dxa"/>
            <w:vMerge w:val="restart"/>
          </w:tcPr>
          <w:p w:rsidR="007D1ECE" w:rsidRPr="00703CAF" w:rsidRDefault="007D1ECE" w:rsidP="003821BA">
            <w:pPr>
              <w:pStyle w:val="af8"/>
              <w:jc w:val="center"/>
              <w:rPr>
                <w:bCs/>
                <w:sz w:val="20"/>
                <w:szCs w:val="20"/>
              </w:rPr>
            </w:pPr>
            <w:r w:rsidRPr="00703CAF">
              <w:rPr>
                <w:bCs/>
                <w:sz w:val="20"/>
                <w:szCs w:val="20"/>
              </w:rPr>
              <w:t>Наименование показателя</w:t>
            </w:r>
          </w:p>
        </w:tc>
        <w:tc>
          <w:tcPr>
            <w:tcW w:w="6263" w:type="dxa"/>
            <w:gridSpan w:val="4"/>
          </w:tcPr>
          <w:p w:rsidR="007D1ECE" w:rsidRPr="00703CAF" w:rsidRDefault="007D1ECE" w:rsidP="003821BA">
            <w:pPr>
              <w:pStyle w:val="af8"/>
              <w:jc w:val="center"/>
              <w:rPr>
                <w:bCs/>
                <w:sz w:val="20"/>
                <w:szCs w:val="20"/>
              </w:rPr>
            </w:pPr>
            <w:r w:rsidRPr="00703CAF">
              <w:rPr>
                <w:bCs/>
                <w:sz w:val="20"/>
                <w:szCs w:val="20"/>
              </w:rPr>
              <w:t>Характеристики и нормы для картофеля</w:t>
            </w:r>
          </w:p>
        </w:tc>
      </w:tr>
      <w:tr w:rsidR="002C7FF2" w:rsidRPr="00703CAF" w:rsidTr="002C7FF2">
        <w:tc>
          <w:tcPr>
            <w:tcW w:w="3374" w:type="dxa"/>
            <w:vMerge/>
          </w:tcPr>
          <w:p w:rsidR="007D1ECE" w:rsidRPr="00703CAF" w:rsidRDefault="007D1ECE" w:rsidP="003821BA">
            <w:pPr>
              <w:rPr>
                <w:sz w:val="20"/>
                <w:szCs w:val="20"/>
              </w:rPr>
            </w:pPr>
          </w:p>
        </w:tc>
        <w:tc>
          <w:tcPr>
            <w:tcW w:w="2925" w:type="dxa"/>
            <w:gridSpan w:val="2"/>
          </w:tcPr>
          <w:p w:rsidR="007D1ECE" w:rsidRPr="00703CAF" w:rsidRDefault="007D1ECE" w:rsidP="003821BA">
            <w:pPr>
              <w:pStyle w:val="af8"/>
              <w:jc w:val="center"/>
              <w:rPr>
                <w:bCs/>
                <w:sz w:val="20"/>
                <w:szCs w:val="20"/>
              </w:rPr>
            </w:pPr>
            <w:r w:rsidRPr="00703CAF">
              <w:rPr>
                <w:bCs/>
                <w:sz w:val="20"/>
                <w:szCs w:val="20"/>
              </w:rPr>
              <w:t>Раннего</w:t>
            </w:r>
          </w:p>
        </w:tc>
        <w:tc>
          <w:tcPr>
            <w:tcW w:w="3338" w:type="dxa"/>
            <w:gridSpan w:val="2"/>
          </w:tcPr>
          <w:p w:rsidR="007D1ECE" w:rsidRPr="00703CAF" w:rsidRDefault="007D1ECE" w:rsidP="003821BA">
            <w:pPr>
              <w:pStyle w:val="af8"/>
              <w:jc w:val="center"/>
              <w:rPr>
                <w:bCs/>
                <w:sz w:val="20"/>
                <w:szCs w:val="20"/>
              </w:rPr>
            </w:pPr>
            <w:r w:rsidRPr="00703CAF">
              <w:rPr>
                <w:bCs/>
                <w:sz w:val="20"/>
                <w:szCs w:val="20"/>
              </w:rPr>
              <w:t>Позднего</w:t>
            </w:r>
          </w:p>
        </w:tc>
      </w:tr>
      <w:tr w:rsidR="002C7FF2" w:rsidRPr="00703CAF" w:rsidTr="002C7FF2">
        <w:tc>
          <w:tcPr>
            <w:tcW w:w="3374" w:type="dxa"/>
            <w:vMerge/>
          </w:tcPr>
          <w:p w:rsidR="007D1ECE" w:rsidRPr="00703CAF" w:rsidRDefault="007D1ECE" w:rsidP="003821BA">
            <w:pPr>
              <w:rPr>
                <w:sz w:val="20"/>
                <w:szCs w:val="20"/>
              </w:rPr>
            </w:pPr>
          </w:p>
        </w:tc>
        <w:tc>
          <w:tcPr>
            <w:tcW w:w="6263" w:type="dxa"/>
            <w:gridSpan w:val="4"/>
          </w:tcPr>
          <w:p w:rsidR="007D1ECE" w:rsidRPr="00703CAF" w:rsidRDefault="007D1ECE" w:rsidP="003821BA">
            <w:pPr>
              <w:pStyle w:val="af8"/>
              <w:jc w:val="center"/>
              <w:rPr>
                <w:bCs/>
                <w:sz w:val="20"/>
                <w:szCs w:val="20"/>
              </w:rPr>
            </w:pPr>
            <w:r w:rsidRPr="00703CAF">
              <w:rPr>
                <w:bCs/>
                <w:sz w:val="20"/>
                <w:szCs w:val="20"/>
              </w:rPr>
              <w:t>Классы</w:t>
            </w:r>
          </w:p>
        </w:tc>
      </w:tr>
      <w:tr w:rsidR="002C7FF2" w:rsidRPr="00703CAF" w:rsidTr="002C7FF2">
        <w:tc>
          <w:tcPr>
            <w:tcW w:w="3374" w:type="dxa"/>
            <w:vMerge/>
          </w:tcPr>
          <w:p w:rsidR="007D1ECE" w:rsidRPr="00703CAF" w:rsidRDefault="007D1ECE" w:rsidP="003821BA">
            <w:pPr>
              <w:rPr>
                <w:sz w:val="20"/>
                <w:szCs w:val="20"/>
              </w:rPr>
            </w:pPr>
          </w:p>
        </w:tc>
        <w:tc>
          <w:tcPr>
            <w:tcW w:w="1440" w:type="dxa"/>
          </w:tcPr>
          <w:p w:rsidR="007D1ECE" w:rsidRPr="00703CAF" w:rsidRDefault="007D1ECE" w:rsidP="003821BA">
            <w:pPr>
              <w:pStyle w:val="af8"/>
              <w:jc w:val="center"/>
              <w:rPr>
                <w:bCs/>
                <w:sz w:val="20"/>
                <w:szCs w:val="20"/>
              </w:rPr>
            </w:pPr>
            <w:r w:rsidRPr="00703CAF">
              <w:rPr>
                <w:bCs/>
                <w:sz w:val="20"/>
                <w:szCs w:val="20"/>
              </w:rPr>
              <w:t>Первый</w:t>
            </w:r>
          </w:p>
        </w:tc>
        <w:tc>
          <w:tcPr>
            <w:tcW w:w="1485" w:type="dxa"/>
          </w:tcPr>
          <w:p w:rsidR="007D1ECE" w:rsidRPr="00703CAF" w:rsidRDefault="007D1ECE" w:rsidP="003821BA">
            <w:pPr>
              <w:pStyle w:val="af8"/>
              <w:jc w:val="center"/>
              <w:rPr>
                <w:bCs/>
                <w:sz w:val="20"/>
                <w:szCs w:val="20"/>
              </w:rPr>
            </w:pPr>
            <w:r w:rsidRPr="00703CAF">
              <w:rPr>
                <w:bCs/>
                <w:sz w:val="20"/>
                <w:szCs w:val="20"/>
              </w:rPr>
              <w:t>Второй</w:t>
            </w:r>
          </w:p>
        </w:tc>
        <w:tc>
          <w:tcPr>
            <w:tcW w:w="1665" w:type="dxa"/>
          </w:tcPr>
          <w:p w:rsidR="007D1ECE" w:rsidRPr="00703CAF" w:rsidRDefault="007D1ECE" w:rsidP="003821BA">
            <w:pPr>
              <w:pStyle w:val="af8"/>
              <w:jc w:val="center"/>
              <w:rPr>
                <w:bCs/>
                <w:sz w:val="20"/>
                <w:szCs w:val="20"/>
              </w:rPr>
            </w:pPr>
            <w:r w:rsidRPr="00703CAF">
              <w:rPr>
                <w:bCs/>
                <w:sz w:val="20"/>
                <w:szCs w:val="20"/>
              </w:rPr>
              <w:t>Первый</w:t>
            </w:r>
          </w:p>
        </w:tc>
        <w:tc>
          <w:tcPr>
            <w:tcW w:w="1673" w:type="dxa"/>
          </w:tcPr>
          <w:p w:rsidR="007D1ECE" w:rsidRPr="00703CAF" w:rsidRDefault="007D1ECE" w:rsidP="003821BA">
            <w:pPr>
              <w:pStyle w:val="af8"/>
              <w:jc w:val="center"/>
              <w:rPr>
                <w:bCs/>
                <w:sz w:val="20"/>
                <w:szCs w:val="20"/>
              </w:rPr>
            </w:pPr>
            <w:r w:rsidRPr="00703CAF">
              <w:rPr>
                <w:bCs/>
                <w:sz w:val="20"/>
                <w:szCs w:val="20"/>
              </w:rPr>
              <w:t>Второй</w:t>
            </w:r>
          </w:p>
        </w:tc>
      </w:tr>
      <w:tr w:rsidR="002C7FF2" w:rsidRPr="00703CAF" w:rsidTr="002C7FF2">
        <w:tc>
          <w:tcPr>
            <w:tcW w:w="3374" w:type="dxa"/>
            <w:vMerge w:val="restart"/>
          </w:tcPr>
          <w:p w:rsidR="007D1ECE" w:rsidRPr="00703CAF" w:rsidRDefault="007D1ECE" w:rsidP="003821BA">
            <w:pPr>
              <w:pStyle w:val="af8"/>
              <w:rPr>
                <w:sz w:val="20"/>
                <w:szCs w:val="20"/>
              </w:rPr>
            </w:pPr>
            <w:r w:rsidRPr="00703CAF">
              <w:rPr>
                <w:sz w:val="20"/>
                <w:szCs w:val="20"/>
              </w:rPr>
              <w:t>Внешний вид</w:t>
            </w:r>
          </w:p>
        </w:tc>
        <w:tc>
          <w:tcPr>
            <w:tcW w:w="6263" w:type="dxa"/>
            <w:gridSpan w:val="4"/>
          </w:tcPr>
          <w:p w:rsidR="007D1ECE" w:rsidRPr="00703CAF" w:rsidRDefault="007D1ECE" w:rsidP="003821BA">
            <w:pPr>
              <w:pStyle w:val="af8"/>
              <w:rPr>
                <w:sz w:val="20"/>
                <w:szCs w:val="20"/>
              </w:rPr>
            </w:pPr>
            <w:r w:rsidRPr="00703CAF">
              <w:rPr>
                <w:sz w:val="20"/>
                <w:szCs w:val="20"/>
              </w:rPr>
              <w:t>Клубни целые, чистые, здоровые, без излишней влажности, не проросшие, не увядшие, без повреждений сельскохозяйственными вредителями, типичной для ботанического сорта формы и окраски. Клубни зрелые, с плотной кожурой</w:t>
            </w:r>
          </w:p>
        </w:tc>
      </w:tr>
      <w:tr w:rsidR="002C7FF2" w:rsidRPr="00703CAF" w:rsidTr="002C7FF2">
        <w:tc>
          <w:tcPr>
            <w:tcW w:w="3374" w:type="dxa"/>
            <w:vMerge/>
          </w:tcPr>
          <w:p w:rsidR="007D1ECE" w:rsidRPr="00703CAF" w:rsidRDefault="007D1ECE" w:rsidP="003821BA">
            <w:pPr>
              <w:rPr>
                <w:sz w:val="20"/>
                <w:szCs w:val="20"/>
              </w:rPr>
            </w:pPr>
          </w:p>
        </w:tc>
        <w:tc>
          <w:tcPr>
            <w:tcW w:w="1440" w:type="dxa"/>
          </w:tcPr>
          <w:p w:rsidR="007D1ECE" w:rsidRPr="00703CAF" w:rsidRDefault="007D1ECE" w:rsidP="003821BA">
            <w:pPr>
              <w:pStyle w:val="af8"/>
              <w:rPr>
                <w:sz w:val="20"/>
                <w:szCs w:val="20"/>
              </w:rPr>
            </w:pPr>
          </w:p>
        </w:tc>
        <w:tc>
          <w:tcPr>
            <w:tcW w:w="1485" w:type="dxa"/>
          </w:tcPr>
          <w:p w:rsidR="007D1ECE" w:rsidRPr="00703CAF" w:rsidRDefault="007D1ECE" w:rsidP="003821BA">
            <w:pPr>
              <w:pStyle w:val="af8"/>
              <w:rPr>
                <w:sz w:val="20"/>
                <w:szCs w:val="20"/>
              </w:rPr>
            </w:pPr>
            <w:r w:rsidRPr="00703CAF">
              <w:rPr>
                <w:sz w:val="20"/>
                <w:szCs w:val="20"/>
              </w:rPr>
              <w:t>Допускаются клубни разнородные по форме и окраске</w:t>
            </w:r>
          </w:p>
        </w:tc>
        <w:tc>
          <w:tcPr>
            <w:tcW w:w="1665" w:type="dxa"/>
          </w:tcPr>
          <w:p w:rsidR="007D1ECE" w:rsidRPr="00703CAF" w:rsidRDefault="007D1ECE" w:rsidP="003821BA">
            <w:pPr>
              <w:pStyle w:val="af8"/>
              <w:rPr>
                <w:sz w:val="20"/>
                <w:szCs w:val="20"/>
              </w:rPr>
            </w:pPr>
          </w:p>
        </w:tc>
        <w:tc>
          <w:tcPr>
            <w:tcW w:w="1673" w:type="dxa"/>
          </w:tcPr>
          <w:p w:rsidR="007D1ECE" w:rsidRPr="00703CAF" w:rsidRDefault="007D1ECE" w:rsidP="003821BA">
            <w:pPr>
              <w:pStyle w:val="af8"/>
              <w:rPr>
                <w:sz w:val="20"/>
                <w:szCs w:val="20"/>
              </w:rPr>
            </w:pPr>
            <w:r w:rsidRPr="00703CAF">
              <w:rPr>
                <w:sz w:val="20"/>
                <w:szCs w:val="20"/>
              </w:rPr>
              <w:t>Допускаются клубни разнородные по форме и окраске</w:t>
            </w:r>
          </w:p>
        </w:tc>
      </w:tr>
      <w:tr w:rsidR="002C7FF2" w:rsidRPr="00703CAF" w:rsidTr="002C7FF2">
        <w:tc>
          <w:tcPr>
            <w:tcW w:w="3374" w:type="dxa"/>
            <w:vMerge/>
          </w:tcPr>
          <w:p w:rsidR="007D1ECE" w:rsidRPr="00703CAF" w:rsidRDefault="007D1ECE" w:rsidP="003821BA">
            <w:pPr>
              <w:rPr>
                <w:sz w:val="20"/>
                <w:szCs w:val="20"/>
              </w:rPr>
            </w:pPr>
          </w:p>
        </w:tc>
        <w:tc>
          <w:tcPr>
            <w:tcW w:w="2925" w:type="dxa"/>
            <w:gridSpan w:val="2"/>
          </w:tcPr>
          <w:p w:rsidR="007D1ECE" w:rsidRPr="00703CAF" w:rsidRDefault="007D1ECE" w:rsidP="003821BA">
            <w:pPr>
              <w:pStyle w:val="af8"/>
              <w:rPr>
                <w:sz w:val="20"/>
                <w:szCs w:val="20"/>
              </w:rPr>
            </w:pPr>
            <w:r w:rsidRPr="00703CAF">
              <w:rPr>
                <w:sz w:val="20"/>
                <w:szCs w:val="20"/>
              </w:rPr>
              <w:t>Допускаются клубни с неокрепшей кожурой</w:t>
            </w:r>
          </w:p>
        </w:tc>
        <w:tc>
          <w:tcPr>
            <w:tcW w:w="3338" w:type="dxa"/>
            <w:gridSpan w:val="2"/>
          </w:tcPr>
          <w:p w:rsidR="007D1ECE" w:rsidRPr="00703CAF" w:rsidRDefault="007D1ECE" w:rsidP="003821BA">
            <w:pPr>
              <w:pStyle w:val="af8"/>
              <w:rPr>
                <w:sz w:val="20"/>
                <w:szCs w:val="20"/>
              </w:rPr>
            </w:pPr>
          </w:p>
        </w:tc>
      </w:tr>
      <w:tr w:rsidR="002C7FF2" w:rsidRPr="00703CAF" w:rsidTr="002C7FF2">
        <w:tc>
          <w:tcPr>
            <w:tcW w:w="3374" w:type="dxa"/>
          </w:tcPr>
          <w:p w:rsidR="007D1ECE" w:rsidRPr="00703CAF" w:rsidRDefault="007D1ECE" w:rsidP="003821BA">
            <w:pPr>
              <w:pStyle w:val="af8"/>
              <w:rPr>
                <w:sz w:val="20"/>
                <w:szCs w:val="20"/>
              </w:rPr>
            </w:pPr>
            <w:r w:rsidRPr="00703CAF">
              <w:rPr>
                <w:sz w:val="20"/>
                <w:szCs w:val="20"/>
              </w:rPr>
              <w:t>Запах и вкус</w:t>
            </w:r>
          </w:p>
        </w:tc>
        <w:tc>
          <w:tcPr>
            <w:tcW w:w="6263" w:type="dxa"/>
            <w:gridSpan w:val="4"/>
          </w:tcPr>
          <w:p w:rsidR="007D1ECE" w:rsidRPr="00703CAF" w:rsidRDefault="007D1ECE" w:rsidP="003821BA">
            <w:pPr>
              <w:pStyle w:val="af8"/>
              <w:rPr>
                <w:sz w:val="20"/>
                <w:szCs w:val="20"/>
              </w:rPr>
            </w:pPr>
            <w:r w:rsidRPr="00703CAF">
              <w:rPr>
                <w:sz w:val="20"/>
                <w:szCs w:val="20"/>
              </w:rPr>
              <w:t>Свойственные данному ботаническому сорту, без постороннего запаха и вкуса</w:t>
            </w:r>
          </w:p>
        </w:tc>
      </w:tr>
      <w:tr w:rsidR="002C7FF2" w:rsidRPr="00703CAF" w:rsidTr="002C7FF2">
        <w:tc>
          <w:tcPr>
            <w:tcW w:w="3374" w:type="dxa"/>
          </w:tcPr>
          <w:p w:rsidR="007D1ECE" w:rsidRPr="00703CAF" w:rsidRDefault="007D1ECE" w:rsidP="003821BA">
            <w:pPr>
              <w:pStyle w:val="af8"/>
              <w:rPr>
                <w:sz w:val="20"/>
                <w:szCs w:val="20"/>
              </w:rPr>
            </w:pPr>
            <w:r w:rsidRPr="00703CAF">
              <w:rPr>
                <w:sz w:val="20"/>
                <w:szCs w:val="20"/>
              </w:rPr>
              <w:t>Размер клубней по наибольшему поперечному диаметру, см, не менее:</w:t>
            </w:r>
          </w:p>
          <w:p w:rsidR="007D1ECE" w:rsidRPr="00703CAF" w:rsidRDefault="007D1ECE" w:rsidP="003821BA">
            <w:pPr>
              <w:pStyle w:val="af8"/>
              <w:rPr>
                <w:sz w:val="20"/>
                <w:szCs w:val="20"/>
              </w:rPr>
            </w:pPr>
            <w:r w:rsidRPr="00703CAF">
              <w:rPr>
                <w:sz w:val="20"/>
                <w:szCs w:val="20"/>
              </w:rPr>
              <w:t>-округло-овальной формы</w:t>
            </w:r>
          </w:p>
          <w:p w:rsidR="007D1ECE" w:rsidRPr="00703CAF" w:rsidRDefault="007D1ECE" w:rsidP="003821BA">
            <w:pPr>
              <w:pStyle w:val="af8"/>
              <w:rPr>
                <w:sz w:val="20"/>
                <w:szCs w:val="20"/>
              </w:rPr>
            </w:pPr>
            <w:r w:rsidRPr="00703CAF">
              <w:rPr>
                <w:sz w:val="20"/>
                <w:szCs w:val="20"/>
              </w:rPr>
              <w:t>-удлиненной формы</w:t>
            </w:r>
          </w:p>
        </w:tc>
        <w:tc>
          <w:tcPr>
            <w:tcW w:w="1440" w:type="dxa"/>
          </w:tcPr>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r w:rsidRPr="00703CAF">
              <w:rPr>
                <w:sz w:val="20"/>
                <w:szCs w:val="20"/>
              </w:rPr>
              <w:t>5,5</w:t>
            </w:r>
          </w:p>
          <w:p w:rsidR="007D1ECE" w:rsidRPr="00703CAF" w:rsidRDefault="007D1ECE" w:rsidP="003821BA">
            <w:pPr>
              <w:pStyle w:val="af8"/>
              <w:jc w:val="center"/>
              <w:rPr>
                <w:sz w:val="20"/>
                <w:szCs w:val="20"/>
              </w:rPr>
            </w:pPr>
            <w:r w:rsidRPr="00703CAF">
              <w:rPr>
                <w:sz w:val="20"/>
                <w:szCs w:val="20"/>
              </w:rPr>
              <w:t>4,5</w:t>
            </w:r>
          </w:p>
        </w:tc>
        <w:tc>
          <w:tcPr>
            <w:tcW w:w="1485" w:type="dxa"/>
          </w:tcPr>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r w:rsidRPr="00703CAF">
              <w:rPr>
                <w:sz w:val="20"/>
                <w:szCs w:val="20"/>
              </w:rPr>
              <w:t>4,5</w:t>
            </w:r>
          </w:p>
          <w:p w:rsidR="007D1ECE" w:rsidRPr="00703CAF" w:rsidRDefault="007D1ECE" w:rsidP="003821BA">
            <w:pPr>
              <w:pStyle w:val="af8"/>
              <w:jc w:val="center"/>
              <w:rPr>
                <w:sz w:val="20"/>
                <w:szCs w:val="20"/>
              </w:rPr>
            </w:pPr>
            <w:r w:rsidRPr="00703CAF">
              <w:rPr>
                <w:sz w:val="20"/>
                <w:szCs w:val="20"/>
              </w:rPr>
              <w:t>4,0</w:t>
            </w:r>
          </w:p>
        </w:tc>
        <w:tc>
          <w:tcPr>
            <w:tcW w:w="1665" w:type="dxa"/>
          </w:tcPr>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r w:rsidRPr="00703CAF">
              <w:rPr>
                <w:sz w:val="20"/>
                <w:szCs w:val="20"/>
              </w:rPr>
              <w:t>5,5</w:t>
            </w:r>
          </w:p>
          <w:p w:rsidR="007D1ECE" w:rsidRPr="00703CAF" w:rsidRDefault="007D1ECE" w:rsidP="003821BA">
            <w:pPr>
              <w:pStyle w:val="af8"/>
              <w:jc w:val="center"/>
              <w:rPr>
                <w:sz w:val="20"/>
                <w:szCs w:val="20"/>
              </w:rPr>
            </w:pPr>
            <w:r w:rsidRPr="00703CAF">
              <w:rPr>
                <w:sz w:val="20"/>
                <w:szCs w:val="20"/>
              </w:rPr>
              <w:t>4,5</w:t>
            </w:r>
          </w:p>
        </w:tc>
        <w:tc>
          <w:tcPr>
            <w:tcW w:w="1673" w:type="dxa"/>
          </w:tcPr>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r w:rsidRPr="00703CAF">
              <w:rPr>
                <w:sz w:val="20"/>
                <w:szCs w:val="20"/>
              </w:rPr>
              <w:t>5,0</w:t>
            </w:r>
          </w:p>
          <w:p w:rsidR="007D1ECE" w:rsidRPr="00703CAF" w:rsidRDefault="007D1ECE" w:rsidP="003821BA">
            <w:pPr>
              <w:pStyle w:val="af8"/>
              <w:jc w:val="center"/>
              <w:rPr>
                <w:sz w:val="20"/>
                <w:szCs w:val="20"/>
              </w:rPr>
            </w:pPr>
            <w:r w:rsidRPr="00703CAF">
              <w:rPr>
                <w:sz w:val="20"/>
                <w:szCs w:val="20"/>
              </w:rPr>
              <w:t>4,5</w:t>
            </w:r>
          </w:p>
        </w:tc>
      </w:tr>
      <w:tr w:rsidR="002C7FF2" w:rsidRPr="00703CAF" w:rsidTr="002C7FF2">
        <w:trPr>
          <w:trHeight w:val="1930"/>
        </w:trPr>
        <w:tc>
          <w:tcPr>
            <w:tcW w:w="3374" w:type="dxa"/>
          </w:tcPr>
          <w:p w:rsidR="007D1ECE" w:rsidRPr="00703CAF" w:rsidRDefault="007D1ECE" w:rsidP="003821BA">
            <w:pPr>
              <w:pStyle w:val="af8"/>
              <w:rPr>
                <w:sz w:val="20"/>
                <w:szCs w:val="20"/>
              </w:rPr>
            </w:pPr>
            <w:r w:rsidRPr="00703CAF">
              <w:rPr>
                <w:sz w:val="20"/>
                <w:szCs w:val="20"/>
              </w:rPr>
              <w:t xml:space="preserve">Содержание клубней с отклонениями от установленных по наибольшему поперечному </w:t>
            </w:r>
          </w:p>
          <w:p w:rsidR="007D1ECE" w:rsidRPr="00703CAF" w:rsidRDefault="007D1ECE" w:rsidP="003821BA">
            <w:pPr>
              <w:pStyle w:val="af8"/>
              <w:rPr>
                <w:sz w:val="20"/>
                <w:szCs w:val="20"/>
              </w:rPr>
            </w:pPr>
            <w:r w:rsidRPr="00703CAF">
              <w:rPr>
                <w:sz w:val="20"/>
                <w:szCs w:val="20"/>
              </w:rPr>
              <w:t>диаметру размеров не более чем на 0,5 см для всех форм, % от массы, не более</w:t>
            </w:r>
          </w:p>
        </w:tc>
        <w:tc>
          <w:tcPr>
            <w:tcW w:w="1440" w:type="dxa"/>
          </w:tcPr>
          <w:p w:rsidR="007D1ECE" w:rsidRPr="00703CAF" w:rsidRDefault="007D1ECE" w:rsidP="003821BA">
            <w:pPr>
              <w:pStyle w:val="af8"/>
              <w:jc w:val="center"/>
              <w:rPr>
                <w:sz w:val="20"/>
                <w:szCs w:val="20"/>
              </w:rPr>
            </w:pPr>
            <w:r w:rsidRPr="00703CAF">
              <w:rPr>
                <w:sz w:val="20"/>
                <w:szCs w:val="20"/>
              </w:rPr>
              <w:t>Не допускается</w:t>
            </w:r>
          </w:p>
        </w:tc>
        <w:tc>
          <w:tcPr>
            <w:tcW w:w="1485" w:type="dxa"/>
          </w:tcPr>
          <w:p w:rsidR="007D1ECE" w:rsidRPr="00703CAF" w:rsidRDefault="007D1ECE" w:rsidP="003821BA">
            <w:pPr>
              <w:pStyle w:val="af8"/>
              <w:jc w:val="center"/>
              <w:rPr>
                <w:sz w:val="20"/>
                <w:szCs w:val="20"/>
              </w:rPr>
            </w:pPr>
            <w:r w:rsidRPr="00703CAF">
              <w:rPr>
                <w:sz w:val="20"/>
                <w:szCs w:val="20"/>
              </w:rPr>
              <w:t>10,0</w:t>
            </w:r>
          </w:p>
          <w:p w:rsidR="007D1ECE" w:rsidRPr="00703CAF" w:rsidRDefault="007D1ECE" w:rsidP="003821BA">
            <w:pPr>
              <w:pStyle w:val="af8"/>
              <w:jc w:val="center"/>
              <w:rPr>
                <w:sz w:val="20"/>
                <w:szCs w:val="20"/>
              </w:rPr>
            </w:pPr>
          </w:p>
        </w:tc>
        <w:tc>
          <w:tcPr>
            <w:tcW w:w="1665" w:type="dxa"/>
          </w:tcPr>
          <w:p w:rsidR="007D1ECE" w:rsidRPr="00703CAF" w:rsidRDefault="007D1ECE" w:rsidP="003821BA">
            <w:pPr>
              <w:pStyle w:val="af8"/>
              <w:jc w:val="center"/>
              <w:rPr>
                <w:sz w:val="20"/>
                <w:szCs w:val="20"/>
              </w:rPr>
            </w:pPr>
            <w:r w:rsidRPr="00703CAF">
              <w:rPr>
                <w:sz w:val="20"/>
                <w:szCs w:val="20"/>
              </w:rPr>
              <w:t>Не допускается</w:t>
            </w:r>
          </w:p>
        </w:tc>
        <w:tc>
          <w:tcPr>
            <w:tcW w:w="1673" w:type="dxa"/>
          </w:tcPr>
          <w:p w:rsidR="007D1ECE" w:rsidRPr="00703CAF" w:rsidRDefault="007D1ECE" w:rsidP="003821BA">
            <w:pPr>
              <w:pStyle w:val="af8"/>
              <w:jc w:val="center"/>
              <w:rPr>
                <w:sz w:val="20"/>
                <w:szCs w:val="20"/>
              </w:rPr>
            </w:pPr>
            <w:r w:rsidRPr="00703CAF">
              <w:rPr>
                <w:sz w:val="20"/>
                <w:szCs w:val="20"/>
              </w:rPr>
              <w:t>10,0</w:t>
            </w:r>
          </w:p>
          <w:p w:rsidR="007D1ECE" w:rsidRPr="00703CAF" w:rsidRDefault="007D1ECE" w:rsidP="003821BA">
            <w:pPr>
              <w:pStyle w:val="af8"/>
              <w:jc w:val="center"/>
              <w:rPr>
                <w:sz w:val="20"/>
                <w:szCs w:val="20"/>
              </w:rPr>
            </w:pPr>
          </w:p>
        </w:tc>
      </w:tr>
      <w:tr w:rsidR="002C7FF2" w:rsidRPr="00703CAF" w:rsidTr="002C7FF2">
        <w:tc>
          <w:tcPr>
            <w:tcW w:w="3374" w:type="dxa"/>
          </w:tcPr>
          <w:p w:rsidR="007D1ECE" w:rsidRPr="00703CAF" w:rsidRDefault="007D1ECE" w:rsidP="003821BA">
            <w:pPr>
              <w:pStyle w:val="af8"/>
              <w:rPr>
                <w:sz w:val="20"/>
                <w:szCs w:val="20"/>
              </w:rPr>
            </w:pPr>
            <w:r w:rsidRPr="00703CAF">
              <w:rPr>
                <w:sz w:val="20"/>
                <w:szCs w:val="20"/>
              </w:rPr>
              <w:t xml:space="preserve">Содержание клубней с </w:t>
            </w:r>
            <w:r w:rsidRPr="00703CAF">
              <w:rPr>
                <w:sz w:val="20"/>
                <w:szCs w:val="20"/>
              </w:rPr>
              <w:lastRenderedPageBreak/>
              <w:t>механическими повреждениями глубиной более 5 мм и длиной более 10 мм, с израстаниями, наростами, позеленевших на площади более 2 см</w:t>
            </w:r>
            <w:r w:rsidRPr="00703CAF">
              <w:rPr>
                <w:sz w:val="20"/>
                <w:szCs w:val="20"/>
                <w:vertAlign w:val="superscript"/>
              </w:rPr>
              <w:t>2</w:t>
            </w:r>
            <w:r w:rsidRPr="00703CAF">
              <w:rPr>
                <w:sz w:val="20"/>
                <w:szCs w:val="20"/>
              </w:rPr>
              <w:t>, но не более ¼ поверхности клубня, поврежденных сельхозвредителями (проволочником, более одного хода), паршой или ооспорозом при поражении более ¼ поверхности клубня в совокупности в % от массы, не более</w:t>
            </w:r>
          </w:p>
        </w:tc>
        <w:tc>
          <w:tcPr>
            <w:tcW w:w="1440" w:type="dxa"/>
          </w:tcPr>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r w:rsidRPr="00703CAF">
              <w:rPr>
                <w:sz w:val="20"/>
                <w:szCs w:val="20"/>
              </w:rPr>
              <w:t>2,0</w:t>
            </w:r>
          </w:p>
        </w:tc>
        <w:tc>
          <w:tcPr>
            <w:tcW w:w="1485" w:type="dxa"/>
          </w:tcPr>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r w:rsidRPr="00703CAF">
              <w:rPr>
                <w:sz w:val="20"/>
                <w:szCs w:val="20"/>
              </w:rPr>
              <w:t>5,0</w:t>
            </w:r>
          </w:p>
        </w:tc>
        <w:tc>
          <w:tcPr>
            <w:tcW w:w="1665" w:type="dxa"/>
          </w:tcPr>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r w:rsidRPr="00703CAF">
              <w:rPr>
                <w:sz w:val="20"/>
                <w:szCs w:val="20"/>
              </w:rPr>
              <w:t>5,0</w:t>
            </w:r>
          </w:p>
        </w:tc>
        <w:tc>
          <w:tcPr>
            <w:tcW w:w="1673" w:type="dxa"/>
          </w:tcPr>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p>
          <w:p w:rsidR="007D1ECE" w:rsidRPr="00703CAF" w:rsidRDefault="007D1ECE" w:rsidP="003821BA">
            <w:pPr>
              <w:pStyle w:val="af8"/>
              <w:jc w:val="center"/>
              <w:rPr>
                <w:sz w:val="20"/>
                <w:szCs w:val="20"/>
              </w:rPr>
            </w:pPr>
            <w:r w:rsidRPr="00703CAF">
              <w:rPr>
                <w:sz w:val="20"/>
                <w:szCs w:val="20"/>
              </w:rPr>
              <w:t>10,0</w:t>
            </w:r>
          </w:p>
          <w:p w:rsidR="007D1ECE" w:rsidRPr="00703CAF" w:rsidRDefault="007D1ECE" w:rsidP="003821BA">
            <w:pPr>
              <w:pStyle w:val="af8"/>
              <w:jc w:val="center"/>
              <w:rPr>
                <w:sz w:val="20"/>
                <w:szCs w:val="20"/>
              </w:rPr>
            </w:pPr>
          </w:p>
        </w:tc>
      </w:tr>
      <w:tr w:rsidR="002C7FF2" w:rsidRPr="00703CAF" w:rsidTr="002C7FF2">
        <w:tc>
          <w:tcPr>
            <w:tcW w:w="3374" w:type="dxa"/>
          </w:tcPr>
          <w:p w:rsidR="007D1ECE" w:rsidRPr="00703CAF" w:rsidRDefault="007D1ECE" w:rsidP="003821BA">
            <w:pPr>
              <w:pStyle w:val="af8"/>
              <w:rPr>
                <w:sz w:val="20"/>
                <w:szCs w:val="20"/>
              </w:rPr>
            </w:pPr>
            <w:r w:rsidRPr="00703CAF">
              <w:rPr>
                <w:sz w:val="20"/>
                <w:szCs w:val="20"/>
              </w:rPr>
              <w:lastRenderedPageBreak/>
              <w:t>Содержание клубней, позеленевших на поверхности более ¼ , раздавленных клубней, половинок и частей клубней, поврежденных грызунами, пораженных мокрой, сухой, кольцевой, пуговичной гнилями и фитофторой, подмороженных, запаренных, с признаками «удушья»</w:t>
            </w:r>
          </w:p>
        </w:tc>
        <w:tc>
          <w:tcPr>
            <w:tcW w:w="6263" w:type="dxa"/>
            <w:gridSpan w:val="4"/>
            <w:vAlign w:val="center"/>
          </w:tcPr>
          <w:p w:rsidR="007D1ECE" w:rsidRPr="00703CAF" w:rsidRDefault="007D1ECE" w:rsidP="003821BA">
            <w:pPr>
              <w:pStyle w:val="af8"/>
              <w:jc w:val="center"/>
              <w:rPr>
                <w:sz w:val="20"/>
                <w:szCs w:val="20"/>
              </w:rPr>
            </w:pPr>
            <w:r w:rsidRPr="00703CAF">
              <w:rPr>
                <w:sz w:val="20"/>
                <w:szCs w:val="20"/>
              </w:rPr>
              <w:t>Не допускается</w:t>
            </w:r>
          </w:p>
        </w:tc>
      </w:tr>
      <w:tr w:rsidR="002C7FF2" w:rsidRPr="00703CAF" w:rsidTr="002C7FF2">
        <w:tc>
          <w:tcPr>
            <w:tcW w:w="3374" w:type="dxa"/>
          </w:tcPr>
          <w:p w:rsidR="007D1ECE" w:rsidRPr="00703CAF" w:rsidRDefault="007D1ECE" w:rsidP="003821BA">
            <w:pPr>
              <w:pStyle w:val="af8"/>
              <w:rPr>
                <w:sz w:val="20"/>
                <w:szCs w:val="20"/>
              </w:rPr>
            </w:pPr>
            <w:r w:rsidRPr="00703CAF">
              <w:rPr>
                <w:sz w:val="20"/>
                <w:szCs w:val="20"/>
              </w:rPr>
              <w:t>Наличие земли, прилипшей к клубням, в % от массы, не более</w:t>
            </w:r>
          </w:p>
        </w:tc>
        <w:tc>
          <w:tcPr>
            <w:tcW w:w="6263" w:type="dxa"/>
            <w:gridSpan w:val="4"/>
            <w:vAlign w:val="center"/>
          </w:tcPr>
          <w:p w:rsidR="007D1ECE" w:rsidRPr="00703CAF" w:rsidRDefault="007D1ECE" w:rsidP="003821BA">
            <w:pPr>
              <w:pStyle w:val="af8"/>
              <w:jc w:val="center"/>
              <w:rPr>
                <w:sz w:val="20"/>
                <w:szCs w:val="20"/>
              </w:rPr>
            </w:pPr>
            <w:r w:rsidRPr="00703CAF">
              <w:rPr>
                <w:sz w:val="20"/>
                <w:szCs w:val="20"/>
              </w:rPr>
              <w:t>1,0</w:t>
            </w:r>
          </w:p>
          <w:p w:rsidR="007D1ECE" w:rsidRPr="00703CAF" w:rsidRDefault="007D1ECE" w:rsidP="003821BA">
            <w:pPr>
              <w:pStyle w:val="af8"/>
              <w:jc w:val="center"/>
              <w:rPr>
                <w:sz w:val="20"/>
                <w:szCs w:val="20"/>
              </w:rPr>
            </w:pPr>
          </w:p>
        </w:tc>
      </w:tr>
      <w:tr w:rsidR="002C7FF2" w:rsidRPr="00703CAF" w:rsidTr="002C7FF2">
        <w:tc>
          <w:tcPr>
            <w:tcW w:w="9637" w:type="dxa"/>
            <w:gridSpan w:val="5"/>
          </w:tcPr>
          <w:p w:rsidR="007D1ECE" w:rsidRPr="00703CAF" w:rsidRDefault="007D1ECE" w:rsidP="003821BA">
            <w:pPr>
              <w:pStyle w:val="af8"/>
              <w:rPr>
                <w:sz w:val="20"/>
                <w:szCs w:val="20"/>
              </w:rPr>
            </w:pPr>
            <w:r w:rsidRPr="00703CAF">
              <w:rPr>
                <w:i/>
                <w:iCs/>
                <w:sz w:val="20"/>
                <w:szCs w:val="20"/>
              </w:rPr>
              <w:t>Примечание:</w:t>
            </w:r>
            <w:r w:rsidRPr="00703CAF">
              <w:rPr>
                <w:sz w:val="20"/>
                <w:szCs w:val="20"/>
              </w:rPr>
              <w:t xml:space="preserve"> в одной упаковочной единице разница между наименьшим и наибольшим поперечным диаметрами клубней не должна превышать для первого класса 30 мм.</w:t>
            </w:r>
          </w:p>
        </w:tc>
      </w:tr>
    </w:tbl>
    <w:p w:rsidR="0099699C" w:rsidRDefault="0099699C" w:rsidP="0020645E">
      <w:pPr>
        <w:pStyle w:val="aa"/>
        <w:spacing w:after="0" w:line="360" w:lineRule="auto"/>
        <w:ind w:left="0" w:firstLine="567"/>
        <w:jc w:val="both"/>
        <w:rPr>
          <w:sz w:val="28"/>
          <w:szCs w:val="28"/>
        </w:rPr>
      </w:pPr>
    </w:p>
    <w:p w:rsidR="007D1ECE" w:rsidRDefault="00E17D03" w:rsidP="0020645E">
      <w:pPr>
        <w:pStyle w:val="aa"/>
        <w:spacing w:after="0" w:line="360" w:lineRule="auto"/>
        <w:ind w:left="0" w:firstLine="567"/>
        <w:jc w:val="both"/>
        <w:rPr>
          <w:sz w:val="28"/>
          <w:szCs w:val="28"/>
        </w:rPr>
      </w:pPr>
      <w:r>
        <w:rPr>
          <w:sz w:val="28"/>
          <w:szCs w:val="28"/>
        </w:rPr>
        <w:t>2) нестандартный картофель</w:t>
      </w:r>
    </w:p>
    <w:p w:rsidR="00E17D03" w:rsidRPr="00E17D03" w:rsidRDefault="00E17D03" w:rsidP="0020645E">
      <w:pPr>
        <w:spacing w:after="0" w:line="360" w:lineRule="auto"/>
        <w:ind w:firstLine="567"/>
        <w:rPr>
          <w:rFonts w:ascii="Times New Roman" w:hAnsi="Times New Roman" w:cs="Times New Roman"/>
          <w:sz w:val="28"/>
          <w:szCs w:val="28"/>
        </w:rPr>
      </w:pPr>
      <w:r w:rsidRPr="00E17D03">
        <w:rPr>
          <w:rFonts w:ascii="Times New Roman" w:hAnsi="Times New Roman" w:cs="Times New Roman"/>
          <w:sz w:val="28"/>
          <w:szCs w:val="28"/>
        </w:rPr>
        <w:t>К нестандартной продукции (3 класс) относится картофель:</w:t>
      </w:r>
    </w:p>
    <w:p w:rsidR="00E17D03" w:rsidRPr="00E17D03" w:rsidRDefault="00E17D03" w:rsidP="0020645E">
      <w:pPr>
        <w:widowControl w:val="0"/>
        <w:numPr>
          <w:ilvl w:val="1"/>
          <w:numId w:val="5"/>
        </w:numPr>
        <w:tabs>
          <w:tab w:val="clear" w:pos="1080"/>
          <w:tab w:val="num" w:pos="-284"/>
        </w:tabs>
        <w:suppressAutoHyphens/>
        <w:spacing w:after="0" w:line="360" w:lineRule="auto"/>
        <w:ind w:left="0" w:firstLine="567"/>
        <w:rPr>
          <w:rFonts w:ascii="Times New Roman" w:hAnsi="Times New Roman" w:cs="Times New Roman"/>
          <w:sz w:val="28"/>
          <w:szCs w:val="28"/>
        </w:rPr>
      </w:pPr>
      <w:r w:rsidRPr="00E17D03">
        <w:rPr>
          <w:rFonts w:ascii="Times New Roman" w:hAnsi="Times New Roman" w:cs="Times New Roman"/>
          <w:sz w:val="28"/>
          <w:szCs w:val="28"/>
        </w:rPr>
        <w:t>в наибольшем поперечном диаметре от 4,5 см до 3,0 см;</w:t>
      </w:r>
    </w:p>
    <w:p w:rsidR="00E17D03" w:rsidRPr="00E17D03" w:rsidRDefault="00E17D03" w:rsidP="0020645E">
      <w:pPr>
        <w:widowControl w:val="0"/>
        <w:numPr>
          <w:ilvl w:val="1"/>
          <w:numId w:val="5"/>
        </w:numPr>
        <w:tabs>
          <w:tab w:val="clear" w:pos="1080"/>
          <w:tab w:val="num" w:pos="-284"/>
        </w:tabs>
        <w:suppressAutoHyphens/>
        <w:spacing w:after="0" w:line="360" w:lineRule="auto"/>
        <w:ind w:left="0" w:firstLine="567"/>
        <w:rPr>
          <w:rFonts w:ascii="Times New Roman" w:hAnsi="Times New Roman" w:cs="Times New Roman"/>
          <w:sz w:val="28"/>
          <w:szCs w:val="28"/>
        </w:rPr>
      </w:pPr>
      <w:r w:rsidRPr="00E17D03">
        <w:rPr>
          <w:rFonts w:ascii="Times New Roman" w:hAnsi="Times New Roman" w:cs="Times New Roman"/>
          <w:sz w:val="28"/>
          <w:szCs w:val="28"/>
        </w:rPr>
        <w:t>с механическими повреждениями глубиной более 5 мм и длиной более 10 мм;</w:t>
      </w:r>
    </w:p>
    <w:p w:rsidR="00E17D03" w:rsidRPr="00E17D03" w:rsidRDefault="00E17D03" w:rsidP="0020645E">
      <w:pPr>
        <w:widowControl w:val="0"/>
        <w:numPr>
          <w:ilvl w:val="1"/>
          <w:numId w:val="5"/>
        </w:numPr>
        <w:tabs>
          <w:tab w:val="clear" w:pos="1080"/>
          <w:tab w:val="num" w:pos="-284"/>
        </w:tabs>
        <w:suppressAutoHyphens/>
        <w:spacing w:after="0" w:line="360" w:lineRule="auto"/>
        <w:ind w:left="0" w:firstLine="567"/>
        <w:rPr>
          <w:rFonts w:ascii="Times New Roman" w:hAnsi="Times New Roman" w:cs="Times New Roman"/>
          <w:sz w:val="28"/>
          <w:szCs w:val="28"/>
        </w:rPr>
      </w:pPr>
      <w:r w:rsidRPr="00E17D03">
        <w:rPr>
          <w:rFonts w:ascii="Times New Roman" w:hAnsi="Times New Roman" w:cs="Times New Roman"/>
          <w:sz w:val="28"/>
          <w:szCs w:val="28"/>
        </w:rPr>
        <w:t>треснувший;</w:t>
      </w:r>
    </w:p>
    <w:p w:rsidR="00E17D03" w:rsidRPr="00E17D03" w:rsidRDefault="00E17D03" w:rsidP="0020645E">
      <w:pPr>
        <w:widowControl w:val="0"/>
        <w:numPr>
          <w:ilvl w:val="1"/>
          <w:numId w:val="5"/>
        </w:numPr>
        <w:tabs>
          <w:tab w:val="clear" w:pos="1080"/>
          <w:tab w:val="num" w:pos="-284"/>
        </w:tabs>
        <w:suppressAutoHyphens/>
        <w:spacing w:after="0" w:line="360" w:lineRule="auto"/>
        <w:ind w:left="0" w:firstLine="567"/>
        <w:rPr>
          <w:rFonts w:ascii="Times New Roman" w:hAnsi="Times New Roman" w:cs="Times New Roman"/>
          <w:sz w:val="28"/>
          <w:szCs w:val="28"/>
        </w:rPr>
      </w:pPr>
      <w:r w:rsidRPr="00E17D03">
        <w:rPr>
          <w:rFonts w:ascii="Times New Roman" w:hAnsi="Times New Roman" w:cs="Times New Roman"/>
          <w:sz w:val="28"/>
          <w:szCs w:val="28"/>
        </w:rPr>
        <w:t>уродливый;</w:t>
      </w:r>
    </w:p>
    <w:p w:rsidR="00E17D03" w:rsidRPr="00E17D03" w:rsidRDefault="00E17D03" w:rsidP="0020645E">
      <w:pPr>
        <w:widowControl w:val="0"/>
        <w:numPr>
          <w:ilvl w:val="1"/>
          <w:numId w:val="5"/>
        </w:numPr>
        <w:tabs>
          <w:tab w:val="clear" w:pos="1080"/>
          <w:tab w:val="num" w:pos="-284"/>
        </w:tabs>
        <w:suppressAutoHyphens/>
        <w:spacing w:after="0" w:line="360" w:lineRule="auto"/>
        <w:ind w:left="0" w:firstLine="567"/>
        <w:rPr>
          <w:rFonts w:ascii="Times New Roman" w:hAnsi="Times New Roman" w:cs="Times New Roman"/>
          <w:sz w:val="28"/>
          <w:szCs w:val="28"/>
        </w:rPr>
      </w:pPr>
      <w:r w:rsidRPr="00E17D03">
        <w:rPr>
          <w:rFonts w:ascii="Times New Roman" w:hAnsi="Times New Roman" w:cs="Times New Roman"/>
          <w:sz w:val="28"/>
          <w:szCs w:val="28"/>
        </w:rPr>
        <w:t>поврежденные сельскохозяйственными вредителями, проволочником более 1 хода;</w:t>
      </w:r>
    </w:p>
    <w:p w:rsidR="00E17D03" w:rsidRPr="00E17D03" w:rsidRDefault="00E17D03" w:rsidP="0020645E">
      <w:pPr>
        <w:widowControl w:val="0"/>
        <w:numPr>
          <w:ilvl w:val="1"/>
          <w:numId w:val="6"/>
        </w:numPr>
        <w:tabs>
          <w:tab w:val="clear" w:pos="1080"/>
          <w:tab w:val="num" w:pos="-284"/>
        </w:tabs>
        <w:suppressAutoHyphens/>
        <w:spacing w:after="0" w:line="360" w:lineRule="auto"/>
        <w:ind w:left="0" w:firstLine="567"/>
        <w:rPr>
          <w:rFonts w:ascii="Times New Roman" w:hAnsi="Times New Roman" w:cs="Times New Roman"/>
          <w:sz w:val="28"/>
          <w:szCs w:val="28"/>
        </w:rPr>
      </w:pPr>
      <w:r w:rsidRPr="00E17D03">
        <w:rPr>
          <w:rFonts w:ascii="Times New Roman" w:hAnsi="Times New Roman" w:cs="Times New Roman"/>
          <w:sz w:val="28"/>
          <w:szCs w:val="28"/>
        </w:rPr>
        <w:t>позеленевший на ¼ поверхности.</w:t>
      </w:r>
    </w:p>
    <w:p w:rsidR="007F0211" w:rsidRDefault="0020645E" w:rsidP="00557F8F">
      <w:pPr>
        <w:pStyle w:val="aa"/>
        <w:spacing w:after="0" w:line="360" w:lineRule="auto"/>
        <w:ind w:left="0" w:firstLine="567"/>
        <w:jc w:val="both"/>
        <w:rPr>
          <w:sz w:val="28"/>
          <w:szCs w:val="28"/>
        </w:rPr>
      </w:pPr>
      <w:r>
        <w:rPr>
          <w:sz w:val="28"/>
          <w:szCs w:val="28"/>
        </w:rPr>
        <w:t>Рассмотрим объемы реализации картофеля по качеству – таблица 24.</w:t>
      </w:r>
    </w:p>
    <w:p w:rsidR="0099699C" w:rsidRDefault="0099699C" w:rsidP="003821BA">
      <w:pPr>
        <w:rPr>
          <w:rFonts w:ascii="Times New Roman" w:hAnsi="Times New Roman" w:cs="Times New Roman"/>
          <w:sz w:val="28"/>
          <w:szCs w:val="28"/>
        </w:rPr>
      </w:pPr>
    </w:p>
    <w:p w:rsidR="00703CAF" w:rsidRDefault="00703CAF">
      <w:pPr>
        <w:rPr>
          <w:rFonts w:ascii="Times New Roman" w:hAnsi="Times New Roman" w:cs="Times New Roman"/>
          <w:sz w:val="28"/>
          <w:szCs w:val="28"/>
        </w:rPr>
      </w:pPr>
      <w:r>
        <w:rPr>
          <w:rFonts w:ascii="Times New Roman" w:hAnsi="Times New Roman" w:cs="Times New Roman"/>
          <w:sz w:val="28"/>
          <w:szCs w:val="28"/>
        </w:rPr>
        <w:br w:type="page"/>
      </w:r>
    </w:p>
    <w:p w:rsidR="0020645E" w:rsidRPr="003821BA" w:rsidRDefault="0020645E" w:rsidP="0099699C">
      <w:pPr>
        <w:ind w:firstLine="709"/>
        <w:rPr>
          <w:rFonts w:ascii="Times New Roman" w:eastAsia="Times New Roman" w:hAnsi="Times New Roman" w:cs="Times New Roman"/>
          <w:sz w:val="28"/>
          <w:szCs w:val="28"/>
          <w:lang w:eastAsia="ru-RU"/>
        </w:rPr>
      </w:pPr>
      <w:r w:rsidRPr="003821BA">
        <w:rPr>
          <w:rFonts w:ascii="Times New Roman" w:hAnsi="Times New Roman" w:cs="Times New Roman"/>
          <w:sz w:val="28"/>
          <w:szCs w:val="28"/>
        </w:rPr>
        <w:lastRenderedPageBreak/>
        <w:t>Таблица 24 – Состав и структура реализованного картофеля по качеству</w:t>
      </w:r>
    </w:p>
    <w:tbl>
      <w:tblPr>
        <w:tblStyle w:val="af"/>
        <w:tblW w:w="0" w:type="auto"/>
        <w:tblLayout w:type="fixed"/>
        <w:tblLook w:val="04A0" w:firstRow="1" w:lastRow="0" w:firstColumn="1" w:lastColumn="0" w:noHBand="0" w:noVBand="1"/>
      </w:tblPr>
      <w:tblGrid>
        <w:gridCol w:w="2752"/>
        <w:gridCol w:w="1184"/>
        <w:gridCol w:w="992"/>
        <w:gridCol w:w="1134"/>
        <w:gridCol w:w="1134"/>
        <w:gridCol w:w="1134"/>
        <w:gridCol w:w="1134"/>
      </w:tblGrid>
      <w:tr w:rsidR="007F0211" w:rsidRPr="00C632C1" w:rsidTr="003821BA">
        <w:tc>
          <w:tcPr>
            <w:tcW w:w="2752" w:type="dxa"/>
            <w:vMerge w:val="restart"/>
          </w:tcPr>
          <w:p w:rsidR="007F0211" w:rsidRPr="00C632C1" w:rsidRDefault="007F0211" w:rsidP="003821BA">
            <w:pPr>
              <w:pStyle w:val="aa"/>
              <w:spacing w:after="0"/>
              <w:ind w:left="0"/>
              <w:jc w:val="center"/>
            </w:pPr>
            <w:r w:rsidRPr="00C632C1">
              <w:t>Статьи затрат</w:t>
            </w:r>
          </w:p>
        </w:tc>
        <w:tc>
          <w:tcPr>
            <w:tcW w:w="2176" w:type="dxa"/>
            <w:gridSpan w:val="2"/>
          </w:tcPr>
          <w:p w:rsidR="007F0211" w:rsidRPr="00C632C1" w:rsidRDefault="007F0211" w:rsidP="003821BA">
            <w:pPr>
              <w:pStyle w:val="aa"/>
              <w:spacing w:after="0"/>
              <w:ind w:left="0"/>
              <w:jc w:val="center"/>
            </w:pPr>
            <w:r w:rsidRPr="00C632C1">
              <w:t>2013г</w:t>
            </w:r>
            <w:r>
              <w:t>.</w:t>
            </w:r>
          </w:p>
        </w:tc>
        <w:tc>
          <w:tcPr>
            <w:tcW w:w="2268" w:type="dxa"/>
            <w:gridSpan w:val="2"/>
          </w:tcPr>
          <w:p w:rsidR="007F0211" w:rsidRPr="00C632C1" w:rsidRDefault="007F0211" w:rsidP="003821BA">
            <w:pPr>
              <w:pStyle w:val="aa"/>
              <w:spacing w:after="0"/>
              <w:ind w:left="0"/>
              <w:jc w:val="center"/>
            </w:pPr>
            <w:r w:rsidRPr="00C632C1">
              <w:t>2014г</w:t>
            </w:r>
            <w:r>
              <w:t>.</w:t>
            </w:r>
          </w:p>
        </w:tc>
        <w:tc>
          <w:tcPr>
            <w:tcW w:w="2268" w:type="dxa"/>
            <w:gridSpan w:val="2"/>
          </w:tcPr>
          <w:p w:rsidR="007F0211" w:rsidRPr="00C632C1" w:rsidRDefault="007F0211" w:rsidP="003821BA">
            <w:pPr>
              <w:pStyle w:val="aa"/>
              <w:spacing w:after="0"/>
              <w:ind w:left="0"/>
              <w:jc w:val="center"/>
            </w:pPr>
            <w:r w:rsidRPr="00C632C1">
              <w:t>2015г</w:t>
            </w:r>
            <w:r>
              <w:t>.</w:t>
            </w:r>
          </w:p>
        </w:tc>
      </w:tr>
      <w:tr w:rsidR="007F0211" w:rsidRPr="00C632C1" w:rsidTr="003821BA">
        <w:tc>
          <w:tcPr>
            <w:tcW w:w="2752" w:type="dxa"/>
            <w:vMerge/>
          </w:tcPr>
          <w:p w:rsidR="007F0211" w:rsidRPr="00C632C1" w:rsidRDefault="007F0211" w:rsidP="003821BA">
            <w:pPr>
              <w:pStyle w:val="aa"/>
              <w:spacing w:after="0"/>
              <w:ind w:left="0"/>
              <w:jc w:val="center"/>
            </w:pPr>
          </w:p>
        </w:tc>
        <w:tc>
          <w:tcPr>
            <w:tcW w:w="1184" w:type="dxa"/>
          </w:tcPr>
          <w:p w:rsidR="007F0211" w:rsidRPr="00C632C1" w:rsidRDefault="007F0211" w:rsidP="003821BA">
            <w:pPr>
              <w:pStyle w:val="aa"/>
              <w:spacing w:after="0"/>
              <w:ind w:left="0"/>
              <w:jc w:val="center"/>
            </w:pPr>
            <w:r>
              <w:t>ц</w:t>
            </w:r>
          </w:p>
        </w:tc>
        <w:tc>
          <w:tcPr>
            <w:tcW w:w="992" w:type="dxa"/>
          </w:tcPr>
          <w:p w:rsidR="007F0211" w:rsidRPr="00C632C1" w:rsidRDefault="007F0211" w:rsidP="003821BA">
            <w:pPr>
              <w:pStyle w:val="aa"/>
              <w:spacing w:after="0"/>
              <w:ind w:left="0"/>
              <w:jc w:val="center"/>
            </w:pPr>
            <w:r w:rsidRPr="00C632C1">
              <w:t>%</w:t>
            </w:r>
          </w:p>
        </w:tc>
        <w:tc>
          <w:tcPr>
            <w:tcW w:w="1134" w:type="dxa"/>
          </w:tcPr>
          <w:p w:rsidR="007F0211" w:rsidRPr="00C632C1" w:rsidRDefault="007F0211" w:rsidP="003821BA">
            <w:pPr>
              <w:pStyle w:val="aa"/>
              <w:spacing w:after="0"/>
              <w:ind w:left="0"/>
              <w:jc w:val="center"/>
            </w:pPr>
            <w:r>
              <w:t>ц</w:t>
            </w:r>
          </w:p>
        </w:tc>
        <w:tc>
          <w:tcPr>
            <w:tcW w:w="1134" w:type="dxa"/>
          </w:tcPr>
          <w:p w:rsidR="007F0211" w:rsidRPr="00C632C1" w:rsidRDefault="007F0211" w:rsidP="003821BA">
            <w:pPr>
              <w:pStyle w:val="aa"/>
              <w:spacing w:after="0"/>
              <w:ind w:left="0"/>
              <w:jc w:val="center"/>
            </w:pPr>
            <w:r w:rsidRPr="00C632C1">
              <w:t>%</w:t>
            </w:r>
          </w:p>
        </w:tc>
        <w:tc>
          <w:tcPr>
            <w:tcW w:w="1134" w:type="dxa"/>
          </w:tcPr>
          <w:p w:rsidR="007F0211" w:rsidRPr="00C632C1" w:rsidRDefault="007F0211" w:rsidP="003821BA">
            <w:pPr>
              <w:pStyle w:val="aa"/>
              <w:spacing w:after="0"/>
              <w:ind w:left="0"/>
              <w:jc w:val="center"/>
            </w:pPr>
            <w:r>
              <w:t>ц</w:t>
            </w:r>
          </w:p>
        </w:tc>
        <w:tc>
          <w:tcPr>
            <w:tcW w:w="1134" w:type="dxa"/>
          </w:tcPr>
          <w:p w:rsidR="007F0211" w:rsidRPr="00C632C1" w:rsidRDefault="007F0211" w:rsidP="003821BA">
            <w:pPr>
              <w:pStyle w:val="aa"/>
              <w:spacing w:after="0"/>
              <w:ind w:left="0"/>
              <w:jc w:val="center"/>
            </w:pPr>
            <w:r w:rsidRPr="00C632C1">
              <w:t>%</w:t>
            </w:r>
          </w:p>
        </w:tc>
      </w:tr>
      <w:tr w:rsidR="007F0211" w:rsidRPr="00C632C1" w:rsidTr="003821BA">
        <w:tc>
          <w:tcPr>
            <w:tcW w:w="2752" w:type="dxa"/>
            <w:vAlign w:val="bottom"/>
          </w:tcPr>
          <w:p w:rsidR="007F0211" w:rsidRPr="00DA7502" w:rsidRDefault="007F0211" w:rsidP="007F0211">
            <w:pPr>
              <w:rPr>
                <w:rFonts w:ascii="Times New Roman" w:eastAsia="Times New Roman" w:hAnsi="Times New Roman" w:cs="Times New Roman"/>
                <w:color w:val="000000"/>
                <w:sz w:val="24"/>
                <w:szCs w:val="24"/>
                <w:lang w:eastAsia="ru-RU"/>
              </w:rPr>
            </w:pPr>
            <w:r w:rsidRPr="00DA7502">
              <w:rPr>
                <w:rFonts w:ascii="Times New Roman" w:eastAsia="Times New Roman" w:hAnsi="Times New Roman" w:cs="Times New Roman"/>
                <w:color w:val="000000"/>
                <w:sz w:val="24"/>
                <w:szCs w:val="24"/>
                <w:lang w:eastAsia="ru-RU"/>
              </w:rPr>
              <w:t>Объем реализации, всего в т.ч</w:t>
            </w:r>
          </w:p>
        </w:tc>
        <w:tc>
          <w:tcPr>
            <w:tcW w:w="1184" w:type="dxa"/>
            <w:vAlign w:val="bottom"/>
          </w:tcPr>
          <w:p w:rsidR="007F0211" w:rsidRPr="00DA7502" w:rsidRDefault="007F0211" w:rsidP="007F0211">
            <w:pPr>
              <w:jc w:val="center"/>
              <w:rPr>
                <w:rFonts w:ascii="Times New Roman" w:eastAsia="Times New Roman" w:hAnsi="Times New Roman" w:cs="Times New Roman"/>
                <w:color w:val="000000"/>
                <w:sz w:val="24"/>
                <w:szCs w:val="24"/>
                <w:lang w:eastAsia="ru-RU"/>
              </w:rPr>
            </w:pPr>
            <w:r w:rsidRPr="00DA7502">
              <w:rPr>
                <w:rFonts w:ascii="Times New Roman" w:eastAsia="Times New Roman" w:hAnsi="Times New Roman" w:cs="Times New Roman"/>
                <w:color w:val="000000"/>
                <w:sz w:val="24"/>
                <w:szCs w:val="24"/>
                <w:lang w:eastAsia="ru-RU"/>
              </w:rPr>
              <w:t>63360</w:t>
            </w:r>
          </w:p>
        </w:tc>
        <w:tc>
          <w:tcPr>
            <w:tcW w:w="992" w:type="dxa"/>
            <w:vAlign w:val="bottom"/>
          </w:tcPr>
          <w:p w:rsidR="007F0211" w:rsidRPr="00DA7502" w:rsidRDefault="007F0211" w:rsidP="007F021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134" w:type="dxa"/>
            <w:vAlign w:val="bottom"/>
          </w:tcPr>
          <w:p w:rsidR="007F0211" w:rsidRPr="00DA7502" w:rsidRDefault="007F0211" w:rsidP="007F0211">
            <w:pPr>
              <w:jc w:val="center"/>
              <w:rPr>
                <w:rFonts w:ascii="Times New Roman" w:eastAsia="Times New Roman" w:hAnsi="Times New Roman" w:cs="Times New Roman"/>
                <w:color w:val="000000"/>
                <w:sz w:val="24"/>
                <w:szCs w:val="24"/>
                <w:lang w:eastAsia="ru-RU"/>
              </w:rPr>
            </w:pPr>
            <w:r w:rsidRPr="00DA7502">
              <w:rPr>
                <w:rFonts w:ascii="Times New Roman" w:eastAsia="Times New Roman" w:hAnsi="Times New Roman" w:cs="Times New Roman"/>
                <w:color w:val="000000"/>
                <w:sz w:val="24"/>
                <w:szCs w:val="24"/>
                <w:lang w:eastAsia="ru-RU"/>
              </w:rPr>
              <w:t>67380</w:t>
            </w:r>
          </w:p>
        </w:tc>
        <w:tc>
          <w:tcPr>
            <w:tcW w:w="1134" w:type="dxa"/>
            <w:vAlign w:val="bottom"/>
          </w:tcPr>
          <w:p w:rsidR="007F0211" w:rsidRPr="00DA7502" w:rsidRDefault="007F0211" w:rsidP="007F021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134" w:type="dxa"/>
            <w:vAlign w:val="bottom"/>
          </w:tcPr>
          <w:p w:rsidR="007F0211" w:rsidRPr="00DA7502" w:rsidRDefault="007F0211" w:rsidP="007F0211">
            <w:pPr>
              <w:jc w:val="center"/>
              <w:rPr>
                <w:rFonts w:ascii="Times New Roman" w:eastAsia="Times New Roman" w:hAnsi="Times New Roman" w:cs="Times New Roman"/>
                <w:color w:val="000000"/>
                <w:sz w:val="24"/>
                <w:szCs w:val="24"/>
                <w:lang w:eastAsia="ru-RU"/>
              </w:rPr>
            </w:pPr>
            <w:r w:rsidRPr="00DA7502">
              <w:rPr>
                <w:rFonts w:ascii="Times New Roman" w:eastAsia="Times New Roman" w:hAnsi="Times New Roman" w:cs="Times New Roman"/>
                <w:color w:val="000000"/>
                <w:sz w:val="24"/>
                <w:szCs w:val="24"/>
                <w:lang w:eastAsia="ru-RU"/>
              </w:rPr>
              <w:t>55700</w:t>
            </w:r>
          </w:p>
        </w:tc>
        <w:tc>
          <w:tcPr>
            <w:tcW w:w="1134" w:type="dxa"/>
            <w:vAlign w:val="bottom"/>
          </w:tcPr>
          <w:p w:rsidR="007F0211" w:rsidRPr="00DA7502" w:rsidRDefault="007F0211" w:rsidP="007F021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7F0211" w:rsidRPr="00C632C1" w:rsidTr="003821BA">
        <w:tc>
          <w:tcPr>
            <w:tcW w:w="2752" w:type="dxa"/>
            <w:vAlign w:val="bottom"/>
          </w:tcPr>
          <w:p w:rsidR="007F0211" w:rsidRPr="00DA7502" w:rsidRDefault="007F0211" w:rsidP="007F0211">
            <w:pPr>
              <w:rPr>
                <w:rFonts w:ascii="Times New Roman" w:eastAsia="Times New Roman" w:hAnsi="Times New Roman" w:cs="Times New Roman"/>
                <w:color w:val="000000"/>
                <w:sz w:val="24"/>
                <w:szCs w:val="24"/>
                <w:lang w:eastAsia="ru-RU"/>
              </w:rPr>
            </w:pPr>
            <w:r w:rsidRPr="00DA7502">
              <w:rPr>
                <w:rFonts w:ascii="Times New Roman" w:eastAsia="Times New Roman" w:hAnsi="Times New Roman" w:cs="Times New Roman"/>
                <w:color w:val="000000"/>
                <w:sz w:val="24"/>
                <w:szCs w:val="24"/>
                <w:lang w:eastAsia="ru-RU"/>
              </w:rPr>
              <w:t xml:space="preserve">Стандарт </w:t>
            </w:r>
          </w:p>
        </w:tc>
        <w:tc>
          <w:tcPr>
            <w:tcW w:w="1184" w:type="dxa"/>
            <w:vAlign w:val="bottom"/>
          </w:tcPr>
          <w:p w:rsidR="007F0211" w:rsidRPr="00DA7502" w:rsidRDefault="007F0211" w:rsidP="007F0211">
            <w:pPr>
              <w:jc w:val="center"/>
              <w:rPr>
                <w:rFonts w:ascii="Times New Roman" w:eastAsia="Times New Roman" w:hAnsi="Times New Roman" w:cs="Times New Roman"/>
                <w:color w:val="000000"/>
                <w:sz w:val="24"/>
                <w:szCs w:val="24"/>
                <w:lang w:eastAsia="ru-RU"/>
              </w:rPr>
            </w:pPr>
            <w:r w:rsidRPr="00DA7502">
              <w:rPr>
                <w:rFonts w:ascii="Times New Roman" w:eastAsia="Times New Roman" w:hAnsi="Times New Roman" w:cs="Times New Roman"/>
                <w:color w:val="000000"/>
                <w:sz w:val="24"/>
                <w:szCs w:val="24"/>
                <w:lang w:eastAsia="ru-RU"/>
              </w:rPr>
              <w:t>53603</w:t>
            </w:r>
          </w:p>
        </w:tc>
        <w:tc>
          <w:tcPr>
            <w:tcW w:w="992" w:type="dxa"/>
            <w:vAlign w:val="bottom"/>
          </w:tcPr>
          <w:p w:rsidR="007F0211" w:rsidRPr="00DA7502" w:rsidRDefault="007F0211" w:rsidP="007F0211">
            <w:pPr>
              <w:jc w:val="center"/>
              <w:rPr>
                <w:rFonts w:ascii="Times New Roman" w:eastAsia="Times New Roman" w:hAnsi="Times New Roman" w:cs="Times New Roman"/>
                <w:color w:val="000000"/>
                <w:sz w:val="24"/>
                <w:szCs w:val="24"/>
                <w:lang w:eastAsia="ru-RU"/>
              </w:rPr>
            </w:pPr>
            <w:r w:rsidRPr="00DA7502">
              <w:rPr>
                <w:rFonts w:ascii="Times New Roman" w:eastAsia="Times New Roman" w:hAnsi="Times New Roman" w:cs="Times New Roman"/>
                <w:color w:val="000000"/>
                <w:sz w:val="24"/>
                <w:szCs w:val="24"/>
                <w:lang w:eastAsia="ru-RU"/>
              </w:rPr>
              <w:t>84,6</w:t>
            </w:r>
          </w:p>
        </w:tc>
        <w:tc>
          <w:tcPr>
            <w:tcW w:w="1134" w:type="dxa"/>
            <w:vAlign w:val="bottom"/>
          </w:tcPr>
          <w:p w:rsidR="007F0211" w:rsidRPr="00DA7502" w:rsidRDefault="007F0211" w:rsidP="007F0211">
            <w:pPr>
              <w:jc w:val="center"/>
              <w:rPr>
                <w:rFonts w:ascii="Times New Roman" w:eastAsia="Times New Roman" w:hAnsi="Times New Roman" w:cs="Times New Roman"/>
                <w:color w:val="000000"/>
                <w:sz w:val="24"/>
                <w:szCs w:val="24"/>
                <w:lang w:eastAsia="ru-RU"/>
              </w:rPr>
            </w:pPr>
            <w:r w:rsidRPr="00DA7502">
              <w:rPr>
                <w:rFonts w:ascii="Times New Roman" w:eastAsia="Times New Roman" w:hAnsi="Times New Roman" w:cs="Times New Roman"/>
                <w:color w:val="000000"/>
                <w:sz w:val="24"/>
                <w:szCs w:val="24"/>
                <w:lang w:eastAsia="ru-RU"/>
              </w:rPr>
              <w:t>54241</w:t>
            </w:r>
          </w:p>
        </w:tc>
        <w:tc>
          <w:tcPr>
            <w:tcW w:w="1134" w:type="dxa"/>
            <w:vAlign w:val="bottom"/>
          </w:tcPr>
          <w:p w:rsidR="007F0211" w:rsidRPr="00DA7502" w:rsidRDefault="007F0211" w:rsidP="007F0211">
            <w:pPr>
              <w:jc w:val="center"/>
              <w:rPr>
                <w:rFonts w:ascii="Times New Roman" w:eastAsia="Times New Roman" w:hAnsi="Times New Roman" w:cs="Times New Roman"/>
                <w:color w:val="000000"/>
                <w:sz w:val="24"/>
                <w:szCs w:val="24"/>
                <w:lang w:eastAsia="ru-RU"/>
              </w:rPr>
            </w:pPr>
            <w:r w:rsidRPr="00DA7502">
              <w:rPr>
                <w:rFonts w:ascii="Times New Roman" w:eastAsia="Times New Roman" w:hAnsi="Times New Roman" w:cs="Times New Roman"/>
                <w:color w:val="000000"/>
                <w:sz w:val="24"/>
                <w:szCs w:val="24"/>
                <w:lang w:eastAsia="ru-RU"/>
              </w:rPr>
              <w:t>80,5</w:t>
            </w:r>
          </w:p>
        </w:tc>
        <w:tc>
          <w:tcPr>
            <w:tcW w:w="1134" w:type="dxa"/>
            <w:vAlign w:val="bottom"/>
          </w:tcPr>
          <w:p w:rsidR="007F0211" w:rsidRPr="00DA7502" w:rsidRDefault="007F0211" w:rsidP="007F0211">
            <w:pPr>
              <w:jc w:val="center"/>
              <w:rPr>
                <w:rFonts w:ascii="Times New Roman" w:eastAsia="Times New Roman" w:hAnsi="Times New Roman" w:cs="Times New Roman"/>
                <w:color w:val="000000"/>
                <w:sz w:val="24"/>
                <w:szCs w:val="24"/>
                <w:lang w:eastAsia="ru-RU"/>
              </w:rPr>
            </w:pPr>
            <w:r w:rsidRPr="00DA7502">
              <w:rPr>
                <w:rFonts w:ascii="Times New Roman" w:eastAsia="Times New Roman" w:hAnsi="Times New Roman" w:cs="Times New Roman"/>
                <w:color w:val="000000"/>
                <w:sz w:val="24"/>
                <w:szCs w:val="24"/>
                <w:lang w:eastAsia="ru-RU"/>
              </w:rPr>
              <w:t>41942</w:t>
            </w:r>
          </w:p>
        </w:tc>
        <w:tc>
          <w:tcPr>
            <w:tcW w:w="1134" w:type="dxa"/>
            <w:vAlign w:val="bottom"/>
          </w:tcPr>
          <w:p w:rsidR="007F0211" w:rsidRPr="00DA7502" w:rsidRDefault="007F0211" w:rsidP="007F0211">
            <w:pPr>
              <w:jc w:val="center"/>
              <w:rPr>
                <w:rFonts w:ascii="Times New Roman" w:eastAsia="Times New Roman" w:hAnsi="Times New Roman" w:cs="Times New Roman"/>
                <w:color w:val="000000"/>
                <w:sz w:val="24"/>
                <w:szCs w:val="24"/>
                <w:lang w:eastAsia="ru-RU"/>
              </w:rPr>
            </w:pPr>
            <w:r w:rsidRPr="00DA7502">
              <w:rPr>
                <w:rFonts w:ascii="Times New Roman" w:eastAsia="Times New Roman" w:hAnsi="Times New Roman" w:cs="Times New Roman"/>
                <w:color w:val="000000"/>
                <w:sz w:val="24"/>
                <w:szCs w:val="24"/>
                <w:lang w:eastAsia="ru-RU"/>
              </w:rPr>
              <w:t>75,3</w:t>
            </w:r>
          </w:p>
        </w:tc>
      </w:tr>
      <w:tr w:rsidR="007F0211" w:rsidRPr="00C632C1" w:rsidTr="003821BA">
        <w:tc>
          <w:tcPr>
            <w:tcW w:w="2752" w:type="dxa"/>
            <w:vAlign w:val="bottom"/>
          </w:tcPr>
          <w:p w:rsidR="007F0211" w:rsidRPr="00DA7502" w:rsidRDefault="007F0211" w:rsidP="007F0211">
            <w:pPr>
              <w:rPr>
                <w:rFonts w:ascii="Times New Roman" w:eastAsia="Times New Roman" w:hAnsi="Times New Roman" w:cs="Times New Roman"/>
                <w:color w:val="000000"/>
                <w:sz w:val="24"/>
                <w:szCs w:val="24"/>
                <w:lang w:eastAsia="ru-RU"/>
              </w:rPr>
            </w:pPr>
            <w:r w:rsidRPr="00DA7502">
              <w:rPr>
                <w:rFonts w:ascii="Times New Roman" w:eastAsia="Times New Roman" w:hAnsi="Times New Roman" w:cs="Times New Roman"/>
                <w:color w:val="000000"/>
                <w:sz w:val="24"/>
                <w:szCs w:val="24"/>
                <w:lang w:eastAsia="ru-RU"/>
              </w:rPr>
              <w:t>Нестандарт</w:t>
            </w:r>
          </w:p>
        </w:tc>
        <w:tc>
          <w:tcPr>
            <w:tcW w:w="1184" w:type="dxa"/>
            <w:vAlign w:val="bottom"/>
          </w:tcPr>
          <w:p w:rsidR="007F0211" w:rsidRPr="00DA7502" w:rsidRDefault="007F0211" w:rsidP="007F0211">
            <w:pPr>
              <w:jc w:val="center"/>
              <w:rPr>
                <w:rFonts w:ascii="Times New Roman" w:eastAsia="Times New Roman" w:hAnsi="Times New Roman" w:cs="Times New Roman"/>
                <w:color w:val="000000"/>
                <w:sz w:val="24"/>
                <w:szCs w:val="24"/>
                <w:lang w:eastAsia="ru-RU"/>
              </w:rPr>
            </w:pPr>
            <w:r w:rsidRPr="00DA7502">
              <w:rPr>
                <w:rFonts w:ascii="Times New Roman" w:eastAsia="Times New Roman" w:hAnsi="Times New Roman" w:cs="Times New Roman"/>
                <w:color w:val="000000"/>
                <w:sz w:val="24"/>
                <w:szCs w:val="24"/>
                <w:lang w:eastAsia="ru-RU"/>
              </w:rPr>
              <w:t>9757</w:t>
            </w:r>
          </w:p>
        </w:tc>
        <w:tc>
          <w:tcPr>
            <w:tcW w:w="992" w:type="dxa"/>
            <w:vAlign w:val="bottom"/>
          </w:tcPr>
          <w:p w:rsidR="007F0211" w:rsidRPr="00DA7502" w:rsidRDefault="007F0211" w:rsidP="007F0211">
            <w:pPr>
              <w:jc w:val="center"/>
              <w:rPr>
                <w:rFonts w:ascii="Times New Roman" w:eastAsia="Times New Roman" w:hAnsi="Times New Roman" w:cs="Times New Roman"/>
                <w:color w:val="000000"/>
                <w:sz w:val="24"/>
                <w:szCs w:val="24"/>
                <w:lang w:eastAsia="ru-RU"/>
              </w:rPr>
            </w:pPr>
            <w:r w:rsidRPr="00DA7502">
              <w:rPr>
                <w:rFonts w:ascii="Times New Roman" w:eastAsia="Times New Roman" w:hAnsi="Times New Roman" w:cs="Times New Roman"/>
                <w:color w:val="000000"/>
                <w:sz w:val="24"/>
                <w:szCs w:val="24"/>
                <w:lang w:eastAsia="ru-RU"/>
              </w:rPr>
              <w:t>15,4</w:t>
            </w:r>
          </w:p>
        </w:tc>
        <w:tc>
          <w:tcPr>
            <w:tcW w:w="1134" w:type="dxa"/>
            <w:vAlign w:val="bottom"/>
          </w:tcPr>
          <w:p w:rsidR="007F0211" w:rsidRPr="00DA7502" w:rsidRDefault="007F0211" w:rsidP="007F0211">
            <w:pPr>
              <w:jc w:val="center"/>
              <w:rPr>
                <w:rFonts w:ascii="Times New Roman" w:eastAsia="Times New Roman" w:hAnsi="Times New Roman" w:cs="Times New Roman"/>
                <w:color w:val="000000"/>
                <w:sz w:val="24"/>
                <w:szCs w:val="24"/>
                <w:lang w:eastAsia="ru-RU"/>
              </w:rPr>
            </w:pPr>
            <w:r w:rsidRPr="00DA7502">
              <w:rPr>
                <w:rFonts w:ascii="Times New Roman" w:eastAsia="Times New Roman" w:hAnsi="Times New Roman" w:cs="Times New Roman"/>
                <w:color w:val="000000"/>
                <w:sz w:val="24"/>
                <w:szCs w:val="24"/>
                <w:lang w:eastAsia="ru-RU"/>
              </w:rPr>
              <w:t>13139</w:t>
            </w:r>
          </w:p>
        </w:tc>
        <w:tc>
          <w:tcPr>
            <w:tcW w:w="1134" w:type="dxa"/>
            <w:vAlign w:val="bottom"/>
          </w:tcPr>
          <w:p w:rsidR="007F0211" w:rsidRPr="00DA7502" w:rsidRDefault="007F0211" w:rsidP="007F0211">
            <w:pPr>
              <w:jc w:val="center"/>
              <w:rPr>
                <w:rFonts w:ascii="Times New Roman" w:eastAsia="Times New Roman" w:hAnsi="Times New Roman" w:cs="Times New Roman"/>
                <w:color w:val="000000"/>
                <w:sz w:val="24"/>
                <w:szCs w:val="24"/>
                <w:lang w:eastAsia="ru-RU"/>
              </w:rPr>
            </w:pPr>
            <w:r w:rsidRPr="00DA7502">
              <w:rPr>
                <w:rFonts w:ascii="Times New Roman" w:eastAsia="Times New Roman" w:hAnsi="Times New Roman" w:cs="Times New Roman"/>
                <w:color w:val="000000"/>
                <w:sz w:val="24"/>
                <w:szCs w:val="24"/>
                <w:lang w:eastAsia="ru-RU"/>
              </w:rPr>
              <w:t>19,5</w:t>
            </w:r>
          </w:p>
        </w:tc>
        <w:tc>
          <w:tcPr>
            <w:tcW w:w="1134" w:type="dxa"/>
            <w:vAlign w:val="bottom"/>
          </w:tcPr>
          <w:p w:rsidR="007F0211" w:rsidRPr="00DA7502" w:rsidRDefault="007F0211" w:rsidP="007F0211">
            <w:pPr>
              <w:jc w:val="center"/>
              <w:rPr>
                <w:rFonts w:ascii="Times New Roman" w:eastAsia="Times New Roman" w:hAnsi="Times New Roman" w:cs="Times New Roman"/>
                <w:color w:val="000000"/>
                <w:sz w:val="24"/>
                <w:szCs w:val="24"/>
                <w:lang w:eastAsia="ru-RU"/>
              </w:rPr>
            </w:pPr>
            <w:r w:rsidRPr="00DA7502">
              <w:rPr>
                <w:rFonts w:ascii="Times New Roman" w:eastAsia="Times New Roman" w:hAnsi="Times New Roman" w:cs="Times New Roman"/>
                <w:color w:val="000000"/>
                <w:sz w:val="24"/>
                <w:szCs w:val="24"/>
                <w:lang w:eastAsia="ru-RU"/>
              </w:rPr>
              <w:t>13758</w:t>
            </w:r>
          </w:p>
        </w:tc>
        <w:tc>
          <w:tcPr>
            <w:tcW w:w="1134" w:type="dxa"/>
            <w:vAlign w:val="bottom"/>
          </w:tcPr>
          <w:p w:rsidR="007F0211" w:rsidRPr="00DA7502" w:rsidRDefault="007F0211" w:rsidP="007F0211">
            <w:pPr>
              <w:jc w:val="center"/>
              <w:rPr>
                <w:rFonts w:ascii="Times New Roman" w:eastAsia="Times New Roman" w:hAnsi="Times New Roman" w:cs="Times New Roman"/>
                <w:color w:val="000000"/>
                <w:sz w:val="24"/>
                <w:szCs w:val="24"/>
                <w:lang w:eastAsia="ru-RU"/>
              </w:rPr>
            </w:pPr>
            <w:r w:rsidRPr="00DA7502">
              <w:rPr>
                <w:rFonts w:ascii="Times New Roman" w:eastAsia="Times New Roman" w:hAnsi="Times New Roman" w:cs="Times New Roman"/>
                <w:color w:val="000000"/>
                <w:sz w:val="24"/>
                <w:szCs w:val="24"/>
                <w:lang w:eastAsia="ru-RU"/>
              </w:rPr>
              <w:t>24,7</w:t>
            </w:r>
          </w:p>
        </w:tc>
      </w:tr>
    </w:tbl>
    <w:p w:rsidR="007F0211" w:rsidRDefault="007F0211" w:rsidP="00557F8F">
      <w:pPr>
        <w:pStyle w:val="aa"/>
        <w:spacing w:after="0" w:line="360" w:lineRule="auto"/>
        <w:ind w:left="0" w:firstLine="567"/>
        <w:jc w:val="both"/>
        <w:rPr>
          <w:sz w:val="28"/>
          <w:szCs w:val="28"/>
        </w:rPr>
      </w:pPr>
    </w:p>
    <w:p w:rsidR="0020645E" w:rsidRDefault="007F0211" w:rsidP="00557F8F">
      <w:pPr>
        <w:pStyle w:val="aa"/>
        <w:spacing w:after="0" w:line="360" w:lineRule="auto"/>
        <w:ind w:left="0" w:firstLine="567"/>
        <w:jc w:val="both"/>
        <w:rPr>
          <w:sz w:val="28"/>
          <w:szCs w:val="28"/>
        </w:rPr>
      </w:pPr>
      <w:r>
        <w:rPr>
          <w:sz w:val="28"/>
          <w:szCs w:val="28"/>
        </w:rPr>
        <w:t xml:space="preserve">Наибольший удельный вес в структуре реализованного картофеля занимает стандартный картофель, но его удельный вес к 2015 году сократился с 84,6 до 75,3%, что связано с проблемами при уборке и хранении картофеля, а также </w:t>
      </w:r>
      <w:r w:rsidR="00B437E7">
        <w:rPr>
          <w:sz w:val="28"/>
          <w:szCs w:val="28"/>
        </w:rPr>
        <w:t>с технологическими проблемами, которые возникают из-за несбалансированности вносимых минеральных удобрений.</w:t>
      </w:r>
    </w:p>
    <w:p w:rsidR="00C44A86" w:rsidRDefault="00C44A86" w:rsidP="00557F8F">
      <w:pPr>
        <w:pStyle w:val="aa"/>
        <w:spacing w:after="0" w:line="360" w:lineRule="auto"/>
        <w:ind w:left="0" w:firstLine="567"/>
        <w:jc w:val="both"/>
        <w:rPr>
          <w:sz w:val="28"/>
          <w:szCs w:val="28"/>
        </w:rPr>
      </w:pPr>
    </w:p>
    <w:p w:rsidR="00FB5E2A" w:rsidRDefault="00FB5E2A" w:rsidP="0099699C">
      <w:pPr>
        <w:pStyle w:val="1"/>
        <w:numPr>
          <w:ilvl w:val="1"/>
          <w:numId w:val="11"/>
        </w:numPr>
        <w:spacing w:before="0" w:line="360" w:lineRule="auto"/>
        <w:ind w:left="0" w:firstLine="709"/>
        <w:rPr>
          <w:rFonts w:ascii="Times New Roman" w:hAnsi="Times New Roman" w:cs="Times New Roman"/>
          <w:b w:val="0"/>
          <w:color w:val="auto"/>
        </w:rPr>
      </w:pPr>
      <w:bookmarkStart w:id="108" w:name="_Toc484684272"/>
      <w:r w:rsidRPr="002C7FF2">
        <w:rPr>
          <w:rFonts w:ascii="Times New Roman" w:hAnsi="Times New Roman" w:cs="Times New Roman"/>
          <w:b w:val="0"/>
          <w:color w:val="auto"/>
        </w:rPr>
        <w:t>Финансовые результаты от реализации картофеля</w:t>
      </w:r>
      <w:bookmarkEnd w:id="108"/>
    </w:p>
    <w:p w:rsidR="002C7FF2" w:rsidRPr="002C7FF2" w:rsidRDefault="002C7FF2" w:rsidP="002C7FF2"/>
    <w:p w:rsidR="00C40FA1" w:rsidRDefault="00C40FA1" w:rsidP="00C40FA1">
      <w:pPr>
        <w:spacing w:after="0" w:line="360" w:lineRule="auto"/>
        <w:ind w:firstLine="567"/>
        <w:jc w:val="both"/>
        <w:rPr>
          <w:rFonts w:ascii="Times New Roman" w:hAnsi="Times New Roman"/>
          <w:sz w:val="28"/>
          <w:szCs w:val="28"/>
        </w:rPr>
      </w:pPr>
      <w:r>
        <w:rPr>
          <w:rFonts w:ascii="Times New Roman" w:hAnsi="Times New Roman"/>
          <w:sz w:val="28"/>
          <w:szCs w:val="28"/>
        </w:rPr>
        <w:t>Финансовые результаты являются основными показателями, характеризующими эффективность работы хозяйства. Они определяются в конце года и характеризуют деятельность предприятия с экономической точки зрения.</w:t>
      </w:r>
    </w:p>
    <w:p w:rsidR="00C40FA1" w:rsidRDefault="00C40FA1" w:rsidP="00C40FA1">
      <w:pPr>
        <w:spacing w:after="0" w:line="360" w:lineRule="auto"/>
        <w:ind w:firstLine="567"/>
        <w:jc w:val="both"/>
        <w:rPr>
          <w:rFonts w:ascii="Times New Roman" w:hAnsi="Times New Roman"/>
          <w:sz w:val="28"/>
          <w:szCs w:val="28"/>
        </w:rPr>
      </w:pPr>
      <w:r>
        <w:rPr>
          <w:rFonts w:ascii="Times New Roman" w:hAnsi="Times New Roman"/>
          <w:sz w:val="28"/>
          <w:szCs w:val="28"/>
        </w:rPr>
        <w:t>В современных рыночных условиях для эффективной работы предприятия важно не только производить дешёвую продукцию в необходимых объёмах, но и выгодно её продавать.</w:t>
      </w:r>
    </w:p>
    <w:p w:rsidR="00C40FA1" w:rsidRDefault="00C40FA1" w:rsidP="00C40FA1">
      <w:pPr>
        <w:spacing w:after="0" w:line="360" w:lineRule="auto"/>
        <w:ind w:firstLine="567"/>
        <w:jc w:val="both"/>
        <w:rPr>
          <w:rFonts w:ascii="Times New Roman" w:hAnsi="Times New Roman"/>
          <w:sz w:val="28"/>
          <w:szCs w:val="28"/>
        </w:rPr>
      </w:pPr>
      <w:r>
        <w:rPr>
          <w:rFonts w:ascii="Times New Roman" w:hAnsi="Times New Roman"/>
          <w:sz w:val="28"/>
          <w:szCs w:val="28"/>
        </w:rPr>
        <w:t>Проводя, анализ сбыта, продукции интересно рассмотреть объемы сбыта по каналам реализации, таким как магазины, общепит, государственные учреждения и т.п.</w:t>
      </w:r>
    </w:p>
    <w:p w:rsidR="00703CAF" w:rsidRDefault="00C40FA1" w:rsidP="0099699C">
      <w:pPr>
        <w:spacing w:after="0" w:line="360" w:lineRule="auto"/>
        <w:ind w:firstLine="567"/>
        <w:jc w:val="both"/>
        <w:rPr>
          <w:rFonts w:ascii="Times New Roman" w:hAnsi="Times New Roman"/>
          <w:sz w:val="28"/>
          <w:szCs w:val="28"/>
        </w:rPr>
      </w:pPr>
      <w:r>
        <w:rPr>
          <w:rFonts w:ascii="Times New Roman" w:hAnsi="Times New Roman"/>
          <w:sz w:val="28"/>
          <w:szCs w:val="28"/>
        </w:rPr>
        <w:t>Рассмотрим выручку от продажи картофеля по каналам сыбта на примере 2015 года (таблица 25).</w:t>
      </w:r>
    </w:p>
    <w:p w:rsidR="00703CAF" w:rsidRDefault="00703CAF">
      <w:pPr>
        <w:rPr>
          <w:rFonts w:ascii="Times New Roman" w:hAnsi="Times New Roman"/>
          <w:sz w:val="28"/>
          <w:szCs w:val="28"/>
        </w:rPr>
      </w:pPr>
      <w:r>
        <w:rPr>
          <w:rFonts w:ascii="Times New Roman" w:hAnsi="Times New Roman"/>
          <w:sz w:val="28"/>
          <w:szCs w:val="28"/>
        </w:rPr>
        <w:br w:type="page"/>
      </w:r>
    </w:p>
    <w:p w:rsidR="0099699C" w:rsidRDefault="0099699C" w:rsidP="0099699C">
      <w:pPr>
        <w:spacing w:after="0" w:line="360" w:lineRule="auto"/>
        <w:ind w:firstLine="567"/>
        <w:jc w:val="both"/>
        <w:rPr>
          <w:rFonts w:ascii="Times New Roman" w:hAnsi="Times New Roman"/>
          <w:sz w:val="28"/>
          <w:szCs w:val="28"/>
        </w:rPr>
      </w:pPr>
    </w:p>
    <w:p w:rsidR="00C40FA1" w:rsidRDefault="00C40FA1" w:rsidP="003821BA">
      <w:pPr>
        <w:rPr>
          <w:rFonts w:ascii="Times New Roman" w:hAnsi="Times New Roman"/>
          <w:sz w:val="28"/>
          <w:szCs w:val="28"/>
        </w:rPr>
      </w:pPr>
      <w:r w:rsidRPr="00063AA8">
        <w:rPr>
          <w:rFonts w:ascii="Times New Roman" w:hAnsi="Times New Roman"/>
          <w:sz w:val="28"/>
          <w:szCs w:val="28"/>
        </w:rPr>
        <w:t xml:space="preserve">Таблица </w:t>
      </w:r>
      <w:r>
        <w:rPr>
          <w:rFonts w:ascii="Times New Roman" w:hAnsi="Times New Roman"/>
          <w:sz w:val="28"/>
          <w:szCs w:val="28"/>
        </w:rPr>
        <w:t>25 – Выручка  от реализации картофеля по каналам сбыта в 2015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3189"/>
        <w:gridCol w:w="3193"/>
      </w:tblGrid>
      <w:tr w:rsidR="00C40FA1" w:rsidRPr="002C0F91" w:rsidTr="003821BA">
        <w:tc>
          <w:tcPr>
            <w:tcW w:w="1666" w:type="pct"/>
            <w:vMerge w:val="restart"/>
            <w:tcBorders>
              <w:top w:val="single" w:sz="4" w:space="0" w:color="auto"/>
              <w:left w:val="single" w:sz="4" w:space="0" w:color="auto"/>
              <w:bottom w:val="single" w:sz="4" w:space="0" w:color="auto"/>
              <w:right w:val="single" w:sz="4" w:space="0" w:color="auto"/>
            </w:tcBorders>
            <w:vAlign w:val="center"/>
          </w:tcPr>
          <w:p w:rsidR="00C40FA1" w:rsidRPr="002C0F91" w:rsidRDefault="00C40FA1" w:rsidP="002C0F91">
            <w:pPr>
              <w:spacing w:after="0" w:line="240" w:lineRule="auto"/>
              <w:jc w:val="center"/>
              <w:rPr>
                <w:rFonts w:ascii="Times New Roman" w:hAnsi="Times New Roman" w:cs="Times New Roman"/>
                <w:sz w:val="24"/>
                <w:szCs w:val="24"/>
              </w:rPr>
            </w:pPr>
            <w:r w:rsidRPr="002C0F91">
              <w:rPr>
                <w:rFonts w:ascii="Times New Roman" w:hAnsi="Times New Roman" w:cs="Times New Roman"/>
                <w:sz w:val="24"/>
                <w:szCs w:val="24"/>
              </w:rPr>
              <w:t>Показатели</w:t>
            </w:r>
          </w:p>
        </w:tc>
        <w:tc>
          <w:tcPr>
            <w:tcW w:w="3334" w:type="pct"/>
            <w:gridSpan w:val="2"/>
            <w:tcBorders>
              <w:top w:val="single" w:sz="4" w:space="0" w:color="auto"/>
              <w:left w:val="single" w:sz="4" w:space="0" w:color="auto"/>
              <w:bottom w:val="single" w:sz="4" w:space="0" w:color="auto"/>
              <w:right w:val="single" w:sz="4" w:space="0" w:color="auto"/>
            </w:tcBorders>
            <w:vAlign w:val="center"/>
          </w:tcPr>
          <w:p w:rsidR="00C40FA1" w:rsidRPr="002C0F91" w:rsidRDefault="002C0F91" w:rsidP="002C0F91">
            <w:pPr>
              <w:spacing w:after="0" w:line="240" w:lineRule="auto"/>
              <w:jc w:val="center"/>
              <w:rPr>
                <w:rFonts w:ascii="Times New Roman" w:hAnsi="Times New Roman" w:cs="Times New Roman"/>
                <w:sz w:val="24"/>
                <w:szCs w:val="24"/>
              </w:rPr>
            </w:pPr>
            <w:r w:rsidRPr="002C0F91">
              <w:rPr>
                <w:rFonts w:ascii="Times New Roman" w:hAnsi="Times New Roman" w:cs="Times New Roman"/>
                <w:sz w:val="24"/>
                <w:szCs w:val="24"/>
              </w:rPr>
              <w:t>Картофель</w:t>
            </w:r>
          </w:p>
        </w:tc>
      </w:tr>
      <w:tr w:rsidR="00C40FA1" w:rsidRPr="002C0F91" w:rsidTr="002C0F91">
        <w:tc>
          <w:tcPr>
            <w:tcW w:w="1666" w:type="pct"/>
            <w:vMerge/>
            <w:tcBorders>
              <w:top w:val="single" w:sz="4" w:space="0" w:color="auto"/>
              <w:left w:val="single" w:sz="4" w:space="0" w:color="auto"/>
              <w:bottom w:val="single" w:sz="4" w:space="0" w:color="auto"/>
              <w:right w:val="single" w:sz="4" w:space="0" w:color="auto"/>
            </w:tcBorders>
            <w:vAlign w:val="center"/>
          </w:tcPr>
          <w:p w:rsidR="00C40FA1" w:rsidRPr="002C0F91" w:rsidRDefault="00C40FA1" w:rsidP="002C0F91">
            <w:pPr>
              <w:spacing w:after="0" w:line="240" w:lineRule="auto"/>
              <w:jc w:val="center"/>
              <w:rPr>
                <w:rFonts w:ascii="Times New Roman" w:hAnsi="Times New Roman" w:cs="Times New Roman"/>
                <w:sz w:val="24"/>
                <w:szCs w:val="24"/>
              </w:rPr>
            </w:pPr>
          </w:p>
        </w:tc>
        <w:tc>
          <w:tcPr>
            <w:tcW w:w="1666" w:type="pct"/>
            <w:tcBorders>
              <w:top w:val="single" w:sz="4" w:space="0" w:color="auto"/>
              <w:left w:val="single" w:sz="4" w:space="0" w:color="auto"/>
              <w:bottom w:val="single" w:sz="4" w:space="0" w:color="auto"/>
              <w:right w:val="single" w:sz="4" w:space="0" w:color="auto"/>
            </w:tcBorders>
            <w:vAlign w:val="center"/>
          </w:tcPr>
          <w:p w:rsidR="00C40FA1" w:rsidRPr="002C0F91" w:rsidRDefault="00C40FA1" w:rsidP="002C0F91">
            <w:pPr>
              <w:spacing w:after="0" w:line="240" w:lineRule="auto"/>
              <w:jc w:val="center"/>
              <w:rPr>
                <w:rFonts w:ascii="Times New Roman" w:hAnsi="Times New Roman" w:cs="Times New Roman"/>
                <w:sz w:val="24"/>
                <w:szCs w:val="24"/>
              </w:rPr>
            </w:pPr>
            <w:r w:rsidRPr="002C0F91">
              <w:rPr>
                <w:rFonts w:ascii="Times New Roman" w:hAnsi="Times New Roman" w:cs="Times New Roman"/>
                <w:sz w:val="24"/>
                <w:szCs w:val="24"/>
              </w:rPr>
              <w:t>тыс. руб.</w:t>
            </w:r>
          </w:p>
        </w:tc>
        <w:tc>
          <w:tcPr>
            <w:tcW w:w="1668" w:type="pct"/>
            <w:tcBorders>
              <w:top w:val="single" w:sz="4" w:space="0" w:color="auto"/>
              <w:left w:val="single" w:sz="4" w:space="0" w:color="auto"/>
              <w:bottom w:val="single" w:sz="4" w:space="0" w:color="auto"/>
              <w:right w:val="single" w:sz="4" w:space="0" w:color="auto"/>
            </w:tcBorders>
            <w:vAlign w:val="center"/>
          </w:tcPr>
          <w:p w:rsidR="00C40FA1" w:rsidRPr="002C0F91" w:rsidRDefault="00C40FA1" w:rsidP="002C0F91">
            <w:pPr>
              <w:spacing w:after="0" w:line="240" w:lineRule="auto"/>
              <w:jc w:val="center"/>
              <w:rPr>
                <w:rFonts w:ascii="Times New Roman" w:hAnsi="Times New Roman" w:cs="Times New Roman"/>
                <w:sz w:val="24"/>
                <w:szCs w:val="24"/>
              </w:rPr>
            </w:pPr>
            <w:r w:rsidRPr="002C0F91">
              <w:rPr>
                <w:rFonts w:ascii="Times New Roman" w:hAnsi="Times New Roman" w:cs="Times New Roman"/>
                <w:sz w:val="24"/>
                <w:szCs w:val="24"/>
              </w:rPr>
              <w:t>%</w:t>
            </w:r>
          </w:p>
        </w:tc>
      </w:tr>
      <w:tr w:rsidR="002C0F91" w:rsidRPr="002C0F91" w:rsidTr="002C0F91">
        <w:tc>
          <w:tcPr>
            <w:tcW w:w="1666" w:type="pct"/>
            <w:tcBorders>
              <w:top w:val="single" w:sz="4" w:space="0" w:color="auto"/>
              <w:left w:val="single" w:sz="4" w:space="0" w:color="auto"/>
              <w:bottom w:val="single" w:sz="4" w:space="0" w:color="auto"/>
              <w:right w:val="single" w:sz="4" w:space="0" w:color="auto"/>
            </w:tcBorders>
            <w:vAlign w:val="center"/>
          </w:tcPr>
          <w:p w:rsidR="002C0F91" w:rsidRPr="002C0F91" w:rsidRDefault="002C0F91" w:rsidP="002C0F91">
            <w:pPr>
              <w:spacing w:after="0" w:line="240" w:lineRule="auto"/>
              <w:rPr>
                <w:rFonts w:ascii="Times New Roman" w:hAnsi="Times New Roman" w:cs="Times New Roman"/>
                <w:sz w:val="24"/>
                <w:szCs w:val="24"/>
              </w:rPr>
            </w:pPr>
            <w:r w:rsidRPr="002C0F91">
              <w:rPr>
                <w:rFonts w:ascii="Times New Roman" w:hAnsi="Times New Roman" w:cs="Times New Roman"/>
                <w:sz w:val="24"/>
                <w:szCs w:val="24"/>
              </w:rPr>
              <w:t>Магазины</w:t>
            </w:r>
          </w:p>
        </w:tc>
        <w:tc>
          <w:tcPr>
            <w:tcW w:w="1666" w:type="pct"/>
            <w:tcBorders>
              <w:top w:val="single" w:sz="4" w:space="0" w:color="auto"/>
              <w:left w:val="single" w:sz="4" w:space="0" w:color="auto"/>
              <w:bottom w:val="single" w:sz="4" w:space="0" w:color="auto"/>
              <w:right w:val="single" w:sz="4" w:space="0" w:color="auto"/>
            </w:tcBorders>
            <w:vAlign w:val="center"/>
          </w:tcPr>
          <w:p w:rsidR="002C0F91" w:rsidRPr="002C0F91" w:rsidRDefault="002C0F91" w:rsidP="002C0F91">
            <w:pPr>
              <w:spacing w:after="0" w:line="240" w:lineRule="auto"/>
              <w:jc w:val="center"/>
              <w:rPr>
                <w:rFonts w:ascii="Times New Roman" w:hAnsi="Times New Roman" w:cs="Times New Roman"/>
                <w:color w:val="000000"/>
                <w:sz w:val="24"/>
                <w:szCs w:val="24"/>
              </w:rPr>
            </w:pPr>
            <w:r w:rsidRPr="002C0F91">
              <w:rPr>
                <w:rFonts w:ascii="Times New Roman" w:hAnsi="Times New Roman" w:cs="Times New Roman"/>
                <w:color w:val="000000"/>
                <w:sz w:val="24"/>
                <w:szCs w:val="24"/>
              </w:rPr>
              <w:t>5099,3</w:t>
            </w:r>
          </w:p>
        </w:tc>
        <w:tc>
          <w:tcPr>
            <w:tcW w:w="1668" w:type="pct"/>
            <w:tcBorders>
              <w:top w:val="single" w:sz="4" w:space="0" w:color="auto"/>
              <w:left w:val="single" w:sz="4" w:space="0" w:color="auto"/>
              <w:bottom w:val="single" w:sz="4" w:space="0" w:color="auto"/>
              <w:right w:val="single" w:sz="4" w:space="0" w:color="auto"/>
            </w:tcBorders>
            <w:vAlign w:val="bottom"/>
          </w:tcPr>
          <w:p w:rsidR="002C0F91" w:rsidRPr="002C0F91" w:rsidRDefault="002C0F91" w:rsidP="002C0F91">
            <w:pPr>
              <w:spacing w:after="0" w:line="240" w:lineRule="auto"/>
              <w:jc w:val="center"/>
              <w:rPr>
                <w:rFonts w:ascii="Times New Roman" w:hAnsi="Times New Roman" w:cs="Times New Roman"/>
                <w:color w:val="000000"/>
                <w:sz w:val="24"/>
                <w:szCs w:val="24"/>
              </w:rPr>
            </w:pPr>
            <w:r w:rsidRPr="002C0F91">
              <w:rPr>
                <w:rFonts w:ascii="Times New Roman" w:hAnsi="Times New Roman" w:cs="Times New Roman"/>
                <w:color w:val="000000"/>
                <w:sz w:val="24"/>
                <w:szCs w:val="24"/>
              </w:rPr>
              <w:t>7,6</w:t>
            </w:r>
          </w:p>
        </w:tc>
      </w:tr>
      <w:tr w:rsidR="002C0F91" w:rsidRPr="002C0F91" w:rsidTr="002C0F91">
        <w:tc>
          <w:tcPr>
            <w:tcW w:w="1666" w:type="pct"/>
            <w:tcBorders>
              <w:top w:val="single" w:sz="4" w:space="0" w:color="auto"/>
              <w:left w:val="single" w:sz="4" w:space="0" w:color="auto"/>
              <w:bottom w:val="single" w:sz="4" w:space="0" w:color="auto"/>
              <w:right w:val="single" w:sz="4" w:space="0" w:color="auto"/>
            </w:tcBorders>
            <w:vAlign w:val="center"/>
          </w:tcPr>
          <w:p w:rsidR="002C0F91" w:rsidRPr="002C0F91" w:rsidRDefault="002C0F91" w:rsidP="002C0F91">
            <w:pPr>
              <w:spacing w:after="0" w:line="240" w:lineRule="auto"/>
              <w:rPr>
                <w:rFonts w:ascii="Times New Roman" w:hAnsi="Times New Roman" w:cs="Times New Roman"/>
                <w:sz w:val="24"/>
                <w:szCs w:val="24"/>
              </w:rPr>
            </w:pPr>
            <w:r w:rsidRPr="002C0F91">
              <w:rPr>
                <w:rFonts w:ascii="Times New Roman" w:hAnsi="Times New Roman" w:cs="Times New Roman"/>
                <w:sz w:val="24"/>
                <w:szCs w:val="24"/>
              </w:rPr>
              <w:t>Общепит</w:t>
            </w:r>
          </w:p>
        </w:tc>
        <w:tc>
          <w:tcPr>
            <w:tcW w:w="1666" w:type="pct"/>
            <w:tcBorders>
              <w:top w:val="single" w:sz="4" w:space="0" w:color="auto"/>
              <w:left w:val="single" w:sz="4" w:space="0" w:color="auto"/>
              <w:bottom w:val="single" w:sz="4" w:space="0" w:color="auto"/>
              <w:right w:val="single" w:sz="4" w:space="0" w:color="auto"/>
            </w:tcBorders>
            <w:vAlign w:val="center"/>
          </w:tcPr>
          <w:p w:rsidR="002C0F91" w:rsidRPr="002C0F91" w:rsidRDefault="002C0F91" w:rsidP="002C0F91">
            <w:pPr>
              <w:spacing w:after="0" w:line="240" w:lineRule="auto"/>
              <w:jc w:val="center"/>
              <w:rPr>
                <w:rFonts w:ascii="Times New Roman" w:hAnsi="Times New Roman" w:cs="Times New Roman"/>
                <w:color w:val="000000"/>
                <w:sz w:val="24"/>
                <w:szCs w:val="24"/>
              </w:rPr>
            </w:pPr>
            <w:r w:rsidRPr="002C0F91">
              <w:rPr>
                <w:rFonts w:ascii="Times New Roman" w:hAnsi="Times New Roman" w:cs="Times New Roman"/>
                <w:color w:val="000000"/>
                <w:sz w:val="24"/>
                <w:szCs w:val="24"/>
              </w:rPr>
              <w:t>134,2</w:t>
            </w:r>
          </w:p>
        </w:tc>
        <w:tc>
          <w:tcPr>
            <w:tcW w:w="1668" w:type="pct"/>
            <w:tcBorders>
              <w:top w:val="single" w:sz="4" w:space="0" w:color="auto"/>
              <w:left w:val="single" w:sz="4" w:space="0" w:color="auto"/>
              <w:bottom w:val="single" w:sz="4" w:space="0" w:color="auto"/>
              <w:right w:val="single" w:sz="4" w:space="0" w:color="auto"/>
            </w:tcBorders>
            <w:vAlign w:val="bottom"/>
          </w:tcPr>
          <w:p w:rsidR="002C0F91" w:rsidRPr="002C0F91" w:rsidRDefault="002C0F91" w:rsidP="002C0F91">
            <w:pPr>
              <w:spacing w:after="0" w:line="240" w:lineRule="auto"/>
              <w:jc w:val="center"/>
              <w:rPr>
                <w:rFonts w:ascii="Times New Roman" w:hAnsi="Times New Roman" w:cs="Times New Roman"/>
                <w:color w:val="000000"/>
                <w:sz w:val="24"/>
                <w:szCs w:val="24"/>
              </w:rPr>
            </w:pPr>
            <w:r w:rsidRPr="002C0F91">
              <w:rPr>
                <w:rFonts w:ascii="Times New Roman" w:hAnsi="Times New Roman" w:cs="Times New Roman"/>
                <w:color w:val="000000"/>
                <w:sz w:val="24"/>
                <w:szCs w:val="24"/>
              </w:rPr>
              <w:t>0,2</w:t>
            </w:r>
          </w:p>
        </w:tc>
      </w:tr>
      <w:tr w:rsidR="002C0F91" w:rsidRPr="002C0F91" w:rsidTr="002C0F91">
        <w:tc>
          <w:tcPr>
            <w:tcW w:w="1666" w:type="pct"/>
            <w:tcBorders>
              <w:top w:val="single" w:sz="4" w:space="0" w:color="auto"/>
              <w:left w:val="single" w:sz="4" w:space="0" w:color="auto"/>
              <w:bottom w:val="single" w:sz="4" w:space="0" w:color="auto"/>
              <w:right w:val="single" w:sz="4" w:space="0" w:color="auto"/>
            </w:tcBorders>
            <w:vAlign w:val="center"/>
          </w:tcPr>
          <w:p w:rsidR="002C0F91" w:rsidRPr="002C0F91" w:rsidRDefault="002C0F91" w:rsidP="002C0F91">
            <w:pPr>
              <w:spacing w:after="0" w:line="240" w:lineRule="auto"/>
              <w:rPr>
                <w:rFonts w:ascii="Times New Roman" w:hAnsi="Times New Roman" w:cs="Times New Roman"/>
                <w:sz w:val="24"/>
                <w:szCs w:val="24"/>
              </w:rPr>
            </w:pPr>
            <w:r w:rsidRPr="002C0F91">
              <w:rPr>
                <w:rFonts w:ascii="Times New Roman" w:hAnsi="Times New Roman" w:cs="Times New Roman"/>
                <w:sz w:val="24"/>
                <w:szCs w:val="24"/>
              </w:rPr>
              <w:t>Государственные учреждения</w:t>
            </w:r>
          </w:p>
        </w:tc>
        <w:tc>
          <w:tcPr>
            <w:tcW w:w="1666" w:type="pct"/>
            <w:tcBorders>
              <w:top w:val="single" w:sz="4" w:space="0" w:color="auto"/>
              <w:left w:val="single" w:sz="4" w:space="0" w:color="auto"/>
              <w:bottom w:val="single" w:sz="4" w:space="0" w:color="auto"/>
              <w:right w:val="single" w:sz="4" w:space="0" w:color="auto"/>
            </w:tcBorders>
            <w:vAlign w:val="center"/>
          </w:tcPr>
          <w:p w:rsidR="002C0F91" w:rsidRPr="002C0F91" w:rsidRDefault="002C0F91" w:rsidP="002C0F91">
            <w:pPr>
              <w:spacing w:after="0" w:line="240" w:lineRule="auto"/>
              <w:jc w:val="center"/>
              <w:rPr>
                <w:rFonts w:ascii="Times New Roman" w:hAnsi="Times New Roman" w:cs="Times New Roman"/>
                <w:color w:val="000000"/>
                <w:sz w:val="24"/>
                <w:szCs w:val="24"/>
              </w:rPr>
            </w:pPr>
            <w:r w:rsidRPr="002C0F91">
              <w:rPr>
                <w:rFonts w:ascii="Times New Roman" w:hAnsi="Times New Roman" w:cs="Times New Roman"/>
                <w:color w:val="000000"/>
                <w:sz w:val="24"/>
                <w:szCs w:val="24"/>
              </w:rPr>
              <w:t>9594,7</w:t>
            </w:r>
          </w:p>
        </w:tc>
        <w:tc>
          <w:tcPr>
            <w:tcW w:w="1668" w:type="pct"/>
            <w:tcBorders>
              <w:top w:val="single" w:sz="4" w:space="0" w:color="auto"/>
              <w:left w:val="single" w:sz="4" w:space="0" w:color="auto"/>
              <w:bottom w:val="single" w:sz="4" w:space="0" w:color="auto"/>
              <w:right w:val="single" w:sz="4" w:space="0" w:color="auto"/>
            </w:tcBorders>
            <w:vAlign w:val="bottom"/>
          </w:tcPr>
          <w:p w:rsidR="002C0F91" w:rsidRPr="002C0F91" w:rsidRDefault="002C0F91" w:rsidP="002C0F91">
            <w:pPr>
              <w:spacing w:after="0" w:line="240" w:lineRule="auto"/>
              <w:jc w:val="center"/>
              <w:rPr>
                <w:rFonts w:ascii="Times New Roman" w:hAnsi="Times New Roman" w:cs="Times New Roman"/>
                <w:color w:val="000000"/>
                <w:sz w:val="24"/>
                <w:szCs w:val="24"/>
              </w:rPr>
            </w:pPr>
            <w:r w:rsidRPr="002C0F91">
              <w:rPr>
                <w:rFonts w:ascii="Times New Roman" w:hAnsi="Times New Roman" w:cs="Times New Roman"/>
                <w:color w:val="000000"/>
                <w:sz w:val="24"/>
                <w:szCs w:val="24"/>
              </w:rPr>
              <w:t>14,3</w:t>
            </w:r>
          </w:p>
        </w:tc>
      </w:tr>
      <w:tr w:rsidR="002C0F91" w:rsidRPr="002C0F91" w:rsidTr="002C0F91">
        <w:tc>
          <w:tcPr>
            <w:tcW w:w="1666" w:type="pct"/>
            <w:tcBorders>
              <w:top w:val="single" w:sz="4" w:space="0" w:color="auto"/>
              <w:left w:val="single" w:sz="4" w:space="0" w:color="auto"/>
              <w:bottom w:val="single" w:sz="4" w:space="0" w:color="auto"/>
              <w:right w:val="single" w:sz="4" w:space="0" w:color="auto"/>
            </w:tcBorders>
            <w:vAlign w:val="center"/>
          </w:tcPr>
          <w:p w:rsidR="002C0F91" w:rsidRPr="002C0F91" w:rsidRDefault="002C0F91" w:rsidP="002C0F91">
            <w:pPr>
              <w:spacing w:after="0" w:line="240" w:lineRule="auto"/>
              <w:rPr>
                <w:rFonts w:ascii="Times New Roman" w:hAnsi="Times New Roman" w:cs="Times New Roman"/>
                <w:sz w:val="24"/>
                <w:szCs w:val="24"/>
              </w:rPr>
            </w:pPr>
            <w:r w:rsidRPr="002C0F91">
              <w:rPr>
                <w:rFonts w:ascii="Times New Roman" w:hAnsi="Times New Roman" w:cs="Times New Roman"/>
                <w:sz w:val="24"/>
                <w:szCs w:val="24"/>
              </w:rPr>
              <w:t>За наличный расчет</w:t>
            </w:r>
          </w:p>
        </w:tc>
        <w:tc>
          <w:tcPr>
            <w:tcW w:w="1666" w:type="pct"/>
            <w:tcBorders>
              <w:top w:val="single" w:sz="4" w:space="0" w:color="auto"/>
              <w:left w:val="single" w:sz="4" w:space="0" w:color="auto"/>
              <w:bottom w:val="single" w:sz="4" w:space="0" w:color="auto"/>
              <w:right w:val="single" w:sz="4" w:space="0" w:color="auto"/>
            </w:tcBorders>
            <w:vAlign w:val="center"/>
          </w:tcPr>
          <w:p w:rsidR="002C0F91" w:rsidRPr="002C0F91" w:rsidRDefault="002C0F91" w:rsidP="002C0F91">
            <w:pPr>
              <w:spacing w:after="0" w:line="240" w:lineRule="auto"/>
              <w:jc w:val="center"/>
              <w:rPr>
                <w:rFonts w:ascii="Times New Roman" w:hAnsi="Times New Roman" w:cs="Times New Roman"/>
                <w:color w:val="000000"/>
                <w:sz w:val="24"/>
                <w:szCs w:val="24"/>
              </w:rPr>
            </w:pPr>
            <w:r w:rsidRPr="002C0F91">
              <w:rPr>
                <w:rFonts w:ascii="Times New Roman" w:hAnsi="Times New Roman" w:cs="Times New Roman"/>
                <w:color w:val="000000"/>
                <w:sz w:val="24"/>
                <w:szCs w:val="24"/>
              </w:rPr>
              <w:t>19256,6</w:t>
            </w:r>
          </w:p>
        </w:tc>
        <w:tc>
          <w:tcPr>
            <w:tcW w:w="1668" w:type="pct"/>
            <w:tcBorders>
              <w:top w:val="single" w:sz="4" w:space="0" w:color="auto"/>
              <w:left w:val="single" w:sz="4" w:space="0" w:color="auto"/>
              <w:bottom w:val="single" w:sz="4" w:space="0" w:color="auto"/>
              <w:right w:val="single" w:sz="4" w:space="0" w:color="auto"/>
            </w:tcBorders>
            <w:vAlign w:val="bottom"/>
          </w:tcPr>
          <w:p w:rsidR="002C0F91" w:rsidRPr="002C0F91" w:rsidRDefault="002C0F91" w:rsidP="002C0F91">
            <w:pPr>
              <w:spacing w:after="0" w:line="240" w:lineRule="auto"/>
              <w:jc w:val="center"/>
              <w:rPr>
                <w:rFonts w:ascii="Times New Roman" w:hAnsi="Times New Roman" w:cs="Times New Roman"/>
                <w:color w:val="000000"/>
                <w:sz w:val="24"/>
                <w:szCs w:val="24"/>
              </w:rPr>
            </w:pPr>
            <w:r w:rsidRPr="002C0F91">
              <w:rPr>
                <w:rFonts w:ascii="Times New Roman" w:hAnsi="Times New Roman" w:cs="Times New Roman"/>
                <w:color w:val="000000"/>
                <w:sz w:val="24"/>
                <w:szCs w:val="24"/>
              </w:rPr>
              <w:t>28,7</w:t>
            </w:r>
          </w:p>
        </w:tc>
      </w:tr>
      <w:tr w:rsidR="002C0F91" w:rsidRPr="002C0F91" w:rsidTr="002C0F91">
        <w:tc>
          <w:tcPr>
            <w:tcW w:w="1666" w:type="pct"/>
            <w:tcBorders>
              <w:top w:val="single" w:sz="4" w:space="0" w:color="auto"/>
              <w:left w:val="single" w:sz="4" w:space="0" w:color="auto"/>
              <w:bottom w:val="single" w:sz="4" w:space="0" w:color="auto"/>
              <w:right w:val="single" w:sz="4" w:space="0" w:color="auto"/>
            </w:tcBorders>
            <w:vAlign w:val="center"/>
          </w:tcPr>
          <w:p w:rsidR="002C0F91" w:rsidRPr="002C0F91" w:rsidRDefault="002C0F91" w:rsidP="002C0F91">
            <w:pPr>
              <w:spacing w:after="0" w:line="240" w:lineRule="auto"/>
              <w:rPr>
                <w:rFonts w:ascii="Times New Roman" w:hAnsi="Times New Roman" w:cs="Times New Roman"/>
                <w:sz w:val="24"/>
                <w:szCs w:val="24"/>
              </w:rPr>
            </w:pPr>
            <w:r w:rsidRPr="002C0F91">
              <w:rPr>
                <w:rFonts w:ascii="Times New Roman" w:hAnsi="Times New Roman" w:cs="Times New Roman"/>
                <w:sz w:val="24"/>
                <w:szCs w:val="24"/>
              </w:rPr>
              <w:t>Натуроплата</w:t>
            </w:r>
          </w:p>
        </w:tc>
        <w:tc>
          <w:tcPr>
            <w:tcW w:w="1666" w:type="pct"/>
            <w:tcBorders>
              <w:top w:val="single" w:sz="4" w:space="0" w:color="auto"/>
              <w:left w:val="single" w:sz="4" w:space="0" w:color="auto"/>
              <w:bottom w:val="single" w:sz="4" w:space="0" w:color="auto"/>
              <w:right w:val="single" w:sz="4" w:space="0" w:color="auto"/>
            </w:tcBorders>
            <w:vAlign w:val="center"/>
          </w:tcPr>
          <w:p w:rsidR="002C0F91" w:rsidRPr="002C0F91" w:rsidRDefault="002C0F91" w:rsidP="002C0F91">
            <w:pPr>
              <w:spacing w:after="0" w:line="240" w:lineRule="auto"/>
              <w:jc w:val="center"/>
              <w:rPr>
                <w:rFonts w:ascii="Times New Roman" w:hAnsi="Times New Roman" w:cs="Times New Roman"/>
                <w:color w:val="000000"/>
                <w:sz w:val="24"/>
                <w:szCs w:val="24"/>
              </w:rPr>
            </w:pPr>
            <w:r w:rsidRPr="002C0F91">
              <w:rPr>
                <w:rFonts w:ascii="Times New Roman" w:hAnsi="Times New Roman" w:cs="Times New Roman"/>
                <w:color w:val="000000"/>
                <w:sz w:val="24"/>
                <w:szCs w:val="24"/>
              </w:rPr>
              <w:t>2080,0</w:t>
            </w:r>
          </w:p>
        </w:tc>
        <w:tc>
          <w:tcPr>
            <w:tcW w:w="1668" w:type="pct"/>
            <w:tcBorders>
              <w:top w:val="single" w:sz="4" w:space="0" w:color="auto"/>
              <w:left w:val="single" w:sz="4" w:space="0" w:color="auto"/>
              <w:bottom w:val="single" w:sz="4" w:space="0" w:color="auto"/>
              <w:right w:val="single" w:sz="4" w:space="0" w:color="auto"/>
            </w:tcBorders>
            <w:vAlign w:val="bottom"/>
          </w:tcPr>
          <w:p w:rsidR="002C0F91" w:rsidRPr="002C0F91" w:rsidRDefault="002C0F91" w:rsidP="002C0F91">
            <w:pPr>
              <w:spacing w:after="0" w:line="240" w:lineRule="auto"/>
              <w:jc w:val="center"/>
              <w:rPr>
                <w:rFonts w:ascii="Times New Roman" w:hAnsi="Times New Roman" w:cs="Times New Roman"/>
                <w:color w:val="000000"/>
                <w:sz w:val="24"/>
                <w:szCs w:val="24"/>
              </w:rPr>
            </w:pPr>
            <w:r w:rsidRPr="002C0F91">
              <w:rPr>
                <w:rFonts w:ascii="Times New Roman" w:hAnsi="Times New Roman" w:cs="Times New Roman"/>
                <w:color w:val="000000"/>
                <w:sz w:val="24"/>
                <w:szCs w:val="24"/>
              </w:rPr>
              <w:t>3,1</w:t>
            </w:r>
          </w:p>
        </w:tc>
      </w:tr>
      <w:tr w:rsidR="002C0F91" w:rsidRPr="002C0F91" w:rsidTr="002C0F91">
        <w:tc>
          <w:tcPr>
            <w:tcW w:w="1666" w:type="pct"/>
            <w:tcBorders>
              <w:top w:val="single" w:sz="4" w:space="0" w:color="auto"/>
              <w:left w:val="single" w:sz="4" w:space="0" w:color="auto"/>
              <w:bottom w:val="single" w:sz="4" w:space="0" w:color="auto"/>
              <w:right w:val="single" w:sz="4" w:space="0" w:color="auto"/>
            </w:tcBorders>
            <w:vAlign w:val="center"/>
          </w:tcPr>
          <w:p w:rsidR="002C0F91" w:rsidRPr="002C0F91" w:rsidRDefault="002C0F91" w:rsidP="002C0F91">
            <w:pPr>
              <w:spacing w:after="0" w:line="240" w:lineRule="auto"/>
              <w:rPr>
                <w:rFonts w:ascii="Times New Roman" w:hAnsi="Times New Roman" w:cs="Times New Roman"/>
                <w:sz w:val="24"/>
                <w:szCs w:val="24"/>
              </w:rPr>
            </w:pPr>
            <w:r w:rsidRPr="002C0F91">
              <w:rPr>
                <w:rFonts w:ascii="Times New Roman" w:hAnsi="Times New Roman" w:cs="Times New Roman"/>
                <w:sz w:val="24"/>
                <w:szCs w:val="24"/>
              </w:rPr>
              <w:t>За пределы области</w:t>
            </w:r>
          </w:p>
        </w:tc>
        <w:tc>
          <w:tcPr>
            <w:tcW w:w="1666" w:type="pct"/>
            <w:tcBorders>
              <w:top w:val="single" w:sz="4" w:space="0" w:color="auto"/>
              <w:left w:val="single" w:sz="4" w:space="0" w:color="auto"/>
              <w:bottom w:val="single" w:sz="4" w:space="0" w:color="auto"/>
              <w:right w:val="single" w:sz="4" w:space="0" w:color="auto"/>
            </w:tcBorders>
            <w:vAlign w:val="center"/>
          </w:tcPr>
          <w:p w:rsidR="002C0F91" w:rsidRPr="002C0F91" w:rsidRDefault="002C0F91" w:rsidP="002C0F91">
            <w:pPr>
              <w:spacing w:after="0" w:line="240" w:lineRule="auto"/>
              <w:jc w:val="center"/>
              <w:rPr>
                <w:rFonts w:ascii="Times New Roman" w:hAnsi="Times New Roman" w:cs="Times New Roman"/>
                <w:color w:val="000000"/>
                <w:sz w:val="24"/>
                <w:szCs w:val="24"/>
              </w:rPr>
            </w:pPr>
            <w:r w:rsidRPr="002C0F91">
              <w:rPr>
                <w:rFonts w:ascii="Times New Roman" w:hAnsi="Times New Roman" w:cs="Times New Roman"/>
                <w:color w:val="000000"/>
                <w:sz w:val="24"/>
                <w:szCs w:val="24"/>
              </w:rPr>
              <w:t>5166,4</w:t>
            </w:r>
          </w:p>
        </w:tc>
        <w:tc>
          <w:tcPr>
            <w:tcW w:w="1668" w:type="pct"/>
            <w:tcBorders>
              <w:top w:val="single" w:sz="4" w:space="0" w:color="auto"/>
              <w:left w:val="single" w:sz="4" w:space="0" w:color="auto"/>
              <w:bottom w:val="single" w:sz="4" w:space="0" w:color="auto"/>
              <w:right w:val="single" w:sz="4" w:space="0" w:color="auto"/>
            </w:tcBorders>
            <w:vAlign w:val="bottom"/>
          </w:tcPr>
          <w:p w:rsidR="002C0F91" w:rsidRPr="002C0F91" w:rsidRDefault="002C0F91" w:rsidP="002C0F91">
            <w:pPr>
              <w:spacing w:after="0" w:line="240" w:lineRule="auto"/>
              <w:jc w:val="center"/>
              <w:rPr>
                <w:rFonts w:ascii="Times New Roman" w:hAnsi="Times New Roman" w:cs="Times New Roman"/>
                <w:color w:val="000000"/>
                <w:sz w:val="24"/>
                <w:szCs w:val="24"/>
              </w:rPr>
            </w:pPr>
            <w:r w:rsidRPr="002C0F91">
              <w:rPr>
                <w:rFonts w:ascii="Times New Roman" w:hAnsi="Times New Roman" w:cs="Times New Roman"/>
                <w:color w:val="000000"/>
                <w:sz w:val="24"/>
                <w:szCs w:val="24"/>
              </w:rPr>
              <w:t>7,7</w:t>
            </w:r>
          </w:p>
        </w:tc>
      </w:tr>
      <w:tr w:rsidR="002C0F91" w:rsidRPr="002C0F91" w:rsidTr="002C0F91">
        <w:tc>
          <w:tcPr>
            <w:tcW w:w="1666" w:type="pct"/>
            <w:tcBorders>
              <w:top w:val="single" w:sz="4" w:space="0" w:color="auto"/>
              <w:left w:val="single" w:sz="4" w:space="0" w:color="auto"/>
              <w:bottom w:val="single" w:sz="4" w:space="0" w:color="auto"/>
              <w:right w:val="single" w:sz="4" w:space="0" w:color="auto"/>
            </w:tcBorders>
            <w:vAlign w:val="center"/>
          </w:tcPr>
          <w:p w:rsidR="002C0F91" w:rsidRPr="002C0F91" w:rsidRDefault="002C0F91" w:rsidP="002C0F91">
            <w:pPr>
              <w:spacing w:after="0" w:line="240" w:lineRule="auto"/>
              <w:rPr>
                <w:rFonts w:ascii="Times New Roman" w:hAnsi="Times New Roman" w:cs="Times New Roman"/>
                <w:sz w:val="24"/>
                <w:szCs w:val="24"/>
              </w:rPr>
            </w:pPr>
            <w:r w:rsidRPr="002C0F91">
              <w:rPr>
                <w:rFonts w:ascii="Times New Roman" w:hAnsi="Times New Roman" w:cs="Times New Roman"/>
                <w:sz w:val="24"/>
                <w:szCs w:val="24"/>
              </w:rPr>
              <w:t>За счет заработной платы</w:t>
            </w:r>
          </w:p>
        </w:tc>
        <w:tc>
          <w:tcPr>
            <w:tcW w:w="1666" w:type="pct"/>
            <w:tcBorders>
              <w:top w:val="single" w:sz="4" w:space="0" w:color="auto"/>
              <w:left w:val="single" w:sz="4" w:space="0" w:color="auto"/>
              <w:bottom w:val="single" w:sz="4" w:space="0" w:color="auto"/>
              <w:right w:val="single" w:sz="4" w:space="0" w:color="auto"/>
            </w:tcBorders>
            <w:vAlign w:val="center"/>
          </w:tcPr>
          <w:p w:rsidR="002C0F91" w:rsidRPr="002C0F91" w:rsidRDefault="002C0F91" w:rsidP="002C0F91">
            <w:pPr>
              <w:spacing w:after="0" w:line="240" w:lineRule="auto"/>
              <w:jc w:val="center"/>
              <w:rPr>
                <w:rFonts w:ascii="Times New Roman" w:hAnsi="Times New Roman" w:cs="Times New Roman"/>
                <w:color w:val="000000"/>
                <w:sz w:val="24"/>
                <w:szCs w:val="24"/>
              </w:rPr>
            </w:pPr>
            <w:r w:rsidRPr="002C0F91">
              <w:rPr>
                <w:rFonts w:ascii="Times New Roman" w:hAnsi="Times New Roman" w:cs="Times New Roman"/>
                <w:color w:val="000000"/>
                <w:sz w:val="24"/>
                <w:szCs w:val="24"/>
              </w:rPr>
              <w:t>2348,4</w:t>
            </w:r>
          </w:p>
        </w:tc>
        <w:tc>
          <w:tcPr>
            <w:tcW w:w="1668" w:type="pct"/>
            <w:tcBorders>
              <w:top w:val="single" w:sz="4" w:space="0" w:color="auto"/>
              <w:left w:val="single" w:sz="4" w:space="0" w:color="auto"/>
              <w:bottom w:val="single" w:sz="4" w:space="0" w:color="auto"/>
              <w:right w:val="single" w:sz="4" w:space="0" w:color="auto"/>
            </w:tcBorders>
            <w:vAlign w:val="bottom"/>
          </w:tcPr>
          <w:p w:rsidR="002C0F91" w:rsidRPr="002C0F91" w:rsidRDefault="002C0F91" w:rsidP="002C0F91">
            <w:pPr>
              <w:spacing w:after="0" w:line="240" w:lineRule="auto"/>
              <w:jc w:val="center"/>
              <w:rPr>
                <w:rFonts w:ascii="Times New Roman" w:hAnsi="Times New Roman" w:cs="Times New Roman"/>
                <w:color w:val="000000"/>
                <w:sz w:val="24"/>
                <w:szCs w:val="24"/>
              </w:rPr>
            </w:pPr>
            <w:r w:rsidRPr="002C0F91">
              <w:rPr>
                <w:rFonts w:ascii="Times New Roman" w:hAnsi="Times New Roman" w:cs="Times New Roman"/>
                <w:color w:val="000000"/>
                <w:sz w:val="24"/>
                <w:szCs w:val="24"/>
              </w:rPr>
              <w:t>3,5</w:t>
            </w:r>
          </w:p>
        </w:tc>
      </w:tr>
      <w:tr w:rsidR="002C0F91" w:rsidRPr="002C0F91" w:rsidTr="002C0F91">
        <w:tc>
          <w:tcPr>
            <w:tcW w:w="1666" w:type="pct"/>
            <w:tcBorders>
              <w:top w:val="single" w:sz="4" w:space="0" w:color="auto"/>
              <w:left w:val="single" w:sz="4" w:space="0" w:color="auto"/>
              <w:bottom w:val="single" w:sz="4" w:space="0" w:color="auto"/>
              <w:right w:val="single" w:sz="4" w:space="0" w:color="auto"/>
            </w:tcBorders>
            <w:vAlign w:val="center"/>
          </w:tcPr>
          <w:p w:rsidR="002C0F91" w:rsidRPr="002C0F91" w:rsidRDefault="002C0F91" w:rsidP="002C0F91">
            <w:pPr>
              <w:spacing w:after="0" w:line="240" w:lineRule="auto"/>
              <w:rPr>
                <w:rFonts w:ascii="Times New Roman" w:hAnsi="Times New Roman" w:cs="Times New Roman"/>
                <w:sz w:val="24"/>
                <w:szCs w:val="24"/>
              </w:rPr>
            </w:pPr>
            <w:r w:rsidRPr="002C0F91">
              <w:rPr>
                <w:rFonts w:ascii="Times New Roman" w:hAnsi="Times New Roman" w:cs="Times New Roman"/>
                <w:sz w:val="24"/>
                <w:szCs w:val="24"/>
              </w:rPr>
              <w:t>По прочим связям</w:t>
            </w:r>
          </w:p>
        </w:tc>
        <w:tc>
          <w:tcPr>
            <w:tcW w:w="1666" w:type="pct"/>
            <w:tcBorders>
              <w:top w:val="single" w:sz="4" w:space="0" w:color="auto"/>
              <w:left w:val="single" w:sz="4" w:space="0" w:color="auto"/>
              <w:bottom w:val="single" w:sz="4" w:space="0" w:color="auto"/>
              <w:right w:val="single" w:sz="4" w:space="0" w:color="auto"/>
            </w:tcBorders>
            <w:vAlign w:val="center"/>
          </w:tcPr>
          <w:p w:rsidR="002C0F91" w:rsidRPr="002C0F91" w:rsidRDefault="002C0F91" w:rsidP="002C0F91">
            <w:pPr>
              <w:spacing w:after="0" w:line="240" w:lineRule="auto"/>
              <w:jc w:val="center"/>
              <w:rPr>
                <w:rFonts w:ascii="Times New Roman" w:hAnsi="Times New Roman" w:cs="Times New Roman"/>
                <w:color w:val="000000"/>
                <w:sz w:val="24"/>
                <w:szCs w:val="24"/>
              </w:rPr>
            </w:pPr>
            <w:r w:rsidRPr="002C0F91">
              <w:rPr>
                <w:rFonts w:ascii="Times New Roman" w:hAnsi="Times New Roman" w:cs="Times New Roman"/>
                <w:color w:val="000000"/>
                <w:sz w:val="24"/>
                <w:szCs w:val="24"/>
              </w:rPr>
              <w:t>23416,5</w:t>
            </w:r>
          </w:p>
        </w:tc>
        <w:tc>
          <w:tcPr>
            <w:tcW w:w="1668" w:type="pct"/>
            <w:tcBorders>
              <w:top w:val="single" w:sz="4" w:space="0" w:color="auto"/>
              <w:left w:val="single" w:sz="4" w:space="0" w:color="auto"/>
              <w:bottom w:val="single" w:sz="4" w:space="0" w:color="auto"/>
              <w:right w:val="single" w:sz="4" w:space="0" w:color="auto"/>
            </w:tcBorders>
            <w:vAlign w:val="bottom"/>
          </w:tcPr>
          <w:p w:rsidR="002C0F91" w:rsidRPr="002C0F91" w:rsidRDefault="002C0F91" w:rsidP="002C0F91">
            <w:pPr>
              <w:spacing w:after="0" w:line="240" w:lineRule="auto"/>
              <w:jc w:val="center"/>
              <w:rPr>
                <w:rFonts w:ascii="Times New Roman" w:hAnsi="Times New Roman" w:cs="Times New Roman"/>
                <w:color w:val="000000"/>
                <w:sz w:val="24"/>
                <w:szCs w:val="24"/>
              </w:rPr>
            </w:pPr>
            <w:r w:rsidRPr="002C0F91">
              <w:rPr>
                <w:rFonts w:ascii="Times New Roman" w:hAnsi="Times New Roman" w:cs="Times New Roman"/>
                <w:color w:val="000000"/>
                <w:sz w:val="24"/>
                <w:szCs w:val="24"/>
              </w:rPr>
              <w:t>34,9</w:t>
            </w:r>
          </w:p>
        </w:tc>
      </w:tr>
      <w:tr w:rsidR="00C40FA1" w:rsidRPr="002C0F91" w:rsidTr="002C0F91">
        <w:tc>
          <w:tcPr>
            <w:tcW w:w="1666" w:type="pct"/>
            <w:tcBorders>
              <w:top w:val="single" w:sz="4" w:space="0" w:color="auto"/>
              <w:left w:val="single" w:sz="4" w:space="0" w:color="auto"/>
              <w:bottom w:val="single" w:sz="4" w:space="0" w:color="auto"/>
              <w:right w:val="single" w:sz="4" w:space="0" w:color="auto"/>
            </w:tcBorders>
            <w:vAlign w:val="center"/>
          </w:tcPr>
          <w:p w:rsidR="00C40FA1" w:rsidRPr="002C0F91" w:rsidRDefault="00C40FA1" w:rsidP="002C0F91">
            <w:pPr>
              <w:spacing w:after="0" w:line="240" w:lineRule="auto"/>
              <w:rPr>
                <w:rFonts w:ascii="Times New Roman" w:hAnsi="Times New Roman" w:cs="Times New Roman"/>
                <w:sz w:val="24"/>
                <w:szCs w:val="24"/>
              </w:rPr>
            </w:pPr>
            <w:r w:rsidRPr="002C0F91">
              <w:rPr>
                <w:rFonts w:ascii="Times New Roman" w:hAnsi="Times New Roman" w:cs="Times New Roman"/>
                <w:sz w:val="24"/>
                <w:szCs w:val="24"/>
              </w:rPr>
              <w:t>Итого</w:t>
            </w:r>
          </w:p>
        </w:tc>
        <w:tc>
          <w:tcPr>
            <w:tcW w:w="1666" w:type="pct"/>
            <w:tcBorders>
              <w:top w:val="single" w:sz="4" w:space="0" w:color="auto"/>
              <w:left w:val="single" w:sz="4" w:space="0" w:color="auto"/>
              <w:bottom w:val="single" w:sz="4" w:space="0" w:color="auto"/>
              <w:right w:val="single" w:sz="4" w:space="0" w:color="auto"/>
            </w:tcBorders>
            <w:vAlign w:val="bottom"/>
          </w:tcPr>
          <w:p w:rsidR="00C40FA1" w:rsidRPr="002C0F91" w:rsidRDefault="002C0F91" w:rsidP="002C0F91">
            <w:pPr>
              <w:spacing w:after="0" w:line="240" w:lineRule="auto"/>
              <w:jc w:val="center"/>
              <w:rPr>
                <w:rFonts w:ascii="Times New Roman" w:hAnsi="Times New Roman" w:cs="Times New Roman"/>
                <w:color w:val="000000"/>
                <w:sz w:val="24"/>
                <w:szCs w:val="24"/>
              </w:rPr>
            </w:pPr>
            <w:r w:rsidRPr="002C0F91">
              <w:rPr>
                <w:rFonts w:ascii="Times New Roman" w:hAnsi="Times New Roman" w:cs="Times New Roman"/>
                <w:color w:val="000000"/>
                <w:sz w:val="24"/>
                <w:szCs w:val="24"/>
              </w:rPr>
              <w:t>67096</w:t>
            </w:r>
          </w:p>
        </w:tc>
        <w:tc>
          <w:tcPr>
            <w:tcW w:w="1668" w:type="pct"/>
            <w:tcBorders>
              <w:top w:val="single" w:sz="4" w:space="0" w:color="auto"/>
              <w:left w:val="single" w:sz="4" w:space="0" w:color="auto"/>
              <w:bottom w:val="single" w:sz="4" w:space="0" w:color="auto"/>
              <w:right w:val="single" w:sz="4" w:space="0" w:color="auto"/>
            </w:tcBorders>
            <w:vAlign w:val="bottom"/>
          </w:tcPr>
          <w:p w:rsidR="00C40FA1" w:rsidRPr="002C0F91" w:rsidRDefault="00C40FA1" w:rsidP="002C0F91">
            <w:pPr>
              <w:spacing w:after="0" w:line="240" w:lineRule="auto"/>
              <w:jc w:val="center"/>
              <w:rPr>
                <w:rFonts w:ascii="Times New Roman" w:hAnsi="Times New Roman" w:cs="Times New Roman"/>
                <w:color w:val="000000"/>
                <w:sz w:val="24"/>
                <w:szCs w:val="24"/>
              </w:rPr>
            </w:pPr>
            <w:r w:rsidRPr="002C0F91">
              <w:rPr>
                <w:rFonts w:ascii="Times New Roman" w:hAnsi="Times New Roman" w:cs="Times New Roman"/>
                <w:color w:val="000000"/>
                <w:sz w:val="24"/>
                <w:szCs w:val="24"/>
              </w:rPr>
              <w:t>100</w:t>
            </w:r>
          </w:p>
        </w:tc>
      </w:tr>
    </w:tbl>
    <w:p w:rsidR="00B437E7" w:rsidRDefault="00B437E7" w:rsidP="000C427E">
      <w:pPr>
        <w:pStyle w:val="a6"/>
        <w:spacing w:before="0" w:beforeAutospacing="0" w:after="0" w:afterAutospacing="0" w:line="360" w:lineRule="auto"/>
        <w:jc w:val="both"/>
        <w:rPr>
          <w:sz w:val="28"/>
          <w:szCs w:val="28"/>
        </w:rPr>
      </w:pPr>
    </w:p>
    <w:p w:rsidR="00F7525F" w:rsidRDefault="00F7525F" w:rsidP="00F7525F">
      <w:pPr>
        <w:pStyle w:val="a6"/>
        <w:spacing w:before="0" w:beforeAutospacing="0" w:after="0" w:afterAutospacing="0" w:line="360" w:lineRule="auto"/>
        <w:ind w:firstLine="567"/>
        <w:jc w:val="both"/>
        <w:rPr>
          <w:sz w:val="28"/>
          <w:szCs w:val="28"/>
        </w:rPr>
      </w:pPr>
      <w:r>
        <w:rPr>
          <w:sz w:val="28"/>
          <w:szCs w:val="28"/>
        </w:rPr>
        <w:t>Наибольший удельный вес в выручке занимает продажа по прочим связям, на втором месте – продажа продукции за наличный расчет, на третьем месте – государственные учреждения.</w:t>
      </w:r>
    </w:p>
    <w:p w:rsidR="00F7525F" w:rsidRDefault="00F7525F" w:rsidP="00F7525F">
      <w:pPr>
        <w:pStyle w:val="a6"/>
        <w:spacing w:before="0" w:beforeAutospacing="0" w:after="0" w:afterAutospacing="0" w:line="360" w:lineRule="auto"/>
        <w:ind w:firstLine="567"/>
        <w:jc w:val="both"/>
        <w:rPr>
          <w:sz w:val="28"/>
          <w:szCs w:val="28"/>
        </w:rPr>
      </w:pPr>
      <w:r>
        <w:rPr>
          <w:sz w:val="28"/>
          <w:szCs w:val="28"/>
        </w:rPr>
        <w:t>Наибольший удельный вес в структуре сбыта занимает Кировская область, также предприятие реализует картофель и в другие регионы (таблица 26).</w:t>
      </w:r>
    </w:p>
    <w:p w:rsidR="0099699C" w:rsidRDefault="0099699C" w:rsidP="00F7525F">
      <w:pPr>
        <w:pStyle w:val="a6"/>
        <w:spacing w:before="0" w:beforeAutospacing="0" w:after="0" w:afterAutospacing="0" w:line="360" w:lineRule="auto"/>
        <w:ind w:firstLine="567"/>
        <w:jc w:val="both"/>
        <w:rPr>
          <w:sz w:val="28"/>
          <w:szCs w:val="28"/>
        </w:rPr>
      </w:pPr>
    </w:p>
    <w:p w:rsidR="00154843" w:rsidRDefault="00DE0DAF" w:rsidP="005B3CC6">
      <w:pPr>
        <w:pStyle w:val="a6"/>
        <w:spacing w:before="0" w:beforeAutospacing="0" w:after="0" w:afterAutospacing="0" w:line="360" w:lineRule="auto"/>
        <w:ind w:firstLine="709"/>
        <w:rPr>
          <w:sz w:val="28"/>
          <w:szCs w:val="28"/>
        </w:rPr>
      </w:pPr>
      <w:r>
        <w:rPr>
          <w:sz w:val="28"/>
          <w:szCs w:val="28"/>
        </w:rPr>
        <w:t xml:space="preserve">Таблица </w:t>
      </w:r>
      <w:r w:rsidR="00F7525F">
        <w:rPr>
          <w:sz w:val="28"/>
          <w:szCs w:val="28"/>
        </w:rPr>
        <w:t>26</w:t>
      </w:r>
      <w:r>
        <w:rPr>
          <w:sz w:val="28"/>
          <w:szCs w:val="28"/>
        </w:rPr>
        <w:t xml:space="preserve"> – </w:t>
      </w:r>
      <w:r w:rsidR="00F7525F">
        <w:rPr>
          <w:sz w:val="28"/>
          <w:szCs w:val="28"/>
        </w:rPr>
        <w:t>Состав и структура выручки от продажи картофеля по регионам</w:t>
      </w:r>
    </w:p>
    <w:tbl>
      <w:tblPr>
        <w:tblW w:w="9520" w:type="dxa"/>
        <w:tblInd w:w="93" w:type="dxa"/>
        <w:tblLook w:val="04A0" w:firstRow="1" w:lastRow="0" w:firstColumn="1" w:lastColumn="0" w:noHBand="0" w:noVBand="1"/>
      </w:tblPr>
      <w:tblGrid>
        <w:gridCol w:w="2060"/>
        <w:gridCol w:w="1181"/>
        <w:gridCol w:w="756"/>
        <w:gridCol w:w="1181"/>
        <w:gridCol w:w="756"/>
        <w:gridCol w:w="1181"/>
        <w:gridCol w:w="756"/>
        <w:gridCol w:w="1700"/>
      </w:tblGrid>
      <w:tr w:rsidR="00DE0DAF" w:rsidRPr="00DE0DAF" w:rsidTr="00DE0DAF">
        <w:trPr>
          <w:trHeight w:val="300"/>
        </w:trPr>
        <w:tc>
          <w:tcPr>
            <w:tcW w:w="2060" w:type="dxa"/>
            <w:vMerge w:val="restart"/>
            <w:tcBorders>
              <w:top w:val="single" w:sz="4" w:space="0" w:color="auto"/>
              <w:left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 </w:t>
            </w:r>
          </w:p>
          <w:p w:rsidR="00DE0DAF" w:rsidRPr="00DE0DAF" w:rsidRDefault="00DE0DAF" w:rsidP="00DE0DAF">
            <w:pPr>
              <w:spacing w:after="0" w:line="240" w:lineRule="auto"/>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Область</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E0DAF" w:rsidRPr="00DE0DAF" w:rsidRDefault="005B3CC6" w:rsidP="00DE0D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2013 г.</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E0DAF" w:rsidRPr="00DE0DAF" w:rsidRDefault="005B3CC6" w:rsidP="00DE0D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2014 г.</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E0DAF" w:rsidRPr="00DE0DAF" w:rsidRDefault="005B3CC6" w:rsidP="00DE0D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2015 г.</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E0DAF" w:rsidRPr="00DE0DAF" w:rsidRDefault="005B3CC6" w:rsidP="00DE0D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2015 г.</w:t>
            </w:r>
            <w:r w:rsidR="00DE0DAF" w:rsidRPr="00DE0DAF">
              <w:rPr>
                <w:rFonts w:ascii="Times New Roman" w:eastAsia="Times New Roman" w:hAnsi="Times New Roman" w:cs="Times New Roman"/>
                <w:color w:val="000000"/>
                <w:sz w:val="24"/>
                <w:szCs w:val="24"/>
                <w:lang w:eastAsia="ru-RU"/>
              </w:rPr>
              <w:t xml:space="preserve"> в % к 2013 г</w:t>
            </w:r>
            <w:r>
              <w:rPr>
                <w:rFonts w:ascii="Times New Roman" w:eastAsia="Times New Roman" w:hAnsi="Times New Roman" w:cs="Times New Roman"/>
                <w:color w:val="000000"/>
                <w:sz w:val="24"/>
                <w:szCs w:val="24"/>
                <w:lang w:eastAsia="ru-RU"/>
              </w:rPr>
              <w:t>.</w:t>
            </w:r>
          </w:p>
        </w:tc>
      </w:tr>
      <w:tr w:rsidR="00DE0DAF" w:rsidRPr="00DE0DAF" w:rsidTr="00DE0DAF">
        <w:trPr>
          <w:trHeight w:val="300"/>
        </w:trPr>
        <w:tc>
          <w:tcPr>
            <w:tcW w:w="2060" w:type="dxa"/>
            <w:vMerge/>
            <w:tcBorders>
              <w:left w:val="single" w:sz="4" w:space="0" w:color="auto"/>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rPr>
                <w:rFonts w:ascii="Times New Roman" w:eastAsia="Times New Roman" w:hAnsi="Times New Roman" w:cs="Times New Roman"/>
                <w:color w:val="000000"/>
                <w:sz w:val="24"/>
                <w:szCs w:val="24"/>
                <w:lang w:eastAsia="ru-RU"/>
              </w:rPr>
            </w:pPr>
          </w:p>
        </w:tc>
        <w:tc>
          <w:tcPr>
            <w:tcW w:w="1181"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тыс. руб.</w:t>
            </w:r>
          </w:p>
        </w:tc>
        <w:tc>
          <w:tcPr>
            <w:tcW w:w="739"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w:t>
            </w:r>
          </w:p>
        </w:tc>
        <w:tc>
          <w:tcPr>
            <w:tcW w:w="1181"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тыс. руб.</w:t>
            </w:r>
          </w:p>
        </w:tc>
        <w:tc>
          <w:tcPr>
            <w:tcW w:w="739"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w:t>
            </w:r>
          </w:p>
        </w:tc>
        <w:tc>
          <w:tcPr>
            <w:tcW w:w="1181"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тыс. руб.</w:t>
            </w:r>
          </w:p>
        </w:tc>
        <w:tc>
          <w:tcPr>
            <w:tcW w:w="739"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w:t>
            </w: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p>
        </w:tc>
      </w:tr>
      <w:tr w:rsidR="00DE0DAF" w:rsidRPr="00DE0DAF" w:rsidTr="00DE0DA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Кировская</w:t>
            </w:r>
          </w:p>
        </w:tc>
        <w:tc>
          <w:tcPr>
            <w:tcW w:w="1181"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26394</w:t>
            </w:r>
          </w:p>
        </w:tc>
        <w:tc>
          <w:tcPr>
            <w:tcW w:w="739"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46,21</w:t>
            </w:r>
          </w:p>
        </w:tc>
        <w:tc>
          <w:tcPr>
            <w:tcW w:w="1181"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32611</w:t>
            </w:r>
          </w:p>
        </w:tc>
        <w:tc>
          <w:tcPr>
            <w:tcW w:w="739"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41,71</w:t>
            </w:r>
          </w:p>
        </w:tc>
        <w:tc>
          <w:tcPr>
            <w:tcW w:w="1181"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28422</w:t>
            </w:r>
          </w:p>
        </w:tc>
        <w:tc>
          <w:tcPr>
            <w:tcW w:w="739"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42,36</w:t>
            </w:r>
          </w:p>
        </w:tc>
        <w:tc>
          <w:tcPr>
            <w:tcW w:w="1700"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107,68</w:t>
            </w:r>
          </w:p>
        </w:tc>
      </w:tr>
      <w:tr w:rsidR="00DE0DAF" w:rsidRPr="00DE0DAF" w:rsidTr="00DE0DA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Республика Коми</w:t>
            </w:r>
          </w:p>
        </w:tc>
        <w:tc>
          <w:tcPr>
            <w:tcW w:w="1181"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8762</w:t>
            </w:r>
          </w:p>
        </w:tc>
        <w:tc>
          <w:tcPr>
            <w:tcW w:w="739"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15,34</w:t>
            </w:r>
          </w:p>
        </w:tc>
        <w:tc>
          <w:tcPr>
            <w:tcW w:w="1181"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12025</w:t>
            </w:r>
          </w:p>
        </w:tc>
        <w:tc>
          <w:tcPr>
            <w:tcW w:w="739"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15,38</w:t>
            </w:r>
          </w:p>
        </w:tc>
        <w:tc>
          <w:tcPr>
            <w:tcW w:w="1181"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9917</w:t>
            </w:r>
          </w:p>
        </w:tc>
        <w:tc>
          <w:tcPr>
            <w:tcW w:w="739"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14,78</w:t>
            </w:r>
          </w:p>
        </w:tc>
        <w:tc>
          <w:tcPr>
            <w:tcW w:w="1700"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113,18</w:t>
            </w:r>
          </w:p>
        </w:tc>
      </w:tr>
      <w:tr w:rsidR="00DE0DAF" w:rsidRPr="00DE0DAF" w:rsidTr="00DE0DA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Пермский край</w:t>
            </w:r>
          </w:p>
        </w:tc>
        <w:tc>
          <w:tcPr>
            <w:tcW w:w="1181"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7694</w:t>
            </w:r>
          </w:p>
        </w:tc>
        <w:tc>
          <w:tcPr>
            <w:tcW w:w="739"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13,47</w:t>
            </w:r>
          </w:p>
        </w:tc>
        <w:tc>
          <w:tcPr>
            <w:tcW w:w="1181"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9992</w:t>
            </w:r>
          </w:p>
        </w:tc>
        <w:tc>
          <w:tcPr>
            <w:tcW w:w="739"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12,78</w:t>
            </w:r>
          </w:p>
        </w:tc>
        <w:tc>
          <w:tcPr>
            <w:tcW w:w="1181"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9467</w:t>
            </w:r>
          </w:p>
        </w:tc>
        <w:tc>
          <w:tcPr>
            <w:tcW w:w="739"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14,11</w:t>
            </w:r>
          </w:p>
        </w:tc>
        <w:tc>
          <w:tcPr>
            <w:tcW w:w="1700"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123,05</w:t>
            </w:r>
          </w:p>
        </w:tc>
      </w:tr>
      <w:tr w:rsidR="00DE0DAF" w:rsidRPr="00DE0DAF" w:rsidTr="00DE0DA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 xml:space="preserve">Архангельская </w:t>
            </w:r>
          </w:p>
        </w:tc>
        <w:tc>
          <w:tcPr>
            <w:tcW w:w="1181"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7048</w:t>
            </w:r>
          </w:p>
        </w:tc>
        <w:tc>
          <w:tcPr>
            <w:tcW w:w="739"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12,34</w:t>
            </w:r>
          </w:p>
        </w:tc>
        <w:tc>
          <w:tcPr>
            <w:tcW w:w="1181"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11556</w:t>
            </w:r>
          </w:p>
        </w:tc>
        <w:tc>
          <w:tcPr>
            <w:tcW w:w="739"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14,78</w:t>
            </w:r>
          </w:p>
        </w:tc>
        <w:tc>
          <w:tcPr>
            <w:tcW w:w="1181"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9058</w:t>
            </w:r>
          </w:p>
        </w:tc>
        <w:tc>
          <w:tcPr>
            <w:tcW w:w="739"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13,5</w:t>
            </w:r>
          </w:p>
        </w:tc>
        <w:tc>
          <w:tcPr>
            <w:tcW w:w="1700"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128,51</w:t>
            </w:r>
          </w:p>
        </w:tc>
      </w:tr>
      <w:tr w:rsidR="00DE0DAF" w:rsidRPr="00DE0DAF" w:rsidTr="00DE0DA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Вологодская</w:t>
            </w:r>
          </w:p>
        </w:tc>
        <w:tc>
          <w:tcPr>
            <w:tcW w:w="1181"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4130</w:t>
            </w:r>
          </w:p>
        </w:tc>
        <w:tc>
          <w:tcPr>
            <w:tcW w:w="739"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7,23</w:t>
            </w:r>
          </w:p>
        </w:tc>
        <w:tc>
          <w:tcPr>
            <w:tcW w:w="1181"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7013</w:t>
            </w:r>
          </w:p>
        </w:tc>
        <w:tc>
          <w:tcPr>
            <w:tcW w:w="739"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8,97</w:t>
            </w:r>
          </w:p>
        </w:tc>
        <w:tc>
          <w:tcPr>
            <w:tcW w:w="1181"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5482</w:t>
            </w:r>
          </w:p>
        </w:tc>
        <w:tc>
          <w:tcPr>
            <w:tcW w:w="739"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8,17</w:t>
            </w:r>
          </w:p>
        </w:tc>
        <w:tc>
          <w:tcPr>
            <w:tcW w:w="1700"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132,74</w:t>
            </w:r>
          </w:p>
        </w:tc>
      </w:tr>
      <w:tr w:rsidR="00DE0DAF" w:rsidRPr="00DE0DAF" w:rsidTr="00DE0DA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Нижегородская</w:t>
            </w:r>
          </w:p>
        </w:tc>
        <w:tc>
          <w:tcPr>
            <w:tcW w:w="1181"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3090</w:t>
            </w:r>
          </w:p>
        </w:tc>
        <w:tc>
          <w:tcPr>
            <w:tcW w:w="739"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5,41</w:t>
            </w:r>
          </w:p>
        </w:tc>
        <w:tc>
          <w:tcPr>
            <w:tcW w:w="1181"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4988</w:t>
            </w:r>
          </w:p>
        </w:tc>
        <w:tc>
          <w:tcPr>
            <w:tcW w:w="739"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6,38</w:t>
            </w:r>
          </w:p>
        </w:tc>
        <w:tc>
          <w:tcPr>
            <w:tcW w:w="1181"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4750</w:t>
            </w:r>
          </w:p>
        </w:tc>
        <w:tc>
          <w:tcPr>
            <w:tcW w:w="739"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7,08</w:t>
            </w:r>
          </w:p>
        </w:tc>
        <w:tc>
          <w:tcPr>
            <w:tcW w:w="1700"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153,73</w:t>
            </w:r>
          </w:p>
        </w:tc>
      </w:tr>
      <w:tr w:rsidR="00DE0DAF" w:rsidRPr="00DE0DAF" w:rsidTr="00DE0DA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Итого</w:t>
            </w:r>
          </w:p>
        </w:tc>
        <w:tc>
          <w:tcPr>
            <w:tcW w:w="1181"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57117</w:t>
            </w:r>
          </w:p>
        </w:tc>
        <w:tc>
          <w:tcPr>
            <w:tcW w:w="739"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100</w:t>
            </w:r>
          </w:p>
        </w:tc>
        <w:tc>
          <w:tcPr>
            <w:tcW w:w="1181"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78184</w:t>
            </w:r>
          </w:p>
        </w:tc>
        <w:tc>
          <w:tcPr>
            <w:tcW w:w="739"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100</w:t>
            </w:r>
          </w:p>
        </w:tc>
        <w:tc>
          <w:tcPr>
            <w:tcW w:w="1181"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67096</w:t>
            </w:r>
          </w:p>
        </w:tc>
        <w:tc>
          <w:tcPr>
            <w:tcW w:w="739"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100</w:t>
            </w:r>
          </w:p>
        </w:tc>
        <w:tc>
          <w:tcPr>
            <w:tcW w:w="1700" w:type="dxa"/>
            <w:tcBorders>
              <w:top w:val="nil"/>
              <w:left w:val="nil"/>
              <w:bottom w:val="single" w:sz="4" w:space="0" w:color="auto"/>
              <w:right w:val="single" w:sz="4" w:space="0" w:color="auto"/>
            </w:tcBorders>
            <w:shd w:val="clear" w:color="auto" w:fill="auto"/>
            <w:noWrap/>
            <w:vAlign w:val="bottom"/>
            <w:hideMark/>
          </w:tcPr>
          <w:p w:rsidR="00DE0DAF" w:rsidRPr="00DE0DAF" w:rsidRDefault="00DE0DAF" w:rsidP="00DE0DAF">
            <w:pPr>
              <w:spacing w:after="0" w:line="240" w:lineRule="auto"/>
              <w:jc w:val="center"/>
              <w:rPr>
                <w:rFonts w:ascii="Times New Roman" w:eastAsia="Times New Roman" w:hAnsi="Times New Roman" w:cs="Times New Roman"/>
                <w:color w:val="000000"/>
                <w:sz w:val="24"/>
                <w:szCs w:val="24"/>
                <w:lang w:eastAsia="ru-RU"/>
              </w:rPr>
            </w:pPr>
            <w:r w:rsidRPr="00DE0DAF">
              <w:rPr>
                <w:rFonts w:ascii="Times New Roman" w:eastAsia="Times New Roman" w:hAnsi="Times New Roman" w:cs="Times New Roman"/>
                <w:color w:val="000000"/>
                <w:sz w:val="24"/>
                <w:szCs w:val="24"/>
                <w:lang w:eastAsia="ru-RU"/>
              </w:rPr>
              <w:t>117,47</w:t>
            </w:r>
          </w:p>
        </w:tc>
      </w:tr>
    </w:tbl>
    <w:p w:rsidR="00DE0DAF" w:rsidRDefault="00DE0DAF" w:rsidP="00154843">
      <w:pPr>
        <w:pStyle w:val="a6"/>
        <w:spacing w:before="0" w:beforeAutospacing="0" w:after="0" w:afterAutospacing="0" w:line="360" w:lineRule="auto"/>
        <w:jc w:val="both"/>
        <w:rPr>
          <w:sz w:val="28"/>
          <w:szCs w:val="28"/>
        </w:rPr>
      </w:pPr>
    </w:p>
    <w:p w:rsidR="003661ED" w:rsidRDefault="00B93CF4" w:rsidP="00B93CF4">
      <w:pPr>
        <w:pStyle w:val="a6"/>
        <w:spacing w:before="0" w:beforeAutospacing="0" w:after="0" w:afterAutospacing="0" w:line="360" w:lineRule="auto"/>
        <w:ind w:firstLine="709"/>
        <w:jc w:val="both"/>
        <w:rPr>
          <w:sz w:val="28"/>
          <w:szCs w:val="28"/>
        </w:rPr>
      </w:pPr>
      <w:r>
        <w:rPr>
          <w:sz w:val="28"/>
          <w:szCs w:val="28"/>
        </w:rPr>
        <w:t>Предприятие поставляет картофель в различные области, края и республики: Нижегородская – 5,41%, Вологодская – 5,41%, Архангельская – 12,34%, Пермский край – 13,47%, Республика Коми – 15,34%. Основная часть картофеля поставляется в Кировскую обл. – 46,21%.</w:t>
      </w:r>
    </w:p>
    <w:p w:rsidR="00B93CF4" w:rsidRDefault="00B93CF4" w:rsidP="00B93CF4">
      <w:pPr>
        <w:pStyle w:val="a6"/>
        <w:spacing w:before="0" w:beforeAutospacing="0" w:after="0" w:afterAutospacing="0" w:line="360" w:lineRule="auto"/>
        <w:ind w:firstLine="709"/>
        <w:jc w:val="both"/>
        <w:rPr>
          <w:sz w:val="28"/>
          <w:szCs w:val="28"/>
        </w:rPr>
      </w:pPr>
    </w:p>
    <w:p w:rsidR="009D1C9E" w:rsidRDefault="009D1C9E" w:rsidP="000C427E">
      <w:pPr>
        <w:pStyle w:val="aa"/>
        <w:spacing w:after="0" w:line="360" w:lineRule="auto"/>
        <w:ind w:left="0" w:firstLine="567"/>
        <w:jc w:val="both"/>
        <w:rPr>
          <w:sz w:val="28"/>
          <w:szCs w:val="28"/>
        </w:rPr>
      </w:pPr>
      <w:r>
        <w:rPr>
          <w:sz w:val="28"/>
          <w:szCs w:val="28"/>
        </w:rPr>
        <w:t>За три года на предприятии произошло увеличение цены реализации 1 ц картофеля с 901,5 до 1204,6 руб. – рисунок</w:t>
      </w:r>
      <w:r w:rsidR="008412BE">
        <w:rPr>
          <w:sz w:val="28"/>
          <w:szCs w:val="28"/>
        </w:rPr>
        <w:t xml:space="preserve"> 8</w:t>
      </w:r>
      <w:r>
        <w:rPr>
          <w:sz w:val="28"/>
          <w:szCs w:val="28"/>
        </w:rPr>
        <w:t>.</w:t>
      </w:r>
    </w:p>
    <w:p w:rsidR="0099699C" w:rsidRDefault="0099699C" w:rsidP="000C427E">
      <w:pPr>
        <w:pStyle w:val="aa"/>
        <w:spacing w:after="0" w:line="360" w:lineRule="auto"/>
        <w:ind w:left="0" w:firstLine="567"/>
        <w:jc w:val="both"/>
        <w:rPr>
          <w:sz w:val="28"/>
          <w:szCs w:val="28"/>
        </w:rPr>
      </w:pPr>
    </w:p>
    <w:p w:rsidR="009D1C9E" w:rsidRDefault="009D1C9E" w:rsidP="000C427E">
      <w:pPr>
        <w:pStyle w:val="aa"/>
        <w:spacing w:after="0" w:line="360" w:lineRule="auto"/>
        <w:ind w:left="0" w:firstLine="567"/>
        <w:jc w:val="both"/>
        <w:rPr>
          <w:sz w:val="28"/>
          <w:szCs w:val="28"/>
        </w:rPr>
      </w:pPr>
      <w:r>
        <w:rPr>
          <w:noProof/>
        </w:rPr>
        <w:drawing>
          <wp:inline distT="0" distB="0" distL="0" distR="0">
            <wp:extent cx="4572000" cy="27432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B5E2A" w:rsidRPr="00576762">
        <w:rPr>
          <w:sz w:val="28"/>
          <w:szCs w:val="28"/>
        </w:rPr>
        <w:br/>
      </w:r>
      <w:r>
        <w:rPr>
          <w:sz w:val="28"/>
          <w:szCs w:val="28"/>
        </w:rPr>
        <w:t>Рисунок</w:t>
      </w:r>
      <w:r w:rsidR="008412BE">
        <w:rPr>
          <w:sz w:val="28"/>
          <w:szCs w:val="28"/>
        </w:rPr>
        <w:t xml:space="preserve"> 8</w:t>
      </w:r>
      <w:r>
        <w:rPr>
          <w:sz w:val="28"/>
          <w:szCs w:val="28"/>
        </w:rPr>
        <w:t xml:space="preserve"> – Динамика цены реализации 1 ц картофеля</w:t>
      </w:r>
    </w:p>
    <w:p w:rsidR="0099699C" w:rsidRDefault="0099699C" w:rsidP="000C427E">
      <w:pPr>
        <w:pStyle w:val="aa"/>
        <w:spacing w:after="0" w:line="360" w:lineRule="auto"/>
        <w:ind w:left="0" w:firstLine="567"/>
        <w:jc w:val="both"/>
        <w:rPr>
          <w:sz w:val="28"/>
          <w:szCs w:val="28"/>
        </w:rPr>
      </w:pPr>
    </w:p>
    <w:p w:rsidR="00FB5E2A" w:rsidRDefault="00FB5E2A" w:rsidP="000C427E">
      <w:pPr>
        <w:pStyle w:val="aa"/>
        <w:spacing w:after="0" w:line="360" w:lineRule="auto"/>
        <w:ind w:left="0" w:firstLine="567"/>
        <w:jc w:val="both"/>
        <w:rPr>
          <w:sz w:val="28"/>
          <w:szCs w:val="28"/>
        </w:rPr>
      </w:pPr>
      <w:r w:rsidRPr="00367CDB">
        <w:rPr>
          <w:sz w:val="28"/>
          <w:szCs w:val="28"/>
        </w:rPr>
        <w:t>Для того</w:t>
      </w:r>
      <w:r>
        <w:rPr>
          <w:sz w:val="28"/>
          <w:szCs w:val="28"/>
        </w:rPr>
        <w:t>,</w:t>
      </w:r>
      <w:r w:rsidRPr="00367CDB">
        <w:rPr>
          <w:sz w:val="28"/>
          <w:szCs w:val="28"/>
        </w:rPr>
        <w:t xml:space="preserve"> чтобы охарактеризовать экономическую эффективность производства продукции </w:t>
      </w:r>
      <w:r w:rsidR="00A906A3">
        <w:rPr>
          <w:sz w:val="28"/>
          <w:szCs w:val="28"/>
        </w:rPr>
        <w:t xml:space="preserve">в </w:t>
      </w:r>
      <w:r w:rsidRPr="00A352A1">
        <w:rPr>
          <w:sz w:val="28"/>
          <w:szCs w:val="28"/>
        </w:rPr>
        <w:t xml:space="preserve">ЗАО Агрокомбинат племзавод «Красногорский» </w:t>
      </w:r>
      <w:r w:rsidRPr="00367CDB">
        <w:rPr>
          <w:sz w:val="28"/>
          <w:szCs w:val="28"/>
        </w:rPr>
        <w:t>проведем анализ финансового результата от реализации продукции.</w:t>
      </w:r>
    </w:p>
    <w:p w:rsidR="0099699C" w:rsidRDefault="0099699C" w:rsidP="000C427E">
      <w:pPr>
        <w:pStyle w:val="aa"/>
        <w:spacing w:after="0" w:line="360" w:lineRule="auto"/>
        <w:ind w:left="0" w:firstLine="567"/>
        <w:jc w:val="both"/>
        <w:rPr>
          <w:sz w:val="28"/>
          <w:szCs w:val="28"/>
        </w:rPr>
      </w:pPr>
    </w:p>
    <w:p w:rsidR="00FB5E2A" w:rsidRDefault="00B93CF4" w:rsidP="000C427E">
      <w:pPr>
        <w:pStyle w:val="aa"/>
        <w:spacing w:after="0" w:line="360" w:lineRule="auto"/>
        <w:ind w:left="0" w:firstLine="567"/>
        <w:jc w:val="both"/>
        <w:rPr>
          <w:sz w:val="28"/>
          <w:szCs w:val="28"/>
        </w:rPr>
      </w:pPr>
      <w:r>
        <w:rPr>
          <w:sz w:val="28"/>
          <w:szCs w:val="28"/>
        </w:rPr>
        <w:t>Таблица 25</w:t>
      </w:r>
      <w:r w:rsidR="00787C49">
        <w:rPr>
          <w:sz w:val="28"/>
          <w:szCs w:val="28"/>
        </w:rPr>
        <w:t xml:space="preserve"> –</w:t>
      </w:r>
      <w:r w:rsidR="00FB5E2A">
        <w:rPr>
          <w:sz w:val="28"/>
          <w:szCs w:val="28"/>
        </w:rPr>
        <w:t xml:space="preserve"> Финансовые результаты от реализации картофеля в </w:t>
      </w:r>
      <w:r w:rsidR="00FB5E2A" w:rsidRPr="00A352A1">
        <w:rPr>
          <w:sz w:val="28"/>
          <w:szCs w:val="28"/>
        </w:rPr>
        <w:t>ЗАО Агрокомбинат племзавод «Красногорский»</w:t>
      </w:r>
    </w:p>
    <w:tbl>
      <w:tblPr>
        <w:tblStyle w:val="af"/>
        <w:tblW w:w="0" w:type="auto"/>
        <w:tblLook w:val="04A0" w:firstRow="1" w:lastRow="0" w:firstColumn="1" w:lastColumn="0" w:noHBand="0" w:noVBand="1"/>
      </w:tblPr>
      <w:tblGrid>
        <w:gridCol w:w="4219"/>
        <w:gridCol w:w="1311"/>
        <w:gridCol w:w="1311"/>
        <w:gridCol w:w="1311"/>
        <w:gridCol w:w="1312"/>
      </w:tblGrid>
      <w:tr w:rsidR="00FB5E2A" w:rsidRPr="000C427E" w:rsidTr="00514815">
        <w:tc>
          <w:tcPr>
            <w:tcW w:w="4219" w:type="dxa"/>
            <w:vAlign w:val="center"/>
          </w:tcPr>
          <w:p w:rsidR="00FB5E2A" w:rsidRPr="000C427E" w:rsidRDefault="00A906A3" w:rsidP="00514815">
            <w:pPr>
              <w:pStyle w:val="aa"/>
              <w:spacing w:after="0"/>
              <w:ind w:left="0"/>
              <w:jc w:val="center"/>
            </w:pPr>
            <w:r>
              <w:t>Показатели</w:t>
            </w:r>
          </w:p>
        </w:tc>
        <w:tc>
          <w:tcPr>
            <w:tcW w:w="1311" w:type="dxa"/>
            <w:vAlign w:val="center"/>
          </w:tcPr>
          <w:p w:rsidR="00FB5E2A" w:rsidRPr="000C427E" w:rsidRDefault="00A906A3" w:rsidP="00514815">
            <w:pPr>
              <w:pStyle w:val="aa"/>
              <w:spacing w:after="0"/>
              <w:ind w:left="0"/>
              <w:jc w:val="center"/>
            </w:pPr>
            <w:r>
              <w:t>2013 г.</w:t>
            </w:r>
          </w:p>
        </w:tc>
        <w:tc>
          <w:tcPr>
            <w:tcW w:w="1311" w:type="dxa"/>
            <w:vAlign w:val="center"/>
          </w:tcPr>
          <w:p w:rsidR="00FB5E2A" w:rsidRPr="000C427E" w:rsidRDefault="00A906A3" w:rsidP="00514815">
            <w:pPr>
              <w:pStyle w:val="aa"/>
              <w:spacing w:after="0"/>
              <w:ind w:left="0"/>
              <w:jc w:val="center"/>
            </w:pPr>
            <w:r>
              <w:t>2014 г.</w:t>
            </w:r>
          </w:p>
        </w:tc>
        <w:tc>
          <w:tcPr>
            <w:tcW w:w="1311" w:type="dxa"/>
            <w:vAlign w:val="center"/>
          </w:tcPr>
          <w:p w:rsidR="00FB5E2A" w:rsidRPr="000C427E" w:rsidRDefault="00A906A3" w:rsidP="00514815">
            <w:pPr>
              <w:pStyle w:val="aa"/>
              <w:spacing w:after="0"/>
              <w:ind w:left="0"/>
              <w:jc w:val="center"/>
            </w:pPr>
            <w:r>
              <w:t>2015 г.</w:t>
            </w:r>
          </w:p>
        </w:tc>
        <w:tc>
          <w:tcPr>
            <w:tcW w:w="1312" w:type="dxa"/>
            <w:vAlign w:val="center"/>
          </w:tcPr>
          <w:p w:rsidR="00FB5E2A" w:rsidRPr="000C427E" w:rsidRDefault="00FB5E2A" w:rsidP="00514815">
            <w:pPr>
              <w:pStyle w:val="aa"/>
              <w:spacing w:after="0"/>
              <w:ind w:left="0"/>
              <w:jc w:val="center"/>
            </w:pPr>
            <w:r w:rsidRPr="000C427E">
              <w:t>2015</w:t>
            </w:r>
            <w:r w:rsidR="00A906A3">
              <w:t xml:space="preserve"> г.</w:t>
            </w:r>
            <w:r w:rsidRPr="000C427E">
              <w:t xml:space="preserve"> в % к 2013г.</w:t>
            </w:r>
          </w:p>
        </w:tc>
      </w:tr>
      <w:tr w:rsidR="00FB5E2A" w:rsidRPr="000C427E" w:rsidTr="00514815">
        <w:tc>
          <w:tcPr>
            <w:tcW w:w="4219" w:type="dxa"/>
          </w:tcPr>
          <w:p w:rsidR="00FB5E2A" w:rsidRPr="000C427E" w:rsidRDefault="00FB5E2A" w:rsidP="00557F8F">
            <w:pPr>
              <w:pStyle w:val="aa"/>
              <w:spacing w:after="0"/>
              <w:ind w:left="0"/>
              <w:jc w:val="both"/>
            </w:pPr>
            <w:r w:rsidRPr="000C427E">
              <w:t>Выручка, тыс.руб.</w:t>
            </w:r>
          </w:p>
        </w:tc>
        <w:tc>
          <w:tcPr>
            <w:tcW w:w="1311" w:type="dxa"/>
            <w:vAlign w:val="center"/>
          </w:tcPr>
          <w:p w:rsidR="00FB5E2A" w:rsidRPr="000C427E" w:rsidRDefault="00FB5E2A" w:rsidP="00514815">
            <w:pPr>
              <w:pStyle w:val="aa"/>
              <w:spacing w:after="0"/>
              <w:ind w:left="0"/>
              <w:jc w:val="center"/>
            </w:pPr>
            <w:r w:rsidRPr="000C427E">
              <w:t>57117</w:t>
            </w:r>
          </w:p>
        </w:tc>
        <w:tc>
          <w:tcPr>
            <w:tcW w:w="1311" w:type="dxa"/>
            <w:vAlign w:val="center"/>
          </w:tcPr>
          <w:p w:rsidR="00FB5E2A" w:rsidRPr="000C427E" w:rsidRDefault="00FB5E2A" w:rsidP="00514815">
            <w:pPr>
              <w:pStyle w:val="aa"/>
              <w:spacing w:after="0"/>
              <w:ind w:left="0"/>
              <w:jc w:val="center"/>
            </w:pPr>
            <w:r w:rsidRPr="000C427E">
              <w:t>78184</w:t>
            </w:r>
          </w:p>
        </w:tc>
        <w:tc>
          <w:tcPr>
            <w:tcW w:w="1311" w:type="dxa"/>
            <w:vAlign w:val="center"/>
          </w:tcPr>
          <w:p w:rsidR="00FB5E2A" w:rsidRPr="000C427E" w:rsidRDefault="00FB5E2A" w:rsidP="00514815">
            <w:pPr>
              <w:pStyle w:val="aa"/>
              <w:spacing w:after="0"/>
              <w:ind w:left="0"/>
              <w:jc w:val="center"/>
            </w:pPr>
            <w:r w:rsidRPr="000C427E">
              <w:t>67096</w:t>
            </w:r>
          </w:p>
        </w:tc>
        <w:tc>
          <w:tcPr>
            <w:tcW w:w="1312" w:type="dxa"/>
            <w:vAlign w:val="center"/>
          </w:tcPr>
          <w:p w:rsidR="00FB5E2A" w:rsidRPr="000C427E" w:rsidRDefault="00FB5E2A" w:rsidP="00514815">
            <w:pPr>
              <w:pStyle w:val="aa"/>
              <w:spacing w:after="0"/>
              <w:ind w:left="0"/>
              <w:jc w:val="center"/>
            </w:pPr>
            <w:r w:rsidRPr="000C427E">
              <w:t>117,47</w:t>
            </w:r>
          </w:p>
        </w:tc>
      </w:tr>
      <w:tr w:rsidR="00FB5E2A" w:rsidRPr="000C427E" w:rsidTr="00514815">
        <w:tc>
          <w:tcPr>
            <w:tcW w:w="4219" w:type="dxa"/>
          </w:tcPr>
          <w:p w:rsidR="00FB5E2A" w:rsidRPr="000C427E" w:rsidRDefault="00A906A3" w:rsidP="00557F8F">
            <w:pPr>
              <w:pStyle w:val="aa"/>
              <w:spacing w:after="0"/>
              <w:ind w:left="0"/>
              <w:jc w:val="both"/>
            </w:pPr>
            <w:r>
              <w:t>Полная себестоимость реализованной продукции</w:t>
            </w:r>
            <w:r w:rsidR="00FB5E2A" w:rsidRPr="000C427E">
              <w:t>, тыс.руб.</w:t>
            </w:r>
          </w:p>
        </w:tc>
        <w:tc>
          <w:tcPr>
            <w:tcW w:w="1311" w:type="dxa"/>
            <w:vAlign w:val="center"/>
          </w:tcPr>
          <w:p w:rsidR="00FB5E2A" w:rsidRPr="000C427E" w:rsidRDefault="00FB5E2A" w:rsidP="00514815">
            <w:pPr>
              <w:pStyle w:val="aa"/>
              <w:spacing w:after="0"/>
              <w:ind w:left="0"/>
              <w:jc w:val="center"/>
            </w:pPr>
            <w:r w:rsidRPr="000C427E">
              <w:t>48392</w:t>
            </w:r>
          </w:p>
        </w:tc>
        <w:tc>
          <w:tcPr>
            <w:tcW w:w="1311" w:type="dxa"/>
            <w:vAlign w:val="center"/>
          </w:tcPr>
          <w:p w:rsidR="00FB5E2A" w:rsidRPr="000C427E" w:rsidRDefault="00FB5E2A" w:rsidP="00514815">
            <w:pPr>
              <w:pStyle w:val="aa"/>
              <w:spacing w:after="0"/>
              <w:ind w:left="0"/>
              <w:jc w:val="center"/>
            </w:pPr>
            <w:r w:rsidRPr="000C427E">
              <w:t>57690</w:t>
            </w:r>
          </w:p>
        </w:tc>
        <w:tc>
          <w:tcPr>
            <w:tcW w:w="1311" w:type="dxa"/>
            <w:vAlign w:val="center"/>
          </w:tcPr>
          <w:p w:rsidR="00FB5E2A" w:rsidRPr="000C427E" w:rsidRDefault="00FB5E2A" w:rsidP="00514815">
            <w:pPr>
              <w:pStyle w:val="aa"/>
              <w:spacing w:after="0"/>
              <w:ind w:left="0"/>
              <w:jc w:val="center"/>
            </w:pPr>
            <w:r w:rsidRPr="000C427E">
              <w:t>56275</w:t>
            </w:r>
          </w:p>
        </w:tc>
        <w:tc>
          <w:tcPr>
            <w:tcW w:w="1312" w:type="dxa"/>
            <w:vAlign w:val="center"/>
          </w:tcPr>
          <w:p w:rsidR="00FB5E2A" w:rsidRPr="000C427E" w:rsidRDefault="00FB5E2A" w:rsidP="00514815">
            <w:pPr>
              <w:pStyle w:val="aa"/>
              <w:spacing w:after="0"/>
              <w:ind w:left="0"/>
              <w:jc w:val="center"/>
            </w:pPr>
            <w:r w:rsidRPr="000C427E">
              <w:t>116,29</w:t>
            </w:r>
          </w:p>
        </w:tc>
      </w:tr>
      <w:tr w:rsidR="00FB5E2A" w:rsidRPr="000C427E" w:rsidTr="00514815">
        <w:tc>
          <w:tcPr>
            <w:tcW w:w="4219" w:type="dxa"/>
          </w:tcPr>
          <w:p w:rsidR="00FB5E2A" w:rsidRPr="000C427E" w:rsidRDefault="00A906A3" w:rsidP="00557F8F">
            <w:pPr>
              <w:pStyle w:val="aa"/>
              <w:spacing w:after="0"/>
              <w:ind w:left="0"/>
              <w:jc w:val="both"/>
            </w:pPr>
            <w:r>
              <w:t>Прибыль от реализации картофеля</w:t>
            </w:r>
            <w:r w:rsidR="00FB5E2A" w:rsidRPr="000C427E">
              <w:t>, тыс.руб.</w:t>
            </w:r>
          </w:p>
        </w:tc>
        <w:tc>
          <w:tcPr>
            <w:tcW w:w="1311" w:type="dxa"/>
            <w:vAlign w:val="center"/>
          </w:tcPr>
          <w:p w:rsidR="00FB5E2A" w:rsidRPr="000C427E" w:rsidRDefault="00FB5E2A" w:rsidP="00514815">
            <w:pPr>
              <w:pStyle w:val="aa"/>
              <w:spacing w:after="0"/>
              <w:ind w:left="0"/>
              <w:jc w:val="center"/>
            </w:pPr>
            <w:r w:rsidRPr="000C427E">
              <w:t>8725</w:t>
            </w:r>
          </w:p>
        </w:tc>
        <w:tc>
          <w:tcPr>
            <w:tcW w:w="1311" w:type="dxa"/>
            <w:vAlign w:val="center"/>
          </w:tcPr>
          <w:p w:rsidR="00FB5E2A" w:rsidRPr="000C427E" w:rsidRDefault="00FB5E2A" w:rsidP="00514815">
            <w:pPr>
              <w:pStyle w:val="aa"/>
              <w:spacing w:after="0"/>
              <w:ind w:left="0"/>
              <w:jc w:val="center"/>
            </w:pPr>
            <w:r w:rsidRPr="000C427E">
              <w:t>20494</w:t>
            </w:r>
          </w:p>
        </w:tc>
        <w:tc>
          <w:tcPr>
            <w:tcW w:w="1311" w:type="dxa"/>
            <w:vAlign w:val="center"/>
          </w:tcPr>
          <w:p w:rsidR="00FB5E2A" w:rsidRPr="000C427E" w:rsidRDefault="00FB5E2A" w:rsidP="00514815">
            <w:pPr>
              <w:pStyle w:val="aa"/>
              <w:spacing w:after="0"/>
              <w:ind w:left="0"/>
              <w:jc w:val="center"/>
            </w:pPr>
            <w:r w:rsidRPr="000C427E">
              <w:t>10820,9</w:t>
            </w:r>
          </w:p>
        </w:tc>
        <w:tc>
          <w:tcPr>
            <w:tcW w:w="1312" w:type="dxa"/>
            <w:vAlign w:val="center"/>
          </w:tcPr>
          <w:p w:rsidR="00FB5E2A" w:rsidRPr="000C427E" w:rsidRDefault="00FB5E2A" w:rsidP="00514815">
            <w:pPr>
              <w:pStyle w:val="aa"/>
              <w:spacing w:after="0"/>
              <w:ind w:left="0"/>
              <w:jc w:val="center"/>
            </w:pPr>
            <w:r w:rsidRPr="000C427E">
              <w:t>124,02</w:t>
            </w:r>
          </w:p>
        </w:tc>
      </w:tr>
      <w:tr w:rsidR="00FB5E2A" w:rsidRPr="000C427E" w:rsidTr="00514815">
        <w:tc>
          <w:tcPr>
            <w:tcW w:w="4219" w:type="dxa"/>
          </w:tcPr>
          <w:p w:rsidR="00FB5E2A" w:rsidRPr="000C427E" w:rsidRDefault="00FB5E2A" w:rsidP="00557F8F">
            <w:pPr>
              <w:pStyle w:val="aa"/>
              <w:spacing w:after="0"/>
              <w:ind w:left="0"/>
              <w:jc w:val="both"/>
            </w:pPr>
            <w:r w:rsidRPr="000C427E">
              <w:t>Рентабельность продаж,%</w:t>
            </w:r>
          </w:p>
        </w:tc>
        <w:tc>
          <w:tcPr>
            <w:tcW w:w="1311" w:type="dxa"/>
            <w:vAlign w:val="center"/>
          </w:tcPr>
          <w:p w:rsidR="00FB5E2A" w:rsidRPr="000C427E" w:rsidRDefault="00FB5E2A" w:rsidP="00514815">
            <w:pPr>
              <w:pStyle w:val="aa"/>
              <w:spacing w:after="0"/>
              <w:ind w:left="0"/>
              <w:jc w:val="center"/>
            </w:pPr>
            <w:r w:rsidRPr="000C427E">
              <w:t>15,0</w:t>
            </w:r>
          </w:p>
        </w:tc>
        <w:tc>
          <w:tcPr>
            <w:tcW w:w="1311" w:type="dxa"/>
            <w:vAlign w:val="center"/>
          </w:tcPr>
          <w:p w:rsidR="00FB5E2A" w:rsidRPr="000C427E" w:rsidRDefault="00FB5E2A" w:rsidP="00514815">
            <w:pPr>
              <w:pStyle w:val="aa"/>
              <w:spacing w:after="0"/>
              <w:ind w:left="0"/>
              <w:jc w:val="center"/>
            </w:pPr>
            <w:r w:rsidRPr="000C427E">
              <w:t>26,21</w:t>
            </w:r>
          </w:p>
        </w:tc>
        <w:tc>
          <w:tcPr>
            <w:tcW w:w="1311" w:type="dxa"/>
            <w:vAlign w:val="center"/>
          </w:tcPr>
          <w:p w:rsidR="00FB5E2A" w:rsidRPr="000C427E" w:rsidRDefault="00FB5E2A" w:rsidP="00514815">
            <w:pPr>
              <w:pStyle w:val="aa"/>
              <w:spacing w:after="0"/>
              <w:ind w:left="0"/>
              <w:jc w:val="center"/>
            </w:pPr>
            <w:r w:rsidRPr="000C427E">
              <w:t>16,13</w:t>
            </w:r>
          </w:p>
        </w:tc>
        <w:tc>
          <w:tcPr>
            <w:tcW w:w="1312" w:type="dxa"/>
            <w:vAlign w:val="center"/>
          </w:tcPr>
          <w:p w:rsidR="00FB5E2A" w:rsidRPr="000C427E" w:rsidRDefault="00514815" w:rsidP="00514815">
            <w:pPr>
              <w:pStyle w:val="aa"/>
              <w:spacing w:after="0"/>
              <w:ind w:left="0"/>
              <w:jc w:val="center"/>
            </w:pPr>
            <w:r>
              <w:t>+</w:t>
            </w:r>
            <w:r w:rsidR="00FB5E2A" w:rsidRPr="000C427E">
              <w:t>1,13п.п.</w:t>
            </w:r>
          </w:p>
        </w:tc>
      </w:tr>
    </w:tbl>
    <w:p w:rsidR="00E51BB6" w:rsidRDefault="00E51BB6" w:rsidP="000C427E">
      <w:pPr>
        <w:pStyle w:val="aa"/>
        <w:spacing w:after="0" w:line="360" w:lineRule="auto"/>
        <w:ind w:left="0" w:firstLine="567"/>
        <w:jc w:val="both"/>
        <w:rPr>
          <w:sz w:val="28"/>
          <w:szCs w:val="28"/>
        </w:rPr>
      </w:pPr>
    </w:p>
    <w:p w:rsidR="00FB5E2A" w:rsidRPr="00367CDB" w:rsidRDefault="00B93CF4" w:rsidP="000C427E">
      <w:pPr>
        <w:pStyle w:val="aa"/>
        <w:spacing w:after="0" w:line="360" w:lineRule="auto"/>
        <w:ind w:left="0" w:firstLine="567"/>
        <w:jc w:val="both"/>
        <w:rPr>
          <w:sz w:val="28"/>
          <w:szCs w:val="28"/>
        </w:rPr>
      </w:pPr>
      <w:r>
        <w:rPr>
          <w:sz w:val="28"/>
          <w:szCs w:val="28"/>
        </w:rPr>
        <w:t>Данные таблицы 25</w:t>
      </w:r>
      <w:r w:rsidR="00FB5E2A" w:rsidRPr="00367CDB">
        <w:rPr>
          <w:sz w:val="28"/>
          <w:szCs w:val="28"/>
        </w:rPr>
        <w:t xml:space="preserve"> говорят об увеличении себестоимости реализованной продукции на </w:t>
      </w:r>
      <w:r w:rsidR="00FB5E2A">
        <w:rPr>
          <w:sz w:val="28"/>
          <w:szCs w:val="28"/>
        </w:rPr>
        <w:t>16,29% к уровню 2013</w:t>
      </w:r>
      <w:r w:rsidR="00FB5E2A" w:rsidRPr="00367CDB">
        <w:rPr>
          <w:sz w:val="28"/>
          <w:szCs w:val="28"/>
        </w:rPr>
        <w:t xml:space="preserve"> года вследствие удорожания сырья, заработной платы, топлива, электроэнергии. В то же </w:t>
      </w:r>
      <w:r w:rsidR="00FB5E2A" w:rsidRPr="00367CDB">
        <w:rPr>
          <w:sz w:val="28"/>
          <w:szCs w:val="28"/>
        </w:rPr>
        <w:lastRenderedPageBreak/>
        <w:t xml:space="preserve">время выручка выросла на </w:t>
      </w:r>
      <w:r w:rsidR="00FB5E2A">
        <w:rPr>
          <w:sz w:val="28"/>
          <w:szCs w:val="28"/>
        </w:rPr>
        <w:t>17,47</w:t>
      </w:r>
      <w:r w:rsidR="00FB5E2A" w:rsidRPr="00367CDB">
        <w:rPr>
          <w:sz w:val="28"/>
          <w:szCs w:val="28"/>
        </w:rPr>
        <w:t xml:space="preserve">%, так как увеличивалась цена реализации продукции, изменялась структура реализуемой продукции, объемы реализации. В результате получена прибыль от реализации, которая увеличилась за </w:t>
      </w:r>
      <w:r w:rsidR="00FB5E2A">
        <w:rPr>
          <w:sz w:val="28"/>
          <w:szCs w:val="28"/>
        </w:rPr>
        <w:t>3годана 24,02%</w:t>
      </w:r>
      <w:r w:rsidR="00FB5E2A" w:rsidRPr="00367CDB">
        <w:rPr>
          <w:sz w:val="28"/>
          <w:szCs w:val="28"/>
        </w:rPr>
        <w:t xml:space="preserve">. Это говорит о том, что </w:t>
      </w:r>
      <w:r w:rsidR="00514815">
        <w:rPr>
          <w:sz w:val="28"/>
          <w:szCs w:val="28"/>
        </w:rPr>
        <w:t xml:space="preserve">производство </w:t>
      </w:r>
      <w:r w:rsidR="00696CC6">
        <w:rPr>
          <w:sz w:val="28"/>
          <w:szCs w:val="28"/>
        </w:rPr>
        <w:t>к</w:t>
      </w:r>
      <w:r w:rsidR="00514815">
        <w:rPr>
          <w:sz w:val="28"/>
          <w:szCs w:val="28"/>
        </w:rPr>
        <w:t>артофеля становится все более эффективным</w:t>
      </w:r>
      <w:r w:rsidR="00FB5E2A" w:rsidRPr="00367CDB">
        <w:rPr>
          <w:sz w:val="28"/>
          <w:szCs w:val="28"/>
        </w:rPr>
        <w:t>. Рентабельность продаж показы</w:t>
      </w:r>
      <w:r w:rsidR="00FB5E2A">
        <w:rPr>
          <w:sz w:val="28"/>
          <w:szCs w:val="28"/>
        </w:rPr>
        <w:t>вает, что с 1 руб. п</w:t>
      </w:r>
      <w:r w:rsidR="00B91CC5">
        <w:rPr>
          <w:sz w:val="28"/>
          <w:szCs w:val="28"/>
        </w:rPr>
        <w:t>родаж в 2015 году получено 16 коп.</w:t>
      </w:r>
      <w:r w:rsidR="00D528F5">
        <w:rPr>
          <w:sz w:val="28"/>
          <w:szCs w:val="28"/>
        </w:rPr>
        <w:t xml:space="preserve"> </w:t>
      </w:r>
      <w:r w:rsidR="00FB5E2A" w:rsidRPr="00367CDB">
        <w:rPr>
          <w:sz w:val="28"/>
          <w:szCs w:val="28"/>
        </w:rPr>
        <w:t xml:space="preserve">прибыли, что на </w:t>
      </w:r>
      <w:r w:rsidR="00FB5E2A">
        <w:rPr>
          <w:sz w:val="28"/>
          <w:szCs w:val="28"/>
        </w:rPr>
        <w:t>1,13 п.п. выше уровня 2013</w:t>
      </w:r>
      <w:r w:rsidR="00FB5E2A" w:rsidRPr="00367CDB">
        <w:rPr>
          <w:sz w:val="28"/>
          <w:szCs w:val="28"/>
        </w:rPr>
        <w:t xml:space="preserve"> года.</w:t>
      </w:r>
    </w:p>
    <w:p w:rsidR="00FB5E2A" w:rsidRDefault="00FB5E2A" w:rsidP="000C427E">
      <w:pPr>
        <w:pStyle w:val="aa"/>
        <w:spacing w:after="0" w:line="360" w:lineRule="auto"/>
        <w:ind w:left="0" w:firstLine="567"/>
        <w:jc w:val="both"/>
        <w:rPr>
          <w:sz w:val="28"/>
          <w:szCs w:val="28"/>
        </w:rPr>
      </w:pPr>
      <w:r w:rsidRPr="00367CDB">
        <w:rPr>
          <w:sz w:val="28"/>
          <w:szCs w:val="28"/>
        </w:rPr>
        <w:t>Факторами, влияющими на финансовый результат, являются: себестоимость реализованной продукции, цена реализации, объем реализации продукции, изменение структуры реализованной продукци</w:t>
      </w:r>
      <w:r>
        <w:rPr>
          <w:sz w:val="28"/>
          <w:szCs w:val="28"/>
        </w:rPr>
        <w:t>и.</w:t>
      </w:r>
    </w:p>
    <w:p w:rsidR="007E67C8" w:rsidRPr="007E67C8" w:rsidRDefault="007E67C8" w:rsidP="000C427E">
      <w:pPr>
        <w:tabs>
          <w:tab w:val="left" w:pos="3945"/>
        </w:tabs>
        <w:spacing w:after="0" w:line="360" w:lineRule="auto"/>
        <w:ind w:firstLine="540"/>
        <w:jc w:val="both"/>
        <w:rPr>
          <w:rFonts w:ascii="Times New Roman" w:hAnsi="Times New Roman" w:cs="Times New Roman"/>
          <w:sz w:val="28"/>
          <w:szCs w:val="28"/>
        </w:rPr>
      </w:pPr>
      <w:r w:rsidRPr="007E67C8">
        <w:rPr>
          <w:rFonts w:ascii="Times New Roman" w:hAnsi="Times New Roman" w:cs="Times New Roman"/>
          <w:sz w:val="28"/>
          <w:szCs w:val="28"/>
        </w:rPr>
        <w:t xml:space="preserve">Основными факторами, влияющими на размер прибыли, являются выручка и себестоимость продукции. Рассмотрим влияние этих факторов на размер </w:t>
      </w:r>
      <w:r>
        <w:rPr>
          <w:rFonts w:ascii="Times New Roman" w:hAnsi="Times New Roman" w:cs="Times New Roman"/>
          <w:sz w:val="28"/>
          <w:szCs w:val="28"/>
        </w:rPr>
        <w:t>прибыли от реализации картофеля</w:t>
      </w:r>
      <w:r w:rsidRPr="007E67C8">
        <w:rPr>
          <w:rFonts w:ascii="Times New Roman" w:hAnsi="Times New Roman" w:cs="Times New Roman"/>
          <w:sz w:val="28"/>
          <w:szCs w:val="28"/>
        </w:rPr>
        <w:t>.</w:t>
      </w:r>
    </w:p>
    <w:p w:rsidR="007E67C8" w:rsidRPr="007E67C8" w:rsidRDefault="007E67C8" w:rsidP="000C427E">
      <w:pPr>
        <w:tabs>
          <w:tab w:val="left" w:pos="3945"/>
        </w:tabs>
        <w:spacing w:after="0" w:line="360" w:lineRule="auto"/>
        <w:ind w:firstLine="540"/>
        <w:jc w:val="both"/>
        <w:rPr>
          <w:rFonts w:ascii="Times New Roman" w:hAnsi="Times New Roman" w:cs="Times New Roman"/>
          <w:sz w:val="28"/>
          <w:szCs w:val="28"/>
        </w:rPr>
      </w:pPr>
      <w:r w:rsidRPr="007E67C8">
        <w:rPr>
          <w:rFonts w:ascii="Times New Roman" w:hAnsi="Times New Roman" w:cs="Times New Roman"/>
          <w:sz w:val="28"/>
          <w:szCs w:val="28"/>
        </w:rPr>
        <w:t>∆П=П1-П0=</w:t>
      </w:r>
      <w:r>
        <w:rPr>
          <w:rFonts w:ascii="Times New Roman" w:hAnsi="Times New Roman" w:cs="Times New Roman"/>
          <w:sz w:val="28"/>
          <w:szCs w:val="28"/>
        </w:rPr>
        <w:t>100510 – 89175</w:t>
      </w:r>
      <w:r w:rsidRPr="007E67C8">
        <w:rPr>
          <w:rFonts w:ascii="Times New Roman" w:hAnsi="Times New Roman" w:cs="Times New Roman"/>
          <w:sz w:val="28"/>
          <w:szCs w:val="28"/>
        </w:rPr>
        <w:t xml:space="preserve"> = </w:t>
      </w:r>
      <w:r>
        <w:rPr>
          <w:rFonts w:ascii="Times New Roman" w:hAnsi="Times New Roman" w:cs="Times New Roman"/>
          <w:sz w:val="28"/>
          <w:szCs w:val="28"/>
        </w:rPr>
        <w:t>11335</w:t>
      </w:r>
      <w:r w:rsidRPr="007E67C8">
        <w:rPr>
          <w:rFonts w:ascii="Times New Roman" w:hAnsi="Times New Roman" w:cs="Times New Roman"/>
          <w:sz w:val="28"/>
          <w:szCs w:val="28"/>
        </w:rPr>
        <w:t xml:space="preserve"> тыс. руб.</w:t>
      </w:r>
    </w:p>
    <w:p w:rsidR="007E67C8" w:rsidRPr="007E67C8" w:rsidRDefault="007E67C8" w:rsidP="000C427E">
      <w:pPr>
        <w:tabs>
          <w:tab w:val="left" w:pos="3945"/>
        </w:tabs>
        <w:spacing w:after="0" w:line="360" w:lineRule="auto"/>
        <w:ind w:firstLine="540"/>
        <w:jc w:val="both"/>
        <w:rPr>
          <w:rFonts w:ascii="Times New Roman" w:hAnsi="Times New Roman" w:cs="Times New Roman"/>
          <w:sz w:val="28"/>
          <w:szCs w:val="28"/>
        </w:rPr>
      </w:pPr>
      <w:r w:rsidRPr="007E67C8">
        <w:rPr>
          <w:rFonts w:ascii="Times New Roman" w:hAnsi="Times New Roman" w:cs="Times New Roman"/>
          <w:sz w:val="28"/>
          <w:szCs w:val="28"/>
        </w:rPr>
        <w:t xml:space="preserve">Пусл  = В1 – С0 = </w:t>
      </w:r>
      <w:r>
        <w:rPr>
          <w:rFonts w:ascii="Times New Roman" w:hAnsi="Times New Roman" w:cs="Times New Roman"/>
          <w:sz w:val="28"/>
          <w:szCs w:val="28"/>
        </w:rPr>
        <w:t>555653 – 386019</w:t>
      </w:r>
      <w:r w:rsidRPr="007E67C8">
        <w:rPr>
          <w:rFonts w:ascii="Times New Roman" w:hAnsi="Times New Roman" w:cs="Times New Roman"/>
          <w:sz w:val="28"/>
          <w:szCs w:val="28"/>
        </w:rPr>
        <w:t xml:space="preserve"> = </w:t>
      </w:r>
      <w:r>
        <w:rPr>
          <w:rFonts w:ascii="Times New Roman" w:hAnsi="Times New Roman" w:cs="Times New Roman"/>
          <w:sz w:val="28"/>
          <w:szCs w:val="28"/>
        </w:rPr>
        <w:t>169634</w:t>
      </w:r>
      <w:r w:rsidRPr="007E67C8">
        <w:rPr>
          <w:rFonts w:ascii="Times New Roman" w:hAnsi="Times New Roman" w:cs="Times New Roman"/>
          <w:sz w:val="28"/>
          <w:szCs w:val="28"/>
        </w:rPr>
        <w:t xml:space="preserve"> тыс. руб.</w:t>
      </w:r>
    </w:p>
    <w:p w:rsidR="007E67C8" w:rsidRPr="007E67C8" w:rsidRDefault="007E67C8" w:rsidP="000C427E">
      <w:pPr>
        <w:tabs>
          <w:tab w:val="left" w:pos="3945"/>
        </w:tabs>
        <w:spacing w:after="0" w:line="360" w:lineRule="auto"/>
        <w:ind w:firstLine="540"/>
        <w:jc w:val="both"/>
        <w:rPr>
          <w:rFonts w:ascii="Times New Roman" w:hAnsi="Times New Roman" w:cs="Times New Roman"/>
          <w:sz w:val="28"/>
          <w:szCs w:val="28"/>
        </w:rPr>
      </w:pPr>
      <w:r w:rsidRPr="007E67C8">
        <w:rPr>
          <w:rFonts w:ascii="Times New Roman" w:hAnsi="Times New Roman" w:cs="Times New Roman"/>
          <w:sz w:val="28"/>
          <w:szCs w:val="28"/>
        </w:rPr>
        <w:t xml:space="preserve">Таким образом, повышение прибыли от реализации </w:t>
      </w:r>
      <w:r>
        <w:rPr>
          <w:rFonts w:ascii="Times New Roman" w:hAnsi="Times New Roman" w:cs="Times New Roman"/>
          <w:sz w:val="28"/>
          <w:szCs w:val="28"/>
        </w:rPr>
        <w:t>картофеля</w:t>
      </w:r>
      <w:r w:rsidRPr="007E67C8">
        <w:rPr>
          <w:rFonts w:ascii="Times New Roman" w:hAnsi="Times New Roman" w:cs="Times New Roman"/>
          <w:sz w:val="28"/>
          <w:szCs w:val="28"/>
        </w:rPr>
        <w:t xml:space="preserve"> в размере </w:t>
      </w:r>
      <w:r>
        <w:rPr>
          <w:rFonts w:ascii="Times New Roman" w:hAnsi="Times New Roman" w:cs="Times New Roman"/>
          <w:sz w:val="28"/>
          <w:szCs w:val="28"/>
        </w:rPr>
        <w:t>11335</w:t>
      </w:r>
      <w:r w:rsidRPr="007E67C8">
        <w:rPr>
          <w:rFonts w:ascii="Times New Roman" w:hAnsi="Times New Roman" w:cs="Times New Roman"/>
          <w:sz w:val="28"/>
          <w:szCs w:val="28"/>
        </w:rPr>
        <w:t xml:space="preserve">  тыс. руб. произошло:</w:t>
      </w:r>
    </w:p>
    <w:p w:rsidR="007E67C8" w:rsidRPr="007E67C8" w:rsidRDefault="007E67C8" w:rsidP="000C427E">
      <w:pPr>
        <w:tabs>
          <w:tab w:val="left" w:pos="3945"/>
        </w:tabs>
        <w:spacing w:after="0" w:line="360" w:lineRule="auto"/>
        <w:ind w:firstLine="540"/>
        <w:jc w:val="both"/>
        <w:rPr>
          <w:rFonts w:ascii="Times New Roman" w:hAnsi="Times New Roman" w:cs="Times New Roman"/>
          <w:sz w:val="28"/>
          <w:szCs w:val="28"/>
        </w:rPr>
      </w:pPr>
      <w:r w:rsidRPr="007E67C8">
        <w:rPr>
          <w:rFonts w:ascii="Times New Roman" w:hAnsi="Times New Roman" w:cs="Times New Roman"/>
          <w:sz w:val="28"/>
          <w:szCs w:val="28"/>
        </w:rPr>
        <w:t>1) за счет изменения выручки</w:t>
      </w:r>
    </w:p>
    <w:p w:rsidR="007E67C8" w:rsidRPr="007E67C8" w:rsidRDefault="007E67C8" w:rsidP="000C427E">
      <w:pPr>
        <w:tabs>
          <w:tab w:val="left" w:pos="3945"/>
        </w:tabs>
        <w:spacing w:after="0" w:line="360" w:lineRule="auto"/>
        <w:ind w:firstLine="540"/>
        <w:jc w:val="both"/>
        <w:rPr>
          <w:rFonts w:ascii="Times New Roman" w:hAnsi="Times New Roman" w:cs="Times New Roman"/>
          <w:sz w:val="28"/>
          <w:szCs w:val="28"/>
        </w:rPr>
      </w:pPr>
      <w:r w:rsidRPr="007E67C8">
        <w:rPr>
          <w:rFonts w:ascii="Times New Roman" w:hAnsi="Times New Roman" w:cs="Times New Roman"/>
          <w:position w:val="-10"/>
          <w:sz w:val="28"/>
          <w:szCs w:val="28"/>
        </w:rPr>
        <w:object w:dxaOrig="180" w:dyaOrig="340">
          <v:shape id="_x0000_i1026" type="#_x0000_t75" style="width:9.35pt;height:17.75pt" o:ole="">
            <v:imagedata r:id="rId17" o:title=""/>
          </v:shape>
          <o:OLEObject Type="Embed" ProgID="Equation.3" ShapeID="_x0000_i1026" DrawAspect="Content" ObjectID="_1583826186" r:id="rId18"/>
        </w:object>
      </w:r>
      <w:r w:rsidRPr="007E67C8">
        <w:rPr>
          <w:rFonts w:ascii="Times New Roman" w:hAnsi="Times New Roman" w:cs="Times New Roman"/>
          <w:sz w:val="28"/>
          <w:szCs w:val="28"/>
        </w:rPr>
        <w:t>∆</w:t>
      </w:r>
      <w:r w:rsidR="00E34573">
        <w:rPr>
          <w:rFonts w:ascii="Times New Roman" w:hAnsi="Times New Roman" w:cs="Times New Roman"/>
          <w:sz w:val="28"/>
          <w:szCs w:val="28"/>
        </w:rPr>
        <w:t>Пв = 169634 – 89175 = 80459</w:t>
      </w:r>
      <w:r w:rsidRPr="007E67C8">
        <w:rPr>
          <w:rFonts w:ascii="Times New Roman" w:hAnsi="Times New Roman" w:cs="Times New Roman"/>
          <w:sz w:val="28"/>
          <w:szCs w:val="28"/>
        </w:rPr>
        <w:t xml:space="preserve"> тыс. руб.</w:t>
      </w:r>
    </w:p>
    <w:p w:rsidR="007E67C8" w:rsidRPr="007E67C8" w:rsidRDefault="007E67C8" w:rsidP="000C427E">
      <w:pPr>
        <w:tabs>
          <w:tab w:val="left" w:pos="3945"/>
        </w:tabs>
        <w:spacing w:after="0" w:line="360" w:lineRule="auto"/>
        <w:ind w:firstLine="540"/>
        <w:jc w:val="both"/>
        <w:rPr>
          <w:rFonts w:ascii="Times New Roman" w:hAnsi="Times New Roman" w:cs="Times New Roman"/>
          <w:sz w:val="28"/>
          <w:szCs w:val="28"/>
        </w:rPr>
      </w:pPr>
      <w:r w:rsidRPr="007E67C8">
        <w:rPr>
          <w:rFonts w:ascii="Times New Roman" w:hAnsi="Times New Roman" w:cs="Times New Roman"/>
          <w:sz w:val="28"/>
          <w:szCs w:val="28"/>
        </w:rPr>
        <w:t>2) за счет изменения себестоимости</w:t>
      </w:r>
    </w:p>
    <w:p w:rsidR="007E67C8" w:rsidRPr="007E67C8" w:rsidRDefault="007E67C8" w:rsidP="000C427E">
      <w:pPr>
        <w:tabs>
          <w:tab w:val="left" w:pos="3945"/>
        </w:tabs>
        <w:spacing w:after="0" w:line="360" w:lineRule="auto"/>
        <w:ind w:firstLine="540"/>
        <w:jc w:val="both"/>
        <w:rPr>
          <w:rFonts w:ascii="Times New Roman" w:hAnsi="Times New Roman" w:cs="Times New Roman"/>
          <w:sz w:val="28"/>
          <w:szCs w:val="28"/>
        </w:rPr>
      </w:pPr>
      <w:r w:rsidRPr="007E67C8">
        <w:rPr>
          <w:rFonts w:ascii="Times New Roman" w:hAnsi="Times New Roman" w:cs="Times New Roman"/>
          <w:sz w:val="28"/>
          <w:szCs w:val="28"/>
        </w:rPr>
        <w:t>∆</w:t>
      </w:r>
      <w:r w:rsidR="00E34573">
        <w:rPr>
          <w:rFonts w:ascii="Times New Roman" w:hAnsi="Times New Roman" w:cs="Times New Roman"/>
          <w:sz w:val="28"/>
          <w:szCs w:val="28"/>
        </w:rPr>
        <w:t>Пс = 100510 – 169634 = –69124</w:t>
      </w:r>
      <w:r w:rsidRPr="007E67C8">
        <w:rPr>
          <w:rFonts w:ascii="Times New Roman" w:hAnsi="Times New Roman" w:cs="Times New Roman"/>
          <w:sz w:val="28"/>
          <w:szCs w:val="28"/>
        </w:rPr>
        <w:t xml:space="preserve"> тыс. руб.</w:t>
      </w:r>
    </w:p>
    <w:p w:rsidR="00E92680" w:rsidRDefault="007E67C8" w:rsidP="00D528F5">
      <w:pPr>
        <w:tabs>
          <w:tab w:val="left" w:pos="3945"/>
        </w:tabs>
        <w:spacing w:after="0" w:line="360" w:lineRule="auto"/>
        <w:ind w:firstLine="540"/>
        <w:jc w:val="both"/>
        <w:rPr>
          <w:rFonts w:ascii="Times New Roman" w:hAnsi="Times New Roman" w:cs="Times New Roman"/>
          <w:sz w:val="28"/>
          <w:szCs w:val="28"/>
        </w:rPr>
      </w:pPr>
      <w:r w:rsidRPr="007E67C8">
        <w:rPr>
          <w:rFonts w:ascii="Times New Roman" w:hAnsi="Times New Roman" w:cs="Times New Roman"/>
          <w:sz w:val="28"/>
          <w:szCs w:val="28"/>
        </w:rPr>
        <w:t xml:space="preserve">По результатам факторного анализа прибыли можно сделать вывод, что </w:t>
      </w:r>
      <w:r w:rsidR="00E34573">
        <w:rPr>
          <w:rFonts w:ascii="Times New Roman" w:hAnsi="Times New Roman" w:cs="Times New Roman"/>
          <w:sz w:val="28"/>
          <w:szCs w:val="28"/>
        </w:rPr>
        <w:t>прибыль от реализации картофеля</w:t>
      </w:r>
      <w:r w:rsidRPr="007E67C8">
        <w:rPr>
          <w:rFonts w:ascii="Times New Roman" w:hAnsi="Times New Roman" w:cs="Times New Roman"/>
          <w:sz w:val="28"/>
          <w:szCs w:val="28"/>
        </w:rPr>
        <w:t xml:space="preserve"> за три года</w:t>
      </w:r>
      <w:r w:rsidR="00E34573">
        <w:rPr>
          <w:rFonts w:ascii="Times New Roman" w:hAnsi="Times New Roman" w:cs="Times New Roman"/>
          <w:sz w:val="28"/>
          <w:szCs w:val="28"/>
        </w:rPr>
        <w:t xml:space="preserve"> увеличилась на 11335</w:t>
      </w:r>
      <w:r w:rsidRPr="007E67C8">
        <w:rPr>
          <w:rFonts w:ascii="Times New Roman" w:hAnsi="Times New Roman" w:cs="Times New Roman"/>
          <w:sz w:val="28"/>
          <w:szCs w:val="28"/>
        </w:rPr>
        <w:t xml:space="preserve"> тыс. руб., при этом за счет роста вы</w:t>
      </w:r>
      <w:r w:rsidR="00E34573">
        <w:rPr>
          <w:rFonts w:ascii="Times New Roman" w:hAnsi="Times New Roman" w:cs="Times New Roman"/>
          <w:sz w:val="28"/>
          <w:szCs w:val="28"/>
        </w:rPr>
        <w:t xml:space="preserve">ручки прибыль выросла на 80459 </w:t>
      </w:r>
      <w:r w:rsidRPr="007E67C8">
        <w:rPr>
          <w:rFonts w:ascii="Times New Roman" w:hAnsi="Times New Roman" w:cs="Times New Roman"/>
          <w:sz w:val="28"/>
          <w:szCs w:val="28"/>
        </w:rPr>
        <w:t>тыс. руб., а за счет роста себестоимост</w:t>
      </w:r>
      <w:r w:rsidR="00E34573">
        <w:rPr>
          <w:rFonts w:ascii="Times New Roman" w:hAnsi="Times New Roman" w:cs="Times New Roman"/>
          <w:sz w:val="28"/>
          <w:szCs w:val="28"/>
        </w:rPr>
        <w:t>и прибыль сократилась на 69124</w:t>
      </w:r>
      <w:r w:rsidRPr="007E67C8">
        <w:rPr>
          <w:rFonts w:ascii="Times New Roman" w:hAnsi="Times New Roman" w:cs="Times New Roman"/>
          <w:sz w:val="28"/>
          <w:szCs w:val="28"/>
        </w:rPr>
        <w:t xml:space="preserve"> тыс. руб.</w:t>
      </w:r>
    </w:p>
    <w:p w:rsidR="00952F23" w:rsidRPr="002C7FF2" w:rsidRDefault="006B4935" w:rsidP="002C7FF2">
      <w:pPr>
        <w:pStyle w:val="1"/>
        <w:numPr>
          <w:ilvl w:val="0"/>
          <w:numId w:val="11"/>
        </w:numPr>
        <w:spacing w:before="0" w:line="360" w:lineRule="auto"/>
        <w:ind w:left="0" w:firstLine="709"/>
        <w:jc w:val="center"/>
        <w:rPr>
          <w:rFonts w:ascii="Times New Roman" w:hAnsi="Times New Roman" w:cs="Times New Roman"/>
          <w:b w:val="0"/>
          <w:color w:val="auto"/>
        </w:rPr>
      </w:pPr>
      <w:bookmarkStart w:id="109" w:name="_Toc484684273"/>
      <w:r w:rsidRPr="002C7FF2">
        <w:rPr>
          <w:rFonts w:ascii="Times New Roman" w:hAnsi="Times New Roman" w:cs="Times New Roman"/>
          <w:b w:val="0"/>
          <w:color w:val="auto"/>
        </w:rPr>
        <w:lastRenderedPageBreak/>
        <w:t>Пути повышения экономической эффективности производства картофеля</w:t>
      </w:r>
      <w:bookmarkEnd w:id="109"/>
    </w:p>
    <w:p w:rsidR="006A0694" w:rsidRPr="002C7FF2" w:rsidRDefault="006A0694" w:rsidP="002C7FF2">
      <w:pPr>
        <w:pStyle w:val="1"/>
        <w:spacing w:before="0" w:line="360" w:lineRule="auto"/>
        <w:rPr>
          <w:rFonts w:ascii="Times New Roman" w:hAnsi="Times New Roman" w:cs="Times New Roman"/>
          <w:b w:val="0"/>
          <w:color w:val="auto"/>
        </w:rPr>
      </w:pPr>
    </w:p>
    <w:p w:rsidR="006B4935" w:rsidRPr="002C7FF2" w:rsidRDefault="006B4935" w:rsidP="002C7FF2">
      <w:pPr>
        <w:pStyle w:val="1"/>
        <w:numPr>
          <w:ilvl w:val="1"/>
          <w:numId w:val="11"/>
        </w:numPr>
        <w:spacing w:before="0" w:line="360" w:lineRule="auto"/>
        <w:ind w:left="0" w:firstLine="709"/>
        <w:rPr>
          <w:rFonts w:ascii="Times New Roman" w:hAnsi="Times New Roman" w:cs="Times New Roman"/>
          <w:b w:val="0"/>
          <w:color w:val="auto"/>
        </w:rPr>
      </w:pPr>
      <w:bookmarkStart w:id="110" w:name="_Toc484684274"/>
      <w:r w:rsidRPr="002C7FF2">
        <w:rPr>
          <w:rFonts w:ascii="Times New Roman" w:hAnsi="Times New Roman" w:cs="Times New Roman"/>
          <w:b w:val="0"/>
          <w:color w:val="auto"/>
        </w:rPr>
        <w:t>Прогнозирование объемов производства картофеля и основные направления повышения эффективности производства</w:t>
      </w:r>
      <w:bookmarkEnd w:id="110"/>
    </w:p>
    <w:p w:rsidR="006A0694" w:rsidRDefault="006A0694" w:rsidP="002C7FF2">
      <w:pPr>
        <w:pStyle w:val="a6"/>
        <w:spacing w:before="0" w:beforeAutospacing="0" w:after="0" w:afterAutospacing="0" w:line="360" w:lineRule="auto"/>
        <w:rPr>
          <w:sz w:val="28"/>
          <w:szCs w:val="28"/>
        </w:rPr>
      </w:pPr>
    </w:p>
    <w:p w:rsidR="00FF173B" w:rsidRDefault="00FF173B" w:rsidP="007C5B2D">
      <w:pPr>
        <w:spacing w:after="0" w:line="360" w:lineRule="auto"/>
        <w:ind w:firstLine="567"/>
        <w:jc w:val="both"/>
        <w:rPr>
          <w:rFonts w:ascii="Times New Roman" w:hAnsi="Times New Roman" w:cs="Times New Roman"/>
          <w:sz w:val="28"/>
          <w:szCs w:val="28"/>
        </w:rPr>
      </w:pPr>
      <w:r w:rsidRPr="00FF173B">
        <w:rPr>
          <w:rFonts w:ascii="Times New Roman" w:hAnsi="Times New Roman" w:cs="Times New Roman"/>
          <w:sz w:val="28"/>
          <w:szCs w:val="28"/>
        </w:rPr>
        <w:t xml:space="preserve">Одной из задач современного этапа развития рыночных отношений является обеспечение устойчивого развития сельского хозяйства и в частности растениеводства, которое способствует обеспечению продовольственной безопасности страны и является кормовой базой для развития животноводства. </w:t>
      </w:r>
    </w:p>
    <w:p w:rsidR="00FF173B" w:rsidRDefault="00FF173B" w:rsidP="007C5B2D">
      <w:pPr>
        <w:spacing w:after="0" w:line="360" w:lineRule="auto"/>
        <w:ind w:firstLine="567"/>
        <w:jc w:val="both"/>
        <w:rPr>
          <w:rFonts w:ascii="Times New Roman" w:hAnsi="Times New Roman" w:cs="Times New Roman"/>
          <w:sz w:val="28"/>
          <w:szCs w:val="28"/>
        </w:rPr>
      </w:pPr>
      <w:r w:rsidRPr="00FF173B">
        <w:rPr>
          <w:rFonts w:ascii="Times New Roman" w:hAnsi="Times New Roman" w:cs="Times New Roman"/>
          <w:sz w:val="28"/>
          <w:szCs w:val="28"/>
        </w:rPr>
        <w:t xml:space="preserve">Прогнозирование основных показателей растениеводства осложняется тем, что результат деятельности отрасли сильно зависит от природно-климатических условий, предсказать которые на долгосрочный период достаточно сложно. Поэтому на практике прогноз показателей развития растениеводства как правило строится на 1-3 года. </w:t>
      </w:r>
    </w:p>
    <w:p w:rsidR="007C5B2D" w:rsidRPr="007C5B2D" w:rsidRDefault="007C5B2D" w:rsidP="007C5B2D">
      <w:pPr>
        <w:pStyle w:val="a6"/>
        <w:spacing w:before="0" w:beforeAutospacing="0" w:after="0" w:afterAutospacing="0" w:line="360" w:lineRule="auto"/>
        <w:ind w:firstLine="567"/>
        <w:jc w:val="both"/>
        <w:rPr>
          <w:sz w:val="28"/>
          <w:szCs w:val="28"/>
        </w:rPr>
      </w:pPr>
      <w:r w:rsidRPr="007C5B2D">
        <w:rPr>
          <w:sz w:val="28"/>
          <w:szCs w:val="28"/>
        </w:rPr>
        <w:t>Эффективная деятельность предприятий и фирм в условиях рыночной экономики в значительной степени зависит от того, насколько достоверно они предвидят дальнюю и ближнюю перспективу своего развития, то есть от прогнозирования.</w:t>
      </w:r>
    </w:p>
    <w:p w:rsidR="007C5B2D" w:rsidRPr="007C5B2D" w:rsidRDefault="007C5B2D" w:rsidP="007C5B2D">
      <w:pPr>
        <w:pStyle w:val="a6"/>
        <w:spacing w:before="0" w:beforeAutospacing="0" w:after="0" w:afterAutospacing="0" w:line="360" w:lineRule="auto"/>
        <w:ind w:firstLine="567"/>
        <w:jc w:val="both"/>
        <w:rPr>
          <w:sz w:val="28"/>
          <w:szCs w:val="28"/>
        </w:rPr>
      </w:pPr>
      <w:r w:rsidRPr="007C5B2D">
        <w:rPr>
          <w:sz w:val="28"/>
          <w:szCs w:val="28"/>
        </w:rPr>
        <w:t>Прогнозирование деятельности предприятий и фирм – это оценка перспектив их развития на основе анализа конъюнктуры рынка, изменения рыночных условий на предстоящий период.</w:t>
      </w:r>
    </w:p>
    <w:p w:rsidR="007C5B2D" w:rsidRPr="007C5B2D" w:rsidRDefault="007C5B2D" w:rsidP="007C5B2D">
      <w:pPr>
        <w:pStyle w:val="a6"/>
        <w:spacing w:before="0" w:beforeAutospacing="0" w:after="0" w:afterAutospacing="0" w:line="360" w:lineRule="auto"/>
        <w:ind w:firstLine="567"/>
        <w:jc w:val="both"/>
        <w:rPr>
          <w:sz w:val="28"/>
          <w:szCs w:val="28"/>
        </w:rPr>
      </w:pPr>
      <w:r w:rsidRPr="007C5B2D">
        <w:rPr>
          <w:sz w:val="28"/>
          <w:szCs w:val="28"/>
        </w:rPr>
        <w:t>Результаты прогнозирования деятельности предприятий и фирм учитываются в программах предприятий по маркетингу, при определении возможных масштабов реализации продукции, ожидаемых изменений условий сбыта и продвижения товаров.</w:t>
      </w:r>
    </w:p>
    <w:p w:rsidR="007C5B2D" w:rsidRDefault="007C5B2D" w:rsidP="007C5B2D">
      <w:pPr>
        <w:pStyle w:val="a6"/>
        <w:spacing w:before="0" w:beforeAutospacing="0" w:after="0" w:afterAutospacing="0" w:line="360" w:lineRule="auto"/>
        <w:ind w:firstLine="567"/>
        <w:jc w:val="both"/>
        <w:rPr>
          <w:sz w:val="28"/>
          <w:szCs w:val="28"/>
        </w:rPr>
      </w:pPr>
      <w:r w:rsidRPr="007C5B2D">
        <w:rPr>
          <w:sz w:val="28"/>
          <w:szCs w:val="28"/>
        </w:rPr>
        <w:t>Прогнозирование как результат маркетинговых исследований является исходным пунктом организации производства и реализации именно той продукции, которая требуется потребителю.</w:t>
      </w:r>
    </w:p>
    <w:p w:rsidR="009D5BD3" w:rsidRPr="009D5BD3" w:rsidRDefault="009D5BD3" w:rsidP="009D5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39"/>
        <w:jc w:val="both"/>
        <w:rPr>
          <w:rFonts w:ascii="Times New Roman" w:hAnsi="Times New Roman" w:cs="Times New Roman"/>
          <w:sz w:val="28"/>
          <w:szCs w:val="28"/>
        </w:rPr>
      </w:pPr>
      <w:r w:rsidRPr="009D5BD3">
        <w:rPr>
          <w:rFonts w:ascii="Times New Roman" w:hAnsi="Times New Roman" w:cs="Times New Roman"/>
          <w:sz w:val="28"/>
          <w:szCs w:val="28"/>
        </w:rPr>
        <w:lastRenderedPageBreak/>
        <w:t xml:space="preserve">Прогнозирование </w:t>
      </w:r>
      <w:r>
        <w:rPr>
          <w:rFonts w:ascii="Times New Roman" w:hAnsi="Times New Roman" w:cs="Times New Roman"/>
          <w:sz w:val="28"/>
          <w:szCs w:val="28"/>
        </w:rPr>
        <w:t>объемов производства</w:t>
      </w:r>
      <w:r w:rsidRPr="009D5BD3">
        <w:rPr>
          <w:rFonts w:ascii="Times New Roman" w:hAnsi="Times New Roman" w:cs="Times New Roman"/>
          <w:sz w:val="28"/>
          <w:szCs w:val="28"/>
        </w:rPr>
        <w:t xml:space="preserve"> осуществляется с целью: </w:t>
      </w:r>
    </w:p>
    <w:p w:rsidR="009D5BD3" w:rsidRPr="009D5BD3" w:rsidRDefault="009D5BD3" w:rsidP="009D5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39"/>
        <w:jc w:val="both"/>
        <w:rPr>
          <w:rFonts w:ascii="Times New Roman" w:hAnsi="Times New Roman" w:cs="Times New Roman"/>
          <w:sz w:val="28"/>
          <w:szCs w:val="28"/>
        </w:rPr>
      </w:pPr>
      <w:r w:rsidRPr="009D5BD3">
        <w:rPr>
          <w:rFonts w:ascii="Times New Roman" w:hAnsi="Times New Roman" w:cs="Times New Roman"/>
          <w:sz w:val="28"/>
          <w:szCs w:val="28"/>
        </w:rPr>
        <w:t>-оценки экономических и финансовых перспектив и предполагаемого финансового состояния предприятия на планируемый период в зависимости от основных возможных вариантов его производственно-сбытовой деятельности и ее финансирования,</w:t>
      </w:r>
    </w:p>
    <w:p w:rsidR="009D5BD3" w:rsidRPr="009D5BD3" w:rsidRDefault="009D5BD3" w:rsidP="009D5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39"/>
        <w:jc w:val="both"/>
        <w:rPr>
          <w:rFonts w:ascii="Times New Roman" w:hAnsi="Times New Roman" w:cs="Times New Roman"/>
          <w:sz w:val="28"/>
          <w:szCs w:val="28"/>
        </w:rPr>
      </w:pPr>
      <w:r w:rsidRPr="009D5BD3">
        <w:rPr>
          <w:rFonts w:ascii="Times New Roman" w:hAnsi="Times New Roman" w:cs="Times New Roman"/>
          <w:sz w:val="28"/>
          <w:szCs w:val="28"/>
        </w:rPr>
        <w:t>-формирования на этой основе обоснованных выводов и рекомендаций относительно выбора рациональной стратегии и тактики действий высшего руководства предприятия.</w:t>
      </w:r>
    </w:p>
    <w:p w:rsidR="006B4935" w:rsidRDefault="006B4935" w:rsidP="000C427E">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Для расчета резервов повышения эффективности производства картофеля необходимо в первую очередь спрогнозировать </w:t>
      </w:r>
      <w:r w:rsidR="00696CC6">
        <w:rPr>
          <w:rFonts w:ascii="Times New Roman" w:hAnsi="Times New Roman"/>
          <w:bCs/>
          <w:sz w:val="28"/>
          <w:szCs w:val="28"/>
        </w:rPr>
        <w:t>его</w:t>
      </w:r>
      <w:r>
        <w:rPr>
          <w:rFonts w:ascii="Times New Roman" w:hAnsi="Times New Roman"/>
          <w:bCs/>
          <w:sz w:val="28"/>
          <w:szCs w:val="28"/>
        </w:rPr>
        <w:t xml:space="preserve"> урожайность. </w:t>
      </w:r>
    </w:p>
    <w:p w:rsidR="006B4935" w:rsidRDefault="006B4935" w:rsidP="000C427E">
      <w:pPr>
        <w:tabs>
          <w:tab w:val="left" w:pos="-540"/>
        </w:tabs>
        <w:spacing w:after="0" w:line="360" w:lineRule="auto"/>
        <w:ind w:firstLine="540"/>
        <w:jc w:val="both"/>
        <w:rPr>
          <w:rFonts w:ascii="Times New Roman" w:hAnsi="Times New Roman"/>
          <w:sz w:val="28"/>
          <w:szCs w:val="28"/>
        </w:rPr>
      </w:pPr>
      <w:r w:rsidRPr="009D5325">
        <w:rPr>
          <w:rFonts w:ascii="Times New Roman" w:hAnsi="Times New Roman"/>
          <w:sz w:val="28"/>
          <w:szCs w:val="28"/>
        </w:rPr>
        <w:t xml:space="preserve">В качестве исходных данных для прогноза используем данные по урожайности за последние </w:t>
      </w:r>
      <w:r>
        <w:rPr>
          <w:rFonts w:ascii="Times New Roman" w:hAnsi="Times New Roman"/>
          <w:sz w:val="28"/>
          <w:szCs w:val="28"/>
        </w:rPr>
        <w:t>3года</w:t>
      </w:r>
      <w:r w:rsidRPr="009D5325">
        <w:rPr>
          <w:rFonts w:ascii="Times New Roman" w:hAnsi="Times New Roman"/>
          <w:sz w:val="28"/>
          <w:szCs w:val="28"/>
        </w:rPr>
        <w:t xml:space="preserve"> (20</w:t>
      </w:r>
      <w:r>
        <w:rPr>
          <w:rFonts w:ascii="Times New Roman" w:hAnsi="Times New Roman"/>
          <w:sz w:val="28"/>
          <w:szCs w:val="28"/>
        </w:rPr>
        <w:t>13</w:t>
      </w:r>
      <w:r w:rsidRPr="009D5325">
        <w:rPr>
          <w:rFonts w:ascii="Times New Roman" w:hAnsi="Times New Roman"/>
          <w:sz w:val="28"/>
          <w:szCs w:val="28"/>
        </w:rPr>
        <w:t>-201</w:t>
      </w:r>
      <w:r>
        <w:rPr>
          <w:rFonts w:ascii="Times New Roman" w:hAnsi="Times New Roman"/>
          <w:sz w:val="28"/>
          <w:szCs w:val="28"/>
        </w:rPr>
        <w:t>5</w:t>
      </w:r>
      <w:r w:rsidRPr="009D5325">
        <w:rPr>
          <w:rFonts w:ascii="Times New Roman" w:hAnsi="Times New Roman"/>
          <w:sz w:val="28"/>
          <w:szCs w:val="28"/>
        </w:rPr>
        <w:t xml:space="preserve"> гг.). </w:t>
      </w:r>
    </w:p>
    <w:p w:rsidR="0099699C" w:rsidRDefault="0099699C" w:rsidP="000C427E">
      <w:pPr>
        <w:tabs>
          <w:tab w:val="left" w:pos="-540"/>
        </w:tabs>
        <w:spacing w:after="0" w:line="360" w:lineRule="auto"/>
        <w:ind w:firstLine="540"/>
        <w:jc w:val="both"/>
        <w:rPr>
          <w:rFonts w:ascii="Times New Roman" w:hAnsi="Times New Roman"/>
          <w:sz w:val="28"/>
          <w:szCs w:val="28"/>
        </w:rPr>
      </w:pPr>
    </w:p>
    <w:p w:rsidR="006B4935" w:rsidRDefault="00787C49" w:rsidP="00E92680">
      <w:pPr>
        <w:spacing w:after="0" w:line="360" w:lineRule="auto"/>
        <w:ind w:firstLine="709"/>
        <w:jc w:val="both"/>
        <w:rPr>
          <w:rFonts w:ascii="Times New Roman" w:hAnsi="Times New Roman"/>
          <w:bCs/>
          <w:sz w:val="28"/>
          <w:szCs w:val="28"/>
        </w:rPr>
      </w:pPr>
      <w:r>
        <w:rPr>
          <w:rFonts w:ascii="Times New Roman" w:hAnsi="Times New Roman"/>
          <w:bCs/>
          <w:sz w:val="28"/>
          <w:szCs w:val="28"/>
        </w:rPr>
        <w:t>Т</w:t>
      </w:r>
      <w:r w:rsidR="00B93CF4">
        <w:rPr>
          <w:rFonts w:ascii="Times New Roman" w:hAnsi="Times New Roman"/>
          <w:bCs/>
          <w:sz w:val="28"/>
          <w:szCs w:val="28"/>
        </w:rPr>
        <w:t>аблица 26</w:t>
      </w:r>
      <w:r w:rsidR="006B4935">
        <w:rPr>
          <w:rFonts w:ascii="Times New Roman" w:hAnsi="Times New Roman"/>
          <w:bCs/>
          <w:sz w:val="28"/>
          <w:szCs w:val="28"/>
        </w:rPr>
        <w:t xml:space="preserve"> – Обоснование урожайности на 2018 год, ц/га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4"/>
        <w:gridCol w:w="3267"/>
      </w:tblGrid>
      <w:tr w:rsidR="006B4935" w:rsidRPr="00E117EE" w:rsidTr="00024313">
        <w:tc>
          <w:tcPr>
            <w:tcW w:w="6304" w:type="dxa"/>
            <w:tcBorders>
              <w:top w:val="single" w:sz="4" w:space="0" w:color="auto"/>
              <w:left w:val="single" w:sz="4" w:space="0" w:color="auto"/>
              <w:bottom w:val="single" w:sz="4" w:space="0" w:color="auto"/>
              <w:right w:val="single" w:sz="4" w:space="0" w:color="auto"/>
            </w:tcBorders>
          </w:tcPr>
          <w:p w:rsidR="006B4935" w:rsidRPr="00E117EE" w:rsidRDefault="006B4935" w:rsidP="00E117EE">
            <w:pPr>
              <w:spacing w:after="0" w:line="240" w:lineRule="auto"/>
              <w:jc w:val="center"/>
              <w:rPr>
                <w:rFonts w:ascii="Times New Roman" w:hAnsi="Times New Roman"/>
                <w:bCs/>
                <w:sz w:val="24"/>
                <w:szCs w:val="24"/>
              </w:rPr>
            </w:pPr>
            <w:r w:rsidRPr="00E117EE">
              <w:rPr>
                <w:rFonts w:ascii="Times New Roman" w:hAnsi="Times New Roman"/>
                <w:bCs/>
                <w:sz w:val="24"/>
                <w:szCs w:val="24"/>
              </w:rPr>
              <w:t>Методы обоснования</w:t>
            </w:r>
          </w:p>
        </w:tc>
        <w:tc>
          <w:tcPr>
            <w:tcW w:w="3267" w:type="dxa"/>
            <w:tcBorders>
              <w:top w:val="single" w:sz="4" w:space="0" w:color="auto"/>
              <w:left w:val="single" w:sz="4" w:space="0" w:color="auto"/>
              <w:bottom w:val="single" w:sz="4" w:space="0" w:color="auto"/>
              <w:right w:val="single" w:sz="4" w:space="0" w:color="auto"/>
            </w:tcBorders>
          </w:tcPr>
          <w:p w:rsidR="006B4935" w:rsidRPr="00E117EE" w:rsidRDefault="006B4935" w:rsidP="00E117EE">
            <w:pPr>
              <w:spacing w:after="0" w:line="240" w:lineRule="auto"/>
              <w:jc w:val="center"/>
              <w:rPr>
                <w:rFonts w:ascii="Times New Roman" w:hAnsi="Times New Roman"/>
                <w:bCs/>
                <w:sz w:val="24"/>
                <w:szCs w:val="24"/>
              </w:rPr>
            </w:pPr>
            <w:r w:rsidRPr="00E117EE">
              <w:rPr>
                <w:rFonts w:ascii="Times New Roman" w:hAnsi="Times New Roman"/>
                <w:bCs/>
                <w:sz w:val="24"/>
                <w:szCs w:val="24"/>
              </w:rPr>
              <w:t>Значение</w:t>
            </w:r>
          </w:p>
        </w:tc>
      </w:tr>
      <w:tr w:rsidR="006B4935" w:rsidRPr="00E117EE" w:rsidTr="00024313">
        <w:tc>
          <w:tcPr>
            <w:tcW w:w="6304" w:type="dxa"/>
            <w:tcBorders>
              <w:top w:val="single" w:sz="4" w:space="0" w:color="auto"/>
              <w:left w:val="single" w:sz="4" w:space="0" w:color="auto"/>
              <w:bottom w:val="single" w:sz="4" w:space="0" w:color="auto"/>
              <w:right w:val="single" w:sz="4" w:space="0" w:color="auto"/>
            </w:tcBorders>
          </w:tcPr>
          <w:p w:rsidR="006B4935" w:rsidRPr="00E117EE" w:rsidRDefault="006B4935" w:rsidP="00E117EE">
            <w:pPr>
              <w:spacing w:after="0" w:line="240" w:lineRule="auto"/>
              <w:jc w:val="both"/>
              <w:rPr>
                <w:rFonts w:ascii="Times New Roman" w:hAnsi="Times New Roman"/>
                <w:bCs/>
                <w:sz w:val="24"/>
                <w:szCs w:val="24"/>
              </w:rPr>
            </w:pPr>
            <w:r w:rsidRPr="00E117EE">
              <w:rPr>
                <w:rFonts w:ascii="Times New Roman" w:hAnsi="Times New Roman"/>
                <w:bCs/>
                <w:sz w:val="24"/>
                <w:szCs w:val="24"/>
              </w:rPr>
              <w:t>На основе среднегодового темпа прироста за 3года</w:t>
            </w:r>
          </w:p>
        </w:tc>
        <w:tc>
          <w:tcPr>
            <w:tcW w:w="3267" w:type="dxa"/>
            <w:tcBorders>
              <w:top w:val="single" w:sz="4" w:space="0" w:color="auto"/>
              <w:left w:val="single" w:sz="4" w:space="0" w:color="auto"/>
              <w:bottom w:val="single" w:sz="4" w:space="0" w:color="auto"/>
              <w:right w:val="single" w:sz="4" w:space="0" w:color="auto"/>
            </w:tcBorders>
          </w:tcPr>
          <w:p w:rsidR="006B4935" w:rsidRPr="00E117EE" w:rsidRDefault="00CE7756" w:rsidP="00E117EE">
            <w:pPr>
              <w:spacing w:after="0" w:line="240" w:lineRule="auto"/>
              <w:jc w:val="center"/>
              <w:rPr>
                <w:rFonts w:ascii="Times New Roman" w:hAnsi="Times New Roman"/>
                <w:bCs/>
                <w:sz w:val="24"/>
                <w:szCs w:val="24"/>
              </w:rPr>
            </w:pPr>
            <w:r>
              <w:rPr>
                <w:rFonts w:ascii="Times New Roman" w:hAnsi="Times New Roman"/>
                <w:bCs/>
                <w:sz w:val="24"/>
                <w:szCs w:val="24"/>
              </w:rPr>
              <w:t>342</w:t>
            </w:r>
          </w:p>
        </w:tc>
      </w:tr>
      <w:tr w:rsidR="006B4935" w:rsidRPr="00E117EE" w:rsidTr="00024313">
        <w:tc>
          <w:tcPr>
            <w:tcW w:w="6304" w:type="dxa"/>
            <w:tcBorders>
              <w:top w:val="single" w:sz="4" w:space="0" w:color="auto"/>
              <w:left w:val="single" w:sz="4" w:space="0" w:color="auto"/>
              <w:bottom w:val="single" w:sz="4" w:space="0" w:color="auto"/>
              <w:right w:val="single" w:sz="4" w:space="0" w:color="auto"/>
            </w:tcBorders>
          </w:tcPr>
          <w:p w:rsidR="006B4935" w:rsidRPr="00E117EE" w:rsidRDefault="006B4935" w:rsidP="00E117EE">
            <w:pPr>
              <w:spacing w:after="0" w:line="240" w:lineRule="auto"/>
              <w:jc w:val="both"/>
              <w:rPr>
                <w:rFonts w:ascii="Times New Roman" w:hAnsi="Times New Roman"/>
                <w:bCs/>
                <w:sz w:val="24"/>
                <w:szCs w:val="24"/>
              </w:rPr>
            </w:pPr>
            <w:r w:rsidRPr="00E117EE">
              <w:rPr>
                <w:rFonts w:ascii="Times New Roman" w:hAnsi="Times New Roman"/>
                <w:bCs/>
                <w:sz w:val="24"/>
                <w:szCs w:val="24"/>
              </w:rPr>
              <w:t>На основе абсолютного прироста</w:t>
            </w:r>
          </w:p>
        </w:tc>
        <w:tc>
          <w:tcPr>
            <w:tcW w:w="3267" w:type="dxa"/>
            <w:tcBorders>
              <w:top w:val="single" w:sz="4" w:space="0" w:color="auto"/>
              <w:left w:val="single" w:sz="4" w:space="0" w:color="auto"/>
              <w:bottom w:val="single" w:sz="4" w:space="0" w:color="auto"/>
              <w:right w:val="single" w:sz="4" w:space="0" w:color="auto"/>
            </w:tcBorders>
          </w:tcPr>
          <w:p w:rsidR="006B4935" w:rsidRPr="00E117EE" w:rsidRDefault="00CE7756" w:rsidP="00E117EE">
            <w:pPr>
              <w:spacing w:after="0" w:line="240" w:lineRule="auto"/>
              <w:jc w:val="center"/>
              <w:rPr>
                <w:rFonts w:ascii="Times New Roman" w:hAnsi="Times New Roman"/>
                <w:bCs/>
                <w:sz w:val="24"/>
                <w:szCs w:val="24"/>
              </w:rPr>
            </w:pPr>
            <w:r>
              <w:rPr>
                <w:rFonts w:ascii="Times New Roman" w:hAnsi="Times New Roman"/>
                <w:bCs/>
                <w:sz w:val="24"/>
                <w:szCs w:val="24"/>
              </w:rPr>
              <w:t>330</w:t>
            </w:r>
          </w:p>
        </w:tc>
      </w:tr>
      <w:tr w:rsidR="006B4935" w:rsidRPr="00E117EE" w:rsidTr="00024313">
        <w:tc>
          <w:tcPr>
            <w:tcW w:w="6304" w:type="dxa"/>
            <w:tcBorders>
              <w:top w:val="single" w:sz="4" w:space="0" w:color="auto"/>
              <w:left w:val="single" w:sz="4" w:space="0" w:color="auto"/>
              <w:bottom w:val="single" w:sz="4" w:space="0" w:color="auto"/>
              <w:right w:val="single" w:sz="4" w:space="0" w:color="auto"/>
            </w:tcBorders>
          </w:tcPr>
          <w:p w:rsidR="006B4935" w:rsidRPr="00E117EE" w:rsidRDefault="006B4935" w:rsidP="00E117EE">
            <w:pPr>
              <w:spacing w:after="0" w:line="240" w:lineRule="auto"/>
              <w:jc w:val="both"/>
              <w:rPr>
                <w:rFonts w:ascii="Times New Roman" w:hAnsi="Times New Roman"/>
                <w:bCs/>
                <w:sz w:val="24"/>
                <w:szCs w:val="24"/>
              </w:rPr>
            </w:pPr>
            <w:r w:rsidRPr="00E117EE">
              <w:rPr>
                <w:rFonts w:ascii="Times New Roman" w:hAnsi="Times New Roman"/>
                <w:bCs/>
                <w:sz w:val="24"/>
                <w:szCs w:val="24"/>
              </w:rPr>
              <w:t>Наибольшая урожайность за 3года</w:t>
            </w:r>
          </w:p>
        </w:tc>
        <w:tc>
          <w:tcPr>
            <w:tcW w:w="3267" w:type="dxa"/>
            <w:tcBorders>
              <w:top w:val="single" w:sz="4" w:space="0" w:color="auto"/>
              <w:left w:val="single" w:sz="4" w:space="0" w:color="auto"/>
              <w:bottom w:val="single" w:sz="4" w:space="0" w:color="auto"/>
              <w:right w:val="single" w:sz="4" w:space="0" w:color="auto"/>
            </w:tcBorders>
          </w:tcPr>
          <w:p w:rsidR="006B4935" w:rsidRPr="00E117EE" w:rsidRDefault="00CE7756" w:rsidP="00E117EE">
            <w:pPr>
              <w:spacing w:after="0" w:line="240" w:lineRule="auto"/>
              <w:jc w:val="center"/>
              <w:rPr>
                <w:rFonts w:ascii="Times New Roman" w:hAnsi="Times New Roman"/>
                <w:bCs/>
                <w:sz w:val="24"/>
                <w:szCs w:val="24"/>
              </w:rPr>
            </w:pPr>
            <w:r>
              <w:rPr>
                <w:rFonts w:ascii="Times New Roman" w:hAnsi="Times New Roman"/>
                <w:bCs/>
                <w:sz w:val="24"/>
                <w:szCs w:val="24"/>
              </w:rPr>
              <w:t>254</w:t>
            </w:r>
          </w:p>
        </w:tc>
      </w:tr>
      <w:tr w:rsidR="006B4935" w:rsidRPr="00E117EE" w:rsidTr="00024313">
        <w:tc>
          <w:tcPr>
            <w:tcW w:w="6304" w:type="dxa"/>
            <w:tcBorders>
              <w:top w:val="single" w:sz="4" w:space="0" w:color="auto"/>
              <w:left w:val="single" w:sz="4" w:space="0" w:color="auto"/>
              <w:bottom w:val="single" w:sz="4" w:space="0" w:color="auto"/>
              <w:right w:val="single" w:sz="4" w:space="0" w:color="auto"/>
            </w:tcBorders>
          </w:tcPr>
          <w:p w:rsidR="006B4935" w:rsidRPr="00E117EE" w:rsidRDefault="006B4935" w:rsidP="00E117EE">
            <w:pPr>
              <w:spacing w:after="0" w:line="240" w:lineRule="auto"/>
              <w:jc w:val="both"/>
              <w:rPr>
                <w:rFonts w:ascii="Times New Roman" w:hAnsi="Times New Roman"/>
                <w:bCs/>
                <w:sz w:val="24"/>
                <w:szCs w:val="24"/>
              </w:rPr>
            </w:pPr>
            <w:r w:rsidRPr="00E117EE">
              <w:rPr>
                <w:rFonts w:ascii="Times New Roman" w:hAnsi="Times New Roman"/>
                <w:bCs/>
                <w:sz w:val="24"/>
                <w:szCs w:val="24"/>
              </w:rPr>
              <w:t>Среднее значение урожайности за 3года</w:t>
            </w:r>
          </w:p>
        </w:tc>
        <w:tc>
          <w:tcPr>
            <w:tcW w:w="3267" w:type="dxa"/>
            <w:tcBorders>
              <w:top w:val="single" w:sz="4" w:space="0" w:color="auto"/>
              <w:left w:val="single" w:sz="4" w:space="0" w:color="auto"/>
              <w:bottom w:val="single" w:sz="4" w:space="0" w:color="auto"/>
              <w:right w:val="single" w:sz="4" w:space="0" w:color="auto"/>
            </w:tcBorders>
          </w:tcPr>
          <w:p w:rsidR="006B4935" w:rsidRPr="00E117EE" w:rsidRDefault="00CE7756" w:rsidP="00E117EE">
            <w:pPr>
              <w:spacing w:after="0" w:line="240" w:lineRule="auto"/>
              <w:jc w:val="center"/>
              <w:rPr>
                <w:rFonts w:ascii="Times New Roman" w:hAnsi="Times New Roman"/>
                <w:bCs/>
                <w:sz w:val="24"/>
                <w:szCs w:val="24"/>
              </w:rPr>
            </w:pPr>
            <w:r>
              <w:rPr>
                <w:rFonts w:ascii="Times New Roman" w:hAnsi="Times New Roman"/>
                <w:bCs/>
                <w:sz w:val="24"/>
                <w:szCs w:val="24"/>
              </w:rPr>
              <w:t>196</w:t>
            </w:r>
          </w:p>
        </w:tc>
      </w:tr>
      <w:tr w:rsidR="006B4935" w:rsidRPr="00E117EE" w:rsidTr="00024313">
        <w:tc>
          <w:tcPr>
            <w:tcW w:w="6304" w:type="dxa"/>
            <w:tcBorders>
              <w:top w:val="single" w:sz="4" w:space="0" w:color="auto"/>
              <w:left w:val="single" w:sz="4" w:space="0" w:color="auto"/>
              <w:bottom w:val="single" w:sz="4" w:space="0" w:color="auto"/>
              <w:right w:val="single" w:sz="4" w:space="0" w:color="auto"/>
            </w:tcBorders>
          </w:tcPr>
          <w:p w:rsidR="006B4935" w:rsidRPr="00E117EE" w:rsidRDefault="006B4935" w:rsidP="00E117EE">
            <w:pPr>
              <w:spacing w:after="0" w:line="240" w:lineRule="auto"/>
              <w:jc w:val="both"/>
              <w:rPr>
                <w:rFonts w:ascii="Times New Roman" w:hAnsi="Times New Roman"/>
                <w:bCs/>
                <w:sz w:val="24"/>
                <w:szCs w:val="24"/>
              </w:rPr>
            </w:pPr>
            <w:r w:rsidRPr="00E117EE">
              <w:rPr>
                <w:rFonts w:ascii="Times New Roman" w:hAnsi="Times New Roman"/>
                <w:bCs/>
                <w:sz w:val="24"/>
                <w:szCs w:val="24"/>
              </w:rPr>
              <w:t>Урожайность картофеля в 2016 г.</w:t>
            </w:r>
          </w:p>
        </w:tc>
        <w:tc>
          <w:tcPr>
            <w:tcW w:w="3267" w:type="dxa"/>
            <w:tcBorders>
              <w:top w:val="single" w:sz="4" w:space="0" w:color="auto"/>
              <w:left w:val="single" w:sz="4" w:space="0" w:color="auto"/>
              <w:bottom w:val="single" w:sz="4" w:space="0" w:color="auto"/>
              <w:right w:val="single" w:sz="4" w:space="0" w:color="auto"/>
            </w:tcBorders>
          </w:tcPr>
          <w:p w:rsidR="006B4935" w:rsidRPr="00E117EE" w:rsidRDefault="00CE7756" w:rsidP="00E117EE">
            <w:pPr>
              <w:spacing w:after="0" w:line="240" w:lineRule="auto"/>
              <w:jc w:val="center"/>
              <w:rPr>
                <w:rFonts w:ascii="Times New Roman" w:hAnsi="Times New Roman"/>
                <w:bCs/>
                <w:sz w:val="24"/>
                <w:szCs w:val="24"/>
              </w:rPr>
            </w:pPr>
            <w:r>
              <w:rPr>
                <w:rFonts w:ascii="Times New Roman" w:hAnsi="Times New Roman"/>
                <w:bCs/>
                <w:sz w:val="24"/>
                <w:szCs w:val="24"/>
              </w:rPr>
              <w:t>254</w:t>
            </w:r>
          </w:p>
        </w:tc>
      </w:tr>
    </w:tbl>
    <w:p w:rsidR="006B4935" w:rsidRDefault="006B4935" w:rsidP="000C427E">
      <w:pPr>
        <w:spacing w:after="0" w:line="360" w:lineRule="auto"/>
        <w:jc w:val="both"/>
        <w:rPr>
          <w:rFonts w:ascii="Times New Roman" w:hAnsi="Times New Roman"/>
          <w:bCs/>
          <w:sz w:val="28"/>
          <w:szCs w:val="28"/>
        </w:rPr>
      </w:pPr>
    </w:p>
    <w:p w:rsidR="006B4935" w:rsidRPr="00C12C79" w:rsidRDefault="006B4935" w:rsidP="000C427E">
      <w:pPr>
        <w:spacing w:after="0" w:line="360" w:lineRule="auto"/>
        <w:ind w:firstLine="709"/>
        <w:jc w:val="both"/>
        <w:rPr>
          <w:rFonts w:ascii="Times New Roman" w:hAnsi="Times New Roman"/>
          <w:bCs/>
          <w:sz w:val="28"/>
          <w:szCs w:val="28"/>
        </w:rPr>
      </w:pPr>
      <w:r w:rsidRPr="00C12C79">
        <w:rPr>
          <w:rFonts w:ascii="Times New Roman" w:hAnsi="Times New Roman"/>
          <w:bCs/>
          <w:sz w:val="28"/>
          <w:szCs w:val="28"/>
        </w:rPr>
        <w:t xml:space="preserve">По данным таблицы </w:t>
      </w:r>
      <w:r w:rsidR="00CE7756" w:rsidRPr="00C12C79">
        <w:rPr>
          <w:rFonts w:ascii="Times New Roman" w:hAnsi="Times New Roman"/>
          <w:bCs/>
          <w:sz w:val="28"/>
          <w:szCs w:val="28"/>
        </w:rPr>
        <w:t>26</w:t>
      </w:r>
      <w:r w:rsidRPr="00C12C79">
        <w:rPr>
          <w:rFonts w:ascii="Times New Roman" w:hAnsi="Times New Roman"/>
          <w:bCs/>
          <w:sz w:val="28"/>
          <w:szCs w:val="28"/>
        </w:rPr>
        <w:t xml:space="preserve"> можно сделать вывод, что прогнозные значения урожайности </w:t>
      </w:r>
      <w:r w:rsidR="00CE7756" w:rsidRPr="00C12C79">
        <w:rPr>
          <w:rFonts w:ascii="Times New Roman" w:hAnsi="Times New Roman"/>
          <w:bCs/>
          <w:sz w:val="28"/>
          <w:szCs w:val="28"/>
        </w:rPr>
        <w:t>выше</w:t>
      </w:r>
      <w:r w:rsidRPr="00C12C79">
        <w:rPr>
          <w:rFonts w:ascii="Times New Roman" w:hAnsi="Times New Roman"/>
          <w:bCs/>
          <w:sz w:val="28"/>
          <w:szCs w:val="28"/>
        </w:rPr>
        <w:t xml:space="preserve"> значений 201</w:t>
      </w:r>
      <w:r w:rsidR="00CE7756" w:rsidRPr="00C12C79">
        <w:rPr>
          <w:rFonts w:ascii="Times New Roman" w:hAnsi="Times New Roman"/>
          <w:bCs/>
          <w:sz w:val="28"/>
          <w:szCs w:val="28"/>
        </w:rPr>
        <w:t>5</w:t>
      </w:r>
      <w:r w:rsidRPr="00C12C79">
        <w:rPr>
          <w:rFonts w:ascii="Times New Roman" w:hAnsi="Times New Roman"/>
          <w:bCs/>
          <w:sz w:val="28"/>
          <w:szCs w:val="28"/>
        </w:rPr>
        <w:t xml:space="preserve"> года, следовательно необходима разработка мероприятий по повышению урожайности </w:t>
      </w:r>
      <w:r w:rsidR="00CE7756" w:rsidRPr="00C12C79">
        <w:rPr>
          <w:rFonts w:ascii="Times New Roman" w:hAnsi="Times New Roman"/>
          <w:bCs/>
          <w:sz w:val="28"/>
          <w:szCs w:val="28"/>
        </w:rPr>
        <w:t>картофеля для достижения прогнозных значений.</w:t>
      </w:r>
    </w:p>
    <w:p w:rsidR="006B4935" w:rsidRPr="00C12C79" w:rsidRDefault="006B4935" w:rsidP="000C427E">
      <w:pPr>
        <w:spacing w:after="0" w:line="360" w:lineRule="auto"/>
        <w:ind w:firstLine="709"/>
        <w:jc w:val="both"/>
        <w:rPr>
          <w:rFonts w:ascii="Times New Roman" w:hAnsi="Times New Roman"/>
          <w:bCs/>
          <w:sz w:val="28"/>
          <w:szCs w:val="28"/>
        </w:rPr>
      </w:pPr>
      <w:r w:rsidRPr="00C12C79">
        <w:rPr>
          <w:rFonts w:ascii="Times New Roman" w:hAnsi="Times New Roman"/>
          <w:bCs/>
          <w:sz w:val="28"/>
          <w:szCs w:val="28"/>
        </w:rPr>
        <w:t>С учетом намеченных мероприятий в хозяйстве с</w:t>
      </w:r>
      <w:r w:rsidR="00C12C79" w:rsidRPr="00C12C79">
        <w:rPr>
          <w:rFonts w:ascii="Times New Roman" w:hAnsi="Times New Roman"/>
          <w:bCs/>
          <w:sz w:val="28"/>
          <w:szCs w:val="28"/>
        </w:rPr>
        <w:t>прогнозируем урожайность картофеля</w:t>
      </w:r>
      <w:r w:rsidRPr="00C12C79">
        <w:rPr>
          <w:rFonts w:ascii="Times New Roman" w:hAnsi="Times New Roman"/>
          <w:bCs/>
          <w:sz w:val="28"/>
          <w:szCs w:val="28"/>
        </w:rPr>
        <w:t xml:space="preserve"> в 201</w:t>
      </w:r>
      <w:r w:rsidR="00C12C79" w:rsidRPr="00C12C79">
        <w:rPr>
          <w:rFonts w:ascii="Times New Roman" w:hAnsi="Times New Roman"/>
          <w:bCs/>
          <w:sz w:val="28"/>
          <w:szCs w:val="28"/>
        </w:rPr>
        <w:t>8</w:t>
      </w:r>
      <w:r w:rsidRPr="00C12C79">
        <w:rPr>
          <w:rFonts w:ascii="Times New Roman" w:hAnsi="Times New Roman"/>
          <w:bCs/>
          <w:sz w:val="28"/>
          <w:szCs w:val="28"/>
        </w:rPr>
        <w:t xml:space="preserve"> году на уровне </w:t>
      </w:r>
      <w:r w:rsidR="00C12C79" w:rsidRPr="00C12C79">
        <w:rPr>
          <w:rFonts w:ascii="Times New Roman" w:hAnsi="Times New Roman"/>
          <w:bCs/>
          <w:sz w:val="28"/>
          <w:szCs w:val="28"/>
        </w:rPr>
        <w:t>300</w:t>
      </w:r>
      <w:r w:rsidRPr="00C12C79">
        <w:rPr>
          <w:rFonts w:ascii="Times New Roman" w:hAnsi="Times New Roman"/>
          <w:bCs/>
          <w:sz w:val="28"/>
          <w:szCs w:val="28"/>
        </w:rPr>
        <w:t xml:space="preserve"> ц/га.</w:t>
      </w:r>
    </w:p>
    <w:p w:rsidR="006B4935" w:rsidRPr="00C12C79" w:rsidRDefault="006B4935" w:rsidP="000C427E">
      <w:pPr>
        <w:spacing w:after="0" w:line="360" w:lineRule="auto"/>
        <w:ind w:firstLine="709"/>
        <w:jc w:val="both"/>
        <w:rPr>
          <w:rFonts w:ascii="Times New Roman" w:hAnsi="Times New Roman"/>
          <w:bCs/>
          <w:sz w:val="28"/>
          <w:szCs w:val="28"/>
        </w:rPr>
      </w:pPr>
      <w:r w:rsidRPr="00C12C79">
        <w:rPr>
          <w:rFonts w:ascii="Times New Roman" w:hAnsi="Times New Roman"/>
          <w:bCs/>
          <w:sz w:val="28"/>
          <w:szCs w:val="28"/>
        </w:rPr>
        <w:t xml:space="preserve">Посевные </w:t>
      </w:r>
      <w:r w:rsidR="00C12C79" w:rsidRPr="00C12C79">
        <w:rPr>
          <w:rFonts w:ascii="Times New Roman" w:hAnsi="Times New Roman"/>
          <w:bCs/>
          <w:sz w:val="28"/>
          <w:szCs w:val="28"/>
        </w:rPr>
        <w:t>площади под картофелем</w:t>
      </w:r>
      <w:r w:rsidRPr="00C12C79">
        <w:rPr>
          <w:rFonts w:ascii="Times New Roman" w:hAnsi="Times New Roman"/>
          <w:bCs/>
          <w:sz w:val="28"/>
          <w:szCs w:val="28"/>
        </w:rPr>
        <w:t xml:space="preserve"> запланируем на уровне 201</w:t>
      </w:r>
      <w:r w:rsidR="00C12C79" w:rsidRPr="00C12C79">
        <w:rPr>
          <w:rFonts w:ascii="Times New Roman" w:hAnsi="Times New Roman"/>
          <w:bCs/>
          <w:sz w:val="28"/>
          <w:szCs w:val="28"/>
        </w:rPr>
        <w:t>6 года, то есть 444,6</w:t>
      </w:r>
      <w:r w:rsidRPr="00C12C79">
        <w:rPr>
          <w:rFonts w:ascii="Times New Roman" w:hAnsi="Times New Roman"/>
          <w:bCs/>
          <w:sz w:val="28"/>
          <w:szCs w:val="28"/>
        </w:rPr>
        <w:t xml:space="preserve"> га, таким образом</w:t>
      </w:r>
      <w:r w:rsidR="00D528F5">
        <w:rPr>
          <w:rFonts w:ascii="Times New Roman" w:hAnsi="Times New Roman"/>
          <w:bCs/>
          <w:sz w:val="28"/>
          <w:szCs w:val="28"/>
        </w:rPr>
        <w:t xml:space="preserve"> </w:t>
      </w:r>
      <w:r w:rsidR="00C12C79" w:rsidRPr="00C12C79">
        <w:rPr>
          <w:rFonts w:ascii="Times New Roman" w:hAnsi="Times New Roman"/>
          <w:bCs/>
          <w:sz w:val="28"/>
          <w:szCs w:val="28"/>
        </w:rPr>
        <w:t>планируемый валовой сбор картофеля</w:t>
      </w:r>
      <w:r w:rsidRPr="00C12C79">
        <w:rPr>
          <w:rFonts w:ascii="Times New Roman" w:hAnsi="Times New Roman"/>
          <w:bCs/>
          <w:sz w:val="28"/>
          <w:szCs w:val="28"/>
        </w:rPr>
        <w:t xml:space="preserve"> составит </w:t>
      </w:r>
      <w:r w:rsidR="00C12C79" w:rsidRPr="00C12C79">
        <w:rPr>
          <w:rFonts w:ascii="Times New Roman" w:hAnsi="Times New Roman"/>
          <w:bCs/>
          <w:sz w:val="28"/>
          <w:szCs w:val="28"/>
        </w:rPr>
        <w:t>133380 ц</w:t>
      </w:r>
      <w:r w:rsidRPr="00C12C79">
        <w:rPr>
          <w:rFonts w:ascii="Times New Roman" w:hAnsi="Times New Roman"/>
          <w:bCs/>
          <w:sz w:val="28"/>
          <w:szCs w:val="28"/>
        </w:rPr>
        <w:t>.</w:t>
      </w:r>
    </w:p>
    <w:p w:rsidR="006B4935" w:rsidRDefault="006B4935" w:rsidP="000C427E">
      <w:pPr>
        <w:spacing w:after="0" w:line="360" w:lineRule="auto"/>
        <w:ind w:firstLine="709"/>
        <w:jc w:val="both"/>
        <w:rPr>
          <w:rFonts w:ascii="Times New Roman" w:hAnsi="Times New Roman"/>
          <w:bCs/>
          <w:sz w:val="28"/>
          <w:szCs w:val="28"/>
        </w:rPr>
      </w:pPr>
      <w:r w:rsidRPr="00C12C79">
        <w:rPr>
          <w:rFonts w:ascii="Times New Roman" w:hAnsi="Times New Roman"/>
          <w:bCs/>
          <w:sz w:val="28"/>
          <w:szCs w:val="28"/>
        </w:rPr>
        <w:t>Для того чтобы получить планируемую урожайность необходимо провести следующие мероприятия:</w:t>
      </w:r>
    </w:p>
    <w:p w:rsidR="0038577E" w:rsidRDefault="0038577E" w:rsidP="000C427E">
      <w:pPr>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1.</w:t>
      </w:r>
      <w:r w:rsidR="001743E5">
        <w:rPr>
          <w:rFonts w:ascii="Times New Roman" w:hAnsi="Times New Roman"/>
          <w:bCs/>
          <w:sz w:val="28"/>
          <w:szCs w:val="28"/>
        </w:rPr>
        <w:t xml:space="preserve"> </w:t>
      </w:r>
      <w:r>
        <w:rPr>
          <w:rFonts w:ascii="Times New Roman" w:hAnsi="Times New Roman"/>
          <w:bCs/>
          <w:sz w:val="28"/>
          <w:szCs w:val="28"/>
        </w:rPr>
        <w:t>для повышения урожайности картофеля необходимо применять стимуляторы роста</w:t>
      </w:r>
    </w:p>
    <w:p w:rsidR="0038577E" w:rsidRDefault="0038577E" w:rsidP="000C427E">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2. </w:t>
      </w:r>
      <w:r w:rsidR="002206C3">
        <w:rPr>
          <w:rFonts w:ascii="Times New Roman" w:hAnsi="Times New Roman"/>
          <w:bCs/>
          <w:sz w:val="28"/>
          <w:szCs w:val="28"/>
        </w:rPr>
        <w:t xml:space="preserve">улучшение условий хранения картофеля </w:t>
      </w:r>
    </w:p>
    <w:p w:rsidR="00803933" w:rsidRDefault="002206C3" w:rsidP="000C427E">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3. </w:t>
      </w:r>
      <w:r>
        <w:rPr>
          <w:rFonts w:ascii="Times New Roman" w:hAnsi="Times New Roman"/>
          <w:sz w:val="28"/>
          <w:szCs w:val="28"/>
        </w:rPr>
        <w:t>необходимо сбалансировать применение минеральных удобрений в зависимости от сорта картофеля</w:t>
      </w:r>
    </w:p>
    <w:p w:rsidR="009D5BD3" w:rsidRPr="002C7FF2" w:rsidRDefault="009D5BD3" w:rsidP="002C7FF2">
      <w:pPr>
        <w:pStyle w:val="1"/>
        <w:spacing w:before="0" w:line="360" w:lineRule="auto"/>
        <w:rPr>
          <w:rFonts w:ascii="Times New Roman" w:eastAsia="Times New Roman" w:hAnsi="Times New Roman" w:cs="Times New Roman"/>
          <w:b w:val="0"/>
          <w:color w:val="auto"/>
          <w:lang w:eastAsia="ru-RU"/>
        </w:rPr>
      </w:pPr>
    </w:p>
    <w:p w:rsidR="00952F23" w:rsidRPr="002C7FF2" w:rsidRDefault="006B4935" w:rsidP="002C7FF2">
      <w:pPr>
        <w:pStyle w:val="1"/>
        <w:numPr>
          <w:ilvl w:val="1"/>
          <w:numId w:val="11"/>
        </w:numPr>
        <w:spacing w:before="0" w:line="360" w:lineRule="auto"/>
        <w:ind w:left="0" w:firstLine="709"/>
        <w:rPr>
          <w:rFonts w:ascii="Times New Roman" w:eastAsia="Times New Roman" w:hAnsi="Times New Roman" w:cs="Times New Roman"/>
          <w:b w:val="0"/>
          <w:color w:val="auto"/>
          <w:lang w:eastAsia="ru-RU"/>
        </w:rPr>
      </w:pPr>
      <w:bookmarkStart w:id="111" w:name="_Toc484684275"/>
      <w:r w:rsidRPr="002C7FF2">
        <w:rPr>
          <w:rFonts w:ascii="Times New Roman" w:eastAsia="Times New Roman" w:hAnsi="Times New Roman" w:cs="Times New Roman"/>
          <w:b w:val="0"/>
          <w:color w:val="auto"/>
          <w:lang w:eastAsia="ru-RU"/>
        </w:rPr>
        <w:t>Мероприятия по повышению экономической эффективности производства картофеля</w:t>
      </w:r>
      <w:bookmarkEnd w:id="111"/>
    </w:p>
    <w:p w:rsidR="006B4935" w:rsidRDefault="006B4935" w:rsidP="000C427E">
      <w:pPr>
        <w:pStyle w:val="a3"/>
        <w:spacing w:after="0" w:line="360" w:lineRule="auto"/>
        <w:ind w:left="495"/>
        <w:rPr>
          <w:rFonts w:ascii="Times New Roman" w:eastAsia="Times New Roman" w:hAnsi="Times New Roman" w:cs="Times New Roman"/>
          <w:sz w:val="28"/>
          <w:szCs w:val="28"/>
          <w:lang w:eastAsia="ru-RU"/>
        </w:rPr>
      </w:pPr>
    </w:p>
    <w:p w:rsidR="00B415DB" w:rsidRDefault="00B415DB" w:rsidP="000C427E">
      <w:pPr>
        <w:spacing w:after="0" w:line="360" w:lineRule="auto"/>
        <w:ind w:firstLine="540"/>
        <w:jc w:val="both"/>
        <w:rPr>
          <w:rFonts w:ascii="Times New Roman" w:hAnsi="Times New Roman"/>
          <w:sz w:val="28"/>
          <w:szCs w:val="28"/>
        </w:rPr>
      </w:pPr>
      <w:r>
        <w:rPr>
          <w:rFonts w:ascii="Times New Roman" w:hAnsi="Times New Roman"/>
          <w:sz w:val="28"/>
          <w:szCs w:val="28"/>
        </w:rPr>
        <w:t>Рассмотрим более подробно мероприятия по повышению экономической эффективности производства картофеля</w:t>
      </w:r>
    </w:p>
    <w:p w:rsidR="006B4935" w:rsidRDefault="006B4935" w:rsidP="000C427E">
      <w:pPr>
        <w:spacing w:after="0" w:line="360" w:lineRule="auto"/>
        <w:ind w:firstLine="540"/>
        <w:jc w:val="both"/>
        <w:rPr>
          <w:rFonts w:ascii="Times New Roman" w:hAnsi="Times New Roman"/>
          <w:sz w:val="28"/>
          <w:szCs w:val="28"/>
        </w:rPr>
      </w:pPr>
      <w:r>
        <w:rPr>
          <w:rFonts w:ascii="Times New Roman" w:hAnsi="Times New Roman"/>
          <w:sz w:val="28"/>
          <w:szCs w:val="28"/>
        </w:rPr>
        <w:t>1</w:t>
      </w:r>
      <w:r w:rsidRPr="00D3095C">
        <w:rPr>
          <w:rFonts w:ascii="Times New Roman" w:hAnsi="Times New Roman"/>
          <w:sz w:val="28"/>
          <w:szCs w:val="28"/>
        </w:rPr>
        <w:t xml:space="preserve">. Необходимо уделять большое внимание подготовке семян к посеву. </w:t>
      </w:r>
    </w:p>
    <w:p w:rsidR="006B4935" w:rsidRDefault="006B4935" w:rsidP="000C427E">
      <w:pPr>
        <w:spacing w:after="0" w:line="360" w:lineRule="auto"/>
        <w:ind w:firstLine="540"/>
        <w:jc w:val="both"/>
        <w:rPr>
          <w:rFonts w:ascii="Times New Roman" w:hAnsi="Times New Roman"/>
          <w:sz w:val="28"/>
          <w:szCs w:val="28"/>
        </w:rPr>
      </w:pPr>
      <w:r>
        <w:rPr>
          <w:rFonts w:ascii="Times New Roman" w:hAnsi="Times New Roman"/>
          <w:sz w:val="28"/>
          <w:szCs w:val="28"/>
        </w:rPr>
        <w:t xml:space="preserve">Предлагаем для этих целей ввести использование </w:t>
      </w:r>
      <w:r w:rsidR="00B415DB">
        <w:rPr>
          <w:rFonts w:ascii="Times New Roman" w:hAnsi="Times New Roman"/>
          <w:sz w:val="28"/>
          <w:szCs w:val="28"/>
        </w:rPr>
        <w:t>стимулятора (регулятора)</w:t>
      </w:r>
      <w:r>
        <w:rPr>
          <w:rFonts w:ascii="Times New Roman" w:hAnsi="Times New Roman"/>
          <w:sz w:val="28"/>
          <w:szCs w:val="28"/>
        </w:rPr>
        <w:t xml:space="preserve"> роста </w:t>
      </w:r>
      <w:r w:rsidR="00B415DB">
        <w:rPr>
          <w:rFonts w:ascii="Times New Roman" w:hAnsi="Times New Roman"/>
          <w:sz w:val="28"/>
          <w:szCs w:val="28"/>
        </w:rPr>
        <w:t>Эпин</w:t>
      </w:r>
      <w:r>
        <w:rPr>
          <w:rFonts w:ascii="Times New Roman" w:hAnsi="Times New Roman"/>
          <w:sz w:val="28"/>
          <w:szCs w:val="28"/>
        </w:rPr>
        <w:t>.</w:t>
      </w:r>
    </w:p>
    <w:p w:rsidR="006B4935" w:rsidRDefault="006B4935" w:rsidP="00CA76DB">
      <w:pPr>
        <w:spacing w:after="0" w:line="360" w:lineRule="auto"/>
        <w:ind w:firstLine="539"/>
        <w:jc w:val="both"/>
        <w:rPr>
          <w:rFonts w:ascii="Times New Roman" w:hAnsi="Times New Roman"/>
          <w:sz w:val="28"/>
          <w:szCs w:val="28"/>
        </w:rPr>
      </w:pPr>
      <w:r w:rsidRPr="00A449C8">
        <w:rPr>
          <w:rFonts w:ascii="Times New Roman" w:hAnsi="Times New Roman"/>
          <w:sz w:val="28"/>
          <w:szCs w:val="28"/>
        </w:rPr>
        <w:t xml:space="preserve">Применение регуляторов роста в сельскохозяйственном производстве преследует многие цели - это, в основном, повышение урожайности и качества выращиваемой продукции, ускорение созревания, улучшение завязываемости плодов, повышение засухо- и морозоустойчивости растений, повышение их неспецифического иммунитета (иммунокоррекцию), снижение содержание нитратов и радионуклидов в выращиваемой продукции. Как видим, большинство этих функций в той или иной степени связано с задачами защиты растений. </w:t>
      </w:r>
    </w:p>
    <w:p w:rsidR="003312B1" w:rsidRPr="00B16AD2" w:rsidRDefault="003312B1" w:rsidP="003312B1">
      <w:pPr>
        <w:pStyle w:val="a6"/>
        <w:shd w:val="clear" w:color="auto" w:fill="FFFFFF"/>
        <w:spacing w:before="0" w:beforeAutospacing="0" w:after="0" w:afterAutospacing="0" w:line="360" w:lineRule="auto"/>
        <w:ind w:firstLine="567"/>
        <w:jc w:val="both"/>
        <w:rPr>
          <w:sz w:val="28"/>
          <w:szCs w:val="28"/>
        </w:rPr>
      </w:pPr>
      <w:r w:rsidRPr="00B16AD2">
        <w:rPr>
          <w:sz w:val="28"/>
          <w:szCs w:val="28"/>
        </w:rPr>
        <w:t>С помощью регуляторов и стимуляторов роста решаются вопросы, которые плохо реализуются другими методами:</w:t>
      </w:r>
    </w:p>
    <w:p w:rsidR="003312B1" w:rsidRPr="003312B1" w:rsidRDefault="003312B1" w:rsidP="003312B1">
      <w:pPr>
        <w:numPr>
          <w:ilvl w:val="0"/>
          <w:numId w:val="7"/>
        </w:numPr>
        <w:shd w:val="clear" w:color="auto" w:fill="FFFFFF"/>
        <w:tabs>
          <w:tab w:val="clear" w:pos="720"/>
          <w:tab w:val="num" w:pos="-284"/>
        </w:tabs>
        <w:spacing w:after="0" w:line="360" w:lineRule="auto"/>
        <w:ind w:left="0" w:firstLine="567"/>
        <w:jc w:val="both"/>
        <w:rPr>
          <w:rFonts w:ascii="Times New Roman" w:hAnsi="Times New Roman" w:cs="Times New Roman"/>
          <w:bCs/>
          <w:iCs/>
          <w:sz w:val="28"/>
          <w:szCs w:val="28"/>
        </w:rPr>
      </w:pPr>
      <w:r w:rsidRPr="003312B1">
        <w:rPr>
          <w:rFonts w:ascii="Times New Roman" w:hAnsi="Times New Roman" w:cs="Times New Roman"/>
          <w:bCs/>
          <w:iCs/>
          <w:sz w:val="28"/>
          <w:szCs w:val="28"/>
        </w:rPr>
        <w:t>Увеличение урожайности культур</w:t>
      </w:r>
    </w:p>
    <w:p w:rsidR="003312B1" w:rsidRPr="003312B1" w:rsidRDefault="003312B1" w:rsidP="003312B1">
      <w:pPr>
        <w:numPr>
          <w:ilvl w:val="0"/>
          <w:numId w:val="7"/>
        </w:numPr>
        <w:shd w:val="clear" w:color="auto" w:fill="FFFFFF"/>
        <w:tabs>
          <w:tab w:val="clear" w:pos="720"/>
          <w:tab w:val="num" w:pos="-284"/>
        </w:tabs>
        <w:spacing w:after="0" w:line="360" w:lineRule="auto"/>
        <w:ind w:left="0" w:firstLine="567"/>
        <w:jc w:val="both"/>
        <w:rPr>
          <w:rFonts w:ascii="Times New Roman" w:hAnsi="Times New Roman" w:cs="Times New Roman"/>
          <w:bCs/>
          <w:iCs/>
          <w:sz w:val="28"/>
          <w:szCs w:val="28"/>
        </w:rPr>
      </w:pPr>
      <w:r w:rsidRPr="003312B1">
        <w:rPr>
          <w:rFonts w:ascii="Times New Roman" w:hAnsi="Times New Roman" w:cs="Times New Roman"/>
          <w:bCs/>
          <w:iCs/>
          <w:sz w:val="28"/>
          <w:szCs w:val="28"/>
        </w:rPr>
        <w:t>Улучшение ее качества</w:t>
      </w:r>
    </w:p>
    <w:p w:rsidR="003312B1" w:rsidRPr="003312B1" w:rsidRDefault="003312B1" w:rsidP="003312B1">
      <w:pPr>
        <w:numPr>
          <w:ilvl w:val="0"/>
          <w:numId w:val="7"/>
        </w:numPr>
        <w:shd w:val="clear" w:color="auto" w:fill="FFFFFF"/>
        <w:tabs>
          <w:tab w:val="clear" w:pos="720"/>
          <w:tab w:val="num" w:pos="-284"/>
        </w:tabs>
        <w:spacing w:after="0" w:line="360" w:lineRule="auto"/>
        <w:ind w:left="0" w:firstLine="567"/>
        <w:jc w:val="both"/>
        <w:rPr>
          <w:rFonts w:ascii="Times New Roman" w:hAnsi="Times New Roman" w:cs="Times New Roman"/>
          <w:bCs/>
          <w:iCs/>
          <w:sz w:val="28"/>
          <w:szCs w:val="28"/>
        </w:rPr>
      </w:pPr>
      <w:r w:rsidRPr="003312B1">
        <w:rPr>
          <w:rFonts w:ascii="Times New Roman" w:hAnsi="Times New Roman" w:cs="Times New Roman"/>
          <w:bCs/>
          <w:iCs/>
          <w:sz w:val="28"/>
          <w:szCs w:val="28"/>
        </w:rPr>
        <w:t>Влияние на сроки созревания плодов</w:t>
      </w:r>
    </w:p>
    <w:p w:rsidR="003312B1" w:rsidRPr="003312B1" w:rsidRDefault="003312B1" w:rsidP="003312B1">
      <w:pPr>
        <w:numPr>
          <w:ilvl w:val="0"/>
          <w:numId w:val="7"/>
        </w:numPr>
        <w:shd w:val="clear" w:color="auto" w:fill="FFFFFF"/>
        <w:tabs>
          <w:tab w:val="clear" w:pos="720"/>
          <w:tab w:val="num" w:pos="-284"/>
        </w:tabs>
        <w:spacing w:after="0" w:line="360" w:lineRule="auto"/>
        <w:ind w:left="0" w:firstLine="567"/>
        <w:jc w:val="both"/>
        <w:rPr>
          <w:rFonts w:ascii="Times New Roman" w:hAnsi="Times New Roman" w:cs="Times New Roman"/>
          <w:bCs/>
          <w:iCs/>
          <w:sz w:val="28"/>
          <w:szCs w:val="28"/>
        </w:rPr>
      </w:pPr>
      <w:r w:rsidRPr="003312B1">
        <w:rPr>
          <w:rFonts w:ascii="Times New Roman" w:hAnsi="Times New Roman" w:cs="Times New Roman"/>
          <w:bCs/>
          <w:iCs/>
          <w:sz w:val="28"/>
          <w:szCs w:val="28"/>
        </w:rPr>
        <w:t>Повышение устойчивости растений к заболеваниям и неблагоприятным факторам окружающей среды</w:t>
      </w:r>
    </w:p>
    <w:p w:rsidR="003312B1" w:rsidRPr="003312B1" w:rsidRDefault="003312B1" w:rsidP="003312B1">
      <w:pPr>
        <w:numPr>
          <w:ilvl w:val="0"/>
          <w:numId w:val="7"/>
        </w:numPr>
        <w:shd w:val="clear" w:color="auto" w:fill="FFFFFF"/>
        <w:tabs>
          <w:tab w:val="clear" w:pos="720"/>
          <w:tab w:val="num" w:pos="-284"/>
        </w:tabs>
        <w:spacing w:after="0" w:line="360" w:lineRule="auto"/>
        <w:ind w:left="0" w:firstLine="567"/>
        <w:jc w:val="both"/>
        <w:rPr>
          <w:rFonts w:ascii="Times New Roman" w:hAnsi="Times New Roman" w:cs="Times New Roman"/>
          <w:bCs/>
          <w:iCs/>
          <w:sz w:val="28"/>
          <w:szCs w:val="28"/>
        </w:rPr>
      </w:pPr>
      <w:r w:rsidRPr="003312B1">
        <w:rPr>
          <w:rFonts w:ascii="Times New Roman" w:hAnsi="Times New Roman" w:cs="Times New Roman"/>
          <w:bCs/>
          <w:iCs/>
          <w:sz w:val="28"/>
          <w:szCs w:val="28"/>
        </w:rPr>
        <w:t>Усиление корнеобразования</w:t>
      </w:r>
    </w:p>
    <w:p w:rsidR="003312B1" w:rsidRPr="003312B1" w:rsidRDefault="003312B1" w:rsidP="003312B1">
      <w:pPr>
        <w:numPr>
          <w:ilvl w:val="0"/>
          <w:numId w:val="7"/>
        </w:numPr>
        <w:shd w:val="clear" w:color="auto" w:fill="FFFFFF"/>
        <w:tabs>
          <w:tab w:val="clear" w:pos="720"/>
          <w:tab w:val="num" w:pos="-284"/>
        </w:tabs>
        <w:spacing w:after="0" w:line="360" w:lineRule="auto"/>
        <w:ind w:left="0" w:firstLine="567"/>
        <w:jc w:val="both"/>
        <w:rPr>
          <w:rFonts w:ascii="Times New Roman" w:hAnsi="Times New Roman" w:cs="Times New Roman"/>
          <w:bCs/>
          <w:iCs/>
          <w:sz w:val="28"/>
          <w:szCs w:val="28"/>
        </w:rPr>
      </w:pPr>
      <w:r w:rsidRPr="003312B1">
        <w:rPr>
          <w:rFonts w:ascii="Times New Roman" w:hAnsi="Times New Roman" w:cs="Times New Roman"/>
          <w:bCs/>
          <w:iCs/>
          <w:sz w:val="28"/>
          <w:szCs w:val="28"/>
        </w:rPr>
        <w:lastRenderedPageBreak/>
        <w:t>Снижение количества нитратов и радионуклидов</w:t>
      </w:r>
    </w:p>
    <w:p w:rsidR="003312B1" w:rsidRPr="003312B1" w:rsidRDefault="003312B1" w:rsidP="003312B1">
      <w:pPr>
        <w:numPr>
          <w:ilvl w:val="0"/>
          <w:numId w:val="7"/>
        </w:numPr>
        <w:shd w:val="clear" w:color="auto" w:fill="FFFFFF"/>
        <w:tabs>
          <w:tab w:val="clear" w:pos="720"/>
          <w:tab w:val="num" w:pos="-284"/>
        </w:tabs>
        <w:spacing w:after="0" w:line="360" w:lineRule="auto"/>
        <w:ind w:left="0" w:firstLine="567"/>
        <w:jc w:val="both"/>
        <w:rPr>
          <w:rFonts w:ascii="Times New Roman" w:hAnsi="Times New Roman" w:cs="Times New Roman"/>
          <w:bCs/>
          <w:iCs/>
          <w:sz w:val="28"/>
          <w:szCs w:val="28"/>
        </w:rPr>
      </w:pPr>
      <w:r w:rsidRPr="003312B1">
        <w:rPr>
          <w:rFonts w:ascii="Times New Roman" w:hAnsi="Times New Roman" w:cs="Times New Roman"/>
          <w:bCs/>
          <w:iCs/>
          <w:sz w:val="28"/>
          <w:szCs w:val="28"/>
        </w:rPr>
        <w:t>Подавление роста патогенной микрофлоры</w:t>
      </w:r>
    </w:p>
    <w:p w:rsidR="003312B1" w:rsidRPr="003312B1" w:rsidRDefault="003312B1" w:rsidP="003312B1">
      <w:pPr>
        <w:numPr>
          <w:ilvl w:val="0"/>
          <w:numId w:val="7"/>
        </w:numPr>
        <w:shd w:val="clear" w:color="auto" w:fill="FFFFFF"/>
        <w:tabs>
          <w:tab w:val="clear" w:pos="720"/>
          <w:tab w:val="num" w:pos="-284"/>
        </w:tabs>
        <w:spacing w:after="0" w:line="360" w:lineRule="auto"/>
        <w:ind w:left="0" w:firstLine="567"/>
        <w:jc w:val="both"/>
        <w:rPr>
          <w:rFonts w:ascii="Times New Roman" w:hAnsi="Times New Roman" w:cs="Times New Roman"/>
          <w:bCs/>
          <w:iCs/>
          <w:sz w:val="28"/>
          <w:szCs w:val="28"/>
        </w:rPr>
      </w:pPr>
      <w:r w:rsidRPr="003312B1">
        <w:rPr>
          <w:rFonts w:ascii="Times New Roman" w:hAnsi="Times New Roman" w:cs="Times New Roman"/>
          <w:bCs/>
          <w:iCs/>
          <w:sz w:val="28"/>
          <w:szCs w:val="28"/>
        </w:rPr>
        <w:t>Уменьшение расходов средств защиты растений без уменьшения защитного эффекта за счет применение регуляторов роста совместно с пестицидами  при обработке посевов и посадок. </w:t>
      </w:r>
    </w:p>
    <w:p w:rsidR="003312B1" w:rsidRPr="003312B1" w:rsidRDefault="003312B1" w:rsidP="003312B1">
      <w:pPr>
        <w:spacing w:after="0" w:line="360" w:lineRule="auto"/>
        <w:ind w:firstLine="709"/>
        <w:jc w:val="both"/>
        <w:rPr>
          <w:rFonts w:ascii="Times New Roman" w:hAnsi="Times New Roman" w:cs="Times New Roman"/>
          <w:sz w:val="28"/>
          <w:szCs w:val="28"/>
        </w:rPr>
      </w:pPr>
      <w:r w:rsidRPr="003312B1">
        <w:rPr>
          <w:rFonts w:ascii="Times New Roman" w:hAnsi="Times New Roman" w:cs="Times New Roman"/>
          <w:sz w:val="28"/>
          <w:szCs w:val="28"/>
        </w:rPr>
        <w:t>Большую роль в получении высокого урожая картофеля играют биостимуляторы его роста. Деятельность данных соединений направлена на стимулирование ростовых процессов в растительном организме. Биостимуляторами являются соединения природного либо синтетического изготовления. Для получения ожидаемого результата обычно используют небольшое количество биостимуляторов, оказывающих значительное воздействие на ростовые процессы в растительном организме.</w:t>
      </w:r>
    </w:p>
    <w:p w:rsidR="003312B1" w:rsidRDefault="00E01469" w:rsidP="003312B1">
      <w:pPr>
        <w:spacing w:after="0" w:line="360" w:lineRule="auto"/>
        <w:ind w:firstLine="709"/>
        <w:jc w:val="both"/>
        <w:rPr>
          <w:rFonts w:ascii="Times New Roman" w:hAnsi="Times New Roman" w:cs="Times New Roman"/>
          <w:sz w:val="28"/>
          <w:szCs w:val="28"/>
        </w:rPr>
      </w:pPr>
      <w:r w:rsidRPr="003312B1">
        <w:rPr>
          <w:rFonts w:ascii="Times New Roman" w:hAnsi="Times New Roman" w:cs="Times New Roman"/>
          <w:sz w:val="28"/>
          <w:szCs w:val="28"/>
        </w:rPr>
        <w:t>С</w:t>
      </w:r>
      <w:r w:rsidR="003312B1" w:rsidRPr="003312B1">
        <w:rPr>
          <w:rFonts w:ascii="Times New Roman" w:hAnsi="Times New Roman" w:cs="Times New Roman"/>
          <w:sz w:val="28"/>
          <w:szCs w:val="28"/>
        </w:rPr>
        <w:t>тимулятор роста</w:t>
      </w:r>
      <w:r>
        <w:rPr>
          <w:rFonts w:ascii="Times New Roman" w:hAnsi="Times New Roman" w:cs="Times New Roman"/>
          <w:sz w:val="28"/>
          <w:szCs w:val="28"/>
        </w:rPr>
        <w:t xml:space="preserve"> «Эпин»</w:t>
      </w:r>
      <w:r w:rsidR="003312B1" w:rsidRPr="003312B1">
        <w:rPr>
          <w:rFonts w:ascii="Times New Roman" w:hAnsi="Times New Roman" w:cs="Times New Roman"/>
          <w:sz w:val="28"/>
          <w:szCs w:val="28"/>
        </w:rPr>
        <w:t xml:space="preserve"> прекрасно воздействует на рост картофеля. Обеспечивая интенсивность процессов фотосинтеза. С помощью фитогормонов данной группы  картофеле активно синтезируются стрессовые белки, деятельность которых направлена на защиту растения от </w:t>
      </w:r>
      <w:r w:rsidRPr="003312B1">
        <w:rPr>
          <w:rFonts w:ascii="Times New Roman" w:hAnsi="Times New Roman" w:cs="Times New Roman"/>
          <w:sz w:val="28"/>
          <w:szCs w:val="28"/>
        </w:rPr>
        <w:t>различного</w:t>
      </w:r>
      <w:r w:rsidR="003312B1" w:rsidRPr="003312B1">
        <w:rPr>
          <w:rFonts w:ascii="Times New Roman" w:hAnsi="Times New Roman" w:cs="Times New Roman"/>
          <w:sz w:val="28"/>
          <w:szCs w:val="28"/>
        </w:rPr>
        <w:t xml:space="preserve"> рода вредных воздействий. Это приводит к увеличению интенсивности ростовых процессов и увеличени</w:t>
      </w:r>
      <w:r>
        <w:rPr>
          <w:rFonts w:ascii="Times New Roman" w:hAnsi="Times New Roman" w:cs="Times New Roman"/>
          <w:sz w:val="28"/>
          <w:szCs w:val="28"/>
        </w:rPr>
        <w:t>ю</w:t>
      </w:r>
      <w:r w:rsidR="00D528F5">
        <w:rPr>
          <w:rFonts w:ascii="Times New Roman" w:hAnsi="Times New Roman" w:cs="Times New Roman"/>
          <w:sz w:val="28"/>
          <w:szCs w:val="28"/>
        </w:rPr>
        <w:t xml:space="preserve"> </w:t>
      </w:r>
      <w:r>
        <w:rPr>
          <w:rFonts w:ascii="Times New Roman" w:hAnsi="Times New Roman" w:cs="Times New Roman"/>
          <w:sz w:val="28"/>
          <w:szCs w:val="28"/>
        </w:rPr>
        <w:t>з</w:t>
      </w:r>
      <w:r w:rsidR="003312B1" w:rsidRPr="003312B1">
        <w:rPr>
          <w:rFonts w:ascii="Times New Roman" w:hAnsi="Times New Roman" w:cs="Times New Roman"/>
          <w:sz w:val="28"/>
          <w:szCs w:val="28"/>
        </w:rPr>
        <w:t xml:space="preserve">еленой массы картофеля. В результате этого начинают образовываться в большом количестве органические соединения, которые накапливаются в клубнях, увеличивая их в размерах и массе. </w:t>
      </w:r>
    </w:p>
    <w:p w:rsidR="001743E5" w:rsidRPr="003312B1" w:rsidRDefault="001743E5" w:rsidP="003312B1">
      <w:pPr>
        <w:spacing w:after="0" w:line="360" w:lineRule="auto"/>
        <w:ind w:firstLine="709"/>
        <w:jc w:val="both"/>
        <w:rPr>
          <w:rFonts w:ascii="Times New Roman" w:hAnsi="Times New Roman" w:cs="Times New Roman"/>
          <w:sz w:val="28"/>
          <w:szCs w:val="28"/>
        </w:rPr>
      </w:pPr>
    </w:p>
    <w:p w:rsidR="003312B1" w:rsidRPr="003312B1" w:rsidRDefault="003312B1" w:rsidP="00E01469">
      <w:pPr>
        <w:spacing w:after="0" w:line="360" w:lineRule="auto"/>
        <w:jc w:val="center"/>
        <w:rPr>
          <w:rFonts w:ascii="Times New Roman" w:hAnsi="Times New Roman" w:cs="Times New Roman"/>
          <w:sz w:val="28"/>
          <w:szCs w:val="28"/>
        </w:rPr>
      </w:pPr>
      <w:r w:rsidRPr="003312B1">
        <w:rPr>
          <w:rFonts w:ascii="Times New Roman" w:hAnsi="Times New Roman" w:cs="Times New Roman"/>
          <w:sz w:val="28"/>
          <w:szCs w:val="28"/>
        </w:rPr>
        <w:t>Таблица</w:t>
      </w:r>
      <w:r w:rsidR="00E01469">
        <w:rPr>
          <w:rFonts w:ascii="Times New Roman" w:hAnsi="Times New Roman" w:cs="Times New Roman"/>
          <w:sz w:val="28"/>
          <w:szCs w:val="28"/>
        </w:rPr>
        <w:t xml:space="preserve"> 27</w:t>
      </w:r>
      <w:r w:rsidRPr="003312B1">
        <w:rPr>
          <w:rFonts w:ascii="Times New Roman" w:hAnsi="Times New Roman" w:cs="Times New Roman"/>
          <w:sz w:val="28"/>
          <w:szCs w:val="28"/>
        </w:rPr>
        <w:t xml:space="preserve"> – Обработка картофеля препаратом «Эпин»</w:t>
      </w:r>
    </w:p>
    <w:tbl>
      <w:tblPr>
        <w:tblW w:w="0" w:type="auto"/>
        <w:tblBorders>
          <w:top w:val="single" w:sz="12" w:space="0" w:color="000000"/>
          <w:left w:val="single" w:sz="12" w:space="0" w:color="000000"/>
          <w:bottom w:val="single" w:sz="12" w:space="0" w:color="000000"/>
          <w:right w:val="single" w:sz="12"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055"/>
        <w:gridCol w:w="2783"/>
        <w:gridCol w:w="2069"/>
        <w:gridCol w:w="1598"/>
      </w:tblGrid>
      <w:tr w:rsidR="003312B1" w:rsidRPr="00E01469" w:rsidTr="003821B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3312B1" w:rsidRPr="00E01469" w:rsidRDefault="003312B1" w:rsidP="00E01469">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E01469">
              <w:rPr>
                <w:rFonts w:ascii="Times New Roman" w:eastAsia="Times New Roman" w:hAnsi="Times New Roman" w:cs="Times New Roman"/>
                <w:color w:val="000000"/>
                <w:sz w:val="24"/>
                <w:szCs w:val="24"/>
              </w:rPr>
              <w:t>Цель обработки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3312B1" w:rsidRPr="00E01469" w:rsidRDefault="003312B1" w:rsidP="00E01469">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E01469">
              <w:rPr>
                <w:rFonts w:ascii="Times New Roman" w:eastAsia="Times New Roman" w:hAnsi="Times New Roman" w:cs="Times New Roman"/>
                <w:color w:val="000000"/>
                <w:sz w:val="24"/>
                <w:szCs w:val="24"/>
              </w:rPr>
              <w:t>Методы обработки и количество раствора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3312B1" w:rsidRPr="00E01469" w:rsidRDefault="003312B1" w:rsidP="00E01469">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E01469">
              <w:rPr>
                <w:rFonts w:ascii="Times New Roman" w:eastAsia="Times New Roman" w:hAnsi="Times New Roman" w:cs="Times New Roman"/>
                <w:color w:val="000000"/>
                <w:sz w:val="24"/>
                <w:szCs w:val="24"/>
              </w:rPr>
              <w:t>Расход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3312B1" w:rsidRPr="00E01469" w:rsidRDefault="003312B1" w:rsidP="00E01469">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E01469">
              <w:rPr>
                <w:rFonts w:ascii="Times New Roman" w:eastAsia="Times New Roman" w:hAnsi="Times New Roman" w:cs="Times New Roman"/>
                <w:color w:val="000000"/>
                <w:sz w:val="24"/>
                <w:szCs w:val="24"/>
              </w:rPr>
              <w:t>Количество обработок за сезон</w:t>
            </w:r>
          </w:p>
        </w:tc>
      </w:tr>
      <w:tr w:rsidR="003312B1" w:rsidRPr="00E01469" w:rsidTr="003821B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3312B1" w:rsidRPr="00E01469" w:rsidRDefault="003312B1" w:rsidP="00E01469">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E01469">
              <w:rPr>
                <w:rFonts w:ascii="Times New Roman" w:eastAsia="Times New Roman" w:hAnsi="Times New Roman" w:cs="Times New Roman"/>
                <w:color w:val="000000"/>
                <w:sz w:val="24"/>
                <w:szCs w:val="24"/>
              </w:rPr>
              <w:t>Защита семенного материала, появление дружных всходов, ускорение роста, повышенная урожайность и устойчивость к инфекциям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3312B1" w:rsidRPr="00E01469" w:rsidRDefault="003312B1" w:rsidP="00E01469">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E01469">
              <w:rPr>
                <w:rFonts w:ascii="Times New Roman" w:eastAsia="Times New Roman" w:hAnsi="Times New Roman" w:cs="Times New Roman"/>
                <w:color w:val="000000"/>
                <w:sz w:val="24"/>
                <w:szCs w:val="24"/>
              </w:rPr>
              <w:t>Замачивание семян и клубней перед посадкой; опрыскивание на стадии бутонизации картофеля. 30 мл/м2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3312B1" w:rsidRPr="00E01469" w:rsidRDefault="003312B1" w:rsidP="00E01469">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E01469">
              <w:rPr>
                <w:rFonts w:ascii="Times New Roman" w:eastAsia="Times New Roman" w:hAnsi="Times New Roman" w:cs="Times New Roman"/>
                <w:color w:val="000000"/>
                <w:sz w:val="24"/>
                <w:szCs w:val="24"/>
              </w:rPr>
              <w:t>12-20 мл/т посадочного материала; 0,008 - 0,01 мл/м2 посевов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3312B1" w:rsidRPr="00E01469" w:rsidRDefault="003312B1" w:rsidP="00E01469">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E01469">
              <w:rPr>
                <w:rFonts w:ascii="Times New Roman" w:eastAsia="Times New Roman" w:hAnsi="Times New Roman" w:cs="Times New Roman"/>
                <w:color w:val="000000"/>
                <w:sz w:val="24"/>
                <w:szCs w:val="24"/>
              </w:rPr>
              <w:t>1</w:t>
            </w:r>
          </w:p>
        </w:tc>
      </w:tr>
    </w:tbl>
    <w:p w:rsidR="003312B1" w:rsidRPr="003312B1" w:rsidRDefault="003312B1" w:rsidP="003312B1">
      <w:pPr>
        <w:spacing w:after="0" w:line="360" w:lineRule="auto"/>
        <w:rPr>
          <w:rFonts w:ascii="Times New Roman" w:hAnsi="Times New Roman" w:cs="Times New Roman"/>
          <w:sz w:val="28"/>
          <w:szCs w:val="28"/>
        </w:rPr>
      </w:pPr>
    </w:p>
    <w:p w:rsidR="007958DA" w:rsidRDefault="00E01469" w:rsidP="00E01469">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lastRenderedPageBreak/>
        <w:t>Кл</w:t>
      </w:r>
      <w:r w:rsidR="003312B1" w:rsidRPr="003312B1">
        <w:rPr>
          <w:rFonts w:ascii="Times New Roman" w:hAnsi="Times New Roman" w:cs="Times New Roman"/>
          <w:sz w:val="28"/>
          <w:szCs w:val="28"/>
        </w:rPr>
        <w:t>убни картофеля опрыскивают перед посадкой (1 мл на 250 мл воды на 50 кг картофеля).</w:t>
      </w:r>
      <w:r w:rsidR="00B37FAE">
        <w:rPr>
          <w:rFonts w:ascii="Times New Roman" w:hAnsi="Times New Roman" w:cs="Times New Roman"/>
          <w:sz w:val="28"/>
          <w:szCs w:val="28"/>
        </w:rPr>
        <w:t xml:space="preserve"> </w:t>
      </w:r>
      <w:r w:rsidR="003312B1" w:rsidRPr="003312B1">
        <w:rPr>
          <w:rFonts w:ascii="Times New Roman" w:hAnsi="Times New Roman" w:cs="Times New Roman"/>
          <w:sz w:val="28"/>
          <w:szCs w:val="28"/>
        </w:rPr>
        <w:t>Общий расхо</w:t>
      </w:r>
      <w:r w:rsidR="007958DA">
        <w:rPr>
          <w:rFonts w:ascii="Times New Roman" w:hAnsi="Times New Roman" w:cs="Times New Roman"/>
          <w:sz w:val="28"/>
          <w:szCs w:val="28"/>
        </w:rPr>
        <w:t xml:space="preserve">д препарата составит </w:t>
      </w:r>
      <w:r w:rsidR="00604AAF">
        <w:rPr>
          <w:rFonts w:ascii="Times New Roman" w:hAnsi="Times New Roman" w:cs="Times New Roman"/>
          <w:sz w:val="28"/>
          <w:szCs w:val="28"/>
        </w:rPr>
        <w:t>1</w:t>
      </w:r>
      <w:r w:rsidR="007958DA">
        <w:rPr>
          <w:rFonts w:ascii="Times New Roman" w:hAnsi="Times New Roman" w:cs="Times New Roman"/>
          <w:sz w:val="28"/>
          <w:szCs w:val="28"/>
        </w:rPr>
        <w:t xml:space="preserve">мл* </w:t>
      </w:r>
      <w:r w:rsidR="000B70C0">
        <w:rPr>
          <w:rFonts w:ascii="Times New Roman" w:hAnsi="Times New Roman" w:cs="Times New Roman"/>
          <w:sz w:val="28"/>
          <w:szCs w:val="28"/>
        </w:rPr>
        <w:t xml:space="preserve">22230 </w:t>
      </w:r>
      <w:r w:rsidR="003312B1" w:rsidRPr="003312B1">
        <w:rPr>
          <w:rFonts w:ascii="Times New Roman" w:hAnsi="Times New Roman" w:cs="Times New Roman"/>
          <w:sz w:val="28"/>
          <w:szCs w:val="28"/>
        </w:rPr>
        <w:t xml:space="preserve">кг </w:t>
      </w:r>
      <w:r w:rsidR="007958DA">
        <w:rPr>
          <w:rFonts w:ascii="Times New Roman" w:hAnsi="Times New Roman" w:cs="Times New Roman"/>
          <w:sz w:val="28"/>
          <w:szCs w:val="28"/>
        </w:rPr>
        <w:t xml:space="preserve">– </w:t>
      </w:r>
      <w:r w:rsidR="00604AAF">
        <w:rPr>
          <w:rFonts w:ascii="Times New Roman" w:hAnsi="Times New Roman" w:cs="Times New Roman"/>
          <w:sz w:val="28"/>
          <w:szCs w:val="28"/>
        </w:rPr>
        <w:t>22230</w:t>
      </w:r>
      <w:r w:rsidR="007958DA">
        <w:rPr>
          <w:rFonts w:ascii="Times New Roman" w:hAnsi="Times New Roman" w:cs="Times New Roman"/>
          <w:sz w:val="28"/>
          <w:szCs w:val="28"/>
        </w:rPr>
        <w:t xml:space="preserve"> мл препарата.</w:t>
      </w:r>
    </w:p>
    <w:p w:rsidR="003312B1" w:rsidRPr="003312B1" w:rsidRDefault="007958DA" w:rsidP="00E01469">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При стоимости </w:t>
      </w:r>
      <w:r w:rsidR="003312B1" w:rsidRPr="003312B1">
        <w:rPr>
          <w:rFonts w:ascii="Times New Roman" w:hAnsi="Times New Roman" w:cs="Times New Roman"/>
          <w:sz w:val="28"/>
          <w:szCs w:val="28"/>
        </w:rPr>
        <w:t>13 руб./мл</w:t>
      </w:r>
      <w:r>
        <w:rPr>
          <w:rFonts w:ascii="Times New Roman" w:hAnsi="Times New Roman" w:cs="Times New Roman"/>
          <w:sz w:val="28"/>
          <w:szCs w:val="28"/>
        </w:rPr>
        <w:t xml:space="preserve"> затраты на применение стимулятора роста составят </w:t>
      </w:r>
      <w:r w:rsidR="00604AAF">
        <w:rPr>
          <w:rFonts w:ascii="Times New Roman" w:hAnsi="Times New Roman" w:cs="Times New Roman"/>
          <w:sz w:val="28"/>
          <w:szCs w:val="28"/>
        </w:rPr>
        <w:t>289 тыс. руб., в расчете на 1 ц – 2,16 руб.</w:t>
      </w:r>
    </w:p>
    <w:p w:rsidR="00803933" w:rsidRPr="00524C20" w:rsidRDefault="00803933" w:rsidP="00CA76DB">
      <w:pPr>
        <w:spacing w:after="0" w:line="360" w:lineRule="auto"/>
        <w:ind w:firstLine="539"/>
        <w:jc w:val="both"/>
        <w:rPr>
          <w:rFonts w:ascii="Times New Roman" w:hAnsi="Times New Roman"/>
          <w:sz w:val="28"/>
          <w:szCs w:val="28"/>
        </w:rPr>
      </w:pPr>
    </w:p>
    <w:p w:rsidR="006B4935" w:rsidRDefault="006B4935" w:rsidP="000C427E">
      <w:pPr>
        <w:spacing w:after="0" w:line="360" w:lineRule="auto"/>
        <w:ind w:firstLine="709"/>
        <w:jc w:val="both"/>
        <w:rPr>
          <w:rFonts w:ascii="Times New Roman" w:hAnsi="Times New Roman"/>
          <w:sz w:val="28"/>
          <w:szCs w:val="28"/>
        </w:rPr>
      </w:pPr>
      <w:r>
        <w:rPr>
          <w:rFonts w:ascii="Times New Roman" w:hAnsi="Times New Roman"/>
          <w:sz w:val="28"/>
          <w:szCs w:val="28"/>
        </w:rPr>
        <w:t>2. Необходимо сбалансировать применение минеральных удобрени</w:t>
      </w:r>
      <w:r w:rsidR="00CA76DB">
        <w:rPr>
          <w:rFonts w:ascii="Times New Roman" w:hAnsi="Times New Roman"/>
          <w:sz w:val="28"/>
          <w:szCs w:val="28"/>
        </w:rPr>
        <w:t>й в зависимости от сорта картофеля</w:t>
      </w:r>
      <w:r>
        <w:rPr>
          <w:rFonts w:ascii="Times New Roman" w:hAnsi="Times New Roman"/>
          <w:sz w:val="28"/>
          <w:szCs w:val="28"/>
        </w:rPr>
        <w:t xml:space="preserve">. </w:t>
      </w:r>
    </w:p>
    <w:p w:rsidR="006B4935" w:rsidRPr="007B00C6" w:rsidRDefault="00CA76DB" w:rsidP="000C427E">
      <w:pPr>
        <w:spacing w:after="0" w:line="360" w:lineRule="auto"/>
        <w:ind w:firstLine="709"/>
        <w:jc w:val="both"/>
        <w:rPr>
          <w:rFonts w:ascii="Times New Roman" w:hAnsi="Times New Roman"/>
          <w:sz w:val="28"/>
          <w:szCs w:val="28"/>
        </w:rPr>
      </w:pPr>
      <w:r>
        <w:rPr>
          <w:rFonts w:ascii="Times New Roman" w:hAnsi="Times New Roman"/>
          <w:sz w:val="28"/>
          <w:szCs w:val="28"/>
        </w:rPr>
        <w:t>Картофель</w:t>
      </w:r>
      <w:r w:rsidR="006B4935" w:rsidRPr="007B00C6">
        <w:rPr>
          <w:rFonts w:ascii="Times New Roman" w:hAnsi="Times New Roman"/>
          <w:sz w:val="28"/>
          <w:szCs w:val="28"/>
        </w:rPr>
        <w:t xml:space="preserve"> потребляет большое количество элементов минерального питания из почвы, особенно азота, фосфора и калия. Требовательность к минеральным удобрениям различных по скороспелости групп сортов капусты неодинакова. Для ранних сортов необходим высокий азотный фон при умеренном фосфорно-калийном питании, </w:t>
      </w:r>
      <w:r>
        <w:rPr>
          <w:rFonts w:ascii="Times New Roman" w:hAnsi="Times New Roman"/>
          <w:sz w:val="28"/>
          <w:szCs w:val="28"/>
        </w:rPr>
        <w:t xml:space="preserve">для </w:t>
      </w:r>
      <w:r w:rsidR="006B4935" w:rsidRPr="007B00C6">
        <w:rPr>
          <w:rFonts w:ascii="Times New Roman" w:hAnsi="Times New Roman"/>
          <w:sz w:val="28"/>
          <w:szCs w:val="28"/>
        </w:rPr>
        <w:t>средних сортов нужно высокое обеспечение азотными и калийными удобрениями, а поздним сортам, идущим на хранение,— повышенное питание калием и фосфором при хорошей обеспеченности азотом.</w:t>
      </w:r>
    </w:p>
    <w:p w:rsidR="006B4935" w:rsidRDefault="006B4935" w:rsidP="000C427E">
      <w:pPr>
        <w:spacing w:after="0" w:line="360" w:lineRule="auto"/>
        <w:ind w:firstLine="709"/>
        <w:jc w:val="both"/>
        <w:rPr>
          <w:rFonts w:ascii="Times New Roman" w:hAnsi="Times New Roman"/>
          <w:sz w:val="28"/>
          <w:szCs w:val="28"/>
        </w:rPr>
      </w:pPr>
      <w:r w:rsidRPr="007B00C6">
        <w:rPr>
          <w:rFonts w:ascii="Times New Roman" w:hAnsi="Times New Roman"/>
          <w:sz w:val="28"/>
          <w:szCs w:val="28"/>
        </w:rPr>
        <w:t xml:space="preserve">При выращивании сортов </w:t>
      </w:r>
      <w:r w:rsidR="00CA76DB">
        <w:rPr>
          <w:rFonts w:ascii="Times New Roman" w:hAnsi="Times New Roman"/>
          <w:sz w:val="28"/>
          <w:szCs w:val="28"/>
        </w:rPr>
        <w:t>картофеля</w:t>
      </w:r>
      <w:r w:rsidRPr="007B00C6">
        <w:rPr>
          <w:rFonts w:ascii="Times New Roman" w:hAnsi="Times New Roman"/>
          <w:sz w:val="28"/>
          <w:szCs w:val="28"/>
        </w:rPr>
        <w:t xml:space="preserve"> для длительного хранения дозы азота </w:t>
      </w:r>
      <w:r>
        <w:rPr>
          <w:rFonts w:ascii="Times New Roman" w:hAnsi="Times New Roman"/>
          <w:sz w:val="28"/>
          <w:szCs w:val="28"/>
        </w:rPr>
        <w:t>необходимо снижать</w:t>
      </w:r>
      <w:r w:rsidRPr="007B00C6">
        <w:rPr>
          <w:rFonts w:ascii="Times New Roman" w:hAnsi="Times New Roman"/>
          <w:sz w:val="28"/>
          <w:szCs w:val="28"/>
        </w:rPr>
        <w:t xml:space="preserve"> и увеличива</w:t>
      </w:r>
      <w:r>
        <w:rPr>
          <w:rFonts w:ascii="Times New Roman" w:hAnsi="Times New Roman"/>
          <w:sz w:val="28"/>
          <w:szCs w:val="28"/>
        </w:rPr>
        <w:t>ть</w:t>
      </w:r>
      <w:r w:rsidRPr="007B00C6">
        <w:rPr>
          <w:rFonts w:ascii="Times New Roman" w:hAnsi="Times New Roman"/>
          <w:sz w:val="28"/>
          <w:szCs w:val="28"/>
        </w:rPr>
        <w:t xml:space="preserve"> количество фосфорно-калийных удобрений, так как при избытке азота </w:t>
      </w:r>
      <w:r w:rsidR="00DB6A1B">
        <w:rPr>
          <w:rFonts w:ascii="Times New Roman" w:hAnsi="Times New Roman"/>
          <w:sz w:val="28"/>
          <w:szCs w:val="28"/>
        </w:rPr>
        <w:t>ухудшается сохраняемость клубней</w:t>
      </w:r>
      <w:r w:rsidRPr="007B00C6">
        <w:rPr>
          <w:rFonts w:ascii="Times New Roman" w:hAnsi="Times New Roman"/>
          <w:sz w:val="28"/>
          <w:szCs w:val="28"/>
        </w:rPr>
        <w:t xml:space="preserve"> в зимний период.</w:t>
      </w:r>
    </w:p>
    <w:p w:rsidR="006B4935" w:rsidRDefault="006B4935" w:rsidP="000C427E">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Учитывая преобладание на предприятии поздних сортов, необходимо увеличить количество фосфорных удобрений, объем которых на предприятии в расчете на </w:t>
      </w:r>
      <w:smartTag w:uri="urn:schemas-microsoft-com:office:smarttags" w:element="metricconverter">
        <w:smartTagPr>
          <w:attr w:name="ProductID" w:val="1 га"/>
        </w:smartTagPr>
        <w:r>
          <w:rPr>
            <w:rFonts w:ascii="Times New Roman" w:hAnsi="Times New Roman"/>
            <w:sz w:val="28"/>
            <w:szCs w:val="28"/>
          </w:rPr>
          <w:t>1 га</w:t>
        </w:r>
        <w:r w:rsidR="00B37FAE">
          <w:rPr>
            <w:rFonts w:ascii="Times New Roman" w:hAnsi="Times New Roman"/>
            <w:sz w:val="28"/>
            <w:szCs w:val="28"/>
          </w:rPr>
          <w:t xml:space="preserve"> </w:t>
        </w:r>
      </w:smartTag>
      <w:r w:rsidR="00DB6A1B">
        <w:rPr>
          <w:rFonts w:ascii="Times New Roman" w:hAnsi="Times New Roman"/>
          <w:sz w:val="28"/>
          <w:szCs w:val="28"/>
        </w:rPr>
        <w:t>картофеля</w:t>
      </w:r>
      <w:r>
        <w:rPr>
          <w:rFonts w:ascii="Times New Roman" w:hAnsi="Times New Roman"/>
          <w:sz w:val="28"/>
          <w:szCs w:val="28"/>
        </w:rPr>
        <w:t xml:space="preserve"> в 201</w:t>
      </w:r>
      <w:r w:rsidR="00DB6A1B">
        <w:rPr>
          <w:rFonts w:ascii="Times New Roman" w:hAnsi="Times New Roman"/>
          <w:sz w:val="28"/>
          <w:szCs w:val="28"/>
        </w:rPr>
        <w:t>5</w:t>
      </w:r>
      <w:r>
        <w:rPr>
          <w:rFonts w:ascii="Times New Roman" w:hAnsi="Times New Roman"/>
          <w:sz w:val="28"/>
          <w:szCs w:val="28"/>
        </w:rPr>
        <w:t xml:space="preserve"> г. по сравнению с 201</w:t>
      </w:r>
      <w:r w:rsidR="00DB6A1B">
        <w:rPr>
          <w:rFonts w:ascii="Times New Roman" w:hAnsi="Times New Roman"/>
          <w:sz w:val="28"/>
          <w:szCs w:val="28"/>
        </w:rPr>
        <w:t>3</w:t>
      </w:r>
      <w:r>
        <w:rPr>
          <w:rFonts w:ascii="Times New Roman" w:hAnsi="Times New Roman"/>
          <w:sz w:val="28"/>
          <w:szCs w:val="28"/>
        </w:rPr>
        <w:t xml:space="preserve"> г. сократился вдвое.</w:t>
      </w:r>
    </w:p>
    <w:p w:rsidR="006B4935" w:rsidRDefault="006B4935" w:rsidP="000C427E">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необходимо увеличить внесение фосфорных удобрений до 1 ц д.в. на </w:t>
      </w:r>
      <w:smartTag w:uri="urn:schemas-microsoft-com:office:smarttags" w:element="metricconverter">
        <w:smartTagPr>
          <w:attr w:name="ProductID" w:val="1 га"/>
        </w:smartTagPr>
        <w:r>
          <w:rPr>
            <w:rFonts w:ascii="Times New Roman" w:hAnsi="Times New Roman"/>
            <w:sz w:val="28"/>
            <w:szCs w:val="28"/>
          </w:rPr>
          <w:t>1 га</w:t>
        </w:r>
      </w:smartTag>
      <w:r>
        <w:rPr>
          <w:rFonts w:ascii="Times New Roman" w:hAnsi="Times New Roman"/>
          <w:sz w:val="28"/>
          <w:szCs w:val="28"/>
        </w:rPr>
        <w:t>.</w:t>
      </w:r>
    </w:p>
    <w:p w:rsidR="006B4935" w:rsidRDefault="006B4935" w:rsidP="000C427E">
      <w:pPr>
        <w:spacing w:after="0" w:line="360" w:lineRule="auto"/>
        <w:ind w:firstLine="709"/>
        <w:jc w:val="both"/>
        <w:rPr>
          <w:rFonts w:ascii="Times New Roman" w:hAnsi="Times New Roman"/>
          <w:sz w:val="28"/>
          <w:szCs w:val="28"/>
        </w:rPr>
      </w:pPr>
      <w:r w:rsidRPr="001A5DA7">
        <w:rPr>
          <w:rFonts w:ascii="Times New Roman" w:hAnsi="Times New Roman"/>
          <w:sz w:val="28"/>
          <w:szCs w:val="28"/>
        </w:rPr>
        <w:t xml:space="preserve">Применяемые в настоящее время фосфорные минеральные удобрения обладают существенным недостатком – КПД не превышает 15-20% от внесённого количества фосфора. Остальные 80-85% фосфора закрепляются </w:t>
      </w:r>
      <w:r w:rsidRPr="001A5DA7">
        <w:rPr>
          <w:rFonts w:ascii="Times New Roman" w:hAnsi="Times New Roman"/>
          <w:sz w:val="28"/>
          <w:szCs w:val="28"/>
        </w:rPr>
        <w:lastRenderedPageBreak/>
        <w:t>почвой, переходят в неусвояемые для растений формы, что приводит к зафосфачиванию почвы, снижению плодородия.</w:t>
      </w:r>
    </w:p>
    <w:p w:rsidR="006B4935" w:rsidRPr="00561CF4" w:rsidRDefault="006B4935" w:rsidP="000C427E">
      <w:pPr>
        <w:spacing w:after="0" w:line="360" w:lineRule="auto"/>
        <w:ind w:firstLine="709"/>
        <w:jc w:val="both"/>
        <w:rPr>
          <w:rFonts w:ascii="Times New Roman" w:hAnsi="Times New Roman"/>
          <w:sz w:val="28"/>
          <w:szCs w:val="28"/>
        </w:rPr>
      </w:pPr>
      <w:r w:rsidRPr="00561CF4">
        <w:rPr>
          <w:rFonts w:ascii="Times New Roman" w:hAnsi="Times New Roman"/>
          <w:sz w:val="28"/>
          <w:szCs w:val="28"/>
        </w:rPr>
        <w:t>Органоминеральные удобрения обладают высокой агрохимической эффективностью. Гуминовые вещества, входящие в состав удобрений, способствуют лучшему усвоению растениями основных элементов питания. Они предотвращают ретроградацию усвояемых фосфатов, имеют в своём составе микроэлементы, физиол</w:t>
      </w:r>
      <w:r w:rsidR="00B37FAE">
        <w:rPr>
          <w:rFonts w:ascii="Times New Roman" w:hAnsi="Times New Roman"/>
          <w:sz w:val="28"/>
          <w:szCs w:val="28"/>
        </w:rPr>
        <w:t>огически</w:t>
      </w:r>
      <w:r w:rsidRPr="00561CF4">
        <w:rPr>
          <w:rFonts w:ascii="Times New Roman" w:hAnsi="Times New Roman"/>
          <w:sz w:val="28"/>
          <w:szCs w:val="28"/>
        </w:rPr>
        <w:t xml:space="preserve"> и ростактивные вещества, образуют рыхлую структуру, создают благоприятные условия для жизни микроорганизмов, стимулируют рост и развитие растений. Органоминеральные удобрения способны адсорбировать и удерживать питательные элементы, а высокая способность их ещё и к адсорбированию влаги, предотвращает и исключает возможность вымывания элементов питания в подпочвенные горизонты. Всё это позволяет значительно (на 25-50%) уменьшить норму внесения в почву питательных элементов.</w:t>
      </w:r>
    </w:p>
    <w:p w:rsidR="006B4935" w:rsidRDefault="006B4935" w:rsidP="000C427E">
      <w:pPr>
        <w:spacing w:after="0" w:line="360" w:lineRule="auto"/>
        <w:ind w:firstLine="709"/>
        <w:jc w:val="both"/>
        <w:rPr>
          <w:rFonts w:ascii="Times New Roman" w:hAnsi="Times New Roman"/>
          <w:sz w:val="28"/>
          <w:szCs w:val="28"/>
        </w:rPr>
      </w:pPr>
      <w:r w:rsidRPr="00561CF4">
        <w:rPr>
          <w:rFonts w:ascii="Times New Roman" w:hAnsi="Times New Roman"/>
          <w:sz w:val="28"/>
          <w:szCs w:val="28"/>
        </w:rPr>
        <w:t>Применение таких удобрений позволит снизить, а со временем снять засоление, обеспечить оптимальный водо-воздушный режим, повысить содержание гумуса, минимизировать вредное влияние пестицидов, ядохимикатов и радионуклидов, повысить плодородие почв, урожайность сельскохозяйственных культур, их качественную ценность, обеспечить экологическую безопасность, а также уменьшить нормы потребления поливной воды,</w:t>
      </w:r>
      <w:r w:rsidR="00B37FAE">
        <w:rPr>
          <w:rFonts w:ascii="Times New Roman" w:hAnsi="Times New Roman"/>
          <w:sz w:val="28"/>
          <w:szCs w:val="28"/>
        </w:rPr>
        <w:t xml:space="preserve"> </w:t>
      </w:r>
      <w:r w:rsidRPr="00561CF4">
        <w:rPr>
          <w:rFonts w:ascii="Times New Roman" w:hAnsi="Times New Roman"/>
          <w:sz w:val="28"/>
          <w:szCs w:val="28"/>
        </w:rPr>
        <w:t>разработан комплекс высокоэффективных экологических удобрений (органических и органоминеральных). Одна из таких разработок – фосфорное органоминеральное удобрение «Гумус + фосфор».</w:t>
      </w:r>
    </w:p>
    <w:p w:rsidR="006B4935" w:rsidRDefault="006B4935" w:rsidP="000C427E">
      <w:pPr>
        <w:spacing w:after="0" w:line="360" w:lineRule="auto"/>
        <w:ind w:firstLine="709"/>
        <w:jc w:val="both"/>
        <w:rPr>
          <w:rFonts w:ascii="Times New Roman" w:hAnsi="Times New Roman"/>
          <w:sz w:val="28"/>
          <w:szCs w:val="28"/>
        </w:rPr>
      </w:pPr>
      <w:r w:rsidRPr="00561CF4">
        <w:rPr>
          <w:rFonts w:ascii="Times New Roman" w:hAnsi="Times New Roman"/>
          <w:sz w:val="28"/>
          <w:szCs w:val="28"/>
        </w:rPr>
        <w:t>Рекомендуемая дозировка удобрения «Гумус + фосфор» – 1т/Га</w:t>
      </w:r>
      <w:r>
        <w:rPr>
          <w:rFonts w:ascii="Times New Roman" w:hAnsi="Times New Roman"/>
          <w:sz w:val="28"/>
          <w:szCs w:val="28"/>
        </w:rPr>
        <w:t xml:space="preserve">, стоимость 1 тонны у производителя 6 тыс. руб., таким образом общие затраты на данное удобрение составят </w:t>
      </w:r>
      <w:r w:rsidR="00DB6A1B">
        <w:rPr>
          <w:rFonts w:ascii="Times New Roman" w:hAnsi="Times New Roman"/>
          <w:sz w:val="28"/>
          <w:szCs w:val="28"/>
        </w:rPr>
        <w:t>2667,6</w:t>
      </w:r>
      <w:r>
        <w:rPr>
          <w:rFonts w:ascii="Times New Roman" w:hAnsi="Times New Roman"/>
          <w:sz w:val="28"/>
          <w:szCs w:val="28"/>
        </w:rPr>
        <w:t xml:space="preserve"> тыс. руб.</w:t>
      </w:r>
    </w:p>
    <w:p w:rsidR="002D6B6C" w:rsidRPr="002D6B6C" w:rsidRDefault="00803933" w:rsidP="002D6B6C">
      <w:pPr>
        <w:spacing w:after="0" w:line="360" w:lineRule="auto"/>
        <w:ind w:firstLine="567"/>
        <w:jc w:val="both"/>
        <w:rPr>
          <w:rFonts w:ascii="Times New Roman" w:hAnsi="Times New Roman" w:cs="Times New Roman"/>
          <w:sz w:val="28"/>
          <w:szCs w:val="28"/>
        </w:rPr>
      </w:pPr>
      <w:r>
        <w:rPr>
          <w:rFonts w:ascii="Times New Roman" w:hAnsi="Times New Roman"/>
          <w:sz w:val="28"/>
          <w:szCs w:val="28"/>
        </w:rPr>
        <w:t>3.</w:t>
      </w:r>
      <w:r w:rsidR="002D6B6C" w:rsidRPr="002D6B6C">
        <w:rPr>
          <w:rFonts w:ascii="Times New Roman" w:hAnsi="Times New Roman" w:cs="Times New Roman"/>
          <w:sz w:val="28"/>
          <w:szCs w:val="28"/>
        </w:rPr>
        <w:t xml:space="preserve">На предприятии наблюдается существенное повышение затрат на хранение и складирование картофеля, что в частности связано с тем, что работа по взвешиванию картофеля производится вручную, данную работу </w:t>
      </w:r>
      <w:r w:rsidR="002D6B6C" w:rsidRPr="002D6B6C">
        <w:rPr>
          <w:rFonts w:ascii="Times New Roman" w:hAnsi="Times New Roman" w:cs="Times New Roman"/>
          <w:sz w:val="28"/>
          <w:szCs w:val="28"/>
        </w:rPr>
        <w:lastRenderedPageBreak/>
        <w:t>осуществляет 4 человека, что приводит к большей доли затрат на оплату труда затратах на реализацию картофеля.</w:t>
      </w:r>
    </w:p>
    <w:p w:rsidR="002D6B6C" w:rsidRPr="002D6B6C" w:rsidRDefault="002D6B6C" w:rsidP="002D6B6C">
      <w:pPr>
        <w:spacing w:after="0" w:line="360" w:lineRule="auto"/>
        <w:ind w:firstLine="567"/>
        <w:jc w:val="both"/>
        <w:rPr>
          <w:rFonts w:ascii="Times New Roman" w:hAnsi="Times New Roman" w:cs="Times New Roman"/>
          <w:sz w:val="28"/>
          <w:szCs w:val="28"/>
        </w:rPr>
      </w:pPr>
      <w:r w:rsidRPr="002D6B6C">
        <w:rPr>
          <w:rFonts w:ascii="Times New Roman" w:hAnsi="Times New Roman" w:cs="Times New Roman"/>
          <w:sz w:val="28"/>
          <w:szCs w:val="28"/>
        </w:rPr>
        <w:t>В связи с этим предлагается приобрести на предприятии компьютерную весовую станцию КВС-12.</w:t>
      </w:r>
    </w:p>
    <w:p w:rsidR="002D6B6C" w:rsidRPr="002D6B6C" w:rsidRDefault="002D6B6C" w:rsidP="002D6B6C">
      <w:pPr>
        <w:spacing w:after="0" w:line="360" w:lineRule="auto"/>
        <w:ind w:firstLine="567"/>
        <w:jc w:val="both"/>
        <w:rPr>
          <w:rFonts w:ascii="Times New Roman" w:hAnsi="Times New Roman" w:cs="Times New Roman"/>
          <w:color w:val="000000"/>
          <w:sz w:val="28"/>
          <w:szCs w:val="28"/>
          <w:shd w:val="clear" w:color="auto" w:fill="FFFFFF"/>
        </w:rPr>
      </w:pPr>
      <w:r w:rsidRPr="002D6B6C">
        <w:rPr>
          <w:rFonts w:ascii="Times New Roman" w:hAnsi="Times New Roman" w:cs="Times New Roman"/>
          <w:color w:val="000000"/>
          <w:sz w:val="28"/>
          <w:szCs w:val="28"/>
          <w:shd w:val="clear" w:color="auto" w:fill="FFFFFF"/>
        </w:rPr>
        <w:t>Автоматическая весовая станция КВС-12 используется для взвешивания и заполнения сетчатых мешков картофелем и другими овощами. Взвешиваются овощи автоматически в пределах от 2 до 25 кг. </w:t>
      </w:r>
    </w:p>
    <w:p w:rsidR="002D6B6C" w:rsidRPr="002D6B6C" w:rsidRDefault="002D6B6C" w:rsidP="002D6B6C">
      <w:pPr>
        <w:pStyle w:val="a6"/>
        <w:shd w:val="clear" w:color="auto" w:fill="FFFFFF"/>
        <w:spacing w:before="0" w:beforeAutospacing="0" w:after="0" w:afterAutospacing="0" w:line="360" w:lineRule="auto"/>
        <w:ind w:firstLine="567"/>
        <w:jc w:val="both"/>
        <w:rPr>
          <w:sz w:val="28"/>
          <w:szCs w:val="28"/>
        </w:rPr>
      </w:pPr>
      <w:r w:rsidRPr="002D6B6C">
        <w:rPr>
          <w:sz w:val="28"/>
          <w:szCs w:val="28"/>
        </w:rPr>
        <w:t>В зависимости от установленного параметра взвешивания, станция открывает только те ячейки, значения которых максимально близки к заданному. Итоговая погрешность измерения не превышает 1%.</w:t>
      </w:r>
    </w:p>
    <w:tbl>
      <w:tblPr>
        <w:tblW w:w="14580" w:type="dxa"/>
        <w:shd w:val="clear" w:color="auto" w:fill="FFFFFF"/>
        <w:tblCellMar>
          <w:left w:w="0" w:type="dxa"/>
          <w:right w:w="0" w:type="dxa"/>
        </w:tblCellMar>
        <w:tblLook w:val="04A0" w:firstRow="1" w:lastRow="0" w:firstColumn="1" w:lastColumn="0" w:noHBand="0" w:noVBand="1"/>
      </w:tblPr>
      <w:tblGrid>
        <w:gridCol w:w="14580"/>
      </w:tblGrid>
      <w:tr w:rsidR="002D6B6C" w:rsidRPr="002D6B6C" w:rsidTr="00257621">
        <w:trPr>
          <w:trHeight w:val="20"/>
        </w:trPr>
        <w:tc>
          <w:tcPr>
            <w:tcW w:w="0" w:type="auto"/>
            <w:shd w:val="clear" w:color="auto" w:fill="FFFFFF"/>
            <w:tcMar>
              <w:top w:w="105" w:type="dxa"/>
              <w:left w:w="105" w:type="dxa"/>
              <w:bottom w:w="105" w:type="dxa"/>
              <w:right w:w="105" w:type="dxa"/>
            </w:tcMar>
            <w:vAlign w:val="center"/>
            <w:hideMark/>
          </w:tcPr>
          <w:p w:rsidR="002D6B6C" w:rsidRPr="002D6B6C" w:rsidRDefault="002D6B6C" w:rsidP="002D6B6C">
            <w:pPr>
              <w:spacing w:after="0" w:line="360" w:lineRule="auto"/>
              <w:jc w:val="both"/>
              <w:rPr>
                <w:rFonts w:ascii="Times New Roman" w:eastAsia="Times New Roman" w:hAnsi="Times New Roman" w:cs="Times New Roman"/>
                <w:sz w:val="28"/>
                <w:szCs w:val="28"/>
              </w:rPr>
            </w:pPr>
            <w:r w:rsidRPr="002D6B6C">
              <w:rPr>
                <w:rFonts w:ascii="Times New Roman" w:eastAsia="Times New Roman" w:hAnsi="Times New Roman" w:cs="Times New Roman"/>
                <w:sz w:val="28"/>
                <w:szCs w:val="28"/>
              </w:rPr>
              <w:t>Для контроля и обслуживания работы станции требуется один человек.</w:t>
            </w:r>
          </w:p>
        </w:tc>
      </w:tr>
      <w:tr w:rsidR="002D6B6C" w:rsidRPr="002D6B6C" w:rsidTr="00257621">
        <w:trPr>
          <w:trHeight w:val="2310"/>
        </w:trPr>
        <w:tc>
          <w:tcPr>
            <w:tcW w:w="0" w:type="auto"/>
            <w:shd w:val="clear" w:color="auto" w:fill="FFFFFF"/>
            <w:tcMar>
              <w:top w:w="105" w:type="dxa"/>
              <w:left w:w="105" w:type="dxa"/>
              <w:bottom w:w="105" w:type="dxa"/>
              <w:right w:w="105" w:type="dxa"/>
            </w:tcMar>
            <w:vAlign w:val="center"/>
            <w:hideMark/>
          </w:tcPr>
          <w:p w:rsidR="002D6B6C" w:rsidRPr="002D6B6C" w:rsidRDefault="002D6B6C" w:rsidP="002D6B6C">
            <w:pPr>
              <w:spacing w:after="0" w:line="360" w:lineRule="auto"/>
              <w:ind w:firstLine="567"/>
              <w:jc w:val="both"/>
              <w:rPr>
                <w:rFonts w:ascii="Times New Roman" w:eastAsia="Times New Roman" w:hAnsi="Times New Roman" w:cs="Times New Roman"/>
                <w:sz w:val="28"/>
                <w:szCs w:val="28"/>
              </w:rPr>
            </w:pPr>
            <w:r w:rsidRPr="002D6B6C">
              <w:rPr>
                <w:rFonts w:ascii="Times New Roman" w:eastAsia="Times New Roman" w:hAnsi="Times New Roman" w:cs="Times New Roman"/>
                <w:bCs/>
                <w:sz w:val="28"/>
                <w:szCs w:val="28"/>
              </w:rPr>
              <w:t>Комплектация.</w:t>
            </w:r>
          </w:p>
          <w:p w:rsidR="002D6B6C" w:rsidRPr="002D6B6C" w:rsidRDefault="002D6B6C" w:rsidP="002D6B6C">
            <w:pPr>
              <w:numPr>
                <w:ilvl w:val="0"/>
                <w:numId w:val="8"/>
              </w:numPr>
              <w:spacing w:after="0" w:line="360" w:lineRule="auto"/>
              <w:ind w:left="0" w:firstLine="567"/>
              <w:jc w:val="both"/>
              <w:rPr>
                <w:rFonts w:ascii="Times New Roman" w:eastAsia="Times New Roman" w:hAnsi="Times New Roman" w:cs="Times New Roman"/>
                <w:sz w:val="28"/>
                <w:szCs w:val="28"/>
              </w:rPr>
            </w:pPr>
            <w:r w:rsidRPr="002D6B6C">
              <w:rPr>
                <w:rFonts w:ascii="Times New Roman" w:eastAsia="Times New Roman" w:hAnsi="Times New Roman" w:cs="Times New Roman"/>
                <w:sz w:val="28"/>
                <w:szCs w:val="28"/>
              </w:rPr>
              <w:t xml:space="preserve">Весовая станция изготавливается в одном исполнении:  </w:t>
            </w:r>
          </w:p>
          <w:p w:rsidR="002D6B6C" w:rsidRPr="002D6B6C" w:rsidRDefault="002D6B6C" w:rsidP="002D6B6C">
            <w:pPr>
              <w:numPr>
                <w:ilvl w:val="0"/>
                <w:numId w:val="8"/>
              </w:numPr>
              <w:spacing w:after="0" w:line="360" w:lineRule="auto"/>
              <w:ind w:left="0" w:firstLine="567"/>
              <w:jc w:val="both"/>
              <w:rPr>
                <w:rFonts w:ascii="Times New Roman" w:eastAsia="Times New Roman" w:hAnsi="Times New Roman" w:cs="Times New Roman"/>
                <w:sz w:val="28"/>
                <w:szCs w:val="28"/>
              </w:rPr>
            </w:pPr>
            <w:r w:rsidRPr="002D6B6C">
              <w:rPr>
                <w:rFonts w:ascii="Times New Roman" w:eastAsia="Times New Roman" w:hAnsi="Times New Roman" w:cs="Times New Roman"/>
                <w:sz w:val="28"/>
                <w:szCs w:val="28"/>
              </w:rPr>
              <w:t>12 весовых ковшей.</w:t>
            </w:r>
          </w:p>
          <w:p w:rsidR="002D6B6C" w:rsidRPr="002D6B6C" w:rsidRDefault="002D6B6C" w:rsidP="002D6B6C">
            <w:pPr>
              <w:numPr>
                <w:ilvl w:val="0"/>
                <w:numId w:val="8"/>
              </w:numPr>
              <w:spacing w:after="0" w:line="360" w:lineRule="auto"/>
              <w:ind w:left="0" w:firstLine="567"/>
              <w:jc w:val="both"/>
              <w:rPr>
                <w:rFonts w:ascii="Times New Roman" w:eastAsia="Times New Roman" w:hAnsi="Times New Roman" w:cs="Times New Roman"/>
                <w:sz w:val="28"/>
                <w:szCs w:val="28"/>
              </w:rPr>
            </w:pPr>
            <w:r w:rsidRPr="002D6B6C">
              <w:rPr>
                <w:rFonts w:ascii="Times New Roman" w:eastAsia="Times New Roman" w:hAnsi="Times New Roman" w:cs="Times New Roman"/>
                <w:sz w:val="28"/>
                <w:szCs w:val="28"/>
              </w:rPr>
              <w:t xml:space="preserve">Возможна дополнительная комплектация </w:t>
            </w:r>
          </w:p>
          <w:p w:rsidR="002D6B6C" w:rsidRPr="002D6B6C" w:rsidRDefault="002D6B6C" w:rsidP="002D6B6C">
            <w:pPr>
              <w:numPr>
                <w:ilvl w:val="0"/>
                <w:numId w:val="8"/>
              </w:numPr>
              <w:spacing w:after="0" w:line="360" w:lineRule="auto"/>
              <w:ind w:left="0" w:firstLine="567"/>
              <w:jc w:val="both"/>
              <w:rPr>
                <w:rFonts w:ascii="Times New Roman" w:eastAsia="Times New Roman" w:hAnsi="Times New Roman" w:cs="Times New Roman"/>
                <w:sz w:val="28"/>
                <w:szCs w:val="28"/>
              </w:rPr>
            </w:pPr>
            <w:r w:rsidRPr="002D6B6C">
              <w:rPr>
                <w:rFonts w:ascii="Times New Roman" w:eastAsia="Times New Roman" w:hAnsi="Times New Roman" w:cs="Times New Roman"/>
                <w:sz w:val="28"/>
                <w:szCs w:val="28"/>
              </w:rPr>
              <w:t>автоматической мешкозашивочной упаковочной машиной МАУС-25. </w:t>
            </w:r>
          </w:p>
        </w:tc>
      </w:tr>
    </w:tbl>
    <w:p w:rsidR="002D6B6C" w:rsidRDefault="002D6B6C" w:rsidP="002D6B6C">
      <w:pPr>
        <w:spacing w:after="0" w:line="360" w:lineRule="auto"/>
        <w:rPr>
          <w:rFonts w:ascii="Times New Roman" w:hAnsi="Times New Roman" w:cs="Times New Roman"/>
          <w:sz w:val="28"/>
          <w:szCs w:val="28"/>
        </w:rPr>
      </w:pPr>
      <w:r w:rsidRPr="002D6B6C">
        <w:rPr>
          <w:rFonts w:ascii="Times New Roman" w:hAnsi="Times New Roman" w:cs="Times New Roman"/>
          <w:sz w:val="28"/>
          <w:szCs w:val="28"/>
        </w:rPr>
        <w:t xml:space="preserve">Технические характеристики станции представлены в таблице </w:t>
      </w:r>
      <w:r w:rsidR="001743E5">
        <w:rPr>
          <w:rFonts w:ascii="Times New Roman" w:hAnsi="Times New Roman" w:cs="Times New Roman"/>
          <w:sz w:val="28"/>
          <w:szCs w:val="28"/>
        </w:rPr>
        <w:t xml:space="preserve"> 28.</w:t>
      </w:r>
    </w:p>
    <w:p w:rsidR="001743E5" w:rsidRPr="002D6B6C" w:rsidRDefault="001743E5" w:rsidP="002D6B6C">
      <w:pPr>
        <w:spacing w:after="0" w:line="360" w:lineRule="auto"/>
        <w:rPr>
          <w:rFonts w:ascii="Times New Roman" w:hAnsi="Times New Roman" w:cs="Times New Roman"/>
          <w:sz w:val="28"/>
          <w:szCs w:val="28"/>
        </w:rPr>
      </w:pPr>
    </w:p>
    <w:p w:rsidR="002D6B6C" w:rsidRPr="002D6B6C" w:rsidRDefault="002D6B6C" w:rsidP="002D6B6C">
      <w:pPr>
        <w:spacing w:after="0" w:line="360" w:lineRule="auto"/>
        <w:jc w:val="center"/>
        <w:rPr>
          <w:rFonts w:ascii="Times New Roman" w:hAnsi="Times New Roman" w:cs="Times New Roman"/>
          <w:sz w:val="28"/>
          <w:szCs w:val="28"/>
        </w:rPr>
      </w:pPr>
      <w:r w:rsidRPr="002D6B6C">
        <w:rPr>
          <w:rFonts w:ascii="Times New Roman" w:hAnsi="Times New Roman" w:cs="Times New Roman"/>
          <w:sz w:val="28"/>
          <w:szCs w:val="28"/>
        </w:rPr>
        <w:t xml:space="preserve">Таблица </w:t>
      </w:r>
      <w:r>
        <w:rPr>
          <w:rFonts w:ascii="Times New Roman" w:hAnsi="Times New Roman" w:cs="Times New Roman"/>
          <w:sz w:val="28"/>
          <w:szCs w:val="28"/>
        </w:rPr>
        <w:t xml:space="preserve">28 </w:t>
      </w:r>
      <w:r w:rsidRPr="002D6B6C">
        <w:rPr>
          <w:rFonts w:ascii="Times New Roman" w:hAnsi="Times New Roman" w:cs="Times New Roman"/>
          <w:sz w:val="28"/>
          <w:szCs w:val="28"/>
        </w:rPr>
        <w:t>– Технические характеристики оборудования</w:t>
      </w:r>
    </w:p>
    <w:tbl>
      <w:tblPr>
        <w:tblStyle w:val="af"/>
        <w:tblW w:w="0" w:type="auto"/>
        <w:tblLook w:val="04A0" w:firstRow="1" w:lastRow="0" w:firstColumn="1" w:lastColumn="0" w:noHBand="0" w:noVBand="1"/>
      </w:tblPr>
      <w:tblGrid>
        <w:gridCol w:w="5211"/>
        <w:gridCol w:w="4360"/>
      </w:tblGrid>
      <w:tr w:rsidR="002D6B6C" w:rsidRPr="002D6B6C" w:rsidTr="002D6B6C">
        <w:tc>
          <w:tcPr>
            <w:tcW w:w="5211" w:type="dxa"/>
          </w:tcPr>
          <w:p w:rsidR="002D6B6C" w:rsidRPr="002D6B6C" w:rsidRDefault="002D6B6C" w:rsidP="002D6B6C">
            <w:pPr>
              <w:jc w:val="center"/>
              <w:rPr>
                <w:rFonts w:ascii="Times New Roman" w:hAnsi="Times New Roman" w:cs="Times New Roman"/>
                <w:sz w:val="24"/>
                <w:szCs w:val="24"/>
              </w:rPr>
            </w:pPr>
            <w:r w:rsidRPr="002D6B6C">
              <w:rPr>
                <w:rFonts w:ascii="Times New Roman" w:hAnsi="Times New Roman" w:cs="Times New Roman"/>
                <w:sz w:val="24"/>
                <w:szCs w:val="24"/>
              </w:rPr>
              <w:t>Наименование</w:t>
            </w:r>
          </w:p>
        </w:tc>
        <w:tc>
          <w:tcPr>
            <w:tcW w:w="4360" w:type="dxa"/>
          </w:tcPr>
          <w:p w:rsidR="002D6B6C" w:rsidRPr="002D6B6C" w:rsidRDefault="002D6B6C" w:rsidP="002D6B6C">
            <w:pPr>
              <w:jc w:val="center"/>
              <w:rPr>
                <w:rFonts w:ascii="Times New Roman" w:hAnsi="Times New Roman" w:cs="Times New Roman"/>
                <w:sz w:val="24"/>
                <w:szCs w:val="24"/>
              </w:rPr>
            </w:pPr>
            <w:r w:rsidRPr="002D6B6C">
              <w:rPr>
                <w:rFonts w:ascii="Times New Roman" w:hAnsi="Times New Roman" w:cs="Times New Roman"/>
                <w:sz w:val="24"/>
                <w:szCs w:val="24"/>
              </w:rPr>
              <w:t>Значение</w:t>
            </w:r>
          </w:p>
        </w:tc>
      </w:tr>
      <w:tr w:rsidR="002D6B6C" w:rsidRPr="002D6B6C" w:rsidTr="002D6B6C">
        <w:tc>
          <w:tcPr>
            <w:tcW w:w="5211" w:type="dxa"/>
          </w:tcPr>
          <w:p w:rsidR="002D6B6C" w:rsidRPr="002D6B6C" w:rsidRDefault="002D6B6C" w:rsidP="002D6B6C">
            <w:pPr>
              <w:rPr>
                <w:rFonts w:ascii="Times New Roman" w:hAnsi="Times New Roman" w:cs="Times New Roman"/>
                <w:sz w:val="24"/>
                <w:szCs w:val="24"/>
              </w:rPr>
            </w:pPr>
            <w:r w:rsidRPr="002D6B6C">
              <w:rPr>
                <w:rFonts w:ascii="Times New Roman" w:hAnsi="Times New Roman" w:cs="Times New Roman"/>
                <w:sz w:val="24"/>
                <w:szCs w:val="24"/>
              </w:rPr>
              <w:t>Тип</w:t>
            </w:r>
          </w:p>
        </w:tc>
        <w:tc>
          <w:tcPr>
            <w:tcW w:w="4360" w:type="dxa"/>
          </w:tcPr>
          <w:p w:rsidR="002D6B6C" w:rsidRPr="002D6B6C" w:rsidRDefault="002D6B6C" w:rsidP="002D6B6C">
            <w:pPr>
              <w:jc w:val="center"/>
              <w:rPr>
                <w:rFonts w:ascii="Times New Roman" w:hAnsi="Times New Roman" w:cs="Times New Roman"/>
                <w:sz w:val="24"/>
                <w:szCs w:val="24"/>
              </w:rPr>
            </w:pPr>
            <w:r w:rsidRPr="002D6B6C">
              <w:rPr>
                <w:rFonts w:ascii="Times New Roman" w:hAnsi="Times New Roman" w:cs="Times New Roman"/>
                <w:sz w:val="24"/>
                <w:szCs w:val="24"/>
              </w:rPr>
              <w:t>Стационарный</w:t>
            </w:r>
          </w:p>
        </w:tc>
      </w:tr>
      <w:tr w:rsidR="002D6B6C" w:rsidRPr="002D6B6C" w:rsidTr="002D6B6C">
        <w:tc>
          <w:tcPr>
            <w:tcW w:w="5211" w:type="dxa"/>
          </w:tcPr>
          <w:p w:rsidR="002D6B6C" w:rsidRPr="002D6B6C" w:rsidRDefault="002D6B6C" w:rsidP="002D6B6C">
            <w:pPr>
              <w:rPr>
                <w:rFonts w:ascii="Times New Roman" w:hAnsi="Times New Roman" w:cs="Times New Roman"/>
                <w:sz w:val="24"/>
                <w:szCs w:val="24"/>
              </w:rPr>
            </w:pPr>
            <w:r w:rsidRPr="002D6B6C">
              <w:rPr>
                <w:rFonts w:ascii="Times New Roman" w:hAnsi="Times New Roman" w:cs="Times New Roman"/>
                <w:sz w:val="24"/>
                <w:szCs w:val="24"/>
              </w:rPr>
              <w:t>Пределы взвешивания, кг</w:t>
            </w:r>
          </w:p>
        </w:tc>
        <w:tc>
          <w:tcPr>
            <w:tcW w:w="4360" w:type="dxa"/>
          </w:tcPr>
          <w:p w:rsidR="002D6B6C" w:rsidRPr="002D6B6C" w:rsidRDefault="002D6B6C" w:rsidP="002D6B6C">
            <w:pPr>
              <w:jc w:val="center"/>
              <w:rPr>
                <w:rFonts w:ascii="Times New Roman" w:hAnsi="Times New Roman" w:cs="Times New Roman"/>
                <w:sz w:val="24"/>
                <w:szCs w:val="24"/>
              </w:rPr>
            </w:pPr>
            <w:r w:rsidRPr="002D6B6C">
              <w:rPr>
                <w:rFonts w:ascii="Times New Roman" w:hAnsi="Times New Roman" w:cs="Times New Roman"/>
                <w:sz w:val="24"/>
                <w:szCs w:val="24"/>
              </w:rPr>
              <w:t>2,5-25</w:t>
            </w:r>
          </w:p>
        </w:tc>
      </w:tr>
      <w:tr w:rsidR="002D6B6C" w:rsidRPr="002D6B6C" w:rsidTr="002D6B6C">
        <w:tc>
          <w:tcPr>
            <w:tcW w:w="5211" w:type="dxa"/>
          </w:tcPr>
          <w:p w:rsidR="002D6B6C" w:rsidRPr="002D6B6C" w:rsidRDefault="002D6B6C" w:rsidP="002D6B6C">
            <w:pPr>
              <w:rPr>
                <w:rFonts w:ascii="Times New Roman" w:hAnsi="Times New Roman" w:cs="Times New Roman"/>
                <w:sz w:val="24"/>
                <w:szCs w:val="24"/>
              </w:rPr>
            </w:pPr>
            <w:r w:rsidRPr="002D6B6C">
              <w:rPr>
                <w:rFonts w:ascii="Times New Roman" w:hAnsi="Times New Roman" w:cs="Times New Roman"/>
                <w:sz w:val="24"/>
                <w:szCs w:val="24"/>
              </w:rPr>
              <w:t>Точность, %</w:t>
            </w:r>
          </w:p>
        </w:tc>
        <w:tc>
          <w:tcPr>
            <w:tcW w:w="4360" w:type="dxa"/>
          </w:tcPr>
          <w:p w:rsidR="002D6B6C" w:rsidRPr="002D6B6C" w:rsidRDefault="002D6B6C" w:rsidP="002D6B6C">
            <w:pPr>
              <w:jc w:val="center"/>
              <w:rPr>
                <w:rFonts w:ascii="Times New Roman" w:hAnsi="Times New Roman" w:cs="Times New Roman"/>
                <w:sz w:val="24"/>
                <w:szCs w:val="24"/>
              </w:rPr>
            </w:pPr>
            <w:r w:rsidRPr="002D6B6C">
              <w:rPr>
                <w:rFonts w:ascii="Times New Roman" w:hAnsi="Times New Roman" w:cs="Times New Roman"/>
                <w:sz w:val="24"/>
                <w:szCs w:val="24"/>
              </w:rPr>
              <w:t>0,2-1</w:t>
            </w:r>
          </w:p>
        </w:tc>
      </w:tr>
      <w:tr w:rsidR="002D6B6C" w:rsidRPr="002D6B6C" w:rsidTr="002D6B6C">
        <w:tc>
          <w:tcPr>
            <w:tcW w:w="5211" w:type="dxa"/>
          </w:tcPr>
          <w:p w:rsidR="002D6B6C" w:rsidRPr="002D6B6C" w:rsidRDefault="002D6B6C" w:rsidP="002D6B6C">
            <w:pPr>
              <w:rPr>
                <w:rFonts w:ascii="Times New Roman" w:hAnsi="Times New Roman" w:cs="Times New Roman"/>
                <w:sz w:val="24"/>
                <w:szCs w:val="24"/>
              </w:rPr>
            </w:pPr>
            <w:r w:rsidRPr="002D6B6C">
              <w:rPr>
                <w:rFonts w:ascii="Times New Roman" w:hAnsi="Times New Roman" w:cs="Times New Roman"/>
                <w:sz w:val="24"/>
                <w:szCs w:val="24"/>
              </w:rPr>
              <w:t>Производительность за 1 час основного времени, т/ч</w:t>
            </w:r>
          </w:p>
        </w:tc>
        <w:tc>
          <w:tcPr>
            <w:tcW w:w="4360" w:type="dxa"/>
          </w:tcPr>
          <w:p w:rsidR="002D6B6C" w:rsidRPr="002D6B6C" w:rsidRDefault="002D6B6C" w:rsidP="002D6B6C">
            <w:pPr>
              <w:jc w:val="center"/>
              <w:rPr>
                <w:rFonts w:ascii="Times New Roman" w:hAnsi="Times New Roman" w:cs="Times New Roman"/>
                <w:sz w:val="24"/>
                <w:szCs w:val="24"/>
              </w:rPr>
            </w:pPr>
            <w:r w:rsidRPr="002D6B6C">
              <w:rPr>
                <w:rFonts w:ascii="Times New Roman" w:hAnsi="Times New Roman" w:cs="Times New Roman"/>
                <w:sz w:val="24"/>
                <w:szCs w:val="24"/>
              </w:rPr>
              <w:t>0,8-8</w:t>
            </w:r>
          </w:p>
        </w:tc>
      </w:tr>
      <w:tr w:rsidR="002D6B6C" w:rsidRPr="002D6B6C" w:rsidTr="002D6B6C">
        <w:tc>
          <w:tcPr>
            <w:tcW w:w="5211" w:type="dxa"/>
          </w:tcPr>
          <w:p w:rsidR="002D6B6C" w:rsidRPr="002D6B6C" w:rsidRDefault="002D6B6C" w:rsidP="002D6B6C">
            <w:pPr>
              <w:rPr>
                <w:rFonts w:ascii="Times New Roman" w:hAnsi="Times New Roman" w:cs="Times New Roman"/>
                <w:sz w:val="24"/>
                <w:szCs w:val="24"/>
              </w:rPr>
            </w:pPr>
            <w:r w:rsidRPr="002D6B6C">
              <w:rPr>
                <w:rFonts w:ascii="Times New Roman" w:hAnsi="Times New Roman" w:cs="Times New Roman"/>
                <w:sz w:val="24"/>
                <w:szCs w:val="24"/>
              </w:rPr>
              <w:t>Высота загрузки, мм</w:t>
            </w:r>
          </w:p>
        </w:tc>
        <w:tc>
          <w:tcPr>
            <w:tcW w:w="4360" w:type="dxa"/>
          </w:tcPr>
          <w:p w:rsidR="002D6B6C" w:rsidRPr="002D6B6C" w:rsidRDefault="002D6B6C" w:rsidP="002D6B6C">
            <w:pPr>
              <w:jc w:val="center"/>
              <w:rPr>
                <w:rFonts w:ascii="Times New Roman" w:hAnsi="Times New Roman" w:cs="Times New Roman"/>
                <w:sz w:val="24"/>
                <w:szCs w:val="24"/>
              </w:rPr>
            </w:pPr>
            <w:r w:rsidRPr="002D6B6C">
              <w:rPr>
                <w:rFonts w:ascii="Times New Roman" w:hAnsi="Times New Roman" w:cs="Times New Roman"/>
                <w:sz w:val="24"/>
                <w:szCs w:val="24"/>
              </w:rPr>
              <w:t>550</w:t>
            </w:r>
          </w:p>
        </w:tc>
      </w:tr>
      <w:tr w:rsidR="002D6B6C" w:rsidRPr="002D6B6C" w:rsidTr="002D6B6C">
        <w:tc>
          <w:tcPr>
            <w:tcW w:w="5211" w:type="dxa"/>
          </w:tcPr>
          <w:p w:rsidR="002D6B6C" w:rsidRPr="002D6B6C" w:rsidRDefault="002D6B6C" w:rsidP="002D6B6C">
            <w:pPr>
              <w:rPr>
                <w:rFonts w:ascii="Times New Roman" w:hAnsi="Times New Roman" w:cs="Times New Roman"/>
                <w:sz w:val="24"/>
                <w:szCs w:val="24"/>
              </w:rPr>
            </w:pPr>
            <w:r w:rsidRPr="002D6B6C">
              <w:rPr>
                <w:rFonts w:ascii="Times New Roman" w:hAnsi="Times New Roman" w:cs="Times New Roman"/>
                <w:sz w:val="24"/>
                <w:szCs w:val="24"/>
              </w:rPr>
              <w:t>Потребляемая мощность, кВ/ч</w:t>
            </w:r>
          </w:p>
        </w:tc>
        <w:tc>
          <w:tcPr>
            <w:tcW w:w="4360" w:type="dxa"/>
          </w:tcPr>
          <w:p w:rsidR="002D6B6C" w:rsidRPr="002D6B6C" w:rsidRDefault="002D6B6C" w:rsidP="002D6B6C">
            <w:pPr>
              <w:jc w:val="center"/>
              <w:rPr>
                <w:rFonts w:ascii="Times New Roman" w:hAnsi="Times New Roman" w:cs="Times New Roman"/>
                <w:sz w:val="24"/>
                <w:szCs w:val="24"/>
              </w:rPr>
            </w:pPr>
            <w:r w:rsidRPr="002D6B6C">
              <w:rPr>
                <w:rFonts w:ascii="Times New Roman" w:hAnsi="Times New Roman" w:cs="Times New Roman"/>
                <w:sz w:val="24"/>
                <w:szCs w:val="24"/>
              </w:rPr>
              <w:t>2,5</w:t>
            </w:r>
          </w:p>
        </w:tc>
      </w:tr>
      <w:tr w:rsidR="002D6B6C" w:rsidRPr="002D6B6C" w:rsidTr="002D6B6C">
        <w:tc>
          <w:tcPr>
            <w:tcW w:w="5211" w:type="dxa"/>
          </w:tcPr>
          <w:p w:rsidR="002D6B6C" w:rsidRPr="002D6B6C" w:rsidRDefault="002D6B6C" w:rsidP="002D6B6C">
            <w:pPr>
              <w:rPr>
                <w:rFonts w:ascii="Times New Roman" w:hAnsi="Times New Roman" w:cs="Times New Roman"/>
                <w:sz w:val="24"/>
                <w:szCs w:val="24"/>
              </w:rPr>
            </w:pPr>
            <w:r w:rsidRPr="002D6B6C">
              <w:rPr>
                <w:rFonts w:ascii="Times New Roman" w:hAnsi="Times New Roman" w:cs="Times New Roman"/>
                <w:sz w:val="24"/>
                <w:szCs w:val="24"/>
              </w:rPr>
              <w:t>Количество лотков (ячеек), шт.</w:t>
            </w:r>
          </w:p>
        </w:tc>
        <w:tc>
          <w:tcPr>
            <w:tcW w:w="4360" w:type="dxa"/>
          </w:tcPr>
          <w:p w:rsidR="002D6B6C" w:rsidRPr="002D6B6C" w:rsidRDefault="002D6B6C" w:rsidP="002D6B6C">
            <w:pPr>
              <w:jc w:val="center"/>
              <w:rPr>
                <w:rFonts w:ascii="Times New Roman" w:hAnsi="Times New Roman" w:cs="Times New Roman"/>
                <w:sz w:val="24"/>
                <w:szCs w:val="24"/>
              </w:rPr>
            </w:pPr>
            <w:r w:rsidRPr="002D6B6C">
              <w:rPr>
                <w:rFonts w:ascii="Times New Roman" w:hAnsi="Times New Roman" w:cs="Times New Roman"/>
                <w:sz w:val="24"/>
                <w:szCs w:val="24"/>
              </w:rPr>
              <w:t>12</w:t>
            </w:r>
          </w:p>
        </w:tc>
      </w:tr>
      <w:tr w:rsidR="002D6B6C" w:rsidRPr="002D6B6C" w:rsidTr="002D6B6C">
        <w:tc>
          <w:tcPr>
            <w:tcW w:w="5211" w:type="dxa"/>
          </w:tcPr>
          <w:p w:rsidR="002D6B6C" w:rsidRPr="002D6B6C" w:rsidRDefault="002D6B6C" w:rsidP="002D6B6C">
            <w:pPr>
              <w:rPr>
                <w:rFonts w:ascii="Times New Roman" w:hAnsi="Times New Roman" w:cs="Times New Roman"/>
                <w:sz w:val="24"/>
                <w:szCs w:val="24"/>
              </w:rPr>
            </w:pPr>
            <w:r w:rsidRPr="002D6B6C">
              <w:rPr>
                <w:rFonts w:ascii="Times New Roman" w:hAnsi="Times New Roman" w:cs="Times New Roman"/>
                <w:sz w:val="24"/>
                <w:szCs w:val="24"/>
              </w:rPr>
              <w:t>Количество обслуживающего персонала, чел.</w:t>
            </w:r>
          </w:p>
        </w:tc>
        <w:tc>
          <w:tcPr>
            <w:tcW w:w="4360" w:type="dxa"/>
          </w:tcPr>
          <w:p w:rsidR="002D6B6C" w:rsidRPr="002D6B6C" w:rsidRDefault="002D6B6C" w:rsidP="002D6B6C">
            <w:pPr>
              <w:jc w:val="center"/>
              <w:rPr>
                <w:rFonts w:ascii="Times New Roman" w:hAnsi="Times New Roman" w:cs="Times New Roman"/>
                <w:sz w:val="24"/>
                <w:szCs w:val="24"/>
              </w:rPr>
            </w:pPr>
            <w:r w:rsidRPr="002D6B6C">
              <w:rPr>
                <w:rFonts w:ascii="Times New Roman" w:hAnsi="Times New Roman" w:cs="Times New Roman"/>
                <w:sz w:val="24"/>
                <w:szCs w:val="24"/>
              </w:rPr>
              <w:t>1</w:t>
            </w:r>
          </w:p>
        </w:tc>
      </w:tr>
    </w:tbl>
    <w:p w:rsidR="002D6B6C" w:rsidRPr="002D6B6C" w:rsidRDefault="002D6B6C" w:rsidP="002D6B6C">
      <w:pPr>
        <w:spacing w:after="0" w:line="360" w:lineRule="auto"/>
        <w:rPr>
          <w:rFonts w:ascii="Times New Roman" w:hAnsi="Times New Roman" w:cs="Times New Roman"/>
          <w:sz w:val="28"/>
          <w:szCs w:val="28"/>
        </w:rPr>
      </w:pPr>
    </w:p>
    <w:p w:rsidR="002D6B6C" w:rsidRPr="002D6B6C" w:rsidRDefault="002D6B6C" w:rsidP="002D6B6C">
      <w:pPr>
        <w:spacing w:after="0" w:line="360" w:lineRule="auto"/>
        <w:ind w:firstLine="567"/>
        <w:jc w:val="both"/>
        <w:rPr>
          <w:rFonts w:ascii="Times New Roman" w:hAnsi="Times New Roman" w:cs="Times New Roman"/>
          <w:sz w:val="28"/>
          <w:szCs w:val="28"/>
        </w:rPr>
      </w:pPr>
      <w:r w:rsidRPr="002D6B6C">
        <w:rPr>
          <w:rFonts w:ascii="Times New Roman" w:hAnsi="Times New Roman" w:cs="Times New Roman"/>
          <w:sz w:val="28"/>
          <w:szCs w:val="28"/>
        </w:rPr>
        <w:t xml:space="preserve">В результате приобретения данной станции затраты на оплату труда работников, занятых взвешиванием картофеля при закладке на хранение, сократятся на 75%, в результате чего затраты на реализацию картофеля, </w:t>
      </w:r>
      <w:r w:rsidRPr="002D6B6C">
        <w:rPr>
          <w:rFonts w:ascii="Times New Roman" w:hAnsi="Times New Roman" w:cs="Times New Roman"/>
          <w:sz w:val="28"/>
          <w:szCs w:val="28"/>
        </w:rPr>
        <w:lastRenderedPageBreak/>
        <w:t>входящие в состав затрат на реализацию сократятся на 17% (по расчетам специалистов предприятия).</w:t>
      </w:r>
    </w:p>
    <w:p w:rsidR="002D6B6C" w:rsidRPr="002D6B6C" w:rsidRDefault="002D6B6C" w:rsidP="002D6B6C">
      <w:pPr>
        <w:spacing w:after="0" w:line="360" w:lineRule="auto"/>
        <w:ind w:firstLine="567"/>
        <w:jc w:val="both"/>
        <w:rPr>
          <w:rFonts w:ascii="Times New Roman" w:hAnsi="Times New Roman" w:cs="Times New Roman"/>
          <w:sz w:val="28"/>
          <w:szCs w:val="28"/>
        </w:rPr>
      </w:pPr>
      <w:r w:rsidRPr="002D6B6C">
        <w:rPr>
          <w:rFonts w:ascii="Times New Roman" w:hAnsi="Times New Roman" w:cs="Times New Roman"/>
          <w:sz w:val="28"/>
          <w:szCs w:val="28"/>
        </w:rPr>
        <w:t>Стоимость приобретения компьютерной весовой станции КВС-12 составляет 4875 тыс. руб., финансирование проекта будет осуществляться за счет чистой прибыли предприятия.</w:t>
      </w:r>
    </w:p>
    <w:p w:rsidR="002D6B6C" w:rsidRDefault="002D6B6C" w:rsidP="002D6B6C">
      <w:pPr>
        <w:spacing w:after="0" w:line="360" w:lineRule="auto"/>
        <w:ind w:firstLine="567"/>
        <w:jc w:val="both"/>
        <w:rPr>
          <w:rFonts w:ascii="Times New Roman" w:hAnsi="Times New Roman" w:cs="Times New Roman"/>
          <w:sz w:val="28"/>
          <w:szCs w:val="28"/>
        </w:rPr>
      </w:pPr>
      <w:r w:rsidRPr="002D6B6C">
        <w:rPr>
          <w:rFonts w:ascii="Times New Roman" w:hAnsi="Times New Roman" w:cs="Times New Roman"/>
          <w:sz w:val="28"/>
          <w:szCs w:val="28"/>
        </w:rPr>
        <w:t>Также необходимо соблюдать оптимальные режимы хранения картофеля для сокращения потерь и получения большего количества стандартной продукции (таблица).</w:t>
      </w:r>
    </w:p>
    <w:p w:rsidR="001743E5" w:rsidRPr="002D6B6C" w:rsidRDefault="001743E5" w:rsidP="002D6B6C">
      <w:pPr>
        <w:spacing w:after="0" w:line="360" w:lineRule="auto"/>
        <w:ind w:firstLine="567"/>
        <w:jc w:val="both"/>
        <w:rPr>
          <w:rFonts w:ascii="Times New Roman" w:hAnsi="Times New Roman" w:cs="Times New Roman"/>
          <w:sz w:val="28"/>
          <w:szCs w:val="28"/>
        </w:rPr>
      </w:pPr>
    </w:p>
    <w:p w:rsidR="002D6B6C" w:rsidRPr="002D6B6C" w:rsidRDefault="002D6B6C" w:rsidP="002D6B6C">
      <w:pPr>
        <w:spacing w:after="0" w:line="360" w:lineRule="auto"/>
        <w:ind w:firstLine="567"/>
        <w:jc w:val="both"/>
        <w:rPr>
          <w:rStyle w:val="apple-converted-space"/>
          <w:rFonts w:ascii="Times New Roman" w:hAnsi="Times New Roman"/>
          <w:sz w:val="28"/>
          <w:szCs w:val="28"/>
          <w:shd w:val="clear" w:color="auto" w:fill="FFFFFF"/>
        </w:rPr>
      </w:pPr>
      <w:r w:rsidRPr="002D6B6C">
        <w:rPr>
          <w:rFonts w:ascii="Times New Roman" w:hAnsi="Times New Roman" w:cs="Times New Roman"/>
          <w:sz w:val="28"/>
          <w:szCs w:val="28"/>
        </w:rPr>
        <w:t xml:space="preserve">Таблица </w:t>
      </w:r>
      <w:r w:rsidR="00634305">
        <w:rPr>
          <w:rFonts w:ascii="Times New Roman" w:hAnsi="Times New Roman" w:cs="Times New Roman"/>
          <w:sz w:val="28"/>
          <w:szCs w:val="28"/>
        </w:rPr>
        <w:t xml:space="preserve">29 </w:t>
      </w:r>
      <w:r w:rsidRPr="002D6B6C">
        <w:rPr>
          <w:rFonts w:ascii="Times New Roman" w:hAnsi="Times New Roman" w:cs="Times New Roman"/>
          <w:sz w:val="28"/>
          <w:szCs w:val="28"/>
        </w:rPr>
        <w:t xml:space="preserve">- </w:t>
      </w:r>
      <w:r w:rsidRPr="002D6B6C">
        <w:rPr>
          <w:rStyle w:val="apple-converted-space"/>
          <w:rFonts w:ascii="Times New Roman" w:hAnsi="Times New Roman"/>
          <w:sz w:val="28"/>
          <w:szCs w:val="28"/>
          <w:shd w:val="clear" w:color="auto" w:fill="FFFFFF"/>
        </w:rPr>
        <w:t> </w:t>
      </w:r>
      <w:r w:rsidRPr="002D6B6C">
        <w:rPr>
          <w:rFonts w:ascii="Times New Roman" w:hAnsi="Times New Roman" w:cs="Times New Roman"/>
          <w:sz w:val="28"/>
          <w:szCs w:val="28"/>
          <w:shd w:val="clear" w:color="auto" w:fill="FFFFFF"/>
        </w:rPr>
        <w:t>Оптимальные режимы и примерные сроки хранения картофеля</w:t>
      </w:r>
      <w:r w:rsidRPr="002D6B6C">
        <w:rPr>
          <w:rStyle w:val="apple-converted-space"/>
          <w:rFonts w:ascii="Times New Roman" w:hAnsi="Times New Roman"/>
          <w:sz w:val="28"/>
          <w:szCs w:val="28"/>
          <w:shd w:val="clear" w:color="auto" w:fill="FFFFFF"/>
        </w:rPr>
        <w:t> </w:t>
      </w:r>
    </w:p>
    <w:tbl>
      <w:tblPr>
        <w:tblStyle w:val="af"/>
        <w:tblW w:w="0" w:type="auto"/>
        <w:tblLook w:val="04A0" w:firstRow="1" w:lastRow="0" w:firstColumn="1" w:lastColumn="0" w:noHBand="0" w:noVBand="1"/>
      </w:tblPr>
      <w:tblGrid>
        <w:gridCol w:w="4785"/>
        <w:gridCol w:w="4786"/>
      </w:tblGrid>
      <w:tr w:rsidR="002D6B6C" w:rsidRPr="00634305" w:rsidTr="003821BA">
        <w:tc>
          <w:tcPr>
            <w:tcW w:w="4785" w:type="dxa"/>
          </w:tcPr>
          <w:p w:rsidR="002D6B6C" w:rsidRPr="00634305" w:rsidRDefault="002D6B6C" w:rsidP="00634305">
            <w:pPr>
              <w:jc w:val="center"/>
              <w:rPr>
                <w:rFonts w:ascii="Times New Roman" w:hAnsi="Times New Roman" w:cs="Times New Roman"/>
                <w:sz w:val="24"/>
                <w:szCs w:val="24"/>
              </w:rPr>
            </w:pPr>
            <w:r w:rsidRPr="00634305">
              <w:rPr>
                <w:rFonts w:ascii="Times New Roman" w:hAnsi="Times New Roman" w:cs="Times New Roman"/>
                <w:sz w:val="24"/>
                <w:szCs w:val="24"/>
              </w:rPr>
              <w:t xml:space="preserve">Показатели </w:t>
            </w:r>
          </w:p>
        </w:tc>
        <w:tc>
          <w:tcPr>
            <w:tcW w:w="4786" w:type="dxa"/>
          </w:tcPr>
          <w:p w:rsidR="002D6B6C" w:rsidRPr="00634305" w:rsidRDefault="002D6B6C" w:rsidP="00634305">
            <w:pPr>
              <w:jc w:val="center"/>
              <w:rPr>
                <w:rFonts w:ascii="Times New Roman" w:hAnsi="Times New Roman" w:cs="Times New Roman"/>
                <w:sz w:val="24"/>
                <w:szCs w:val="24"/>
              </w:rPr>
            </w:pPr>
            <w:r w:rsidRPr="00634305">
              <w:rPr>
                <w:rFonts w:ascii="Times New Roman" w:hAnsi="Times New Roman" w:cs="Times New Roman"/>
                <w:sz w:val="24"/>
                <w:szCs w:val="24"/>
              </w:rPr>
              <w:t>Значение</w:t>
            </w:r>
          </w:p>
        </w:tc>
      </w:tr>
      <w:tr w:rsidR="002D6B6C" w:rsidRPr="00634305" w:rsidTr="003821BA">
        <w:tc>
          <w:tcPr>
            <w:tcW w:w="4785" w:type="dxa"/>
          </w:tcPr>
          <w:p w:rsidR="002D6B6C" w:rsidRPr="00634305" w:rsidRDefault="002D6B6C" w:rsidP="00634305">
            <w:pPr>
              <w:rPr>
                <w:rFonts w:ascii="Times New Roman" w:hAnsi="Times New Roman" w:cs="Times New Roman"/>
                <w:sz w:val="24"/>
                <w:szCs w:val="24"/>
              </w:rPr>
            </w:pPr>
            <w:r w:rsidRPr="00634305">
              <w:rPr>
                <w:rFonts w:ascii="Times New Roman" w:hAnsi="Times New Roman" w:cs="Times New Roman"/>
                <w:color w:val="000000"/>
                <w:sz w:val="24"/>
                <w:szCs w:val="24"/>
                <w:shd w:val="clear" w:color="auto" w:fill="FFFFFF"/>
              </w:rPr>
              <w:t>Температура массы, С:</w:t>
            </w:r>
          </w:p>
        </w:tc>
        <w:tc>
          <w:tcPr>
            <w:tcW w:w="4786" w:type="dxa"/>
          </w:tcPr>
          <w:p w:rsidR="002D6B6C" w:rsidRPr="00634305" w:rsidRDefault="002D6B6C" w:rsidP="00634305">
            <w:pPr>
              <w:jc w:val="center"/>
              <w:rPr>
                <w:rFonts w:ascii="Times New Roman" w:hAnsi="Times New Roman" w:cs="Times New Roman"/>
                <w:sz w:val="24"/>
                <w:szCs w:val="24"/>
              </w:rPr>
            </w:pPr>
          </w:p>
        </w:tc>
      </w:tr>
      <w:tr w:rsidR="002D6B6C" w:rsidRPr="00634305" w:rsidTr="003821BA">
        <w:tc>
          <w:tcPr>
            <w:tcW w:w="4785" w:type="dxa"/>
          </w:tcPr>
          <w:p w:rsidR="002D6B6C" w:rsidRPr="00634305" w:rsidRDefault="002D6B6C" w:rsidP="00634305">
            <w:pPr>
              <w:rPr>
                <w:rFonts w:ascii="Times New Roman" w:hAnsi="Times New Roman" w:cs="Times New Roman"/>
                <w:sz w:val="24"/>
                <w:szCs w:val="24"/>
              </w:rPr>
            </w:pPr>
            <w:r w:rsidRPr="00634305">
              <w:rPr>
                <w:rFonts w:ascii="Times New Roman" w:hAnsi="Times New Roman" w:cs="Times New Roman"/>
                <w:sz w:val="24"/>
                <w:szCs w:val="24"/>
              </w:rPr>
              <w:t>при хранении</w:t>
            </w:r>
          </w:p>
        </w:tc>
        <w:tc>
          <w:tcPr>
            <w:tcW w:w="4786" w:type="dxa"/>
          </w:tcPr>
          <w:p w:rsidR="002D6B6C" w:rsidRPr="00634305" w:rsidRDefault="002D6B6C" w:rsidP="00634305">
            <w:pPr>
              <w:jc w:val="center"/>
              <w:rPr>
                <w:rFonts w:ascii="Times New Roman" w:hAnsi="Times New Roman" w:cs="Times New Roman"/>
                <w:sz w:val="24"/>
                <w:szCs w:val="24"/>
              </w:rPr>
            </w:pPr>
            <w:r w:rsidRPr="00634305">
              <w:rPr>
                <w:rFonts w:ascii="Times New Roman" w:hAnsi="Times New Roman" w:cs="Times New Roman"/>
                <w:sz w:val="24"/>
                <w:szCs w:val="24"/>
              </w:rPr>
              <w:t>2-4</w:t>
            </w:r>
          </w:p>
        </w:tc>
      </w:tr>
      <w:tr w:rsidR="002D6B6C" w:rsidRPr="00634305" w:rsidTr="003821BA">
        <w:tc>
          <w:tcPr>
            <w:tcW w:w="4785" w:type="dxa"/>
          </w:tcPr>
          <w:p w:rsidR="002D6B6C" w:rsidRPr="00634305" w:rsidRDefault="002D6B6C" w:rsidP="00634305">
            <w:pPr>
              <w:rPr>
                <w:rFonts w:ascii="Times New Roman" w:hAnsi="Times New Roman" w:cs="Times New Roman"/>
                <w:sz w:val="24"/>
                <w:szCs w:val="24"/>
              </w:rPr>
            </w:pPr>
            <w:r w:rsidRPr="00634305">
              <w:rPr>
                <w:rFonts w:ascii="Times New Roman" w:hAnsi="Times New Roman" w:cs="Times New Roman"/>
                <w:sz w:val="24"/>
                <w:szCs w:val="24"/>
              </w:rPr>
              <w:t>при замерзании (минусовая)</w:t>
            </w:r>
          </w:p>
        </w:tc>
        <w:tc>
          <w:tcPr>
            <w:tcW w:w="4786" w:type="dxa"/>
          </w:tcPr>
          <w:p w:rsidR="002D6B6C" w:rsidRPr="00634305" w:rsidRDefault="002D6B6C" w:rsidP="00634305">
            <w:pPr>
              <w:jc w:val="center"/>
              <w:rPr>
                <w:rFonts w:ascii="Times New Roman" w:hAnsi="Times New Roman" w:cs="Times New Roman"/>
                <w:sz w:val="24"/>
                <w:szCs w:val="24"/>
              </w:rPr>
            </w:pPr>
            <w:r w:rsidRPr="00634305">
              <w:rPr>
                <w:rFonts w:ascii="Times New Roman" w:hAnsi="Times New Roman" w:cs="Times New Roman"/>
                <w:sz w:val="24"/>
                <w:szCs w:val="24"/>
              </w:rPr>
              <w:t>1,3</w:t>
            </w:r>
          </w:p>
        </w:tc>
      </w:tr>
      <w:tr w:rsidR="002D6B6C" w:rsidRPr="00634305" w:rsidTr="003821BA">
        <w:tc>
          <w:tcPr>
            <w:tcW w:w="4785" w:type="dxa"/>
          </w:tcPr>
          <w:p w:rsidR="002D6B6C" w:rsidRPr="00634305" w:rsidRDefault="002D6B6C" w:rsidP="00634305">
            <w:pPr>
              <w:rPr>
                <w:rFonts w:ascii="Times New Roman" w:hAnsi="Times New Roman" w:cs="Times New Roman"/>
                <w:sz w:val="24"/>
                <w:szCs w:val="24"/>
              </w:rPr>
            </w:pPr>
            <w:r w:rsidRPr="00634305">
              <w:rPr>
                <w:rFonts w:ascii="Times New Roman" w:hAnsi="Times New Roman" w:cs="Times New Roman"/>
                <w:color w:val="000000"/>
                <w:sz w:val="24"/>
                <w:szCs w:val="24"/>
                <w:shd w:val="clear" w:color="auto" w:fill="FFFFFF"/>
              </w:rPr>
              <w:t>Относительная влажность воздуха, %</w:t>
            </w:r>
          </w:p>
        </w:tc>
        <w:tc>
          <w:tcPr>
            <w:tcW w:w="4786" w:type="dxa"/>
          </w:tcPr>
          <w:p w:rsidR="002D6B6C" w:rsidRPr="00634305" w:rsidRDefault="002D6B6C" w:rsidP="00634305">
            <w:pPr>
              <w:jc w:val="center"/>
              <w:rPr>
                <w:rFonts w:ascii="Times New Roman" w:hAnsi="Times New Roman" w:cs="Times New Roman"/>
                <w:sz w:val="24"/>
                <w:szCs w:val="24"/>
              </w:rPr>
            </w:pPr>
            <w:r w:rsidRPr="00634305">
              <w:rPr>
                <w:rFonts w:ascii="Times New Roman" w:hAnsi="Times New Roman" w:cs="Times New Roman"/>
                <w:sz w:val="24"/>
                <w:szCs w:val="24"/>
              </w:rPr>
              <w:t>90-95</w:t>
            </w:r>
          </w:p>
        </w:tc>
      </w:tr>
      <w:tr w:rsidR="002D6B6C" w:rsidRPr="00634305" w:rsidTr="003821BA">
        <w:tc>
          <w:tcPr>
            <w:tcW w:w="4785" w:type="dxa"/>
          </w:tcPr>
          <w:p w:rsidR="002D6B6C" w:rsidRPr="00634305" w:rsidRDefault="002D6B6C" w:rsidP="00634305">
            <w:pPr>
              <w:rPr>
                <w:rFonts w:ascii="Times New Roman" w:hAnsi="Times New Roman" w:cs="Times New Roman"/>
                <w:sz w:val="24"/>
                <w:szCs w:val="24"/>
              </w:rPr>
            </w:pPr>
            <w:r w:rsidRPr="00634305">
              <w:rPr>
                <w:rFonts w:ascii="Times New Roman" w:hAnsi="Times New Roman" w:cs="Times New Roman"/>
                <w:color w:val="000000"/>
                <w:sz w:val="24"/>
                <w:szCs w:val="24"/>
                <w:shd w:val="clear" w:color="auto" w:fill="FFFFFF"/>
              </w:rPr>
              <w:t>Продолжительность хранения (с момента сбора)</w:t>
            </w:r>
          </w:p>
        </w:tc>
        <w:tc>
          <w:tcPr>
            <w:tcW w:w="4786" w:type="dxa"/>
          </w:tcPr>
          <w:p w:rsidR="002D6B6C" w:rsidRPr="00634305" w:rsidRDefault="002D6B6C" w:rsidP="00634305">
            <w:pPr>
              <w:jc w:val="center"/>
              <w:rPr>
                <w:rFonts w:ascii="Times New Roman" w:hAnsi="Times New Roman" w:cs="Times New Roman"/>
                <w:sz w:val="24"/>
                <w:szCs w:val="24"/>
              </w:rPr>
            </w:pPr>
            <w:r w:rsidRPr="00634305">
              <w:rPr>
                <w:rFonts w:ascii="Times New Roman" w:hAnsi="Times New Roman" w:cs="Times New Roman"/>
                <w:sz w:val="24"/>
                <w:szCs w:val="24"/>
              </w:rPr>
              <w:t>до 12 месяцев</w:t>
            </w:r>
          </w:p>
        </w:tc>
      </w:tr>
    </w:tbl>
    <w:p w:rsidR="006B4935" w:rsidRPr="00561CF4" w:rsidRDefault="006B4935" w:rsidP="000C427E">
      <w:pPr>
        <w:spacing w:after="0" w:line="360" w:lineRule="auto"/>
        <w:ind w:firstLine="709"/>
        <w:jc w:val="both"/>
        <w:rPr>
          <w:rFonts w:ascii="Times New Roman" w:hAnsi="Times New Roman"/>
          <w:sz w:val="28"/>
          <w:szCs w:val="28"/>
        </w:rPr>
      </w:pPr>
    </w:p>
    <w:p w:rsidR="006B4935" w:rsidRDefault="00634305" w:rsidP="000C427E">
      <w:pPr>
        <w:spacing w:after="0" w:line="360" w:lineRule="auto"/>
        <w:ind w:firstLine="709"/>
        <w:jc w:val="both"/>
        <w:rPr>
          <w:rFonts w:ascii="Times New Roman" w:hAnsi="Times New Roman"/>
          <w:bCs/>
          <w:sz w:val="28"/>
          <w:szCs w:val="28"/>
        </w:rPr>
      </w:pPr>
      <w:r>
        <w:rPr>
          <w:rFonts w:ascii="Times New Roman" w:hAnsi="Times New Roman"/>
          <w:bCs/>
          <w:sz w:val="28"/>
          <w:szCs w:val="28"/>
        </w:rPr>
        <w:t>С учетом всех предложенных мероприятий р</w:t>
      </w:r>
      <w:r w:rsidR="006B4935">
        <w:rPr>
          <w:rFonts w:ascii="Times New Roman" w:hAnsi="Times New Roman"/>
          <w:bCs/>
          <w:sz w:val="28"/>
          <w:szCs w:val="28"/>
        </w:rPr>
        <w:t xml:space="preserve">ассчитаем себестоимость </w:t>
      </w:r>
      <w:r>
        <w:rPr>
          <w:rFonts w:ascii="Times New Roman" w:hAnsi="Times New Roman"/>
          <w:bCs/>
          <w:sz w:val="28"/>
          <w:szCs w:val="28"/>
        </w:rPr>
        <w:t>картофеля</w:t>
      </w:r>
      <w:r w:rsidR="006B4935">
        <w:rPr>
          <w:rFonts w:ascii="Times New Roman" w:hAnsi="Times New Roman"/>
          <w:bCs/>
          <w:sz w:val="28"/>
          <w:szCs w:val="28"/>
        </w:rPr>
        <w:t xml:space="preserve"> в плановом периоде (таблица </w:t>
      </w:r>
      <w:r w:rsidR="0098577F">
        <w:rPr>
          <w:rFonts w:ascii="Times New Roman" w:hAnsi="Times New Roman"/>
          <w:bCs/>
          <w:sz w:val="28"/>
          <w:szCs w:val="28"/>
        </w:rPr>
        <w:t>30</w:t>
      </w:r>
      <w:r w:rsidR="006B4935">
        <w:rPr>
          <w:rFonts w:ascii="Times New Roman" w:hAnsi="Times New Roman"/>
          <w:bCs/>
          <w:sz w:val="28"/>
          <w:szCs w:val="28"/>
        </w:rPr>
        <w:t>).</w:t>
      </w:r>
    </w:p>
    <w:p w:rsidR="001743E5" w:rsidRDefault="001743E5" w:rsidP="000C427E">
      <w:pPr>
        <w:spacing w:after="0" w:line="360" w:lineRule="auto"/>
        <w:ind w:firstLine="709"/>
        <w:jc w:val="both"/>
        <w:rPr>
          <w:rFonts w:ascii="Times New Roman" w:hAnsi="Times New Roman"/>
          <w:bCs/>
          <w:sz w:val="28"/>
          <w:szCs w:val="28"/>
        </w:rPr>
      </w:pPr>
    </w:p>
    <w:p w:rsidR="006B4935" w:rsidRDefault="006B4935" w:rsidP="000C427E">
      <w:pPr>
        <w:spacing w:after="0" w:line="360" w:lineRule="auto"/>
        <w:jc w:val="both"/>
        <w:rPr>
          <w:rFonts w:ascii="Times New Roman" w:hAnsi="Times New Roman"/>
          <w:bCs/>
          <w:sz w:val="28"/>
          <w:szCs w:val="28"/>
        </w:rPr>
      </w:pPr>
      <w:r>
        <w:rPr>
          <w:rFonts w:ascii="Times New Roman" w:hAnsi="Times New Roman"/>
          <w:bCs/>
          <w:sz w:val="28"/>
          <w:szCs w:val="28"/>
        </w:rPr>
        <w:t xml:space="preserve">Таблица </w:t>
      </w:r>
      <w:r w:rsidR="0098577F">
        <w:rPr>
          <w:rFonts w:ascii="Times New Roman" w:hAnsi="Times New Roman"/>
          <w:bCs/>
          <w:sz w:val="28"/>
          <w:szCs w:val="28"/>
        </w:rPr>
        <w:t>30</w:t>
      </w:r>
      <w:r>
        <w:rPr>
          <w:rFonts w:ascii="Times New Roman" w:hAnsi="Times New Roman"/>
          <w:bCs/>
          <w:sz w:val="28"/>
          <w:szCs w:val="28"/>
        </w:rPr>
        <w:t xml:space="preserve"> – Себестоимость продукции в плановом периоде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0"/>
        <w:gridCol w:w="1239"/>
        <w:gridCol w:w="1220"/>
        <w:gridCol w:w="1251"/>
        <w:gridCol w:w="1220"/>
        <w:gridCol w:w="1251"/>
        <w:gridCol w:w="1220"/>
      </w:tblGrid>
      <w:tr w:rsidR="006B4935" w:rsidRPr="00BC3A65" w:rsidTr="00024313">
        <w:trPr>
          <w:trHeight w:val="595"/>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6B4935" w:rsidRPr="00FB3700" w:rsidRDefault="006B4935" w:rsidP="00D45339">
            <w:pPr>
              <w:spacing w:after="0" w:line="240" w:lineRule="auto"/>
              <w:jc w:val="center"/>
              <w:rPr>
                <w:rFonts w:ascii="Times New Roman" w:hAnsi="Times New Roman"/>
                <w:bCs/>
                <w:sz w:val="20"/>
                <w:szCs w:val="20"/>
              </w:rPr>
            </w:pPr>
            <w:r w:rsidRPr="00FB3700">
              <w:rPr>
                <w:rFonts w:ascii="Times New Roman" w:hAnsi="Times New Roman"/>
                <w:bCs/>
                <w:sz w:val="20"/>
                <w:szCs w:val="20"/>
              </w:rPr>
              <w:t>Показатели</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B4935" w:rsidRPr="00FB3700" w:rsidRDefault="006B4935" w:rsidP="00D45339">
            <w:pPr>
              <w:spacing w:after="0" w:line="240" w:lineRule="auto"/>
              <w:jc w:val="center"/>
              <w:rPr>
                <w:rFonts w:ascii="Times New Roman" w:hAnsi="Times New Roman"/>
                <w:bCs/>
                <w:sz w:val="20"/>
                <w:szCs w:val="20"/>
              </w:rPr>
            </w:pPr>
            <w:r w:rsidRPr="00FB3700">
              <w:rPr>
                <w:rFonts w:ascii="Times New Roman" w:hAnsi="Times New Roman"/>
                <w:bCs/>
                <w:sz w:val="20"/>
                <w:szCs w:val="20"/>
              </w:rPr>
              <w:t>201</w:t>
            </w:r>
            <w:r w:rsidR="00D45339" w:rsidRPr="00FB3700">
              <w:rPr>
                <w:rFonts w:ascii="Times New Roman" w:hAnsi="Times New Roman"/>
                <w:bCs/>
                <w:sz w:val="20"/>
                <w:szCs w:val="20"/>
              </w:rPr>
              <w:t>5</w:t>
            </w:r>
            <w:r w:rsidRPr="00FB3700">
              <w:rPr>
                <w:rFonts w:ascii="Times New Roman" w:hAnsi="Times New Roman"/>
                <w:bCs/>
                <w:sz w:val="20"/>
                <w:szCs w:val="20"/>
              </w:rPr>
              <w:t xml:space="preserve"> г.</w:t>
            </w:r>
          </w:p>
          <w:p w:rsidR="006B4935" w:rsidRPr="00FB3700" w:rsidRDefault="006B4935" w:rsidP="00D45339">
            <w:pPr>
              <w:spacing w:after="0" w:line="240" w:lineRule="auto"/>
              <w:jc w:val="center"/>
              <w:rPr>
                <w:rFonts w:ascii="Times New Roman" w:hAnsi="Times New Roman"/>
                <w:bCs/>
                <w:sz w:val="20"/>
                <w:szCs w:val="20"/>
              </w:rPr>
            </w:pPr>
            <w:r w:rsidRPr="00FB3700">
              <w:rPr>
                <w:rFonts w:ascii="Times New Roman" w:hAnsi="Times New Roman"/>
                <w:bCs/>
                <w:sz w:val="20"/>
                <w:szCs w:val="20"/>
              </w:rPr>
              <w:t>факт</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B4935" w:rsidRPr="00FB3700" w:rsidRDefault="006B4935" w:rsidP="00D45339">
            <w:pPr>
              <w:spacing w:after="0" w:line="240" w:lineRule="auto"/>
              <w:jc w:val="center"/>
              <w:rPr>
                <w:rFonts w:ascii="Times New Roman" w:hAnsi="Times New Roman"/>
                <w:bCs/>
                <w:sz w:val="20"/>
                <w:szCs w:val="20"/>
              </w:rPr>
            </w:pPr>
            <w:r w:rsidRPr="00FB3700">
              <w:rPr>
                <w:rFonts w:ascii="Times New Roman" w:hAnsi="Times New Roman"/>
                <w:bCs/>
                <w:sz w:val="20"/>
                <w:szCs w:val="20"/>
              </w:rPr>
              <w:t>201</w:t>
            </w:r>
            <w:r w:rsidR="00D45339" w:rsidRPr="00FB3700">
              <w:rPr>
                <w:rFonts w:ascii="Times New Roman" w:hAnsi="Times New Roman"/>
                <w:bCs/>
                <w:sz w:val="20"/>
                <w:szCs w:val="20"/>
              </w:rPr>
              <w:t>8</w:t>
            </w:r>
            <w:r w:rsidRPr="00FB3700">
              <w:rPr>
                <w:rFonts w:ascii="Times New Roman" w:hAnsi="Times New Roman"/>
                <w:bCs/>
                <w:sz w:val="20"/>
                <w:szCs w:val="20"/>
              </w:rPr>
              <w:t xml:space="preserve"> г.</w:t>
            </w:r>
          </w:p>
          <w:p w:rsidR="006B4935" w:rsidRPr="00FB3700" w:rsidRDefault="006B4935" w:rsidP="00D45339">
            <w:pPr>
              <w:spacing w:after="0" w:line="240" w:lineRule="auto"/>
              <w:jc w:val="center"/>
              <w:rPr>
                <w:rFonts w:ascii="Times New Roman" w:hAnsi="Times New Roman"/>
                <w:bCs/>
                <w:sz w:val="20"/>
                <w:szCs w:val="20"/>
              </w:rPr>
            </w:pPr>
            <w:r w:rsidRPr="00FB3700">
              <w:rPr>
                <w:rFonts w:ascii="Times New Roman" w:hAnsi="Times New Roman"/>
                <w:bCs/>
                <w:sz w:val="20"/>
                <w:szCs w:val="20"/>
              </w:rPr>
              <w:t>проект</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B4935" w:rsidRPr="00FB3700" w:rsidRDefault="006B4935" w:rsidP="00D45339">
            <w:pPr>
              <w:spacing w:after="0" w:line="240" w:lineRule="auto"/>
              <w:jc w:val="center"/>
              <w:rPr>
                <w:rFonts w:ascii="Times New Roman" w:hAnsi="Times New Roman"/>
                <w:bCs/>
                <w:sz w:val="20"/>
                <w:szCs w:val="20"/>
              </w:rPr>
            </w:pPr>
            <w:r w:rsidRPr="00FB3700">
              <w:rPr>
                <w:rFonts w:ascii="Times New Roman" w:hAnsi="Times New Roman"/>
                <w:bCs/>
                <w:sz w:val="20"/>
                <w:szCs w:val="20"/>
              </w:rPr>
              <w:t>201</w:t>
            </w:r>
            <w:r w:rsidR="00D45339" w:rsidRPr="00FB3700">
              <w:rPr>
                <w:rFonts w:ascii="Times New Roman" w:hAnsi="Times New Roman"/>
                <w:bCs/>
                <w:sz w:val="20"/>
                <w:szCs w:val="20"/>
              </w:rPr>
              <w:t>8</w:t>
            </w:r>
            <w:r w:rsidRPr="00FB3700">
              <w:rPr>
                <w:rFonts w:ascii="Times New Roman" w:hAnsi="Times New Roman"/>
                <w:bCs/>
                <w:sz w:val="20"/>
                <w:szCs w:val="20"/>
              </w:rPr>
              <w:t xml:space="preserve"> г. в % к 201</w:t>
            </w:r>
            <w:r w:rsidR="00D45339" w:rsidRPr="00FB3700">
              <w:rPr>
                <w:rFonts w:ascii="Times New Roman" w:hAnsi="Times New Roman"/>
                <w:bCs/>
                <w:sz w:val="20"/>
                <w:szCs w:val="20"/>
              </w:rPr>
              <w:t>8</w:t>
            </w:r>
            <w:r w:rsidRPr="00FB3700">
              <w:rPr>
                <w:rFonts w:ascii="Times New Roman" w:hAnsi="Times New Roman"/>
                <w:bCs/>
                <w:sz w:val="20"/>
                <w:szCs w:val="20"/>
              </w:rPr>
              <w:t xml:space="preserve"> г.</w:t>
            </w:r>
          </w:p>
        </w:tc>
      </w:tr>
      <w:tr w:rsidR="006B4935" w:rsidRPr="00BC3A65" w:rsidTr="00024313">
        <w:tc>
          <w:tcPr>
            <w:tcW w:w="0" w:type="auto"/>
            <w:vMerge/>
            <w:tcBorders>
              <w:top w:val="single" w:sz="4" w:space="0" w:color="auto"/>
              <w:left w:val="single" w:sz="4" w:space="0" w:color="auto"/>
              <w:bottom w:val="single" w:sz="4" w:space="0" w:color="auto"/>
              <w:right w:val="single" w:sz="4" w:space="0" w:color="auto"/>
            </w:tcBorders>
            <w:vAlign w:val="center"/>
          </w:tcPr>
          <w:p w:rsidR="006B4935" w:rsidRPr="00FB3700" w:rsidRDefault="006B4935" w:rsidP="00D45339">
            <w:pPr>
              <w:spacing w:after="0" w:line="240" w:lineRule="auto"/>
              <w:jc w:val="center"/>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4935" w:rsidRPr="00FB3700" w:rsidRDefault="006B4935" w:rsidP="00D45339">
            <w:pPr>
              <w:spacing w:after="0" w:line="240" w:lineRule="auto"/>
              <w:jc w:val="center"/>
              <w:rPr>
                <w:rFonts w:ascii="Times New Roman" w:hAnsi="Times New Roman"/>
                <w:bCs/>
                <w:sz w:val="20"/>
                <w:szCs w:val="20"/>
              </w:rPr>
            </w:pPr>
            <w:r w:rsidRPr="00FB3700">
              <w:rPr>
                <w:rFonts w:ascii="Times New Roman" w:hAnsi="Times New Roman"/>
                <w:bCs/>
                <w:sz w:val="20"/>
                <w:szCs w:val="20"/>
              </w:rPr>
              <w:t>На весь объем продукции, руб.</w:t>
            </w:r>
          </w:p>
        </w:tc>
        <w:tc>
          <w:tcPr>
            <w:tcW w:w="0" w:type="auto"/>
            <w:tcBorders>
              <w:top w:val="single" w:sz="4" w:space="0" w:color="auto"/>
              <w:left w:val="single" w:sz="4" w:space="0" w:color="auto"/>
              <w:bottom w:val="single" w:sz="4" w:space="0" w:color="auto"/>
              <w:right w:val="single" w:sz="4" w:space="0" w:color="auto"/>
            </w:tcBorders>
            <w:vAlign w:val="center"/>
          </w:tcPr>
          <w:p w:rsidR="006B4935" w:rsidRPr="00FB3700" w:rsidRDefault="006B4935" w:rsidP="00D45339">
            <w:pPr>
              <w:spacing w:after="0" w:line="240" w:lineRule="auto"/>
              <w:jc w:val="center"/>
              <w:rPr>
                <w:rFonts w:ascii="Times New Roman" w:hAnsi="Times New Roman"/>
                <w:bCs/>
                <w:sz w:val="20"/>
                <w:szCs w:val="20"/>
              </w:rPr>
            </w:pPr>
            <w:r w:rsidRPr="00FB3700">
              <w:rPr>
                <w:rFonts w:ascii="Times New Roman" w:hAnsi="Times New Roman"/>
                <w:bCs/>
                <w:sz w:val="20"/>
                <w:szCs w:val="20"/>
              </w:rPr>
              <w:t>На 1 т продукции, руб.</w:t>
            </w:r>
          </w:p>
        </w:tc>
        <w:tc>
          <w:tcPr>
            <w:tcW w:w="0" w:type="auto"/>
            <w:tcBorders>
              <w:top w:val="single" w:sz="4" w:space="0" w:color="auto"/>
              <w:left w:val="single" w:sz="4" w:space="0" w:color="auto"/>
              <w:bottom w:val="single" w:sz="4" w:space="0" w:color="auto"/>
              <w:right w:val="single" w:sz="4" w:space="0" w:color="auto"/>
            </w:tcBorders>
            <w:vAlign w:val="center"/>
          </w:tcPr>
          <w:p w:rsidR="006B4935" w:rsidRPr="00FB3700" w:rsidRDefault="006B4935" w:rsidP="00D45339">
            <w:pPr>
              <w:spacing w:after="0" w:line="240" w:lineRule="auto"/>
              <w:jc w:val="center"/>
              <w:rPr>
                <w:rFonts w:ascii="Times New Roman" w:hAnsi="Times New Roman"/>
                <w:bCs/>
                <w:sz w:val="20"/>
                <w:szCs w:val="20"/>
              </w:rPr>
            </w:pPr>
            <w:r w:rsidRPr="00FB3700">
              <w:rPr>
                <w:rFonts w:ascii="Times New Roman" w:hAnsi="Times New Roman"/>
                <w:bCs/>
                <w:sz w:val="20"/>
                <w:szCs w:val="20"/>
              </w:rPr>
              <w:t>На весь объем продукции, тыс. руб.</w:t>
            </w:r>
          </w:p>
        </w:tc>
        <w:tc>
          <w:tcPr>
            <w:tcW w:w="0" w:type="auto"/>
            <w:tcBorders>
              <w:top w:val="single" w:sz="4" w:space="0" w:color="auto"/>
              <w:left w:val="single" w:sz="4" w:space="0" w:color="auto"/>
              <w:bottom w:val="single" w:sz="4" w:space="0" w:color="auto"/>
              <w:right w:val="single" w:sz="4" w:space="0" w:color="auto"/>
            </w:tcBorders>
            <w:vAlign w:val="center"/>
          </w:tcPr>
          <w:p w:rsidR="006B4935" w:rsidRPr="00FB3700" w:rsidRDefault="006B4935" w:rsidP="00D45339">
            <w:pPr>
              <w:spacing w:after="0" w:line="240" w:lineRule="auto"/>
              <w:jc w:val="center"/>
              <w:rPr>
                <w:rFonts w:ascii="Times New Roman" w:hAnsi="Times New Roman"/>
                <w:bCs/>
                <w:sz w:val="20"/>
                <w:szCs w:val="20"/>
              </w:rPr>
            </w:pPr>
            <w:r w:rsidRPr="00FB3700">
              <w:rPr>
                <w:rFonts w:ascii="Times New Roman" w:hAnsi="Times New Roman"/>
                <w:bCs/>
                <w:sz w:val="20"/>
                <w:szCs w:val="20"/>
              </w:rPr>
              <w:t>На 1 т продукции, руб.</w:t>
            </w:r>
          </w:p>
        </w:tc>
        <w:tc>
          <w:tcPr>
            <w:tcW w:w="0" w:type="auto"/>
            <w:tcBorders>
              <w:top w:val="single" w:sz="4" w:space="0" w:color="auto"/>
              <w:left w:val="single" w:sz="4" w:space="0" w:color="auto"/>
              <w:bottom w:val="single" w:sz="4" w:space="0" w:color="auto"/>
              <w:right w:val="single" w:sz="4" w:space="0" w:color="auto"/>
            </w:tcBorders>
            <w:vAlign w:val="center"/>
          </w:tcPr>
          <w:p w:rsidR="006B4935" w:rsidRPr="00FB3700" w:rsidRDefault="006B4935" w:rsidP="00D45339">
            <w:pPr>
              <w:spacing w:after="0" w:line="240" w:lineRule="auto"/>
              <w:jc w:val="center"/>
              <w:rPr>
                <w:rFonts w:ascii="Times New Roman" w:hAnsi="Times New Roman"/>
                <w:bCs/>
                <w:sz w:val="20"/>
                <w:szCs w:val="20"/>
              </w:rPr>
            </w:pPr>
            <w:r w:rsidRPr="00FB3700">
              <w:rPr>
                <w:rFonts w:ascii="Times New Roman" w:hAnsi="Times New Roman"/>
                <w:bCs/>
                <w:sz w:val="20"/>
                <w:szCs w:val="20"/>
              </w:rPr>
              <w:t>На весь объем продукции, тыс. руб.</w:t>
            </w:r>
          </w:p>
        </w:tc>
        <w:tc>
          <w:tcPr>
            <w:tcW w:w="0" w:type="auto"/>
            <w:tcBorders>
              <w:top w:val="single" w:sz="4" w:space="0" w:color="auto"/>
              <w:left w:val="single" w:sz="4" w:space="0" w:color="auto"/>
              <w:bottom w:val="single" w:sz="4" w:space="0" w:color="auto"/>
              <w:right w:val="single" w:sz="4" w:space="0" w:color="auto"/>
            </w:tcBorders>
            <w:vAlign w:val="center"/>
          </w:tcPr>
          <w:p w:rsidR="006B4935" w:rsidRPr="00FB3700" w:rsidRDefault="006B4935" w:rsidP="00D45339">
            <w:pPr>
              <w:spacing w:after="0" w:line="240" w:lineRule="auto"/>
              <w:jc w:val="center"/>
              <w:rPr>
                <w:rFonts w:ascii="Times New Roman" w:hAnsi="Times New Roman"/>
                <w:bCs/>
                <w:sz w:val="20"/>
                <w:szCs w:val="20"/>
              </w:rPr>
            </w:pPr>
            <w:r w:rsidRPr="00FB3700">
              <w:rPr>
                <w:rFonts w:ascii="Times New Roman" w:hAnsi="Times New Roman"/>
                <w:bCs/>
                <w:sz w:val="20"/>
                <w:szCs w:val="20"/>
              </w:rPr>
              <w:t>На 1 т продукции, руб.</w:t>
            </w:r>
          </w:p>
        </w:tc>
      </w:tr>
      <w:tr w:rsidR="00BC3A65" w:rsidRPr="00BC3A65" w:rsidTr="00257621">
        <w:trPr>
          <w:trHeight w:val="489"/>
        </w:trPr>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BC3A65">
            <w:pPr>
              <w:spacing w:line="240" w:lineRule="auto"/>
              <w:jc w:val="both"/>
              <w:rPr>
                <w:rFonts w:ascii="Times New Roman" w:hAnsi="Times New Roman" w:cs="Times New Roman"/>
                <w:color w:val="000000"/>
              </w:rPr>
            </w:pPr>
            <w:r w:rsidRPr="00BC3A65">
              <w:rPr>
                <w:rFonts w:ascii="Times New Roman" w:hAnsi="Times New Roman" w:cs="Times New Roman"/>
                <w:color w:val="000000"/>
              </w:rPr>
              <w:t>Затраты на оплату труда с отчислениями</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15028,3</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133,17</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17762,29</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133,17</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118,2</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100</w:t>
            </w:r>
          </w:p>
        </w:tc>
      </w:tr>
      <w:tr w:rsidR="00BC3A65" w:rsidRPr="00BC3A65" w:rsidTr="00257621">
        <w:trPr>
          <w:trHeight w:val="234"/>
        </w:trPr>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BC3A65">
            <w:pPr>
              <w:spacing w:line="240" w:lineRule="auto"/>
              <w:jc w:val="both"/>
              <w:rPr>
                <w:rFonts w:ascii="Times New Roman" w:hAnsi="Times New Roman" w:cs="Times New Roman"/>
                <w:color w:val="000000"/>
              </w:rPr>
            </w:pPr>
            <w:r w:rsidRPr="00BC3A65">
              <w:rPr>
                <w:rFonts w:ascii="Times New Roman" w:hAnsi="Times New Roman" w:cs="Times New Roman"/>
                <w:color w:val="000000"/>
              </w:rPr>
              <w:t>Материальные затраты</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16987</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150,53</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20077,32</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150,53</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118,2</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100</w:t>
            </w:r>
          </w:p>
        </w:tc>
      </w:tr>
      <w:tr w:rsidR="00BC3A65" w:rsidRPr="00BC3A65" w:rsidTr="00257621">
        <w:trPr>
          <w:trHeight w:val="357"/>
        </w:trPr>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BC3A65">
            <w:pPr>
              <w:spacing w:line="240" w:lineRule="auto"/>
              <w:jc w:val="both"/>
              <w:rPr>
                <w:rFonts w:ascii="Times New Roman" w:hAnsi="Times New Roman" w:cs="Times New Roman"/>
                <w:color w:val="000000"/>
              </w:rPr>
            </w:pPr>
            <w:r w:rsidRPr="00BC3A65">
              <w:rPr>
                <w:rFonts w:ascii="Times New Roman" w:hAnsi="Times New Roman" w:cs="Times New Roman"/>
                <w:color w:val="000000"/>
              </w:rPr>
              <w:t>Содержание основных средств</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3079,58</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27,29</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3068,77</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23,01</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99,6</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84,3</w:t>
            </w:r>
          </w:p>
        </w:tc>
      </w:tr>
      <w:tr w:rsidR="00BC3A65" w:rsidRPr="00BC3A65" w:rsidTr="00257621">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BC3A65">
            <w:pPr>
              <w:spacing w:line="240" w:lineRule="auto"/>
              <w:jc w:val="both"/>
              <w:rPr>
                <w:rFonts w:ascii="Times New Roman" w:hAnsi="Times New Roman" w:cs="Times New Roman"/>
                <w:color w:val="000000"/>
              </w:rPr>
            </w:pPr>
            <w:r w:rsidRPr="00BC3A65">
              <w:rPr>
                <w:rFonts w:ascii="Times New Roman" w:hAnsi="Times New Roman" w:cs="Times New Roman"/>
                <w:color w:val="000000"/>
              </w:rPr>
              <w:t>Прочие затраты</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7120,05</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63,09</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7095,05</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53,19</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99,6</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84,3</w:t>
            </w:r>
          </w:p>
        </w:tc>
      </w:tr>
      <w:tr w:rsidR="00BC3A65" w:rsidRPr="00BC3A65" w:rsidTr="003845AE">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BC3A65">
            <w:pPr>
              <w:spacing w:line="240" w:lineRule="auto"/>
              <w:jc w:val="both"/>
              <w:rPr>
                <w:rFonts w:ascii="Times New Roman" w:hAnsi="Times New Roman" w:cs="Times New Roman"/>
                <w:color w:val="000000"/>
              </w:rPr>
            </w:pPr>
            <w:r w:rsidRPr="00BC3A65">
              <w:rPr>
                <w:rFonts w:ascii="Times New Roman" w:hAnsi="Times New Roman" w:cs="Times New Roman"/>
                <w:color w:val="000000"/>
              </w:rPr>
              <w:lastRenderedPageBreak/>
              <w:t xml:space="preserve">Расходы на реализацию </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71799,68</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636,24</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70435,20</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528,0792</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98,1</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83,0</w:t>
            </w:r>
          </w:p>
        </w:tc>
      </w:tr>
      <w:tr w:rsidR="00BC3A65" w:rsidRPr="00BC3A65" w:rsidTr="003845AE">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BC3A65">
            <w:pPr>
              <w:spacing w:line="240" w:lineRule="auto"/>
              <w:jc w:val="both"/>
              <w:rPr>
                <w:rFonts w:ascii="Times New Roman" w:hAnsi="Times New Roman" w:cs="Times New Roman"/>
                <w:color w:val="000000"/>
              </w:rPr>
            </w:pPr>
            <w:r w:rsidRPr="00BC3A65">
              <w:rPr>
                <w:rFonts w:ascii="Times New Roman" w:hAnsi="Times New Roman" w:cs="Times New Roman"/>
                <w:color w:val="000000"/>
              </w:rPr>
              <w:t>Стимулятор роста</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3845AE" w:rsidP="003845AE">
            <w:pPr>
              <w:jc w:val="center"/>
              <w:rPr>
                <w:rFonts w:ascii="Times New Roman" w:hAnsi="Times New Roman" w:cs="Times New Roman"/>
                <w:color w:val="000000"/>
              </w:rPr>
            </w:pPr>
            <w:r>
              <w:rPr>
                <w:rFonts w:ascii="Times New Roman" w:hAnsi="Times New Roman" w:cs="Times New Roman"/>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3845AE" w:rsidP="003845AE">
            <w:pPr>
              <w:jc w:val="center"/>
              <w:rPr>
                <w:rFonts w:ascii="Times New Roman" w:hAnsi="Times New Roman" w:cs="Times New Roman"/>
                <w:color w:val="000000"/>
              </w:rPr>
            </w:pPr>
            <w:r>
              <w:rPr>
                <w:rFonts w:ascii="Times New Roman" w:hAnsi="Times New Roman" w:cs="Times New Roman"/>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289</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2,16</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3845AE" w:rsidP="003845AE">
            <w:pPr>
              <w:jc w:val="center"/>
              <w:rPr>
                <w:rFonts w:ascii="Times New Roman" w:hAnsi="Times New Roman" w:cs="Times New Roman"/>
                <w:color w:val="000000"/>
              </w:rPr>
            </w:pPr>
            <w:r>
              <w:rPr>
                <w:rFonts w:ascii="Times New Roman" w:hAnsi="Times New Roman" w:cs="Times New Roman"/>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3845AE" w:rsidP="003845AE">
            <w:pPr>
              <w:jc w:val="center"/>
              <w:rPr>
                <w:rFonts w:ascii="Times New Roman" w:hAnsi="Times New Roman" w:cs="Times New Roman"/>
                <w:color w:val="000000"/>
              </w:rPr>
            </w:pPr>
            <w:r>
              <w:rPr>
                <w:rFonts w:ascii="Times New Roman" w:hAnsi="Times New Roman" w:cs="Times New Roman"/>
                <w:color w:val="000000"/>
              </w:rPr>
              <w:t>-</w:t>
            </w:r>
          </w:p>
        </w:tc>
      </w:tr>
      <w:tr w:rsidR="00BC3A65" w:rsidRPr="00BC3A65" w:rsidTr="003845AE">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3845AE" w:rsidP="00BC3A65">
            <w:pPr>
              <w:spacing w:after="0" w:line="240" w:lineRule="auto"/>
              <w:jc w:val="both"/>
              <w:rPr>
                <w:rFonts w:ascii="Times New Roman" w:hAnsi="Times New Roman"/>
                <w:lang w:eastAsia="ru-RU"/>
              </w:rPr>
            </w:pPr>
            <w:r>
              <w:rPr>
                <w:rFonts w:ascii="Times New Roman" w:hAnsi="Times New Roman"/>
                <w:lang w:eastAsia="ru-RU"/>
              </w:rPr>
              <w:t>Органоминеральное удобрение</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3845AE" w:rsidP="003845AE">
            <w:pPr>
              <w:jc w:val="center"/>
              <w:rPr>
                <w:rFonts w:ascii="Times New Roman" w:hAnsi="Times New Roman" w:cs="Times New Roman"/>
                <w:color w:val="000000"/>
              </w:rPr>
            </w:pPr>
            <w:r>
              <w:rPr>
                <w:rFonts w:ascii="Times New Roman" w:hAnsi="Times New Roman" w:cs="Times New Roman"/>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3845AE" w:rsidP="003845AE">
            <w:pPr>
              <w:jc w:val="center"/>
              <w:rPr>
                <w:rFonts w:ascii="Times New Roman" w:hAnsi="Times New Roman" w:cs="Times New Roman"/>
                <w:color w:val="000000"/>
              </w:rPr>
            </w:pPr>
            <w:r>
              <w:rPr>
                <w:rFonts w:ascii="Times New Roman" w:hAnsi="Times New Roman" w:cs="Times New Roman"/>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2667,6</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BC3A65" w:rsidP="003845AE">
            <w:pPr>
              <w:jc w:val="center"/>
              <w:rPr>
                <w:rFonts w:ascii="Times New Roman" w:hAnsi="Times New Roman" w:cs="Times New Roman"/>
                <w:color w:val="000000"/>
              </w:rPr>
            </w:pPr>
            <w:r w:rsidRPr="00BC3A65">
              <w:rPr>
                <w:rFonts w:ascii="Times New Roman" w:hAnsi="Times New Roman" w:cs="Times New Roman"/>
                <w:color w:val="000000"/>
              </w:rPr>
              <w:t>19,93</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3845AE" w:rsidP="003845AE">
            <w:pPr>
              <w:jc w:val="center"/>
              <w:rPr>
                <w:rFonts w:ascii="Times New Roman" w:hAnsi="Times New Roman" w:cs="Times New Roman"/>
                <w:color w:val="000000"/>
              </w:rPr>
            </w:pPr>
            <w:r>
              <w:rPr>
                <w:rFonts w:ascii="Times New Roman" w:hAnsi="Times New Roman" w:cs="Times New Roman"/>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BC3A65" w:rsidRPr="00BC3A65" w:rsidRDefault="003845AE" w:rsidP="003845AE">
            <w:pPr>
              <w:jc w:val="center"/>
              <w:rPr>
                <w:rFonts w:ascii="Times New Roman" w:hAnsi="Times New Roman" w:cs="Times New Roman"/>
                <w:color w:val="000000"/>
              </w:rPr>
            </w:pPr>
            <w:r>
              <w:rPr>
                <w:rFonts w:ascii="Times New Roman" w:hAnsi="Times New Roman" w:cs="Times New Roman"/>
                <w:color w:val="000000"/>
              </w:rPr>
              <w:t>-</w:t>
            </w:r>
          </w:p>
        </w:tc>
      </w:tr>
      <w:tr w:rsidR="003845AE" w:rsidRPr="00BC3A65" w:rsidTr="003845AE">
        <w:tc>
          <w:tcPr>
            <w:tcW w:w="0" w:type="auto"/>
            <w:tcBorders>
              <w:top w:val="single" w:sz="4" w:space="0" w:color="auto"/>
              <w:left w:val="single" w:sz="4" w:space="0" w:color="auto"/>
              <w:bottom w:val="single" w:sz="4" w:space="0" w:color="auto"/>
              <w:right w:val="single" w:sz="4" w:space="0" w:color="auto"/>
            </w:tcBorders>
            <w:vAlign w:val="center"/>
          </w:tcPr>
          <w:p w:rsidR="003845AE" w:rsidRDefault="003845AE" w:rsidP="00BC3A65">
            <w:pPr>
              <w:spacing w:after="0" w:line="240" w:lineRule="auto"/>
              <w:jc w:val="both"/>
              <w:rPr>
                <w:rFonts w:ascii="Times New Roman" w:hAnsi="Times New Roman"/>
                <w:lang w:eastAsia="ru-RU"/>
              </w:rPr>
            </w:pPr>
            <w:r>
              <w:rPr>
                <w:rFonts w:ascii="Times New Roman" w:hAnsi="Times New Roman"/>
                <w:lang w:eastAsia="ru-RU"/>
              </w:rPr>
              <w:t xml:space="preserve">Итого </w:t>
            </w:r>
          </w:p>
        </w:tc>
        <w:tc>
          <w:tcPr>
            <w:tcW w:w="0" w:type="auto"/>
            <w:tcBorders>
              <w:top w:val="single" w:sz="4" w:space="0" w:color="auto"/>
              <w:left w:val="single" w:sz="4" w:space="0" w:color="auto"/>
              <w:bottom w:val="single" w:sz="4" w:space="0" w:color="auto"/>
              <w:right w:val="single" w:sz="4" w:space="0" w:color="auto"/>
            </w:tcBorders>
            <w:vAlign w:val="center"/>
          </w:tcPr>
          <w:p w:rsidR="003845AE" w:rsidRPr="003845AE" w:rsidRDefault="003845AE" w:rsidP="003845AE">
            <w:pPr>
              <w:jc w:val="center"/>
              <w:rPr>
                <w:rFonts w:ascii="Times New Roman" w:hAnsi="Times New Roman" w:cs="Times New Roman"/>
                <w:color w:val="000000"/>
                <w:sz w:val="20"/>
                <w:szCs w:val="20"/>
              </w:rPr>
            </w:pPr>
            <w:r w:rsidRPr="003845AE">
              <w:rPr>
                <w:rFonts w:ascii="Times New Roman" w:hAnsi="Times New Roman" w:cs="Times New Roman"/>
                <w:color w:val="000000"/>
                <w:sz w:val="20"/>
                <w:szCs w:val="20"/>
              </w:rPr>
              <w:t>114014,61</w:t>
            </w:r>
          </w:p>
        </w:tc>
        <w:tc>
          <w:tcPr>
            <w:tcW w:w="0" w:type="auto"/>
            <w:tcBorders>
              <w:top w:val="single" w:sz="4" w:space="0" w:color="auto"/>
              <w:left w:val="single" w:sz="4" w:space="0" w:color="auto"/>
              <w:bottom w:val="single" w:sz="4" w:space="0" w:color="auto"/>
              <w:right w:val="single" w:sz="4" w:space="0" w:color="auto"/>
            </w:tcBorders>
            <w:vAlign w:val="center"/>
          </w:tcPr>
          <w:p w:rsidR="003845AE" w:rsidRPr="003845AE" w:rsidRDefault="003845AE" w:rsidP="003845AE">
            <w:pPr>
              <w:jc w:val="center"/>
              <w:rPr>
                <w:rFonts w:ascii="Times New Roman" w:hAnsi="Times New Roman" w:cs="Times New Roman"/>
                <w:color w:val="000000"/>
                <w:sz w:val="20"/>
                <w:szCs w:val="20"/>
              </w:rPr>
            </w:pPr>
            <w:r w:rsidRPr="003845AE">
              <w:rPr>
                <w:rFonts w:ascii="Times New Roman" w:hAnsi="Times New Roman" w:cs="Times New Roman"/>
                <w:color w:val="000000"/>
                <w:sz w:val="20"/>
                <w:szCs w:val="20"/>
              </w:rPr>
              <w:t>1010,32</w:t>
            </w:r>
          </w:p>
        </w:tc>
        <w:tc>
          <w:tcPr>
            <w:tcW w:w="0" w:type="auto"/>
            <w:tcBorders>
              <w:top w:val="single" w:sz="4" w:space="0" w:color="auto"/>
              <w:left w:val="single" w:sz="4" w:space="0" w:color="auto"/>
              <w:bottom w:val="single" w:sz="4" w:space="0" w:color="auto"/>
              <w:right w:val="single" w:sz="4" w:space="0" w:color="auto"/>
            </w:tcBorders>
            <w:vAlign w:val="center"/>
          </w:tcPr>
          <w:p w:rsidR="003845AE" w:rsidRPr="003845AE" w:rsidRDefault="003845AE" w:rsidP="003845AE">
            <w:pPr>
              <w:jc w:val="center"/>
              <w:rPr>
                <w:rFonts w:ascii="Times New Roman" w:hAnsi="Times New Roman" w:cs="Times New Roman"/>
                <w:color w:val="000000"/>
                <w:sz w:val="20"/>
                <w:szCs w:val="20"/>
              </w:rPr>
            </w:pPr>
            <w:r w:rsidRPr="003845AE">
              <w:rPr>
                <w:rFonts w:ascii="Times New Roman" w:hAnsi="Times New Roman" w:cs="Times New Roman"/>
                <w:color w:val="000000"/>
                <w:sz w:val="20"/>
                <w:szCs w:val="20"/>
              </w:rPr>
              <w:t>121395,24</w:t>
            </w:r>
          </w:p>
        </w:tc>
        <w:tc>
          <w:tcPr>
            <w:tcW w:w="0" w:type="auto"/>
            <w:tcBorders>
              <w:top w:val="single" w:sz="4" w:space="0" w:color="auto"/>
              <w:left w:val="single" w:sz="4" w:space="0" w:color="auto"/>
              <w:bottom w:val="single" w:sz="4" w:space="0" w:color="auto"/>
              <w:right w:val="single" w:sz="4" w:space="0" w:color="auto"/>
            </w:tcBorders>
            <w:vAlign w:val="center"/>
          </w:tcPr>
          <w:p w:rsidR="003845AE" w:rsidRPr="003845AE" w:rsidRDefault="003845AE" w:rsidP="003845AE">
            <w:pPr>
              <w:jc w:val="center"/>
              <w:rPr>
                <w:rFonts w:ascii="Times New Roman" w:hAnsi="Times New Roman" w:cs="Times New Roman"/>
                <w:color w:val="000000"/>
                <w:sz w:val="20"/>
                <w:szCs w:val="20"/>
              </w:rPr>
            </w:pPr>
            <w:r w:rsidRPr="003845AE">
              <w:rPr>
                <w:rFonts w:ascii="Times New Roman" w:hAnsi="Times New Roman" w:cs="Times New Roman"/>
                <w:color w:val="000000"/>
                <w:sz w:val="20"/>
                <w:szCs w:val="20"/>
              </w:rPr>
              <w:t>910,07</w:t>
            </w:r>
          </w:p>
        </w:tc>
        <w:tc>
          <w:tcPr>
            <w:tcW w:w="0" w:type="auto"/>
            <w:tcBorders>
              <w:top w:val="single" w:sz="4" w:space="0" w:color="auto"/>
              <w:left w:val="single" w:sz="4" w:space="0" w:color="auto"/>
              <w:bottom w:val="single" w:sz="4" w:space="0" w:color="auto"/>
              <w:right w:val="single" w:sz="4" w:space="0" w:color="auto"/>
            </w:tcBorders>
            <w:vAlign w:val="center"/>
          </w:tcPr>
          <w:p w:rsidR="003845AE" w:rsidRPr="003845AE" w:rsidRDefault="003845AE" w:rsidP="003845AE">
            <w:pPr>
              <w:jc w:val="center"/>
              <w:rPr>
                <w:rFonts w:ascii="Times New Roman" w:hAnsi="Times New Roman" w:cs="Times New Roman"/>
                <w:color w:val="000000"/>
                <w:sz w:val="20"/>
                <w:szCs w:val="20"/>
              </w:rPr>
            </w:pPr>
            <w:r w:rsidRPr="003845AE">
              <w:rPr>
                <w:rFonts w:ascii="Times New Roman" w:hAnsi="Times New Roman" w:cs="Times New Roman"/>
                <w:color w:val="000000"/>
                <w:sz w:val="20"/>
                <w:szCs w:val="20"/>
              </w:rPr>
              <w:t>106,5</w:t>
            </w:r>
          </w:p>
        </w:tc>
        <w:tc>
          <w:tcPr>
            <w:tcW w:w="0" w:type="auto"/>
            <w:tcBorders>
              <w:top w:val="single" w:sz="4" w:space="0" w:color="auto"/>
              <w:left w:val="single" w:sz="4" w:space="0" w:color="auto"/>
              <w:bottom w:val="single" w:sz="4" w:space="0" w:color="auto"/>
              <w:right w:val="single" w:sz="4" w:space="0" w:color="auto"/>
            </w:tcBorders>
            <w:vAlign w:val="center"/>
          </w:tcPr>
          <w:p w:rsidR="003845AE" w:rsidRPr="003845AE" w:rsidRDefault="003845AE" w:rsidP="003845AE">
            <w:pPr>
              <w:jc w:val="center"/>
              <w:rPr>
                <w:rFonts w:ascii="Times New Roman" w:hAnsi="Times New Roman" w:cs="Times New Roman"/>
                <w:color w:val="000000"/>
                <w:sz w:val="20"/>
                <w:szCs w:val="20"/>
              </w:rPr>
            </w:pPr>
            <w:r w:rsidRPr="003845AE">
              <w:rPr>
                <w:rFonts w:ascii="Times New Roman" w:hAnsi="Times New Roman" w:cs="Times New Roman"/>
                <w:color w:val="000000"/>
                <w:sz w:val="20"/>
                <w:szCs w:val="20"/>
              </w:rPr>
              <w:t>90,1</w:t>
            </w:r>
          </w:p>
        </w:tc>
      </w:tr>
    </w:tbl>
    <w:p w:rsidR="00C31DE5" w:rsidRDefault="00C31DE5" w:rsidP="00C31DE5">
      <w:pPr>
        <w:spacing w:after="0" w:line="360" w:lineRule="auto"/>
        <w:ind w:firstLine="709"/>
        <w:jc w:val="both"/>
        <w:rPr>
          <w:rFonts w:ascii="Times New Roman" w:hAnsi="Times New Roman"/>
          <w:bCs/>
          <w:sz w:val="28"/>
          <w:szCs w:val="28"/>
        </w:rPr>
      </w:pPr>
    </w:p>
    <w:p w:rsidR="006B4935" w:rsidRPr="00D03039" w:rsidRDefault="006B4935" w:rsidP="00C31DE5">
      <w:pPr>
        <w:spacing w:after="0" w:line="360" w:lineRule="auto"/>
        <w:ind w:firstLine="709"/>
        <w:jc w:val="both"/>
        <w:rPr>
          <w:rFonts w:ascii="Times New Roman" w:hAnsi="Times New Roman"/>
          <w:bCs/>
          <w:sz w:val="28"/>
          <w:szCs w:val="28"/>
        </w:rPr>
      </w:pPr>
      <w:r w:rsidRPr="00D03039">
        <w:rPr>
          <w:rFonts w:ascii="Times New Roman" w:hAnsi="Times New Roman"/>
          <w:bCs/>
          <w:sz w:val="28"/>
          <w:szCs w:val="28"/>
        </w:rPr>
        <w:t>В планируемом 201</w:t>
      </w:r>
      <w:r w:rsidR="00FB3700">
        <w:rPr>
          <w:rFonts w:ascii="Times New Roman" w:hAnsi="Times New Roman"/>
          <w:bCs/>
          <w:sz w:val="28"/>
          <w:szCs w:val="28"/>
        </w:rPr>
        <w:t>8</w:t>
      </w:r>
      <w:r w:rsidRPr="00D03039">
        <w:rPr>
          <w:rFonts w:ascii="Times New Roman" w:hAnsi="Times New Roman"/>
          <w:bCs/>
          <w:sz w:val="28"/>
          <w:szCs w:val="28"/>
        </w:rPr>
        <w:t xml:space="preserve"> году полная себестоимость 1 </w:t>
      </w:r>
      <w:r w:rsidR="00FB3700">
        <w:rPr>
          <w:rFonts w:ascii="Times New Roman" w:hAnsi="Times New Roman"/>
          <w:bCs/>
          <w:sz w:val="28"/>
          <w:szCs w:val="28"/>
        </w:rPr>
        <w:t>ц картофеля</w:t>
      </w:r>
      <w:r w:rsidRPr="00D03039">
        <w:rPr>
          <w:rFonts w:ascii="Times New Roman" w:hAnsi="Times New Roman"/>
          <w:bCs/>
          <w:sz w:val="28"/>
          <w:szCs w:val="28"/>
        </w:rPr>
        <w:t xml:space="preserve"> снизится на </w:t>
      </w:r>
      <w:r w:rsidR="00FB3700">
        <w:rPr>
          <w:rFonts w:ascii="Times New Roman" w:hAnsi="Times New Roman"/>
          <w:bCs/>
          <w:sz w:val="28"/>
          <w:szCs w:val="28"/>
        </w:rPr>
        <w:t>9</w:t>
      </w:r>
      <w:r w:rsidRPr="00D03039">
        <w:rPr>
          <w:rFonts w:ascii="Times New Roman" w:hAnsi="Times New Roman"/>
          <w:bCs/>
          <w:sz w:val="28"/>
          <w:szCs w:val="28"/>
        </w:rPr>
        <w:t>,</w:t>
      </w:r>
      <w:r w:rsidR="00FB3700">
        <w:rPr>
          <w:rFonts w:ascii="Times New Roman" w:hAnsi="Times New Roman"/>
          <w:bCs/>
          <w:sz w:val="28"/>
          <w:szCs w:val="28"/>
        </w:rPr>
        <w:t>9</w:t>
      </w:r>
      <w:r w:rsidRPr="00D03039">
        <w:rPr>
          <w:rFonts w:ascii="Times New Roman" w:hAnsi="Times New Roman"/>
          <w:bCs/>
          <w:sz w:val="28"/>
          <w:szCs w:val="28"/>
        </w:rPr>
        <w:t xml:space="preserve">% в связи с увеличением валового сбора, </w:t>
      </w:r>
      <w:r w:rsidR="00FB3700">
        <w:rPr>
          <w:rFonts w:ascii="Times New Roman" w:hAnsi="Times New Roman"/>
          <w:bCs/>
          <w:sz w:val="28"/>
          <w:szCs w:val="28"/>
        </w:rPr>
        <w:t>а также в связи с сокращением затрат на хранение и складирование картофеля.</w:t>
      </w:r>
    </w:p>
    <w:p w:rsidR="006B4935" w:rsidRDefault="0098577F" w:rsidP="000C427E">
      <w:pPr>
        <w:spacing w:after="0" w:line="360" w:lineRule="auto"/>
        <w:ind w:firstLine="709"/>
        <w:jc w:val="both"/>
        <w:rPr>
          <w:rFonts w:ascii="Times New Roman" w:hAnsi="Times New Roman"/>
          <w:bCs/>
          <w:sz w:val="28"/>
          <w:szCs w:val="28"/>
        </w:rPr>
      </w:pPr>
      <w:r>
        <w:rPr>
          <w:rFonts w:ascii="Times New Roman" w:hAnsi="Times New Roman"/>
          <w:bCs/>
          <w:sz w:val="28"/>
          <w:szCs w:val="28"/>
        </w:rPr>
        <w:t>В связи с увеличением валового сбора стандартного картофеля за счет предлагаемых мероприятий уровень товарности картофеля возрастет до 65%</w:t>
      </w:r>
      <w:r w:rsidR="006B4935">
        <w:rPr>
          <w:rFonts w:ascii="Times New Roman" w:hAnsi="Times New Roman"/>
          <w:bCs/>
          <w:sz w:val="28"/>
          <w:szCs w:val="28"/>
        </w:rPr>
        <w:t>.</w:t>
      </w:r>
    </w:p>
    <w:p w:rsidR="006B4935" w:rsidRDefault="006B4935" w:rsidP="000C427E">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Финансовые результаты от реализации </w:t>
      </w:r>
      <w:r w:rsidR="0098577F">
        <w:rPr>
          <w:rFonts w:ascii="Times New Roman" w:hAnsi="Times New Roman"/>
          <w:bCs/>
          <w:sz w:val="28"/>
          <w:szCs w:val="28"/>
        </w:rPr>
        <w:t>картофеля</w:t>
      </w:r>
      <w:r>
        <w:rPr>
          <w:rFonts w:ascii="Times New Roman" w:hAnsi="Times New Roman"/>
          <w:bCs/>
          <w:sz w:val="28"/>
          <w:szCs w:val="28"/>
        </w:rPr>
        <w:t xml:space="preserve"> с учетом выявленных резервов представлены в таблице </w:t>
      </w:r>
      <w:r w:rsidR="0098577F">
        <w:rPr>
          <w:rFonts w:ascii="Times New Roman" w:hAnsi="Times New Roman"/>
          <w:bCs/>
          <w:sz w:val="28"/>
          <w:szCs w:val="28"/>
        </w:rPr>
        <w:t>31</w:t>
      </w:r>
      <w:r>
        <w:rPr>
          <w:rFonts w:ascii="Times New Roman" w:hAnsi="Times New Roman"/>
          <w:bCs/>
          <w:sz w:val="28"/>
          <w:szCs w:val="28"/>
        </w:rPr>
        <w:t>.</w:t>
      </w:r>
    </w:p>
    <w:p w:rsidR="001743E5" w:rsidRDefault="001743E5" w:rsidP="000C427E">
      <w:pPr>
        <w:spacing w:after="0" w:line="360" w:lineRule="auto"/>
        <w:ind w:firstLine="709"/>
        <w:jc w:val="both"/>
        <w:rPr>
          <w:rFonts w:ascii="Times New Roman" w:hAnsi="Times New Roman"/>
          <w:bCs/>
          <w:sz w:val="28"/>
          <w:szCs w:val="28"/>
        </w:rPr>
      </w:pPr>
    </w:p>
    <w:p w:rsidR="006B4935" w:rsidRDefault="006B4935" w:rsidP="00B37FAE">
      <w:pPr>
        <w:spacing w:after="0" w:line="360" w:lineRule="auto"/>
        <w:ind w:firstLine="851"/>
        <w:jc w:val="both"/>
        <w:rPr>
          <w:rFonts w:ascii="Times New Roman" w:hAnsi="Times New Roman"/>
          <w:bCs/>
          <w:sz w:val="28"/>
          <w:szCs w:val="28"/>
        </w:rPr>
      </w:pPr>
      <w:r>
        <w:rPr>
          <w:rFonts w:ascii="Times New Roman" w:hAnsi="Times New Roman"/>
          <w:bCs/>
          <w:sz w:val="28"/>
          <w:szCs w:val="28"/>
        </w:rPr>
        <w:t xml:space="preserve">Таблица </w:t>
      </w:r>
      <w:r w:rsidR="0098577F">
        <w:rPr>
          <w:rFonts w:ascii="Times New Roman" w:hAnsi="Times New Roman"/>
          <w:bCs/>
          <w:sz w:val="28"/>
          <w:szCs w:val="28"/>
        </w:rPr>
        <w:t>31</w:t>
      </w:r>
      <w:r>
        <w:rPr>
          <w:rFonts w:ascii="Times New Roman" w:hAnsi="Times New Roman"/>
          <w:bCs/>
          <w:sz w:val="28"/>
          <w:szCs w:val="28"/>
        </w:rPr>
        <w:t xml:space="preserve"> – Финансовые результаты от реализации </w:t>
      </w:r>
      <w:r w:rsidR="00D02210">
        <w:rPr>
          <w:rFonts w:ascii="Times New Roman" w:hAnsi="Times New Roman"/>
          <w:bCs/>
          <w:sz w:val="28"/>
          <w:szCs w:val="28"/>
        </w:rPr>
        <w:t>картофеля</w:t>
      </w:r>
      <w:r>
        <w:rPr>
          <w:rFonts w:ascii="Times New Roman" w:hAnsi="Times New Roman"/>
          <w:bCs/>
          <w:sz w:val="28"/>
          <w:szCs w:val="28"/>
        </w:rPr>
        <w:t xml:space="preserve"> с учетом выявленных резервов </w:t>
      </w:r>
      <w:r w:rsidRPr="003C4F86">
        <w:rPr>
          <w:rFonts w:ascii="Times New Roman" w:hAnsi="Times New Roman"/>
          <w:bCs/>
          <w:sz w:val="28"/>
          <w:szCs w:val="28"/>
        </w:rPr>
        <w:t>(в ценах 201</w:t>
      </w:r>
      <w:r w:rsidR="0098577F">
        <w:rPr>
          <w:rFonts w:ascii="Times New Roman" w:hAnsi="Times New Roman"/>
          <w:bCs/>
          <w:sz w:val="28"/>
          <w:szCs w:val="28"/>
        </w:rPr>
        <w:t>5</w:t>
      </w:r>
      <w:r w:rsidRPr="003C4F86">
        <w:rPr>
          <w:rFonts w:ascii="Times New Roman" w:hAnsi="Times New Roman"/>
          <w:bCs/>
          <w:sz w:val="28"/>
          <w:szCs w:val="28"/>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1134"/>
        <w:gridCol w:w="1276"/>
        <w:gridCol w:w="1666"/>
      </w:tblGrid>
      <w:tr w:rsidR="006B4935" w:rsidRPr="00553D60" w:rsidTr="00024313">
        <w:tc>
          <w:tcPr>
            <w:tcW w:w="5495" w:type="dxa"/>
            <w:tcBorders>
              <w:top w:val="single" w:sz="4" w:space="0" w:color="auto"/>
              <w:left w:val="single" w:sz="4" w:space="0" w:color="auto"/>
              <w:bottom w:val="single" w:sz="4" w:space="0" w:color="auto"/>
              <w:right w:val="single" w:sz="4" w:space="0" w:color="auto"/>
            </w:tcBorders>
            <w:vAlign w:val="center"/>
          </w:tcPr>
          <w:p w:rsidR="006B4935" w:rsidRPr="00553D60" w:rsidRDefault="006B4935" w:rsidP="00D02210">
            <w:pPr>
              <w:spacing w:after="0" w:line="240" w:lineRule="auto"/>
              <w:jc w:val="center"/>
              <w:rPr>
                <w:rFonts w:ascii="Times New Roman" w:hAnsi="Times New Roman"/>
                <w:bCs/>
                <w:sz w:val="24"/>
                <w:szCs w:val="24"/>
              </w:rPr>
            </w:pPr>
            <w:r w:rsidRPr="00553D60">
              <w:rPr>
                <w:rFonts w:ascii="Times New Roman" w:hAnsi="Times New Roman"/>
                <w:bCs/>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vAlign w:val="center"/>
          </w:tcPr>
          <w:p w:rsidR="006B4935" w:rsidRPr="00553D60" w:rsidRDefault="006B4935" w:rsidP="00D02210">
            <w:pPr>
              <w:spacing w:after="0" w:line="240" w:lineRule="auto"/>
              <w:jc w:val="center"/>
              <w:rPr>
                <w:rFonts w:ascii="Times New Roman" w:hAnsi="Times New Roman"/>
                <w:bCs/>
                <w:sz w:val="24"/>
                <w:szCs w:val="24"/>
              </w:rPr>
            </w:pPr>
            <w:r w:rsidRPr="00553D60">
              <w:rPr>
                <w:rFonts w:ascii="Times New Roman" w:hAnsi="Times New Roman"/>
                <w:bCs/>
                <w:sz w:val="24"/>
                <w:szCs w:val="24"/>
              </w:rPr>
              <w:t>201</w:t>
            </w:r>
            <w:r w:rsidR="0098577F">
              <w:rPr>
                <w:rFonts w:ascii="Times New Roman" w:hAnsi="Times New Roman"/>
                <w:bCs/>
                <w:sz w:val="24"/>
                <w:szCs w:val="24"/>
              </w:rPr>
              <w:t>5</w:t>
            </w:r>
            <w:r w:rsidRPr="00553D60">
              <w:rPr>
                <w:rFonts w:ascii="Times New Roman" w:hAnsi="Times New Roman"/>
                <w:bCs/>
                <w:sz w:val="24"/>
                <w:szCs w:val="24"/>
              </w:rPr>
              <w:t xml:space="preserve"> г., факт</w:t>
            </w:r>
          </w:p>
        </w:tc>
        <w:tc>
          <w:tcPr>
            <w:tcW w:w="1276" w:type="dxa"/>
            <w:tcBorders>
              <w:top w:val="single" w:sz="4" w:space="0" w:color="auto"/>
              <w:left w:val="single" w:sz="4" w:space="0" w:color="auto"/>
              <w:bottom w:val="single" w:sz="4" w:space="0" w:color="auto"/>
              <w:right w:val="single" w:sz="4" w:space="0" w:color="auto"/>
            </w:tcBorders>
            <w:vAlign w:val="center"/>
          </w:tcPr>
          <w:p w:rsidR="006B4935" w:rsidRPr="00553D60" w:rsidRDefault="006B4935" w:rsidP="00D02210">
            <w:pPr>
              <w:spacing w:after="0" w:line="240" w:lineRule="auto"/>
              <w:jc w:val="center"/>
              <w:rPr>
                <w:rFonts w:ascii="Times New Roman" w:hAnsi="Times New Roman"/>
                <w:bCs/>
                <w:sz w:val="24"/>
                <w:szCs w:val="24"/>
              </w:rPr>
            </w:pPr>
            <w:r w:rsidRPr="00553D60">
              <w:rPr>
                <w:rFonts w:ascii="Times New Roman" w:hAnsi="Times New Roman"/>
                <w:bCs/>
                <w:sz w:val="24"/>
                <w:szCs w:val="24"/>
              </w:rPr>
              <w:t>201</w:t>
            </w:r>
            <w:r w:rsidR="0098577F">
              <w:rPr>
                <w:rFonts w:ascii="Times New Roman" w:hAnsi="Times New Roman"/>
                <w:bCs/>
                <w:sz w:val="24"/>
                <w:szCs w:val="24"/>
              </w:rPr>
              <w:t>8</w:t>
            </w:r>
            <w:r w:rsidRPr="00553D60">
              <w:rPr>
                <w:rFonts w:ascii="Times New Roman" w:hAnsi="Times New Roman"/>
                <w:bCs/>
                <w:sz w:val="24"/>
                <w:szCs w:val="24"/>
              </w:rPr>
              <w:t xml:space="preserve"> г., проект</w:t>
            </w:r>
          </w:p>
        </w:tc>
        <w:tc>
          <w:tcPr>
            <w:tcW w:w="1666" w:type="dxa"/>
            <w:tcBorders>
              <w:top w:val="single" w:sz="4" w:space="0" w:color="auto"/>
              <w:left w:val="single" w:sz="4" w:space="0" w:color="auto"/>
              <w:bottom w:val="single" w:sz="4" w:space="0" w:color="auto"/>
              <w:right w:val="single" w:sz="4" w:space="0" w:color="auto"/>
            </w:tcBorders>
            <w:vAlign w:val="center"/>
          </w:tcPr>
          <w:p w:rsidR="006B4935" w:rsidRPr="00553D60" w:rsidRDefault="006B4935" w:rsidP="00D02210">
            <w:pPr>
              <w:spacing w:after="0" w:line="240" w:lineRule="auto"/>
              <w:jc w:val="center"/>
              <w:rPr>
                <w:rFonts w:ascii="Times New Roman" w:hAnsi="Times New Roman"/>
                <w:bCs/>
                <w:sz w:val="24"/>
                <w:szCs w:val="24"/>
                <w:highlight w:val="green"/>
              </w:rPr>
            </w:pPr>
            <w:r w:rsidRPr="00553D60">
              <w:rPr>
                <w:rFonts w:ascii="Times New Roman" w:hAnsi="Times New Roman"/>
                <w:bCs/>
                <w:sz w:val="24"/>
                <w:szCs w:val="24"/>
              </w:rPr>
              <w:t>201</w:t>
            </w:r>
            <w:r w:rsidR="0098577F">
              <w:rPr>
                <w:rFonts w:ascii="Times New Roman" w:hAnsi="Times New Roman"/>
                <w:bCs/>
                <w:sz w:val="24"/>
                <w:szCs w:val="24"/>
              </w:rPr>
              <w:t>8</w:t>
            </w:r>
            <w:r w:rsidRPr="00553D60">
              <w:rPr>
                <w:rFonts w:ascii="Times New Roman" w:hAnsi="Times New Roman"/>
                <w:bCs/>
                <w:sz w:val="24"/>
                <w:szCs w:val="24"/>
              </w:rPr>
              <w:t xml:space="preserve"> г. в % к 201</w:t>
            </w:r>
            <w:r w:rsidR="0098577F">
              <w:rPr>
                <w:rFonts w:ascii="Times New Roman" w:hAnsi="Times New Roman"/>
                <w:bCs/>
                <w:sz w:val="24"/>
                <w:szCs w:val="24"/>
              </w:rPr>
              <w:t>5</w:t>
            </w:r>
            <w:r w:rsidRPr="00553D60">
              <w:rPr>
                <w:rFonts w:ascii="Times New Roman" w:hAnsi="Times New Roman"/>
                <w:bCs/>
                <w:sz w:val="24"/>
                <w:szCs w:val="24"/>
              </w:rPr>
              <w:t xml:space="preserve"> г.</w:t>
            </w:r>
          </w:p>
        </w:tc>
      </w:tr>
      <w:tr w:rsidR="00D02210" w:rsidRPr="00553D60" w:rsidTr="00024313">
        <w:tc>
          <w:tcPr>
            <w:tcW w:w="5495" w:type="dxa"/>
            <w:tcBorders>
              <w:top w:val="single" w:sz="4" w:space="0" w:color="auto"/>
              <w:left w:val="single" w:sz="4" w:space="0" w:color="auto"/>
              <w:bottom w:val="single" w:sz="4" w:space="0" w:color="auto"/>
              <w:right w:val="single" w:sz="4" w:space="0" w:color="auto"/>
            </w:tcBorders>
            <w:vAlign w:val="center"/>
          </w:tcPr>
          <w:p w:rsidR="00D02210" w:rsidRPr="00553D60" w:rsidRDefault="00D02210" w:rsidP="00D02210">
            <w:pPr>
              <w:spacing w:after="0" w:line="240" w:lineRule="auto"/>
              <w:rPr>
                <w:rFonts w:ascii="Times New Roman" w:hAnsi="Times New Roman"/>
                <w:bCs/>
                <w:sz w:val="24"/>
                <w:szCs w:val="24"/>
              </w:rPr>
            </w:pPr>
            <w:r>
              <w:rPr>
                <w:rFonts w:ascii="Times New Roman" w:hAnsi="Times New Roman"/>
                <w:bCs/>
                <w:sz w:val="24"/>
                <w:szCs w:val="24"/>
              </w:rPr>
              <w:t>Объем реализации картофеля, ц</w:t>
            </w:r>
          </w:p>
        </w:tc>
        <w:tc>
          <w:tcPr>
            <w:tcW w:w="1134" w:type="dxa"/>
            <w:tcBorders>
              <w:top w:val="single" w:sz="4" w:space="0" w:color="auto"/>
              <w:left w:val="single" w:sz="4" w:space="0" w:color="auto"/>
              <w:bottom w:val="single" w:sz="4" w:space="0" w:color="auto"/>
              <w:right w:val="single" w:sz="4" w:space="0" w:color="auto"/>
            </w:tcBorders>
            <w:vAlign w:val="center"/>
          </w:tcPr>
          <w:p w:rsidR="00D02210" w:rsidRPr="00D02210" w:rsidRDefault="00D02210" w:rsidP="00D02210">
            <w:pPr>
              <w:spacing w:after="0" w:line="240" w:lineRule="auto"/>
              <w:jc w:val="center"/>
              <w:rPr>
                <w:rFonts w:ascii="Times New Roman" w:hAnsi="Times New Roman" w:cs="Times New Roman"/>
                <w:color w:val="000000"/>
                <w:sz w:val="24"/>
                <w:szCs w:val="24"/>
              </w:rPr>
            </w:pPr>
            <w:r w:rsidRPr="00D02210">
              <w:rPr>
                <w:rFonts w:ascii="Times New Roman" w:hAnsi="Times New Roman" w:cs="Times New Roman"/>
                <w:color w:val="000000"/>
                <w:sz w:val="24"/>
                <w:szCs w:val="24"/>
              </w:rPr>
              <w:t>55700</w:t>
            </w:r>
          </w:p>
        </w:tc>
        <w:tc>
          <w:tcPr>
            <w:tcW w:w="1276" w:type="dxa"/>
            <w:tcBorders>
              <w:top w:val="single" w:sz="4" w:space="0" w:color="auto"/>
              <w:left w:val="single" w:sz="4" w:space="0" w:color="auto"/>
              <w:bottom w:val="single" w:sz="4" w:space="0" w:color="auto"/>
              <w:right w:val="single" w:sz="4" w:space="0" w:color="auto"/>
            </w:tcBorders>
            <w:vAlign w:val="center"/>
          </w:tcPr>
          <w:p w:rsidR="00D02210" w:rsidRPr="00D02210" w:rsidRDefault="00D02210" w:rsidP="00D02210">
            <w:pPr>
              <w:spacing w:after="0" w:line="240" w:lineRule="auto"/>
              <w:jc w:val="center"/>
              <w:rPr>
                <w:rFonts w:ascii="Times New Roman" w:hAnsi="Times New Roman" w:cs="Times New Roman"/>
                <w:color w:val="000000"/>
                <w:sz w:val="24"/>
                <w:szCs w:val="24"/>
              </w:rPr>
            </w:pPr>
            <w:r w:rsidRPr="00D02210">
              <w:rPr>
                <w:rFonts w:ascii="Times New Roman" w:hAnsi="Times New Roman" w:cs="Times New Roman"/>
                <w:color w:val="000000"/>
                <w:sz w:val="24"/>
                <w:szCs w:val="24"/>
              </w:rPr>
              <w:t>86697</w:t>
            </w:r>
          </w:p>
        </w:tc>
        <w:tc>
          <w:tcPr>
            <w:tcW w:w="1666" w:type="dxa"/>
            <w:tcBorders>
              <w:top w:val="single" w:sz="4" w:space="0" w:color="auto"/>
              <w:left w:val="single" w:sz="4" w:space="0" w:color="auto"/>
              <w:bottom w:val="single" w:sz="4" w:space="0" w:color="auto"/>
              <w:right w:val="single" w:sz="4" w:space="0" w:color="auto"/>
            </w:tcBorders>
            <w:vAlign w:val="center"/>
          </w:tcPr>
          <w:p w:rsidR="00D02210" w:rsidRPr="00D02210" w:rsidRDefault="00D02210" w:rsidP="00D02210">
            <w:pPr>
              <w:spacing w:after="0" w:line="240" w:lineRule="auto"/>
              <w:jc w:val="center"/>
              <w:rPr>
                <w:rFonts w:ascii="Times New Roman" w:hAnsi="Times New Roman" w:cs="Times New Roman"/>
                <w:color w:val="000000"/>
                <w:sz w:val="24"/>
                <w:szCs w:val="24"/>
              </w:rPr>
            </w:pPr>
            <w:r w:rsidRPr="00D02210">
              <w:rPr>
                <w:rFonts w:ascii="Times New Roman" w:hAnsi="Times New Roman" w:cs="Times New Roman"/>
                <w:color w:val="000000"/>
                <w:sz w:val="24"/>
                <w:szCs w:val="24"/>
              </w:rPr>
              <w:t>155,6</w:t>
            </w:r>
          </w:p>
        </w:tc>
      </w:tr>
      <w:tr w:rsidR="00D02210" w:rsidRPr="00553D60" w:rsidTr="00024313">
        <w:tc>
          <w:tcPr>
            <w:tcW w:w="5495" w:type="dxa"/>
            <w:tcBorders>
              <w:top w:val="single" w:sz="4" w:space="0" w:color="auto"/>
              <w:left w:val="single" w:sz="4" w:space="0" w:color="auto"/>
              <w:bottom w:val="single" w:sz="4" w:space="0" w:color="auto"/>
              <w:right w:val="single" w:sz="4" w:space="0" w:color="auto"/>
            </w:tcBorders>
            <w:vAlign w:val="center"/>
          </w:tcPr>
          <w:p w:rsidR="00D02210" w:rsidRPr="00553D60" w:rsidRDefault="00D02210" w:rsidP="00D02210">
            <w:pPr>
              <w:spacing w:after="0" w:line="240" w:lineRule="auto"/>
              <w:rPr>
                <w:rFonts w:ascii="Times New Roman" w:hAnsi="Times New Roman"/>
                <w:bCs/>
                <w:sz w:val="24"/>
                <w:szCs w:val="24"/>
              </w:rPr>
            </w:pPr>
            <w:r>
              <w:rPr>
                <w:rFonts w:ascii="Times New Roman" w:hAnsi="Times New Roman"/>
                <w:bCs/>
                <w:sz w:val="24"/>
                <w:szCs w:val="24"/>
              </w:rPr>
              <w:t>Полная себестоимость 1 ц картофеля</w:t>
            </w:r>
            <w:r w:rsidRPr="00553D60">
              <w:rPr>
                <w:rFonts w:ascii="Times New Roman" w:hAnsi="Times New Roman"/>
                <w:bCs/>
                <w:sz w:val="24"/>
                <w:szCs w:val="24"/>
              </w:rPr>
              <w:t>, руб.</w:t>
            </w:r>
          </w:p>
        </w:tc>
        <w:tc>
          <w:tcPr>
            <w:tcW w:w="1134" w:type="dxa"/>
            <w:tcBorders>
              <w:top w:val="single" w:sz="4" w:space="0" w:color="auto"/>
              <w:left w:val="single" w:sz="4" w:space="0" w:color="auto"/>
              <w:bottom w:val="single" w:sz="4" w:space="0" w:color="auto"/>
              <w:right w:val="single" w:sz="4" w:space="0" w:color="auto"/>
            </w:tcBorders>
            <w:vAlign w:val="center"/>
          </w:tcPr>
          <w:p w:rsidR="00D02210" w:rsidRPr="00D02210" w:rsidRDefault="00D02210" w:rsidP="00D02210">
            <w:pPr>
              <w:spacing w:after="0" w:line="240" w:lineRule="auto"/>
              <w:jc w:val="center"/>
              <w:rPr>
                <w:rFonts w:ascii="Times New Roman" w:hAnsi="Times New Roman" w:cs="Times New Roman"/>
                <w:color w:val="000000"/>
                <w:sz w:val="24"/>
                <w:szCs w:val="24"/>
              </w:rPr>
            </w:pPr>
            <w:r w:rsidRPr="00D02210">
              <w:rPr>
                <w:rFonts w:ascii="Times New Roman" w:hAnsi="Times New Roman" w:cs="Times New Roman"/>
                <w:color w:val="000000"/>
                <w:sz w:val="24"/>
                <w:szCs w:val="24"/>
              </w:rPr>
              <w:t>1010,32</w:t>
            </w:r>
          </w:p>
        </w:tc>
        <w:tc>
          <w:tcPr>
            <w:tcW w:w="1276" w:type="dxa"/>
            <w:tcBorders>
              <w:top w:val="single" w:sz="4" w:space="0" w:color="auto"/>
              <w:left w:val="single" w:sz="4" w:space="0" w:color="auto"/>
              <w:bottom w:val="single" w:sz="4" w:space="0" w:color="auto"/>
              <w:right w:val="single" w:sz="4" w:space="0" w:color="auto"/>
            </w:tcBorders>
            <w:vAlign w:val="center"/>
          </w:tcPr>
          <w:p w:rsidR="00D02210" w:rsidRPr="00D02210" w:rsidRDefault="00D02210" w:rsidP="00D02210">
            <w:pPr>
              <w:spacing w:after="0" w:line="240" w:lineRule="auto"/>
              <w:jc w:val="center"/>
              <w:rPr>
                <w:rFonts w:ascii="Times New Roman" w:hAnsi="Times New Roman" w:cs="Times New Roman"/>
                <w:color w:val="000000"/>
                <w:sz w:val="24"/>
                <w:szCs w:val="24"/>
              </w:rPr>
            </w:pPr>
            <w:r w:rsidRPr="00D02210">
              <w:rPr>
                <w:rFonts w:ascii="Times New Roman" w:hAnsi="Times New Roman" w:cs="Times New Roman"/>
                <w:color w:val="000000"/>
                <w:sz w:val="24"/>
                <w:szCs w:val="24"/>
              </w:rPr>
              <w:t>910,07</w:t>
            </w:r>
          </w:p>
        </w:tc>
        <w:tc>
          <w:tcPr>
            <w:tcW w:w="1666" w:type="dxa"/>
            <w:tcBorders>
              <w:top w:val="single" w:sz="4" w:space="0" w:color="auto"/>
              <w:left w:val="single" w:sz="4" w:space="0" w:color="auto"/>
              <w:bottom w:val="single" w:sz="4" w:space="0" w:color="auto"/>
              <w:right w:val="single" w:sz="4" w:space="0" w:color="auto"/>
            </w:tcBorders>
            <w:vAlign w:val="center"/>
          </w:tcPr>
          <w:p w:rsidR="00D02210" w:rsidRPr="00D02210" w:rsidRDefault="00D02210" w:rsidP="00D02210">
            <w:pPr>
              <w:spacing w:after="0" w:line="240" w:lineRule="auto"/>
              <w:jc w:val="center"/>
              <w:rPr>
                <w:rFonts w:ascii="Times New Roman" w:hAnsi="Times New Roman" w:cs="Times New Roman"/>
                <w:color w:val="000000"/>
                <w:sz w:val="24"/>
                <w:szCs w:val="24"/>
              </w:rPr>
            </w:pPr>
            <w:r w:rsidRPr="00D02210">
              <w:rPr>
                <w:rFonts w:ascii="Times New Roman" w:hAnsi="Times New Roman" w:cs="Times New Roman"/>
                <w:color w:val="000000"/>
                <w:sz w:val="24"/>
                <w:szCs w:val="24"/>
              </w:rPr>
              <w:t>90,1</w:t>
            </w:r>
          </w:p>
        </w:tc>
      </w:tr>
      <w:tr w:rsidR="00D02210" w:rsidRPr="00553D60" w:rsidTr="00024313">
        <w:tc>
          <w:tcPr>
            <w:tcW w:w="5495" w:type="dxa"/>
            <w:tcBorders>
              <w:top w:val="single" w:sz="4" w:space="0" w:color="auto"/>
              <w:left w:val="single" w:sz="4" w:space="0" w:color="auto"/>
              <w:bottom w:val="single" w:sz="4" w:space="0" w:color="auto"/>
              <w:right w:val="single" w:sz="4" w:space="0" w:color="auto"/>
            </w:tcBorders>
            <w:vAlign w:val="center"/>
          </w:tcPr>
          <w:p w:rsidR="00D02210" w:rsidRDefault="00D02210" w:rsidP="00D02210">
            <w:pPr>
              <w:spacing w:after="0" w:line="240" w:lineRule="auto"/>
              <w:rPr>
                <w:rFonts w:ascii="Times New Roman" w:hAnsi="Times New Roman"/>
                <w:bCs/>
                <w:sz w:val="24"/>
                <w:szCs w:val="24"/>
              </w:rPr>
            </w:pPr>
            <w:r>
              <w:rPr>
                <w:rFonts w:ascii="Times New Roman" w:hAnsi="Times New Roman"/>
                <w:bCs/>
                <w:sz w:val="24"/>
                <w:szCs w:val="24"/>
              </w:rPr>
              <w:t>Цена реализации 1 ц картофеля, руб.</w:t>
            </w:r>
          </w:p>
        </w:tc>
        <w:tc>
          <w:tcPr>
            <w:tcW w:w="1134" w:type="dxa"/>
            <w:tcBorders>
              <w:top w:val="single" w:sz="4" w:space="0" w:color="auto"/>
              <w:left w:val="single" w:sz="4" w:space="0" w:color="auto"/>
              <w:bottom w:val="single" w:sz="4" w:space="0" w:color="auto"/>
              <w:right w:val="single" w:sz="4" w:space="0" w:color="auto"/>
            </w:tcBorders>
            <w:vAlign w:val="center"/>
          </w:tcPr>
          <w:p w:rsidR="00D02210" w:rsidRPr="00D02210" w:rsidRDefault="00D02210" w:rsidP="00D02210">
            <w:pPr>
              <w:spacing w:after="0" w:line="240" w:lineRule="auto"/>
              <w:jc w:val="center"/>
              <w:rPr>
                <w:rFonts w:ascii="Times New Roman" w:hAnsi="Times New Roman" w:cs="Times New Roman"/>
                <w:color w:val="000000"/>
                <w:sz w:val="24"/>
                <w:szCs w:val="24"/>
              </w:rPr>
            </w:pPr>
            <w:r w:rsidRPr="00D02210">
              <w:rPr>
                <w:rFonts w:ascii="Times New Roman" w:hAnsi="Times New Roman" w:cs="Times New Roman"/>
                <w:color w:val="000000"/>
                <w:sz w:val="24"/>
                <w:szCs w:val="24"/>
              </w:rPr>
              <w:t>1204,6</w:t>
            </w:r>
          </w:p>
        </w:tc>
        <w:tc>
          <w:tcPr>
            <w:tcW w:w="1276" w:type="dxa"/>
            <w:tcBorders>
              <w:top w:val="single" w:sz="4" w:space="0" w:color="auto"/>
              <w:left w:val="single" w:sz="4" w:space="0" w:color="auto"/>
              <w:bottom w:val="single" w:sz="4" w:space="0" w:color="auto"/>
              <w:right w:val="single" w:sz="4" w:space="0" w:color="auto"/>
            </w:tcBorders>
            <w:vAlign w:val="center"/>
          </w:tcPr>
          <w:p w:rsidR="00D02210" w:rsidRPr="00D02210" w:rsidRDefault="00D02210" w:rsidP="00D02210">
            <w:pPr>
              <w:spacing w:after="0" w:line="240" w:lineRule="auto"/>
              <w:jc w:val="center"/>
              <w:rPr>
                <w:rFonts w:ascii="Times New Roman" w:hAnsi="Times New Roman" w:cs="Times New Roman"/>
                <w:color w:val="000000"/>
                <w:sz w:val="24"/>
                <w:szCs w:val="24"/>
              </w:rPr>
            </w:pPr>
            <w:r w:rsidRPr="00D02210">
              <w:rPr>
                <w:rFonts w:ascii="Times New Roman" w:hAnsi="Times New Roman" w:cs="Times New Roman"/>
                <w:color w:val="000000"/>
                <w:sz w:val="24"/>
                <w:szCs w:val="24"/>
              </w:rPr>
              <w:t>1204,6</w:t>
            </w:r>
          </w:p>
        </w:tc>
        <w:tc>
          <w:tcPr>
            <w:tcW w:w="1666" w:type="dxa"/>
            <w:tcBorders>
              <w:top w:val="single" w:sz="4" w:space="0" w:color="auto"/>
              <w:left w:val="single" w:sz="4" w:space="0" w:color="auto"/>
              <w:bottom w:val="single" w:sz="4" w:space="0" w:color="auto"/>
              <w:right w:val="single" w:sz="4" w:space="0" w:color="auto"/>
            </w:tcBorders>
            <w:vAlign w:val="center"/>
          </w:tcPr>
          <w:p w:rsidR="00D02210" w:rsidRPr="00D02210" w:rsidRDefault="00D02210" w:rsidP="00D02210">
            <w:pPr>
              <w:spacing w:after="0" w:line="240" w:lineRule="auto"/>
              <w:jc w:val="center"/>
              <w:rPr>
                <w:rFonts w:ascii="Times New Roman" w:hAnsi="Times New Roman" w:cs="Times New Roman"/>
                <w:color w:val="000000"/>
                <w:sz w:val="24"/>
                <w:szCs w:val="24"/>
              </w:rPr>
            </w:pPr>
            <w:r w:rsidRPr="00D02210">
              <w:rPr>
                <w:rFonts w:ascii="Times New Roman" w:hAnsi="Times New Roman" w:cs="Times New Roman"/>
                <w:color w:val="000000"/>
                <w:sz w:val="24"/>
                <w:szCs w:val="24"/>
              </w:rPr>
              <w:t>100,0</w:t>
            </w:r>
          </w:p>
        </w:tc>
      </w:tr>
      <w:tr w:rsidR="00D02210" w:rsidRPr="00553D60" w:rsidTr="00024313">
        <w:tc>
          <w:tcPr>
            <w:tcW w:w="5495" w:type="dxa"/>
            <w:tcBorders>
              <w:top w:val="single" w:sz="4" w:space="0" w:color="auto"/>
              <w:left w:val="single" w:sz="4" w:space="0" w:color="auto"/>
              <w:bottom w:val="single" w:sz="4" w:space="0" w:color="auto"/>
              <w:right w:val="single" w:sz="4" w:space="0" w:color="auto"/>
            </w:tcBorders>
            <w:vAlign w:val="center"/>
          </w:tcPr>
          <w:p w:rsidR="00D02210" w:rsidRPr="00553D60" w:rsidRDefault="00D02210" w:rsidP="00D02210">
            <w:pPr>
              <w:spacing w:after="0" w:line="240" w:lineRule="auto"/>
              <w:rPr>
                <w:rFonts w:ascii="Times New Roman" w:hAnsi="Times New Roman"/>
                <w:bCs/>
                <w:sz w:val="24"/>
                <w:szCs w:val="24"/>
              </w:rPr>
            </w:pPr>
            <w:r w:rsidRPr="00553D60">
              <w:rPr>
                <w:rFonts w:ascii="Times New Roman" w:hAnsi="Times New Roman"/>
                <w:bCs/>
                <w:sz w:val="24"/>
                <w:szCs w:val="24"/>
              </w:rPr>
              <w:t>Полная себестоимость реализованно</w:t>
            </w:r>
            <w:r>
              <w:rPr>
                <w:rFonts w:ascii="Times New Roman" w:hAnsi="Times New Roman"/>
                <w:bCs/>
                <w:sz w:val="24"/>
                <w:szCs w:val="24"/>
              </w:rPr>
              <w:t>го картофеля</w:t>
            </w:r>
            <w:r w:rsidRPr="00553D60">
              <w:rPr>
                <w:rFonts w:ascii="Times New Roman" w:hAnsi="Times New Roman"/>
                <w:bCs/>
                <w:sz w:val="24"/>
                <w:szCs w:val="24"/>
              </w:rPr>
              <w:t>, 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D02210" w:rsidRPr="00D02210" w:rsidRDefault="00D02210" w:rsidP="00D02210">
            <w:pPr>
              <w:spacing w:after="0" w:line="240" w:lineRule="auto"/>
              <w:jc w:val="center"/>
              <w:rPr>
                <w:rFonts w:ascii="Times New Roman" w:hAnsi="Times New Roman" w:cs="Times New Roman"/>
                <w:color w:val="000000"/>
                <w:sz w:val="24"/>
                <w:szCs w:val="24"/>
              </w:rPr>
            </w:pPr>
            <w:r w:rsidRPr="00D02210">
              <w:rPr>
                <w:rFonts w:ascii="Times New Roman" w:hAnsi="Times New Roman" w:cs="Times New Roman"/>
                <w:color w:val="000000"/>
                <w:sz w:val="24"/>
                <w:szCs w:val="24"/>
              </w:rPr>
              <w:t>56275</w:t>
            </w:r>
          </w:p>
        </w:tc>
        <w:tc>
          <w:tcPr>
            <w:tcW w:w="1276" w:type="dxa"/>
            <w:tcBorders>
              <w:top w:val="single" w:sz="4" w:space="0" w:color="auto"/>
              <w:left w:val="single" w:sz="4" w:space="0" w:color="auto"/>
              <w:bottom w:val="single" w:sz="4" w:space="0" w:color="auto"/>
              <w:right w:val="single" w:sz="4" w:space="0" w:color="auto"/>
            </w:tcBorders>
            <w:vAlign w:val="center"/>
          </w:tcPr>
          <w:p w:rsidR="00D02210" w:rsidRPr="00D02210" w:rsidRDefault="00D02210" w:rsidP="00D02210">
            <w:pPr>
              <w:spacing w:after="0" w:line="240" w:lineRule="auto"/>
              <w:jc w:val="center"/>
              <w:rPr>
                <w:rFonts w:ascii="Times New Roman" w:hAnsi="Times New Roman" w:cs="Times New Roman"/>
                <w:color w:val="000000"/>
                <w:sz w:val="24"/>
                <w:szCs w:val="24"/>
              </w:rPr>
            </w:pPr>
            <w:r w:rsidRPr="00D02210">
              <w:rPr>
                <w:rFonts w:ascii="Times New Roman" w:hAnsi="Times New Roman" w:cs="Times New Roman"/>
                <w:color w:val="000000"/>
                <w:sz w:val="24"/>
                <w:szCs w:val="24"/>
              </w:rPr>
              <w:t>78900,3</w:t>
            </w:r>
          </w:p>
        </w:tc>
        <w:tc>
          <w:tcPr>
            <w:tcW w:w="1666" w:type="dxa"/>
            <w:tcBorders>
              <w:top w:val="single" w:sz="4" w:space="0" w:color="auto"/>
              <w:left w:val="single" w:sz="4" w:space="0" w:color="auto"/>
              <w:bottom w:val="single" w:sz="4" w:space="0" w:color="auto"/>
              <w:right w:val="single" w:sz="4" w:space="0" w:color="auto"/>
            </w:tcBorders>
            <w:vAlign w:val="center"/>
          </w:tcPr>
          <w:p w:rsidR="00D02210" w:rsidRPr="00D02210" w:rsidRDefault="00D02210" w:rsidP="00D02210">
            <w:pPr>
              <w:spacing w:after="0" w:line="240" w:lineRule="auto"/>
              <w:jc w:val="center"/>
              <w:rPr>
                <w:rFonts w:ascii="Times New Roman" w:hAnsi="Times New Roman" w:cs="Times New Roman"/>
                <w:color w:val="000000"/>
                <w:sz w:val="24"/>
                <w:szCs w:val="24"/>
              </w:rPr>
            </w:pPr>
            <w:r w:rsidRPr="00D02210">
              <w:rPr>
                <w:rFonts w:ascii="Times New Roman" w:hAnsi="Times New Roman" w:cs="Times New Roman"/>
                <w:color w:val="000000"/>
                <w:sz w:val="24"/>
                <w:szCs w:val="24"/>
              </w:rPr>
              <w:t>140,2</w:t>
            </w:r>
          </w:p>
        </w:tc>
      </w:tr>
      <w:tr w:rsidR="00D02210" w:rsidRPr="00553D60" w:rsidTr="00024313">
        <w:tc>
          <w:tcPr>
            <w:tcW w:w="5495" w:type="dxa"/>
            <w:tcBorders>
              <w:top w:val="single" w:sz="4" w:space="0" w:color="auto"/>
              <w:left w:val="single" w:sz="4" w:space="0" w:color="auto"/>
              <w:bottom w:val="single" w:sz="4" w:space="0" w:color="auto"/>
              <w:right w:val="single" w:sz="4" w:space="0" w:color="auto"/>
            </w:tcBorders>
            <w:vAlign w:val="center"/>
          </w:tcPr>
          <w:p w:rsidR="00D02210" w:rsidRPr="00553D60" w:rsidRDefault="00D02210" w:rsidP="00D02210">
            <w:pPr>
              <w:spacing w:after="0" w:line="240" w:lineRule="auto"/>
              <w:rPr>
                <w:rFonts w:ascii="Times New Roman" w:hAnsi="Times New Roman"/>
                <w:bCs/>
                <w:sz w:val="24"/>
                <w:szCs w:val="24"/>
              </w:rPr>
            </w:pPr>
            <w:r>
              <w:rPr>
                <w:rFonts w:ascii="Times New Roman" w:hAnsi="Times New Roman"/>
                <w:bCs/>
                <w:sz w:val="24"/>
                <w:szCs w:val="24"/>
              </w:rPr>
              <w:t>Выручка от реализации картофеля</w:t>
            </w:r>
            <w:r w:rsidRPr="00553D60">
              <w:rPr>
                <w:rFonts w:ascii="Times New Roman" w:hAnsi="Times New Roman"/>
                <w:bCs/>
                <w:sz w:val="24"/>
                <w:szCs w:val="24"/>
              </w:rPr>
              <w:t>, тыс.руб.</w:t>
            </w:r>
          </w:p>
        </w:tc>
        <w:tc>
          <w:tcPr>
            <w:tcW w:w="1134" w:type="dxa"/>
            <w:tcBorders>
              <w:top w:val="single" w:sz="4" w:space="0" w:color="auto"/>
              <w:left w:val="single" w:sz="4" w:space="0" w:color="auto"/>
              <w:bottom w:val="single" w:sz="4" w:space="0" w:color="auto"/>
              <w:right w:val="single" w:sz="4" w:space="0" w:color="auto"/>
            </w:tcBorders>
            <w:vAlign w:val="center"/>
          </w:tcPr>
          <w:p w:rsidR="00D02210" w:rsidRPr="00D02210" w:rsidRDefault="00D02210" w:rsidP="00D02210">
            <w:pPr>
              <w:spacing w:after="0" w:line="240" w:lineRule="auto"/>
              <w:jc w:val="center"/>
              <w:rPr>
                <w:rFonts w:ascii="Times New Roman" w:hAnsi="Times New Roman" w:cs="Times New Roman"/>
                <w:color w:val="000000"/>
                <w:sz w:val="24"/>
                <w:szCs w:val="24"/>
              </w:rPr>
            </w:pPr>
            <w:r w:rsidRPr="00D02210">
              <w:rPr>
                <w:rFonts w:ascii="Times New Roman" w:hAnsi="Times New Roman" w:cs="Times New Roman"/>
                <w:color w:val="000000"/>
                <w:sz w:val="24"/>
                <w:szCs w:val="24"/>
              </w:rPr>
              <w:t>67096</w:t>
            </w:r>
          </w:p>
        </w:tc>
        <w:tc>
          <w:tcPr>
            <w:tcW w:w="1276" w:type="dxa"/>
            <w:tcBorders>
              <w:top w:val="single" w:sz="4" w:space="0" w:color="auto"/>
              <w:left w:val="single" w:sz="4" w:space="0" w:color="auto"/>
              <w:bottom w:val="single" w:sz="4" w:space="0" w:color="auto"/>
              <w:right w:val="single" w:sz="4" w:space="0" w:color="auto"/>
            </w:tcBorders>
            <w:vAlign w:val="center"/>
          </w:tcPr>
          <w:p w:rsidR="00D02210" w:rsidRPr="00D02210" w:rsidRDefault="00D02210" w:rsidP="00D02210">
            <w:pPr>
              <w:spacing w:after="0" w:line="240" w:lineRule="auto"/>
              <w:jc w:val="center"/>
              <w:rPr>
                <w:rFonts w:ascii="Times New Roman" w:hAnsi="Times New Roman" w:cs="Times New Roman"/>
                <w:color w:val="000000"/>
                <w:sz w:val="24"/>
                <w:szCs w:val="24"/>
              </w:rPr>
            </w:pPr>
            <w:r w:rsidRPr="00D02210">
              <w:rPr>
                <w:rFonts w:ascii="Times New Roman" w:hAnsi="Times New Roman" w:cs="Times New Roman"/>
                <w:color w:val="000000"/>
                <w:sz w:val="24"/>
                <w:szCs w:val="24"/>
              </w:rPr>
              <w:t>104435,2</w:t>
            </w:r>
          </w:p>
        </w:tc>
        <w:tc>
          <w:tcPr>
            <w:tcW w:w="1666" w:type="dxa"/>
            <w:tcBorders>
              <w:top w:val="single" w:sz="4" w:space="0" w:color="auto"/>
              <w:left w:val="single" w:sz="4" w:space="0" w:color="auto"/>
              <w:bottom w:val="single" w:sz="4" w:space="0" w:color="auto"/>
              <w:right w:val="single" w:sz="4" w:space="0" w:color="auto"/>
            </w:tcBorders>
            <w:vAlign w:val="center"/>
          </w:tcPr>
          <w:p w:rsidR="00D02210" w:rsidRPr="00D02210" w:rsidRDefault="00D02210" w:rsidP="00D02210">
            <w:pPr>
              <w:spacing w:after="0" w:line="240" w:lineRule="auto"/>
              <w:jc w:val="center"/>
              <w:rPr>
                <w:rFonts w:ascii="Times New Roman" w:hAnsi="Times New Roman" w:cs="Times New Roman"/>
                <w:color w:val="000000"/>
                <w:sz w:val="24"/>
                <w:szCs w:val="24"/>
              </w:rPr>
            </w:pPr>
            <w:r w:rsidRPr="00D02210">
              <w:rPr>
                <w:rFonts w:ascii="Times New Roman" w:hAnsi="Times New Roman" w:cs="Times New Roman"/>
                <w:color w:val="000000"/>
                <w:sz w:val="24"/>
                <w:szCs w:val="24"/>
              </w:rPr>
              <w:t>155,7</w:t>
            </w:r>
          </w:p>
        </w:tc>
      </w:tr>
      <w:tr w:rsidR="00D02210" w:rsidRPr="00553D60" w:rsidTr="00024313">
        <w:tc>
          <w:tcPr>
            <w:tcW w:w="5495" w:type="dxa"/>
            <w:tcBorders>
              <w:top w:val="single" w:sz="4" w:space="0" w:color="auto"/>
              <w:left w:val="single" w:sz="4" w:space="0" w:color="auto"/>
              <w:bottom w:val="single" w:sz="4" w:space="0" w:color="auto"/>
              <w:right w:val="single" w:sz="4" w:space="0" w:color="auto"/>
            </w:tcBorders>
            <w:vAlign w:val="center"/>
          </w:tcPr>
          <w:p w:rsidR="00D02210" w:rsidRPr="00553D60" w:rsidRDefault="00D02210" w:rsidP="00D02210">
            <w:pPr>
              <w:spacing w:after="0" w:line="240" w:lineRule="auto"/>
              <w:rPr>
                <w:rFonts w:ascii="Times New Roman" w:hAnsi="Times New Roman"/>
                <w:bCs/>
                <w:sz w:val="24"/>
                <w:szCs w:val="24"/>
              </w:rPr>
            </w:pPr>
            <w:r>
              <w:rPr>
                <w:rFonts w:ascii="Times New Roman" w:hAnsi="Times New Roman"/>
                <w:bCs/>
                <w:sz w:val="24"/>
                <w:szCs w:val="24"/>
              </w:rPr>
              <w:t>Прибыль  от реализации картофеля</w:t>
            </w:r>
            <w:r w:rsidRPr="00553D60">
              <w:rPr>
                <w:rFonts w:ascii="Times New Roman" w:hAnsi="Times New Roman"/>
                <w:bCs/>
                <w:sz w:val="24"/>
                <w:szCs w:val="24"/>
              </w:rPr>
              <w:t>, тыс.руб.</w:t>
            </w:r>
          </w:p>
        </w:tc>
        <w:tc>
          <w:tcPr>
            <w:tcW w:w="1134" w:type="dxa"/>
            <w:tcBorders>
              <w:top w:val="single" w:sz="4" w:space="0" w:color="auto"/>
              <w:left w:val="single" w:sz="4" w:space="0" w:color="auto"/>
              <w:bottom w:val="single" w:sz="4" w:space="0" w:color="auto"/>
              <w:right w:val="single" w:sz="4" w:space="0" w:color="auto"/>
            </w:tcBorders>
            <w:vAlign w:val="center"/>
          </w:tcPr>
          <w:p w:rsidR="00D02210" w:rsidRPr="00D02210" w:rsidRDefault="00D02210" w:rsidP="00D02210">
            <w:pPr>
              <w:spacing w:after="0" w:line="240" w:lineRule="auto"/>
              <w:jc w:val="center"/>
              <w:rPr>
                <w:rFonts w:ascii="Times New Roman" w:hAnsi="Times New Roman" w:cs="Times New Roman"/>
                <w:color w:val="000000"/>
                <w:sz w:val="24"/>
                <w:szCs w:val="24"/>
              </w:rPr>
            </w:pPr>
            <w:r w:rsidRPr="00D02210">
              <w:rPr>
                <w:rFonts w:ascii="Times New Roman" w:hAnsi="Times New Roman" w:cs="Times New Roman"/>
                <w:color w:val="000000"/>
                <w:sz w:val="24"/>
                <w:szCs w:val="24"/>
              </w:rPr>
              <w:t>10820,9</w:t>
            </w:r>
          </w:p>
        </w:tc>
        <w:tc>
          <w:tcPr>
            <w:tcW w:w="1276" w:type="dxa"/>
            <w:tcBorders>
              <w:top w:val="single" w:sz="4" w:space="0" w:color="auto"/>
              <w:left w:val="single" w:sz="4" w:space="0" w:color="auto"/>
              <w:bottom w:val="single" w:sz="4" w:space="0" w:color="auto"/>
              <w:right w:val="single" w:sz="4" w:space="0" w:color="auto"/>
            </w:tcBorders>
            <w:vAlign w:val="center"/>
          </w:tcPr>
          <w:p w:rsidR="00D02210" w:rsidRPr="00D02210" w:rsidRDefault="00D02210" w:rsidP="00D02210">
            <w:pPr>
              <w:spacing w:after="0" w:line="240" w:lineRule="auto"/>
              <w:jc w:val="center"/>
              <w:rPr>
                <w:rFonts w:ascii="Times New Roman" w:hAnsi="Times New Roman" w:cs="Times New Roman"/>
                <w:color w:val="000000"/>
                <w:sz w:val="24"/>
                <w:szCs w:val="24"/>
              </w:rPr>
            </w:pPr>
            <w:r w:rsidRPr="00D02210">
              <w:rPr>
                <w:rFonts w:ascii="Times New Roman" w:hAnsi="Times New Roman" w:cs="Times New Roman"/>
                <w:color w:val="000000"/>
                <w:sz w:val="24"/>
                <w:szCs w:val="24"/>
              </w:rPr>
              <w:t>25534,9</w:t>
            </w:r>
          </w:p>
        </w:tc>
        <w:tc>
          <w:tcPr>
            <w:tcW w:w="1666" w:type="dxa"/>
            <w:tcBorders>
              <w:top w:val="single" w:sz="4" w:space="0" w:color="auto"/>
              <w:left w:val="single" w:sz="4" w:space="0" w:color="auto"/>
              <w:bottom w:val="single" w:sz="4" w:space="0" w:color="auto"/>
              <w:right w:val="single" w:sz="4" w:space="0" w:color="auto"/>
            </w:tcBorders>
            <w:vAlign w:val="center"/>
          </w:tcPr>
          <w:p w:rsidR="00D02210" w:rsidRPr="00D02210" w:rsidRDefault="00D02210" w:rsidP="00D02210">
            <w:pPr>
              <w:spacing w:after="0" w:line="240" w:lineRule="auto"/>
              <w:jc w:val="center"/>
              <w:rPr>
                <w:rFonts w:ascii="Times New Roman" w:hAnsi="Times New Roman" w:cs="Times New Roman"/>
                <w:color w:val="000000"/>
                <w:sz w:val="24"/>
                <w:szCs w:val="24"/>
              </w:rPr>
            </w:pPr>
            <w:r w:rsidRPr="00D02210">
              <w:rPr>
                <w:rFonts w:ascii="Times New Roman" w:hAnsi="Times New Roman" w:cs="Times New Roman"/>
                <w:color w:val="000000"/>
                <w:sz w:val="24"/>
                <w:szCs w:val="24"/>
              </w:rPr>
              <w:t>236,0</w:t>
            </w:r>
          </w:p>
        </w:tc>
      </w:tr>
      <w:tr w:rsidR="00D02210" w:rsidRPr="00553D60" w:rsidTr="00024313">
        <w:tc>
          <w:tcPr>
            <w:tcW w:w="5495" w:type="dxa"/>
            <w:tcBorders>
              <w:top w:val="single" w:sz="4" w:space="0" w:color="auto"/>
              <w:left w:val="single" w:sz="4" w:space="0" w:color="auto"/>
              <w:bottom w:val="single" w:sz="4" w:space="0" w:color="auto"/>
              <w:right w:val="single" w:sz="4" w:space="0" w:color="auto"/>
            </w:tcBorders>
            <w:vAlign w:val="center"/>
          </w:tcPr>
          <w:p w:rsidR="00D02210" w:rsidRPr="00553D60" w:rsidRDefault="00D02210" w:rsidP="00D02210">
            <w:pPr>
              <w:spacing w:after="0" w:line="240" w:lineRule="auto"/>
              <w:rPr>
                <w:rFonts w:ascii="Times New Roman" w:hAnsi="Times New Roman"/>
                <w:bCs/>
                <w:sz w:val="24"/>
                <w:szCs w:val="24"/>
              </w:rPr>
            </w:pPr>
            <w:r w:rsidRPr="00553D60">
              <w:rPr>
                <w:rFonts w:ascii="Times New Roman" w:hAnsi="Times New Roman"/>
                <w:bCs/>
                <w:sz w:val="24"/>
                <w:szCs w:val="24"/>
              </w:rPr>
              <w:t>Рентабельность продаж, %</w:t>
            </w:r>
          </w:p>
        </w:tc>
        <w:tc>
          <w:tcPr>
            <w:tcW w:w="1134" w:type="dxa"/>
            <w:tcBorders>
              <w:top w:val="single" w:sz="4" w:space="0" w:color="auto"/>
              <w:left w:val="single" w:sz="4" w:space="0" w:color="auto"/>
              <w:bottom w:val="single" w:sz="4" w:space="0" w:color="auto"/>
              <w:right w:val="single" w:sz="4" w:space="0" w:color="auto"/>
            </w:tcBorders>
            <w:vAlign w:val="center"/>
          </w:tcPr>
          <w:p w:rsidR="00D02210" w:rsidRPr="00D02210" w:rsidRDefault="00D02210" w:rsidP="00D02210">
            <w:pPr>
              <w:spacing w:after="0" w:line="240" w:lineRule="auto"/>
              <w:jc w:val="center"/>
              <w:rPr>
                <w:rFonts w:ascii="Times New Roman" w:hAnsi="Times New Roman" w:cs="Times New Roman"/>
                <w:color w:val="000000"/>
                <w:sz w:val="24"/>
                <w:szCs w:val="24"/>
              </w:rPr>
            </w:pPr>
            <w:r w:rsidRPr="00D02210">
              <w:rPr>
                <w:rFonts w:ascii="Times New Roman" w:hAnsi="Times New Roman" w:cs="Times New Roman"/>
                <w:color w:val="000000"/>
                <w:sz w:val="24"/>
                <w:szCs w:val="24"/>
              </w:rPr>
              <w:t>16,13</w:t>
            </w:r>
          </w:p>
        </w:tc>
        <w:tc>
          <w:tcPr>
            <w:tcW w:w="1276" w:type="dxa"/>
            <w:tcBorders>
              <w:top w:val="single" w:sz="4" w:space="0" w:color="auto"/>
              <w:left w:val="single" w:sz="4" w:space="0" w:color="auto"/>
              <w:bottom w:val="single" w:sz="4" w:space="0" w:color="auto"/>
              <w:right w:val="single" w:sz="4" w:space="0" w:color="auto"/>
            </w:tcBorders>
            <w:vAlign w:val="center"/>
          </w:tcPr>
          <w:p w:rsidR="00D02210" w:rsidRPr="00D02210" w:rsidRDefault="00D02210" w:rsidP="00D02210">
            <w:pPr>
              <w:spacing w:after="0" w:line="240" w:lineRule="auto"/>
              <w:jc w:val="center"/>
              <w:rPr>
                <w:rFonts w:ascii="Times New Roman" w:hAnsi="Times New Roman" w:cs="Times New Roman"/>
                <w:color w:val="000000"/>
                <w:sz w:val="24"/>
                <w:szCs w:val="24"/>
              </w:rPr>
            </w:pPr>
            <w:r w:rsidRPr="00D02210">
              <w:rPr>
                <w:rFonts w:ascii="Times New Roman" w:hAnsi="Times New Roman" w:cs="Times New Roman"/>
                <w:color w:val="000000"/>
                <w:sz w:val="24"/>
                <w:szCs w:val="24"/>
              </w:rPr>
              <w:t>24,45</w:t>
            </w:r>
          </w:p>
        </w:tc>
        <w:tc>
          <w:tcPr>
            <w:tcW w:w="1666" w:type="dxa"/>
            <w:tcBorders>
              <w:top w:val="single" w:sz="4" w:space="0" w:color="auto"/>
              <w:left w:val="single" w:sz="4" w:space="0" w:color="auto"/>
              <w:bottom w:val="single" w:sz="4" w:space="0" w:color="auto"/>
              <w:right w:val="single" w:sz="4" w:space="0" w:color="auto"/>
            </w:tcBorders>
            <w:vAlign w:val="center"/>
          </w:tcPr>
          <w:p w:rsidR="00D02210" w:rsidRPr="00D02210" w:rsidRDefault="00D02210" w:rsidP="00D022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D02210">
              <w:rPr>
                <w:rFonts w:ascii="Times New Roman" w:hAnsi="Times New Roman" w:cs="Times New Roman"/>
                <w:color w:val="000000"/>
                <w:sz w:val="24"/>
                <w:szCs w:val="24"/>
              </w:rPr>
              <w:t>8,32</w:t>
            </w:r>
            <w:r>
              <w:rPr>
                <w:rFonts w:ascii="Times New Roman" w:hAnsi="Times New Roman" w:cs="Times New Roman"/>
                <w:color w:val="000000"/>
                <w:sz w:val="24"/>
                <w:szCs w:val="24"/>
              </w:rPr>
              <w:t>п.п.</w:t>
            </w:r>
          </w:p>
        </w:tc>
      </w:tr>
    </w:tbl>
    <w:p w:rsidR="006B4935" w:rsidRDefault="006B4935" w:rsidP="000C427E">
      <w:pPr>
        <w:spacing w:after="0" w:line="360" w:lineRule="auto"/>
        <w:jc w:val="both"/>
        <w:rPr>
          <w:rFonts w:ascii="Times New Roman" w:hAnsi="Times New Roman"/>
          <w:bCs/>
          <w:sz w:val="28"/>
          <w:szCs w:val="28"/>
        </w:rPr>
      </w:pPr>
    </w:p>
    <w:p w:rsidR="006B4935" w:rsidRPr="00DE2E7D" w:rsidRDefault="00D02210" w:rsidP="000C427E">
      <w:pPr>
        <w:spacing w:after="0" w:line="360" w:lineRule="auto"/>
        <w:ind w:firstLine="540"/>
        <w:jc w:val="both"/>
        <w:rPr>
          <w:rFonts w:ascii="Times New Roman" w:hAnsi="Times New Roman"/>
          <w:sz w:val="28"/>
          <w:szCs w:val="28"/>
        </w:rPr>
      </w:pPr>
      <w:r>
        <w:rPr>
          <w:rFonts w:ascii="Times New Roman" w:hAnsi="Times New Roman"/>
          <w:sz w:val="28"/>
          <w:szCs w:val="28"/>
        </w:rPr>
        <w:t>Объем реализации картофеля в проектном году возрастет на 55,6%</w:t>
      </w:r>
      <w:r w:rsidR="008D314B">
        <w:rPr>
          <w:rFonts w:ascii="Times New Roman" w:hAnsi="Times New Roman"/>
          <w:sz w:val="28"/>
          <w:szCs w:val="28"/>
        </w:rPr>
        <w:t xml:space="preserve">, при этом произойдет снижение себестоимости 1 ц картофеля на 9,9%. В связи с этим произойдет увеличение выручки от реализации картофеля на 55,7%, полная себестоимость реализованного картофеля при этом вырастет меньшими темпами за счет снижения себестоимости 1 ц картофеля. Таким образом, прибыль от продажи картофеля увеличится </w:t>
      </w:r>
      <w:r w:rsidR="00BE3003">
        <w:rPr>
          <w:rFonts w:ascii="Times New Roman" w:hAnsi="Times New Roman"/>
          <w:sz w:val="28"/>
          <w:szCs w:val="28"/>
        </w:rPr>
        <w:t xml:space="preserve">более чем в 2 раза, </w:t>
      </w:r>
      <w:r w:rsidR="00BE3003">
        <w:rPr>
          <w:rFonts w:ascii="Times New Roman" w:hAnsi="Times New Roman"/>
          <w:sz w:val="28"/>
          <w:szCs w:val="28"/>
        </w:rPr>
        <w:lastRenderedPageBreak/>
        <w:t>рентабельность продаж при этом вырастет на 8,32 п.п. и составит в 2018 году 24,45%.</w:t>
      </w:r>
    </w:p>
    <w:p w:rsidR="00BE3003" w:rsidRDefault="006B4935" w:rsidP="000C427E">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Таким образом, предложенные мероприятия приведут к </w:t>
      </w:r>
      <w:r w:rsidR="00BE3003">
        <w:rPr>
          <w:rFonts w:ascii="Times New Roman" w:hAnsi="Times New Roman"/>
          <w:bCs/>
          <w:sz w:val="28"/>
          <w:szCs w:val="28"/>
        </w:rPr>
        <w:t xml:space="preserve">повышению </w:t>
      </w:r>
      <w:r>
        <w:rPr>
          <w:rFonts w:ascii="Times New Roman" w:hAnsi="Times New Roman"/>
          <w:bCs/>
          <w:sz w:val="28"/>
          <w:szCs w:val="28"/>
        </w:rPr>
        <w:t>прибыли от реализации ка</w:t>
      </w:r>
      <w:r w:rsidR="00BE3003">
        <w:rPr>
          <w:rFonts w:ascii="Times New Roman" w:hAnsi="Times New Roman"/>
          <w:bCs/>
          <w:sz w:val="28"/>
          <w:szCs w:val="28"/>
        </w:rPr>
        <w:t>ртофеля</w:t>
      </w:r>
      <w:r>
        <w:rPr>
          <w:rFonts w:ascii="Times New Roman" w:hAnsi="Times New Roman"/>
          <w:bCs/>
          <w:sz w:val="28"/>
          <w:szCs w:val="28"/>
        </w:rPr>
        <w:t xml:space="preserve">, следовательно, предложенные мероприятия являются эффективными. </w:t>
      </w:r>
    </w:p>
    <w:p w:rsidR="009D5BD3" w:rsidRPr="009D5BD3" w:rsidRDefault="009D5BD3" w:rsidP="009D5BD3">
      <w:pPr>
        <w:spacing w:after="0" w:line="360" w:lineRule="auto"/>
        <w:ind w:firstLine="709"/>
        <w:jc w:val="both"/>
        <w:rPr>
          <w:rFonts w:ascii="Times New Roman" w:hAnsi="Times New Roman" w:cs="Times New Roman"/>
          <w:sz w:val="28"/>
          <w:szCs w:val="28"/>
        </w:rPr>
      </w:pPr>
      <w:r w:rsidRPr="009D5BD3">
        <w:rPr>
          <w:rFonts w:ascii="Times New Roman" w:hAnsi="Times New Roman" w:cs="Times New Roman"/>
          <w:sz w:val="28"/>
          <w:szCs w:val="28"/>
        </w:rPr>
        <w:t>Далее проведем экономическую оценку проекта, а именно проведем расчет эффективности инвестиций, вложенных в приобретение новой техники на предприятии.</w:t>
      </w:r>
    </w:p>
    <w:p w:rsidR="009D5BD3" w:rsidRPr="009D5BD3" w:rsidRDefault="009D5BD3" w:rsidP="009D5BD3">
      <w:pPr>
        <w:spacing w:after="0" w:line="360" w:lineRule="auto"/>
        <w:ind w:firstLine="567"/>
        <w:jc w:val="both"/>
        <w:rPr>
          <w:rFonts w:ascii="Times New Roman" w:hAnsi="Times New Roman" w:cs="Times New Roman"/>
          <w:sz w:val="28"/>
          <w:szCs w:val="28"/>
        </w:rPr>
      </w:pPr>
      <w:r w:rsidRPr="009D5BD3">
        <w:rPr>
          <w:rFonts w:ascii="Times New Roman" w:hAnsi="Times New Roman" w:cs="Times New Roman"/>
          <w:sz w:val="28"/>
          <w:szCs w:val="28"/>
        </w:rPr>
        <w:t>Для этого необходимо провести расчет срока окупаемости проекта по приобретению нового оборудования. При расчетах будем учитывать тот факт,  что проект осуществляется на базе действующего предприятия, где результаты от реализации продукции уже имеются. Поэтому эффектом от проекта будет не тот результат, который будет получен при реализации  проекта, а прирост данного результата, то есть прирост прибыли от реализации (ΔП):</w:t>
      </w:r>
    </w:p>
    <w:p w:rsidR="009D5BD3" w:rsidRPr="009D5BD3" w:rsidRDefault="009D5BD3" w:rsidP="009D5BD3">
      <w:pPr>
        <w:spacing w:after="0" w:line="360" w:lineRule="auto"/>
        <w:jc w:val="both"/>
        <w:rPr>
          <w:rFonts w:ascii="Times New Roman" w:hAnsi="Times New Roman" w:cs="Times New Roman"/>
          <w:sz w:val="28"/>
          <w:szCs w:val="28"/>
        </w:rPr>
      </w:pPr>
      <w:r w:rsidRPr="009D5BD3">
        <w:rPr>
          <w:rFonts w:ascii="Times New Roman" w:hAnsi="Times New Roman" w:cs="Times New Roman"/>
          <w:sz w:val="28"/>
          <w:szCs w:val="28"/>
        </w:rPr>
        <w:t xml:space="preserve">                                   ΔП=П</w:t>
      </w:r>
      <w:r w:rsidRPr="009D5BD3">
        <w:rPr>
          <w:rFonts w:ascii="Times New Roman" w:hAnsi="Times New Roman" w:cs="Times New Roman"/>
        </w:rPr>
        <w:t>ф</w:t>
      </w:r>
      <w:r w:rsidRPr="009D5BD3">
        <w:rPr>
          <w:rFonts w:ascii="Times New Roman" w:hAnsi="Times New Roman" w:cs="Times New Roman"/>
          <w:sz w:val="28"/>
          <w:szCs w:val="28"/>
        </w:rPr>
        <w:t>-П</w:t>
      </w:r>
      <w:r w:rsidRPr="009D5BD3">
        <w:rPr>
          <w:rFonts w:ascii="Times New Roman" w:hAnsi="Times New Roman" w:cs="Times New Roman"/>
        </w:rPr>
        <w:t>пр</w:t>
      </w:r>
      <w:r w:rsidRPr="009D5BD3">
        <w:rPr>
          <w:rFonts w:ascii="Times New Roman" w:hAnsi="Times New Roman" w:cs="Times New Roman"/>
          <w:sz w:val="28"/>
          <w:szCs w:val="28"/>
        </w:rPr>
        <w:t xml:space="preserve">, </w:t>
      </w:r>
    </w:p>
    <w:p w:rsidR="009D5BD3" w:rsidRPr="009D5BD3" w:rsidRDefault="009D5BD3" w:rsidP="009D5BD3">
      <w:pPr>
        <w:spacing w:after="0" w:line="360" w:lineRule="auto"/>
        <w:jc w:val="both"/>
        <w:rPr>
          <w:rFonts w:ascii="Times New Roman" w:hAnsi="Times New Roman" w:cs="Times New Roman"/>
          <w:sz w:val="28"/>
          <w:szCs w:val="28"/>
        </w:rPr>
      </w:pPr>
      <w:r w:rsidRPr="009D5BD3">
        <w:rPr>
          <w:rFonts w:ascii="Times New Roman" w:hAnsi="Times New Roman" w:cs="Times New Roman"/>
          <w:sz w:val="28"/>
          <w:szCs w:val="28"/>
        </w:rPr>
        <w:t>Где П</w:t>
      </w:r>
      <w:r w:rsidRPr="009D5BD3">
        <w:rPr>
          <w:rFonts w:ascii="Times New Roman" w:hAnsi="Times New Roman" w:cs="Times New Roman"/>
        </w:rPr>
        <w:t>ф</w:t>
      </w:r>
      <w:r w:rsidRPr="009D5BD3">
        <w:rPr>
          <w:rFonts w:ascii="Times New Roman" w:hAnsi="Times New Roman" w:cs="Times New Roman"/>
          <w:sz w:val="28"/>
          <w:szCs w:val="28"/>
        </w:rPr>
        <w:t>- фактическая прибыль;</w:t>
      </w:r>
    </w:p>
    <w:p w:rsidR="009D5BD3" w:rsidRPr="009D5BD3" w:rsidRDefault="009D5BD3" w:rsidP="009D5BD3">
      <w:pPr>
        <w:spacing w:after="0" w:line="360" w:lineRule="auto"/>
        <w:jc w:val="both"/>
        <w:rPr>
          <w:rFonts w:ascii="Times New Roman" w:hAnsi="Times New Roman" w:cs="Times New Roman"/>
          <w:sz w:val="28"/>
          <w:szCs w:val="28"/>
        </w:rPr>
      </w:pPr>
      <w:r w:rsidRPr="009D5BD3">
        <w:rPr>
          <w:rFonts w:ascii="Times New Roman" w:hAnsi="Times New Roman" w:cs="Times New Roman"/>
          <w:sz w:val="28"/>
          <w:szCs w:val="28"/>
        </w:rPr>
        <w:t>П</w:t>
      </w:r>
      <w:r w:rsidRPr="009D5BD3">
        <w:rPr>
          <w:rFonts w:ascii="Times New Roman" w:hAnsi="Times New Roman" w:cs="Times New Roman"/>
        </w:rPr>
        <w:t>пр</w:t>
      </w:r>
      <w:r w:rsidRPr="009D5BD3">
        <w:rPr>
          <w:rFonts w:ascii="Times New Roman" w:hAnsi="Times New Roman" w:cs="Times New Roman"/>
          <w:sz w:val="28"/>
          <w:szCs w:val="28"/>
        </w:rPr>
        <w:t>- прибыль по проекту.</w:t>
      </w:r>
    </w:p>
    <w:p w:rsidR="009D5BD3" w:rsidRDefault="009D5BD3" w:rsidP="009D5BD3">
      <w:pPr>
        <w:spacing w:after="0" w:line="360" w:lineRule="auto"/>
        <w:ind w:firstLine="567"/>
        <w:jc w:val="both"/>
        <w:rPr>
          <w:rFonts w:ascii="Times New Roman" w:hAnsi="Times New Roman" w:cs="Times New Roman"/>
          <w:sz w:val="28"/>
          <w:szCs w:val="28"/>
        </w:rPr>
      </w:pPr>
      <w:r w:rsidRPr="009D5BD3">
        <w:rPr>
          <w:rFonts w:ascii="Times New Roman" w:hAnsi="Times New Roman" w:cs="Times New Roman"/>
          <w:sz w:val="28"/>
          <w:szCs w:val="28"/>
        </w:rPr>
        <w:t>В таблице     представлен расчет дисконтированного прироста прибыли при ставке  дисконта 12% (4% ставка инфляции+8%- премия за риск).</w:t>
      </w:r>
    </w:p>
    <w:p w:rsidR="001743E5" w:rsidRPr="009D5BD3" w:rsidRDefault="001743E5" w:rsidP="009D5BD3">
      <w:pPr>
        <w:spacing w:after="0" w:line="360" w:lineRule="auto"/>
        <w:ind w:firstLine="567"/>
        <w:jc w:val="both"/>
        <w:rPr>
          <w:rFonts w:ascii="Times New Roman" w:hAnsi="Times New Roman" w:cs="Times New Roman"/>
          <w:sz w:val="28"/>
          <w:szCs w:val="28"/>
        </w:rPr>
      </w:pPr>
    </w:p>
    <w:p w:rsidR="009D5BD3" w:rsidRPr="009D5BD3" w:rsidRDefault="009D5BD3" w:rsidP="009D5BD3">
      <w:pPr>
        <w:spacing w:after="0" w:line="360" w:lineRule="auto"/>
        <w:jc w:val="both"/>
        <w:rPr>
          <w:rFonts w:ascii="Times New Roman" w:hAnsi="Times New Roman" w:cs="Times New Roman"/>
          <w:sz w:val="28"/>
          <w:szCs w:val="28"/>
        </w:rPr>
      </w:pPr>
      <w:r w:rsidRPr="009D5BD3">
        <w:rPr>
          <w:rFonts w:ascii="Times New Roman" w:hAnsi="Times New Roman" w:cs="Times New Roman"/>
          <w:sz w:val="28"/>
          <w:szCs w:val="28"/>
        </w:rPr>
        <w:t xml:space="preserve">Таблица 29 –Расчет дисконтированного прироста прибыли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6"/>
        <w:gridCol w:w="1539"/>
        <w:gridCol w:w="1539"/>
        <w:gridCol w:w="1540"/>
      </w:tblGrid>
      <w:tr w:rsidR="009D5BD3" w:rsidRPr="00C1551F" w:rsidTr="003821BA">
        <w:tc>
          <w:tcPr>
            <w:tcW w:w="4846" w:type="dxa"/>
            <w:tcBorders>
              <w:top w:val="single" w:sz="4" w:space="0" w:color="auto"/>
              <w:left w:val="single" w:sz="4" w:space="0" w:color="auto"/>
              <w:bottom w:val="single" w:sz="4" w:space="0" w:color="auto"/>
              <w:right w:val="single" w:sz="4" w:space="0" w:color="auto"/>
            </w:tcBorders>
          </w:tcPr>
          <w:p w:rsidR="009D5BD3" w:rsidRPr="00C1551F" w:rsidRDefault="009D5BD3" w:rsidP="00C1551F">
            <w:pPr>
              <w:spacing w:after="0" w:line="240" w:lineRule="auto"/>
              <w:jc w:val="both"/>
              <w:rPr>
                <w:rFonts w:ascii="Times New Roman" w:hAnsi="Times New Roman" w:cs="Times New Roman"/>
                <w:sz w:val="24"/>
                <w:szCs w:val="24"/>
              </w:rPr>
            </w:pPr>
            <w:r w:rsidRPr="00C1551F">
              <w:rPr>
                <w:rFonts w:ascii="Times New Roman" w:hAnsi="Times New Roman" w:cs="Times New Roman"/>
                <w:sz w:val="24"/>
                <w:szCs w:val="24"/>
              </w:rPr>
              <w:t>Показатели</w:t>
            </w:r>
          </w:p>
        </w:tc>
        <w:tc>
          <w:tcPr>
            <w:tcW w:w="1539" w:type="dxa"/>
            <w:tcBorders>
              <w:top w:val="single" w:sz="4" w:space="0" w:color="auto"/>
              <w:left w:val="single" w:sz="4" w:space="0" w:color="auto"/>
              <w:bottom w:val="single" w:sz="4" w:space="0" w:color="auto"/>
              <w:right w:val="single" w:sz="4" w:space="0" w:color="auto"/>
            </w:tcBorders>
          </w:tcPr>
          <w:p w:rsidR="009D5BD3" w:rsidRPr="00C1551F" w:rsidRDefault="00C1551F" w:rsidP="001E54B0">
            <w:pPr>
              <w:spacing w:after="0" w:line="240" w:lineRule="auto"/>
              <w:jc w:val="center"/>
              <w:rPr>
                <w:rFonts w:ascii="Times New Roman" w:hAnsi="Times New Roman" w:cs="Times New Roman"/>
                <w:sz w:val="24"/>
                <w:szCs w:val="24"/>
              </w:rPr>
            </w:pPr>
            <w:r w:rsidRPr="00C1551F">
              <w:rPr>
                <w:rFonts w:ascii="Times New Roman" w:hAnsi="Times New Roman" w:cs="Times New Roman"/>
                <w:sz w:val="24"/>
                <w:szCs w:val="24"/>
              </w:rPr>
              <w:t>2018 г.</w:t>
            </w:r>
          </w:p>
        </w:tc>
        <w:tc>
          <w:tcPr>
            <w:tcW w:w="1539" w:type="dxa"/>
            <w:tcBorders>
              <w:top w:val="single" w:sz="4" w:space="0" w:color="auto"/>
              <w:left w:val="single" w:sz="4" w:space="0" w:color="auto"/>
              <w:bottom w:val="single" w:sz="4" w:space="0" w:color="auto"/>
              <w:right w:val="single" w:sz="4" w:space="0" w:color="auto"/>
            </w:tcBorders>
          </w:tcPr>
          <w:p w:rsidR="009D5BD3" w:rsidRPr="00C1551F" w:rsidRDefault="00C1551F" w:rsidP="001E54B0">
            <w:pPr>
              <w:spacing w:after="0" w:line="240" w:lineRule="auto"/>
              <w:jc w:val="center"/>
              <w:rPr>
                <w:rFonts w:ascii="Times New Roman" w:hAnsi="Times New Roman" w:cs="Times New Roman"/>
                <w:sz w:val="24"/>
                <w:szCs w:val="24"/>
              </w:rPr>
            </w:pPr>
            <w:r w:rsidRPr="00C1551F">
              <w:rPr>
                <w:rFonts w:ascii="Times New Roman" w:hAnsi="Times New Roman" w:cs="Times New Roman"/>
                <w:sz w:val="24"/>
                <w:szCs w:val="24"/>
              </w:rPr>
              <w:t>2019 г.</w:t>
            </w:r>
          </w:p>
        </w:tc>
        <w:tc>
          <w:tcPr>
            <w:tcW w:w="1540" w:type="dxa"/>
            <w:tcBorders>
              <w:top w:val="single" w:sz="4" w:space="0" w:color="auto"/>
              <w:left w:val="single" w:sz="4" w:space="0" w:color="auto"/>
              <w:bottom w:val="single" w:sz="4" w:space="0" w:color="auto"/>
              <w:right w:val="single" w:sz="4" w:space="0" w:color="auto"/>
            </w:tcBorders>
          </w:tcPr>
          <w:p w:rsidR="009D5BD3" w:rsidRPr="00C1551F" w:rsidRDefault="00C1551F" w:rsidP="001E54B0">
            <w:pPr>
              <w:spacing w:after="0" w:line="240" w:lineRule="auto"/>
              <w:jc w:val="center"/>
              <w:rPr>
                <w:rFonts w:ascii="Times New Roman" w:hAnsi="Times New Roman" w:cs="Times New Roman"/>
                <w:sz w:val="24"/>
                <w:szCs w:val="24"/>
              </w:rPr>
            </w:pPr>
            <w:r w:rsidRPr="00C1551F">
              <w:rPr>
                <w:rFonts w:ascii="Times New Roman" w:hAnsi="Times New Roman" w:cs="Times New Roman"/>
                <w:sz w:val="24"/>
                <w:szCs w:val="24"/>
              </w:rPr>
              <w:t>2020 г.</w:t>
            </w:r>
          </w:p>
        </w:tc>
      </w:tr>
      <w:tr w:rsidR="00C1551F" w:rsidRPr="00C1551F" w:rsidTr="003821BA">
        <w:tc>
          <w:tcPr>
            <w:tcW w:w="4846" w:type="dxa"/>
            <w:tcBorders>
              <w:top w:val="single" w:sz="4" w:space="0" w:color="auto"/>
              <w:left w:val="single" w:sz="4" w:space="0" w:color="auto"/>
              <w:bottom w:val="single" w:sz="4" w:space="0" w:color="auto"/>
              <w:right w:val="single" w:sz="4" w:space="0" w:color="auto"/>
            </w:tcBorders>
          </w:tcPr>
          <w:p w:rsidR="00C1551F" w:rsidRPr="00C1551F" w:rsidRDefault="00C1551F" w:rsidP="00C1551F">
            <w:pPr>
              <w:spacing w:after="0" w:line="240" w:lineRule="auto"/>
              <w:jc w:val="both"/>
              <w:rPr>
                <w:rFonts w:ascii="Times New Roman" w:hAnsi="Times New Roman" w:cs="Times New Roman"/>
                <w:sz w:val="24"/>
                <w:szCs w:val="24"/>
              </w:rPr>
            </w:pPr>
            <w:r w:rsidRPr="00C1551F">
              <w:rPr>
                <w:rFonts w:ascii="Times New Roman" w:hAnsi="Times New Roman" w:cs="Times New Roman"/>
                <w:sz w:val="24"/>
                <w:szCs w:val="24"/>
              </w:rPr>
              <w:t>Прирост прибыли от реализации, тыс. руб.</w:t>
            </w:r>
          </w:p>
        </w:tc>
        <w:tc>
          <w:tcPr>
            <w:tcW w:w="1539" w:type="dxa"/>
            <w:tcBorders>
              <w:top w:val="single" w:sz="4" w:space="0" w:color="auto"/>
              <w:left w:val="single" w:sz="4" w:space="0" w:color="auto"/>
              <w:bottom w:val="single" w:sz="4" w:space="0" w:color="auto"/>
              <w:right w:val="single" w:sz="4" w:space="0" w:color="auto"/>
            </w:tcBorders>
          </w:tcPr>
          <w:p w:rsidR="00C1551F" w:rsidRPr="00C1551F" w:rsidRDefault="00C1551F" w:rsidP="001E54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14714</w:t>
            </w:r>
          </w:p>
        </w:tc>
        <w:tc>
          <w:tcPr>
            <w:tcW w:w="1539" w:type="dxa"/>
            <w:tcBorders>
              <w:top w:val="single" w:sz="4" w:space="0" w:color="auto"/>
              <w:left w:val="single" w:sz="4" w:space="0" w:color="auto"/>
              <w:bottom w:val="single" w:sz="4" w:space="0" w:color="auto"/>
              <w:right w:val="single" w:sz="4" w:space="0" w:color="auto"/>
            </w:tcBorders>
          </w:tcPr>
          <w:p w:rsidR="00C1551F" w:rsidRDefault="00C1551F" w:rsidP="001E54B0">
            <w:pPr>
              <w:jc w:val="center"/>
            </w:pPr>
            <w:r w:rsidRPr="00F74E8C">
              <w:rPr>
                <w:rFonts w:ascii="Times New Roman" w:hAnsi="Times New Roman" w:cs="Times New Roman"/>
                <w:sz w:val="24"/>
                <w:szCs w:val="24"/>
              </w:rPr>
              <w:t>14714</w:t>
            </w:r>
          </w:p>
        </w:tc>
        <w:tc>
          <w:tcPr>
            <w:tcW w:w="1540" w:type="dxa"/>
            <w:tcBorders>
              <w:top w:val="single" w:sz="4" w:space="0" w:color="auto"/>
              <w:left w:val="single" w:sz="4" w:space="0" w:color="auto"/>
              <w:bottom w:val="single" w:sz="4" w:space="0" w:color="auto"/>
              <w:right w:val="single" w:sz="4" w:space="0" w:color="auto"/>
            </w:tcBorders>
          </w:tcPr>
          <w:p w:rsidR="00C1551F" w:rsidRDefault="00C1551F" w:rsidP="001E54B0">
            <w:pPr>
              <w:jc w:val="center"/>
            </w:pPr>
            <w:r w:rsidRPr="00F74E8C">
              <w:rPr>
                <w:rFonts w:ascii="Times New Roman" w:hAnsi="Times New Roman" w:cs="Times New Roman"/>
                <w:sz w:val="24"/>
                <w:szCs w:val="24"/>
              </w:rPr>
              <w:t>14714</w:t>
            </w:r>
          </w:p>
        </w:tc>
      </w:tr>
      <w:tr w:rsidR="009D5BD3" w:rsidRPr="00C1551F" w:rsidTr="003821BA">
        <w:tc>
          <w:tcPr>
            <w:tcW w:w="4846" w:type="dxa"/>
            <w:tcBorders>
              <w:top w:val="single" w:sz="4" w:space="0" w:color="auto"/>
              <w:left w:val="single" w:sz="4" w:space="0" w:color="auto"/>
              <w:bottom w:val="single" w:sz="4" w:space="0" w:color="auto"/>
              <w:right w:val="single" w:sz="4" w:space="0" w:color="auto"/>
            </w:tcBorders>
          </w:tcPr>
          <w:p w:rsidR="009D5BD3" w:rsidRPr="00C1551F" w:rsidRDefault="009D5BD3" w:rsidP="00C1551F">
            <w:pPr>
              <w:spacing w:after="0" w:line="240" w:lineRule="auto"/>
              <w:jc w:val="both"/>
              <w:rPr>
                <w:rFonts w:ascii="Times New Roman" w:hAnsi="Times New Roman" w:cs="Times New Roman"/>
                <w:sz w:val="24"/>
                <w:szCs w:val="24"/>
              </w:rPr>
            </w:pPr>
            <w:r w:rsidRPr="00C1551F">
              <w:rPr>
                <w:rFonts w:ascii="Times New Roman" w:hAnsi="Times New Roman" w:cs="Times New Roman"/>
                <w:sz w:val="24"/>
                <w:szCs w:val="24"/>
              </w:rPr>
              <w:t>Коэффициент дисконтирования</w:t>
            </w:r>
          </w:p>
        </w:tc>
        <w:tc>
          <w:tcPr>
            <w:tcW w:w="1539" w:type="dxa"/>
            <w:tcBorders>
              <w:top w:val="single" w:sz="4" w:space="0" w:color="auto"/>
              <w:left w:val="single" w:sz="4" w:space="0" w:color="auto"/>
              <w:bottom w:val="single" w:sz="4" w:space="0" w:color="auto"/>
              <w:right w:val="single" w:sz="4" w:space="0" w:color="auto"/>
            </w:tcBorders>
          </w:tcPr>
          <w:p w:rsidR="009D5BD3" w:rsidRPr="00C1551F" w:rsidRDefault="009D5BD3" w:rsidP="001E54B0">
            <w:pPr>
              <w:spacing w:after="0" w:line="240" w:lineRule="auto"/>
              <w:jc w:val="center"/>
              <w:rPr>
                <w:rFonts w:ascii="Times New Roman" w:hAnsi="Times New Roman" w:cs="Times New Roman"/>
                <w:sz w:val="24"/>
                <w:szCs w:val="24"/>
              </w:rPr>
            </w:pPr>
            <w:r w:rsidRPr="00C1551F">
              <w:rPr>
                <w:rFonts w:ascii="Times New Roman" w:hAnsi="Times New Roman" w:cs="Times New Roman"/>
                <w:sz w:val="24"/>
                <w:szCs w:val="24"/>
              </w:rPr>
              <w:t>0,89</w:t>
            </w:r>
          </w:p>
        </w:tc>
        <w:tc>
          <w:tcPr>
            <w:tcW w:w="1539" w:type="dxa"/>
            <w:tcBorders>
              <w:top w:val="single" w:sz="4" w:space="0" w:color="auto"/>
              <w:left w:val="single" w:sz="4" w:space="0" w:color="auto"/>
              <w:bottom w:val="single" w:sz="4" w:space="0" w:color="auto"/>
              <w:right w:val="single" w:sz="4" w:space="0" w:color="auto"/>
            </w:tcBorders>
          </w:tcPr>
          <w:p w:rsidR="009D5BD3" w:rsidRPr="00C1551F" w:rsidRDefault="009D5BD3" w:rsidP="001E54B0">
            <w:pPr>
              <w:spacing w:after="0" w:line="240" w:lineRule="auto"/>
              <w:jc w:val="center"/>
              <w:rPr>
                <w:rFonts w:ascii="Times New Roman" w:hAnsi="Times New Roman" w:cs="Times New Roman"/>
                <w:sz w:val="24"/>
                <w:szCs w:val="24"/>
              </w:rPr>
            </w:pPr>
            <w:r w:rsidRPr="00C1551F">
              <w:rPr>
                <w:rFonts w:ascii="Times New Roman" w:hAnsi="Times New Roman" w:cs="Times New Roman"/>
                <w:sz w:val="24"/>
                <w:szCs w:val="24"/>
              </w:rPr>
              <w:t>0,80</w:t>
            </w:r>
          </w:p>
        </w:tc>
        <w:tc>
          <w:tcPr>
            <w:tcW w:w="1540" w:type="dxa"/>
            <w:tcBorders>
              <w:top w:val="single" w:sz="4" w:space="0" w:color="auto"/>
              <w:left w:val="single" w:sz="4" w:space="0" w:color="auto"/>
              <w:bottom w:val="single" w:sz="4" w:space="0" w:color="auto"/>
              <w:right w:val="single" w:sz="4" w:space="0" w:color="auto"/>
            </w:tcBorders>
          </w:tcPr>
          <w:p w:rsidR="009D5BD3" w:rsidRPr="00C1551F" w:rsidRDefault="009D5BD3" w:rsidP="001E54B0">
            <w:pPr>
              <w:spacing w:after="0" w:line="240" w:lineRule="auto"/>
              <w:jc w:val="center"/>
              <w:rPr>
                <w:rFonts w:ascii="Times New Roman" w:hAnsi="Times New Roman" w:cs="Times New Roman"/>
                <w:sz w:val="24"/>
                <w:szCs w:val="24"/>
              </w:rPr>
            </w:pPr>
            <w:r w:rsidRPr="00C1551F">
              <w:rPr>
                <w:rFonts w:ascii="Times New Roman" w:hAnsi="Times New Roman" w:cs="Times New Roman"/>
                <w:sz w:val="24"/>
                <w:szCs w:val="24"/>
              </w:rPr>
              <w:t>0,71</w:t>
            </w:r>
          </w:p>
        </w:tc>
      </w:tr>
      <w:tr w:rsidR="009D5BD3" w:rsidRPr="00C1551F" w:rsidTr="003821BA">
        <w:tc>
          <w:tcPr>
            <w:tcW w:w="4846" w:type="dxa"/>
            <w:tcBorders>
              <w:top w:val="single" w:sz="4" w:space="0" w:color="auto"/>
              <w:left w:val="single" w:sz="4" w:space="0" w:color="auto"/>
              <w:bottom w:val="single" w:sz="4" w:space="0" w:color="auto"/>
              <w:right w:val="single" w:sz="4" w:space="0" w:color="auto"/>
            </w:tcBorders>
          </w:tcPr>
          <w:p w:rsidR="009D5BD3" w:rsidRPr="00C1551F" w:rsidRDefault="009D5BD3" w:rsidP="00C1551F">
            <w:pPr>
              <w:spacing w:after="0" w:line="240" w:lineRule="auto"/>
              <w:jc w:val="both"/>
              <w:rPr>
                <w:rFonts w:ascii="Times New Roman" w:hAnsi="Times New Roman" w:cs="Times New Roman"/>
                <w:sz w:val="24"/>
                <w:szCs w:val="24"/>
              </w:rPr>
            </w:pPr>
            <w:r w:rsidRPr="00C1551F">
              <w:rPr>
                <w:rFonts w:ascii="Times New Roman" w:hAnsi="Times New Roman" w:cs="Times New Roman"/>
                <w:sz w:val="24"/>
                <w:szCs w:val="24"/>
              </w:rPr>
              <w:t>Дисконтированный прирост прибыли, тыс.руб.</w:t>
            </w:r>
          </w:p>
        </w:tc>
        <w:tc>
          <w:tcPr>
            <w:tcW w:w="1539" w:type="dxa"/>
            <w:tcBorders>
              <w:top w:val="single" w:sz="4" w:space="0" w:color="auto"/>
              <w:left w:val="single" w:sz="4" w:space="0" w:color="auto"/>
              <w:bottom w:val="single" w:sz="4" w:space="0" w:color="auto"/>
              <w:right w:val="single" w:sz="4" w:space="0" w:color="auto"/>
            </w:tcBorders>
          </w:tcPr>
          <w:p w:rsidR="009D5BD3" w:rsidRPr="00C1551F" w:rsidRDefault="00583DBD" w:rsidP="001E54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13095</w:t>
            </w:r>
          </w:p>
        </w:tc>
        <w:tc>
          <w:tcPr>
            <w:tcW w:w="1539" w:type="dxa"/>
            <w:tcBorders>
              <w:top w:val="single" w:sz="4" w:space="0" w:color="auto"/>
              <w:left w:val="single" w:sz="4" w:space="0" w:color="auto"/>
              <w:bottom w:val="single" w:sz="4" w:space="0" w:color="auto"/>
              <w:right w:val="single" w:sz="4" w:space="0" w:color="auto"/>
            </w:tcBorders>
          </w:tcPr>
          <w:p w:rsidR="009D5BD3" w:rsidRPr="00C1551F" w:rsidRDefault="00583DBD" w:rsidP="001E54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11771</w:t>
            </w:r>
          </w:p>
        </w:tc>
        <w:tc>
          <w:tcPr>
            <w:tcW w:w="1540" w:type="dxa"/>
            <w:tcBorders>
              <w:top w:val="single" w:sz="4" w:space="0" w:color="auto"/>
              <w:left w:val="single" w:sz="4" w:space="0" w:color="auto"/>
              <w:bottom w:val="single" w:sz="4" w:space="0" w:color="auto"/>
              <w:right w:val="single" w:sz="4" w:space="0" w:color="auto"/>
            </w:tcBorders>
          </w:tcPr>
          <w:p w:rsidR="009D5BD3" w:rsidRPr="00C1551F" w:rsidRDefault="00583DBD" w:rsidP="001E54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10447</w:t>
            </w:r>
          </w:p>
        </w:tc>
      </w:tr>
      <w:tr w:rsidR="009D5BD3" w:rsidRPr="00C1551F" w:rsidTr="003821BA">
        <w:tc>
          <w:tcPr>
            <w:tcW w:w="4846" w:type="dxa"/>
            <w:tcBorders>
              <w:top w:val="single" w:sz="4" w:space="0" w:color="auto"/>
              <w:left w:val="single" w:sz="4" w:space="0" w:color="auto"/>
              <w:bottom w:val="single" w:sz="4" w:space="0" w:color="auto"/>
              <w:right w:val="single" w:sz="4" w:space="0" w:color="auto"/>
            </w:tcBorders>
          </w:tcPr>
          <w:p w:rsidR="009D5BD3" w:rsidRPr="00C1551F" w:rsidRDefault="009D5BD3" w:rsidP="00C1551F">
            <w:pPr>
              <w:spacing w:after="0" w:line="240" w:lineRule="auto"/>
              <w:jc w:val="both"/>
              <w:rPr>
                <w:rFonts w:ascii="Times New Roman" w:hAnsi="Times New Roman" w:cs="Times New Roman"/>
                <w:sz w:val="24"/>
                <w:szCs w:val="24"/>
              </w:rPr>
            </w:pPr>
            <w:r w:rsidRPr="00C1551F">
              <w:rPr>
                <w:rFonts w:ascii="Times New Roman" w:hAnsi="Times New Roman" w:cs="Times New Roman"/>
                <w:sz w:val="24"/>
                <w:szCs w:val="24"/>
              </w:rPr>
              <w:t>Объем инвестиций, тыс. руб.</w:t>
            </w:r>
          </w:p>
        </w:tc>
        <w:tc>
          <w:tcPr>
            <w:tcW w:w="1539" w:type="dxa"/>
            <w:tcBorders>
              <w:top w:val="single" w:sz="4" w:space="0" w:color="auto"/>
              <w:left w:val="single" w:sz="4" w:space="0" w:color="auto"/>
              <w:bottom w:val="single" w:sz="4" w:space="0" w:color="auto"/>
              <w:right w:val="single" w:sz="4" w:space="0" w:color="auto"/>
            </w:tcBorders>
          </w:tcPr>
          <w:p w:rsidR="009D5BD3" w:rsidRPr="00C1551F" w:rsidRDefault="00583DBD" w:rsidP="001E54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4875</w:t>
            </w:r>
          </w:p>
        </w:tc>
        <w:tc>
          <w:tcPr>
            <w:tcW w:w="1539" w:type="dxa"/>
            <w:tcBorders>
              <w:top w:val="single" w:sz="4" w:space="0" w:color="auto"/>
              <w:left w:val="single" w:sz="4" w:space="0" w:color="auto"/>
              <w:bottom w:val="single" w:sz="4" w:space="0" w:color="auto"/>
              <w:right w:val="single" w:sz="4" w:space="0" w:color="auto"/>
            </w:tcBorders>
          </w:tcPr>
          <w:p w:rsidR="009D5BD3" w:rsidRPr="00C1551F" w:rsidRDefault="009D5BD3" w:rsidP="001E54B0">
            <w:pPr>
              <w:spacing w:after="0" w:line="240" w:lineRule="auto"/>
              <w:jc w:val="center"/>
              <w:rPr>
                <w:rFonts w:ascii="Times New Roman" w:hAnsi="Times New Roman" w:cs="Times New Roman"/>
                <w:sz w:val="24"/>
                <w:szCs w:val="24"/>
              </w:rPr>
            </w:pPr>
            <w:r w:rsidRPr="00C1551F">
              <w:rPr>
                <w:rFonts w:ascii="Times New Roman" w:hAnsi="Times New Roman" w:cs="Times New Roman"/>
                <w:sz w:val="24"/>
                <w:szCs w:val="24"/>
              </w:rPr>
              <w:t>-</w:t>
            </w:r>
          </w:p>
        </w:tc>
        <w:tc>
          <w:tcPr>
            <w:tcW w:w="1540" w:type="dxa"/>
            <w:tcBorders>
              <w:top w:val="single" w:sz="4" w:space="0" w:color="auto"/>
              <w:left w:val="single" w:sz="4" w:space="0" w:color="auto"/>
              <w:bottom w:val="single" w:sz="4" w:space="0" w:color="auto"/>
              <w:right w:val="single" w:sz="4" w:space="0" w:color="auto"/>
            </w:tcBorders>
          </w:tcPr>
          <w:p w:rsidR="009D5BD3" w:rsidRPr="00C1551F" w:rsidRDefault="009D5BD3" w:rsidP="001E54B0">
            <w:pPr>
              <w:spacing w:after="0" w:line="240" w:lineRule="auto"/>
              <w:jc w:val="center"/>
              <w:rPr>
                <w:rFonts w:ascii="Times New Roman" w:hAnsi="Times New Roman" w:cs="Times New Roman"/>
                <w:sz w:val="24"/>
                <w:szCs w:val="24"/>
              </w:rPr>
            </w:pPr>
            <w:r w:rsidRPr="00C1551F">
              <w:rPr>
                <w:rFonts w:ascii="Times New Roman" w:hAnsi="Times New Roman" w:cs="Times New Roman"/>
                <w:sz w:val="24"/>
                <w:szCs w:val="24"/>
              </w:rPr>
              <w:t>-</w:t>
            </w:r>
          </w:p>
        </w:tc>
      </w:tr>
      <w:tr w:rsidR="009D5BD3" w:rsidRPr="00C1551F" w:rsidTr="003821BA">
        <w:tc>
          <w:tcPr>
            <w:tcW w:w="4846" w:type="dxa"/>
            <w:tcBorders>
              <w:top w:val="single" w:sz="4" w:space="0" w:color="auto"/>
              <w:left w:val="single" w:sz="4" w:space="0" w:color="auto"/>
              <w:bottom w:val="single" w:sz="4" w:space="0" w:color="auto"/>
              <w:right w:val="single" w:sz="4" w:space="0" w:color="auto"/>
            </w:tcBorders>
          </w:tcPr>
          <w:p w:rsidR="009D5BD3" w:rsidRPr="00C1551F" w:rsidRDefault="009D5BD3" w:rsidP="00C1551F">
            <w:pPr>
              <w:spacing w:after="0" w:line="240" w:lineRule="auto"/>
              <w:jc w:val="both"/>
              <w:rPr>
                <w:rFonts w:ascii="Times New Roman" w:hAnsi="Times New Roman" w:cs="Times New Roman"/>
                <w:sz w:val="24"/>
                <w:szCs w:val="24"/>
              </w:rPr>
            </w:pPr>
            <w:r w:rsidRPr="00C1551F">
              <w:rPr>
                <w:rFonts w:ascii="Times New Roman" w:hAnsi="Times New Roman" w:cs="Times New Roman"/>
                <w:sz w:val="24"/>
                <w:szCs w:val="24"/>
              </w:rPr>
              <w:t>Дисконтированный прирост прибыли нарастающим итогом, тыс. руб.</w:t>
            </w:r>
          </w:p>
        </w:tc>
        <w:tc>
          <w:tcPr>
            <w:tcW w:w="1539" w:type="dxa"/>
            <w:tcBorders>
              <w:top w:val="single" w:sz="4" w:space="0" w:color="auto"/>
              <w:left w:val="single" w:sz="4" w:space="0" w:color="auto"/>
              <w:bottom w:val="single" w:sz="4" w:space="0" w:color="auto"/>
              <w:right w:val="single" w:sz="4" w:space="0" w:color="auto"/>
            </w:tcBorders>
          </w:tcPr>
          <w:p w:rsidR="009D5BD3" w:rsidRPr="00C1551F" w:rsidRDefault="00583DBD" w:rsidP="001E54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8220</w:t>
            </w:r>
          </w:p>
        </w:tc>
        <w:tc>
          <w:tcPr>
            <w:tcW w:w="1539" w:type="dxa"/>
            <w:tcBorders>
              <w:top w:val="single" w:sz="4" w:space="0" w:color="auto"/>
              <w:left w:val="single" w:sz="4" w:space="0" w:color="auto"/>
              <w:bottom w:val="single" w:sz="4" w:space="0" w:color="auto"/>
              <w:right w:val="single" w:sz="4" w:space="0" w:color="auto"/>
            </w:tcBorders>
          </w:tcPr>
          <w:p w:rsidR="009D5BD3" w:rsidRPr="00C1551F" w:rsidRDefault="00583DBD" w:rsidP="001E54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19991</w:t>
            </w:r>
          </w:p>
        </w:tc>
        <w:tc>
          <w:tcPr>
            <w:tcW w:w="1540" w:type="dxa"/>
            <w:tcBorders>
              <w:top w:val="single" w:sz="4" w:space="0" w:color="auto"/>
              <w:left w:val="single" w:sz="4" w:space="0" w:color="auto"/>
              <w:bottom w:val="single" w:sz="4" w:space="0" w:color="auto"/>
              <w:right w:val="single" w:sz="4" w:space="0" w:color="auto"/>
            </w:tcBorders>
          </w:tcPr>
          <w:p w:rsidR="009D5BD3" w:rsidRPr="00C1551F" w:rsidRDefault="00583DBD" w:rsidP="001E54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30438</w:t>
            </w:r>
          </w:p>
        </w:tc>
      </w:tr>
    </w:tbl>
    <w:p w:rsidR="009D5BD3" w:rsidRPr="009D5BD3" w:rsidRDefault="009D5BD3" w:rsidP="009D5BD3">
      <w:pPr>
        <w:spacing w:after="0" w:line="360" w:lineRule="auto"/>
        <w:jc w:val="both"/>
        <w:rPr>
          <w:rFonts w:ascii="Times New Roman" w:hAnsi="Times New Roman" w:cs="Times New Roman"/>
          <w:sz w:val="28"/>
          <w:szCs w:val="28"/>
        </w:rPr>
      </w:pPr>
    </w:p>
    <w:p w:rsidR="009D5BD3" w:rsidRPr="009D5BD3" w:rsidRDefault="009D5BD3" w:rsidP="009D5BD3">
      <w:pPr>
        <w:spacing w:after="0" w:line="360" w:lineRule="auto"/>
        <w:ind w:firstLine="567"/>
        <w:jc w:val="both"/>
        <w:rPr>
          <w:rFonts w:ascii="Times New Roman" w:hAnsi="Times New Roman" w:cs="Times New Roman"/>
          <w:sz w:val="28"/>
          <w:szCs w:val="28"/>
        </w:rPr>
      </w:pPr>
      <w:r w:rsidRPr="009D5BD3">
        <w:rPr>
          <w:rFonts w:ascii="Times New Roman" w:hAnsi="Times New Roman" w:cs="Times New Roman"/>
          <w:sz w:val="28"/>
          <w:szCs w:val="28"/>
        </w:rPr>
        <w:t xml:space="preserve"> Таким образом, проект окупается в первый год, точный срок окупаемости составит </w:t>
      </w:r>
      <w:r w:rsidR="005B2831">
        <w:rPr>
          <w:rFonts w:ascii="Times New Roman" w:hAnsi="Times New Roman" w:cs="Times New Roman"/>
          <w:sz w:val="28"/>
          <w:szCs w:val="28"/>
        </w:rPr>
        <w:t>5</w:t>
      </w:r>
      <w:r w:rsidRPr="009D5BD3">
        <w:rPr>
          <w:rFonts w:ascii="Times New Roman" w:hAnsi="Times New Roman" w:cs="Times New Roman"/>
          <w:sz w:val="28"/>
          <w:szCs w:val="28"/>
        </w:rPr>
        <w:t xml:space="preserve"> месяцев.</w:t>
      </w:r>
    </w:p>
    <w:p w:rsidR="009D5BD3" w:rsidRPr="009D5BD3" w:rsidRDefault="009D5BD3" w:rsidP="009D5BD3">
      <w:pPr>
        <w:spacing w:after="0" w:line="360" w:lineRule="auto"/>
        <w:ind w:firstLine="567"/>
        <w:jc w:val="both"/>
        <w:rPr>
          <w:rFonts w:ascii="Times New Roman" w:hAnsi="Times New Roman" w:cs="Times New Roman"/>
          <w:sz w:val="28"/>
          <w:szCs w:val="28"/>
        </w:rPr>
      </w:pPr>
      <w:r w:rsidRPr="009D5BD3">
        <w:rPr>
          <w:rFonts w:ascii="Times New Roman" w:hAnsi="Times New Roman" w:cs="Times New Roman"/>
          <w:sz w:val="28"/>
          <w:szCs w:val="28"/>
        </w:rPr>
        <w:lastRenderedPageBreak/>
        <w:t xml:space="preserve">Для максимальной эффективности </w:t>
      </w:r>
      <w:r w:rsidR="005B2831">
        <w:rPr>
          <w:rFonts w:ascii="Times New Roman" w:hAnsi="Times New Roman" w:cs="Times New Roman"/>
          <w:sz w:val="28"/>
          <w:szCs w:val="28"/>
        </w:rPr>
        <w:t>производства продукции</w:t>
      </w:r>
      <w:r w:rsidRPr="009D5BD3">
        <w:rPr>
          <w:rFonts w:ascii="Times New Roman" w:hAnsi="Times New Roman" w:cs="Times New Roman"/>
          <w:sz w:val="28"/>
          <w:szCs w:val="28"/>
        </w:rPr>
        <w:t xml:space="preserve"> предприяти</w:t>
      </w:r>
      <w:r w:rsidR="005B2831">
        <w:rPr>
          <w:rFonts w:ascii="Times New Roman" w:hAnsi="Times New Roman" w:cs="Times New Roman"/>
          <w:sz w:val="28"/>
          <w:szCs w:val="28"/>
        </w:rPr>
        <w:t>ю</w:t>
      </w:r>
      <w:r w:rsidRPr="009D5BD3">
        <w:rPr>
          <w:rFonts w:ascii="Times New Roman" w:hAnsi="Times New Roman" w:cs="Times New Roman"/>
          <w:sz w:val="28"/>
          <w:szCs w:val="28"/>
        </w:rPr>
        <w:t xml:space="preserve"> необходимо своевременное, качественное и полное  информационное обеспечение руководства предприятия, как на этапе планирования, так и в ходе реализации производственной программы. Ориентация на получение прибыли означает отказ от привычного «производственного» мышления, организацию информационных потоков, достижение лучшего соотношения издержек и доходов.</w:t>
      </w:r>
    </w:p>
    <w:p w:rsidR="002C7FF2" w:rsidRDefault="002C7FF2" w:rsidP="000C427E">
      <w:pPr>
        <w:pStyle w:val="a3"/>
        <w:spacing w:after="0"/>
        <w:ind w:left="495"/>
        <w:rPr>
          <w:rFonts w:ascii="Times New Roman" w:eastAsia="Times New Roman" w:hAnsi="Times New Roman" w:cs="Times New Roman"/>
          <w:sz w:val="28"/>
          <w:szCs w:val="28"/>
          <w:lang w:eastAsia="ru-RU"/>
        </w:rPr>
      </w:pPr>
    </w:p>
    <w:p w:rsidR="002C7FF2" w:rsidRDefault="002C7FF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B4935" w:rsidRDefault="002C7FF2" w:rsidP="002C7FF2">
      <w:pPr>
        <w:pStyle w:val="2"/>
        <w:rPr>
          <w:rFonts w:ascii="Times New Roman" w:hAnsi="Times New Roman"/>
          <w:b w:val="0"/>
          <w:color w:val="auto"/>
          <w:sz w:val="28"/>
          <w:szCs w:val="28"/>
        </w:rPr>
      </w:pPr>
      <w:bookmarkStart w:id="112" w:name="_Toc484684276"/>
      <w:r w:rsidRPr="002C7FF2">
        <w:rPr>
          <w:rFonts w:ascii="Times New Roman" w:hAnsi="Times New Roman"/>
          <w:b w:val="0"/>
          <w:color w:val="auto"/>
          <w:sz w:val="28"/>
          <w:szCs w:val="28"/>
        </w:rPr>
        <w:lastRenderedPageBreak/>
        <w:t>Выводы и предложения</w:t>
      </w:r>
      <w:bookmarkEnd w:id="112"/>
    </w:p>
    <w:p w:rsidR="007A4A5C" w:rsidRDefault="007A4A5C"/>
    <w:p w:rsidR="007A4A5C" w:rsidRDefault="007A4A5C" w:rsidP="007A4A5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Производство картофеля в России является одной из важных отраслей сельского хозяйства. </w:t>
      </w:r>
    </w:p>
    <w:p w:rsidR="007A4A5C" w:rsidRDefault="007A4A5C" w:rsidP="007A4A5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экономику производства картофеля существенное влияние оказывают специфические особенности отрасли.</w:t>
      </w:r>
    </w:p>
    <w:p w:rsidR="007A4A5C" w:rsidRDefault="007A4A5C" w:rsidP="007A4A5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этой отрасли характерны низкая товарность, неустойчивость производства, высокая трудоёмкость. Производство картофеля в основном концентрируется в пригородных хозяйствах вокруг крупных городов и промышленных центров для обеспечения населения продовольствием или в зонах перерабатывающих предприятий для обеспечения их сырьём.</w:t>
      </w:r>
    </w:p>
    <w:p w:rsidR="007A4A5C" w:rsidRDefault="007A4A5C" w:rsidP="007A4A5C">
      <w:pPr>
        <w:widowControl w:val="0"/>
        <w:autoSpaceDE w:val="0"/>
        <w:autoSpaceDN w:val="0"/>
        <w:spacing w:after="0" w:line="360" w:lineRule="auto"/>
        <w:ind w:firstLine="567"/>
        <w:jc w:val="both"/>
        <w:rPr>
          <w:rFonts w:ascii="Times New Roman" w:hAnsi="Times New Roman"/>
          <w:sz w:val="28"/>
          <w:szCs w:val="28"/>
        </w:rPr>
      </w:pPr>
      <w:r>
        <w:tab/>
      </w:r>
      <w:r>
        <w:rPr>
          <w:rFonts w:ascii="Times New Roman" w:hAnsi="Times New Roman" w:cs="Times New Roman"/>
          <w:sz w:val="28"/>
          <w:szCs w:val="28"/>
        </w:rPr>
        <w:t>Объектом исследования выпускной квалификационной</w:t>
      </w:r>
      <w:r w:rsidRPr="00564C44">
        <w:rPr>
          <w:rFonts w:ascii="Times New Roman" w:hAnsi="Times New Roman" w:cs="Times New Roman"/>
          <w:sz w:val="28"/>
          <w:szCs w:val="28"/>
        </w:rPr>
        <w:t xml:space="preserve"> работы является закрытое акционерное общество Агрокомбинат племзавод «Красногорский» Кировской области, основным видом </w:t>
      </w:r>
      <w:r>
        <w:rPr>
          <w:rFonts w:ascii="Times New Roman" w:hAnsi="Times New Roman" w:cs="Times New Roman"/>
          <w:sz w:val="28"/>
          <w:szCs w:val="28"/>
        </w:rPr>
        <w:t>деятельности, которого является: п</w:t>
      </w:r>
      <w:r w:rsidRPr="00564C44">
        <w:rPr>
          <w:rFonts w:ascii="Times New Roman" w:hAnsi="Times New Roman" w:cs="Times New Roman"/>
          <w:sz w:val="28"/>
          <w:szCs w:val="28"/>
        </w:rPr>
        <w:t>роизводство, хранение, реализация сельскохозяйственной и другой товарной</w:t>
      </w:r>
      <w:r w:rsidRPr="007D5F95">
        <w:rPr>
          <w:rFonts w:ascii="Times New Roman" w:hAnsi="Times New Roman"/>
          <w:sz w:val="28"/>
          <w:szCs w:val="28"/>
        </w:rPr>
        <w:t xml:space="preserve"> продукции</w:t>
      </w:r>
      <w:r>
        <w:rPr>
          <w:rFonts w:ascii="Times New Roman" w:hAnsi="Times New Roman"/>
          <w:sz w:val="28"/>
          <w:szCs w:val="28"/>
        </w:rPr>
        <w:t>, рациональное использование земли, т</w:t>
      </w:r>
      <w:r w:rsidRPr="007D5F95">
        <w:rPr>
          <w:rFonts w:ascii="Times New Roman" w:hAnsi="Times New Roman"/>
          <w:sz w:val="28"/>
          <w:szCs w:val="28"/>
        </w:rPr>
        <w:t>оргово-закупочная деятельность,</w:t>
      </w:r>
      <w:r>
        <w:rPr>
          <w:rFonts w:ascii="Times New Roman" w:hAnsi="Times New Roman"/>
          <w:sz w:val="28"/>
          <w:szCs w:val="28"/>
        </w:rPr>
        <w:t xml:space="preserve"> н</w:t>
      </w:r>
      <w:r w:rsidRPr="007D5F95">
        <w:rPr>
          <w:rFonts w:ascii="Times New Roman" w:hAnsi="Times New Roman"/>
          <w:sz w:val="28"/>
          <w:szCs w:val="28"/>
        </w:rPr>
        <w:t>аучно-экспериментальная деятельно</w:t>
      </w:r>
      <w:r>
        <w:rPr>
          <w:rFonts w:ascii="Times New Roman" w:hAnsi="Times New Roman"/>
          <w:sz w:val="28"/>
          <w:szCs w:val="28"/>
        </w:rPr>
        <w:t>сть, племенная   работа.</w:t>
      </w:r>
    </w:p>
    <w:p w:rsidR="007A4A5C" w:rsidRDefault="007A4A5C" w:rsidP="007A4A5C">
      <w:pPr>
        <w:widowControl w:val="0"/>
        <w:autoSpaceDE w:val="0"/>
        <w:autoSpaceDN w:val="0"/>
        <w:spacing w:after="0" w:line="360" w:lineRule="auto"/>
        <w:ind w:firstLine="567"/>
        <w:jc w:val="both"/>
        <w:rPr>
          <w:rFonts w:ascii="Times New Roman" w:hAnsi="Times New Roman"/>
          <w:sz w:val="28"/>
          <w:szCs w:val="28"/>
        </w:rPr>
      </w:pPr>
      <w:r>
        <w:rPr>
          <w:rFonts w:ascii="Times New Roman" w:hAnsi="Times New Roman"/>
          <w:sz w:val="28"/>
          <w:szCs w:val="28"/>
        </w:rPr>
        <w:t xml:space="preserve">ЗАО </w:t>
      </w:r>
      <w:r w:rsidRPr="00564C44">
        <w:rPr>
          <w:rFonts w:ascii="Times New Roman" w:hAnsi="Times New Roman" w:cs="Times New Roman"/>
          <w:sz w:val="28"/>
          <w:szCs w:val="28"/>
        </w:rPr>
        <w:t>Агрокомбинат племзавод «Красногорский»</w:t>
      </w:r>
      <w:r>
        <w:rPr>
          <w:rFonts w:ascii="Times New Roman" w:hAnsi="Times New Roman" w:cs="Times New Roman"/>
          <w:sz w:val="28"/>
          <w:szCs w:val="28"/>
        </w:rPr>
        <w:t xml:space="preserve"> является крупным по размеру предприятием.</w:t>
      </w:r>
    </w:p>
    <w:p w:rsidR="007A4A5C" w:rsidRDefault="007A4A5C" w:rsidP="007A4A5C">
      <w:pPr>
        <w:widowControl w:val="0"/>
        <w:autoSpaceDE w:val="0"/>
        <w:autoSpaceDN w:val="0"/>
        <w:spacing w:after="0" w:line="360" w:lineRule="auto"/>
        <w:ind w:firstLine="567"/>
        <w:jc w:val="both"/>
        <w:rPr>
          <w:rFonts w:ascii="Times New Roman" w:hAnsi="Times New Roman"/>
          <w:sz w:val="28"/>
          <w:szCs w:val="28"/>
        </w:rPr>
      </w:pPr>
      <w:r>
        <w:rPr>
          <w:rFonts w:ascii="Times New Roman" w:hAnsi="Times New Roman"/>
          <w:sz w:val="28"/>
          <w:szCs w:val="28"/>
        </w:rPr>
        <w:t>Предприятие обеспечено в полной мере ресурсами: основными и оборотными фондами, земельными угодьями, трудовыми ресурсами, наблюдается эффективное их использование.</w:t>
      </w:r>
    </w:p>
    <w:p w:rsidR="007A4A5C" w:rsidRDefault="007A4A5C" w:rsidP="007A4A5C">
      <w:pPr>
        <w:widowControl w:val="0"/>
        <w:autoSpaceDE w:val="0"/>
        <w:autoSpaceDN w:val="0"/>
        <w:spacing w:after="0" w:line="360" w:lineRule="auto"/>
        <w:ind w:firstLine="567"/>
        <w:jc w:val="both"/>
        <w:rPr>
          <w:rFonts w:ascii="Times New Roman" w:hAnsi="Times New Roman"/>
          <w:sz w:val="28"/>
          <w:szCs w:val="28"/>
        </w:rPr>
      </w:pPr>
      <w:r>
        <w:rPr>
          <w:rFonts w:ascii="Times New Roman" w:hAnsi="Times New Roman"/>
          <w:sz w:val="28"/>
          <w:szCs w:val="28"/>
        </w:rPr>
        <w:t xml:space="preserve">Общество </w:t>
      </w:r>
      <w:r w:rsidRPr="00564C44">
        <w:rPr>
          <w:rFonts w:ascii="Times New Roman" w:hAnsi="Times New Roman"/>
          <w:sz w:val="28"/>
          <w:szCs w:val="28"/>
        </w:rPr>
        <w:t>в целом работает эффективно, так как конечным результато</w:t>
      </w:r>
      <w:r>
        <w:rPr>
          <w:rFonts w:ascii="Times New Roman" w:hAnsi="Times New Roman"/>
          <w:sz w:val="28"/>
          <w:szCs w:val="28"/>
        </w:rPr>
        <w:t>м деятельности является прибыль, о чем свидетельствуют показатели выручки и себестоимости.</w:t>
      </w:r>
    </w:p>
    <w:p w:rsidR="007A4A5C" w:rsidRDefault="007A4A5C" w:rsidP="007A4A5C">
      <w:pPr>
        <w:widowControl w:val="0"/>
        <w:autoSpaceDE w:val="0"/>
        <w:autoSpaceDN w:val="0"/>
        <w:spacing w:after="0" w:line="360" w:lineRule="auto"/>
        <w:ind w:firstLine="567"/>
        <w:jc w:val="both"/>
        <w:rPr>
          <w:rFonts w:ascii="Times New Roman" w:hAnsi="Times New Roman" w:cs="Times New Roman"/>
          <w:sz w:val="28"/>
          <w:szCs w:val="28"/>
        </w:rPr>
      </w:pPr>
      <w:r w:rsidRPr="00E11F62">
        <w:rPr>
          <w:rFonts w:ascii="Times New Roman" w:hAnsi="Times New Roman" w:cs="Times New Roman"/>
          <w:sz w:val="28"/>
          <w:szCs w:val="28"/>
        </w:rPr>
        <w:t xml:space="preserve">Экономическая эффективность производства картофеля определяется по </w:t>
      </w:r>
      <w:r>
        <w:rPr>
          <w:rFonts w:ascii="Times New Roman" w:hAnsi="Times New Roman" w:cs="Times New Roman"/>
          <w:sz w:val="28"/>
          <w:szCs w:val="28"/>
        </w:rPr>
        <w:t>различным показателям: валовый сбор, урожайность, выручка, прибыль и др.</w:t>
      </w:r>
      <w:r w:rsidRPr="00E11F62">
        <w:rPr>
          <w:rFonts w:ascii="Times New Roman" w:hAnsi="Times New Roman" w:cs="Times New Roman"/>
          <w:sz w:val="28"/>
          <w:szCs w:val="28"/>
        </w:rPr>
        <w:t>.</w:t>
      </w:r>
    </w:p>
    <w:p w:rsidR="007A4A5C" w:rsidRDefault="007A4A5C" w:rsidP="007A4A5C">
      <w:pPr>
        <w:pStyle w:val="aa"/>
        <w:spacing w:after="0" w:line="360" w:lineRule="auto"/>
        <w:ind w:left="0" w:firstLine="567"/>
        <w:jc w:val="both"/>
        <w:rPr>
          <w:sz w:val="28"/>
          <w:szCs w:val="28"/>
        </w:rPr>
      </w:pPr>
      <w:r>
        <w:rPr>
          <w:sz w:val="28"/>
          <w:szCs w:val="28"/>
        </w:rPr>
        <w:lastRenderedPageBreak/>
        <w:t xml:space="preserve">Оценивая урожайность картофеля, видно, что она увеличилась на 114 ц/га в 2015 году. </w:t>
      </w:r>
      <w:r w:rsidRPr="00A33735">
        <w:rPr>
          <w:sz w:val="28"/>
          <w:szCs w:val="28"/>
        </w:rPr>
        <w:t>Урожайность картофеля с гектара</w:t>
      </w:r>
      <w:r>
        <w:rPr>
          <w:sz w:val="28"/>
          <w:szCs w:val="28"/>
        </w:rPr>
        <w:t xml:space="preserve"> на предприятии</w:t>
      </w:r>
      <w:r w:rsidRPr="00A33735">
        <w:rPr>
          <w:sz w:val="28"/>
          <w:szCs w:val="28"/>
        </w:rPr>
        <w:t xml:space="preserve"> напрямую</w:t>
      </w:r>
      <w:r>
        <w:rPr>
          <w:sz w:val="28"/>
          <w:szCs w:val="28"/>
        </w:rPr>
        <w:t xml:space="preserve"> связана с целым рядом факторов: качество семенного картофеля, подготовка семенного материала, выполнение технологии посадки, погодные условия, обеспечение полива, своевременное внесение удобрений, борьба с болезнями и вредителями, проведение операций по уходу за картофелем.</w:t>
      </w:r>
    </w:p>
    <w:p w:rsidR="007A4A5C" w:rsidRDefault="007A4A5C" w:rsidP="007A4A5C">
      <w:pPr>
        <w:pStyle w:val="aa"/>
        <w:spacing w:after="0" w:line="360" w:lineRule="auto"/>
        <w:ind w:left="0" w:firstLine="567"/>
        <w:jc w:val="both"/>
        <w:rPr>
          <w:sz w:val="28"/>
          <w:szCs w:val="28"/>
        </w:rPr>
      </w:pPr>
      <w:r>
        <w:rPr>
          <w:sz w:val="28"/>
          <w:szCs w:val="28"/>
        </w:rPr>
        <w:t xml:space="preserve">  Предприятие следит за </w:t>
      </w:r>
      <w:r w:rsidRPr="00A33735">
        <w:rPr>
          <w:sz w:val="28"/>
          <w:szCs w:val="28"/>
        </w:rPr>
        <w:t>качество</w:t>
      </w:r>
      <w:r>
        <w:rPr>
          <w:sz w:val="28"/>
          <w:szCs w:val="28"/>
        </w:rPr>
        <w:t xml:space="preserve">м семенного картофеля и даже предлагает для реализации такие сорта как Маргарита, Дидо, Ред Скарлет. </w:t>
      </w:r>
    </w:p>
    <w:p w:rsidR="007A4A5C" w:rsidRDefault="007A4A5C" w:rsidP="007A4A5C">
      <w:pPr>
        <w:pStyle w:val="aa"/>
        <w:spacing w:after="0" w:line="360" w:lineRule="auto"/>
        <w:ind w:left="0" w:firstLine="567"/>
        <w:jc w:val="both"/>
        <w:rPr>
          <w:sz w:val="28"/>
          <w:szCs w:val="28"/>
        </w:rPr>
      </w:pPr>
      <w:r>
        <w:rPr>
          <w:sz w:val="28"/>
          <w:szCs w:val="28"/>
        </w:rPr>
        <w:t>Для подготовки</w:t>
      </w:r>
      <w:r w:rsidRPr="00A33735">
        <w:rPr>
          <w:sz w:val="28"/>
          <w:szCs w:val="28"/>
        </w:rPr>
        <w:t xml:space="preserve"> семенного материала</w:t>
      </w:r>
      <w:r>
        <w:rPr>
          <w:sz w:val="28"/>
          <w:szCs w:val="28"/>
        </w:rPr>
        <w:t xml:space="preserve"> предприятие имеет склады для хранения и поддержания температурного режима.</w:t>
      </w:r>
    </w:p>
    <w:p w:rsidR="007A4A5C" w:rsidRDefault="007A4A5C" w:rsidP="007A4A5C">
      <w:pPr>
        <w:pStyle w:val="aa"/>
        <w:spacing w:after="0" w:line="360" w:lineRule="auto"/>
        <w:ind w:left="0" w:firstLine="567"/>
        <w:jc w:val="both"/>
        <w:rPr>
          <w:sz w:val="28"/>
          <w:szCs w:val="28"/>
        </w:rPr>
      </w:pPr>
      <w:r>
        <w:rPr>
          <w:sz w:val="28"/>
          <w:szCs w:val="28"/>
        </w:rPr>
        <w:t>При изучении динамики объемов производства картофеля наблюдается  рост объемов.</w:t>
      </w:r>
    </w:p>
    <w:p w:rsidR="007A4A5C" w:rsidRDefault="007A4A5C" w:rsidP="007A4A5C">
      <w:pPr>
        <w:pStyle w:val="aa"/>
        <w:spacing w:after="0" w:line="360" w:lineRule="auto"/>
        <w:ind w:left="0" w:firstLine="567"/>
        <w:jc w:val="both"/>
        <w:rPr>
          <w:sz w:val="28"/>
          <w:szCs w:val="28"/>
        </w:rPr>
      </w:pPr>
      <w:r>
        <w:rPr>
          <w:sz w:val="28"/>
          <w:szCs w:val="28"/>
        </w:rPr>
        <w:t>Однако происходит снижение уровня товарности картофеля в связи со снижением его реализации.</w:t>
      </w:r>
    </w:p>
    <w:p w:rsidR="007A4A5C" w:rsidRDefault="007A4A5C" w:rsidP="007A4A5C">
      <w:pPr>
        <w:pStyle w:val="aa"/>
        <w:spacing w:after="0" w:line="360" w:lineRule="auto"/>
        <w:ind w:left="0" w:firstLine="567"/>
        <w:jc w:val="both"/>
        <w:rPr>
          <w:sz w:val="28"/>
          <w:szCs w:val="28"/>
        </w:rPr>
      </w:pPr>
      <w:r>
        <w:rPr>
          <w:sz w:val="28"/>
          <w:szCs w:val="28"/>
        </w:rPr>
        <w:t xml:space="preserve">Анализируя финансовые результаты от реализации картофеля в ЗАО </w:t>
      </w:r>
      <w:r w:rsidRPr="00564C44">
        <w:rPr>
          <w:sz w:val="28"/>
          <w:szCs w:val="28"/>
        </w:rPr>
        <w:t>Агрокомбинат племзавод «Красногорский»</w:t>
      </w:r>
      <w:r>
        <w:rPr>
          <w:sz w:val="28"/>
          <w:szCs w:val="28"/>
        </w:rPr>
        <w:t xml:space="preserve"> видна прибыльность в производстве картофеля. Увеличение </w:t>
      </w:r>
      <w:r w:rsidRPr="00367CDB">
        <w:rPr>
          <w:sz w:val="28"/>
          <w:szCs w:val="28"/>
        </w:rPr>
        <w:t xml:space="preserve"> себестоимости реализованной продукции вследствие удорожания сырья, заработной платы, топлива, электроэнергии. В то же время </w:t>
      </w:r>
      <w:r>
        <w:rPr>
          <w:sz w:val="28"/>
          <w:szCs w:val="28"/>
        </w:rPr>
        <w:t xml:space="preserve">показатель выручки растет, </w:t>
      </w:r>
      <w:r w:rsidRPr="00367CDB">
        <w:rPr>
          <w:sz w:val="28"/>
          <w:szCs w:val="28"/>
        </w:rPr>
        <w:t>так как увеличива</w:t>
      </w:r>
      <w:r>
        <w:rPr>
          <w:sz w:val="28"/>
          <w:szCs w:val="28"/>
        </w:rPr>
        <w:t xml:space="preserve">ется цена реализации продукции. </w:t>
      </w:r>
      <w:r w:rsidRPr="00367CDB">
        <w:rPr>
          <w:sz w:val="28"/>
          <w:szCs w:val="28"/>
        </w:rPr>
        <w:t xml:space="preserve">В результате получена прибыль от реализации, которая увеличилась за </w:t>
      </w:r>
      <w:r>
        <w:rPr>
          <w:sz w:val="28"/>
          <w:szCs w:val="28"/>
        </w:rPr>
        <w:t>3годана 24,02%</w:t>
      </w:r>
      <w:r w:rsidRPr="00367CDB">
        <w:rPr>
          <w:sz w:val="28"/>
          <w:szCs w:val="28"/>
        </w:rPr>
        <w:t>. Это говорит о том, что предприятие стремится эффективней работать. Рентабельность продаж показы</w:t>
      </w:r>
      <w:r>
        <w:rPr>
          <w:sz w:val="28"/>
          <w:szCs w:val="28"/>
        </w:rPr>
        <w:t>вает, что с 1 руб. продаж в 2015 году получено 16,13</w:t>
      </w:r>
      <w:r w:rsidRPr="00367CDB">
        <w:rPr>
          <w:sz w:val="28"/>
          <w:szCs w:val="28"/>
        </w:rPr>
        <w:t>% прибыли.</w:t>
      </w:r>
    </w:p>
    <w:p w:rsidR="007A4A5C" w:rsidRDefault="007A4A5C" w:rsidP="007A4A5C">
      <w:pPr>
        <w:pStyle w:val="aa"/>
        <w:spacing w:after="0" w:line="360" w:lineRule="auto"/>
        <w:ind w:left="0" w:firstLine="567"/>
        <w:jc w:val="both"/>
        <w:rPr>
          <w:sz w:val="28"/>
          <w:szCs w:val="28"/>
        </w:rPr>
      </w:pPr>
      <w:r w:rsidRPr="00677DFB">
        <w:rPr>
          <w:sz w:val="28"/>
          <w:szCs w:val="28"/>
        </w:rPr>
        <w:t>Себестоимость продукции является не только важнейшей экономической категорией, но и качественным показателем, так как она характеризует уровень использования всех ресурсов (переменного и постоянного капитала), находящихся в распоряжении предприятия.</w:t>
      </w:r>
    </w:p>
    <w:p w:rsidR="007A4A5C" w:rsidRDefault="007A4A5C" w:rsidP="007A4A5C">
      <w:pPr>
        <w:pStyle w:val="aa"/>
        <w:spacing w:after="0" w:line="360" w:lineRule="auto"/>
        <w:ind w:left="0" w:firstLine="567"/>
        <w:jc w:val="both"/>
        <w:rPr>
          <w:sz w:val="28"/>
          <w:szCs w:val="28"/>
        </w:rPr>
      </w:pPr>
      <w:r>
        <w:rPr>
          <w:sz w:val="28"/>
          <w:szCs w:val="28"/>
        </w:rPr>
        <w:t xml:space="preserve">Производственная себестоимость 1 ц картофеля увеличивается </w:t>
      </w:r>
      <w:r w:rsidRPr="00367CDB">
        <w:rPr>
          <w:sz w:val="28"/>
          <w:szCs w:val="28"/>
        </w:rPr>
        <w:t>вследствие удорожания сырья, заработной платы, топлива, электроэнергии.</w:t>
      </w:r>
      <w:r>
        <w:rPr>
          <w:sz w:val="28"/>
          <w:szCs w:val="28"/>
        </w:rPr>
        <w:t xml:space="preserve"> Себестоимость картофеля в ЗАО </w:t>
      </w:r>
      <w:r w:rsidRPr="00564C44">
        <w:rPr>
          <w:sz w:val="28"/>
          <w:szCs w:val="28"/>
        </w:rPr>
        <w:t>Агрокомбинат племзавод «Красногорский»</w:t>
      </w:r>
      <w:r>
        <w:rPr>
          <w:sz w:val="28"/>
          <w:szCs w:val="28"/>
        </w:rPr>
        <w:t xml:space="preserve"> </w:t>
      </w:r>
      <w:r>
        <w:rPr>
          <w:sz w:val="28"/>
          <w:szCs w:val="28"/>
        </w:rPr>
        <w:lastRenderedPageBreak/>
        <w:t>состоит из следующих статей затрат: заработная плата с отчислениями, материальные затраты (семенной материал, минеральные удобрения, химические средства защиты, см и др), содержание ОС и прочие затраты). Наибольший удельный вес в структуре себестоимости занимают заработная плата и материальные затраты.</w:t>
      </w:r>
    </w:p>
    <w:p w:rsidR="007A4A5C" w:rsidRPr="00655323" w:rsidRDefault="007A4A5C" w:rsidP="007A4A5C">
      <w:pPr>
        <w:pStyle w:val="aa"/>
        <w:spacing w:after="0" w:line="360" w:lineRule="auto"/>
        <w:ind w:left="0" w:firstLine="567"/>
        <w:jc w:val="both"/>
        <w:rPr>
          <w:sz w:val="28"/>
          <w:szCs w:val="28"/>
        </w:rPr>
      </w:pPr>
      <w:r>
        <w:rPr>
          <w:sz w:val="28"/>
          <w:szCs w:val="28"/>
        </w:rPr>
        <w:t>Руководству предприятия следует обратить внимание на каналы сбыта картофеля, заняться их расширением с целью увеличения выручки.</w:t>
      </w:r>
    </w:p>
    <w:p w:rsidR="007A4A5C" w:rsidRDefault="007A4A5C" w:rsidP="007A4A5C">
      <w:pPr>
        <w:pStyle w:val="aa"/>
        <w:spacing w:after="0" w:line="360" w:lineRule="auto"/>
        <w:ind w:left="0" w:firstLine="567"/>
        <w:jc w:val="both"/>
        <w:rPr>
          <w:sz w:val="28"/>
          <w:szCs w:val="28"/>
        </w:rPr>
      </w:pPr>
      <w:r>
        <w:rPr>
          <w:sz w:val="28"/>
          <w:szCs w:val="28"/>
        </w:rPr>
        <w:t xml:space="preserve">В целом, ЗАО </w:t>
      </w:r>
      <w:r w:rsidRPr="00564C44">
        <w:rPr>
          <w:sz w:val="28"/>
          <w:szCs w:val="28"/>
        </w:rPr>
        <w:t>Агрокомбинат племзавод «Красногорский»</w:t>
      </w:r>
      <w:r>
        <w:rPr>
          <w:sz w:val="28"/>
          <w:szCs w:val="28"/>
        </w:rPr>
        <w:t xml:space="preserve"> стабильно работающее сельскохозяйственное предприятие Кировской области.</w:t>
      </w:r>
    </w:p>
    <w:p w:rsidR="007A4A5C" w:rsidRPr="00CE1D6F" w:rsidRDefault="007A4A5C" w:rsidP="007A4A5C">
      <w:pPr>
        <w:pStyle w:val="aa"/>
        <w:spacing w:after="0" w:line="360" w:lineRule="auto"/>
        <w:ind w:firstLine="567"/>
        <w:jc w:val="both"/>
        <w:rPr>
          <w:sz w:val="28"/>
          <w:szCs w:val="28"/>
        </w:rPr>
      </w:pPr>
    </w:p>
    <w:p w:rsidR="002C7FF2" w:rsidRDefault="002C7FF2">
      <w:r>
        <w:br w:type="page"/>
      </w:r>
    </w:p>
    <w:p w:rsidR="00E81E64" w:rsidRDefault="002C7FF2" w:rsidP="00703CAF">
      <w:pPr>
        <w:pStyle w:val="1"/>
        <w:spacing w:before="0" w:line="360" w:lineRule="auto"/>
        <w:jc w:val="center"/>
        <w:rPr>
          <w:rFonts w:ascii="Times New Roman" w:hAnsi="Times New Roman" w:cs="Times New Roman"/>
          <w:b w:val="0"/>
          <w:color w:val="auto"/>
        </w:rPr>
      </w:pPr>
      <w:bookmarkStart w:id="113" w:name="_Toc484684277"/>
      <w:r w:rsidRPr="002C7FF2">
        <w:rPr>
          <w:rFonts w:ascii="Times New Roman" w:hAnsi="Times New Roman" w:cs="Times New Roman"/>
          <w:b w:val="0"/>
          <w:color w:val="auto"/>
        </w:rPr>
        <w:lastRenderedPageBreak/>
        <w:t>Список используемой литературы</w:t>
      </w:r>
      <w:bookmarkEnd w:id="113"/>
    </w:p>
    <w:p w:rsidR="006B61B3" w:rsidRPr="003D15BE" w:rsidRDefault="006B61B3" w:rsidP="003D15BE">
      <w:pPr>
        <w:pStyle w:val="a3"/>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3D15BE">
        <w:rPr>
          <w:rFonts w:ascii="Times New Roman" w:eastAsia="Times New Roman" w:hAnsi="Times New Roman" w:cs="Times New Roman"/>
          <w:sz w:val="28"/>
          <w:szCs w:val="28"/>
          <w:lang w:eastAsia="ru-RU"/>
        </w:rPr>
        <w:t>Картофелеводство: сб. науч. тр.: В 2</w:t>
      </w:r>
      <w:r w:rsidR="003D15BE" w:rsidRPr="003D15BE">
        <w:rPr>
          <w:rFonts w:ascii="Times New Roman" w:eastAsia="Times New Roman" w:hAnsi="Times New Roman" w:cs="Times New Roman"/>
          <w:sz w:val="28"/>
          <w:szCs w:val="28"/>
          <w:lang w:eastAsia="ru-RU"/>
        </w:rPr>
        <w:t xml:space="preserve"> </w:t>
      </w:r>
      <w:r w:rsidRPr="003D15BE">
        <w:rPr>
          <w:rFonts w:ascii="Times New Roman" w:eastAsia="Times New Roman" w:hAnsi="Times New Roman" w:cs="Times New Roman"/>
          <w:sz w:val="28"/>
          <w:szCs w:val="28"/>
          <w:lang w:eastAsia="ru-RU"/>
        </w:rPr>
        <w:t>ч</w:t>
      </w:r>
      <w:r w:rsidR="003D15BE" w:rsidRPr="003D15BE">
        <w:rPr>
          <w:rFonts w:ascii="Times New Roman" w:eastAsia="Times New Roman" w:hAnsi="Times New Roman" w:cs="Times New Roman"/>
          <w:sz w:val="28"/>
          <w:szCs w:val="28"/>
          <w:lang w:eastAsia="ru-RU"/>
        </w:rPr>
        <w:t>.</w:t>
      </w:r>
      <w:r w:rsidRPr="003D15BE">
        <w:rPr>
          <w:rFonts w:ascii="Times New Roman" w:eastAsia="Times New Roman" w:hAnsi="Times New Roman" w:cs="Times New Roman"/>
          <w:sz w:val="28"/>
          <w:szCs w:val="28"/>
          <w:lang w:eastAsia="ru-RU"/>
        </w:rPr>
        <w:t>/ РУП «Науч.-</w:t>
      </w:r>
      <w:r w:rsidR="003D15BE" w:rsidRPr="003D15BE">
        <w:rPr>
          <w:rFonts w:ascii="Times New Roman" w:eastAsia="Times New Roman" w:hAnsi="Times New Roman" w:cs="Times New Roman"/>
          <w:sz w:val="28"/>
          <w:szCs w:val="28"/>
          <w:lang w:eastAsia="ru-RU"/>
        </w:rPr>
        <w:t xml:space="preserve">практ. центр НАН </w:t>
      </w:r>
      <w:r w:rsidRPr="003D15BE">
        <w:rPr>
          <w:rFonts w:ascii="Times New Roman" w:eastAsia="Times New Roman" w:hAnsi="Times New Roman" w:cs="Times New Roman"/>
          <w:sz w:val="28"/>
          <w:szCs w:val="28"/>
          <w:lang w:eastAsia="ru-RU"/>
        </w:rPr>
        <w:t>Беларуси по картофелеводству и плодоово</w:t>
      </w:r>
      <w:r w:rsidR="003D15BE" w:rsidRPr="003D15BE">
        <w:rPr>
          <w:rFonts w:ascii="Times New Roman" w:eastAsia="Times New Roman" w:hAnsi="Times New Roman" w:cs="Times New Roman"/>
          <w:sz w:val="28"/>
          <w:szCs w:val="28"/>
          <w:lang w:eastAsia="ru-RU"/>
        </w:rPr>
        <w:t xml:space="preserve">щеводству»; редкол.: С.А. Турко </w:t>
      </w:r>
      <w:r w:rsidRPr="003D15BE">
        <w:rPr>
          <w:rFonts w:ascii="Times New Roman" w:eastAsia="Times New Roman" w:hAnsi="Times New Roman" w:cs="Times New Roman"/>
          <w:sz w:val="28"/>
          <w:szCs w:val="28"/>
          <w:lang w:eastAsia="ru-RU"/>
        </w:rPr>
        <w:t>(гл. ред.) [и др.]. –</w:t>
      </w:r>
      <w:r w:rsidR="003D15BE" w:rsidRPr="003D15BE">
        <w:rPr>
          <w:rFonts w:ascii="Times New Roman" w:eastAsia="Times New Roman" w:hAnsi="Times New Roman" w:cs="Times New Roman"/>
          <w:sz w:val="28"/>
          <w:szCs w:val="28"/>
          <w:lang w:eastAsia="ru-RU"/>
        </w:rPr>
        <w:t xml:space="preserve"> </w:t>
      </w:r>
      <w:r w:rsidRPr="003D15BE">
        <w:rPr>
          <w:rFonts w:ascii="Times New Roman" w:eastAsia="Times New Roman" w:hAnsi="Times New Roman" w:cs="Times New Roman"/>
          <w:sz w:val="28"/>
          <w:szCs w:val="28"/>
          <w:lang w:eastAsia="ru-RU"/>
        </w:rPr>
        <w:t>Минск, 2013. -</w:t>
      </w:r>
      <w:r w:rsidR="003D15BE" w:rsidRPr="003D15BE">
        <w:rPr>
          <w:rFonts w:ascii="Times New Roman" w:eastAsia="Times New Roman" w:hAnsi="Times New Roman" w:cs="Times New Roman"/>
          <w:sz w:val="28"/>
          <w:szCs w:val="28"/>
          <w:lang w:eastAsia="ru-RU"/>
        </w:rPr>
        <w:t xml:space="preserve"> </w:t>
      </w:r>
      <w:r w:rsidRPr="003D15BE">
        <w:rPr>
          <w:rFonts w:ascii="Times New Roman" w:eastAsia="Times New Roman" w:hAnsi="Times New Roman" w:cs="Times New Roman"/>
          <w:sz w:val="28"/>
          <w:szCs w:val="28"/>
          <w:lang w:eastAsia="ru-RU"/>
        </w:rPr>
        <w:t>Т. 21. .Ч.2 –</w:t>
      </w:r>
      <w:r w:rsidR="003D15BE" w:rsidRPr="003D15BE">
        <w:rPr>
          <w:rFonts w:ascii="Times New Roman" w:eastAsia="Times New Roman" w:hAnsi="Times New Roman" w:cs="Times New Roman"/>
          <w:sz w:val="28"/>
          <w:szCs w:val="28"/>
          <w:lang w:eastAsia="ru-RU"/>
        </w:rPr>
        <w:t xml:space="preserve"> </w:t>
      </w:r>
      <w:r w:rsidRPr="003D15BE">
        <w:rPr>
          <w:rFonts w:ascii="Times New Roman" w:eastAsia="Times New Roman" w:hAnsi="Times New Roman" w:cs="Times New Roman"/>
          <w:sz w:val="28"/>
          <w:szCs w:val="28"/>
          <w:lang w:eastAsia="ru-RU"/>
        </w:rPr>
        <w:t>300 с.</w:t>
      </w:r>
    </w:p>
    <w:p w:rsidR="00E81E64" w:rsidRPr="00E81E64" w:rsidRDefault="00E81E64" w:rsidP="003D15BE">
      <w:pPr>
        <w:pStyle w:val="a3"/>
        <w:numPr>
          <w:ilvl w:val="0"/>
          <w:numId w:val="12"/>
        </w:numPr>
        <w:spacing w:after="0" w:line="360" w:lineRule="auto"/>
        <w:ind w:left="0" w:firstLine="709"/>
        <w:jc w:val="both"/>
        <w:rPr>
          <w:rFonts w:ascii="Times New Roman" w:eastAsia="Calibri" w:hAnsi="Times New Roman" w:cs="Times New Roman"/>
          <w:sz w:val="28"/>
        </w:rPr>
      </w:pPr>
      <w:r w:rsidRPr="00E81E64">
        <w:rPr>
          <w:rFonts w:ascii="Times New Roman" w:eastAsia="Calibri" w:hAnsi="Times New Roman" w:cs="Times New Roman"/>
          <w:sz w:val="28"/>
        </w:rPr>
        <w:t>Андрианов, А.Д.</w:t>
      </w:r>
      <w:r w:rsidRPr="00E81E64">
        <w:rPr>
          <w:rFonts w:ascii="Times New Roman" w:eastAsia="Calibri" w:hAnsi="Times New Roman" w:cs="Times New Roman"/>
          <w:sz w:val="28"/>
          <w:szCs w:val="28"/>
        </w:rPr>
        <w:t xml:space="preserve"> Капельный полив и удобрение раннего картофеля  повышают урожай и его качество [Текст] / А.Д. Андрианов, Д.А. Андрианов // Картофель и овощи. - 2008. - № 6. – С. 13 – 14.</w:t>
      </w:r>
    </w:p>
    <w:p w:rsidR="00E81E64" w:rsidRPr="00E81E64" w:rsidRDefault="00E81E64" w:rsidP="003D15BE">
      <w:pPr>
        <w:pStyle w:val="a3"/>
        <w:numPr>
          <w:ilvl w:val="0"/>
          <w:numId w:val="12"/>
        </w:numPr>
        <w:spacing w:after="0" w:line="360" w:lineRule="auto"/>
        <w:ind w:left="0" w:firstLine="709"/>
        <w:jc w:val="both"/>
        <w:rPr>
          <w:rFonts w:ascii="Times New Roman" w:hAnsi="Times New Roman" w:cs="Times New Roman"/>
          <w:sz w:val="28"/>
        </w:rPr>
      </w:pPr>
      <w:r w:rsidRPr="00E81E64">
        <w:rPr>
          <w:rFonts w:ascii="Times New Roman" w:eastAsia="Calibri" w:hAnsi="Times New Roman" w:cs="Times New Roman"/>
          <w:sz w:val="28"/>
        </w:rPr>
        <w:t>Андрианов, А.Д.</w:t>
      </w:r>
      <w:r w:rsidRPr="00E81E64">
        <w:rPr>
          <w:rFonts w:ascii="Times New Roman" w:eastAsia="Calibri" w:hAnsi="Times New Roman" w:cs="Times New Roman"/>
          <w:sz w:val="28"/>
          <w:szCs w:val="28"/>
        </w:rPr>
        <w:t xml:space="preserve"> Капельное орошение раннего картофеля [Текст] / А.Д. Андрианов, Д.А. Андрианов // Мелиорация и водное хозяйство. – 2008. - № 3. – С. 37 – 40.</w:t>
      </w:r>
    </w:p>
    <w:p w:rsidR="00E81E64" w:rsidRPr="00E81E64" w:rsidRDefault="00E81E64" w:rsidP="00E81E64">
      <w:pPr>
        <w:pStyle w:val="a3"/>
        <w:numPr>
          <w:ilvl w:val="0"/>
          <w:numId w:val="12"/>
        </w:numPr>
        <w:shd w:val="clear" w:color="auto" w:fill="FFFFFF"/>
        <w:spacing w:after="0"/>
        <w:ind w:left="0" w:firstLine="709"/>
        <w:jc w:val="both"/>
        <w:rPr>
          <w:rFonts w:ascii="Times New Roman" w:eastAsia="Calibri" w:hAnsi="Times New Roman" w:cs="Times New Roman"/>
          <w:color w:val="000000"/>
          <w:sz w:val="28"/>
          <w:szCs w:val="28"/>
        </w:rPr>
      </w:pPr>
      <w:r w:rsidRPr="00E81E64">
        <w:rPr>
          <w:rFonts w:ascii="Times New Roman" w:hAnsi="Times New Roman" w:cs="Times New Roman"/>
          <w:color w:val="000000"/>
          <w:sz w:val="28"/>
          <w:szCs w:val="28"/>
        </w:rPr>
        <w:t xml:space="preserve"> </w:t>
      </w:r>
      <w:r w:rsidRPr="00E81E64">
        <w:rPr>
          <w:rFonts w:ascii="Times New Roman" w:eastAsia="Calibri" w:hAnsi="Times New Roman" w:cs="Times New Roman"/>
          <w:bCs/>
          <w:color w:val="000000"/>
          <w:sz w:val="28"/>
          <w:szCs w:val="28"/>
        </w:rPr>
        <w:t xml:space="preserve">Анисимов Б.В., Чугунов В.С., Шатилова О.Н. Производство картофеля в Российской Федерации в 2008 году. </w:t>
      </w:r>
      <w:r w:rsidRPr="00E81E64">
        <w:rPr>
          <w:rFonts w:ascii="Times New Roman" w:eastAsia="Calibri" w:hAnsi="Times New Roman" w:cs="Times New Roman"/>
          <w:color w:val="000000"/>
          <w:sz w:val="28"/>
          <w:szCs w:val="28"/>
        </w:rPr>
        <w:t>Картофель и овощи, № 6, 2009, с. 2—3.</w:t>
      </w:r>
    </w:p>
    <w:p w:rsidR="00E81E64" w:rsidRPr="00631C55" w:rsidRDefault="00E81E64" w:rsidP="00E81E64">
      <w:pPr>
        <w:pStyle w:val="a3"/>
        <w:numPr>
          <w:ilvl w:val="0"/>
          <w:numId w:val="12"/>
        </w:numPr>
        <w:spacing w:after="0" w:line="360" w:lineRule="auto"/>
        <w:ind w:left="0" w:firstLine="709"/>
        <w:jc w:val="both"/>
        <w:rPr>
          <w:rFonts w:ascii="Times New Roman" w:hAnsi="Times New Roman" w:cs="Times New Roman"/>
          <w:sz w:val="28"/>
          <w:szCs w:val="28"/>
        </w:rPr>
      </w:pPr>
      <w:r w:rsidRPr="00E81E64">
        <w:rPr>
          <w:rFonts w:ascii="Times New Roman" w:eastAsia="Calibri" w:hAnsi="Times New Roman" w:cs="Times New Roman"/>
          <w:sz w:val="28"/>
          <w:szCs w:val="28"/>
        </w:rPr>
        <w:t>Грузинов В.П. Экономика пр</w:t>
      </w:r>
      <w:r w:rsidRPr="00E81E64">
        <w:rPr>
          <w:rFonts w:ascii="Times New Roman" w:hAnsi="Times New Roman" w:cs="Times New Roman"/>
          <w:sz w:val="28"/>
          <w:szCs w:val="28"/>
        </w:rPr>
        <w:t xml:space="preserve">едприятия (предпринимательская)[Текст]: </w:t>
      </w:r>
      <w:r w:rsidRPr="00E81E64">
        <w:rPr>
          <w:rFonts w:ascii="Times New Roman" w:eastAsia="Calibri" w:hAnsi="Times New Roman" w:cs="Times New Roman"/>
          <w:sz w:val="28"/>
          <w:szCs w:val="28"/>
        </w:rPr>
        <w:t xml:space="preserve"> Учебник для вузов.-2- е изд., перераб. и доп.- М.: ЮНИТИ-ДАНА, 200</w:t>
      </w:r>
      <w:r w:rsidRPr="00E81E64">
        <w:rPr>
          <w:rFonts w:ascii="Times New Roman" w:hAnsi="Times New Roman" w:cs="Times New Roman"/>
          <w:sz w:val="28"/>
          <w:szCs w:val="28"/>
        </w:rPr>
        <w:t>5</w:t>
      </w:r>
      <w:r w:rsidRPr="00E81E64">
        <w:rPr>
          <w:rFonts w:ascii="Times New Roman" w:eastAsia="Calibri" w:hAnsi="Times New Roman" w:cs="Times New Roman"/>
          <w:sz w:val="28"/>
          <w:szCs w:val="28"/>
        </w:rPr>
        <w:t>.-795с.</w:t>
      </w:r>
    </w:p>
    <w:p w:rsidR="00631C55" w:rsidRPr="00631C55" w:rsidRDefault="00631C55" w:rsidP="00E81E64">
      <w:pPr>
        <w:pStyle w:val="a3"/>
        <w:numPr>
          <w:ilvl w:val="0"/>
          <w:numId w:val="12"/>
        </w:numPr>
        <w:spacing w:after="0" w:line="360" w:lineRule="auto"/>
        <w:ind w:left="0" w:firstLine="709"/>
        <w:jc w:val="both"/>
        <w:rPr>
          <w:rFonts w:ascii="Times New Roman" w:hAnsi="Times New Roman" w:cs="Times New Roman"/>
          <w:sz w:val="28"/>
          <w:szCs w:val="28"/>
        </w:rPr>
      </w:pPr>
      <w:r w:rsidRPr="00631C55">
        <w:rPr>
          <w:rFonts w:ascii="Times New Roman" w:hAnsi="Times New Roman" w:cs="Times New Roman"/>
          <w:sz w:val="28"/>
          <w:szCs w:val="28"/>
        </w:rPr>
        <w:t>Желудков А. П. Гусев М. А. Резервы повышения производительности труда в колхозах Костромской области. – Кострома: Книжное издательство.- 2013.-57с.</w:t>
      </w:r>
    </w:p>
    <w:p w:rsidR="00E81E64" w:rsidRPr="00E81E64" w:rsidRDefault="00E81E64" w:rsidP="00E81E64">
      <w:pPr>
        <w:pStyle w:val="a3"/>
        <w:numPr>
          <w:ilvl w:val="0"/>
          <w:numId w:val="12"/>
        </w:numPr>
        <w:shd w:val="clear" w:color="auto" w:fill="FFFFFF"/>
        <w:spacing w:after="0"/>
        <w:ind w:left="0" w:firstLine="709"/>
        <w:jc w:val="both"/>
        <w:rPr>
          <w:rFonts w:ascii="Times New Roman" w:hAnsi="Times New Roman" w:cs="Times New Roman"/>
          <w:color w:val="000000"/>
          <w:sz w:val="28"/>
          <w:szCs w:val="28"/>
        </w:rPr>
      </w:pPr>
      <w:r w:rsidRPr="00E81E64">
        <w:rPr>
          <w:rFonts w:ascii="Times New Roman" w:eastAsia="Calibri" w:hAnsi="Times New Roman" w:cs="Times New Roman"/>
          <w:color w:val="000000"/>
          <w:sz w:val="28"/>
          <w:szCs w:val="28"/>
        </w:rPr>
        <w:t xml:space="preserve">Железогло С. Г. О концепции  развития сельхозмашиностроения. Тракторы и сельскохозяйственные машины, №11, 2007, с. 3 – 6. </w:t>
      </w:r>
    </w:p>
    <w:p w:rsidR="00322649" w:rsidRDefault="00322649" w:rsidP="00333CD0">
      <w:pPr>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Зайцев Н.Л. Экономика, организация и управление предприятием </w:t>
      </w:r>
      <w:r w:rsidRPr="00065D27">
        <w:rPr>
          <w:rFonts w:ascii="Times New Roman" w:hAnsi="Times New Roman"/>
          <w:sz w:val="28"/>
          <w:szCs w:val="28"/>
        </w:rPr>
        <w:t>[</w:t>
      </w:r>
      <w:r>
        <w:rPr>
          <w:rFonts w:ascii="Times New Roman" w:hAnsi="Times New Roman"/>
          <w:sz w:val="28"/>
          <w:szCs w:val="28"/>
        </w:rPr>
        <w:t>Текст</w:t>
      </w:r>
      <w:r w:rsidRPr="00065D27">
        <w:rPr>
          <w:rFonts w:ascii="Times New Roman" w:hAnsi="Times New Roman"/>
          <w:sz w:val="28"/>
          <w:szCs w:val="28"/>
        </w:rPr>
        <w:t>]</w:t>
      </w:r>
      <w:r>
        <w:rPr>
          <w:rFonts w:ascii="Times New Roman" w:hAnsi="Times New Roman"/>
          <w:sz w:val="28"/>
          <w:szCs w:val="28"/>
        </w:rPr>
        <w:t xml:space="preserve">: </w:t>
      </w:r>
      <w:r>
        <w:rPr>
          <w:rFonts w:ascii="Times New Roman" w:hAnsi="Times New Roman" w:cs="Times New Roman"/>
          <w:sz w:val="28"/>
          <w:szCs w:val="28"/>
        </w:rPr>
        <w:t>Учеб. пособие.-2-е изд., доп.-М.: ИНФРА-М, 2008.-455с.</w:t>
      </w:r>
    </w:p>
    <w:p w:rsidR="00631C55" w:rsidRPr="00631C55" w:rsidRDefault="00631C55" w:rsidP="00333CD0">
      <w:pPr>
        <w:numPr>
          <w:ilvl w:val="0"/>
          <w:numId w:val="12"/>
        </w:numPr>
        <w:spacing w:after="0" w:line="360" w:lineRule="auto"/>
        <w:ind w:left="0" w:firstLine="709"/>
        <w:jc w:val="both"/>
        <w:rPr>
          <w:rFonts w:ascii="Times New Roman" w:hAnsi="Times New Roman" w:cs="Times New Roman"/>
          <w:sz w:val="28"/>
          <w:szCs w:val="28"/>
        </w:rPr>
      </w:pPr>
      <w:r w:rsidRPr="00631C55">
        <w:rPr>
          <w:rFonts w:ascii="Times New Roman" w:hAnsi="Times New Roman" w:cs="Times New Roman"/>
          <w:sz w:val="28"/>
          <w:szCs w:val="28"/>
        </w:rPr>
        <w:t>Завгородний В. И. Анализ хозяйственной деятельности с/х предприятий. - М.: Колос.-2014.-234с.</w:t>
      </w:r>
    </w:p>
    <w:p w:rsidR="00322649" w:rsidRPr="00FE1ABD" w:rsidRDefault="00322649" w:rsidP="00333CD0">
      <w:pPr>
        <w:numPr>
          <w:ilvl w:val="0"/>
          <w:numId w:val="12"/>
        </w:numPr>
        <w:spacing w:after="0" w:line="36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Карлик А.Е, Шухгалтер М.Л. </w:t>
      </w:r>
      <w:r w:rsidRPr="008775A7">
        <w:rPr>
          <w:rFonts w:ascii="Times New Roman" w:hAnsi="Times New Roman" w:cs="Times New Roman"/>
          <w:sz w:val="28"/>
        </w:rPr>
        <w:t>Экономика предприятия</w:t>
      </w:r>
      <w:r w:rsidRPr="00065D27">
        <w:rPr>
          <w:rFonts w:ascii="Times New Roman" w:hAnsi="Times New Roman"/>
          <w:sz w:val="28"/>
          <w:szCs w:val="28"/>
        </w:rPr>
        <w:t>[</w:t>
      </w:r>
      <w:r>
        <w:rPr>
          <w:rFonts w:ascii="Times New Roman" w:hAnsi="Times New Roman"/>
          <w:sz w:val="28"/>
          <w:szCs w:val="28"/>
        </w:rPr>
        <w:t>Текст</w:t>
      </w:r>
      <w:r w:rsidRPr="00065D27">
        <w:rPr>
          <w:rFonts w:ascii="Times New Roman" w:hAnsi="Times New Roman"/>
          <w:sz w:val="28"/>
          <w:szCs w:val="28"/>
        </w:rPr>
        <w:t>]</w:t>
      </w:r>
      <w:r>
        <w:rPr>
          <w:rFonts w:ascii="Times New Roman" w:hAnsi="Times New Roman"/>
          <w:sz w:val="28"/>
          <w:szCs w:val="28"/>
        </w:rPr>
        <w:t xml:space="preserve">: </w:t>
      </w:r>
      <w:r w:rsidRPr="008775A7">
        <w:rPr>
          <w:rFonts w:ascii="Times New Roman" w:hAnsi="Times New Roman" w:cs="Times New Roman"/>
          <w:sz w:val="28"/>
        </w:rPr>
        <w:t xml:space="preserve"> Учебник для вузов. 2-е изд.. — СПб.: Питер, 2009. </w:t>
      </w:r>
      <w:r>
        <w:rPr>
          <w:rFonts w:ascii="Times New Roman" w:hAnsi="Times New Roman" w:cs="Times New Roman"/>
          <w:sz w:val="28"/>
        </w:rPr>
        <w:t>-464 с.</w:t>
      </w:r>
    </w:p>
    <w:p w:rsidR="00322649" w:rsidRPr="00FE1ABD" w:rsidRDefault="00322649" w:rsidP="00333CD0">
      <w:pPr>
        <w:numPr>
          <w:ilvl w:val="0"/>
          <w:numId w:val="12"/>
        </w:numPr>
        <w:spacing w:after="0" w:line="360" w:lineRule="auto"/>
        <w:ind w:left="0" w:firstLine="709"/>
        <w:jc w:val="both"/>
        <w:rPr>
          <w:rFonts w:ascii="Times New Roman" w:hAnsi="Times New Roman" w:cs="Times New Roman"/>
          <w:sz w:val="28"/>
          <w:szCs w:val="28"/>
        </w:rPr>
      </w:pPr>
      <w:r w:rsidRPr="00FE1ABD">
        <w:rPr>
          <w:rFonts w:ascii="Times New Roman" w:hAnsi="Times New Roman" w:cs="Times New Roman"/>
          <w:sz w:val="28"/>
          <w:szCs w:val="28"/>
        </w:rPr>
        <w:t>Киселев С.В. Сельская экономика</w:t>
      </w:r>
      <w:r w:rsidRPr="00065D27">
        <w:rPr>
          <w:rFonts w:ascii="Times New Roman" w:hAnsi="Times New Roman"/>
          <w:sz w:val="28"/>
          <w:szCs w:val="28"/>
        </w:rPr>
        <w:t>[</w:t>
      </w:r>
      <w:r>
        <w:rPr>
          <w:rFonts w:ascii="Times New Roman" w:hAnsi="Times New Roman"/>
          <w:sz w:val="28"/>
          <w:szCs w:val="28"/>
        </w:rPr>
        <w:t>Текст</w:t>
      </w:r>
      <w:r w:rsidRPr="00065D27">
        <w:rPr>
          <w:rFonts w:ascii="Times New Roman" w:hAnsi="Times New Roman"/>
          <w:sz w:val="28"/>
          <w:szCs w:val="28"/>
        </w:rPr>
        <w:t>]</w:t>
      </w:r>
      <w:r w:rsidRPr="00FE1ABD">
        <w:rPr>
          <w:rFonts w:ascii="Times New Roman" w:hAnsi="Times New Roman" w:cs="Times New Roman"/>
          <w:sz w:val="28"/>
          <w:szCs w:val="28"/>
        </w:rPr>
        <w:t>: Учебник/ Под ред. С.В. Киселева.-М.: ИНФРА-М,2008.-572с.</w:t>
      </w:r>
    </w:p>
    <w:p w:rsidR="00322649" w:rsidRDefault="00322649" w:rsidP="00333CD0">
      <w:pPr>
        <w:numPr>
          <w:ilvl w:val="0"/>
          <w:numId w:val="12"/>
        </w:numPr>
        <w:spacing w:after="0" w:line="360" w:lineRule="auto"/>
        <w:ind w:left="0" w:firstLine="709"/>
        <w:jc w:val="both"/>
        <w:rPr>
          <w:rFonts w:ascii="Times New Roman" w:hAnsi="Times New Roman" w:cs="Times New Roman"/>
          <w:sz w:val="28"/>
          <w:szCs w:val="28"/>
        </w:rPr>
      </w:pPr>
      <w:r w:rsidRPr="00FE1ABD">
        <w:rPr>
          <w:rFonts w:ascii="Times New Roman" w:hAnsi="Times New Roman" w:cs="Times New Roman"/>
          <w:sz w:val="28"/>
          <w:szCs w:val="28"/>
        </w:rPr>
        <w:t>Коваленко Н.Я. Экономика сельского хозяйства</w:t>
      </w:r>
      <w:r w:rsidRPr="00065D27">
        <w:rPr>
          <w:rFonts w:ascii="Times New Roman" w:hAnsi="Times New Roman"/>
          <w:sz w:val="28"/>
          <w:szCs w:val="28"/>
        </w:rPr>
        <w:t>[</w:t>
      </w:r>
      <w:r>
        <w:rPr>
          <w:rFonts w:ascii="Times New Roman" w:hAnsi="Times New Roman"/>
          <w:sz w:val="28"/>
          <w:szCs w:val="28"/>
        </w:rPr>
        <w:t>Текст</w:t>
      </w:r>
      <w:r w:rsidRPr="00065D27">
        <w:rPr>
          <w:rFonts w:ascii="Times New Roman" w:hAnsi="Times New Roman"/>
          <w:sz w:val="28"/>
          <w:szCs w:val="28"/>
        </w:rPr>
        <w:t>]</w:t>
      </w:r>
      <w:r w:rsidRPr="00FE1ABD">
        <w:rPr>
          <w:rFonts w:ascii="Times New Roman" w:hAnsi="Times New Roman" w:cs="Times New Roman"/>
          <w:sz w:val="28"/>
          <w:szCs w:val="28"/>
        </w:rPr>
        <w:t>-М.: Ассоциация авторов и издателей. М.: Издательство «ЭКМОС»,1998.-448с.</w:t>
      </w:r>
    </w:p>
    <w:p w:rsidR="00631C55" w:rsidRPr="00631C55" w:rsidRDefault="00631C55" w:rsidP="00333CD0">
      <w:pPr>
        <w:numPr>
          <w:ilvl w:val="0"/>
          <w:numId w:val="12"/>
        </w:numPr>
        <w:spacing w:after="0" w:line="360" w:lineRule="auto"/>
        <w:ind w:left="0" w:firstLine="709"/>
        <w:jc w:val="both"/>
        <w:rPr>
          <w:rFonts w:ascii="Times New Roman" w:hAnsi="Times New Roman" w:cs="Times New Roman"/>
          <w:sz w:val="28"/>
          <w:szCs w:val="28"/>
        </w:rPr>
      </w:pPr>
      <w:r w:rsidRPr="00631C55">
        <w:rPr>
          <w:rFonts w:ascii="Times New Roman" w:hAnsi="Times New Roman" w:cs="Times New Roman"/>
          <w:sz w:val="28"/>
          <w:szCs w:val="28"/>
        </w:rPr>
        <w:lastRenderedPageBreak/>
        <w:t>Козлов А. Агропромышленный комплекс России в 2005 г. и перспективы его развития / А. Козлов // АПК: Экономика, управление. – 2012.- № 6.- с. 2-6</w:t>
      </w:r>
    </w:p>
    <w:p w:rsidR="00322649" w:rsidRDefault="00322649" w:rsidP="00333CD0">
      <w:pPr>
        <w:pStyle w:val="a3"/>
        <w:numPr>
          <w:ilvl w:val="0"/>
          <w:numId w:val="12"/>
        </w:numPr>
        <w:spacing w:after="0" w:line="360" w:lineRule="auto"/>
        <w:ind w:left="0" w:firstLine="709"/>
        <w:jc w:val="both"/>
        <w:rPr>
          <w:rFonts w:ascii="Times New Roman" w:hAnsi="Times New Roman"/>
          <w:sz w:val="28"/>
          <w:szCs w:val="28"/>
        </w:rPr>
      </w:pPr>
      <w:r w:rsidRPr="00480DE2">
        <w:rPr>
          <w:rFonts w:ascii="Times New Roman" w:hAnsi="Times New Roman"/>
          <w:sz w:val="28"/>
          <w:szCs w:val="28"/>
        </w:rPr>
        <w:t>Комплексный экономический анализ хозяйственной деятельности</w:t>
      </w:r>
      <w:r>
        <w:rPr>
          <w:rFonts w:ascii="Times New Roman" w:hAnsi="Times New Roman"/>
          <w:sz w:val="28"/>
          <w:szCs w:val="28"/>
        </w:rPr>
        <w:t xml:space="preserve"> </w:t>
      </w:r>
      <w:r w:rsidRPr="00065D27">
        <w:rPr>
          <w:rFonts w:ascii="Times New Roman" w:hAnsi="Times New Roman"/>
          <w:sz w:val="28"/>
          <w:szCs w:val="28"/>
        </w:rPr>
        <w:t>[</w:t>
      </w:r>
      <w:r>
        <w:rPr>
          <w:rFonts w:ascii="Times New Roman" w:hAnsi="Times New Roman"/>
          <w:sz w:val="28"/>
          <w:szCs w:val="28"/>
        </w:rPr>
        <w:t>Текст</w:t>
      </w:r>
      <w:r w:rsidRPr="00065D27">
        <w:rPr>
          <w:rFonts w:ascii="Times New Roman" w:hAnsi="Times New Roman"/>
          <w:sz w:val="28"/>
          <w:szCs w:val="28"/>
        </w:rPr>
        <w:t>]</w:t>
      </w:r>
      <w:r>
        <w:rPr>
          <w:rFonts w:ascii="Times New Roman" w:hAnsi="Times New Roman"/>
          <w:sz w:val="28"/>
          <w:szCs w:val="28"/>
        </w:rPr>
        <w:t>: Учебное пособие</w:t>
      </w:r>
      <w:r w:rsidRPr="00480DE2">
        <w:rPr>
          <w:rFonts w:ascii="Times New Roman" w:hAnsi="Times New Roman"/>
          <w:sz w:val="28"/>
          <w:szCs w:val="28"/>
        </w:rPr>
        <w:t xml:space="preserve">/А.И.Алексеева, Ю.В.Васильев, А.В., Малеева, Л.И.Ушвицкий. - М.: </w:t>
      </w:r>
      <w:r>
        <w:rPr>
          <w:rFonts w:ascii="Times New Roman" w:hAnsi="Times New Roman"/>
          <w:sz w:val="28"/>
          <w:szCs w:val="28"/>
        </w:rPr>
        <w:t>КНОРУС, 2013. -  720</w:t>
      </w:r>
      <w:r w:rsidRPr="00480DE2">
        <w:rPr>
          <w:rFonts w:ascii="Times New Roman" w:hAnsi="Times New Roman"/>
          <w:sz w:val="28"/>
          <w:szCs w:val="28"/>
        </w:rPr>
        <w:t>с.</w:t>
      </w:r>
    </w:p>
    <w:p w:rsidR="00322649" w:rsidRDefault="00322649" w:rsidP="00333CD0">
      <w:pPr>
        <w:pStyle w:val="a3"/>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Косолапова М.В.Комплексный экономический анализ хозяйственной деятельности </w:t>
      </w:r>
      <w:r w:rsidRPr="00065D27">
        <w:rPr>
          <w:rFonts w:ascii="Times New Roman" w:hAnsi="Times New Roman"/>
          <w:sz w:val="28"/>
          <w:szCs w:val="28"/>
        </w:rPr>
        <w:t>[</w:t>
      </w:r>
      <w:r>
        <w:rPr>
          <w:rFonts w:ascii="Times New Roman" w:hAnsi="Times New Roman"/>
          <w:sz w:val="28"/>
          <w:szCs w:val="28"/>
        </w:rPr>
        <w:t>Текст</w:t>
      </w:r>
      <w:r w:rsidRPr="00065D27">
        <w:rPr>
          <w:rFonts w:ascii="Times New Roman" w:hAnsi="Times New Roman"/>
          <w:sz w:val="28"/>
          <w:szCs w:val="28"/>
        </w:rPr>
        <w:t>]</w:t>
      </w:r>
      <w:r>
        <w:rPr>
          <w:rFonts w:ascii="Times New Roman" w:hAnsi="Times New Roman"/>
          <w:sz w:val="28"/>
          <w:szCs w:val="28"/>
        </w:rPr>
        <w:t>: Учебник для вузов /М.В.Косолапова, В.А. Свободин.-М.: ИТК Дашков и К, 2012.-248с.</w:t>
      </w:r>
    </w:p>
    <w:p w:rsidR="00322649" w:rsidRDefault="00322649" w:rsidP="00333CD0">
      <w:pPr>
        <w:numPr>
          <w:ilvl w:val="0"/>
          <w:numId w:val="12"/>
        </w:numPr>
        <w:spacing w:after="0" w:line="360" w:lineRule="auto"/>
        <w:ind w:left="0" w:firstLine="709"/>
        <w:jc w:val="both"/>
        <w:rPr>
          <w:rFonts w:ascii="Times New Roman" w:eastAsia="Calibri" w:hAnsi="Times New Roman" w:cs="Times New Roman"/>
          <w:sz w:val="28"/>
          <w:szCs w:val="28"/>
        </w:rPr>
      </w:pPr>
      <w:r w:rsidRPr="00BF5F0E">
        <w:rPr>
          <w:rFonts w:ascii="Times New Roman" w:eastAsia="Calibri" w:hAnsi="Times New Roman" w:cs="Times New Roman"/>
          <w:sz w:val="28"/>
          <w:szCs w:val="28"/>
        </w:rPr>
        <w:t>Лещиловский П.В.Экономика предприятий и отраслей АПК</w:t>
      </w:r>
      <w:r>
        <w:rPr>
          <w:rFonts w:ascii="Times New Roman" w:eastAsia="Calibri" w:hAnsi="Times New Roman" w:cs="Times New Roman"/>
          <w:sz w:val="28"/>
          <w:szCs w:val="28"/>
        </w:rPr>
        <w:t xml:space="preserve"> </w:t>
      </w:r>
      <w:r w:rsidRPr="00065D27">
        <w:rPr>
          <w:rFonts w:ascii="Times New Roman" w:hAnsi="Times New Roman"/>
          <w:sz w:val="28"/>
          <w:szCs w:val="28"/>
        </w:rPr>
        <w:t>[</w:t>
      </w:r>
      <w:r>
        <w:rPr>
          <w:rFonts w:ascii="Times New Roman" w:hAnsi="Times New Roman"/>
          <w:sz w:val="28"/>
          <w:szCs w:val="28"/>
        </w:rPr>
        <w:t>Текст</w:t>
      </w:r>
      <w:r w:rsidRPr="00065D27">
        <w:rPr>
          <w:rFonts w:ascii="Times New Roman" w:hAnsi="Times New Roman"/>
          <w:sz w:val="28"/>
          <w:szCs w:val="28"/>
        </w:rPr>
        <w:t>]</w:t>
      </w:r>
      <w:r>
        <w:rPr>
          <w:rFonts w:ascii="Times New Roman" w:hAnsi="Times New Roman"/>
          <w:sz w:val="28"/>
          <w:szCs w:val="28"/>
        </w:rPr>
        <w:t>:</w:t>
      </w:r>
      <w:r>
        <w:rPr>
          <w:rFonts w:ascii="Times New Roman" w:hAnsi="Times New Roman" w:cs="Times New Roman"/>
          <w:sz w:val="28"/>
          <w:szCs w:val="28"/>
        </w:rPr>
        <w:t xml:space="preserve">  У</w:t>
      </w:r>
      <w:r w:rsidRPr="00BF5F0E">
        <w:rPr>
          <w:rFonts w:ascii="Times New Roman" w:eastAsia="Calibri" w:hAnsi="Times New Roman" w:cs="Times New Roman"/>
          <w:sz w:val="28"/>
          <w:szCs w:val="28"/>
        </w:rPr>
        <w:t>чебник.-М.: БГЭУ,-2001.</w:t>
      </w:r>
    </w:p>
    <w:p w:rsidR="00322649" w:rsidRPr="00322649" w:rsidRDefault="00322649" w:rsidP="00333CD0">
      <w:pPr>
        <w:pStyle w:val="a3"/>
        <w:numPr>
          <w:ilvl w:val="0"/>
          <w:numId w:val="12"/>
        </w:numPr>
        <w:spacing w:after="0" w:line="360" w:lineRule="auto"/>
        <w:ind w:left="0" w:firstLine="709"/>
        <w:jc w:val="both"/>
        <w:rPr>
          <w:rFonts w:ascii="Times New Roman" w:hAnsi="Times New Roman" w:cs="Times New Roman"/>
          <w:sz w:val="28"/>
          <w:szCs w:val="28"/>
        </w:rPr>
      </w:pPr>
      <w:r w:rsidRPr="00322649">
        <w:rPr>
          <w:rFonts w:ascii="Times New Roman" w:hAnsi="Times New Roman" w:cs="Times New Roman"/>
          <w:sz w:val="28"/>
          <w:szCs w:val="28"/>
        </w:rPr>
        <w:t xml:space="preserve">Переверзев М.П., Шайденко Н.А., Басовский Л.Е.  Менеджмент [Текст]: Учебник/ Под ред. М.П. Переверзева .- 2-е изд., доп. и перераб.- М.: ИНФРА-М, 2008. — 330 с. </w:t>
      </w:r>
    </w:p>
    <w:p w:rsidR="00322649" w:rsidRPr="00CF329A" w:rsidRDefault="00322649" w:rsidP="00333CD0">
      <w:pPr>
        <w:pStyle w:val="a3"/>
        <w:numPr>
          <w:ilvl w:val="0"/>
          <w:numId w:val="12"/>
        </w:numPr>
        <w:spacing w:after="0" w:line="360" w:lineRule="auto"/>
        <w:ind w:left="0" w:firstLine="709"/>
        <w:jc w:val="both"/>
        <w:rPr>
          <w:rFonts w:ascii="Times New Roman" w:hAnsi="Times New Roman"/>
          <w:sz w:val="36"/>
          <w:szCs w:val="28"/>
        </w:rPr>
      </w:pPr>
      <w:r w:rsidRPr="00CF329A">
        <w:rPr>
          <w:rFonts w:ascii="Times New Roman" w:hAnsi="Times New Roman"/>
          <w:sz w:val="28"/>
          <w:szCs w:val="28"/>
        </w:rPr>
        <w:t>Протасов В.Ф. Анализ деятельности предприятия (фирмы) [Текст]: Учебное пособие/В.Ф.Протасов, А.В. Протасова.-2-е изд., перераб.и доп.-М.:ФиС, 2012.-522с.</w:t>
      </w:r>
    </w:p>
    <w:p w:rsidR="00322649" w:rsidRPr="00CF329A" w:rsidRDefault="00322649" w:rsidP="00333CD0">
      <w:pPr>
        <w:pStyle w:val="a3"/>
        <w:numPr>
          <w:ilvl w:val="0"/>
          <w:numId w:val="12"/>
        </w:numPr>
        <w:spacing w:after="0" w:line="360" w:lineRule="auto"/>
        <w:ind w:left="0" w:firstLine="709"/>
        <w:jc w:val="both"/>
        <w:rPr>
          <w:rFonts w:ascii="Times New Roman" w:hAnsi="Times New Roman"/>
          <w:sz w:val="36"/>
          <w:szCs w:val="28"/>
        </w:rPr>
      </w:pPr>
      <w:r w:rsidRPr="00CF329A">
        <w:rPr>
          <w:rFonts w:ascii="Times New Roman" w:hAnsi="Times New Roman"/>
          <w:sz w:val="28"/>
        </w:rPr>
        <w:t xml:space="preserve">Романова Л. Е., Давыдова Л. В., Коршунова Г. В. Экономический анализ </w:t>
      </w:r>
      <w:r w:rsidRPr="00CF329A">
        <w:rPr>
          <w:rFonts w:ascii="Times New Roman" w:hAnsi="Times New Roman"/>
          <w:sz w:val="28"/>
          <w:szCs w:val="28"/>
        </w:rPr>
        <w:t xml:space="preserve">[Текст]: </w:t>
      </w:r>
      <w:r w:rsidRPr="00CF329A">
        <w:rPr>
          <w:rFonts w:ascii="Times New Roman" w:hAnsi="Times New Roman"/>
          <w:sz w:val="28"/>
        </w:rPr>
        <w:t xml:space="preserve"> Учебное пособие. — СПб.: Питер, 2011. -336 с.</w:t>
      </w:r>
    </w:p>
    <w:p w:rsidR="00322649" w:rsidRDefault="00322649" w:rsidP="00333CD0">
      <w:pPr>
        <w:pStyle w:val="a3"/>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Савицкая Г.В. Анализ производственно- финансовой деятельности сельскохозяйственных предприятий </w:t>
      </w:r>
      <w:r w:rsidRPr="00065D27">
        <w:rPr>
          <w:rFonts w:ascii="Times New Roman" w:hAnsi="Times New Roman"/>
          <w:sz w:val="28"/>
          <w:szCs w:val="28"/>
        </w:rPr>
        <w:t>[</w:t>
      </w:r>
      <w:r>
        <w:rPr>
          <w:rFonts w:ascii="Times New Roman" w:hAnsi="Times New Roman"/>
          <w:sz w:val="28"/>
          <w:szCs w:val="28"/>
        </w:rPr>
        <w:t>Текст</w:t>
      </w:r>
      <w:r w:rsidRPr="00065D27">
        <w:rPr>
          <w:rFonts w:ascii="Times New Roman" w:hAnsi="Times New Roman"/>
          <w:sz w:val="28"/>
          <w:szCs w:val="28"/>
        </w:rPr>
        <w:t>]</w:t>
      </w:r>
      <w:r>
        <w:rPr>
          <w:rFonts w:ascii="Times New Roman" w:hAnsi="Times New Roman"/>
          <w:sz w:val="28"/>
          <w:szCs w:val="28"/>
        </w:rPr>
        <w:t>: Учебник.-3-е изд., доп. И перераб.-М.:ИНФРА-М, 2010.-368с.</w:t>
      </w:r>
    </w:p>
    <w:p w:rsidR="00322649" w:rsidRPr="00BF5F0E" w:rsidRDefault="00322649" w:rsidP="00333CD0">
      <w:pPr>
        <w:numPr>
          <w:ilvl w:val="0"/>
          <w:numId w:val="12"/>
        </w:numPr>
        <w:spacing w:after="0" w:line="360" w:lineRule="auto"/>
        <w:ind w:left="0" w:firstLine="709"/>
        <w:jc w:val="both"/>
        <w:rPr>
          <w:rFonts w:ascii="Times New Roman" w:eastAsia="Calibri" w:hAnsi="Times New Roman" w:cs="Times New Roman"/>
          <w:sz w:val="28"/>
          <w:szCs w:val="28"/>
        </w:rPr>
      </w:pPr>
      <w:r w:rsidRPr="00BF5F0E">
        <w:rPr>
          <w:rFonts w:ascii="Times New Roman" w:eastAsia="Calibri" w:hAnsi="Times New Roman" w:cs="Times New Roman"/>
          <w:sz w:val="28"/>
          <w:szCs w:val="28"/>
        </w:rPr>
        <w:t>Сафронов Н.А.Экономика организаций</w:t>
      </w:r>
      <w:r w:rsidRPr="00065D27">
        <w:rPr>
          <w:rFonts w:ascii="Times New Roman" w:hAnsi="Times New Roman"/>
          <w:sz w:val="28"/>
          <w:szCs w:val="28"/>
        </w:rPr>
        <w:t>[</w:t>
      </w:r>
      <w:r>
        <w:rPr>
          <w:rFonts w:ascii="Times New Roman" w:hAnsi="Times New Roman"/>
          <w:sz w:val="28"/>
          <w:szCs w:val="28"/>
        </w:rPr>
        <w:t>Текст</w:t>
      </w:r>
      <w:r w:rsidRPr="00065D27">
        <w:rPr>
          <w:rFonts w:ascii="Times New Roman" w:hAnsi="Times New Roman"/>
          <w:sz w:val="28"/>
          <w:szCs w:val="28"/>
        </w:rPr>
        <w:t>]</w:t>
      </w:r>
      <w:r>
        <w:rPr>
          <w:rFonts w:ascii="Times New Roman" w:hAnsi="Times New Roman"/>
          <w:sz w:val="28"/>
          <w:szCs w:val="28"/>
        </w:rPr>
        <w:t>:</w:t>
      </w:r>
      <w:r w:rsidRPr="00BF5F0E">
        <w:rPr>
          <w:rFonts w:ascii="Times New Roman" w:eastAsia="Calibri" w:hAnsi="Times New Roman" w:cs="Times New Roman"/>
          <w:sz w:val="28"/>
          <w:szCs w:val="28"/>
        </w:rPr>
        <w:t xml:space="preserve"> Учебник.-М.: Экономистъ,-2004.</w:t>
      </w:r>
    </w:p>
    <w:p w:rsidR="00322649" w:rsidRDefault="00322649" w:rsidP="00333CD0">
      <w:pPr>
        <w:pStyle w:val="a3"/>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Селезнева Н.Н. Анализ финансовой отчетности организации </w:t>
      </w:r>
      <w:r w:rsidRPr="00065D27">
        <w:rPr>
          <w:rFonts w:ascii="Times New Roman" w:hAnsi="Times New Roman"/>
          <w:sz w:val="28"/>
          <w:szCs w:val="28"/>
        </w:rPr>
        <w:t>[</w:t>
      </w:r>
      <w:r>
        <w:rPr>
          <w:rFonts w:ascii="Times New Roman" w:hAnsi="Times New Roman"/>
          <w:sz w:val="28"/>
          <w:szCs w:val="28"/>
        </w:rPr>
        <w:t>Текст</w:t>
      </w:r>
      <w:r w:rsidRPr="00065D27">
        <w:rPr>
          <w:rFonts w:ascii="Times New Roman" w:hAnsi="Times New Roman"/>
          <w:sz w:val="28"/>
          <w:szCs w:val="28"/>
        </w:rPr>
        <w:t>]</w:t>
      </w:r>
      <w:r>
        <w:rPr>
          <w:rFonts w:ascii="Times New Roman" w:hAnsi="Times New Roman"/>
          <w:sz w:val="28"/>
          <w:szCs w:val="28"/>
        </w:rPr>
        <w:t>: учебное пособие/ Н.Н. Селезнева, А.Ф.Ионова.-3е изд.-М.: ЮНИТИДАНА, 2012.-583с.</w:t>
      </w:r>
    </w:p>
    <w:p w:rsidR="00322649" w:rsidRDefault="00322649" w:rsidP="00333CD0">
      <w:pPr>
        <w:numPr>
          <w:ilvl w:val="0"/>
          <w:numId w:val="12"/>
        </w:numPr>
        <w:spacing w:after="0" w:line="360" w:lineRule="auto"/>
        <w:ind w:left="0" w:firstLine="709"/>
        <w:jc w:val="both"/>
        <w:rPr>
          <w:rFonts w:ascii="Times New Roman" w:hAnsi="Times New Roman" w:cs="Times New Roman"/>
          <w:sz w:val="28"/>
          <w:szCs w:val="28"/>
        </w:rPr>
      </w:pPr>
      <w:r w:rsidRPr="00BF5F0E">
        <w:rPr>
          <w:rFonts w:ascii="Times New Roman" w:eastAsia="Calibri" w:hAnsi="Times New Roman" w:cs="Times New Roman"/>
          <w:sz w:val="28"/>
          <w:szCs w:val="28"/>
        </w:rPr>
        <w:t>Сергеев И.В. Экономика организаций (предприятия)</w:t>
      </w:r>
      <w:r w:rsidRPr="00065D27">
        <w:rPr>
          <w:rFonts w:ascii="Times New Roman" w:hAnsi="Times New Roman"/>
          <w:sz w:val="28"/>
          <w:szCs w:val="28"/>
        </w:rPr>
        <w:t>[</w:t>
      </w:r>
      <w:r>
        <w:rPr>
          <w:rFonts w:ascii="Times New Roman" w:hAnsi="Times New Roman"/>
          <w:sz w:val="28"/>
          <w:szCs w:val="28"/>
        </w:rPr>
        <w:t>Текст</w:t>
      </w:r>
      <w:r w:rsidRPr="00065D27">
        <w:rPr>
          <w:rFonts w:ascii="Times New Roman" w:hAnsi="Times New Roman"/>
          <w:sz w:val="28"/>
          <w:szCs w:val="28"/>
        </w:rPr>
        <w:t>]</w:t>
      </w:r>
      <w:r w:rsidRPr="00BF5F0E">
        <w:rPr>
          <w:rFonts w:ascii="Times New Roman" w:eastAsia="Calibri" w:hAnsi="Times New Roman" w:cs="Times New Roman"/>
          <w:sz w:val="28"/>
          <w:szCs w:val="28"/>
        </w:rPr>
        <w:t>: учеб. пособие.- 3-е изд., перераб. и доп.-М.: Финансы и статистика, 2008.-576с.</w:t>
      </w:r>
    </w:p>
    <w:p w:rsidR="00322649" w:rsidRDefault="00322649" w:rsidP="00333CD0">
      <w:pPr>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Скляренко В.К., Прудников В.М. Экономика предприятия </w:t>
      </w:r>
      <w:r w:rsidRPr="00065D27">
        <w:rPr>
          <w:rFonts w:ascii="Times New Roman" w:hAnsi="Times New Roman"/>
          <w:sz w:val="28"/>
          <w:szCs w:val="28"/>
        </w:rPr>
        <w:t>[</w:t>
      </w:r>
      <w:r>
        <w:rPr>
          <w:rFonts w:ascii="Times New Roman" w:hAnsi="Times New Roman"/>
          <w:sz w:val="28"/>
          <w:szCs w:val="28"/>
        </w:rPr>
        <w:t>Текст</w:t>
      </w:r>
      <w:r w:rsidRPr="00065D27">
        <w:rPr>
          <w:rFonts w:ascii="Times New Roman" w:hAnsi="Times New Roman"/>
          <w:sz w:val="28"/>
          <w:szCs w:val="28"/>
        </w:rPr>
        <w:t>]</w:t>
      </w:r>
      <w:r>
        <w:rPr>
          <w:rFonts w:ascii="Times New Roman" w:hAnsi="Times New Roman"/>
          <w:sz w:val="28"/>
          <w:szCs w:val="28"/>
        </w:rPr>
        <w:t>: Учебник.-М.:ИНФРА-М, 2006.-528с.</w:t>
      </w:r>
    </w:p>
    <w:p w:rsidR="00322649" w:rsidRPr="00BF5F0E" w:rsidRDefault="00322649" w:rsidP="00333CD0">
      <w:pPr>
        <w:numPr>
          <w:ilvl w:val="0"/>
          <w:numId w:val="12"/>
        </w:numPr>
        <w:spacing w:after="0" w:line="360" w:lineRule="auto"/>
        <w:ind w:left="0" w:firstLine="709"/>
        <w:jc w:val="both"/>
        <w:rPr>
          <w:rFonts w:ascii="Times New Roman" w:eastAsia="Calibri" w:hAnsi="Times New Roman" w:cs="Times New Roman"/>
          <w:sz w:val="28"/>
          <w:szCs w:val="28"/>
        </w:rPr>
      </w:pPr>
      <w:r w:rsidRPr="00BF5F0E">
        <w:rPr>
          <w:rFonts w:ascii="Times New Roman" w:eastAsia="Calibri" w:hAnsi="Times New Roman" w:cs="Times New Roman"/>
          <w:sz w:val="28"/>
          <w:szCs w:val="28"/>
        </w:rPr>
        <w:t>Титов В.И.   Экономика предприя</w:t>
      </w:r>
      <w:r>
        <w:rPr>
          <w:rFonts w:ascii="Times New Roman" w:hAnsi="Times New Roman" w:cs="Times New Roman"/>
          <w:sz w:val="28"/>
          <w:szCs w:val="28"/>
        </w:rPr>
        <w:t xml:space="preserve">тия </w:t>
      </w:r>
      <w:r w:rsidRPr="00065D27">
        <w:rPr>
          <w:rFonts w:ascii="Times New Roman" w:hAnsi="Times New Roman"/>
          <w:sz w:val="28"/>
          <w:szCs w:val="28"/>
        </w:rPr>
        <w:t>[</w:t>
      </w:r>
      <w:r>
        <w:rPr>
          <w:rFonts w:ascii="Times New Roman" w:hAnsi="Times New Roman"/>
          <w:sz w:val="28"/>
          <w:szCs w:val="28"/>
        </w:rPr>
        <w:t>Текст</w:t>
      </w:r>
      <w:r w:rsidRPr="00065D27">
        <w:rPr>
          <w:rFonts w:ascii="Times New Roman" w:hAnsi="Times New Roman"/>
          <w:sz w:val="28"/>
          <w:szCs w:val="28"/>
        </w:rPr>
        <w:t>]</w:t>
      </w:r>
      <w:r>
        <w:rPr>
          <w:rFonts w:ascii="Times New Roman" w:hAnsi="Times New Roman"/>
          <w:sz w:val="28"/>
          <w:szCs w:val="28"/>
        </w:rPr>
        <w:t xml:space="preserve">: </w:t>
      </w:r>
      <w:r>
        <w:rPr>
          <w:rFonts w:ascii="Times New Roman" w:hAnsi="Times New Roman" w:cs="Times New Roman"/>
          <w:sz w:val="28"/>
          <w:szCs w:val="28"/>
        </w:rPr>
        <w:t xml:space="preserve"> учебник /В.И. Титов. -М.</w:t>
      </w:r>
      <w:r w:rsidRPr="00BF5F0E">
        <w:rPr>
          <w:rFonts w:ascii="Times New Roman" w:eastAsia="Calibri" w:hAnsi="Times New Roman" w:cs="Times New Roman"/>
          <w:sz w:val="28"/>
          <w:szCs w:val="28"/>
        </w:rPr>
        <w:t>: Эксмо,  2008. — 416 с.</w:t>
      </w:r>
    </w:p>
    <w:p w:rsidR="00322649" w:rsidRDefault="00322649" w:rsidP="00333CD0">
      <w:pPr>
        <w:numPr>
          <w:ilvl w:val="0"/>
          <w:numId w:val="12"/>
        </w:numPr>
        <w:spacing w:after="0" w:line="360" w:lineRule="auto"/>
        <w:ind w:left="0" w:firstLine="709"/>
        <w:jc w:val="both"/>
        <w:rPr>
          <w:rFonts w:ascii="Times New Roman" w:hAnsi="Times New Roman" w:cs="Times New Roman"/>
          <w:sz w:val="28"/>
          <w:szCs w:val="28"/>
        </w:rPr>
      </w:pPr>
      <w:r w:rsidRPr="00BF5F0E">
        <w:rPr>
          <w:rFonts w:ascii="Times New Roman" w:eastAsia="Calibri" w:hAnsi="Times New Roman" w:cs="Times New Roman"/>
          <w:sz w:val="28"/>
          <w:szCs w:val="28"/>
        </w:rPr>
        <w:t>Филатов О.К. Экономика предприятий (организаций)</w:t>
      </w:r>
      <w:r w:rsidRPr="00065D27">
        <w:rPr>
          <w:rFonts w:ascii="Times New Roman" w:hAnsi="Times New Roman"/>
          <w:sz w:val="28"/>
          <w:szCs w:val="28"/>
        </w:rPr>
        <w:t>[</w:t>
      </w:r>
      <w:r>
        <w:rPr>
          <w:rFonts w:ascii="Times New Roman" w:hAnsi="Times New Roman"/>
          <w:sz w:val="28"/>
          <w:szCs w:val="28"/>
        </w:rPr>
        <w:t>Текст</w:t>
      </w:r>
      <w:r w:rsidRPr="00065D27">
        <w:rPr>
          <w:rFonts w:ascii="Times New Roman" w:hAnsi="Times New Roman"/>
          <w:sz w:val="28"/>
          <w:szCs w:val="28"/>
        </w:rPr>
        <w:t>]</w:t>
      </w:r>
      <w:r>
        <w:rPr>
          <w:rFonts w:ascii="Times New Roman" w:hAnsi="Times New Roman"/>
          <w:sz w:val="28"/>
          <w:szCs w:val="28"/>
        </w:rPr>
        <w:t>:</w:t>
      </w:r>
      <w:r w:rsidRPr="00BF5F0E">
        <w:rPr>
          <w:rFonts w:ascii="Times New Roman" w:eastAsia="Calibri" w:hAnsi="Times New Roman" w:cs="Times New Roman"/>
          <w:sz w:val="28"/>
          <w:szCs w:val="28"/>
        </w:rPr>
        <w:t xml:space="preserve"> учебник.-4-е изд.- М.: Финансы и статистика, 2008-512с.</w:t>
      </w:r>
    </w:p>
    <w:p w:rsidR="00322649" w:rsidRDefault="00322649" w:rsidP="00333CD0">
      <w:pPr>
        <w:pStyle w:val="a3"/>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Шеремет А.Д. Теория экономического анализа </w:t>
      </w:r>
      <w:r w:rsidRPr="00065D27">
        <w:rPr>
          <w:rFonts w:ascii="Times New Roman" w:hAnsi="Times New Roman"/>
          <w:sz w:val="28"/>
          <w:szCs w:val="28"/>
        </w:rPr>
        <w:t>[</w:t>
      </w:r>
      <w:r>
        <w:rPr>
          <w:rFonts w:ascii="Times New Roman" w:hAnsi="Times New Roman"/>
          <w:sz w:val="28"/>
          <w:szCs w:val="28"/>
        </w:rPr>
        <w:t>Текст</w:t>
      </w:r>
      <w:r w:rsidRPr="00065D27">
        <w:rPr>
          <w:rFonts w:ascii="Times New Roman" w:hAnsi="Times New Roman"/>
          <w:sz w:val="28"/>
          <w:szCs w:val="28"/>
        </w:rPr>
        <w:t>]</w:t>
      </w:r>
      <w:r>
        <w:rPr>
          <w:rFonts w:ascii="Times New Roman" w:hAnsi="Times New Roman"/>
          <w:sz w:val="28"/>
          <w:szCs w:val="28"/>
        </w:rPr>
        <w:t>: Учебник.- 2-е изд., доп.- М.: ИНФРА-М, 2010.-367с.</w:t>
      </w:r>
    </w:p>
    <w:p w:rsidR="00631C55" w:rsidRPr="00631C55" w:rsidRDefault="00631C55" w:rsidP="00333CD0">
      <w:pPr>
        <w:pStyle w:val="a3"/>
        <w:numPr>
          <w:ilvl w:val="0"/>
          <w:numId w:val="12"/>
        </w:numPr>
        <w:spacing w:after="0" w:line="360" w:lineRule="auto"/>
        <w:ind w:left="0" w:firstLine="709"/>
        <w:jc w:val="both"/>
        <w:rPr>
          <w:rFonts w:ascii="Times New Roman" w:hAnsi="Times New Roman" w:cs="Times New Roman"/>
          <w:sz w:val="28"/>
          <w:szCs w:val="28"/>
        </w:rPr>
      </w:pPr>
      <w:r w:rsidRPr="00631C55">
        <w:rPr>
          <w:rFonts w:ascii="Times New Roman" w:hAnsi="Times New Roman" w:cs="Times New Roman"/>
          <w:sz w:val="28"/>
          <w:szCs w:val="28"/>
        </w:rPr>
        <w:t>Экономика сельского хозяйства под редакцией В. А. Добрынина. – М.: Агропромиздат, 2011. – 476 с.</w:t>
      </w:r>
    </w:p>
    <w:p w:rsidR="00322649" w:rsidRPr="00110055" w:rsidRDefault="00322649" w:rsidP="00333CD0">
      <w:pPr>
        <w:pStyle w:val="a3"/>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Экономика предприятия </w:t>
      </w:r>
      <w:r w:rsidRPr="00065D27">
        <w:rPr>
          <w:rFonts w:ascii="Times New Roman" w:hAnsi="Times New Roman"/>
          <w:sz w:val="28"/>
          <w:szCs w:val="28"/>
        </w:rPr>
        <w:t>[</w:t>
      </w:r>
      <w:r>
        <w:rPr>
          <w:rFonts w:ascii="Times New Roman" w:hAnsi="Times New Roman"/>
          <w:sz w:val="28"/>
          <w:szCs w:val="28"/>
        </w:rPr>
        <w:t>Текст</w:t>
      </w:r>
      <w:r w:rsidRPr="00065D27">
        <w:rPr>
          <w:rFonts w:ascii="Times New Roman" w:hAnsi="Times New Roman"/>
          <w:sz w:val="28"/>
          <w:szCs w:val="28"/>
        </w:rPr>
        <w:t>]</w:t>
      </w:r>
      <w:r>
        <w:rPr>
          <w:rFonts w:ascii="Times New Roman" w:hAnsi="Times New Roman"/>
          <w:sz w:val="28"/>
          <w:szCs w:val="28"/>
        </w:rPr>
        <w:t>: Учебник/ Под ред. В.Я. Горфинкеля.-М.: ЮНИТИ, 2014.-620с.</w:t>
      </w:r>
    </w:p>
    <w:p w:rsidR="00322649" w:rsidRPr="00FE1ABD" w:rsidRDefault="00322649" w:rsidP="00333CD0">
      <w:pPr>
        <w:pStyle w:val="aa"/>
        <w:numPr>
          <w:ilvl w:val="0"/>
          <w:numId w:val="12"/>
        </w:numPr>
        <w:spacing w:after="0" w:line="360" w:lineRule="auto"/>
        <w:ind w:left="0" w:firstLine="709"/>
        <w:jc w:val="both"/>
        <w:rPr>
          <w:sz w:val="28"/>
          <w:szCs w:val="28"/>
        </w:rPr>
      </w:pPr>
      <w:r w:rsidRPr="00BF5F0E">
        <w:rPr>
          <w:rFonts w:eastAsia="Calibri"/>
          <w:sz w:val="28"/>
          <w:szCs w:val="28"/>
        </w:rPr>
        <w:t>Экономика предприятия (фирмы)</w:t>
      </w:r>
      <w:r w:rsidRPr="00065D27">
        <w:rPr>
          <w:sz w:val="28"/>
          <w:szCs w:val="28"/>
        </w:rPr>
        <w:t>[</w:t>
      </w:r>
      <w:r>
        <w:rPr>
          <w:sz w:val="28"/>
          <w:szCs w:val="28"/>
        </w:rPr>
        <w:t>Текст</w:t>
      </w:r>
      <w:r w:rsidRPr="00065D27">
        <w:rPr>
          <w:sz w:val="28"/>
          <w:szCs w:val="28"/>
        </w:rPr>
        <w:t>]</w:t>
      </w:r>
      <w:r>
        <w:rPr>
          <w:sz w:val="28"/>
          <w:szCs w:val="28"/>
        </w:rPr>
        <w:t>:</w:t>
      </w:r>
      <w:r w:rsidRPr="00BF5F0E">
        <w:rPr>
          <w:rFonts w:eastAsia="Calibri"/>
          <w:sz w:val="28"/>
          <w:szCs w:val="28"/>
        </w:rPr>
        <w:t xml:space="preserve"> Учебник/Под ред.  </w:t>
      </w:r>
      <w:r>
        <w:rPr>
          <w:sz w:val="28"/>
          <w:szCs w:val="28"/>
        </w:rPr>
        <w:t>О.И. Волкова, О.В. Девяткина. -</w:t>
      </w:r>
      <w:r w:rsidRPr="00BF5F0E">
        <w:rPr>
          <w:rFonts w:eastAsia="Calibri"/>
          <w:sz w:val="28"/>
          <w:szCs w:val="28"/>
        </w:rPr>
        <w:t>3-е изд., перераб</w:t>
      </w:r>
      <w:r>
        <w:rPr>
          <w:sz w:val="28"/>
          <w:szCs w:val="28"/>
        </w:rPr>
        <w:t>. и доп. -М.: ИНФРА-М, 2007. -</w:t>
      </w:r>
      <w:r w:rsidRPr="00BF5F0E">
        <w:rPr>
          <w:rFonts w:eastAsia="Calibri"/>
          <w:sz w:val="28"/>
          <w:szCs w:val="28"/>
        </w:rPr>
        <w:t>601</w:t>
      </w:r>
    </w:p>
    <w:p w:rsidR="00322649" w:rsidRDefault="00322649" w:rsidP="00333CD0">
      <w:pPr>
        <w:numPr>
          <w:ilvl w:val="0"/>
          <w:numId w:val="12"/>
        </w:numPr>
        <w:spacing w:after="0" w:line="360" w:lineRule="auto"/>
        <w:ind w:left="0" w:firstLine="709"/>
        <w:jc w:val="both"/>
        <w:rPr>
          <w:rFonts w:ascii="Times New Roman" w:hAnsi="Times New Roman" w:cs="Times New Roman"/>
          <w:sz w:val="28"/>
          <w:szCs w:val="28"/>
        </w:rPr>
      </w:pPr>
      <w:r w:rsidRPr="00FE1ABD">
        <w:rPr>
          <w:rFonts w:ascii="Times New Roman" w:hAnsi="Times New Roman" w:cs="Times New Roman"/>
          <w:sz w:val="28"/>
          <w:szCs w:val="28"/>
        </w:rPr>
        <w:t>Экономика сельского хозяйства</w:t>
      </w:r>
      <w:r w:rsidRPr="00065D27">
        <w:rPr>
          <w:rFonts w:ascii="Times New Roman" w:hAnsi="Times New Roman"/>
          <w:sz w:val="28"/>
          <w:szCs w:val="28"/>
        </w:rPr>
        <w:t>[</w:t>
      </w:r>
      <w:r>
        <w:rPr>
          <w:rFonts w:ascii="Times New Roman" w:hAnsi="Times New Roman"/>
          <w:sz w:val="28"/>
          <w:szCs w:val="28"/>
        </w:rPr>
        <w:t>Текст</w:t>
      </w:r>
      <w:r w:rsidRPr="00065D27">
        <w:rPr>
          <w:rFonts w:ascii="Times New Roman" w:hAnsi="Times New Roman"/>
          <w:sz w:val="28"/>
          <w:szCs w:val="28"/>
        </w:rPr>
        <w:t>]</w:t>
      </w:r>
      <w:r>
        <w:rPr>
          <w:rFonts w:ascii="Times New Roman" w:hAnsi="Times New Roman"/>
          <w:sz w:val="28"/>
          <w:szCs w:val="28"/>
        </w:rPr>
        <w:t>:</w:t>
      </w:r>
      <w:r>
        <w:rPr>
          <w:rFonts w:ascii="Times New Roman" w:hAnsi="Times New Roman" w:cs="Times New Roman"/>
          <w:sz w:val="28"/>
          <w:szCs w:val="28"/>
        </w:rPr>
        <w:t>Учебник/</w:t>
      </w:r>
      <w:r w:rsidRPr="00FE1ABD">
        <w:rPr>
          <w:rFonts w:ascii="Times New Roman" w:hAnsi="Times New Roman" w:cs="Times New Roman"/>
          <w:sz w:val="28"/>
          <w:szCs w:val="28"/>
        </w:rPr>
        <w:t>Под ред. И.А. Минакова.-М.: Колос, 2000,-328с.</w:t>
      </w:r>
    </w:p>
    <w:p w:rsidR="00631C55" w:rsidRDefault="00631C55" w:rsidP="00333CD0">
      <w:pPr>
        <w:numPr>
          <w:ilvl w:val="0"/>
          <w:numId w:val="12"/>
        </w:numPr>
        <w:spacing w:after="0" w:line="360" w:lineRule="auto"/>
        <w:ind w:left="0" w:firstLine="709"/>
        <w:jc w:val="both"/>
        <w:rPr>
          <w:rFonts w:ascii="Times New Roman" w:hAnsi="Times New Roman" w:cs="Times New Roman"/>
          <w:sz w:val="28"/>
          <w:szCs w:val="28"/>
        </w:rPr>
      </w:pPr>
      <w:r w:rsidRPr="00631C55">
        <w:rPr>
          <w:rFonts w:ascii="Times New Roman" w:hAnsi="Times New Roman" w:cs="Times New Roman"/>
          <w:sz w:val="28"/>
          <w:szCs w:val="28"/>
        </w:rPr>
        <w:t>Экономика сельского хозяйства: Учебник для студентов высших учебных заведений/ Н.Я. Коваленко, Ю.И. Агибров, Н.А. Се</w:t>
      </w:r>
      <w:r>
        <w:rPr>
          <w:rFonts w:ascii="Times New Roman" w:hAnsi="Times New Roman" w:cs="Times New Roman"/>
          <w:sz w:val="28"/>
          <w:szCs w:val="28"/>
        </w:rPr>
        <w:t>рова [и др.] – М.: ЮРКНИГА, 2012</w:t>
      </w:r>
      <w:r w:rsidRPr="00631C55">
        <w:rPr>
          <w:rFonts w:ascii="Times New Roman" w:hAnsi="Times New Roman" w:cs="Times New Roman"/>
          <w:sz w:val="28"/>
          <w:szCs w:val="28"/>
        </w:rPr>
        <w:t>.- 384с.</w:t>
      </w:r>
    </w:p>
    <w:p w:rsidR="00631C55" w:rsidRPr="00631C55" w:rsidRDefault="00631C55" w:rsidP="00333CD0">
      <w:pPr>
        <w:numPr>
          <w:ilvl w:val="0"/>
          <w:numId w:val="12"/>
        </w:numPr>
        <w:spacing w:after="0" w:line="360" w:lineRule="auto"/>
        <w:ind w:left="0" w:firstLine="709"/>
        <w:jc w:val="both"/>
        <w:rPr>
          <w:rFonts w:ascii="Times New Roman" w:hAnsi="Times New Roman" w:cs="Times New Roman"/>
          <w:sz w:val="28"/>
          <w:szCs w:val="28"/>
        </w:rPr>
      </w:pPr>
      <w:r w:rsidRPr="00631C55">
        <w:rPr>
          <w:rFonts w:ascii="Times New Roman" w:hAnsi="Times New Roman" w:cs="Times New Roman"/>
          <w:sz w:val="28"/>
          <w:szCs w:val="28"/>
        </w:rPr>
        <w:t>Экономика отраслей АПК / И.А. Минаков, Н.И. Куликов, О.В. Соколов [и др.].- М.: КолосС, 2014- 464с.</w:t>
      </w:r>
    </w:p>
    <w:p w:rsidR="00322649" w:rsidRDefault="00322649" w:rsidP="00333CD0">
      <w:pPr>
        <w:pStyle w:val="aa"/>
        <w:numPr>
          <w:ilvl w:val="0"/>
          <w:numId w:val="12"/>
        </w:numPr>
        <w:spacing w:after="0" w:line="360" w:lineRule="auto"/>
        <w:ind w:left="0" w:firstLine="709"/>
        <w:jc w:val="both"/>
        <w:rPr>
          <w:sz w:val="28"/>
          <w:szCs w:val="28"/>
        </w:rPr>
      </w:pPr>
      <w:r w:rsidRPr="00FE1ABD">
        <w:rPr>
          <w:sz w:val="28"/>
          <w:szCs w:val="28"/>
        </w:rPr>
        <w:t>Смирнова Л.А. Эффективность производства картофеля</w:t>
      </w:r>
      <w:r w:rsidRPr="00065D27">
        <w:rPr>
          <w:sz w:val="28"/>
          <w:szCs w:val="28"/>
        </w:rPr>
        <w:t>[</w:t>
      </w:r>
      <w:r>
        <w:rPr>
          <w:sz w:val="28"/>
          <w:szCs w:val="28"/>
        </w:rPr>
        <w:t>Текст</w:t>
      </w:r>
      <w:r w:rsidRPr="00065D27">
        <w:rPr>
          <w:sz w:val="28"/>
          <w:szCs w:val="28"/>
        </w:rPr>
        <w:t>]</w:t>
      </w:r>
      <w:r w:rsidRPr="00FE1ABD">
        <w:rPr>
          <w:sz w:val="28"/>
          <w:szCs w:val="28"/>
        </w:rPr>
        <w:t xml:space="preserve"> // Картофель и овощи. 2010. № 3. с.7-16.</w:t>
      </w:r>
    </w:p>
    <w:p w:rsidR="00631C55" w:rsidRPr="00631C55" w:rsidRDefault="00322649" w:rsidP="00631C55">
      <w:pPr>
        <w:pStyle w:val="aa"/>
        <w:numPr>
          <w:ilvl w:val="0"/>
          <w:numId w:val="12"/>
        </w:numPr>
        <w:spacing w:after="0" w:line="360" w:lineRule="auto"/>
        <w:ind w:left="0" w:firstLine="709"/>
        <w:jc w:val="both"/>
        <w:rPr>
          <w:sz w:val="28"/>
          <w:szCs w:val="28"/>
        </w:rPr>
      </w:pPr>
      <w:r w:rsidRPr="00FE1ABD">
        <w:rPr>
          <w:sz w:val="28"/>
          <w:szCs w:val="28"/>
        </w:rPr>
        <w:t>Чепяков Д.О. Состояние и перспективы развития картофелеводства</w:t>
      </w:r>
      <w:r>
        <w:rPr>
          <w:sz w:val="28"/>
          <w:szCs w:val="28"/>
        </w:rPr>
        <w:t xml:space="preserve"> </w:t>
      </w:r>
      <w:r w:rsidRPr="00065D27">
        <w:rPr>
          <w:sz w:val="28"/>
          <w:szCs w:val="28"/>
        </w:rPr>
        <w:t>[</w:t>
      </w:r>
      <w:r>
        <w:rPr>
          <w:sz w:val="28"/>
          <w:szCs w:val="28"/>
        </w:rPr>
        <w:t>Текст</w:t>
      </w:r>
      <w:r w:rsidRPr="00065D27">
        <w:rPr>
          <w:sz w:val="28"/>
          <w:szCs w:val="28"/>
        </w:rPr>
        <w:t>]</w:t>
      </w:r>
      <w:r w:rsidRPr="00FE1ABD">
        <w:rPr>
          <w:sz w:val="28"/>
          <w:szCs w:val="28"/>
        </w:rPr>
        <w:t xml:space="preserve">  // Вестник. 2012. №11. с. 12-19</w:t>
      </w:r>
    </w:p>
    <w:p w:rsidR="00631C55" w:rsidRDefault="00631C55" w:rsidP="00333CD0">
      <w:pPr>
        <w:pStyle w:val="aa"/>
        <w:numPr>
          <w:ilvl w:val="0"/>
          <w:numId w:val="12"/>
        </w:numPr>
        <w:spacing w:after="0" w:line="360" w:lineRule="auto"/>
        <w:ind w:left="0" w:firstLine="709"/>
        <w:jc w:val="both"/>
        <w:rPr>
          <w:sz w:val="28"/>
          <w:szCs w:val="28"/>
        </w:rPr>
      </w:pPr>
      <w:r>
        <w:rPr>
          <w:sz w:val="28"/>
          <w:szCs w:val="28"/>
        </w:rPr>
        <w:t xml:space="preserve">Картофелеводство в России </w:t>
      </w:r>
      <w:r w:rsidRPr="00BA1785">
        <w:rPr>
          <w:sz w:val="28"/>
          <w:szCs w:val="28"/>
        </w:rPr>
        <w:t>[Электронный ресурс]. – Режим доступа:</w:t>
      </w:r>
      <w:r>
        <w:rPr>
          <w:sz w:val="28"/>
          <w:szCs w:val="28"/>
        </w:rPr>
        <w:t xml:space="preserve"> </w:t>
      </w:r>
      <w:hyperlink r:id="rId19" w:history="1">
        <w:r w:rsidRPr="00C85A14">
          <w:rPr>
            <w:rStyle w:val="a5"/>
            <w:sz w:val="28"/>
            <w:szCs w:val="28"/>
          </w:rPr>
          <w:t>http://fb.ru/article/162108/urojaynost-kartofelya-s-ga-tehnologiya-proizvodstva-kartofelya-sorta-foto</w:t>
        </w:r>
      </w:hyperlink>
      <w:r>
        <w:rPr>
          <w:sz w:val="28"/>
          <w:szCs w:val="28"/>
        </w:rPr>
        <w:t xml:space="preserve"> (дата обращения 4.05</w:t>
      </w:r>
      <w:r w:rsidRPr="00802CFD">
        <w:rPr>
          <w:sz w:val="28"/>
          <w:szCs w:val="28"/>
        </w:rPr>
        <w:t>.2017).</w:t>
      </w:r>
    </w:p>
    <w:p w:rsidR="00631C55" w:rsidRDefault="00631C55" w:rsidP="00333CD0">
      <w:pPr>
        <w:pStyle w:val="aa"/>
        <w:numPr>
          <w:ilvl w:val="0"/>
          <w:numId w:val="12"/>
        </w:numPr>
        <w:spacing w:after="0" w:line="360" w:lineRule="auto"/>
        <w:ind w:left="0" w:firstLine="709"/>
        <w:jc w:val="both"/>
        <w:rPr>
          <w:sz w:val="28"/>
          <w:szCs w:val="28"/>
        </w:rPr>
      </w:pPr>
      <w:r>
        <w:rPr>
          <w:sz w:val="28"/>
          <w:szCs w:val="28"/>
        </w:rPr>
        <w:lastRenderedPageBreak/>
        <w:t xml:space="preserve">Особенности производства картофеля </w:t>
      </w:r>
      <w:r w:rsidRPr="00BA1785">
        <w:rPr>
          <w:sz w:val="28"/>
          <w:szCs w:val="28"/>
        </w:rPr>
        <w:t>[Электронный ресурс]. – Режим доступа:</w:t>
      </w:r>
      <w:r>
        <w:rPr>
          <w:sz w:val="28"/>
          <w:szCs w:val="28"/>
        </w:rPr>
        <w:t xml:space="preserve"> </w:t>
      </w:r>
      <w:hyperlink r:id="rId20" w:history="1">
        <w:r w:rsidRPr="00C85A14">
          <w:rPr>
            <w:rStyle w:val="a5"/>
            <w:sz w:val="28"/>
            <w:szCs w:val="28"/>
          </w:rPr>
          <w:t>https://domashke.net/referati/referaty-po-botanike-i-selskomu-hozyajstvu/kursovaya-rabota-osobennosti-proizvodstva-kartofelya</w:t>
        </w:r>
      </w:hyperlink>
      <w:r>
        <w:rPr>
          <w:sz w:val="28"/>
          <w:szCs w:val="28"/>
        </w:rPr>
        <w:t xml:space="preserve"> (дата обращения 9.04</w:t>
      </w:r>
      <w:r w:rsidRPr="00802CFD">
        <w:rPr>
          <w:sz w:val="28"/>
          <w:szCs w:val="28"/>
        </w:rPr>
        <w:t>.2017).</w:t>
      </w:r>
      <w:r>
        <w:rPr>
          <w:sz w:val="28"/>
          <w:szCs w:val="28"/>
        </w:rPr>
        <w:t xml:space="preserve"> </w:t>
      </w:r>
    </w:p>
    <w:p w:rsidR="00845923" w:rsidRDefault="00631C55" w:rsidP="00631C55">
      <w:pPr>
        <w:pStyle w:val="aa"/>
        <w:numPr>
          <w:ilvl w:val="0"/>
          <w:numId w:val="12"/>
        </w:numPr>
        <w:spacing w:after="0" w:line="360" w:lineRule="auto"/>
        <w:ind w:left="0" w:firstLine="709"/>
        <w:jc w:val="both"/>
        <w:rPr>
          <w:sz w:val="28"/>
          <w:szCs w:val="28"/>
        </w:rPr>
      </w:pPr>
      <w:r>
        <w:rPr>
          <w:sz w:val="28"/>
          <w:szCs w:val="28"/>
        </w:rPr>
        <w:t xml:space="preserve">Пути повышения эффективности производства картофеля </w:t>
      </w:r>
      <w:r w:rsidRPr="00BA1785">
        <w:rPr>
          <w:sz w:val="28"/>
          <w:szCs w:val="28"/>
        </w:rPr>
        <w:t>[Электронный ресурс]. – Режим доступа:</w:t>
      </w:r>
      <w:r>
        <w:rPr>
          <w:sz w:val="28"/>
          <w:szCs w:val="28"/>
        </w:rPr>
        <w:t xml:space="preserve"> </w:t>
      </w:r>
      <w:hyperlink r:id="rId21" w:history="1">
        <w:r w:rsidRPr="00C85A14">
          <w:rPr>
            <w:rStyle w:val="a5"/>
            <w:sz w:val="28"/>
            <w:szCs w:val="28"/>
          </w:rPr>
          <w:t>https://www.studsell.com/view/138924/</w:t>
        </w:r>
      </w:hyperlink>
      <w:r>
        <w:rPr>
          <w:sz w:val="28"/>
          <w:szCs w:val="28"/>
        </w:rPr>
        <w:t xml:space="preserve"> (дата обращения 4.02</w:t>
      </w:r>
      <w:r w:rsidRPr="00802CFD">
        <w:rPr>
          <w:sz w:val="28"/>
          <w:szCs w:val="28"/>
        </w:rPr>
        <w:t>.2017).</w:t>
      </w:r>
    </w:p>
    <w:p w:rsidR="00802CFD" w:rsidRDefault="00802CFD" w:rsidP="00802CFD">
      <w:pPr>
        <w:pStyle w:val="a3"/>
        <w:numPr>
          <w:ilvl w:val="0"/>
          <w:numId w:val="12"/>
        </w:numPr>
        <w:spacing w:after="0" w:line="360" w:lineRule="auto"/>
        <w:ind w:left="0" w:firstLine="709"/>
        <w:jc w:val="both"/>
        <w:rPr>
          <w:rFonts w:ascii="Times New Roman" w:hAnsi="Times New Roman" w:cs="Times New Roman"/>
          <w:sz w:val="28"/>
          <w:szCs w:val="28"/>
        </w:rPr>
      </w:pPr>
      <w:r w:rsidRPr="00802CFD">
        <w:rPr>
          <w:rFonts w:ascii="Times New Roman" w:hAnsi="Times New Roman" w:cs="Times New Roman"/>
          <w:sz w:val="28"/>
          <w:szCs w:val="28"/>
        </w:rPr>
        <w:t>Перспективы развития картофелеводства [Электронный ресурс]. – Режим доступа:</w:t>
      </w:r>
      <w:r w:rsidR="007F115D">
        <w:rPr>
          <w:rFonts w:ascii="Times New Roman" w:hAnsi="Times New Roman" w:cs="Times New Roman"/>
        </w:rPr>
        <w:t xml:space="preserve"> </w:t>
      </w:r>
      <w:hyperlink r:id="rId22" w:history="1">
        <w:r w:rsidR="007F115D" w:rsidRPr="007F115D">
          <w:rPr>
            <w:rStyle w:val="a5"/>
            <w:rFonts w:ascii="Times New Roman" w:hAnsi="Times New Roman" w:cs="Times New Roman"/>
            <w:sz w:val="28"/>
            <w:szCs w:val="28"/>
          </w:rPr>
          <w:t>http://mirznanii.com/a/14190/perspektivy-razvitiya-kartofelevodstva</w:t>
        </w:r>
      </w:hyperlink>
      <w:r w:rsidR="007F115D">
        <w:rPr>
          <w:rFonts w:ascii="Times New Roman" w:hAnsi="Times New Roman" w:cs="Times New Roman"/>
          <w:b/>
        </w:rPr>
        <w:t xml:space="preserve"> </w:t>
      </w:r>
      <w:r w:rsidRPr="00802CFD">
        <w:rPr>
          <w:rFonts w:ascii="Times New Roman" w:hAnsi="Times New Roman" w:cs="Times New Roman"/>
          <w:sz w:val="28"/>
          <w:szCs w:val="28"/>
        </w:rPr>
        <w:t xml:space="preserve"> (дата обращения 22.03.2017).</w:t>
      </w:r>
    </w:p>
    <w:p w:rsidR="00631C55" w:rsidRPr="00802CFD" w:rsidRDefault="00631C55" w:rsidP="00802CFD">
      <w:pPr>
        <w:pStyle w:val="a3"/>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Перспективы развития картофелеводства </w:t>
      </w:r>
      <w:r w:rsidRPr="00802CFD">
        <w:rPr>
          <w:rFonts w:ascii="Times New Roman" w:hAnsi="Times New Roman" w:cs="Times New Roman"/>
          <w:sz w:val="28"/>
          <w:szCs w:val="28"/>
        </w:rPr>
        <w:t>[Электронный ресурс]. – Режим доступа:</w:t>
      </w:r>
      <w:r>
        <w:rPr>
          <w:rFonts w:ascii="Times New Roman" w:hAnsi="Times New Roman" w:cs="Times New Roman"/>
        </w:rPr>
        <w:t xml:space="preserve"> </w:t>
      </w:r>
      <w:hyperlink r:id="rId23" w:history="1">
        <w:r w:rsidRPr="00631C55">
          <w:rPr>
            <w:rStyle w:val="a5"/>
            <w:rFonts w:ascii="Times New Roman" w:hAnsi="Times New Roman" w:cs="Times New Roman"/>
            <w:sz w:val="28"/>
            <w:szCs w:val="28"/>
          </w:rPr>
          <w:t>http://www.newreferat.com/ref-30964-1.html</w:t>
        </w:r>
      </w:hyperlink>
      <w:r w:rsidRPr="00631C55">
        <w:rPr>
          <w:rFonts w:ascii="Times New Roman" w:hAnsi="Times New Roman" w:cs="Times New Roman"/>
          <w:sz w:val="28"/>
          <w:szCs w:val="28"/>
        </w:rPr>
        <w:t xml:space="preserve"> </w:t>
      </w:r>
      <w:r>
        <w:rPr>
          <w:rFonts w:ascii="Times New Roman" w:hAnsi="Times New Roman" w:cs="Times New Roman"/>
          <w:sz w:val="28"/>
          <w:szCs w:val="28"/>
        </w:rPr>
        <w:t>(дата обращения 26.04</w:t>
      </w:r>
      <w:r w:rsidRPr="00631C55">
        <w:rPr>
          <w:rFonts w:ascii="Times New Roman" w:hAnsi="Times New Roman" w:cs="Times New Roman"/>
          <w:sz w:val="28"/>
          <w:szCs w:val="28"/>
        </w:rPr>
        <w:t>.2017).</w:t>
      </w:r>
    </w:p>
    <w:p w:rsidR="006B61B3" w:rsidRDefault="00333CD0" w:rsidP="006B61B3">
      <w:pPr>
        <w:pStyle w:val="a6"/>
        <w:numPr>
          <w:ilvl w:val="0"/>
          <w:numId w:val="12"/>
        </w:numPr>
        <w:spacing w:before="0" w:beforeAutospacing="0" w:after="0" w:afterAutospacing="0" w:line="360" w:lineRule="auto"/>
        <w:ind w:left="0" w:firstLine="709"/>
        <w:jc w:val="both"/>
        <w:rPr>
          <w:sz w:val="28"/>
          <w:szCs w:val="28"/>
        </w:rPr>
      </w:pPr>
      <w:r>
        <w:rPr>
          <w:sz w:val="28"/>
          <w:szCs w:val="28"/>
        </w:rPr>
        <w:t>Состояние картофелеводства в России</w:t>
      </w:r>
      <w:r w:rsidRPr="00BA1785">
        <w:rPr>
          <w:sz w:val="28"/>
          <w:szCs w:val="28"/>
        </w:rPr>
        <w:t xml:space="preserve"> [Электронный ресурс]. – Режим доступа: </w:t>
      </w:r>
      <w:hyperlink r:id="rId24" w:history="1">
        <w:r w:rsidRPr="002347CD">
          <w:rPr>
            <w:rStyle w:val="a5"/>
            <w:sz w:val="28"/>
            <w:szCs w:val="28"/>
          </w:rPr>
          <w:t>http://lektsii.com/1-77341.html</w:t>
        </w:r>
      </w:hyperlink>
      <w:r>
        <w:rPr>
          <w:sz w:val="28"/>
          <w:szCs w:val="28"/>
        </w:rPr>
        <w:t xml:space="preserve"> </w:t>
      </w:r>
      <w:r w:rsidRPr="00333CD0">
        <w:rPr>
          <w:sz w:val="28"/>
          <w:szCs w:val="28"/>
        </w:rPr>
        <w:t xml:space="preserve"> </w:t>
      </w:r>
      <w:r w:rsidRPr="00BA1785">
        <w:rPr>
          <w:sz w:val="28"/>
          <w:szCs w:val="28"/>
        </w:rPr>
        <w:t>(дата обращения 10.02.2017).</w:t>
      </w:r>
    </w:p>
    <w:p w:rsidR="00631C55" w:rsidRPr="006B61B3" w:rsidRDefault="00631C55" w:rsidP="00631C55">
      <w:pPr>
        <w:pStyle w:val="a6"/>
        <w:numPr>
          <w:ilvl w:val="0"/>
          <w:numId w:val="12"/>
        </w:numPr>
        <w:spacing w:before="0" w:beforeAutospacing="0" w:after="0" w:afterAutospacing="0" w:line="360" w:lineRule="auto"/>
        <w:ind w:left="0" w:firstLine="709"/>
        <w:jc w:val="both"/>
        <w:rPr>
          <w:sz w:val="28"/>
          <w:szCs w:val="28"/>
        </w:rPr>
      </w:pPr>
      <w:r>
        <w:rPr>
          <w:sz w:val="28"/>
          <w:szCs w:val="28"/>
        </w:rPr>
        <w:t xml:space="preserve">Эффективность картофелеводства [Электронный ресурс]. – Режим </w:t>
      </w:r>
      <w:r w:rsidRPr="00631C55">
        <w:rPr>
          <w:sz w:val="28"/>
          <w:szCs w:val="28"/>
        </w:rPr>
        <w:t>доступа:</w:t>
      </w:r>
      <w:r>
        <w:rPr>
          <w:sz w:val="28"/>
          <w:szCs w:val="28"/>
        </w:rPr>
        <w:t xml:space="preserve"> </w:t>
      </w:r>
      <w:hyperlink r:id="rId25" w:history="1">
        <w:r w:rsidRPr="00C85A14">
          <w:rPr>
            <w:rStyle w:val="a5"/>
            <w:sz w:val="28"/>
            <w:szCs w:val="28"/>
          </w:rPr>
          <w:t>http://dip-shop.ru/mod/shop/kursovaia_rabota_selskoe_hoziajstvo_effektivnost_kartofelevodstva_2012_51_39930_614750.html</w:t>
        </w:r>
      </w:hyperlink>
      <w:r>
        <w:rPr>
          <w:sz w:val="28"/>
          <w:szCs w:val="28"/>
        </w:rPr>
        <w:t xml:space="preserve"> (дата обращения 1</w:t>
      </w:r>
      <w:r w:rsidRPr="00631C55">
        <w:rPr>
          <w:sz w:val="28"/>
          <w:szCs w:val="28"/>
        </w:rPr>
        <w:t>.02.2017).</w:t>
      </w:r>
    </w:p>
    <w:p w:rsidR="00802CFD" w:rsidRDefault="006B61B3" w:rsidP="00802CFD">
      <w:pPr>
        <w:pStyle w:val="1"/>
        <w:numPr>
          <w:ilvl w:val="0"/>
          <w:numId w:val="12"/>
        </w:numPr>
        <w:spacing w:before="0" w:line="360" w:lineRule="auto"/>
        <w:ind w:left="0" w:firstLine="709"/>
        <w:rPr>
          <w:rFonts w:ascii="Times New Roman" w:hAnsi="Times New Roman" w:cs="Times New Roman"/>
          <w:b w:val="0"/>
          <w:color w:val="auto"/>
        </w:rPr>
      </w:pPr>
      <w:bookmarkStart w:id="114" w:name="_Toc484684278"/>
      <w:r w:rsidRPr="006B61B3">
        <w:rPr>
          <w:rFonts w:ascii="Times New Roman" w:hAnsi="Times New Roman" w:cs="Times New Roman"/>
          <w:b w:val="0"/>
          <w:color w:val="auto"/>
        </w:rPr>
        <w:t>Эффективность производства картофеля и пути ее повышения</w:t>
      </w:r>
      <w:r>
        <w:rPr>
          <w:rFonts w:ascii="Times New Roman" w:hAnsi="Times New Roman" w:cs="Times New Roman"/>
          <w:b w:val="0"/>
          <w:color w:val="auto"/>
        </w:rPr>
        <w:t xml:space="preserve"> </w:t>
      </w:r>
      <w:r w:rsidRPr="006B61B3">
        <w:rPr>
          <w:rFonts w:ascii="Times New Roman" w:hAnsi="Times New Roman" w:cs="Times New Roman"/>
          <w:b w:val="0"/>
          <w:color w:val="auto"/>
        </w:rPr>
        <w:t>[Электронный ресурс]. – Режим доступа:</w:t>
      </w:r>
      <w:r>
        <w:rPr>
          <w:rFonts w:ascii="Times New Roman" w:hAnsi="Times New Roman" w:cs="Times New Roman"/>
          <w:b w:val="0"/>
          <w:color w:val="auto"/>
        </w:rPr>
        <w:t xml:space="preserve"> </w:t>
      </w:r>
      <w:hyperlink r:id="rId26" w:history="1">
        <w:r w:rsidRPr="002347CD">
          <w:rPr>
            <w:rStyle w:val="a5"/>
            <w:rFonts w:ascii="Times New Roman" w:hAnsi="Times New Roman" w:cs="Times New Roman"/>
            <w:b w:val="0"/>
          </w:rPr>
          <w:t>http://studbooks.net/1131042/agropromyshlennost/effektivnost_proizvodstva_kartofelya_puti_povysheniya</w:t>
        </w:r>
      </w:hyperlink>
      <w:r>
        <w:rPr>
          <w:rFonts w:ascii="Times New Roman" w:hAnsi="Times New Roman" w:cs="Times New Roman"/>
          <w:b w:val="0"/>
          <w:color w:val="auto"/>
        </w:rPr>
        <w:t xml:space="preserve">  (дата обращения 11.</w:t>
      </w:r>
      <w:r w:rsidR="00257621">
        <w:rPr>
          <w:rFonts w:ascii="Times New Roman" w:hAnsi="Times New Roman" w:cs="Times New Roman"/>
          <w:b w:val="0"/>
          <w:color w:val="auto"/>
        </w:rPr>
        <w:t>02</w:t>
      </w:r>
      <w:r>
        <w:rPr>
          <w:rFonts w:ascii="Times New Roman" w:hAnsi="Times New Roman" w:cs="Times New Roman"/>
          <w:b w:val="0"/>
          <w:color w:val="auto"/>
        </w:rPr>
        <w:t>.2017).</w:t>
      </w:r>
      <w:bookmarkEnd w:id="114"/>
    </w:p>
    <w:p w:rsidR="00631C55" w:rsidRPr="00631C55" w:rsidRDefault="00631C55" w:rsidP="00631C55"/>
    <w:p w:rsidR="00631C55" w:rsidRPr="00631C55" w:rsidRDefault="00631C55" w:rsidP="00631C55"/>
    <w:p w:rsidR="00802CFD" w:rsidRPr="00802CFD" w:rsidRDefault="00802CFD" w:rsidP="00802CFD"/>
    <w:p w:rsidR="006B61B3" w:rsidRPr="006B61B3" w:rsidRDefault="006B61B3" w:rsidP="006B61B3"/>
    <w:p w:rsidR="006B61B3" w:rsidRPr="006B61B3" w:rsidRDefault="006B61B3" w:rsidP="006B61B3"/>
    <w:p w:rsidR="00574ABE" w:rsidRPr="006B61B3" w:rsidRDefault="00574ABE" w:rsidP="00333CD0">
      <w:pPr>
        <w:pStyle w:val="aa"/>
        <w:spacing w:after="0" w:line="360" w:lineRule="auto"/>
        <w:ind w:firstLine="567"/>
        <w:jc w:val="both"/>
        <w:rPr>
          <w:sz w:val="28"/>
          <w:szCs w:val="28"/>
        </w:rPr>
      </w:pPr>
    </w:p>
    <w:p w:rsidR="007A4A5C" w:rsidRPr="007A4A5C" w:rsidRDefault="007A4A5C" w:rsidP="00333CD0">
      <w:pPr>
        <w:spacing w:after="0"/>
        <w:ind w:firstLine="567"/>
      </w:pPr>
    </w:p>
    <w:p w:rsidR="00DD533D" w:rsidRDefault="00DD533D" w:rsidP="00DD533D">
      <w:pPr>
        <w:rPr>
          <w:rFonts w:ascii="Times New Roman" w:hAnsi="Times New Roman" w:cs="Times New Roman"/>
          <w:sz w:val="28"/>
          <w:szCs w:val="28"/>
          <w:shd w:val="clear" w:color="auto" w:fill="FFFFFF"/>
        </w:rPr>
      </w:pPr>
    </w:p>
    <w:p w:rsidR="00DD533D" w:rsidRDefault="00DD533D" w:rsidP="00DD533D">
      <w:pPr>
        <w:spacing w:after="0" w:line="360" w:lineRule="auto"/>
        <w:jc w:val="both"/>
        <w:rPr>
          <w:rFonts w:ascii="Times New Roman" w:hAnsi="Times New Roman" w:cs="Times New Roman"/>
          <w:sz w:val="28"/>
          <w:szCs w:val="28"/>
          <w:shd w:val="clear" w:color="auto" w:fill="FFFFFF"/>
        </w:rPr>
      </w:pPr>
    </w:p>
    <w:p w:rsidR="00DD533D" w:rsidRDefault="00DD533D" w:rsidP="00DD533D">
      <w:pPr>
        <w:spacing w:after="0" w:line="360" w:lineRule="auto"/>
        <w:jc w:val="both"/>
        <w:rPr>
          <w:rFonts w:ascii="Times New Roman" w:hAnsi="Times New Roman" w:cs="Times New Roman"/>
          <w:sz w:val="28"/>
          <w:szCs w:val="28"/>
          <w:shd w:val="clear" w:color="auto" w:fill="FFFFFF"/>
        </w:rPr>
      </w:pPr>
    </w:p>
    <w:p w:rsidR="00DD533D" w:rsidRDefault="00DD533D" w:rsidP="00DD533D">
      <w:pPr>
        <w:spacing w:after="0" w:line="360" w:lineRule="auto"/>
        <w:jc w:val="both"/>
        <w:rPr>
          <w:rFonts w:ascii="Times New Roman" w:hAnsi="Times New Roman" w:cs="Times New Roman"/>
          <w:sz w:val="28"/>
          <w:szCs w:val="28"/>
          <w:shd w:val="clear" w:color="auto" w:fill="FFFFFF"/>
        </w:rPr>
      </w:pPr>
    </w:p>
    <w:p w:rsidR="00DD533D" w:rsidRDefault="00DD533D" w:rsidP="00DD533D">
      <w:pPr>
        <w:spacing w:after="0" w:line="360" w:lineRule="auto"/>
        <w:jc w:val="both"/>
        <w:rPr>
          <w:rFonts w:ascii="Times New Roman" w:hAnsi="Times New Roman" w:cs="Times New Roman"/>
          <w:sz w:val="28"/>
          <w:szCs w:val="28"/>
          <w:shd w:val="clear" w:color="auto" w:fill="FFFFFF"/>
        </w:rPr>
      </w:pPr>
    </w:p>
    <w:p w:rsidR="00DD533D" w:rsidRDefault="00DD533D" w:rsidP="00DD533D">
      <w:pPr>
        <w:spacing w:after="0" w:line="360" w:lineRule="auto"/>
        <w:jc w:val="both"/>
        <w:rPr>
          <w:rFonts w:ascii="Times New Roman" w:hAnsi="Times New Roman" w:cs="Times New Roman"/>
          <w:sz w:val="28"/>
          <w:szCs w:val="28"/>
          <w:shd w:val="clear" w:color="auto" w:fill="FFFFFF"/>
        </w:rPr>
      </w:pPr>
    </w:p>
    <w:p w:rsidR="00DD533D" w:rsidRDefault="00DD533D" w:rsidP="00DD533D">
      <w:pPr>
        <w:spacing w:after="0" w:line="360" w:lineRule="auto"/>
        <w:jc w:val="both"/>
        <w:rPr>
          <w:rFonts w:ascii="Times New Roman" w:hAnsi="Times New Roman" w:cs="Times New Roman"/>
          <w:sz w:val="28"/>
          <w:szCs w:val="28"/>
          <w:shd w:val="clear" w:color="auto" w:fill="FFFFFF"/>
        </w:rPr>
      </w:pPr>
    </w:p>
    <w:p w:rsidR="00DD533D" w:rsidRDefault="00DD533D" w:rsidP="00DD533D">
      <w:pPr>
        <w:spacing w:after="0" w:line="360" w:lineRule="auto"/>
        <w:jc w:val="both"/>
        <w:rPr>
          <w:rFonts w:ascii="Times New Roman" w:hAnsi="Times New Roman" w:cs="Times New Roman"/>
          <w:b/>
          <w:sz w:val="144"/>
          <w:szCs w:val="144"/>
          <w:shd w:val="clear" w:color="auto" w:fill="FFFFFF"/>
        </w:rPr>
      </w:pPr>
    </w:p>
    <w:p w:rsidR="00DD533D" w:rsidRPr="00703CAF" w:rsidRDefault="00DD533D" w:rsidP="00703CAF">
      <w:pPr>
        <w:pStyle w:val="2"/>
        <w:rPr>
          <w:rFonts w:ascii="Times New Roman" w:hAnsi="Times New Roman"/>
          <w:color w:val="auto"/>
          <w:sz w:val="156"/>
          <w:szCs w:val="156"/>
          <w:shd w:val="clear" w:color="auto" w:fill="FFFFFF"/>
        </w:rPr>
      </w:pPr>
      <w:r w:rsidRPr="00703CAF">
        <w:rPr>
          <w:rFonts w:ascii="Times New Roman" w:hAnsi="Times New Roman"/>
          <w:color w:val="auto"/>
          <w:sz w:val="156"/>
          <w:szCs w:val="156"/>
          <w:shd w:val="clear" w:color="auto" w:fill="FFFFFF"/>
        </w:rPr>
        <w:t>Приложения</w:t>
      </w:r>
    </w:p>
    <w:p w:rsidR="00DD533D" w:rsidRDefault="00DD533D" w:rsidP="00DD533D">
      <w:pPr>
        <w:spacing w:after="0" w:line="360" w:lineRule="auto"/>
        <w:ind w:firstLine="708"/>
        <w:jc w:val="both"/>
        <w:rPr>
          <w:rFonts w:ascii="Times New Roman" w:hAnsi="Times New Roman" w:cs="Times New Roman"/>
          <w:sz w:val="28"/>
          <w:szCs w:val="28"/>
          <w:shd w:val="clear" w:color="auto" w:fill="FFFFFF"/>
        </w:rPr>
      </w:pPr>
    </w:p>
    <w:p w:rsidR="00DD533D" w:rsidRDefault="00DD533D" w:rsidP="00DD533D">
      <w:pPr>
        <w:spacing w:after="0" w:line="360" w:lineRule="auto"/>
        <w:ind w:firstLine="708"/>
        <w:jc w:val="both"/>
        <w:rPr>
          <w:rFonts w:ascii="Times New Roman" w:hAnsi="Times New Roman" w:cs="Times New Roman"/>
          <w:sz w:val="28"/>
          <w:szCs w:val="28"/>
          <w:shd w:val="clear" w:color="auto" w:fill="FFFFFF"/>
        </w:rPr>
      </w:pPr>
    </w:p>
    <w:p w:rsidR="00DD533D" w:rsidRPr="00F8682D" w:rsidRDefault="00DD533D" w:rsidP="00DD533D">
      <w:pPr>
        <w:spacing w:after="0" w:line="360" w:lineRule="auto"/>
        <w:ind w:firstLine="708"/>
        <w:jc w:val="both"/>
        <w:rPr>
          <w:rFonts w:ascii="Times New Roman" w:hAnsi="Times New Roman" w:cs="Times New Roman"/>
          <w:sz w:val="28"/>
          <w:szCs w:val="28"/>
        </w:rPr>
      </w:pPr>
    </w:p>
    <w:p w:rsidR="002C7FF2" w:rsidRPr="002C7FF2" w:rsidRDefault="002C7FF2" w:rsidP="00DD533D">
      <w:pPr>
        <w:pStyle w:val="1"/>
        <w:spacing w:before="0" w:line="360" w:lineRule="auto"/>
        <w:rPr>
          <w:rFonts w:ascii="Times New Roman" w:hAnsi="Times New Roman" w:cs="Times New Roman"/>
          <w:b w:val="0"/>
          <w:color w:val="auto"/>
        </w:rPr>
      </w:pPr>
    </w:p>
    <w:sectPr w:rsidR="002C7FF2" w:rsidRPr="002C7FF2" w:rsidSect="00B141EF">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160" w:rsidRDefault="00507160" w:rsidP="00B141EF">
      <w:pPr>
        <w:spacing w:after="0" w:line="240" w:lineRule="auto"/>
      </w:pPr>
      <w:r>
        <w:separator/>
      </w:r>
    </w:p>
  </w:endnote>
  <w:endnote w:type="continuationSeparator" w:id="0">
    <w:p w:rsidR="00507160" w:rsidRDefault="00507160" w:rsidP="00B14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1485"/>
      <w:docPartObj>
        <w:docPartGallery w:val="Page Numbers (Bottom of Page)"/>
        <w:docPartUnique/>
      </w:docPartObj>
    </w:sdtPr>
    <w:sdtEndPr/>
    <w:sdtContent>
      <w:p w:rsidR="001E54B0" w:rsidRDefault="00EB7E12">
        <w:pPr>
          <w:pStyle w:val="af2"/>
          <w:jc w:val="center"/>
        </w:pPr>
        <w:r>
          <w:fldChar w:fldCharType="begin"/>
        </w:r>
        <w:r>
          <w:instrText xml:space="preserve"> PAGE   \* MERGEFORMAT </w:instrText>
        </w:r>
        <w:r>
          <w:fldChar w:fldCharType="separate"/>
        </w:r>
        <w:r w:rsidR="00F70591">
          <w:rPr>
            <w:noProof/>
          </w:rPr>
          <w:t>3</w:t>
        </w:r>
        <w:r>
          <w:rPr>
            <w:noProof/>
          </w:rPr>
          <w:fldChar w:fldCharType="end"/>
        </w:r>
      </w:p>
    </w:sdtContent>
  </w:sdt>
  <w:p w:rsidR="001E54B0" w:rsidRDefault="001E54B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160" w:rsidRDefault="00507160" w:rsidP="00B141EF">
      <w:pPr>
        <w:spacing w:after="0" w:line="240" w:lineRule="auto"/>
      </w:pPr>
      <w:r>
        <w:separator/>
      </w:r>
    </w:p>
  </w:footnote>
  <w:footnote w:type="continuationSeparator" w:id="0">
    <w:p w:rsidR="00507160" w:rsidRDefault="00507160" w:rsidP="00B141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elibrary.ru/pic/1pix.gif" style="width:1.85pt;height:1.85pt;visibility:visible" o:bullet="t">
        <v:imagedata r:id="rId1" o:title="1pix"/>
      </v:shape>
    </w:pict>
  </w:numPicBullet>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4AF50BA"/>
    <w:multiLevelType w:val="multilevel"/>
    <w:tmpl w:val="71C410F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DD0437"/>
    <w:multiLevelType w:val="hybridMultilevel"/>
    <w:tmpl w:val="8CE6DC60"/>
    <w:lvl w:ilvl="0" w:tplc="D794CC58">
      <w:start w:val="1"/>
      <w:numFmt w:val="decimal"/>
      <w:suff w:val="space"/>
      <w:lvlText w:val="%1."/>
      <w:lvlJc w:val="left"/>
      <w:pPr>
        <w:ind w:left="121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
    <w:nsid w:val="0E046F15"/>
    <w:multiLevelType w:val="multilevel"/>
    <w:tmpl w:val="9E1A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D07D6"/>
    <w:multiLevelType w:val="multilevel"/>
    <w:tmpl w:val="B2EA3ED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6445240"/>
    <w:multiLevelType w:val="hybridMultilevel"/>
    <w:tmpl w:val="8884BFDE"/>
    <w:lvl w:ilvl="0" w:tplc="47004A36">
      <w:start w:val="1"/>
      <w:numFmt w:val="decimal"/>
      <w:lvlText w:val="%1."/>
      <w:lvlJc w:val="left"/>
      <w:pPr>
        <w:ind w:left="1431" w:hanging="1005"/>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A666799"/>
    <w:multiLevelType w:val="hybridMultilevel"/>
    <w:tmpl w:val="7026F690"/>
    <w:lvl w:ilvl="0" w:tplc="E05CB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F14283"/>
    <w:multiLevelType w:val="hybridMultilevel"/>
    <w:tmpl w:val="8884BFDE"/>
    <w:lvl w:ilvl="0" w:tplc="47004A36">
      <w:start w:val="1"/>
      <w:numFmt w:val="decimal"/>
      <w:lvlText w:val="%1."/>
      <w:lvlJc w:val="left"/>
      <w:pPr>
        <w:ind w:left="1431" w:hanging="1005"/>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78959C6"/>
    <w:multiLevelType w:val="hybridMultilevel"/>
    <w:tmpl w:val="9E86249E"/>
    <w:lvl w:ilvl="0" w:tplc="1F0C89C8">
      <w:start w:val="1"/>
      <w:numFmt w:val="bullet"/>
      <w:lvlText w:val=""/>
      <w:lvlPicBulletId w:val="0"/>
      <w:lvlJc w:val="left"/>
      <w:pPr>
        <w:tabs>
          <w:tab w:val="num" w:pos="360"/>
        </w:tabs>
        <w:ind w:left="360" w:hanging="360"/>
      </w:pPr>
      <w:rPr>
        <w:rFonts w:ascii="Symbol" w:hAnsi="Symbol" w:hint="default"/>
      </w:rPr>
    </w:lvl>
    <w:lvl w:ilvl="1" w:tplc="50C886F4" w:tentative="1">
      <w:start w:val="1"/>
      <w:numFmt w:val="bullet"/>
      <w:lvlText w:val=""/>
      <w:lvlJc w:val="left"/>
      <w:pPr>
        <w:tabs>
          <w:tab w:val="num" w:pos="1080"/>
        </w:tabs>
        <w:ind w:left="1080" w:hanging="360"/>
      </w:pPr>
      <w:rPr>
        <w:rFonts w:ascii="Symbol" w:hAnsi="Symbol" w:hint="default"/>
      </w:rPr>
    </w:lvl>
    <w:lvl w:ilvl="2" w:tplc="E304A356" w:tentative="1">
      <w:start w:val="1"/>
      <w:numFmt w:val="bullet"/>
      <w:lvlText w:val=""/>
      <w:lvlJc w:val="left"/>
      <w:pPr>
        <w:tabs>
          <w:tab w:val="num" w:pos="1800"/>
        </w:tabs>
        <w:ind w:left="1800" w:hanging="360"/>
      </w:pPr>
      <w:rPr>
        <w:rFonts w:ascii="Symbol" w:hAnsi="Symbol" w:hint="default"/>
      </w:rPr>
    </w:lvl>
    <w:lvl w:ilvl="3" w:tplc="88189200" w:tentative="1">
      <w:start w:val="1"/>
      <w:numFmt w:val="bullet"/>
      <w:lvlText w:val=""/>
      <w:lvlJc w:val="left"/>
      <w:pPr>
        <w:tabs>
          <w:tab w:val="num" w:pos="2520"/>
        </w:tabs>
        <w:ind w:left="2520" w:hanging="360"/>
      </w:pPr>
      <w:rPr>
        <w:rFonts w:ascii="Symbol" w:hAnsi="Symbol" w:hint="default"/>
      </w:rPr>
    </w:lvl>
    <w:lvl w:ilvl="4" w:tplc="952EAD8C" w:tentative="1">
      <w:start w:val="1"/>
      <w:numFmt w:val="bullet"/>
      <w:lvlText w:val=""/>
      <w:lvlJc w:val="left"/>
      <w:pPr>
        <w:tabs>
          <w:tab w:val="num" w:pos="3240"/>
        </w:tabs>
        <w:ind w:left="3240" w:hanging="360"/>
      </w:pPr>
      <w:rPr>
        <w:rFonts w:ascii="Symbol" w:hAnsi="Symbol" w:hint="default"/>
      </w:rPr>
    </w:lvl>
    <w:lvl w:ilvl="5" w:tplc="54047C60" w:tentative="1">
      <w:start w:val="1"/>
      <w:numFmt w:val="bullet"/>
      <w:lvlText w:val=""/>
      <w:lvlJc w:val="left"/>
      <w:pPr>
        <w:tabs>
          <w:tab w:val="num" w:pos="3960"/>
        </w:tabs>
        <w:ind w:left="3960" w:hanging="360"/>
      </w:pPr>
      <w:rPr>
        <w:rFonts w:ascii="Symbol" w:hAnsi="Symbol" w:hint="default"/>
      </w:rPr>
    </w:lvl>
    <w:lvl w:ilvl="6" w:tplc="DD5A66BE" w:tentative="1">
      <w:start w:val="1"/>
      <w:numFmt w:val="bullet"/>
      <w:lvlText w:val=""/>
      <w:lvlJc w:val="left"/>
      <w:pPr>
        <w:tabs>
          <w:tab w:val="num" w:pos="4680"/>
        </w:tabs>
        <w:ind w:left="4680" w:hanging="360"/>
      </w:pPr>
      <w:rPr>
        <w:rFonts w:ascii="Symbol" w:hAnsi="Symbol" w:hint="default"/>
      </w:rPr>
    </w:lvl>
    <w:lvl w:ilvl="7" w:tplc="0412A8C8" w:tentative="1">
      <w:start w:val="1"/>
      <w:numFmt w:val="bullet"/>
      <w:lvlText w:val=""/>
      <w:lvlJc w:val="left"/>
      <w:pPr>
        <w:tabs>
          <w:tab w:val="num" w:pos="5400"/>
        </w:tabs>
        <w:ind w:left="5400" w:hanging="360"/>
      </w:pPr>
      <w:rPr>
        <w:rFonts w:ascii="Symbol" w:hAnsi="Symbol" w:hint="default"/>
      </w:rPr>
    </w:lvl>
    <w:lvl w:ilvl="8" w:tplc="8DF2EAB8" w:tentative="1">
      <w:start w:val="1"/>
      <w:numFmt w:val="bullet"/>
      <w:lvlText w:val=""/>
      <w:lvlJc w:val="left"/>
      <w:pPr>
        <w:tabs>
          <w:tab w:val="num" w:pos="6120"/>
        </w:tabs>
        <w:ind w:left="6120" w:hanging="360"/>
      </w:pPr>
      <w:rPr>
        <w:rFonts w:ascii="Symbol" w:hAnsi="Symbol" w:hint="default"/>
      </w:rPr>
    </w:lvl>
  </w:abstractNum>
  <w:abstractNum w:abstractNumId="10">
    <w:nsid w:val="2C2A037B"/>
    <w:multiLevelType w:val="hybridMultilevel"/>
    <w:tmpl w:val="1EA273B0"/>
    <w:lvl w:ilvl="0" w:tplc="CE1EE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67D6B9C"/>
    <w:multiLevelType w:val="multilevel"/>
    <w:tmpl w:val="2168E5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9500A13"/>
    <w:multiLevelType w:val="multilevel"/>
    <w:tmpl w:val="3AAC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0707CA"/>
    <w:multiLevelType w:val="hybridMultilevel"/>
    <w:tmpl w:val="12DE2A2E"/>
    <w:lvl w:ilvl="0" w:tplc="E58A7E6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8F45D2"/>
    <w:multiLevelType w:val="multilevel"/>
    <w:tmpl w:val="21E6BD5A"/>
    <w:lvl w:ilvl="0">
      <w:start w:val="1"/>
      <w:numFmt w:val="decimal"/>
      <w:lvlText w:val="%1."/>
      <w:lvlJc w:val="left"/>
      <w:pPr>
        <w:ind w:left="927" w:hanging="360"/>
      </w:pPr>
      <w:rPr>
        <w:rFonts w:hint="default"/>
      </w:rPr>
    </w:lvl>
    <w:lvl w:ilvl="1">
      <w:start w:val="2"/>
      <w:numFmt w:val="decimal"/>
      <w:isLgl/>
      <w:lvlText w:val="%1.%2"/>
      <w:lvlJc w:val="left"/>
      <w:pPr>
        <w:ind w:left="876"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
  </w:num>
  <w:num w:numId="2">
    <w:abstractNumId w:val="9"/>
  </w:num>
  <w:num w:numId="3">
    <w:abstractNumId w:val="7"/>
  </w:num>
  <w:num w:numId="4">
    <w:abstractNumId w:val="14"/>
  </w:num>
  <w:num w:numId="5">
    <w:abstractNumId w:val="0"/>
  </w:num>
  <w:num w:numId="6">
    <w:abstractNumId w:val="1"/>
  </w:num>
  <w:num w:numId="7">
    <w:abstractNumId w:val="12"/>
  </w:num>
  <w:num w:numId="8">
    <w:abstractNumId w:val="4"/>
  </w:num>
  <w:num w:numId="9">
    <w:abstractNumId w:val="5"/>
  </w:num>
  <w:num w:numId="10">
    <w:abstractNumId w:val="10"/>
  </w:num>
  <w:num w:numId="11">
    <w:abstractNumId w:val="11"/>
  </w:num>
  <w:num w:numId="12">
    <w:abstractNumId w:val="8"/>
  </w:num>
  <w:num w:numId="13">
    <w:abstractNumId w:val="13"/>
  </w:num>
  <w:num w:numId="14">
    <w:abstractNumId w:val="6"/>
  </w:num>
  <w:num w:numId="1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00FE"/>
    <w:rsid w:val="00000A81"/>
    <w:rsid w:val="000054CC"/>
    <w:rsid w:val="000102B2"/>
    <w:rsid w:val="00024313"/>
    <w:rsid w:val="00037850"/>
    <w:rsid w:val="00045249"/>
    <w:rsid w:val="0005547E"/>
    <w:rsid w:val="00060B0F"/>
    <w:rsid w:val="000657D4"/>
    <w:rsid w:val="000B70C0"/>
    <w:rsid w:val="000C427E"/>
    <w:rsid w:val="0011182C"/>
    <w:rsid w:val="00131656"/>
    <w:rsid w:val="00154843"/>
    <w:rsid w:val="00164509"/>
    <w:rsid w:val="001743E5"/>
    <w:rsid w:val="00191C40"/>
    <w:rsid w:val="00196FE0"/>
    <w:rsid w:val="001974B5"/>
    <w:rsid w:val="001D6563"/>
    <w:rsid w:val="001E54B0"/>
    <w:rsid w:val="00201FEE"/>
    <w:rsid w:val="0020645E"/>
    <w:rsid w:val="002206C3"/>
    <w:rsid w:val="00223E56"/>
    <w:rsid w:val="00237C36"/>
    <w:rsid w:val="00257621"/>
    <w:rsid w:val="00276170"/>
    <w:rsid w:val="002A7951"/>
    <w:rsid w:val="002C0F91"/>
    <w:rsid w:val="002C7FF2"/>
    <w:rsid w:val="002D6B6C"/>
    <w:rsid w:val="002F1102"/>
    <w:rsid w:val="002F3BFC"/>
    <w:rsid w:val="00322649"/>
    <w:rsid w:val="003312B1"/>
    <w:rsid w:val="00331C9E"/>
    <w:rsid w:val="00332F55"/>
    <w:rsid w:val="00332FF3"/>
    <w:rsid w:val="00333CD0"/>
    <w:rsid w:val="00356DBC"/>
    <w:rsid w:val="003661ED"/>
    <w:rsid w:val="0037359A"/>
    <w:rsid w:val="003821BA"/>
    <w:rsid w:val="003845AE"/>
    <w:rsid w:val="0038577E"/>
    <w:rsid w:val="003A1509"/>
    <w:rsid w:val="003B4E98"/>
    <w:rsid w:val="003B5F05"/>
    <w:rsid w:val="003C7935"/>
    <w:rsid w:val="003D15BE"/>
    <w:rsid w:val="00410AC6"/>
    <w:rsid w:val="0043139C"/>
    <w:rsid w:val="00432428"/>
    <w:rsid w:val="004334DC"/>
    <w:rsid w:val="00435327"/>
    <w:rsid w:val="004409A6"/>
    <w:rsid w:val="00457C02"/>
    <w:rsid w:val="00464363"/>
    <w:rsid w:val="00493CF4"/>
    <w:rsid w:val="004A79D0"/>
    <w:rsid w:val="004D651B"/>
    <w:rsid w:val="004F2B77"/>
    <w:rsid w:val="00507160"/>
    <w:rsid w:val="005113FB"/>
    <w:rsid w:val="00514815"/>
    <w:rsid w:val="0052572B"/>
    <w:rsid w:val="005301EA"/>
    <w:rsid w:val="005535B0"/>
    <w:rsid w:val="00557F8F"/>
    <w:rsid w:val="00574ABE"/>
    <w:rsid w:val="00576762"/>
    <w:rsid w:val="00581597"/>
    <w:rsid w:val="00583DBD"/>
    <w:rsid w:val="00587ABE"/>
    <w:rsid w:val="00590595"/>
    <w:rsid w:val="00594AF8"/>
    <w:rsid w:val="005A1A2F"/>
    <w:rsid w:val="005B2831"/>
    <w:rsid w:val="005B3CC6"/>
    <w:rsid w:val="005C621B"/>
    <w:rsid w:val="005F0D02"/>
    <w:rsid w:val="00604AAF"/>
    <w:rsid w:val="006123B6"/>
    <w:rsid w:val="00625285"/>
    <w:rsid w:val="00626177"/>
    <w:rsid w:val="00631C55"/>
    <w:rsid w:val="00634305"/>
    <w:rsid w:val="00664C0D"/>
    <w:rsid w:val="00674BEA"/>
    <w:rsid w:val="00696CC6"/>
    <w:rsid w:val="006A0694"/>
    <w:rsid w:val="006A473E"/>
    <w:rsid w:val="006B4935"/>
    <w:rsid w:val="006B61B3"/>
    <w:rsid w:val="006C75AD"/>
    <w:rsid w:val="006D61E4"/>
    <w:rsid w:val="006E1D9B"/>
    <w:rsid w:val="006E3FB8"/>
    <w:rsid w:val="006E6E20"/>
    <w:rsid w:val="006F1D3F"/>
    <w:rsid w:val="00703CAF"/>
    <w:rsid w:val="007079EF"/>
    <w:rsid w:val="00744732"/>
    <w:rsid w:val="00755E7A"/>
    <w:rsid w:val="00764F3B"/>
    <w:rsid w:val="00766249"/>
    <w:rsid w:val="007758CD"/>
    <w:rsid w:val="00787C49"/>
    <w:rsid w:val="00790BE2"/>
    <w:rsid w:val="007958DA"/>
    <w:rsid w:val="00797311"/>
    <w:rsid w:val="007A4A5C"/>
    <w:rsid w:val="007B19EC"/>
    <w:rsid w:val="007B427B"/>
    <w:rsid w:val="007C5B2D"/>
    <w:rsid w:val="007D1ECE"/>
    <w:rsid w:val="007E67C8"/>
    <w:rsid w:val="007F0211"/>
    <w:rsid w:val="007F115D"/>
    <w:rsid w:val="00800243"/>
    <w:rsid w:val="00802CFD"/>
    <w:rsid w:val="00803933"/>
    <w:rsid w:val="00814BF9"/>
    <w:rsid w:val="00816ADC"/>
    <w:rsid w:val="008412BE"/>
    <w:rsid w:val="00845923"/>
    <w:rsid w:val="00857BBC"/>
    <w:rsid w:val="00863098"/>
    <w:rsid w:val="008716BC"/>
    <w:rsid w:val="00875C4D"/>
    <w:rsid w:val="00875D87"/>
    <w:rsid w:val="00886607"/>
    <w:rsid w:val="00886CE7"/>
    <w:rsid w:val="008D314B"/>
    <w:rsid w:val="008E1765"/>
    <w:rsid w:val="00910275"/>
    <w:rsid w:val="00910703"/>
    <w:rsid w:val="00914F3E"/>
    <w:rsid w:val="00925088"/>
    <w:rsid w:val="00952629"/>
    <w:rsid w:val="00952F23"/>
    <w:rsid w:val="00955129"/>
    <w:rsid w:val="009643AE"/>
    <w:rsid w:val="00965A9C"/>
    <w:rsid w:val="009738BE"/>
    <w:rsid w:val="00975E8E"/>
    <w:rsid w:val="0098577F"/>
    <w:rsid w:val="0099699C"/>
    <w:rsid w:val="009B0246"/>
    <w:rsid w:val="009B571D"/>
    <w:rsid w:val="009D1C9E"/>
    <w:rsid w:val="009D3FF9"/>
    <w:rsid w:val="009D53EF"/>
    <w:rsid w:val="009D5BD3"/>
    <w:rsid w:val="009E5098"/>
    <w:rsid w:val="00A2003C"/>
    <w:rsid w:val="00A52BE6"/>
    <w:rsid w:val="00A906A3"/>
    <w:rsid w:val="00AB7860"/>
    <w:rsid w:val="00AE10A1"/>
    <w:rsid w:val="00AE2C2D"/>
    <w:rsid w:val="00AF1A2B"/>
    <w:rsid w:val="00AF66D9"/>
    <w:rsid w:val="00AF6AEA"/>
    <w:rsid w:val="00B03BE8"/>
    <w:rsid w:val="00B141EF"/>
    <w:rsid w:val="00B25654"/>
    <w:rsid w:val="00B37FAE"/>
    <w:rsid w:val="00B415DB"/>
    <w:rsid w:val="00B437E7"/>
    <w:rsid w:val="00B60024"/>
    <w:rsid w:val="00B753BB"/>
    <w:rsid w:val="00B91CC5"/>
    <w:rsid w:val="00B93CF4"/>
    <w:rsid w:val="00BB2672"/>
    <w:rsid w:val="00BC3A65"/>
    <w:rsid w:val="00BD320E"/>
    <w:rsid w:val="00BE2F09"/>
    <w:rsid w:val="00BE3003"/>
    <w:rsid w:val="00C12C79"/>
    <w:rsid w:val="00C1551F"/>
    <w:rsid w:val="00C31DE5"/>
    <w:rsid w:val="00C40FA1"/>
    <w:rsid w:val="00C44A86"/>
    <w:rsid w:val="00C55133"/>
    <w:rsid w:val="00C626A5"/>
    <w:rsid w:val="00C632C1"/>
    <w:rsid w:val="00C65DF9"/>
    <w:rsid w:val="00C71F82"/>
    <w:rsid w:val="00C82C92"/>
    <w:rsid w:val="00C82FD7"/>
    <w:rsid w:val="00C95462"/>
    <w:rsid w:val="00CA76DB"/>
    <w:rsid w:val="00CB3CB5"/>
    <w:rsid w:val="00CD3AE2"/>
    <w:rsid w:val="00CE7756"/>
    <w:rsid w:val="00D02210"/>
    <w:rsid w:val="00D02FBA"/>
    <w:rsid w:val="00D45339"/>
    <w:rsid w:val="00D528F5"/>
    <w:rsid w:val="00D810B3"/>
    <w:rsid w:val="00DB00FE"/>
    <w:rsid w:val="00DB2DB7"/>
    <w:rsid w:val="00DB6A1B"/>
    <w:rsid w:val="00DC3EAB"/>
    <w:rsid w:val="00DD533D"/>
    <w:rsid w:val="00DE0DAF"/>
    <w:rsid w:val="00DE28C6"/>
    <w:rsid w:val="00DE384F"/>
    <w:rsid w:val="00DF490B"/>
    <w:rsid w:val="00DF691B"/>
    <w:rsid w:val="00E01469"/>
    <w:rsid w:val="00E117EE"/>
    <w:rsid w:val="00E17D03"/>
    <w:rsid w:val="00E21749"/>
    <w:rsid w:val="00E279F5"/>
    <w:rsid w:val="00E34573"/>
    <w:rsid w:val="00E51BB6"/>
    <w:rsid w:val="00E54655"/>
    <w:rsid w:val="00E624DA"/>
    <w:rsid w:val="00E66E32"/>
    <w:rsid w:val="00E72B25"/>
    <w:rsid w:val="00E81E64"/>
    <w:rsid w:val="00E83ECB"/>
    <w:rsid w:val="00E92680"/>
    <w:rsid w:val="00EA02BE"/>
    <w:rsid w:val="00EB0CA2"/>
    <w:rsid w:val="00EB7E12"/>
    <w:rsid w:val="00EC03D3"/>
    <w:rsid w:val="00EF3374"/>
    <w:rsid w:val="00EF78D3"/>
    <w:rsid w:val="00F02C77"/>
    <w:rsid w:val="00F66535"/>
    <w:rsid w:val="00F70591"/>
    <w:rsid w:val="00F7525F"/>
    <w:rsid w:val="00F92794"/>
    <w:rsid w:val="00F94D23"/>
    <w:rsid w:val="00FB3700"/>
    <w:rsid w:val="00FB5E2A"/>
    <w:rsid w:val="00FE2E5F"/>
    <w:rsid w:val="00FE4CEE"/>
    <w:rsid w:val="00FF17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95"/>
  </w:style>
  <w:style w:type="paragraph" w:styleId="1">
    <w:name w:val="heading 1"/>
    <w:basedOn w:val="a"/>
    <w:next w:val="a"/>
    <w:link w:val="10"/>
    <w:qFormat/>
    <w:rsid w:val="00590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758CD"/>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5905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059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590595"/>
    <w:rPr>
      <w:rFonts w:asciiTheme="majorHAnsi" w:eastAsiaTheme="majorEastAsia" w:hAnsiTheme="majorHAnsi" w:cstheme="majorBidi"/>
      <w:b/>
      <w:bCs/>
      <w:color w:val="4F81BD" w:themeColor="accent1"/>
    </w:rPr>
  </w:style>
  <w:style w:type="paragraph" w:styleId="a3">
    <w:name w:val="List Paragraph"/>
    <w:basedOn w:val="a"/>
    <w:uiPriority w:val="34"/>
    <w:qFormat/>
    <w:rsid w:val="00590595"/>
    <w:pPr>
      <w:ind w:left="720"/>
      <w:contextualSpacing/>
    </w:pPr>
  </w:style>
  <w:style w:type="paragraph" w:styleId="a4">
    <w:name w:val="TOC Heading"/>
    <w:basedOn w:val="1"/>
    <w:next w:val="a"/>
    <w:uiPriority w:val="39"/>
    <w:unhideWhenUsed/>
    <w:qFormat/>
    <w:rsid w:val="00590595"/>
    <w:pPr>
      <w:outlineLvl w:val="9"/>
    </w:pPr>
  </w:style>
  <w:style w:type="character" w:styleId="a5">
    <w:name w:val="Hyperlink"/>
    <w:basedOn w:val="a0"/>
    <w:uiPriority w:val="99"/>
    <w:unhideWhenUsed/>
    <w:rsid w:val="00DB00FE"/>
    <w:rPr>
      <w:color w:val="0000FF" w:themeColor="hyperlink"/>
      <w:u w:val="single"/>
    </w:rPr>
  </w:style>
  <w:style w:type="paragraph" w:styleId="a6">
    <w:name w:val="Normal (Web)"/>
    <w:aliases w:val="Обычный (Web)"/>
    <w:basedOn w:val="a"/>
    <w:link w:val="a7"/>
    <w:uiPriority w:val="99"/>
    <w:unhideWhenUsed/>
    <w:rsid w:val="001118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semiHidden/>
    <w:unhideWhenUsed/>
    <w:rsid w:val="005535B0"/>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5535B0"/>
    <w:rPr>
      <w:rFonts w:ascii="Tahoma" w:hAnsi="Tahoma" w:cs="Tahoma"/>
      <w:sz w:val="16"/>
      <w:szCs w:val="16"/>
    </w:rPr>
  </w:style>
  <w:style w:type="paragraph" w:styleId="21">
    <w:name w:val="Body Text Indent 2"/>
    <w:basedOn w:val="a"/>
    <w:link w:val="22"/>
    <w:rsid w:val="00000A8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000A81"/>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000A81"/>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000A81"/>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000A81"/>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000A81"/>
    <w:rPr>
      <w:rFonts w:ascii="Times New Roman" w:eastAsia="Times New Roman" w:hAnsi="Times New Roman" w:cs="Times New Roman"/>
      <w:sz w:val="16"/>
      <w:szCs w:val="16"/>
      <w:lang w:eastAsia="ru-RU"/>
    </w:rPr>
  </w:style>
  <w:style w:type="paragraph" w:styleId="33">
    <w:name w:val="Body Text Indent 3"/>
    <w:basedOn w:val="a"/>
    <w:link w:val="34"/>
    <w:unhideWhenUsed/>
    <w:rsid w:val="00000A81"/>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34">
    <w:name w:val="Основной текст с отступом 3 Знак"/>
    <w:basedOn w:val="a0"/>
    <w:link w:val="33"/>
    <w:rsid w:val="00000A81"/>
    <w:rPr>
      <w:rFonts w:ascii="Times New Roman" w:eastAsia="Times New Roman" w:hAnsi="Times New Roman" w:cs="Times New Roman"/>
      <w:sz w:val="28"/>
      <w:szCs w:val="24"/>
      <w:lang w:eastAsia="ru-RU"/>
    </w:rPr>
  </w:style>
  <w:style w:type="paragraph" w:styleId="ac">
    <w:name w:val="Body Text"/>
    <w:basedOn w:val="a"/>
    <w:link w:val="ad"/>
    <w:unhideWhenUsed/>
    <w:rsid w:val="00000A81"/>
    <w:pPr>
      <w:spacing w:after="120"/>
    </w:pPr>
  </w:style>
  <w:style w:type="character" w:customStyle="1" w:styleId="ad">
    <w:name w:val="Основной текст Знак"/>
    <w:basedOn w:val="a0"/>
    <w:link w:val="ac"/>
    <w:rsid w:val="00000A81"/>
  </w:style>
  <w:style w:type="paragraph" w:customStyle="1" w:styleId="ae">
    <w:name w:val="Основной тек"/>
    <w:basedOn w:val="a"/>
    <w:rsid w:val="00000A81"/>
    <w:pPr>
      <w:widowControl w:val="0"/>
      <w:tabs>
        <w:tab w:val="left" w:pos="720"/>
      </w:tabs>
      <w:autoSpaceDE w:val="0"/>
      <w:autoSpaceDN w:val="0"/>
      <w:spacing w:after="0" w:line="240" w:lineRule="auto"/>
      <w:ind w:right="-99"/>
    </w:pPr>
    <w:rPr>
      <w:rFonts w:ascii="Times New Roman" w:eastAsia="Times New Roman" w:hAnsi="Times New Roman" w:cs="Times New Roman"/>
      <w:i/>
      <w:iCs/>
      <w:sz w:val="28"/>
      <w:szCs w:val="28"/>
      <w:lang w:eastAsia="ru-RU"/>
    </w:rPr>
  </w:style>
  <w:style w:type="table" w:styleId="af">
    <w:name w:val="Table Grid"/>
    <w:basedOn w:val="a1"/>
    <w:uiPriority w:val="59"/>
    <w:rsid w:val="00000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nhideWhenUsed/>
    <w:rsid w:val="00000A81"/>
    <w:pPr>
      <w:tabs>
        <w:tab w:val="center" w:pos="4677"/>
        <w:tab w:val="right" w:pos="9355"/>
      </w:tabs>
      <w:spacing w:after="0" w:line="240" w:lineRule="auto"/>
    </w:pPr>
  </w:style>
  <w:style w:type="character" w:customStyle="1" w:styleId="af1">
    <w:name w:val="Верхний колонтитул Знак"/>
    <w:basedOn w:val="a0"/>
    <w:link w:val="af0"/>
    <w:rsid w:val="00000A81"/>
  </w:style>
  <w:style w:type="paragraph" w:styleId="af2">
    <w:name w:val="footer"/>
    <w:basedOn w:val="a"/>
    <w:link w:val="af3"/>
    <w:uiPriority w:val="99"/>
    <w:unhideWhenUsed/>
    <w:rsid w:val="00000A8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00A81"/>
  </w:style>
  <w:style w:type="paragraph" w:styleId="af4">
    <w:name w:val="No Spacing"/>
    <w:uiPriority w:val="1"/>
    <w:qFormat/>
    <w:rsid w:val="00000A81"/>
    <w:pPr>
      <w:spacing w:after="0" w:line="240" w:lineRule="auto"/>
    </w:pPr>
    <w:rPr>
      <w:rFonts w:ascii="Calibri" w:eastAsia="Times New Roman" w:hAnsi="Calibri" w:cs="Times New Roman"/>
      <w:lang w:eastAsia="ru-RU"/>
    </w:rPr>
  </w:style>
  <w:style w:type="paragraph" w:customStyle="1" w:styleId="11">
    <w:name w:val="Абзац списка1"/>
    <w:basedOn w:val="a"/>
    <w:rsid w:val="00952F23"/>
    <w:pPr>
      <w:spacing w:after="160" w:line="259" w:lineRule="auto"/>
      <w:ind w:left="720"/>
    </w:pPr>
    <w:rPr>
      <w:rFonts w:ascii="Calibri" w:eastAsia="Times New Roman" w:hAnsi="Calibri" w:cs="Times New Roman"/>
    </w:rPr>
  </w:style>
  <w:style w:type="character" w:customStyle="1" w:styleId="20">
    <w:name w:val="Заголовок 2 Знак"/>
    <w:basedOn w:val="a0"/>
    <w:link w:val="2"/>
    <w:rsid w:val="007758CD"/>
    <w:rPr>
      <w:rFonts w:ascii="Cambria" w:eastAsia="Times New Roman" w:hAnsi="Cambria" w:cs="Times New Roman"/>
      <w:b/>
      <w:bCs/>
      <w:color w:val="4F81BD"/>
      <w:sz w:val="26"/>
      <w:szCs w:val="26"/>
    </w:rPr>
  </w:style>
  <w:style w:type="paragraph" w:styleId="af5">
    <w:name w:val="caption"/>
    <w:basedOn w:val="a"/>
    <w:next w:val="a"/>
    <w:qFormat/>
    <w:rsid w:val="007758CD"/>
    <w:pPr>
      <w:spacing w:line="240" w:lineRule="auto"/>
    </w:pPr>
    <w:rPr>
      <w:rFonts w:ascii="Calibri" w:eastAsia="Times New Roman" w:hAnsi="Calibri" w:cs="Times New Roman"/>
      <w:b/>
      <w:bCs/>
      <w:color w:val="4F81BD"/>
      <w:sz w:val="18"/>
      <w:szCs w:val="18"/>
    </w:rPr>
  </w:style>
  <w:style w:type="paragraph" w:styleId="23">
    <w:name w:val="Body Text 2"/>
    <w:basedOn w:val="a"/>
    <w:link w:val="24"/>
    <w:rsid w:val="007758CD"/>
    <w:pPr>
      <w:spacing w:after="120" w:line="480" w:lineRule="auto"/>
    </w:pPr>
    <w:rPr>
      <w:rFonts w:ascii="Times New Roman" w:eastAsia="Calibri" w:hAnsi="Times New Roman" w:cs="Times New Roman"/>
      <w:sz w:val="24"/>
      <w:szCs w:val="24"/>
      <w:lang w:eastAsia="ru-RU"/>
    </w:rPr>
  </w:style>
  <w:style w:type="character" w:customStyle="1" w:styleId="24">
    <w:name w:val="Основной текст 2 Знак"/>
    <w:basedOn w:val="a0"/>
    <w:link w:val="23"/>
    <w:rsid w:val="007758CD"/>
    <w:rPr>
      <w:rFonts w:ascii="Times New Roman" w:eastAsia="Calibri" w:hAnsi="Times New Roman" w:cs="Times New Roman"/>
      <w:sz w:val="24"/>
      <w:szCs w:val="24"/>
      <w:lang w:eastAsia="ru-RU"/>
    </w:rPr>
  </w:style>
  <w:style w:type="paragraph" w:customStyle="1" w:styleId="110">
    <w:name w:val="Абзац списка11"/>
    <w:basedOn w:val="a"/>
    <w:rsid w:val="007758CD"/>
    <w:pPr>
      <w:ind w:left="720"/>
    </w:pPr>
    <w:rPr>
      <w:rFonts w:ascii="Calibri" w:eastAsia="Calibri" w:hAnsi="Calibri" w:cs="Times New Roman"/>
    </w:rPr>
  </w:style>
  <w:style w:type="paragraph" w:styleId="af6">
    <w:name w:val="Subtitle"/>
    <w:basedOn w:val="a"/>
    <w:link w:val="af7"/>
    <w:qFormat/>
    <w:rsid w:val="007758CD"/>
    <w:pPr>
      <w:spacing w:after="0" w:line="240" w:lineRule="auto"/>
      <w:jc w:val="right"/>
    </w:pPr>
    <w:rPr>
      <w:rFonts w:ascii="Times New Roman" w:eastAsia="Times New Roman" w:hAnsi="Times New Roman" w:cs="Times New Roman"/>
      <w:sz w:val="28"/>
      <w:szCs w:val="24"/>
      <w:lang w:eastAsia="ru-RU"/>
    </w:rPr>
  </w:style>
  <w:style w:type="character" w:customStyle="1" w:styleId="af7">
    <w:name w:val="Подзаголовок Знак"/>
    <w:basedOn w:val="a0"/>
    <w:link w:val="af6"/>
    <w:rsid w:val="007758CD"/>
    <w:rPr>
      <w:rFonts w:ascii="Times New Roman" w:eastAsia="Times New Roman" w:hAnsi="Times New Roman" w:cs="Times New Roman"/>
      <w:sz w:val="28"/>
      <w:szCs w:val="24"/>
      <w:lang w:eastAsia="ru-RU"/>
    </w:rPr>
  </w:style>
  <w:style w:type="paragraph" w:customStyle="1" w:styleId="ListParagraph1">
    <w:name w:val="List Paragraph1"/>
    <w:basedOn w:val="a"/>
    <w:rsid w:val="007758CD"/>
    <w:pPr>
      <w:ind w:left="720"/>
    </w:pPr>
    <w:rPr>
      <w:rFonts w:ascii="Calibri" w:eastAsia="Calibri" w:hAnsi="Calibri" w:cs="Times New Roman"/>
    </w:rPr>
  </w:style>
  <w:style w:type="paragraph" w:customStyle="1" w:styleId="12">
    <w:name w:val="Без интервала1"/>
    <w:rsid w:val="007758CD"/>
    <w:pPr>
      <w:spacing w:after="0" w:line="240" w:lineRule="auto"/>
    </w:pPr>
    <w:rPr>
      <w:rFonts w:ascii="Calibri" w:eastAsia="Times New Roman" w:hAnsi="Calibri" w:cs="Times New Roman"/>
    </w:rPr>
  </w:style>
  <w:style w:type="paragraph" w:customStyle="1" w:styleId="13">
    <w:name w:val="Знак1"/>
    <w:basedOn w:val="a"/>
    <w:rsid w:val="00EF3374"/>
    <w:pPr>
      <w:spacing w:after="160" w:line="240" w:lineRule="exact"/>
    </w:pPr>
    <w:rPr>
      <w:rFonts w:ascii="Verdana" w:eastAsia="Times New Roman" w:hAnsi="Verdana" w:cs="Verdana"/>
      <w:sz w:val="20"/>
      <w:szCs w:val="20"/>
      <w:lang w:val="en-US"/>
    </w:rPr>
  </w:style>
  <w:style w:type="character" w:customStyle="1" w:styleId="apple-converted-space">
    <w:name w:val="apple-converted-space"/>
    <w:rsid w:val="00EF3374"/>
    <w:rPr>
      <w:rFonts w:cs="Times New Roman"/>
    </w:rPr>
  </w:style>
  <w:style w:type="paragraph" w:customStyle="1" w:styleId="af8">
    <w:name w:val="Содержимое таблицы"/>
    <w:basedOn w:val="a"/>
    <w:rsid w:val="00EF3374"/>
    <w:pPr>
      <w:suppressLineNumbers/>
      <w:suppressAutoHyphens/>
      <w:spacing w:after="0" w:line="240" w:lineRule="auto"/>
    </w:pPr>
    <w:rPr>
      <w:rFonts w:ascii="Times New Roman" w:eastAsia="Calibri" w:hAnsi="Times New Roman" w:cs="Times New Roman"/>
      <w:sz w:val="24"/>
      <w:szCs w:val="24"/>
      <w:lang w:eastAsia="zh-CN"/>
    </w:rPr>
  </w:style>
  <w:style w:type="paragraph" w:customStyle="1" w:styleId="WW-">
    <w:name w:val="WW-Базовый"/>
    <w:rsid w:val="00EF3374"/>
    <w:pPr>
      <w:widowControl w:val="0"/>
      <w:tabs>
        <w:tab w:val="left" w:pos="709"/>
      </w:tabs>
      <w:suppressAutoHyphens/>
      <w:spacing w:after="0" w:line="200" w:lineRule="atLeast"/>
    </w:pPr>
    <w:rPr>
      <w:rFonts w:ascii="Arial" w:eastAsia="Arial Unicode MS" w:hAnsi="Arial" w:cs="Tahoma"/>
      <w:color w:val="00000A"/>
      <w:sz w:val="20"/>
      <w:szCs w:val="24"/>
      <w:lang w:eastAsia="ru-RU"/>
    </w:rPr>
  </w:style>
  <w:style w:type="character" w:styleId="af9">
    <w:name w:val="Strong"/>
    <w:qFormat/>
    <w:rsid w:val="00EF3374"/>
    <w:rPr>
      <w:rFonts w:cs="Times New Roman"/>
      <w:b/>
      <w:bCs/>
    </w:rPr>
  </w:style>
  <w:style w:type="character" w:customStyle="1" w:styleId="100">
    <w:name w:val="Основной текст (10)"/>
    <w:link w:val="101"/>
    <w:locked/>
    <w:rsid w:val="00EF3374"/>
    <w:rPr>
      <w:sz w:val="24"/>
      <w:szCs w:val="24"/>
      <w:shd w:val="clear" w:color="auto" w:fill="FFFFFF"/>
    </w:rPr>
  </w:style>
  <w:style w:type="paragraph" w:customStyle="1" w:styleId="101">
    <w:name w:val="Основной текст (10)1"/>
    <w:basedOn w:val="a"/>
    <w:link w:val="100"/>
    <w:rsid w:val="00EF3374"/>
    <w:pPr>
      <w:shd w:val="clear" w:color="auto" w:fill="FFFFFF"/>
      <w:spacing w:after="0" w:line="341" w:lineRule="exact"/>
      <w:jc w:val="center"/>
    </w:pPr>
    <w:rPr>
      <w:sz w:val="24"/>
      <w:szCs w:val="24"/>
      <w:shd w:val="clear" w:color="auto" w:fill="FFFFFF"/>
    </w:rPr>
  </w:style>
  <w:style w:type="character" w:customStyle="1" w:styleId="FontStyle11">
    <w:name w:val="Font Style11"/>
    <w:rsid w:val="00EF3374"/>
    <w:rPr>
      <w:rFonts w:ascii="Times New Roman" w:hAnsi="Times New Roman" w:cs="Times New Roman"/>
      <w:sz w:val="26"/>
      <w:szCs w:val="26"/>
    </w:rPr>
  </w:style>
  <w:style w:type="paragraph" w:customStyle="1" w:styleId="style1">
    <w:name w:val="style1"/>
    <w:basedOn w:val="a"/>
    <w:rsid w:val="00FB5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
    <w:link w:val="a6"/>
    <w:locked/>
    <w:rsid w:val="00FB5E2A"/>
    <w:rPr>
      <w:rFonts w:ascii="Times New Roman" w:eastAsia="Times New Roman" w:hAnsi="Times New Roman" w:cs="Times New Roman"/>
      <w:sz w:val="24"/>
      <w:szCs w:val="24"/>
      <w:lang w:eastAsia="ru-RU"/>
    </w:rPr>
  </w:style>
  <w:style w:type="paragraph" w:customStyle="1" w:styleId="Default">
    <w:name w:val="Default"/>
    <w:rsid w:val="007E67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0">
    <w:name w:val="Основной текст с отступом 21"/>
    <w:basedOn w:val="a"/>
    <w:rsid w:val="007E67C8"/>
    <w:pPr>
      <w:suppressAutoHyphens/>
      <w:spacing w:after="0" w:line="240" w:lineRule="auto"/>
      <w:ind w:left="284"/>
      <w:jc w:val="both"/>
    </w:pPr>
    <w:rPr>
      <w:rFonts w:ascii="Times New Roman" w:eastAsia="Times New Roman" w:hAnsi="Times New Roman" w:cs="Times New Roman"/>
      <w:sz w:val="24"/>
      <w:szCs w:val="20"/>
      <w:lang w:eastAsia="zh-CN"/>
    </w:rPr>
  </w:style>
  <w:style w:type="paragraph" w:customStyle="1" w:styleId="text">
    <w:name w:val="text"/>
    <w:basedOn w:val="a"/>
    <w:rsid w:val="00366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line number"/>
    <w:basedOn w:val="a0"/>
    <w:uiPriority w:val="99"/>
    <w:semiHidden/>
    <w:unhideWhenUsed/>
    <w:rsid w:val="00B141EF"/>
  </w:style>
  <w:style w:type="paragraph" w:styleId="14">
    <w:name w:val="toc 1"/>
    <w:basedOn w:val="a"/>
    <w:next w:val="a"/>
    <w:autoRedefine/>
    <w:uiPriority w:val="39"/>
    <w:unhideWhenUsed/>
    <w:rsid w:val="00B141EF"/>
    <w:pPr>
      <w:spacing w:after="100"/>
    </w:pPr>
  </w:style>
  <w:style w:type="paragraph" w:styleId="25">
    <w:name w:val="toc 2"/>
    <w:basedOn w:val="a"/>
    <w:next w:val="a"/>
    <w:autoRedefine/>
    <w:uiPriority w:val="39"/>
    <w:unhideWhenUsed/>
    <w:rsid w:val="00674BEA"/>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281">
      <w:bodyDiv w:val="1"/>
      <w:marLeft w:val="0"/>
      <w:marRight w:val="0"/>
      <w:marTop w:val="0"/>
      <w:marBottom w:val="0"/>
      <w:divBdr>
        <w:top w:val="none" w:sz="0" w:space="0" w:color="auto"/>
        <w:left w:val="none" w:sz="0" w:space="0" w:color="auto"/>
        <w:bottom w:val="none" w:sz="0" w:space="0" w:color="auto"/>
        <w:right w:val="none" w:sz="0" w:space="0" w:color="auto"/>
      </w:divBdr>
      <w:divsChild>
        <w:div w:id="14692727">
          <w:marLeft w:val="0"/>
          <w:marRight w:val="0"/>
          <w:marTop w:val="0"/>
          <w:marBottom w:val="0"/>
          <w:divBdr>
            <w:top w:val="none" w:sz="0" w:space="0" w:color="auto"/>
            <w:left w:val="none" w:sz="0" w:space="0" w:color="auto"/>
            <w:bottom w:val="none" w:sz="0" w:space="0" w:color="auto"/>
            <w:right w:val="none" w:sz="0" w:space="0" w:color="auto"/>
          </w:divBdr>
        </w:div>
        <w:div w:id="120659035">
          <w:marLeft w:val="0"/>
          <w:marRight w:val="0"/>
          <w:marTop w:val="0"/>
          <w:marBottom w:val="0"/>
          <w:divBdr>
            <w:top w:val="none" w:sz="0" w:space="0" w:color="auto"/>
            <w:left w:val="none" w:sz="0" w:space="0" w:color="auto"/>
            <w:bottom w:val="none" w:sz="0" w:space="0" w:color="auto"/>
            <w:right w:val="none" w:sz="0" w:space="0" w:color="auto"/>
          </w:divBdr>
        </w:div>
        <w:div w:id="122433889">
          <w:marLeft w:val="0"/>
          <w:marRight w:val="0"/>
          <w:marTop w:val="0"/>
          <w:marBottom w:val="0"/>
          <w:divBdr>
            <w:top w:val="none" w:sz="0" w:space="0" w:color="auto"/>
            <w:left w:val="none" w:sz="0" w:space="0" w:color="auto"/>
            <w:bottom w:val="none" w:sz="0" w:space="0" w:color="auto"/>
            <w:right w:val="none" w:sz="0" w:space="0" w:color="auto"/>
          </w:divBdr>
        </w:div>
        <w:div w:id="164102274">
          <w:marLeft w:val="0"/>
          <w:marRight w:val="0"/>
          <w:marTop w:val="0"/>
          <w:marBottom w:val="0"/>
          <w:divBdr>
            <w:top w:val="none" w:sz="0" w:space="0" w:color="auto"/>
            <w:left w:val="none" w:sz="0" w:space="0" w:color="auto"/>
            <w:bottom w:val="none" w:sz="0" w:space="0" w:color="auto"/>
            <w:right w:val="none" w:sz="0" w:space="0" w:color="auto"/>
          </w:divBdr>
        </w:div>
        <w:div w:id="169686622">
          <w:marLeft w:val="0"/>
          <w:marRight w:val="0"/>
          <w:marTop w:val="0"/>
          <w:marBottom w:val="0"/>
          <w:divBdr>
            <w:top w:val="none" w:sz="0" w:space="0" w:color="auto"/>
            <w:left w:val="none" w:sz="0" w:space="0" w:color="auto"/>
            <w:bottom w:val="none" w:sz="0" w:space="0" w:color="auto"/>
            <w:right w:val="none" w:sz="0" w:space="0" w:color="auto"/>
          </w:divBdr>
        </w:div>
        <w:div w:id="170461440">
          <w:marLeft w:val="0"/>
          <w:marRight w:val="0"/>
          <w:marTop w:val="0"/>
          <w:marBottom w:val="0"/>
          <w:divBdr>
            <w:top w:val="none" w:sz="0" w:space="0" w:color="auto"/>
            <w:left w:val="none" w:sz="0" w:space="0" w:color="auto"/>
            <w:bottom w:val="none" w:sz="0" w:space="0" w:color="auto"/>
            <w:right w:val="none" w:sz="0" w:space="0" w:color="auto"/>
          </w:divBdr>
        </w:div>
        <w:div w:id="202057551">
          <w:marLeft w:val="0"/>
          <w:marRight w:val="0"/>
          <w:marTop w:val="0"/>
          <w:marBottom w:val="0"/>
          <w:divBdr>
            <w:top w:val="none" w:sz="0" w:space="0" w:color="auto"/>
            <w:left w:val="none" w:sz="0" w:space="0" w:color="auto"/>
            <w:bottom w:val="none" w:sz="0" w:space="0" w:color="auto"/>
            <w:right w:val="none" w:sz="0" w:space="0" w:color="auto"/>
          </w:divBdr>
        </w:div>
        <w:div w:id="210582899">
          <w:marLeft w:val="0"/>
          <w:marRight w:val="0"/>
          <w:marTop w:val="0"/>
          <w:marBottom w:val="0"/>
          <w:divBdr>
            <w:top w:val="none" w:sz="0" w:space="0" w:color="auto"/>
            <w:left w:val="none" w:sz="0" w:space="0" w:color="auto"/>
            <w:bottom w:val="none" w:sz="0" w:space="0" w:color="auto"/>
            <w:right w:val="none" w:sz="0" w:space="0" w:color="auto"/>
          </w:divBdr>
        </w:div>
        <w:div w:id="216402144">
          <w:marLeft w:val="0"/>
          <w:marRight w:val="0"/>
          <w:marTop w:val="0"/>
          <w:marBottom w:val="0"/>
          <w:divBdr>
            <w:top w:val="none" w:sz="0" w:space="0" w:color="auto"/>
            <w:left w:val="none" w:sz="0" w:space="0" w:color="auto"/>
            <w:bottom w:val="none" w:sz="0" w:space="0" w:color="auto"/>
            <w:right w:val="none" w:sz="0" w:space="0" w:color="auto"/>
          </w:divBdr>
        </w:div>
        <w:div w:id="380442852">
          <w:marLeft w:val="0"/>
          <w:marRight w:val="0"/>
          <w:marTop w:val="0"/>
          <w:marBottom w:val="0"/>
          <w:divBdr>
            <w:top w:val="none" w:sz="0" w:space="0" w:color="auto"/>
            <w:left w:val="none" w:sz="0" w:space="0" w:color="auto"/>
            <w:bottom w:val="none" w:sz="0" w:space="0" w:color="auto"/>
            <w:right w:val="none" w:sz="0" w:space="0" w:color="auto"/>
          </w:divBdr>
        </w:div>
        <w:div w:id="386032644">
          <w:marLeft w:val="0"/>
          <w:marRight w:val="0"/>
          <w:marTop w:val="0"/>
          <w:marBottom w:val="0"/>
          <w:divBdr>
            <w:top w:val="none" w:sz="0" w:space="0" w:color="auto"/>
            <w:left w:val="none" w:sz="0" w:space="0" w:color="auto"/>
            <w:bottom w:val="none" w:sz="0" w:space="0" w:color="auto"/>
            <w:right w:val="none" w:sz="0" w:space="0" w:color="auto"/>
          </w:divBdr>
        </w:div>
        <w:div w:id="400295656">
          <w:marLeft w:val="0"/>
          <w:marRight w:val="0"/>
          <w:marTop w:val="0"/>
          <w:marBottom w:val="0"/>
          <w:divBdr>
            <w:top w:val="none" w:sz="0" w:space="0" w:color="auto"/>
            <w:left w:val="none" w:sz="0" w:space="0" w:color="auto"/>
            <w:bottom w:val="none" w:sz="0" w:space="0" w:color="auto"/>
            <w:right w:val="none" w:sz="0" w:space="0" w:color="auto"/>
          </w:divBdr>
        </w:div>
        <w:div w:id="435440730">
          <w:marLeft w:val="0"/>
          <w:marRight w:val="0"/>
          <w:marTop w:val="0"/>
          <w:marBottom w:val="0"/>
          <w:divBdr>
            <w:top w:val="none" w:sz="0" w:space="0" w:color="auto"/>
            <w:left w:val="none" w:sz="0" w:space="0" w:color="auto"/>
            <w:bottom w:val="none" w:sz="0" w:space="0" w:color="auto"/>
            <w:right w:val="none" w:sz="0" w:space="0" w:color="auto"/>
          </w:divBdr>
        </w:div>
        <w:div w:id="478301730">
          <w:marLeft w:val="0"/>
          <w:marRight w:val="0"/>
          <w:marTop w:val="0"/>
          <w:marBottom w:val="0"/>
          <w:divBdr>
            <w:top w:val="none" w:sz="0" w:space="0" w:color="auto"/>
            <w:left w:val="none" w:sz="0" w:space="0" w:color="auto"/>
            <w:bottom w:val="none" w:sz="0" w:space="0" w:color="auto"/>
            <w:right w:val="none" w:sz="0" w:space="0" w:color="auto"/>
          </w:divBdr>
        </w:div>
        <w:div w:id="513300337">
          <w:marLeft w:val="0"/>
          <w:marRight w:val="0"/>
          <w:marTop w:val="0"/>
          <w:marBottom w:val="0"/>
          <w:divBdr>
            <w:top w:val="none" w:sz="0" w:space="0" w:color="auto"/>
            <w:left w:val="none" w:sz="0" w:space="0" w:color="auto"/>
            <w:bottom w:val="none" w:sz="0" w:space="0" w:color="auto"/>
            <w:right w:val="none" w:sz="0" w:space="0" w:color="auto"/>
          </w:divBdr>
        </w:div>
        <w:div w:id="514350404">
          <w:marLeft w:val="0"/>
          <w:marRight w:val="0"/>
          <w:marTop w:val="0"/>
          <w:marBottom w:val="0"/>
          <w:divBdr>
            <w:top w:val="none" w:sz="0" w:space="0" w:color="auto"/>
            <w:left w:val="none" w:sz="0" w:space="0" w:color="auto"/>
            <w:bottom w:val="none" w:sz="0" w:space="0" w:color="auto"/>
            <w:right w:val="none" w:sz="0" w:space="0" w:color="auto"/>
          </w:divBdr>
        </w:div>
        <w:div w:id="534926680">
          <w:marLeft w:val="0"/>
          <w:marRight w:val="0"/>
          <w:marTop w:val="0"/>
          <w:marBottom w:val="0"/>
          <w:divBdr>
            <w:top w:val="none" w:sz="0" w:space="0" w:color="auto"/>
            <w:left w:val="none" w:sz="0" w:space="0" w:color="auto"/>
            <w:bottom w:val="none" w:sz="0" w:space="0" w:color="auto"/>
            <w:right w:val="none" w:sz="0" w:space="0" w:color="auto"/>
          </w:divBdr>
        </w:div>
        <w:div w:id="685594727">
          <w:marLeft w:val="0"/>
          <w:marRight w:val="0"/>
          <w:marTop w:val="0"/>
          <w:marBottom w:val="0"/>
          <w:divBdr>
            <w:top w:val="none" w:sz="0" w:space="0" w:color="auto"/>
            <w:left w:val="none" w:sz="0" w:space="0" w:color="auto"/>
            <w:bottom w:val="none" w:sz="0" w:space="0" w:color="auto"/>
            <w:right w:val="none" w:sz="0" w:space="0" w:color="auto"/>
          </w:divBdr>
        </w:div>
        <w:div w:id="703479096">
          <w:marLeft w:val="0"/>
          <w:marRight w:val="0"/>
          <w:marTop w:val="0"/>
          <w:marBottom w:val="0"/>
          <w:divBdr>
            <w:top w:val="none" w:sz="0" w:space="0" w:color="auto"/>
            <w:left w:val="none" w:sz="0" w:space="0" w:color="auto"/>
            <w:bottom w:val="none" w:sz="0" w:space="0" w:color="auto"/>
            <w:right w:val="none" w:sz="0" w:space="0" w:color="auto"/>
          </w:divBdr>
        </w:div>
        <w:div w:id="726219218">
          <w:marLeft w:val="0"/>
          <w:marRight w:val="0"/>
          <w:marTop w:val="0"/>
          <w:marBottom w:val="0"/>
          <w:divBdr>
            <w:top w:val="none" w:sz="0" w:space="0" w:color="auto"/>
            <w:left w:val="none" w:sz="0" w:space="0" w:color="auto"/>
            <w:bottom w:val="none" w:sz="0" w:space="0" w:color="auto"/>
            <w:right w:val="none" w:sz="0" w:space="0" w:color="auto"/>
          </w:divBdr>
        </w:div>
        <w:div w:id="741217040">
          <w:marLeft w:val="0"/>
          <w:marRight w:val="0"/>
          <w:marTop w:val="0"/>
          <w:marBottom w:val="0"/>
          <w:divBdr>
            <w:top w:val="none" w:sz="0" w:space="0" w:color="auto"/>
            <w:left w:val="none" w:sz="0" w:space="0" w:color="auto"/>
            <w:bottom w:val="none" w:sz="0" w:space="0" w:color="auto"/>
            <w:right w:val="none" w:sz="0" w:space="0" w:color="auto"/>
          </w:divBdr>
        </w:div>
        <w:div w:id="747308508">
          <w:marLeft w:val="0"/>
          <w:marRight w:val="0"/>
          <w:marTop w:val="0"/>
          <w:marBottom w:val="0"/>
          <w:divBdr>
            <w:top w:val="none" w:sz="0" w:space="0" w:color="auto"/>
            <w:left w:val="none" w:sz="0" w:space="0" w:color="auto"/>
            <w:bottom w:val="none" w:sz="0" w:space="0" w:color="auto"/>
            <w:right w:val="none" w:sz="0" w:space="0" w:color="auto"/>
          </w:divBdr>
        </w:div>
        <w:div w:id="792989975">
          <w:marLeft w:val="0"/>
          <w:marRight w:val="0"/>
          <w:marTop w:val="0"/>
          <w:marBottom w:val="0"/>
          <w:divBdr>
            <w:top w:val="none" w:sz="0" w:space="0" w:color="auto"/>
            <w:left w:val="none" w:sz="0" w:space="0" w:color="auto"/>
            <w:bottom w:val="none" w:sz="0" w:space="0" w:color="auto"/>
            <w:right w:val="none" w:sz="0" w:space="0" w:color="auto"/>
          </w:divBdr>
        </w:div>
        <w:div w:id="807014271">
          <w:marLeft w:val="0"/>
          <w:marRight w:val="0"/>
          <w:marTop w:val="0"/>
          <w:marBottom w:val="0"/>
          <w:divBdr>
            <w:top w:val="none" w:sz="0" w:space="0" w:color="auto"/>
            <w:left w:val="none" w:sz="0" w:space="0" w:color="auto"/>
            <w:bottom w:val="none" w:sz="0" w:space="0" w:color="auto"/>
            <w:right w:val="none" w:sz="0" w:space="0" w:color="auto"/>
          </w:divBdr>
        </w:div>
        <w:div w:id="833450799">
          <w:marLeft w:val="0"/>
          <w:marRight w:val="0"/>
          <w:marTop w:val="0"/>
          <w:marBottom w:val="0"/>
          <w:divBdr>
            <w:top w:val="none" w:sz="0" w:space="0" w:color="auto"/>
            <w:left w:val="none" w:sz="0" w:space="0" w:color="auto"/>
            <w:bottom w:val="none" w:sz="0" w:space="0" w:color="auto"/>
            <w:right w:val="none" w:sz="0" w:space="0" w:color="auto"/>
          </w:divBdr>
        </w:div>
        <w:div w:id="883177745">
          <w:marLeft w:val="0"/>
          <w:marRight w:val="0"/>
          <w:marTop w:val="0"/>
          <w:marBottom w:val="0"/>
          <w:divBdr>
            <w:top w:val="none" w:sz="0" w:space="0" w:color="auto"/>
            <w:left w:val="none" w:sz="0" w:space="0" w:color="auto"/>
            <w:bottom w:val="none" w:sz="0" w:space="0" w:color="auto"/>
            <w:right w:val="none" w:sz="0" w:space="0" w:color="auto"/>
          </w:divBdr>
        </w:div>
        <w:div w:id="920914409">
          <w:marLeft w:val="0"/>
          <w:marRight w:val="0"/>
          <w:marTop w:val="0"/>
          <w:marBottom w:val="0"/>
          <w:divBdr>
            <w:top w:val="none" w:sz="0" w:space="0" w:color="auto"/>
            <w:left w:val="none" w:sz="0" w:space="0" w:color="auto"/>
            <w:bottom w:val="none" w:sz="0" w:space="0" w:color="auto"/>
            <w:right w:val="none" w:sz="0" w:space="0" w:color="auto"/>
          </w:divBdr>
        </w:div>
        <w:div w:id="928931744">
          <w:marLeft w:val="0"/>
          <w:marRight w:val="0"/>
          <w:marTop w:val="0"/>
          <w:marBottom w:val="0"/>
          <w:divBdr>
            <w:top w:val="none" w:sz="0" w:space="0" w:color="auto"/>
            <w:left w:val="none" w:sz="0" w:space="0" w:color="auto"/>
            <w:bottom w:val="none" w:sz="0" w:space="0" w:color="auto"/>
            <w:right w:val="none" w:sz="0" w:space="0" w:color="auto"/>
          </w:divBdr>
        </w:div>
        <w:div w:id="935481108">
          <w:marLeft w:val="0"/>
          <w:marRight w:val="0"/>
          <w:marTop w:val="0"/>
          <w:marBottom w:val="0"/>
          <w:divBdr>
            <w:top w:val="none" w:sz="0" w:space="0" w:color="auto"/>
            <w:left w:val="none" w:sz="0" w:space="0" w:color="auto"/>
            <w:bottom w:val="none" w:sz="0" w:space="0" w:color="auto"/>
            <w:right w:val="none" w:sz="0" w:space="0" w:color="auto"/>
          </w:divBdr>
        </w:div>
        <w:div w:id="936063343">
          <w:marLeft w:val="0"/>
          <w:marRight w:val="0"/>
          <w:marTop w:val="0"/>
          <w:marBottom w:val="0"/>
          <w:divBdr>
            <w:top w:val="none" w:sz="0" w:space="0" w:color="auto"/>
            <w:left w:val="none" w:sz="0" w:space="0" w:color="auto"/>
            <w:bottom w:val="none" w:sz="0" w:space="0" w:color="auto"/>
            <w:right w:val="none" w:sz="0" w:space="0" w:color="auto"/>
          </w:divBdr>
        </w:div>
        <w:div w:id="938028611">
          <w:marLeft w:val="0"/>
          <w:marRight w:val="0"/>
          <w:marTop w:val="0"/>
          <w:marBottom w:val="0"/>
          <w:divBdr>
            <w:top w:val="none" w:sz="0" w:space="0" w:color="auto"/>
            <w:left w:val="none" w:sz="0" w:space="0" w:color="auto"/>
            <w:bottom w:val="none" w:sz="0" w:space="0" w:color="auto"/>
            <w:right w:val="none" w:sz="0" w:space="0" w:color="auto"/>
          </w:divBdr>
        </w:div>
        <w:div w:id="972372170">
          <w:marLeft w:val="0"/>
          <w:marRight w:val="0"/>
          <w:marTop w:val="0"/>
          <w:marBottom w:val="0"/>
          <w:divBdr>
            <w:top w:val="none" w:sz="0" w:space="0" w:color="auto"/>
            <w:left w:val="none" w:sz="0" w:space="0" w:color="auto"/>
            <w:bottom w:val="none" w:sz="0" w:space="0" w:color="auto"/>
            <w:right w:val="none" w:sz="0" w:space="0" w:color="auto"/>
          </w:divBdr>
        </w:div>
        <w:div w:id="1039281544">
          <w:marLeft w:val="0"/>
          <w:marRight w:val="0"/>
          <w:marTop w:val="0"/>
          <w:marBottom w:val="0"/>
          <w:divBdr>
            <w:top w:val="none" w:sz="0" w:space="0" w:color="auto"/>
            <w:left w:val="none" w:sz="0" w:space="0" w:color="auto"/>
            <w:bottom w:val="none" w:sz="0" w:space="0" w:color="auto"/>
            <w:right w:val="none" w:sz="0" w:space="0" w:color="auto"/>
          </w:divBdr>
        </w:div>
        <w:div w:id="1076585504">
          <w:marLeft w:val="0"/>
          <w:marRight w:val="0"/>
          <w:marTop w:val="0"/>
          <w:marBottom w:val="0"/>
          <w:divBdr>
            <w:top w:val="none" w:sz="0" w:space="0" w:color="auto"/>
            <w:left w:val="none" w:sz="0" w:space="0" w:color="auto"/>
            <w:bottom w:val="none" w:sz="0" w:space="0" w:color="auto"/>
            <w:right w:val="none" w:sz="0" w:space="0" w:color="auto"/>
          </w:divBdr>
        </w:div>
        <w:div w:id="1091044176">
          <w:marLeft w:val="0"/>
          <w:marRight w:val="0"/>
          <w:marTop w:val="0"/>
          <w:marBottom w:val="0"/>
          <w:divBdr>
            <w:top w:val="none" w:sz="0" w:space="0" w:color="auto"/>
            <w:left w:val="none" w:sz="0" w:space="0" w:color="auto"/>
            <w:bottom w:val="none" w:sz="0" w:space="0" w:color="auto"/>
            <w:right w:val="none" w:sz="0" w:space="0" w:color="auto"/>
          </w:divBdr>
        </w:div>
        <w:div w:id="1105152739">
          <w:marLeft w:val="0"/>
          <w:marRight w:val="0"/>
          <w:marTop w:val="0"/>
          <w:marBottom w:val="0"/>
          <w:divBdr>
            <w:top w:val="none" w:sz="0" w:space="0" w:color="auto"/>
            <w:left w:val="none" w:sz="0" w:space="0" w:color="auto"/>
            <w:bottom w:val="none" w:sz="0" w:space="0" w:color="auto"/>
            <w:right w:val="none" w:sz="0" w:space="0" w:color="auto"/>
          </w:divBdr>
        </w:div>
        <w:div w:id="1181504646">
          <w:marLeft w:val="0"/>
          <w:marRight w:val="0"/>
          <w:marTop w:val="0"/>
          <w:marBottom w:val="0"/>
          <w:divBdr>
            <w:top w:val="none" w:sz="0" w:space="0" w:color="auto"/>
            <w:left w:val="none" w:sz="0" w:space="0" w:color="auto"/>
            <w:bottom w:val="none" w:sz="0" w:space="0" w:color="auto"/>
            <w:right w:val="none" w:sz="0" w:space="0" w:color="auto"/>
          </w:divBdr>
        </w:div>
        <w:div w:id="1210455593">
          <w:marLeft w:val="0"/>
          <w:marRight w:val="0"/>
          <w:marTop w:val="0"/>
          <w:marBottom w:val="0"/>
          <w:divBdr>
            <w:top w:val="none" w:sz="0" w:space="0" w:color="auto"/>
            <w:left w:val="none" w:sz="0" w:space="0" w:color="auto"/>
            <w:bottom w:val="none" w:sz="0" w:space="0" w:color="auto"/>
            <w:right w:val="none" w:sz="0" w:space="0" w:color="auto"/>
          </w:divBdr>
        </w:div>
        <w:div w:id="1236623631">
          <w:marLeft w:val="0"/>
          <w:marRight w:val="0"/>
          <w:marTop w:val="0"/>
          <w:marBottom w:val="0"/>
          <w:divBdr>
            <w:top w:val="none" w:sz="0" w:space="0" w:color="auto"/>
            <w:left w:val="none" w:sz="0" w:space="0" w:color="auto"/>
            <w:bottom w:val="none" w:sz="0" w:space="0" w:color="auto"/>
            <w:right w:val="none" w:sz="0" w:space="0" w:color="auto"/>
          </w:divBdr>
        </w:div>
        <w:div w:id="1301154099">
          <w:marLeft w:val="0"/>
          <w:marRight w:val="0"/>
          <w:marTop w:val="0"/>
          <w:marBottom w:val="0"/>
          <w:divBdr>
            <w:top w:val="none" w:sz="0" w:space="0" w:color="auto"/>
            <w:left w:val="none" w:sz="0" w:space="0" w:color="auto"/>
            <w:bottom w:val="none" w:sz="0" w:space="0" w:color="auto"/>
            <w:right w:val="none" w:sz="0" w:space="0" w:color="auto"/>
          </w:divBdr>
        </w:div>
        <w:div w:id="1346903835">
          <w:marLeft w:val="0"/>
          <w:marRight w:val="0"/>
          <w:marTop w:val="0"/>
          <w:marBottom w:val="0"/>
          <w:divBdr>
            <w:top w:val="none" w:sz="0" w:space="0" w:color="auto"/>
            <w:left w:val="none" w:sz="0" w:space="0" w:color="auto"/>
            <w:bottom w:val="none" w:sz="0" w:space="0" w:color="auto"/>
            <w:right w:val="none" w:sz="0" w:space="0" w:color="auto"/>
          </w:divBdr>
        </w:div>
        <w:div w:id="1507595172">
          <w:marLeft w:val="0"/>
          <w:marRight w:val="0"/>
          <w:marTop w:val="0"/>
          <w:marBottom w:val="0"/>
          <w:divBdr>
            <w:top w:val="none" w:sz="0" w:space="0" w:color="auto"/>
            <w:left w:val="none" w:sz="0" w:space="0" w:color="auto"/>
            <w:bottom w:val="none" w:sz="0" w:space="0" w:color="auto"/>
            <w:right w:val="none" w:sz="0" w:space="0" w:color="auto"/>
          </w:divBdr>
        </w:div>
        <w:div w:id="1527016586">
          <w:marLeft w:val="0"/>
          <w:marRight w:val="0"/>
          <w:marTop w:val="0"/>
          <w:marBottom w:val="0"/>
          <w:divBdr>
            <w:top w:val="none" w:sz="0" w:space="0" w:color="auto"/>
            <w:left w:val="none" w:sz="0" w:space="0" w:color="auto"/>
            <w:bottom w:val="none" w:sz="0" w:space="0" w:color="auto"/>
            <w:right w:val="none" w:sz="0" w:space="0" w:color="auto"/>
          </w:divBdr>
        </w:div>
        <w:div w:id="1533150237">
          <w:marLeft w:val="0"/>
          <w:marRight w:val="0"/>
          <w:marTop w:val="0"/>
          <w:marBottom w:val="0"/>
          <w:divBdr>
            <w:top w:val="none" w:sz="0" w:space="0" w:color="auto"/>
            <w:left w:val="none" w:sz="0" w:space="0" w:color="auto"/>
            <w:bottom w:val="none" w:sz="0" w:space="0" w:color="auto"/>
            <w:right w:val="none" w:sz="0" w:space="0" w:color="auto"/>
          </w:divBdr>
        </w:div>
        <w:div w:id="1544900963">
          <w:marLeft w:val="0"/>
          <w:marRight w:val="0"/>
          <w:marTop w:val="0"/>
          <w:marBottom w:val="0"/>
          <w:divBdr>
            <w:top w:val="none" w:sz="0" w:space="0" w:color="auto"/>
            <w:left w:val="none" w:sz="0" w:space="0" w:color="auto"/>
            <w:bottom w:val="none" w:sz="0" w:space="0" w:color="auto"/>
            <w:right w:val="none" w:sz="0" w:space="0" w:color="auto"/>
          </w:divBdr>
        </w:div>
        <w:div w:id="1643851072">
          <w:marLeft w:val="0"/>
          <w:marRight w:val="0"/>
          <w:marTop w:val="0"/>
          <w:marBottom w:val="0"/>
          <w:divBdr>
            <w:top w:val="none" w:sz="0" w:space="0" w:color="auto"/>
            <w:left w:val="none" w:sz="0" w:space="0" w:color="auto"/>
            <w:bottom w:val="none" w:sz="0" w:space="0" w:color="auto"/>
            <w:right w:val="none" w:sz="0" w:space="0" w:color="auto"/>
          </w:divBdr>
        </w:div>
        <w:div w:id="1679501146">
          <w:marLeft w:val="0"/>
          <w:marRight w:val="0"/>
          <w:marTop w:val="0"/>
          <w:marBottom w:val="0"/>
          <w:divBdr>
            <w:top w:val="none" w:sz="0" w:space="0" w:color="auto"/>
            <w:left w:val="none" w:sz="0" w:space="0" w:color="auto"/>
            <w:bottom w:val="none" w:sz="0" w:space="0" w:color="auto"/>
            <w:right w:val="none" w:sz="0" w:space="0" w:color="auto"/>
          </w:divBdr>
        </w:div>
        <w:div w:id="1686856499">
          <w:marLeft w:val="0"/>
          <w:marRight w:val="0"/>
          <w:marTop w:val="0"/>
          <w:marBottom w:val="0"/>
          <w:divBdr>
            <w:top w:val="none" w:sz="0" w:space="0" w:color="auto"/>
            <w:left w:val="none" w:sz="0" w:space="0" w:color="auto"/>
            <w:bottom w:val="none" w:sz="0" w:space="0" w:color="auto"/>
            <w:right w:val="none" w:sz="0" w:space="0" w:color="auto"/>
          </w:divBdr>
        </w:div>
        <w:div w:id="1740513697">
          <w:marLeft w:val="0"/>
          <w:marRight w:val="0"/>
          <w:marTop w:val="0"/>
          <w:marBottom w:val="0"/>
          <w:divBdr>
            <w:top w:val="none" w:sz="0" w:space="0" w:color="auto"/>
            <w:left w:val="none" w:sz="0" w:space="0" w:color="auto"/>
            <w:bottom w:val="none" w:sz="0" w:space="0" w:color="auto"/>
            <w:right w:val="none" w:sz="0" w:space="0" w:color="auto"/>
          </w:divBdr>
        </w:div>
        <w:div w:id="1758407020">
          <w:marLeft w:val="0"/>
          <w:marRight w:val="0"/>
          <w:marTop w:val="0"/>
          <w:marBottom w:val="0"/>
          <w:divBdr>
            <w:top w:val="none" w:sz="0" w:space="0" w:color="auto"/>
            <w:left w:val="none" w:sz="0" w:space="0" w:color="auto"/>
            <w:bottom w:val="none" w:sz="0" w:space="0" w:color="auto"/>
            <w:right w:val="none" w:sz="0" w:space="0" w:color="auto"/>
          </w:divBdr>
        </w:div>
        <w:div w:id="1825046905">
          <w:marLeft w:val="0"/>
          <w:marRight w:val="0"/>
          <w:marTop w:val="0"/>
          <w:marBottom w:val="0"/>
          <w:divBdr>
            <w:top w:val="none" w:sz="0" w:space="0" w:color="auto"/>
            <w:left w:val="none" w:sz="0" w:space="0" w:color="auto"/>
            <w:bottom w:val="none" w:sz="0" w:space="0" w:color="auto"/>
            <w:right w:val="none" w:sz="0" w:space="0" w:color="auto"/>
          </w:divBdr>
        </w:div>
        <w:div w:id="1842506469">
          <w:marLeft w:val="0"/>
          <w:marRight w:val="0"/>
          <w:marTop w:val="0"/>
          <w:marBottom w:val="0"/>
          <w:divBdr>
            <w:top w:val="none" w:sz="0" w:space="0" w:color="auto"/>
            <w:left w:val="none" w:sz="0" w:space="0" w:color="auto"/>
            <w:bottom w:val="none" w:sz="0" w:space="0" w:color="auto"/>
            <w:right w:val="none" w:sz="0" w:space="0" w:color="auto"/>
          </w:divBdr>
        </w:div>
        <w:div w:id="1871411937">
          <w:marLeft w:val="0"/>
          <w:marRight w:val="0"/>
          <w:marTop w:val="0"/>
          <w:marBottom w:val="0"/>
          <w:divBdr>
            <w:top w:val="none" w:sz="0" w:space="0" w:color="auto"/>
            <w:left w:val="none" w:sz="0" w:space="0" w:color="auto"/>
            <w:bottom w:val="none" w:sz="0" w:space="0" w:color="auto"/>
            <w:right w:val="none" w:sz="0" w:space="0" w:color="auto"/>
          </w:divBdr>
        </w:div>
        <w:div w:id="1954554489">
          <w:marLeft w:val="0"/>
          <w:marRight w:val="0"/>
          <w:marTop w:val="0"/>
          <w:marBottom w:val="0"/>
          <w:divBdr>
            <w:top w:val="none" w:sz="0" w:space="0" w:color="auto"/>
            <w:left w:val="none" w:sz="0" w:space="0" w:color="auto"/>
            <w:bottom w:val="none" w:sz="0" w:space="0" w:color="auto"/>
            <w:right w:val="none" w:sz="0" w:space="0" w:color="auto"/>
          </w:divBdr>
        </w:div>
        <w:div w:id="2006009907">
          <w:marLeft w:val="0"/>
          <w:marRight w:val="0"/>
          <w:marTop w:val="0"/>
          <w:marBottom w:val="0"/>
          <w:divBdr>
            <w:top w:val="none" w:sz="0" w:space="0" w:color="auto"/>
            <w:left w:val="none" w:sz="0" w:space="0" w:color="auto"/>
            <w:bottom w:val="none" w:sz="0" w:space="0" w:color="auto"/>
            <w:right w:val="none" w:sz="0" w:space="0" w:color="auto"/>
          </w:divBdr>
        </w:div>
        <w:div w:id="2113744475">
          <w:marLeft w:val="0"/>
          <w:marRight w:val="0"/>
          <w:marTop w:val="0"/>
          <w:marBottom w:val="0"/>
          <w:divBdr>
            <w:top w:val="none" w:sz="0" w:space="0" w:color="auto"/>
            <w:left w:val="none" w:sz="0" w:space="0" w:color="auto"/>
            <w:bottom w:val="none" w:sz="0" w:space="0" w:color="auto"/>
            <w:right w:val="none" w:sz="0" w:space="0" w:color="auto"/>
          </w:divBdr>
        </w:div>
      </w:divsChild>
    </w:div>
    <w:div w:id="75790128">
      <w:bodyDiv w:val="1"/>
      <w:marLeft w:val="0"/>
      <w:marRight w:val="0"/>
      <w:marTop w:val="0"/>
      <w:marBottom w:val="0"/>
      <w:divBdr>
        <w:top w:val="none" w:sz="0" w:space="0" w:color="auto"/>
        <w:left w:val="none" w:sz="0" w:space="0" w:color="auto"/>
        <w:bottom w:val="none" w:sz="0" w:space="0" w:color="auto"/>
        <w:right w:val="none" w:sz="0" w:space="0" w:color="auto"/>
      </w:divBdr>
      <w:divsChild>
        <w:div w:id="1409306126">
          <w:marLeft w:val="0"/>
          <w:marRight w:val="0"/>
          <w:marTop w:val="0"/>
          <w:marBottom w:val="0"/>
          <w:divBdr>
            <w:top w:val="none" w:sz="0" w:space="0" w:color="auto"/>
            <w:left w:val="none" w:sz="0" w:space="0" w:color="auto"/>
            <w:bottom w:val="none" w:sz="0" w:space="0" w:color="auto"/>
            <w:right w:val="none" w:sz="0" w:space="0" w:color="auto"/>
          </w:divBdr>
        </w:div>
      </w:divsChild>
    </w:div>
    <w:div w:id="251280632">
      <w:bodyDiv w:val="1"/>
      <w:marLeft w:val="0"/>
      <w:marRight w:val="0"/>
      <w:marTop w:val="0"/>
      <w:marBottom w:val="0"/>
      <w:divBdr>
        <w:top w:val="none" w:sz="0" w:space="0" w:color="auto"/>
        <w:left w:val="none" w:sz="0" w:space="0" w:color="auto"/>
        <w:bottom w:val="none" w:sz="0" w:space="0" w:color="auto"/>
        <w:right w:val="none" w:sz="0" w:space="0" w:color="auto"/>
      </w:divBdr>
    </w:div>
    <w:div w:id="275912398">
      <w:bodyDiv w:val="1"/>
      <w:marLeft w:val="0"/>
      <w:marRight w:val="0"/>
      <w:marTop w:val="0"/>
      <w:marBottom w:val="0"/>
      <w:divBdr>
        <w:top w:val="none" w:sz="0" w:space="0" w:color="auto"/>
        <w:left w:val="none" w:sz="0" w:space="0" w:color="auto"/>
        <w:bottom w:val="none" w:sz="0" w:space="0" w:color="auto"/>
        <w:right w:val="none" w:sz="0" w:space="0" w:color="auto"/>
      </w:divBdr>
    </w:div>
    <w:div w:id="316231376">
      <w:bodyDiv w:val="1"/>
      <w:marLeft w:val="0"/>
      <w:marRight w:val="0"/>
      <w:marTop w:val="0"/>
      <w:marBottom w:val="0"/>
      <w:divBdr>
        <w:top w:val="none" w:sz="0" w:space="0" w:color="auto"/>
        <w:left w:val="none" w:sz="0" w:space="0" w:color="auto"/>
        <w:bottom w:val="none" w:sz="0" w:space="0" w:color="auto"/>
        <w:right w:val="none" w:sz="0" w:space="0" w:color="auto"/>
      </w:divBdr>
    </w:div>
    <w:div w:id="322702382">
      <w:bodyDiv w:val="1"/>
      <w:marLeft w:val="0"/>
      <w:marRight w:val="0"/>
      <w:marTop w:val="0"/>
      <w:marBottom w:val="0"/>
      <w:divBdr>
        <w:top w:val="none" w:sz="0" w:space="0" w:color="auto"/>
        <w:left w:val="none" w:sz="0" w:space="0" w:color="auto"/>
        <w:bottom w:val="none" w:sz="0" w:space="0" w:color="auto"/>
        <w:right w:val="none" w:sz="0" w:space="0" w:color="auto"/>
      </w:divBdr>
    </w:div>
    <w:div w:id="363096350">
      <w:bodyDiv w:val="1"/>
      <w:marLeft w:val="0"/>
      <w:marRight w:val="0"/>
      <w:marTop w:val="0"/>
      <w:marBottom w:val="0"/>
      <w:divBdr>
        <w:top w:val="none" w:sz="0" w:space="0" w:color="auto"/>
        <w:left w:val="none" w:sz="0" w:space="0" w:color="auto"/>
        <w:bottom w:val="none" w:sz="0" w:space="0" w:color="auto"/>
        <w:right w:val="none" w:sz="0" w:space="0" w:color="auto"/>
      </w:divBdr>
    </w:div>
    <w:div w:id="400370508">
      <w:bodyDiv w:val="1"/>
      <w:marLeft w:val="0"/>
      <w:marRight w:val="0"/>
      <w:marTop w:val="0"/>
      <w:marBottom w:val="0"/>
      <w:divBdr>
        <w:top w:val="none" w:sz="0" w:space="0" w:color="auto"/>
        <w:left w:val="none" w:sz="0" w:space="0" w:color="auto"/>
        <w:bottom w:val="none" w:sz="0" w:space="0" w:color="auto"/>
        <w:right w:val="none" w:sz="0" w:space="0" w:color="auto"/>
      </w:divBdr>
      <w:divsChild>
        <w:div w:id="679166224">
          <w:marLeft w:val="0"/>
          <w:marRight w:val="0"/>
          <w:marTop w:val="0"/>
          <w:marBottom w:val="0"/>
          <w:divBdr>
            <w:top w:val="none" w:sz="0" w:space="0" w:color="auto"/>
            <w:left w:val="none" w:sz="0" w:space="0" w:color="auto"/>
            <w:bottom w:val="none" w:sz="0" w:space="0" w:color="auto"/>
            <w:right w:val="none" w:sz="0" w:space="0" w:color="auto"/>
          </w:divBdr>
        </w:div>
      </w:divsChild>
    </w:div>
    <w:div w:id="438644043">
      <w:bodyDiv w:val="1"/>
      <w:marLeft w:val="0"/>
      <w:marRight w:val="0"/>
      <w:marTop w:val="0"/>
      <w:marBottom w:val="0"/>
      <w:divBdr>
        <w:top w:val="none" w:sz="0" w:space="0" w:color="auto"/>
        <w:left w:val="none" w:sz="0" w:space="0" w:color="auto"/>
        <w:bottom w:val="none" w:sz="0" w:space="0" w:color="auto"/>
        <w:right w:val="none" w:sz="0" w:space="0" w:color="auto"/>
      </w:divBdr>
      <w:divsChild>
        <w:div w:id="1037050006">
          <w:marLeft w:val="0"/>
          <w:marRight w:val="0"/>
          <w:marTop w:val="0"/>
          <w:marBottom w:val="0"/>
          <w:divBdr>
            <w:top w:val="none" w:sz="0" w:space="0" w:color="auto"/>
            <w:left w:val="none" w:sz="0" w:space="0" w:color="auto"/>
            <w:bottom w:val="none" w:sz="0" w:space="0" w:color="auto"/>
            <w:right w:val="none" w:sz="0" w:space="0" w:color="auto"/>
          </w:divBdr>
          <w:divsChild>
            <w:div w:id="176582281">
              <w:marLeft w:val="0"/>
              <w:marRight w:val="0"/>
              <w:marTop w:val="0"/>
              <w:marBottom w:val="0"/>
              <w:divBdr>
                <w:top w:val="none" w:sz="0" w:space="0" w:color="auto"/>
                <w:left w:val="none" w:sz="0" w:space="0" w:color="auto"/>
                <w:bottom w:val="none" w:sz="0" w:space="0" w:color="auto"/>
                <w:right w:val="none" w:sz="0" w:space="0" w:color="auto"/>
              </w:divBdr>
            </w:div>
            <w:div w:id="217664682">
              <w:marLeft w:val="0"/>
              <w:marRight w:val="0"/>
              <w:marTop w:val="0"/>
              <w:marBottom w:val="0"/>
              <w:divBdr>
                <w:top w:val="none" w:sz="0" w:space="0" w:color="auto"/>
                <w:left w:val="none" w:sz="0" w:space="0" w:color="auto"/>
                <w:bottom w:val="none" w:sz="0" w:space="0" w:color="auto"/>
                <w:right w:val="none" w:sz="0" w:space="0" w:color="auto"/>
              </w:divBdr>
            </w:div>
            <w:div w:id="537662170">
              <w:marLeft w:val="0"/>
              <w:marRight w:val="0"/>
              <w:marTop w:val="0"/>
              <w:marBottom w:val="0"/>
              <w:divBdr>
                <w:top w:val="none" w:sz="0" w:space="0" w:color="auto"/>
                <w:left w:val="none" w:sz="0" w:space="0" w:color="auto"/>
                <w:bottom w:val="none" w:sz="0" w:space="0" w:color="auto"/>
                <w:right w:val="none" w:sz="0" w:space="0" w:color="auto"/>
              </w:divBdr>
            </w:div>
            <w:div w:id="765031077">
              <w:marLeft w:val="0"/>
              <w:marRight w:val="0"/>
              <w:marTop w:val="0"/>
              <w:marBottom w:val="0"/>
              <w:divBdr>
                <w:top w:val="none" w:sz="0" w:space="0" w:color="auto"/>
                <w:left w:val="none" w:sz="0" w:space="0" w:color="auto"/>
                <w:bottom w:val="none" w:sz="0" w:space="0" w:color="auto"/>
                <w:right w:val="none" w:sz="0" w:space="0" w:color="auto"/>
              </w:divBdr>
            </w:div>
            <w:div w:id="814640853">
              <w:marLeft w:val="0"/>
              <w:marRight w:val="0"/>
              <w:marTop w:val="0"/>
              <w:marBottom w:val="0"/>
              <w:divBdr>
                <w:top w:val="none" w:sz="0" w:space="0" w:color="auto"/>
                <w:left w:val="none" w:sz="0" w:space="0" w:color="auto"/>
                <w:bottom w:val="none" w:sz="0" w:space="0" w:color="auto"/>
                <w:right w:val="none" w:sz="0" w:space="0" w:color="auto"/>
              </w:divBdr>
            </w:div>
            <w:div w:id="952202734">
              <w:marLeft w:val="0"/>
              <w:marRight w:val="0"/>
              <w:marTop w:val="0"/>
              <w:marBottom w:val="0"/>
              <w:divBdr>
                <w:top w:val="none" w:sz="0" w:space="0" w:color="auto"/>
                <w:left w:val="none" w:sz="0" w:space="0" w:color="auto"/>
                <w:bottom w:val="none" w:sz="0" w:space="0" w:color="auto"/>
                <w:right w:val="none" w:sz="0" w:space="0" w:color="auto"/>
              </w:divBdr>
            </w:div>
            <w:div w:id="1088579394">
              <w:marLeft w:val="0"/>
              <w:marRight w:val="0"/>
              <w:marTop w:val="0"/>
              <w:marBottom w:val="0"/>
              <w:divBdr>
                <w:top w:val="none" w:sz="0" w:space="0" w:color="auto"/>
                <w:left w:val="none" w:sz="0" w:space="0" w:color="auto"/>
                <w:bottom w:val="none" w:sz="0" w:space="0" w:color="auto"/>
                <w:right w:val="none" w:sz="0" w:space="0" w:color="auto"/>
              </w:divBdr>
            </w:div>
            <w:div w:id="1107970023">
              <w:marLeft w:val="0"/>
              <w:marRight w:val="0"/>
              <w:marTop w:val="0"/>
              <w:marBottom w:val="0"/>
              <w:divBdr>
                <w:top w:val="none" w:sz="0" w:space="0" w:color="auto"/>
                <w:left w:val="none" w:sz="0" w:space="0" w:color="auto"/>
                <w:bottom w:val="none" w:sz="0" w:space="0" w:color="auto"/>
                <w:right w:val="none" w:sz="0" w:space="0" w:color="auto"/>
              </w:divBdr>
            </w:div>
            <w:div w:id="1211651811">
              <w:marLeft w:val="0"/>
              <w:marRight w:val="0"/>
              <w:marTop w:val="0"/>
              <w:marBottom w:val="0"/>
              <w:divBdr>
                <w:top w:val="none" w:sz="0" w:space="0" w:color="auto"/>
                <w:left w:val="none" w:sz="0" w:space="0" w:color="auto"/>
                <w:bottom w:val="none" w:sz="0" w:space="0" w:color="auto"/>
                <w:right w:val="none" w:sz="0" w:space="0" w:color="auto"/>
              </w:divBdr>
            </w:div>
            <w:div w:id="1384521699">
              <w:marLeft w:val="0"/>
              <w:marRight w:val="0"/>
              <w:marTop w:val="0"/>
              <w:marBottom w:val="0"/>
              <w:divBdr>
                <w:top w:val="none" w:sz="0" w:space="0" w:color="auto"/>
                <w:left w:val="none" w:sz="0" w:space="0" w:color="auto"/>
                <w:bottom w:val="none" w:sz="0" w:space="0" w:color="auto"/>
                <w:right w:val="none" w:sz="0" w:space="0" w:color="auto"/>
              </w:divBdr>
            </w:div>
            <w:div w:id="1411198284">
              <w:marLeft w:val="0"/>
              <w:marRight w:val="0"/>
              <w:marTop w:val="0"/>
              <w:marBottom w:val="0"/>
              <w:divBdr>
                <w:top w:val="none" w:sz="0" w:space="0" w:color="auto"/>
                <w:left w:val="none" w:sz="0" w:space="0" w:color="auto"/>
                <w:bottom w:val="none" w:sz="0" w:space="0" w:color="auto"/>
                <w:right w:val="none" w:sz="0" w:space="0" w:color="auto"/>
              </w:divBdr>
            </w:div>
            <w:div w:id="1431464463">
              <w:marLeft w:val="0"/>
              <w:marRight w:val="0"/>
              <w:marTop w:val="0"/>
              <w:marBottom w:val="0"/>
              <w:divBdr>
                <w:top w:val="none" w:sz="0" w:space="0" w:color="auto"/>
                <w:left w:val="none" w:sz="0" w:space="0" w:color="auto"/>
                <w:bottom w:val="none" w:sz="0" w:space="0" w:color="auto"/>
                <w:right w:val="none" w:sz="0" w:space="0" w:color="auto"/>
              </w:divBdr>
            </w:div>
            <w:div w:id="1452750930">
              <w:marLeft w:val="0"/>
              <w:marRight w:val="0"/>
              <w:marTop w:val="0"/>
              <w:marBottom w:val="0"/>
              <w:divBdr>
                <w:top w:val="none" w:sz="0" w:space="0" w:color="auto"/>
                <w:left w:val="none" w:sz="0" w:space="0" w:color="auto"/>
                <w:bottom w:val="none" w:sz="0" w:space="0" w:color="auto"/>
                <w:right w:val="none" w:sz="0" w:space="0" w:color="auto"/>
              </w:divBdr>
            </w:div>
            <w:div w:id="1601182590">
              <w:marLeft w:val="0"/>
              <w:marRight w:val="0"/>
              <w:marTop w:val="0"/>
              <w:marBottom w:val="0"/>
              <w:divBdr>
                <w:top w:val="none" w:sz="0" w:space="0" w:color="auto"/>
                <w:left w:val="none" w:sz="0" w:space="0" w:color="auto"/>
                <w:bottom w:val="none" w:sz="0" w:space="0" w:color="auto"/>
                <w:right w:val="none" w:sz="0" w:space="0" w:color="auto"/>
              </w:divBdr>
            </w:div>
            <w:div w:id="1899659148">
              <w:marLeft w:val="0"/>
              <w:marRight w:val="0"/>
              <w:marTop w:val="0"/>
              <w:marBottom w:val="0"/>
              <w:divBdr>
                <w:top w:val="none" w:sz="0" w:space="0" w:color="auto"/>
                <w:left w:val="none" w:sz="0" w:space="0" w:color="auto"/>
                <w:bottom w:val="none" w:sz="0" w:space="0" w:color="auto"/>
                <w:right w:val="none" w:sz="0" w:space="0" w:color="auto"/>
              </w:divBdr>
            </w:div>
            <w:div w:id="1943301486">
              <w:marLeft w:val="0"/>
              <w:marRight w:val="0"/>
              <w:marTop w:val="0"/>
              <w:marBottom w:val="0"/>
              <w:divBdr>
                <w:top w:val="none" w:sz="0" w:space="0" w:color="auto"/>
                <w:left w:val="none" w:sz="0" w:space="0" w:color="auto"/>
                <w:bottom w:val="none" w:sz="0" w:space="0" w:color="auto"/>
                <w:right w:val="none" w:sz="0" w:space="0" w:color="auto"/>
              </w:divBdr>
            </w:div>
            <w:div w:id="2063364334">
              <w:marLeft w:val="0"/>
              <w:marRight w:val="0"/>
              <w:marTop w:val="0"/>
              <w:marBottom w:val="0"/>
              <w:divBdr>
                <w:top w:val="none" w:sz="0" w:space="0" w:color="auto"/>
                <w:left w:val="none" w:sz="0" w:space="0" w:color="auto"/>
                <w:bottom w:val="none" w:sz="0" w:space="0" w:color="auto"/>
                <w:right w:val="none" w:sz="0" w:space="0" w:color="auto"/>
              </w:divBdr>
            </w:div>
            <w:div w:id="20666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41330">
      <w:bodyDiv w:val="1"/>
      <w:marLeft w:val="0"/>
      <w:marRight w:val="0"/>
      <w:marTop w:val="0"/>
      <w:marBottom w:val="0"/>
      <w:divBdr>
        <w:top w:val="none" w:sz="0" w:space="0" w:color="auto"/>
        <w:left w:val="none" w:sz="0" w:space="0" w:color="auto"/>
        <w:bottom w:val="none" w:sz="0" w:space="0" w:color="auto"/>
        <w:right w:val="none" w:sz="0" w:space="0" w:color="auto"/>
      </w:divBdr>
    </w:div>
    <w:div w:id="632519889">
      <w:bodyDiv w:val="1"/>
      <w:marLeft w:val="0"/>
      <w:marRight w:val="0"/>
      <w:marTop w:val="0"/>
      <w:marBottom w:val="0"/>
      <w:divBdr>
        <w:top w:val="none" w:sz="0" w:space="0" w:color="auto"/>
        <w:left w:val="none" w:sz="0" w:space="0" w:color="auto"/>
        <w:bottom w:val="none" w:sz="0" w:space="0" w:color="auto"/>
        <w:right w:val="none" w:sz="0" w:space="0" w:color="auto"/>
      </w:divBdr>
      <w:divsChild>
        <w:div w:id="212935494">
          <w:marLeft w:val="0"/>
          <w:marRight w:val="0"/>
          <w:marTop w:val="0"/>
          <w:marBottom w:val="0"/>
          <w:divBdr>
            <w:top w:val="none" w:sz="0" w:space="0" w:color="auto"/>
            <w:left w:val="none" w:sz="0" w:space="0" w:color="auto"/>
            <w:bottom w:val="none" w:sz="0" w:space="0" w:color="auto"/>
            <w:right w:val="none" w:sz="0" w:space="0" w:color="auto"/>
          </w:divBdr>
        </w:div>
        <w:div w:id="288783902">
          <w:marLeft w:val="0"/>
          <w:marRight w:val="0"/>
          <w:marTop w:val="0"/>
          <w:marBottom w:val="0"/>
          <w:divBdr>
            <w:top w:val="none" w:sz="0" w:space="0" w:color="auto"/>
            <w:left w:val="none" w:sz="0" w:space="0" w:color="auto"/>
            <w:bottom w:val="none" w:sz="0" w:space="0" w:color="auto"/>
            <w:right w:val="none" w:sz="0" w:space="0" w:color="auto"/>
          </w:divBdr>
        </w:div>
        <w:div w:id="363529726">
          <w:marLeft w:val="0"/>
          <w:marRight w:val="0"/>
          <w:marTop w:val="0"/>
          <w:marBottom w:val="0"/>
          <w:divBdr>
            <w:top w:val="none" w:sz="0" w:space="0" w:color="auto"/>
            <w:left w:val="none" w:sz="0" w:space="0" w:color="auto"/>
            <w:bottom w:val="none" w:sz="0" w:space="0" w:color="auto"/>
            <w:right w:val="none" w:sz="0" w:space="0" w:color="auto"/>
          </w:divBdr>
        </w:div>
        <w:div w:id="799348409">
          <w:marLeft w:val="0"/>
          <w:marRight w:val="0"/>
          <w:marTop w:val="0"/>
          <w:marBottom w:val="0"/>
          <w:divBdr>
            <w:top w:val="none" w:sz="0" w:space="0" w:color="auto"/>
            <w:left w:val="none" w:sz="0" w:space="0" w:color="auto"/>
            <w:bottom w:val="none" w:sz="0" w:space="0" w:color="auto"/>
            <w:right w:val="none" w:sz="0" w:space="0" w:color="auto"/>
          </w:divBdr>
        </w:div>
        <w:div w:id="1130979524">
          <w:marLeft w:val="0"/>
          <w:marRight w:val="0"/>
          <w:marTop w:val="0"/>
          <w:marBottom w:val="0"/>
          <w:divBdr>
            <w:top w:val="none" w:sz="0" w:space="0" w:color="auto"/>
            <w:left w:val="none" w:sz="0" w:space="0" w:color="auto"/>
            <w:bottom w:val="none" w:sz="0" w:space="0" w:color="auto"/>
            <w:right w:val="none" w:sz="0" w:space="0" w:color="auto"/>
          </w:divBdr>
        </w:div>
        <w:div w:id="1170170726">
          <w:marLeft w:val="0"/>
          <w:marRight w:val="0"/>
          <w:marTop w:val="0"/>
          <w:marBottom w:val="0"/>
          <w:divBdr>
            <w:top w:val="none" w:sz="0" w:space="0" w:color="auto"/>
            <w:left w:val="none" w:sz="0" w:space="0" w:color="auto"/>
            <w:bottom w:val="none" w:sz="0" w:space="0" w:color="auto"/>
            <w:right w:val="none" w:sz="0" w:space="0" w:color="auto"/>
          </w:divBdr>
        </w:div>
        <w:div w:id="1223835287">
          <w:marLeft w:val="0"/>
          <w:marRight w:val="0"/>
          <w:marTop w:val="0"/>
          <w:marBottom w:val="0"/>
          <w:divBdr>
            <w:top w:val="none" w:sz="0" w:space="0" w:color="auto"/>
            <w:left w:val="none" w:sz="0" w:space="0" w:color="auto"/>
            <w:bottom w:val="none" w:sz="0" w:space="0" w:color="auto"/>
            <w:right w:val="none" w:sz="0" w:space="0" w:color="auto"/>
          </w:divBdr>
        </w:div>
        <w:div w:id="1353723262">
          <w:marLeft w:val="0"/>
          <w:marRight w:val="0"/>
          <w:marTop w:val="0"/>
          <w:marBottom w:val="0"/>
          <w:divBdr>
            <w:top w:val="none" w:sz="0" w:space="0" w:color="auto"/>
            <w:left w:val="none" w:sz="0" w:space="0" w:color="auto"/>
            <w:bottom w:val="none" w:sz="0" w:space="0" w:color="auto"/>
            <w:right w:val="none" w:sz="0" w:space="0" w:color="auto"/>
          </w:divBdr>
        </w:div>
        <w:div w:id="1404062684">
          <w:marLeft w:val="0"/>
          <w:marRight w:val="0"/>
          <w:marTop w:val="0"/>
          <w:marBottom w:val="0"/>
          <w:divBdr>
            <w:top w:val="none" w:sz="0" w:space="0" w:color="auto"/>
            <w:left w:val="none" w:sz="0" w:space="0" w:color="auto"/>
            <w:bottom w:val="none" w:sz="0" w:space="0" w:color="auto"/>
            <w:right w:val="none" w:sz="0" w:space="0" w:color="auto"/>
          </w:divBdr>
        </w:div>
        <w:div w:id="1409762806">
          <w:marLeft w:val="0"/>
          <w:marRight w:val="0"/>
          <w:marTop w:val="0"/>
          <w:marBottom w:val="0"/>
          <w:divBdr>
            <w:top w:val="none" w:sz="0" w:space="0" w:color="auto"/>
            <w:left w:val="none" w:sz="0" w:space="0" w:color="auto"/>
            <w:bottom w:val="none" w:sz="0" w:space="0" w:color="auto"/>
            <w:right w:val="none" w:sz="0" w:space="0" w:color="auto"/>
          </w:divBdr>
        </w:div>
        <w:div w:id="1458329958">
          <w:marLeft w:val="0"/>
          <w:marRight w:val="0"/>
          <w:marTop w:val="0"/>
          <w:marBottom w:val="0"/>
          <w:divBdr>
            <w:top w:val="none" w:sz="0" w:space="0" w:color="auto"/>
            <w:left w:val="none" w:sz="0" w:space="0" w:color="auto"/>
            <w:bottom w:val="none" w:sz="0" w:space="0" w:color="auto"/>
            <w:right w:val="none" w:sz="0" w:space="0" w:color="auto"/>
          </w:divBdr>
        </w:div>
        <w:div w:id="1505314751">
          <w:marLeft w:val="0"/>
          <w:marRight w:val="0"/>
          <w:marTop w:val="0"/>
          <w:marBottom w:val="0"/>
          <w:divBdr>
            <w:top w:val="none" w:sz="0" w:space="0" w:color="auto"/>
            <w:left w:val="none" w:sz="0" w:space="0" w:color="auto"/>
            <w:bottom w:val="none" w:sz="0" w:space="0" w:color="auto"/>
            <w:right w:val="none" w:sz="0" w:space="0" w:color="auto"/>
          </w:divBdr>
        </w:div>
        <w:div w:id="1532649765">
          <w:marLeft w:val="0"/>
          <w:marRight w:val="0"/>
          <w:marTop w:val="0"/>
          <w:marBottom w:val="0"/>
          <w:divBdr>
            <w:top w:val="none" w:sz="0" w:space="0" w:color="auto"/>
            <w:left w:val="none" w:sz="0" w:space="0" w:color="auto"/>
            <w:bottom w:val="none" w:sz="0" w:space="0" w:color="auto"/>
            <w:right w:val="none" w:sz="0" w:space="0" w:color="auto"/>
          </w:divBdr>
        </w:div>
        <w:div w:id="1837530713">
          <w:marLeft w:val="0"/>
          <w:marRight w:val="0"/>
          <w:marTop w:val="0"/>
          <w:marBottom w:val="0"/>
          <w:divBdr>
            <w:top w:val="none" w:sz="0" w:space="0" w:color="auto"/>
            <w:left w:val="none" w:sz="0" w:space="0" w:color="auto"/>
            <w:bottom w:val="none" w:sz="0" w:space="0" w:color="auto"/>
            <w:right w:val="none" w:sz="0" w:space="0" w:color="auto"/>
          </w:divBdr>
        </w:div>
        <w:div w:id="1936131434">
          <w:marLeft w:val="0"/>
          <w:marRight w:val="0"/>
          <w:marTop w:val="0"/>
          <w:marBottom w:val="0"/>
          <w:divBdr>
            <w:top w:val="none" w:sz="0" w:space="0" w:color="auto"/>
            <w:left w:val="none" w:sz="0" w:space="0" w:color="auto"/>
            <w:bottom w:val="none" w:sz="0" w:space="0" w:color="auto"/>
            <w:right w:val="none" w:sz="0" w:space="0" w:color="auto"/>
          </w:divBdr>
        </w:div>
        <w:div w:id="2073581011">
          <w:marLeft w:val="0"/>
          <w:marRight w:val="0"/>
          <w:marTop w:val="0"/>
          <w:marBottom w:val="0"/>
          <w:divBdr>
            <w:top w:val="none" w:sz="0" w:space="0" w:color="auto"/>
            <w:left w:val="none" w:sz="0" w:space="0" w:color="auto"/>
            <w:bottom w:val="none" w:sz="0" w:space="0" w:color="auto"/>
            <w:right w:val="none" w:sz="0" w:space="0" w:color="auto"/>
          </w:divBdr>
        </w:div>
        <w:div w:id="2120949629">
          <w:marLeft w:val="0"/>
          <w:marRight w:val="0"/>
          <w:marTop w:val="0"/>
          <w:marBottom w:val="0"/>
          <w:divBdr>
            <w:top w:val="none" w:sz="0" w:space="0" w:color="auto"/>
            <w:left w:val="none" w:sz="0" w:space="0" w:color="auto"/>
            <w:bottom w:val="none" w:sz="0" w:space="0" w:color="auto"/>
            <w:right w:val="none" w:sz="0" w:space="0" w:color="auto"/>
          </w:divBdr>
        </w:div>
      </w:divsChild>
    </w:div>
    <w:div w:id="696858104">
      <w:bodyDiv w:val="1"/>
      <w:marLeft w:val="0"/>
      <w:marRight w:val="0"/>
      <w:marTop w:val="0"/>
      <w:marBottom w:val="0"/>
      <w:divBdr>
        <w:top w:val="none" w:sz="0" w:space="0" w:color="auto"/>
        <w:left w:val="none" w:sz="0" w:space="0" w:color="auto"/>
        <w:bottom w:val="none" w:sz="0" w:space="0" w:color="auto"/>
        <w:right w:val="none" w:sz="0" w:space="0" w:color="auto"/>
      </w:divBdr>
      <w:divsChild>
        <w:div w:id="1073426867">
          <w:marLeft w:val="0"/>
          <w:marRight w:val="0"/>
          <w:marTop w:val="0"/>
          <w:marBottom w:val="0"/>
          <w:divBdr>
            <w:top w:val="none" w:sz="0" w:space="0" w:color="auto"/>
            <w:left w:val="none" w:sz="0" w:space="0" w:color="auto"/>
            <w:bottom w:val="none" w:sz="0" w:space="0" w:color="auto"/>
            <w:right w:val="none" w:sz="0" w:space="0" w:color="auto"/>
          </w:divBdr>
          <w:divsChild>
            <w:div w:id="42875636">
              <w:marLeft w:val="0"/>
              <w:marRight w:val="0"/>
              <w:marTop w:val="0"/>
              <w:marBottom w:val="0"/>
              <w:divBdr>
                <w:top w:val="none" w:sz="0" w:space="0" w:color="auto"/>
                <w:left w:val="none" w:sz="0" w:space="0" w:color="auto"/>
                <w:bottom w:val="none" w:sz="0" w:space="0" w:color="auto"/>
                <w:right w:val="none" w:sz="0" w:space="0" w:color="auto"/>
              </w:divBdr>
            </w:div>
            <w:div w:id="51663646">
              <w:marLeft w:val="0"/>
              <w:marRight w:val="0"/>
              <w:marTop w:val="0"/>
              <w:marBottom w:val="0"/>
              <w:divBdr>
                <w:top w:val="none" w:sz="0" w:space="0" w:color="auto"/>
                <w:left w:val="none" w:sz="0" w:space="0" w:color="auto"/>
                <w:bottom w:val="none" w:sz="0" w:space="0" w:color="auto"/>
                <w:right w:val="none" w:sz="0" w:space="0" w:color="auto"/>
              </w:divBdr>
            </w:div>
            <w:div w:id="103303865">
              <w:marLeft w:val="0"/>
              <w:marRight w:val="0"/>
              <w:marTop w:val="0"/>
              <w:marBottom w:val="0"/>
              <w:divBdr>
                <w:top w:val="none" w:sz="0" w:space="0" w:color="auto"/>
                <w:left w:val="none" w:sz="0" w:space="0" w:color="auto"/>
                <w:bottom w:val="none" w:sz="0" w:space="0" w:color="auto"/>
                <w:right w:val="none" w:sz="0" w:space="0" w:color="auto"/>
              </w:divBdr>
            </w:div>
            <w:div w:id="116409215">
              <w:marLeft w:val="0"/>
              <w:marRight w:val="0"/>
              <w:marTop w:val="0"/>
              <w:marBottom w:val="0"/>
              <w:divBdr>
                <w:top w:val="none" w:sz="0" w:space="0" w:color="auto"/>
                <w:left w:val="none" w:sz="0" w:space="0" w:color="auto"/>
                <w:bottom w:val="none" w:sz="0" w:space="0" w:color="auto"/>
                <w:right w:val="none" w:sz="0" w:space="0" w:color="auto"/>
              </w:divBdr>
            </w:div>
            <w:div w:id="165026471">
              <w:marLeft w:val="0"/>
              <w:marRight w:val="0"/>
              <w:marTop w:val="0"/>
              <w:marBottom w:val="0"/>
              <w:divBdr>
                <w:top w:val="none" w:sz="0" w:space="0" w:color="auto"/>
                <w:left w:val="none" w:sz="0" w:space="0" w:color="auto"/>
                <w:bottom w:val="none" w:sz="0" w:space="0" w:color="auto"/>
                <w:right w:val="none" w:sz="0" w:space="0" w:color="auto"/>
              </w:divBdr>
            </w:div>
            <w:div w:id="189539142">
              <w:marLeft w:val="0"/>
              <w:marRight w:val="0"/>
              <w:marTop w:val="0"/>
              <w:marBottom w:val="0"/>
              <w:divBdr>
                <w:top w:val="none" w:sz="0" w:space="0" w:color="auto"/>
                <w:left w:val="none" w:sz="0" w:space="0" w:color="auto"/>
                <w:bottom w:val="none" w:sz="0" w:space="0" w:color="auto"/>
                <w:right w:val="none" w:sz="0" w:space="0" w:color="auto"/>
              </w:divBdr>
            </w:div>
            <w:div w:id="191961576">
              <w:marLeft w:val="0"/>
              <w:marRight w:val="0"/>
              <w:marTop w:val="0"/>
              <w:marBottom w:val="0"/>
              <w:divBdr>
                <w:top w:val="none" w:sz="0" w:space="0" w:color="auto"/>
                <w:left w:val="none" w:sz="0" w:space="0" w:color="auto"/>
                <w:bottom w:val="none" w:sz="0" w:space="0" w:color="auto"/>
                <w:right w:val="none" w:sz="0" w:space="0" w:color="auto"/>
              </w:divBdr>
            </w:div>
            <w:div w:id="204678454">
              <w:marLeft w:val="0"/>
              <w:marRight w:val="0"/>
              <w:marTop w:val="0"/>
              <w:marBottom w:val="0"/>
              <w:divBdr>
                <w:top w:val="none" w:sz="0" w:space="0" w:color="auto"/>
                <w:left w:val="none" w:sz="0" w:space="0" w:color="auto"/>
                <w:bottom w:val="none" w:sz="0" w:space="0" w:color="auto"/>
                <w:right w:val="none" w:sz="0" w:space="0" w:color="auto"/>
              </w:divBdr>
            </w:div>
            <w:div w:id="323515718">
              <w:marLeft w:val="0"/>
              <w:marRight w:val="0"/>
              <w:marTop w:val="0"/>
              <w:marBottom w:val="0"/>
              <w:divBdr>
                <w:top w:val="none" w:sz="0" w:space="0" w:color="auto"/>
                <w:left w:val="none" w:sz="0" w:space="0" w:color="auto"/>
                <w:bottom w:val="none" w:sz="0" w:space="0" w:color="auto"/>
                <w:right w:val="none" w:sz="0" w:space="0" w:color="auto"/>
              </w:divBdr>
            </w:div>
            <w:div w:id="335233368">
              <w:marLeft w:val="0"/>
              <w:marRight w:val="0"/>
              <w:marTop w:val="0"/>
              <w:marBottom w:val="0"/>
              <w:divBdr>
                <w:top w:val="none" w:sz="0" w:space="0" w:color="auto"/>
                <w:left w:val="none" w:sz="0" w:space="0" w:color="auto"/>
                <w:bottom w:val="none" w:sz="0" w:space="0" w:color="auto"/>
                <w:right w:val="none" w:sz="0" w:space="0" w:color="auto"/>
              </w:divBdr>
            </w:div>
            <w:div w:id="351076512">
              <w:marLeft w:val="0"/>
              <w:marRight w:val="0"/>
              <w:marTop w:val="0"/>
              <w:marBottom w:val="0"/>
              <w:divBdr>
                <w:top w:val="none" w:sz="0" w:space="0" w:color="auto"/>
                <w:left w:val="none" w:sz="0" w:space="0" w:color="auto"/>
                <w:bottom w:val="none" w:sz="0" w:space="0" w:color="auto"/>
                <w:right w:val="none" w:sz="0" w:space="0" w:color="auto"/>
              </w:divBdr>
            </w:div>
            <w:div w:id="430929578">
              <w:marLeft w:val="0"/>
              <w:marRight w:val="0"/>
              <w:marTop w:val="0"/>
              <w:marBottom w:val="0"/>
              <w:divBdr>
                <w:top w:val="none" w:sz="0" w:space="0" w:color="auto"/>
                <w:left w:val="none" w:sz="0" w:space="0" w:color="auto"/>
                <w:bottom w:val="none" w:sz="0" w:space="0" w:color="auto"/>
                <w:right w:val="none" w:sz="0" w:space="0" w:color="auto"/>
              </w:divBdr>
            </w:div>
            <w:div w:id="444039143">
              <w:marLeft w:val="0"/>
              <w:marRight w:val="0"/>
              <w:marTop w:val="0"/>
              <w:marBottom w:val="0"/>
              <w:divBdr>
                <w:top w:val="none" w:sz="0" w:space="0" w:color="auto"/>
                <w:left w:val="none" w:sz="0" w:space="0" w:color="auto"/>
                <w:bottom w:val="none" w:sz="0" w:space="0" w:color="auto"/>
                <w:right w:val="none" w:sz="0" w:space="0" w:color="auto"/>
              </w:divBdr>
            </w:div>
            <w:div w:id="501089786">
              <w:marLeft w:val="0"/>
              <w:marRight w:val="0"/>
              <w:marTop w:val="0"/>
              <w:marBottom w:val="0"/>
              <w:divBdr>
                <w:top w:val="none" w:sz="0" w:space="0" w:color="auto"/>
                <w:left w:val="none" w:sz="0" w:space="0" w:color="auto"/>
                <w:bottom w:val="none" w:sz="0" w:space="0" w:color="auto"/>
                <w:right w:val="none" w:sz="0" w:space="0" w:color="auto"/>
              </w:divBdr>
            </w:div>
            <w:div w:id="531068347">
              <w:marLeft w:val="0"/>
              <w:marRight w:val="0"/>
              <w:marTop w:val="0"/>
              <w:marBottom w:val="0"/>
              <w:divBdr>
                <w:top w:val="none" w:sz="0" w:space="0" w:color="auto"/>
                <w:left w:val="none" w:sz="0" w:space="0" w:color="auto"/>
                <w:bottom w:val="none" w:sz="0" w:space="0" w:color="auto"/>
                <w:right w:val="none" w:sz="0" w:space="0" w:color="auto"/>
              </w:divBdr>
            </w:div>
            <w:div w:id="531384672">
              <w:marLeft w:val="0"/>
              <w:marRight w:val="0"/>
              <w:marTop w:val="0"/>
              <w:marBottom w:val="0"/>
              <w:divBdr>
                <w:top w:val="none" w:sz="0" w:space="0" w:color="auto"/>
                <w:left w:val="none" w:sz="0" w:space="0" w:color="auto"/>
                <w:bottom w:val="none" w:sz="0" w:space="0" w:color="auto"/>
                <w:right w:val="none" w:sz="0" w:space="0" w:color="auto"/>
              </w:divBdr>
            </w:div>
            <w:div w:id="680544905">
              <w:marLeft w:val="0"/>
              <w:marRight w:val="0"/>
              <w:marTop w:val="0"/>
              <w:marBottom w:val="0"/>
              <w:divBdr>
                <w:top w:val="none" w:sz="0" w:space="0" w:color="auto"/>
                <w:left w:val="none" w:sz="0" w:space="0" w:color="auto"/>
                <w:bottom w:val="none" w:sz="0" w:space="0" w:color="auto"/>
                <w:right w:val="none" w:sz="0" w:space="0" w:color="auto"/>
              </w:divBdr>
            </w:div>
            <w:div w:id="684751472">
              <w:marLeft w:val="0"/>
              <w:marRight w:val="0"/>
              <w:marTop w:val="0"/>
              <w:marBottom w:val="0"/>
              <w:divBdr>
                <w:top w:val="none" w:sz="0" w:space="0" w:color="auto"/>
                <w:left w:val="none" w:sz="0" w:space="0" w:color="auto"/>
                <w:bottom w:val="none" w:sz="0" w:space="0" w:color="auto"/>
                <w:right w:val="none" w:sz="0" w:space="0" w:color="auto"/>
              </w:divBdr>
            </w:div>
            <w:div w:id="877938817">
              <w:marLeft w:val="0"/>
              <w:marRight w:val="0"/>
              <w:marTop w:val="0"/>
              <w:marBottom w:val="0"/>
              <w:divBdr>
                <w:top w:val="none" w:sz="0" w:space="0" w:color="auto"/>
                <w:left w:val="none" w:sz="0" w:space="0" w:color="auto"/>
                <w:bottom w:val="none" w:sz="0" w:space="0" w:color="auto"/>
                <w:right w:val="none" w:sz="0" w:space="0" w:color="auto"/>
              </w:divBdr>
            </w:div>
            <w:div w:id="925922907">
              <w:marLeft w:val="0"/>
              <w:marRight w:val="0"/>
              <w:marTop w:val="0"/>
              <w:marBottom w:val="0"/>
              <w:divBdr>
                <w:top w:val="none" w:sz="0" w:space="0" w:color="auto"/>
                <w:left w:val="none" w:sz="0" w:space="0" w:color="auto"/>
                <w:bottom w:val="none" w:sz="0" w:space="0" w:color="auto"/>
                <w:right w:val="none" w:sz="0" w:space="0" w:color="auto"/>
              </w:divBdr>
            </w:div>
            <w:div w:id="934361425">
              <w:marLeft w:val="0"/>
              <w:marRight w:val="0"/>
              <w:marTop w:val="0"/>
              <w:marBottom w:val="0"/>
              <w:divBdr>
                <w:top w:val="none" w:sz="0" w:space="0" w:color="auto"/>
                <w:left w:val="none" w:sz="0" w:space="0" w:color="auto"/>
                <w:bottom w:val="none" w:sz="0" w:space="0" w:color="auto"/>
                <w:right w:val="none" w:sz="0" w:space="0" w:color="auto"/>
              </w:divBdr>
            </w:div>
            <w:div w:id="1019237640">
              <w:marLeft w:val="0"/>
              <w:marRight w:val="0"/>
              <w:marTop w:val="0"/>
              <w:marBottom w:val="0"/>
              <w:divBdr>
                <w:top w:val="none" w:sz="0" w:space="0" w:color="auto"/>
                <w:left w:val="none" w:sz="0" w:space="0" w:color="auto"/>
                <w:bottom w:val="none" w:sz="0" w:space="0" w:color="auto"/>
                <w:right w:val="none" w:sz="0" w:space="0" w:color="auto"/>
              </w:divBdr>
            </w:div>
            <w:div w:id="1221359668">
              <w:marLeft w:val="0"/>
              <w:marRight w:val="0"/>
              <w:marTop w:val="0"/>
              <w:marBottom w:val="0"/>
              <w:divBdr>
                <w:top w:val="none" w:sz="0" w:space="0" w:color="auto"/>
                <w:left w:val="none" w:sz="0" w:space="0" w:color="auto"/>
                <w:bottom w:val="none" w:sz="0" w:space="0" w:color="auto"/>
                <w:right w:val="none" w:sz="0" w:space="0" w:color="auto"/>
              </w:divBdr>
            </w:div>
            <w:div w:id="1230726884">
              <w:marLeft w:val="0"/>
              <w:marRight w:val="0"/>
              <w:marTop w:val="0"/>
              <w:marBottom w:val="0"/>
              <w:divBdr>
                <w:top w:val="none" w:sz="0" w:space="0" w:color="auto"/>
                <w:left w:val="none" w:sz="0" w:space="0" w:color="auto"/>
                <w:bottom w:val="none" w:sz="0" w:space="0" w:color="auto"/>
                <w:right w:val="none" w:sz="0" w:space="0" w:color="auto"/>
              </w:divBdr>
            </w:div>
            <w:div w:id="1280143879">
              <w:marLeft w:val="0"/>
              <w:marRight w:val="0"/>
              <w:marTop w:val="0"/>
              <w:marBottom w:val="0"/>
              <w:divBdr>
                <w:top w:val="none" w:sz="0" w:space="0" w:color="auto"/>
                <w:left w:val="none" w:sz="0" w:space="0" w:color="auto"/>
                <w:bottom w:val="none" w:sz="0" w:space="0" w:color="auto"/>
                <w:right w:val="none" w:sz="0" w:space="0" w:color="auto"/>
              </w:divBdr>
            </w:div>
            <w:div w:id="1338073558">
              <w:marLeft w:val="0"/>
              <w:marRight w:val="0"/>
              <w:marTop w:val="0"/>
              <w:marBottom w:val="0"/>
              <w:divBdr>
                <w:top w:val="none" w:sz="0" w:space="0" w:color="auto"/>
                <w:left w:val="none" w:sz="0" w:space="0" w:color="auto"/>
                <w:bottom w:val="none" w:sz="0" w:space="0" w:color="auto"/>
                <w:right w:val="none" w:sz="0" w:space="0" w:color="auto"/>
              </w:divBdr>
            </w:div>
            <w:div w:id="1341153841">
              <w:marLeft w:val="0"/>
              <w:marRight w:val="0"/>
              <w:marTop w:val="0"/>
              <w:marBottom w:val="0"/>
              <w:divBdr>
                <w:top w:val="none" w:sz="0" w:space="0" w:color="auto"/>
                <w:left w:val="none" w:sz="0" w:space="0" w:color="auto"/>
                <w:bottom w:val="none" w:sz="0" w:space="0" w:color="auto"/>
                <w:right w:val="none" w:sz="0" w:space="0" w:color="auto"/>
              </w:divBdr>
            </w:div>
            <w:div w:id="1421024198">
              <w:marLeft w:val="0"/>
              <w:marRight w:val="0"/>
              <w:marTop w:val="0"/>
              <w:marBottom w:val="0"/>
              <w:divBdr>
                <w:top w:val="none" w:sz="0" w:space="0" w:color="auto"/>
                <w:left w:val="none" w:sz="0" w:space="0" w:color="auto"/>
                <w:bottom w:val="none" w:sz="0" w:space="0" w:color="auto"/>
                <w:right w:val="none" w:sz="0" w:space="0" w:color="auto"/>
              </w:divBdr>
            </w:div>
            <w:div w:id="1528367955">
              <w:marLeft w:val="0"/>
              <w:marRight w:val="0"/>
              <w:marTop w:val="0"/>
              <w:marBottom w:val="0"/>
              <w:divBdr>
                <w:top w:val="none" w:sz="0" w:space="0" w:color="auto"/>
                <w:left w:val="none" w:sz="0" w:space="0" w:color="auto"/>
                <w:bottom w:val="none" w:sz="0" w:space="0" w:color="auto"/>
                <w:right w:val="none" w:sz="0" w:space="0" w:color="auto"/>
              </w:divBdr>
            </w:div>
            <w:div w:id="1536236211">
              <w:marLeft w:val="0"/>
              <w:marRight w:val="0"/>
              <w:marTop w:val="0"/>
              <w:marBottom w:val="0"/>
              <w:divBdr>
                <w:top w:val="none" w:sz="0" w:space="0" w:color="auto"/>
                <w:left w:val="none" w:sz="0" w:space="0" w:color="auto"/>
                <w:bottom w:val="none" w:sz="0" w:space="0" w:color="auto"/>
                <w:right w:val="none" w:sz="0" w:space="0" w:color="auto"/>
              </w:divBdr>
            </w:div>
            <w:div w:id="1596592323">
              <w:marLeft w:val="0"/>
              <w:marRight w:val="0"/>
              <w:marTop w:val="0"/>
              <w:marBottom w:val="0"/>
              <w:divBdr>
                <w:top w:val="none" w:sz="0" w:space="0" w:color="auto"/>
                <w:left w:val="none" w:sz="0" w:space="0" w:color="auto"/>
                <w:bottom w:val="none" w:sz="0" w:space="0" w:color="auto"/>
                <w:right w:val="none" w:sz="0" w:space="0" w:color="auto"/>
              </w:divBdr>
            </w:div>
            <w:div w:id="1787314995">
              <w:marLeft w:val="0"/>
              <w:marRight w:val="0"/>
              <w:marTop w:val="0"/>
              <w:marBottom w:val="0"/>
              <w:divBdr>
                <w:top w:val="none" w:sz="0" w:space="0" w:color="auto"/>
                <w:left w:val="none" w:sz="0" w:space="0" w:color="auto"/>
                <w:bottom w:val="none" w:sz="0" w:space="0" w:color="auto"/>
                <w:right w:val="none" w:sz="0" w:space="0" w:color="auto"/>
              </w:divBdr>
            </w:div>
            <w:div w:id="1804736187">
              <w:marLeft w:val="0"/>
              <w:marRight w:val="0"/>
              <w:marTop w:val="0"/>
              <w:marBottom w:val="0"/>
              <w:divBdr>
                <w:top w:val="none" w:sz="0" w:space="0" w:color="auto"/>
                <w:left w:val="none" w:sz="0" w:space="0" w:color="auto"/>
                <w:bottom w:val="none" w:sz="0" w:space="0" w:color="auto"/>
                <w:right w:val="none" w:sz="0" w:space="0" w:color="auto"/>
              </w:divBdr>
            </w:div>
            <w:div w:id="1832015584">
              <w:marLeft w:val="0"/>
              <w:marRight w:val="0"/>
              <w:marTop w:val="0"/>
              <w:marBottom w:val="0"/>
              <w:divBdr>
                <w:top w:val="none" w:sz="0" w:space="0" w:color="auto"/>
                <w:left w:val="none" w:sz="0" w:space="0" w:color="auto"/>
                <w:bottom w:val="none" w:sz="0" w:space="0" w:color="auto"/>
                <w:right w:val="none" w:sz="0" w:space="0" w:color="auto"/>
              </w:divBdr>
            </w:div>
            <w:div w:id="1913151054">
              <w:marLeft w:val="0"/>
              <w:marRight w:val="0"/>
              <w:marTop w:val="0"/>
              <w:marBottom w:val="0"/>
              <w:divBdr>
                <w:top w:val="none" w:sz="0" w:space="0" w:color="auto"/>
                <w:left w:val="none" w:sz="0" w:space="0" w:color="auto"/>
                <w:bottom w:val="none" w:sz="0" w:space="0" w:color="auto"/>
                <w:right w:val="none" w:sz="0" w:space="0" w:color="auto"/>
              </w:divBdr>
            </w:div>
            <w:div w:id="1974022894">
              <w:marLeft w:val="0"/>
              <w:marRight w:val="0"/>
              <w:marTop w:val="0"/>
              <w:marBottom w:val="0"/>
              <w:divBdr>
                <w:top w:val="none" w:sz="0" w:space="0" w:color="auto"/>
                <w:left w:val="none" w:sz="0" w:space="0" w:color="auto"/>
                <w:bottom w:val="none" w:sz="0" w:space="0" w:color="auto"/>
                <w:right w:val="none" w:sz="0" w:space="0" w:color="auto"/>
              </w:divBdr>
            </w:div>
            <w:div w:id="1974361748">
              <w:marLeft w:val="0"/>
              <w:marRight w:val="0"/>
              <w:marTop w:val="0"/>
              <w:marBottom w:val="0"/>
              <w:divBdr>
                <w:top w:val="none" w:sz="0" w:space="0" w:color="auto"/>
                <w:left w:val="none" w:sz="0" w:space="0" w:color="auto"/>
                <w:bottom w:val="none" w:sz="0" w:space="0" w:color="auto"/>
                <w:right w:val="none" w:sz="0" w:space="0" w:color="auto"/>
              </w:divBdr>
            </w:div>
            <w:div w:id="1988435125">
              <w:marLeft w:val="0"/>
              <w:marRight w:val="0"/>
              <w:marTop w:val="0"/>
              <w:marBottom w:val="0"/>
              <w:divBdr>
                <w:top w:val="none" w:sz="0" w:space="0" w:color="auto"/>
                <w:left w:val="none" w:sz="0" w:space="0" w:color="auto"/>
                <w:bottom w:val="none" w:sz="0" w:space="0" w:color="auto"/>
                <w:right w:val="none" w:sz="0" w:space="0" w:color="auto"/>
              </w:divBdr>
            </w:div>
            <w:div w:id="1998455183">
              <w:marLeft w:val="0"/>
              <w:marRight w:val="0"/>
              <w:marTop w:val="0"/>
              <w:marBottom w:val="0"/>
              <w:divBdr>
                <w:top w:val="none" w:sz="0" w:space="0" w:color="auto"/>
                <w:left w:val="none" w:sz="0" w:space="0" w:color="auto"/>
                <w:bottom w:val="none" w:sz="0" w:space="0" w:color="auto"/>
                <w:right w:val="none" w:sz="0" w:space="0" w:color="auto"/>
              </w:divBdr>
            </w:div>
            <w:div w:id="1999645741">
              <w:marLeft w:val="0"/>
              <w:marRight w:val="0"/>
              <w:marTop w:val="0"/>
              <w:marBottom w:val="0"/>
              <w:divBdr>
                <w:top w:val="none" w:sz="0" w:space="0" w:color="auto"/>
                <w:left w:val="none" w:sz="0" w:space="0" w:color="auto"/>
                <w:bottom w:val="none" w:sz="0" w:space="0" w:color="auto"/>
                <w:right w:val="none" w:sz="0" w:space="0" w:color="auto"/>
              </w:divBdr>
            </w:div>
            <w:div w:id="2051027674">
              <w:marLeft w:val="0"/>
              <w:marRight w:val="0"/>
              <w:marTop w:val="0"/>
              <w:marBottom w:val="0"/>
              <w:divBdr>
                <w:top w:val="none" w:sz="0" w:space="0" w:color="auto"/>
                <w:left w:val="none" w:sz="0" w:space="0" w:color="auto"/>
                <w:bottom w:val="none" w:sz="0" w:space="0" w:color="auto"/>
                <w:right w:val="none" w:sz="0" w:space="0" w:color="auto"/>
              </w:divBdr>
            </w:div>
            <w:div w:id="21106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4872">
      <w:bodyDiv w:val="1"/>
      <w:marLeft w:val="0"/>
      <w:marRight w:val="0"/>
      <w:marTop w:val="0"/>
      <w:marBottom w:val="0"/>
      <w:divBdr>
        <w:top w:val="none" w:sz="0" w:space="0" w:color="auto"/>
        <w:left w:val="none" w:sz="0" w:space="0" w:color="auto"/>
        <w:bottom w:val="none" w:sz="0" w:space="0" w:color="auto"/>
        <w:right w:val="none" w:sz="0" w:space="0" w:color="auto"/>
      </w:divBdr>
    </w:div>
    <w:div w:id="731657981">
      <w:bodyDiv w:val="1"/>
      <w:marLeft w:val="0"/>
      <w:marRight w:val="0"/>
      <w:marTop w:val="0"/>
      <w:marBottom w:val="0"/>
      <w:divBdr>
        <w:top w:val="none" w:sz="0" w:space="0" w:color="auto"/>
        <w:left w:val="none" w:sz="0" w:space="0" w:color="auto"/>
        <w:bottom w:val="none" w:sz="0" w:space="0" w:color="auto"/>
        <w:right w:val="none" w:sz="0" w:space="0" w:color="auto"/>
      </w:divBdr>
    </w:div>
    <w:div w:id="748892693">
      <w:bodyDiv w:val="1"/>
      <w:marLeft w:val="0"/>
      <w:marRight w:val="0"/>
      <w:marTop w:val="0"/>
      <w:marBottom w:val="0"/>
      <w:divBdr>
        <w:top w:val="none" w:sz="0" w:space="0" w:color="auto"/>
        <w:left w:val="none" w:sz="0" w:space="0" w:color="auto"/>
        <w:bottom w:val="none" w:sz="0" w:space="0" w:color="auto"/>
        <w:right w:val="none" w:sz="0" w:space="0" w:color="auto"/>
      </w:divBdr>
    </w:div>
    <w:div w:id="774205340">
      <w:bodyDiv w:val="1"/>
      <w:marLeft w:val="0"/>
      <w:marRight w:val="0"/>
      <w:marTop w:val="0"/>
      <w:marBottom w:val="0"/>
      <w:divBdr>
        <w:top w:val="none" w:sz="0" w:space="0" w:color="auto"/>
        <w:left w:val="none" w:sz="0" w:space="0" w:color="auto"/>
        <w:bottom w:val="none" w:sz="0" w:space="0" w:color="auto"/>
        <w:right w:val="none" w:sz="0" w:space="0" w:color="auto"/>
      </w:divBdr>
    </w:div>
    <w:div w:id="793719048">
      <w:bodyDiv w:val="1"/>
      <w:marLeft w:val="0"/>
      <w:marRight w:val="0"/>
      <w:marTop w:val="0"/>
      <w:marBottom w:val="0"/>
      <w:divBdr>
        <w:top w:val="none" w:sz="0" w:space="0" w:color="auto"/>
        <w:left w:val="none" w:sz="0" w:space="0" w:color="auto"/>
        <w:bottom w:val="none" w:sz="0" w:space="0" w:color="auto"/>
        <w:right w:val="none" w:sz="0" w:space="0" w:color="auto"/>
      </w:divBdr>
    </w:div>
    <w:div w:id="816924064">
      <w:bodyDiv w:val="1"/>
      <w:marLeft w:val="0"/>
      <w:marRight w:val="0"/>
      <w:marTop w:val="0"/>
      <w:marBottom w:val="0"/>
      <w:divBdr>
        <w:top w:val="none" w:sz="0" w:space="0" w:color="auto"/>
        <w:left w:val="none" w:sz="0" w:space="0" w:color="auto"/>
        <w:bottom w:val="none" w:sz="0" w:space="0" w:color="auto"/>
        <w:right w:val="none" w:sz="0" w:space="0" w:color="auto"/>
      </w:divBdr>
      <w:divsChild>
        <w:div w:id="157891372">
          <w:marLeft w:val="0"/>
          <w:marRight w:val="0"/>
          <w:marTop w:val="0"/>
          <w:marBottom w:val="0"/>
          <w:divBdr>
            <w:top w:val="none" w:sz="0" w:space="0" w:color="auto"/>
            <w:left w:val="none" w:sz="0" w:space="0" w:color="auto"/>
            <w:bottom w:val="none" w:sz="0" w:space="0" w:color="auto"/>
            <w:right w:val="none" w:sz="0" w:space="0" w:color="auto"/>
          </w:divBdr>
        </w:div>
        <w:div w:id="381638951">
          <w:marLeft w:val="0"/>
          <w:marRight w:val="0"/>
          <w:marTop w:val="0"/>
          <w:marBottom w:val="0"/>
          <w:divBdr>
            <w:top w:val="none" w:sz="0" w:space="0" w:color="auto"/>
            <w:left w:val="none" w:sz="0" w:space="0" w:color="auto"/>
            <w:bottom w:val="none" w:sz="0" w:space="0" w:color="auto"/>
            <w:right w:val="none" w:sz="0" w:space="0" w:color="auto"/>
          </w:divBdr>
        </w:div>
        <w:div w:id="446432601">
          <w:marLeft w:val="0"/>
          <w:marRight w:val="0"/>
          <w:marTop w:val="0"/>
          <w:marBottom w:val="0"/>
          <w:divBdr>
            <w:top w:val="none" w:sz="0" w:space="0" w:color="auto"/>
            <w:left w:val="none" w:sz="0" w:space="0" w:color="auto"/>
            <w:bottom w:val="none" w:sz="0" w:space="0" w:color="auto"/>
            <w:right w:val="none" w:sz="0" w:space="0" w:color="auto"/>
          </w:divBdr>
        </w:div>
        <w:div w:id="513809862">
          <w:marLeft w:val="0"/>
          <w:marRight w:val="0"/>
          <w:marTop w:val="0"/>
          <w:marBottom w:val="0"/>
          <w:divBdr>
            <w:top w:val="none" w:sz="0" w:space="0" w:color="auto"/>
            <w:left w:val="none" w:sz="0" w:space="0" w:color="auto"/>
            <w:bottom w:val="none" w:sz="0" w:space="0" w:color="auto"/>
            <w:right w:val="none" w:sz="0" w:space="0" w:color="auto"/>
          </w:divBdr>
        </w:div>
        <w:div w:id="880361985">
          <w:marLeft w:val="0"/>
          <w:marRight w:val="0"/>
          <w:marTop w:val="0"/>
          <w:marBottom w:val="0"/>
          <w:divBdr>
            <w:top w:val="none" w:sz="0" w:space="0" w:color="auto"/>
            <w:left w:val="none" w:sz="0" w:space="0" w:color="auto"/>
            <w:bottom w:val="none" w:sz="0" w:space="0" w:color="auto"/>
            <w:right w:val="none" w:sz="0" w:space="0" w:color="auto"/>
          </w:divBdr>
        </w:div>
        <w:div w:id="1300838531">
          <w:marLeft w:val="0"/>
          <w:marRight w:val="0"/>
          <w:marTop w:val="0"/>
          <w:marBottom w:val="0"/>
          <w:divBdr>
            <w:top w:val="none" w:sz="0" w:space="0" w:color="auto"/>
            <w:left w:val="none" w:sz="0" w:space="0" w:color="auto"/>
            <w:bottom w:val="none" w:sz="0" w:space="0" w:color="auto"/>
            <w:right w:val="none" w:sz="0" w:space="0" w:color="auto"/>
          </w:divBdr>
        </w:div>
        <w:div w:id="1304770852">
          <w:marLeft w:val="0"/>
          <w:marRight w:val="0"/>
          <w:marTop w:val="0"/>
          <w:marBottom w:val="0"/>
          <w:divBdr>
            <w:top w:val="none" w:sz="0" w:space="0" w:color="auto"/>
            <w:left w:val="none" w:sz="0" w:space="0" w:color="auto"/>
            <w:bottom w:val="none" w:sz="0" w:space="0" w:color="auto"/>
            <w:right w:val="none" w:sz="0" w:space="0" w:color="auto"/>
          </w:divBdr>
        </w:div>
        <w:div w:id="1383678737">
          <w:marLeft w:val="0"/>
          <w:marRight w:val="0"/>
          <w:marTop w:val="0"/>
          <w:marBottom w:val="0"/>
          <w:divBdr>
            <w:top w:val="none" w:sz="0" w:space="0" w:color="auto"/>
            <w:left w:val="none" w:sz="0" w:space="0" w:color="auto"/>
            <w:bottom w:val="none" w:sz="0" w:space="0" w:color="auto"/>
            <w:right w:val="none" w:sz="0" w:space="0" w:color="auto"/>
          </w:divBdr>
        </w:div>
        <w:div w:id="2068147108">
          <w:marLeft w:val="0"/>
          <w:marRight w:val="0"/>
          <w:marTop w:val="0"/>
          <w:marBottom w:val="0"/>
          <w:divBdr>
            <w:top w:val="none" w:sz="0" w:space="0" w:color="auto"/>
            <w:left w:val="none" w:sz="0" w:space="0" w:color="auto"/>
            <w:bottom w:val="none" w:sz="0" w:space="0" w:color="auto"/>
            <w:right w:val="none" w:sz="0" w:space="0" w:color="auto"/>
          </w:divBdr>
        </w:div>
      </w:divsChild>
    </w:div>
    <w:div w:id="924336481">
      <w:bodyDiv w:val="1"/>
      <w:marLeft w:val="0"/>
      <w:marRight w:val="0"/>
      <w:marTop w:val="0"/>
      <w:marBottom w:val="0"/>
      <w:divBdr>
        <w:top w:val="none" w:sz="0" w:space="0" w:color="auto"/>
        <w:left w:val="none" w:sz="0" w:space="0" w:color="auto"/>
        <w:bottom w:val="none" w:sz="0" w:space="0" w:color="auto"/>
        <w:right w:val="none" w:sz="0" w:space="0" w:color="auto"/>
      </w:divBdr>
      <w:divsChild>
        <w:div w:id="918635736">
          <w:marLeft w:val="0"/>
          <w:marRight w:val="0"/>
          <w:marTop w:val="0"/>
          <w:marBottom w:val="0"/>
          <w:divBdr>
            <w:top w:val="none" w:sz="0" w:space="0" w:color="auto"/>
            <w:left w:val="none" w:sz="0" w:space="0" w:color="auto"/>
            <w:bottom w:val="none" w:sz="0" w:space="0" w:color="auto"/>
            <w:right w:val="none" w:sz="0" w:space="0" w:color="auto"/>
          </w:divBdr>
          <w:divsChild>
            <w:div w:id="12583899">
              <w:marLeft w:val="0"/>
              <w:marRight w:val="0"/>
              <w:marTop w:val="0"/>
              <w:marBottom w:val="0"/>
              <w:divBdr>
                <w:top w:val="none" w:sz="0" w:space="0" w:color="auto"/>
                <w:left w:val="none" w:sz="0" w:space="0" w:color="auto"/>
                <w:bottom w:val="none" w:sz="0" w:space="0" w:color="auto"/>
                <w:right w:val="none" w:sz="0" w:space="0" w:color="auto"/>
              </w:divBdr>
            </w:div>
            <w:div w:id="37169726">
              <w:marLeft w:val="0"/>
              <w:marRight w:val="0"/>
              <w:marTop w:val="0"/>
              <w:marBottom w:val="0"/>
              <w:divBdr>
                <w:top w:val="none" w:sz="0" w:space="0" w:color="auto"/>
                <w:left w:val="none" w:sz="0" w:space="0" w:color="auto"/>
                <w:bottom w:val="none" w:sz="0" w:space="0" w:color="auto"/>
                <w:right w:val="none" w:sz="0" w:space="0" w:color="auto"/>
              </w:divBdr>
            </w:div>
            <w:div w:id="38214812">
              <w:marLeft w:val="0"/>
              <w:marRight w:val="0"/>
              <w:marTop w:val="0"/>
              <w:marBottom w:val="0"/>
              <w:divBdr>
                <w:top w:val="none" w:sz="0" w:space="0" w:color="auto"/>
                <w:left w:val="none" w:sz="0" w:space="0" w:color="auto"/>
                <w:bottom w:val="none" w:sz="0" w:space="0" w:color="auto"/>
                <w:right w:val="none" w:sz="0" w:space="0" w:color="auto"/>
              </w:divBdr>
            </w:div>
            <w:div w:id="39861364">
              <w:marLeft w:val="0"/>
              <w:marRight w:val="0"/>
              <w:marTop w:val="0"/>
              <w:marBottom w:val="0"/>
              <w:divBdr>
                <w:top w:val="none" w:sz="0" w:space="0" w:color="auto"/>
                <w:left w:val="none" w:sz="0" w:space="0" w:color="auto"/>
                <w:bottom w:val="none" w:sz="0" w:space="0" w:color="auto"/>
                <w:right w:val="none" w:sz="0" w:space="0" w:color="auto"/>
              </w:divBdr>
            </w:div>
            <w:div w:id="55707530">
              <w:marLeft w:val="0"/>
              <w:marRight w:val="0"/>
              <w:marTop w:val="0"/>
              <w:marBottom w:val="0"/>
              <w:divBdr>
                <w:top w:val="none" w:sz="0" w:space="0" w:color="auto"/>
                <w:left w:val="none" w:sz="0" w:space="0" w:color="auto"/>
                <w:bottom w:val="none" w:sz="0" w:space="0" w:color="auto"/>
                <w:right w:val="none" w:sz="0" w:space="0" w:color="auto"/>
              </w:divBdr>
            </w:div>
            <w:div w:id="84959678">
              <w:marLeft w:val="0"/>
              <w:marRight w:val="0"/>
              <w:marTop w:val="0"/>
              <w:marBottom w:val="0"/>
              <w:divBdr>
                <w:top w:val="none" w:sz="0" w:space="0" w:color="auto"/>
                <w:left w:val="none" w:sz="0" w:space="0" w:color="auto"/>
                <w:bottom w:val="none" w:sz="0" w:space="0" w:color="auto"/>
                <w:right w:val="none" w:sz="0" w:space="0" w:color="auto"/>
              </w:divBdr>
            </w:div>
            <w:div w:id="96217861">
              <w:marLeft w:val="0"/>
              <w:marRight w:val="0"/>
              <w:marTop w:val="0"/>
              <w:marBottom w:val="0"/>
              <w:divBdr>
                <w:top w:val="none" w:sz="0" w:space="0" w:color="auto"/>
                <w:left w:val="none" w:sz="0" w:space="0" w:color="auto"/>
                <w:bottom w:val="none" w:sz="0" w:space="0" w:color="auto"/>
                <w:right w:val="none" w:sz="0" w:space="0" w:color="auto"/>
              </w:divBdr>
            </w:div>
            <w:div w:id="133571500">
              <w:marLeft w:val="0"/>
              <w:marRight w:val="0"/>
              <w:marTop w:val="0"/>
              <w:marBottom w:val="0"/>
              <w:divBdr>
                <w:top w:val="none" w:sz="0" w:space="0" w:color="auto"/>
                <w:left w:val="none" w:sz="0" w:space="0" w:color="auto"/>
                <w:bottom w:val="none" w:sz="0" w:space="0" w:color="auto"/>
                <w:right w:val="none" w:sz="0" w:space="0" w:color="auto"/>
              </w:divBdr>
            </w:div>
            <w:div w:id="220756077">
              <w:marLeft w:val="0"/>
              <w:marRight w:val="0"/>
              <w:marTop w:val="0"/>
              <w:marBottom w:val="0"/>
              <w:divBdr>
                <w:top w:val="none" w:sz="0" w:space="0" w:color="auto"/>
                <w:left w:val="none" w:sz="0" w:space="0" w:color="auto"/>
                <w:bottom w:val="none" w:sz="0" w:space="0" w:color="auto"/>
                <w:right w:val="none" w:sz="0" w:space="0" w:color="auto"/>
              </w:divBdr>
            </w:div>
            <w:div w:id="223418797">
              <w:marLeft w:val="0"/>
              <w:marRight w:val="0"/>
              <w:marTop w:val="0"/>
              <w:marBottom w:val="0"/>
              <w:divBdr>
                <w:top w:val="none" w:sz="0" w:space="0" w:color="auto"/>
                <w:left w:val="none" w:sz="0" w:space="0" w:color="auto"/>
                <w:bottom w:val="none" w:sz="0" w:space="0" w:color="auto"/>
                <w:right w:val="none" w:sz="0" w:space="0" w:color="auto"/>
              </w:divBdr>
            </w:div>
            <w:div w:id="225386441">
              <w:marLeft w:val="0"/>
              <w:marRight w:val="0"/>
              <w:marTop w:val="0"/>
              <w:marBottom w:val="0"/>
              <w:divBdr>
                <w:top w:val="none" w:sz="0" w:space="0" w:color="auto"/>
                <w:left w:val="none" w:sz="0" w:space="0" w:color="auto"/>
                <w:bottom w:val="none" w:sz="0" w:space="0" w:color="auto"/>
                <w:right w:val="none" w:sz="0" w:space="0" w:color="auto"/>
              </w:divBdr>
            </w:div>
            <w:div w:id="260648194">
              <w:marLeft w:val="0"/>
              <w:marRight w:val="0"/>
              <w:marTop w:val="0"/>
              <w:marBottom w:val="0"/>
              <w:divBdr>
                <w:top w:val="none" w:sz="0" w:space="0" w:color="auto"/>
                <w:left w:val="none" w:sz="0" w:space="0" w:color="auto"/>
                <w:bottom w:val="none" w:sz="0" w:space="0" w:color="auto"/>
                <w:right w:val="none" w:sz="0" w:space="0" w:color="auto"/>
              </w:divBdr>
            </w:div>
            <w:div w:id="266818617">
              <w:marLeft w:val="0"/>
              <w:marRight w:val="0"/>
              <w:marTop w:val="0"/>
              <w:marBottom w:val="0"/>
              <w:divBdr>
                <w:top w:val="none" w:sz="0" w:space="0" w:color="auto"/>
                <w:left w:val="none" w:sz="0" w:space="0" w:color="auto"/>
                <w:bottom w:val="none" w:sz="0" w:space="0" w:color="auto"/>
                <w:right w:val="none" w:sz="0" w:space="0" w:color="auto"/>
              </w:divBdr>
            </w:div>
            <w:div w:id="271472854">
              <w:marLeft w:val="0"/>
              <w:marRight w:val="0"/>
              <w:marTop w:val="0"/>
              <w:marBottom w:val="0"/>
              <w:divBdr>
                <w:top w:val="none" w:sz="0" w:space="0" w:color="auto"/>
                <w:left w:val="none" w:sz="0" w:space="0" w:color="auto"/>
                <w:bottom w:val="none" w:sz="0" w:space="0" w:color="auto"/>
                <w:right w:val="none" w:sz="0" w:space="0" w:color="auto"/>
              </w:divBdr>
            </w:div>
            <w:div w:id="321011878">
              <w:marLeft w:val="0"/>
              <w:marRight w:val="0"/>
              <w:marTop w:val="0"/>
              <w:marBottom w:val="0"/>
              <w:divBdr>
                <w:top w:val="none" w:sz="0" w:space="0" w:color="auto"/>
                <w:left w:val="none" w:sz="0" w:space="0" w:color="auto"/>
                <w:bottom w:val="none" w:sz="0" w:space="0" w:color="auto"/>
                <w:right w:val="none" w:sz="0" w:space="0" w:color="auto"/>
              </w:divBdr>
            </w:div>
            <w:div w:id="367418218">
              <w:marLeft w:val="0"/>
              <w:marRight w:val="0"/>
              <w:marTop w:val="0"/>
              <w:marBottom w:val="0"/>
              <w:divBdr>
                <w:top w:val="none" w:sz="0" w:space="0" w:color="auto"/>
                <w:left w:val="none" w:sz="0" w:space="0" w:color="auto"/>
                <w:bottom w:val="none" w:sz="0" w:space="0" w:color="auto"/>
                <w:right w:val="none" w:sz="0" w:space="0" w:color="auto"/>
              </w:divBdr>
            </w:div>
            <w:div w:id="375933126">
              <w:marLeft w:val="0"/>
              <w:marRight w:val="0"/>
              <w:marTop w:val="0"/>
              <w:marBottom w:val="0"/>
              <w:divBdr>
                <w:top w:val="none" w:sz="0" w:space="0" w:color="auto"/>
                <w:left w:val="none" w:sz="0" w:space="0" w:color="auto"/>
                <w:bottom w:val="none" w:sz="0" w:space="0" w:color="auto"/>
                <w:right w:val="none" w:sz="0" w:space="0" w:color="auto"/>
              </w:divBdr>
            </w:div>
            <w:div w:id="379328244">
              <w:marLeft w:val="0"/>
              <w:marRight w:val="0"/>
              <w:marTop w:val="0"/>
              <w:marBottom w:val="0"/>
              <w:divBdr>
                <w:top w:val="none" w:sz="0" w:space="0" w:color="auto"/>
                <w:left w:val="none" w:sz="0" w:space="0" w:color="auto"/>
                <w:bottom w:val="none" w:sz="0" w:space="0" w:color="auto"/>
                <w:right w:val="none" w:sz="0" w:space="0" w:color="auto"/>
              </w:divBdr>
            </w:div>
            <w:div w:id="409497732">
              <w:marLeft w:val="0"/>
              <w:marRight w:val="0"/>
              <w:marTop w:val="0"/>
              <w:marBottom w:val="0"/>
              <w:divBdr>
                <w:top w:val="none" w:sz="0" w:space="0" w:color="auto"/>
                <w:left w:val="none" w:sz="0" w:space="0" w:color="auto"/>
                <w:bottom w:val="none" w:sz="0" w:space="0" w:color="auto"/>
                <w:right w:val="none" w:sz="0" w:space="0" w:color="auto"/>
              </w:divBdr>
            </w:div>
            <w:div w:id="414210385">
              <w:marLeft w:val="0"/>
              <w:marRight w:val="0"/>
              <w:marTop w:val="0"/>
              <w:marBottom w:val="0"/>
              <w:divBdr>
                <w:top w:val="none" w:sz="0" w:space="0" w:color="auto"/>
                <w:left w:val="none" w:sz="0" w:space="0" w:color="auto"/>
                <w:bottom w:val="none" w:sz="0" w:space="0" w:color="auto"/>
                <w:right w:val="none" w:sz="0" w:space="0" w:color="auto"/>
              </w:divBdr>
            </w:div>
            <w:div w:id="422848522">
              <w:marLeft w:val="0"/>
              <w:marRight w:val="0"/>
              <w:marTop w:val="0"/>
              <w:marBottom w:val="0"/>
              <w:divBdr>
                <w:top w:val="none" w:sz="0" w:space="0" w:color="auto"/>
                <w:left w:val="none" w:sz="0" w:space="0" w:color="auto"/>
                <w:bottom w:val="none" w:sz="0" w:space="0" w:color="auto"/>
                <w:right w:val="none" w:sz="0" w:space="0" w:color="auto"/>
              </w:divBdr>
            </w:div>
            <w:div w:id="451168007">
              <w:marLeft w:val="0"/>
              <w:marRight w:val="0"/>
              <w:marTop w:val="0"/>
              <w:marBottom w:val="0"/>
              <w:divBdr>
                <w:top w:val="none" w:sz="0" w:space="0" w:color="auto"/>
                <w:left w:val="none" w:sz="0" w:space="0" w:color="auto"/>
                <w:bottom w:val="none" w:sz="0" w:space="0" w:color="auto"/>
                <w:right w:val="none" w:sz="0" w:space="0" w:color="auto"/>
              </w:divBdr>
            </w:div>
            <w:div w:id="453252794">
              <w:marLeft w:val="0"/>
              <w:marRight w:val="0"/>
              <w:marTop w:val="0"/>
              <w:marBottom w:val="0"/>
              <w:divBdr>
                <w:top w:val="none" w:sz="0" w:space="0" w:color="auto"/>
                <w:left w:val="none" w:sz="0" w:space="0" w:color="auto"/>
                <w:bottom w:val="none" w:sz="0" w:space="0" w:color="auto"/>
                <w:right w:val="none" w:sz="0" w:space="0" w:color="auto"/>
              </w:divBdr>
            </w:div>
            <w:div w:id="468591877">
              <w:marLeft w:val="0"/>
              <w:marRight w:val="0"/>
              <w:marTop w:val="0"/>
              <w:marBottom w:val="0"/>
              <w:divBdr>
                <w:top w:val="none" w:sz="0" w:space="0" w:color="auto"/>
                <w:left w:val="none" w:sz="0" w:space="0" w:color="auto"/>
                <w:bottom w:val="none" w:sz="0" w:space="0" w:color="auto"/>
                <w:right w:val="none" w:sz="0" w:space="0" w:color="auto"/>
              </w:divBdr>
            </w:div>
            <w:div w:id="475150894">
              <w:marLeft w:val="0"/>
              <w:marRight w:val="0"/>
              <w:marTop w:val="0"/>
              <w:marBottom w:val="0"/>
              <w:divBdr>
                <w:top w:val="none" w:sz="0" w:space="0" w:color="auto"/>
                <w:left w:val="none" w:sz="0" w:space="0" w:color="auto"/>
                <w:bottom w:val="none" w:sz="0" w:space="0" w:color="auto"/>
                <w:right w:val="none" w:sz="0" w:space="0" w:color="auto"/>
              </w:divBdr>
            </w:div>
            <w:div w:id="478157754">
              <w:marLeft w:val="0"/>
              <w:marRight w:val="0"/>
              <w:marTop w:val="0"/>
              <w:marBottom w:val="0"/>
              <w:divBdr>
                <w:top w:val="none" w:sz="0" w:space="0" w:color="auto"/>
                <w:left w:val="none" w:sz="0" w:space="0" w:color="auto"/>
                <w:bottom w:val="none" w:sz="0" w:space="0" w:color="auto"/>
                <w:right w:val="none" w:sz="0" w:space="0" w:color="auto"/>
              </w:divBdr>
            </w:div>
            <w:div w:id="525290915">
              <w:marLeft w:val="0"/>
              <w:marRight w:val="0"/>
              <w:marTop w:val="0"/>
              <w:marBottom w:val="0"/>
              <w:divBdr>
                <w:top w:val="none" w:sz="0" w:space="0" w:color="auto"/>
                <w:left w:val="none" w:sz="0" w:space="0" w:color="auto"/>
                <w:bottom w:val="none" w:sz="0" w:space="0" w:color="auto"/>
                <w:right w:val="none" w:sz="0" w:space="0" w:color="auto"/>
              </w:divBdr>
            </w:div>
            <w:div w:id="529072931">
              <w:marLeft w:val="0"/>
              <w:marRight w:val="0"/>
              <w:marTop w:val="0"/>
              <w:marBottom w:val="0"/>
              <w:divBdr>
                <w:top w:val="none" w:sz="0" w:space="0" w:color="auto"/>
                <w:left w:val="none" w:sz="0" w:space="0" w:color="auto"/>
                <w:bottom w:val="none" w:sz="0" w:space="0" w:color="auto"/>
                <w:right w:val="none" w:sz="0" w:space="0" w:color="auto"/>
              </w:divBdr>
            </w:div>
            <w:div w:id="543643361">
              <w:marLeft w:val="0"/>
              <w:marRight w:val="0"/>
              <w:marTop w:val="0"/>
              <w:marBottom w:val="0"/>
              <w:divBdr>
                <w:top w:val="none" w:sz="0" w:space="0" w:color="auto"/>
                <w:left w:val="none" w:sz="0" w:space="0" w:color="auto"/>
                <w:bottom w:val="none" w:sz="0" w:space="0" w:color="auto"/>
                <w:right w:val="none" w:sz="0" w:space="0" w:color="auto"/>
              </w:divBdr>
            </w:div>
            <w:div w:id="621620947">
              <w:marLeft w:val="0"/>
              <w:marRight w:val="0"/>
              <w:marTop w:val="0"/>
              <w:marBottom w:val="0"/>
              <w:divBdr>
                <w:top w:val="none" w:sz="0" w:space="0" w:color="auto"/>
                <w:left w:val="none" w:sz="0" w:space="0" w:color="auto"/>
                <w:bottom w:val="none" w:sz="0" w:space="0" w:color="auto"/>
                <w:right w:val="none" w:sz="0" w:space="0" w:color="auto"/>
              </w:divBdr>
            </w:div>
            <w:div w:id="624504610">
              <w:marLeft w:val="0"/>
              <w:marRight w:val="0"/>
              <w:marTop w:val="0"/>
              <w:marBottom w:val="0"/>
              <w:divBdr>
                <w:top w:val="none" w:sz="0" w:space="0" w:color="auto"/>
                <w:left w:val="none" w:sz="0" w:space="0" w:color="auto"/>
                <w:bottom w:val="none" w:sz="0" w:space="0" w:color="auto"/>
                <w:right w:val="none" w:sz="0" w:space="0" w:color="auto"/>
              </w:divBdr>
            </w:div>
            <w:div w:id="642538402">
              <w:marLeft w:val="0"/>
              <w:marRight w:val="0"/>
              <w:marTop w:val="0"/>
              <w:marBottom w:val="0"/>
              <w:divBdr>
                <w:top w:val="none" w:sz="0" w:space="0" w:color="auto"/>
                <w:left w:val="none" w:sz="0" w:space="0" w:color="auto"/>
                <w:bottom w:val="none" w:sz="0" w:space="0" w:color="auto"/>
                <w:right w:val="none" w:sz="0" w:space="0" w:color="auto"/>
              </w:divBdr>
            </w:div>
            <w:div w:id="646395118">
              <w:marLeft w:val="0"/>
              <w:marRight w:val="0"/>
              <w:marTop w:val="0"/>
              <w:marBottom w:val="0"/>
              <w:divBdr>
                <w:top w:val="none" w:sz="0" w:space="0" w:color="auto"/>
                <w:left w:val="none" w:sz="0" w:space="0" w:color="auto"/>
                <w:bottom w:val="none" w:sz="0" w:space="0" w:color="auto"/>
                <w:right w:val="none" w:sz="0" w:space="0" w:color="auto"/>
              </w:divBdr>
            </w:div>
            <w:div w:id="647901341">
              <w:marLeft w:val="0"/>
              <w:marRight w:val="0"/>
              <w:marTop w:val="0"/>
              <w:marBottom w:val="0"/>
              <w:divBdr>
                <w:top w:val="none" w:sz="0" w:space="0" w:color="auto"/>
                <w:left w:val="none" w:sz="0" w:space="0" w:color="auto"/>
                <w:bottom w:val="none" w:sz="0" w:space="0" w:color="auto"/>
                <w:right w:val="none" w:sz="0" w:space="0" w:color="auto"/>
              </w:divBdr>
            </w:div>
            <w:div w:id="698089938">
              <w:marLeft w:val="0"/>
              <w:marRight w:val="0"/>
              <w:marTop w:val="0"/>
              <w:marBottom w:val="0"/>
              <w:divBdr>
                <w:top w:val="none" w:sz="0" w:space="0" w:color="auto"/>
                <w:left w:val="none" w:sz="0" w:space="0" w:color="auto"/>
                <w:bottom w:val="none" w:sz="0" w:space="0" w:color="auto"/>
                <w:right w:val="none" w:sz="0" w:space="0" w:color="auto"/>
              </w:divBdr>
            </w:div>
            <w:div w:id="704212958">
              <w:marLeft w:val="0"/>
              <w:marRight w:val="0"/>
              <w:marTop w:val="0"/>
              <w:marBottom w:val="0"/>
              <w:divBdr>
                <w:top w:val="none" w:sz="0" w:space="0" w:color="auto"/>
                <w:left w:val="none" w:sz="0" w:space="0" w:color="auto"/>
                <w:bottom w:val="none" w:sz="0" w:space="0" w:color="auto"/>
                <w:right w:val="none" w:sz="0" w:space="0" w:color="auto"/>
              </w:divBdr>
            </w:div>
            <w:div w:id="724570180">
              <w:marLeft w:val="0"/>
              <w:marRight w:val="0"/>
              <w:marTop w:val="0"/>
              <w:marBottom w:val="0"/>
              <w:divBdr>
                <w:top w:val="none" w:sz="0" w:space="0" w:color="auto"/>
                <w:left w:val="none" w:sz="0" w:space="0" w:color="auto"/>
                <w:bottom w:val="none" w:sz="0" w:space="0" w:color="auto"/>
                <w:right w:val="none" w:sz="0" w:space="0" w:color="auto"/>
              </w:divBdr>
            </w:div>
            <w:div w:id="830948151">
              <w:marLeft w:val="0"/>
              <w:marRight w:val="0"/>
              <w:marTop w:val="0"/>
              <w:marBottom w:val="0"/>
              <w:divBdr>
                <w:top w:val="none" w:sz="0" w:space="0" w:color="auto"/>
                <w:left w:val="none" w:sz="0" w:space="0" w:color="auto"/>
                <w:bottom w:val="none" w:sz="0" w:space="0" w:color="auto"/>
                <w:right w:val="none" w:sz="0" w:space="0" w:color="auto"/>
              </w:divBdr>
            </w:div>
            <w:div w:id="841047650">
              <w:marLeft w:val="0"/>
              <w:marRight w:val="0"/>
              <w:marTop w:val="0"/>
              <w:marBottom w:val="0"/>
              <w:divBdr>
                <w:top w:val="none" w:sz="0" w:space="0" w:color="auto"/>
                <w:left w:val="none" w:sz="0" w:space="0" w:color="auto"/>
                <w:bottom w:val="none" w:sz="0" w:space="0" w:color="auto"/>
                <w:right w:val="none" w:sz="0" w:space="0" w:color="auto"/>
              </w:divBdr>
            </w:div>
            <w:div w:id="842860609">
              <w:marLeft w:val="0"/>
              <w:marRight w:val="0"/>
              <w:marTop w:val="0"/>
              <w:marBottom w:val="0"/>
              <w:divBdr>
                <w:top w:val="none" w:sz="0" w:space="0" w:color="auto"/>
                <w:left w:val="none" w:sz="0" w:space="0" w:color="auto"/>
                <w:bottom w:val="none" w:sz="0" w:space="0" w:color="auto"/>
                <w:right w:val="none" w:sz="0" w:space="0" w:color="auto"/>
              </w:divBdr>
            </w:div>
            <w:div w:id="844170571">
              <w:marLeft w:val="0"/>
              <w:marRight w:val="0"/>
              <w:marTop w:val="0"/>
              <w:marBottom w:val="0"/>
              <w:divBdr>
                <w:top w:val="none" w:sz="0" w:space="0" w:color="auto"/>
                <w:left w:val="none" w:sz="0" w:space="0" w:color="auto"/>
                <w:bottom w:val="none" w:sz="0" w:space="0" w:color="auto"/>
                <w:right w:val="none" w:sz="0" w:space="0" w:color="auto"/>
              </w:divBdr>
            </w:div>
            <w:div w:id="851069561">
              <w:marLeft w:val="0"/>
              <w:marRight w:val="0"/>
              <w:marTop w:val="0"/>
              <w:marBottom w:val="0"/>
              <w:divBdr>
                <w:top w:val="none" w:sz="0" w:space="0" w:color="auto"/>
                <w:left w:val="none" w:sz="0" w:space="0" w:color="auto"/>
                <w:bottom w:val="none" w:sz="0" w:space="0" w:color="auto"/>
                <w:right w:val="none" w:sz="0" w:space="0" w:color="auto"/>
              </w:divBdr>
            </w:div>
            <w:div w:id="870454332">
              <w:marLeft w:val="0"/>
              <w:marRight w:val="0"/>
              <w:marTop w:val="0"/>
              <w:marBottom w:val="0"/>
              <w:divBdr>
                <w:top w:val="none" w:sz="0" w:space="0" w:color="auto"/>
                <w:left w:val="none" w:sz="0" w:space="0" w:color="auto"/>
                <w:bottom w:val="none" w:sz="0" w:space="0" w:color="auto"/>
                <w:right w:val="none" w:sz="0" w:space="0" w:color="auto"/>
              </w:divBdr>
            </w:div>
            <w:div w:id="886187304">
              <w:marLeft w:val="0"/>
              <w:marRight w:val="0"/>
              <w:marTop w:val="0"/>
              <w:marBottom w:val="0"/>
              <w:divBdr>
                <w:top w:val="none" w:sz="0" w:space="0" w:color="auto"/>
                <w:left w:val="none" w:sz="0" w:space="0" w:color="auto"/>
                <w:bottom w:val="none" w:sz="0" w:space="0" w:color="auto"/>
                <w:right w:val="none" w:sz="0" w:space="0" w:color="auto"/>
              </w:divBdr>
            </w:div>
            <w:div w:id="911158959">
              <w:marLeft w:val="0"/>
              <w:marRight w:val="0"/>
              <w:marTop w:val="0"/>
              <w:marBottom w:val="0"/>
              <w:divBdr>
                <w:top w:val="none" w:sz="0" w:space="0" w:color="auto"/>
                <w:left w:val="none" w:sz="0" w:space="0" w:color="auto"/>
                <w:bottom w:val="none" w:sz="0" w:space="0" w:color="auto"/>
                <w:right w:val="none" w:sz="0" w:space="0" w:color="auto"/>
              </w:divBdr>
            </w:div>
            <w:div w:id="929855118">
              <w:marLeft w:val="0"/>
              <w:marRight w:val="0"/>
              <w:marTop w:val="0"/>
              <w:marBottom w:val="0"/>
              <w:divBdr>
                <w:top w:val="none" w:sz="0" w:space="0" w:color="auto"/>
                <w:left w:val="none" w:sz="0" w:space="0" w:color="auto"/>
                <w:bottom w:val="none" w:sz="0" w:space="0" w:color="auto"/>
                <w:right w:val="none" w:sz="0" w:space="0" w:color="auto"/>
              </w:divBdr>
            </w:div>
            <w:div w:id="931162644">
              <w:marLeft w:val="0"/>
              <w:marRight w:val="0"/>
              <w:marTop w:val="0"/>
              <w:marBottom w:val="0"/>
              <w:divBdr>
                <w:top w:val="none" w:sz="0" w:space="0" w:color="auto"/>
                <w:left w:val="none" w:sz="0" w:space="0" w:color="auto"/>
                <w:bottom w:val="none" w:sz="0" w:space="0" w:color="auto"/>
                <w:right w:val="none" w:sz="0" w:space="0" w:color="auto"/>
              </w:divBdr>
            </w:div>
            <w:div w:id="942999302">
              <w:marLeft w:val="0"/>
              <w:marRight w:val="0"/>
              <w:marTop w:val="0"/>
              <w:marBottom w:val="0"/>
              <w:divBdr>
                <w:top w:val="none" w:sz="0" w:space="0" w:color="auto"/>
                <w:left w:val="none" w:sz="0" w:space="0" w:color="auto"/>
                <w:bottom w:val="none" w:sz="0" w:space="0" w:color="auto"/>
                <w:right w:val="none" w:sz="0" w:space="0" w:color="auto"/>
              </w:divBdr>
            </w:div>
            <w:div w:id="945649648">
              <w:marLeft w:val="0"/>
              <w:marRight w:val="0"/>
              <w:marTop w:val="0"/>
              <w:marBottom w:val="0"/>
              <w:divBdr>
                <w:top w:val="none" w:sz="0" w:space="0" w:color="auto"/>
                <w:left w:val="none" w:sz="0" w:space="0" w:color="auto"/>
                <w:bottom w:val="none" w:sz="0" w:space="0" w:color="auto"/>
                <w:right w:val="none" w:sz="0" w:space="0" w:color="auto"/>
              </w:divBdr>
            </w:div>
            <w:div w:id="967927732">
              <w:marLeft w:val="0"/>
              <w:marRight w:val="0"/>
              <w:marTop w:val="0"/>
              <w:marBottom w:val="0"/>
              <w:divBdr>
                <w:top w:val="none" w:sz="0" w:space="0" w:color="auto"/>
                <w:left w:val="none" w:sz="0" w:space="0" w:color="auto"/>
                <w:bottom w:val="none" w:sz="0" w:space="0" w:color="auto"/>
                <w:right w:val="none" w:sz="0" w:space="0" w:color="auto"/>
              </w:divBdr>
            </w:div>
            <w:div w:id="979504107">
              <w:marLeft w:val="0"/>
              <w:marRight w:val="0"/>
              <w:marTop w:val="0"/>
              <w:marBottom w:val="0"/>
              <w:divBdr>
                <w:top w:val="none" w:sz="0" w:space="0" w:color="auto"/>
                <w:left w:val="none" w:sz="0" w:space="0" w:color="auto"/>
                <w:bottom w:val="none" w:sz="0" w:space="0" w:color="auto"/>
                <w:right w:val="none" w:sz="0" w:space="0" w:color="auto"/>
              </w:divBdr>
            </w:div>
            <w:div w:id="982275793">
              <w:marLeft w:val="0"/>
              <w:marRight w:val="0"/>
              <w:marTop w:val="0"/>
              <w:marBottom w:val="0"/>
              <w:divBdr>
                <w:top w:val="none" w:sz="0" w:space="0" w:color="auto"/>
                <w:left w:val="none" w:sz="0" w:space="0" w:color="auto"/>
                <w:bottom w:val="none" w:sz="0" w:space="0" w:color="auto"/>
                <w:right w:val="none" w:sz="0" w:space="0" w:color="auto"/>
              </w:divBdr>
            </w:div>
            <w:div w:id="997882558">
              <w:marLeft w:val="0"/>
              <w:marRight w:val="0"/>
              <w:marTop w:val="0"/>
              <w:marBottom w:val="0"/>
              <w:divBdr>
                <w:top w:val="none" w:sz="0" w:space="0" w:color="auto"/>
                <w:left w:val="none" w:sz="0" w:space="0" w:color="auto"/>
                <w:bottom w:val="none" w:sz="0" w:space="0" w:color="auto"/>
                <w:right w:val="none" w:sz="0" w:space="0" w:color="auto"/>
              </w:divBdr>
            </w:div>
            <w:div w:id="1039234253">
              <w:marLeft w:val="0"/>
              <w:marRight w:val="0"/>
              <w:marTop w:val="0"/>
              <w:marBottom w:val="0"/>
              <w:divBdr>
                <w:top w:val="none" w:sz="0" w:space="0" w:color="auto"/>
                <w:left w:val="none" w:sz="0" w:space="0" w:color="auto"/>
                <w:bottom w:val="none" w:sz="0" w:space="0" w:color="auto"/>
                <w:right w:val="none" w:sz="0" w:space="0" w:color="auto"/>
              </w:divBdr>
            </w:div>
            <w:div w:id="1065421113">
              <w:marLeft w:val="0"/>
              <w:marRight w:val="0"/>
              <w:marTop w:val="0"/>
              <w:marBottom w:val="0"/>
              <w:divBdr>
                <w:top w:val="none" w:sz="0" w:space="0" w:color="auto"/>
                <w:left w:val="none" w:sz="0" w:space="0" w:color="auto"/>
                <w:bottom w:val="none" w:sz="0" w:space="0" w:color="auto"/>
                <w:right w:val="none" w:sz="0" w:space="0" w:color="auto"/>
              </w:divBdr>
            </w:div>
            <w:div w:id="1156990545">
              <w:marLeft w:val="0"/>
              <w:marRight w:val="0"/>
              <w:marTop w:val="0"/>
              <w:marBottom w:val="0"/>
              <w:divBdr>
                <w:top w:val="none" w:sz="0" w:space="0" w:color="auto"/>
                <w:left w:val="none" w:sz="0" w:space="0" w:color="auto"/>
                <w:bottom w:val="none" w:sz="0" w:space="0" w:color="auto"/>
                <w:right w:val="none" w:sz="0" w:space="0" w:color="auto"/>
              </w:divBdr>
            </w:div>
            <w:div w:id="1163740360">
              <w:marLeft w:val="0"/>
              <w:marRight w:val="0"/>
              <w:marTop w:val="0"/>
              <w:marBottom w:val="0"/>
              <w:divBdr>
                <w:top w:val="none" w:sz="0" w:space="0" w:color="auto"/>
                <w:left w:val="none" w:sz="0" w:space="0" w:color="auto"/>
                <w:bottom w:val="none" w:sz="0" w:space="0" w:color="auto"/>
                <w:right w:val="none" w:sz="0" w:space="0" w:color="auto"/>
              </w:divBdr>
            </w:div>
            <w:div w:id="1185897505">
              <w:marLeft w:val="0"/>
              <w:marRight w:val="0"/>
              <w:marTop w:val="0"/>
              <w:marBottom w:val="0"/>
              <w:divBdr>
                <w:top w:val="none" w:sz="0" w:space="0" w:color="auto"/>
                <w:left w:val="none" w:sz="0" w:space="0" w:color="auto"/>
                <w:bottom w:val="none" w:sz="0" w:space="0" w:color="auto"/>
                <w:right w:val="none" w:sz="0" w:space="0" w:color="auto"/>
              </w:divBdr>
            </w:div>
            <w:div w:id="1205020847">
              <w:marLeft w:val="0"/>
              <w:marRight w:val="0"/>
              <w:marTop w:val="0"/>
              <w:marBottom w:val="0"/>
              <w:divBdr>
                <w:top w:val="none" w:sz="0" w:space="0" w:color="auto"/>
                <w:left w:val="none" w:sz="0" w:space="0" w:color="auto"/>
                <w:bottom w:val="none" w:sz="0" w:space="0" w:color="auto"/>
                <w:right w:val="none" w:sz="0" w:space="0" w:color="auto"/>
              </w:divBdr>
            </w:div>
            <w:div w:id="1216350052">
              <w:marLeft w:val="0"/>
              <w:marRight w:val="0"/>
              <w:marTop w:val="0"/>
              <w:marBottom w:val="0"/>
              <w:divBdr>
                <w:top w:val="none" w:sz="0" w:space="0" w:color="auto"/>
                <w:left w:val="none" w:sz="0" w:space="0" w:color="auto"/>
                <w:bottom w:val="none" w:sz="0" w:space="0" w:color="auto"/>
                <w:right w:val="none" w:sz="0" w:space="0" w:color="auto"/>
              </w:divBdr>
            </w:div>
            <w:div w:id="1249968250">
              <w:marLeft w:val="0"/>
              <w:marRight w:val="0"/>
              <w:marTop w:val="0"/>
              <w:marBottom w:val="0"/>
              <w:divBdr>
                <w:top w:val="none" w:sz="0" w:space="0" w:color="auto"/>
                <w:left w:val="none" w:sz="0" w:space="0" w:color="auto"/>
                <w:bottom w:val="none" w:sz="0" w:space="0" w:color="auto"/>
                <w:right w:val="none" w:sz="0" w:space="0" w:color="auto"/>
              </w:divBdr>
            </w:div>
            <w:div w:id="1257909074">
              <w:marLeft w:val="0"/>
              <w:marRight w:val="0"/>
              <w:marTop w:val="0"/>
              <w:marBottom w:val="0"/>
              <w:divBdr>
                <w:top w:val="none" w:sz="0" w:space="0" w:color="auto"/>
                <w:left w:val="none" w:sz="0" w:space="0" w:color="auto"/>
                <w:bottom w:val="none" w:sz="0" w:space="0" w:color="auto"/>
                <w:right w:val="none" w:sz="0" w:space="0" w:color="auto"/>
              </w:divBdr>
            </w:div>
            <w:div w:id="1303316727">
              <w:marLeft w:val="0"/>
              <w:marRight w:val="0"/>
              <w:marTop w:val="0"/>
              <w:marBottom w:val="0"/>
              <w:divBdr>
                <w:top w:val="none" w:sz="0" w:space="0" w:color="auto"/>
                <w:left w:val="none" w:sz="0" w:space="0" w:color="auto"/>
                <w:bottom w:val="none" w:sz="0" w:space="0" w:color="auto"/>
                <w:right w:val="none" w:sz="0" w:space="0" w:color="auto"/>
              </w:divBdr>
            </w:div>
            <w:div w:id="1311977990">
              <w:marLeft w:val="0"/>
              <w:marRight w:val="0"/>
              <w:marTop w:val="0"/>
              <w:marBottom w:val="0"/>
              <w:divBdr>
                <w:top w:val="none" w:sz="0" w:space="0" w:color="auto"/>
                <w:left w:val="none" w:sz="0" w:space="0" w:color="auto"/>
                <w:bottom w:val="none" w:sz="0" w:space="0" w:color="auto"/>
                <w:right w:val="none" w:sz="0" w:space="0" w:color="auto"/>
              </w:divBdr>
            </w:div>
            <w:div w:id="1316763846">
              <w:marLeft w:val="0"/>
              <w:marRight w:val="0"/>
              <w:marTop w:val="0"/>
              <w:marBottom w:val="0"/>
              <w:divBdr>
                <w:top w:val="none" w:sz="0" w:space="0" w:color="auto"/>
                <w:left w:val="none" w:sz="0" w:space="0" w:color="auto"/>
                <w:bottom w:val="none" w:sz="0" w:space="0" w:color="auto"/>
                <w:right w:val="none" w:sz="0" w:space="0" w:color="auto"/>
              </w:divBdr>
            </w:div>
            <w:div w:id="1325356790">
              <w:marLeft w:val="0"/>
              <w:marRight w:val="0"/>
              <w:marTop w:val="0"/>
              <w:marBottom w:val="0"/>
              <w:divBdr>
                <w:top w:val="none" w:sz="0" w:space="0" w:color="auto"/>
                <w:left w:val="none" w:sz="0" w:space="0" w:color="auto"/>
                <w:bottom w:val="none" w:sz="0" w:space="0" w:color="auto"/>
                <w:right w:val="none" w:sz="0" w:space="0" w:color="auto"/>
              </w:divBdr>
            </w:div>
            <w:div w:id="1393692844">
              <w:marLeft w:val="0"/>
              <w:marRight w:val="0"/>
              <w:marTop w:val="0"/>
              <w:marBottom w:val="0"/>
              <w:divBdr>
                <w:top w:val="none" w:sz="0" w:space="0" w:color="auto"/>
                <w:left w:val="none" w:sz="0" w:space="0" w:color="auto"/>
                <w:bottom w:val="none" w:sz="0" w:space="0" w:color="auto"/>
                <w:right w:val="none" w:sz="0" w:space="0" w:color="auto"/>
              </w:divBdr>
            </w:div>
            <w:div w:id="1410037476">
              <w:marLeft w:val="0"/>
              <w:marRight w:val="0"/>
              <w:marTop w:val="0"/>
              <w:marBottom w:val="0"/>
              <w:divBdr>
                <w:top w:val="none" w:sz="0" w:space="0" w:color="auto"/>
                <w:left w:val="none" w:sz="0" w:space="0" w:color="auto"/>
                <w:bottom w:val="none" w:sz="0" w:space="0" w:color="auto"/>
                <w:right w:val="none" w:sz="0" w:space="0" w:color="auto"/>
              </w:divBdr>
            </w:div>
            <w:div w:id="1516458808">
              <w:marLeft w:val="0"/>
              <w:marRight w:val="0"/>
              <w:marTop w:val="0"/>
              <w:marBottom w:val="0"/>
              <w:divBdr>
                <w:top w:val="none" w:sz="0" w:space="0" w:color="auto"/>
                <w:left w:val="none" w:sz="0" w:space="0" w:color="auto"/>
                <w:bottom w:val="none" w:sz="0" w:space="0" w:color="auto"/>
                <w:right w:val="none" w:sz="0" w:space="0" w:color="auto"/>
              </w:divBdr>
            </w:div>
            <w:div w:id="1538203500">
              <w:marLeft w:val="0"/>
              <w:marRight w:val="0"/>
              <w:marTop w:val="0"/>
              <w:marBottom w:val="0"/>
              <w:divBdr>
                <w:top w:val="none" w:sz="0" w:space="0" w:color="auto"/>
                <w:left w:val="none" w:sz="0" w:space="0" w:color="auto"/>
                <w:bottom w:val="none" w:sz="0" w:space="0" w:color="auto"/>
                <w:right w:val="none" w:sz="0" w:space="0" w:color="auto"/>
              </w:divBdr>
            </w:div>
            <w:div w:id="1548027020">
              <w:marLeft w:val="0"/>
              <w:marRight w:val="0"/>
              <w:marTop w:val="0"/>
              <w:marBottom w:val="0"/>
              <w:divBdr>
                <w:top w:val="none" w:sz="0" w:space="0" w:color="auto"/>
                <w:left w:val="none" w:sz="0" w:space="0" w:color="auto"/>
                <w:bottom w:val="none" w:sz="0" w:space="0" w:color="auto"/>
                <w:right w:val="none" w:sz="0" w:space="0" w:color="auto"/>
              </w:divBdr>
            </w:div>
            <w:div w:id="1578517724">
              <w:marLeft w:val="0"/>
              <w:marRight w:val="0"/>
              <w:marTop w:val="0"/>
              <w:marBottom w:val="0"/>
              <w:divBdr>
                <w:top w:val="none" w:sz="0" w:space="0" w:color="auto"/>
                <w:left w:val="none" w:sz="0" w:space="0" w:color="auto"/>
                <w:bottom w:val="none" w:sz="0" w:space="0" w:color="auto"/>
                <w:right w:val="none" w:sz="0" w:space="0" w:color="auto"/>
              </w:divBdr>
            </w:div>
            <w:div w:id="1580020912">
              <w:marLeft w:val="0"/>
              <w:marRight w:val="0"/>
              <w:marTop w:val="0"/>
              <w:marBottom w:val="0"/>
              <w:divBdr>
                <w:top w:val="none" w:sz="0" w:space="0" w:color="auto"/>
                <w:left w:val="none" w:sz="0" w:space="0" w:color="auto"/>
                <w:bottom w:val="none" w:sz="0" w:space="0" w:color="auto"/>
                <w:right w:val="none" w:sz="0" w:space="0" w:color="auto"/>
              </w:divBdr>
            </w:div>
            <w:div w:id="1585266223">
              <w:marLeft w:val="0"/>
              <w:marRight w:val="0"/>
              <w:marTop w:val="0"/>
              <w:marBottom w:val="0"/>
              <w:divBdr>
                <w:top w:val="none" w:sz="0" w:space="0" w:color="auto"/>
                <w:left w:val="none" w:sz="0" w:space="0" w:color="auto"/>
                <w:bottom w:val="none" w:sz="0" w:space="0" w:color="auto"/>
                <w:right w:val="none" w:sz="0" w:space="0" w:color="auto"/>
              </w:divBdr>
            </w:div>
            <w:div w:id="1618560935">
              <w:marLeft w:val="0"/>
              <w:marRight w:val="0"/>
              <w:marTop w:val="0"/>
              <w:marBottom w:val="0"/>
              <w:divBdr>
                <w:top w:val="none" w:sz="0" w:space="0" w:color="auto"/>
                <w:left w:val="none" w:sz="0" w:space="0" w:color="auto"/>
                <w:bottom w:val="none" w:sz="0" w:space="0" w:color="auto"/>
                <w:right w:val="none" w:sz="0" w:space="0" w:color="auto"/>
              </w:divBdr>
            </w:div>
            <w:div w:id="1625771068">
              <w:marLeft w:val="0"/>
              <w:marRight w:val="0"/>
              <w:marTop w:val="0"/>
              <w:marBottom w:val="0"/>
              <w:divBdr>
                <w:top w:val="none" w:sz="0" w:space="0" w:color="auto"/>
                <w:left w:val="none" w:sz="0" w:space="0" w:color="auto"/>
                <w:bottom w:val="none" w:sz="0" w:space="0" w:color="auto"/>
                <w:right w:val="none" w:sz="0" w:space="0" w:color="auto"/>
              </w:divBdr>
            </w:div>
            <w:div w:id="1667779298">
              <w:marLeft w:val="0"/>
              <w:marRight w:val="0"/>
              <w:marTop w:val="0"/>
              <w:marBottom w:val="0"/>
              <w:divBdr>
                <w:top w:val="none" w:sz="0" w:space="0" w:color="auto"/>
                <w:left w:val="none" w:sz="0" w:space="0" w:color="auto"/>
                <w:bottom w:val="none" w:sz="0" w:space="0" w:color="auto"/>
                <w:right w:val="none" w:sz="0" w:space="0" w:color="auto"/>
              </w:divBdr>
            </w:div>
            <w:div w:id="1694919384">
              <w:marLeft w:val="0"/>
              <w:marRight w:val="0"/>
              <w:marTop w:val="0"/>
              <w:marBottom w:val="0"/>
              <w:divBdr>
                <w:top w:val="none" w:sz="0" w:space="0" w:color="auto"/>
                <w:left w:val="none" w:sz="0" w:space="0" w:color="auto"/>
                <w:bottom w:val="none" w:sz="0" w:space="0" w:color="auto"/>
                <w:right w:val="none" w:sz="0" w:space="0" w:color="auto"/>
              </w:divBdr>
            </w:div>
            <w:div w:id="1698314423">
              <w:marLeft w:val="0"/>
              <w:marRight w:val="0"/>
              <w:marTop w:val="0"/>
              <w:marBottom w:val="0"/>
              <w:divBdr>
                <w:top w:val="none" w:sz="0" w:space="0" w:color="auto"/>
                <w:left w:val="none" w:sz="0" w:space="0" w:color="auto"/>
                <w:bottom w:val="none" w:sz="0" w:space="0" w:color="auto"/>
                <w:right w:val="none" w:sz="0" w:space="0" w:color="auto"/>
              </w:divBdr>
            </w:div>
            <w:div w:id="1714962334">
              <w:marLeft w:val="0"/>
              <w:marRight w:val="0"/>
              <w:marTop w:val="0"/>
              <w:marBottom w:val="0"/>
              <w:divBdr>
                <w:top w:val="none" w:sz="0" w:space="0" w:color="auto"/>
                <w:left w:val="none" w:sz="0" w:space="0" w:color="auto"/>
                <w:bottom w:val="none" w:sz="0" w:space="0" w:color="auto"/>
                <w:right w:val="none" w:sz="0" w:space="0" w:color="auto"/>
              </w:divBdr>
            </w:div>
            <w:div w:id="1748264615">
              <w:marLeft w:val="0"/>
              <w:marRight w:val="0"/>
              <w:marTop w:val="0"/>
              <w:marBottom w:val="0"/>
              <w:divBdr>
                <w:top w:val="none" w:sz="0" w:space="0" w:color="auto"/>
                <w:left w:val="none" w:sz="0" w:space="0" w:color="auto"/>
                <w:bottom w:val="none" w:sz="0" w:space="0" w:color="auto"/>
                <w:right w:val="none" w:sz="0" w:space="0" w:color="auto"/>
              </w:divBdr>
            </w:div>
            <w:div w:id="1761369017">
              <w:marLeft w:val="0"/>
              <w:marRight w:val="0"/>
              <w:marTop w:val="0"/>
              <w:marBottom w:val="0"/>
              <w:divBdr>
                <w:top w:val="none" w:sz="0" w:space="0" w:color="auto"/>
                <w:left w:val="none" w:sz="0" w:space="0" w:color="auto"/>
                <w:bottom w:val="none" w:sz="0" w:space="0" w:color="auto"/>
                <w:right w:val="none" w:sz="0" w:space="0" w:color="auto"/>
              </w:divBdr>
            </w:div>
            <w:div w:id="1774935683">
              <w:marLeft w:val="0"/>
              <w:marRight w:val="0"/>
              <w:marTop w:val="0"/>
              <w:marBottom w:val="0"/>
              <w:divBdr>
                <w:top w:val="none" w:sz="0" w:space="0" w:color="auto"/>
                <w:left w:val="none" w:sz="0" w:space="0" w:color="auto"/>
                <w:bottom w:val="none" w:sz="0" w:space="0" w:color="auto"/>
                <w:right w:val="none" w:sz="0" w:space="0" w:color="auto"/>
              </w:divBdr>
            </w:div>
            <w:div w:id="1802141163">
              <w:marLeft w:val="0"/>
              <w:marRight w:val="0"/>
              <w:marTop w:val="0"/>
              <w:marBottom w:val="0"/>
              <w:divBdr>
                <w:top w:val="none" w:sz="0" w:space="0" w:color="auto"/>
                <w:left w:val="none" w:sz="0" w:space="0" w:color="auto"/>
                <w:bottom w:val="none" w:sz="0" w:space="0" w:color="auto"/>
                <w:right w:val="none" w:sz="0" w:space="0" w:color="auto"/>
              </w:divBdr>
            </w:div>
            <w:div w:id="1822117368">
              <w:marLeft w:val="0"/>
              <w:marRight w:val="0"/>
              <w:marTop w:val="0"/>
              <w:marBottom w:val="0"/>
              <w:divBdr>
                <w:top w:val="none" w:sz="0" w:space="0" w:color="auto"/>
                <w:left w:val="none" w:sz="0" w:space="0" w:color="auto"/>
                <w:bottom w:val="none" w:sz="0" w:space="0" w:color="auto"/>
                <w:right w:val="none" w:sz="0" w:space="0" w:color="auto"/>
              </w:divBdr>
            </w:div>
            <w:div w:id="1836989955">
              <w:marLeft w:val="0"/>
              <w:marRight w:val="0"/>
              <w:marTop w:val="0"/>
              <w:marBottom w:val="0"/>
              <w:divBdr>
                <w:top w:val="none" w:sz="0" w:space="0" w:color="auto"/>
                <w:left w:val="none" w:sz="0" w:space="0" w:color="auto"/>
                <w:bottom w:val="none" w:sz="0" w:space="0" w:color="auto"/>
                <w:right w:val="none" w:sz="0" w:space="0" w:color="auto"/>
              </w:divBdr>
            </w:div>
            <w:div w:id="1842624122">
              <w:marLeft w:val="0"/>
              <w:marRight w:val="0"/>
              <w:marTop w:val="0"/>
              <w:marBottom w:val="0"/>
              <w:divBdr>
                <w:top w:val="none" w:sz="0" w:space="0" w:color="auto"/>
                <w:left w:val="none" w:sz="0" w:space="0" w:color="auto"/>
                <w:bottom w:val="none" w:sz="0" w:space="0" w:color="auto"/>
                <w:right w:val="none" w:sz="0" w:space="0" w:color="auto"/>
              </w:divBdr>
            </w:div>
            <w:div w:id="1897155596">
              <w:marLeft w:val="0"/>
              <w:marRight w:val="0"/>
              <w:marTop w:val="0"/>
              <w:marBottom w:val="0"/>
              <w:divBdr>
                <w:top w:val="none" w:sz="0" w:space="0" w:color="auto"/>
                <w:left w:val="none" w:sz="0" w:space="0" w:color="auto"/>
                <w:bottom w:val="none" w:sz="0" w:space="0" w:color="auto"/>
                <w:right w:val="none" w:sz="0" w:space="0" w:color="auto"/>
              </w:divBdr>
            </w:div>
            <w:div w:id="1907690715">
              <w:marLeft w:val="0"/>
              <w:marRight w:val="0"/>
              <w:marTop w:val="0"/>
              <w:marBottom w:val="0"/>
              <w:divBdr>
                <w:top w:val="none" w:sz="0" w:space="0" w:color="auto"/>
                <w:left w:val="none" w:sz="0" w:space="0" w:color="auto"/>
                <w:bottom w:val="none" w:sz="0" w:space="0" w:color="auto"/>
                <w:right w:val="none" w:sz="0" w:space="0" w:color="auto"/>
              </w:divBdr>
            </w:div>
            <w:div w:id="1927108233">
              <w:marLeft w:val="0"/>
              <w:marRight w:val="0"/>
              <w:marTop w:val="0"/>
              <w:marBottom w:val="0"/>
              <w:divBdr>
                <w:top w:val="none" w:sz="0" w:space="0" w:color="auto"/>
                <w:left w:val="none" w:sz="0" w:space="0" w:color="auto"/>
                <w:bottom w:val="none" w:sz="0" w:space="0" w:color="auto"/>
                <w:right w:val="none" w:sz="0" w:space="0" w:color="auto"/>
              </w:divBdr>
            </w:div>
            <w:div w:id="1941331954">
              <w:marLeft w:val="0"/>
              <w:marRight w:val="0"/>
              <w:marTop w:val="0"/>
              <w:marBottom w:val="0"/>
              <w:divBdr>
                <w:top w:val="none" w:sz="0" w:space="0" w:color="auto"/>
                <w:left w:val="none" w:sz="0" w:space="0" w:color="auto"/>
                <w:bottom w:val="none" w:sz="0" w:space="0" w:color="auto"/>
                <w:right w:val="none" w:sz="0" w:space="0" w:color="auto"/>
              </w:divBdr>
            </w:div>
            <w:div w:id="1976176269">
              <w:marLeft w:val="0"/>
              <w:marRight w:val="0"/>
              <w:marTop w:val="0"/>
              <w:marBottom w:val="0"/>
              <w:divBdr>
                <w:top w:val="none" w:sz="0" w:space="0" w:color="auto"/>
                <w:left w:val="none" w:sz="0" w:space="0" w:color="auto"/>
                <w:bottom w:val="none" w:sz="0" w:space="0" w:color="auto"/>
                <w:right w:val="none" w:sz="0" w:space="0" w:color="auto"/>
              </w:divBdr>
            </w:div>
            <w:div w:id="2019967140">
              <w:marLeft w:val="0"/>
              <w:marRight w:val="0"/>
              <w:marTop w:val="0"/>
              <w:marBottom w:val="0"/>
              <w:divBdr>
                <w:top w:val="none" w:sz="0" w:space="0" w:color="auto"/>
                <w:left w:val="none" w:sz="0" w:space="0" w:color="auto"/>
                <w:bottom w:val="none" w:sz="0" w:space="0" w:color="auto"/>
                <w:right w:val="none" w:sz="0" w:space="0" w:color="auto"/>
              </w:divBdr>
            </w:div>
            <w:div w:id="2039425849">
              <w:marLeft w:val="0"/>
              <w:marRight w:val="0"/>
              <w:marTop w:val="0"/>
              <w:marBottom w:val="0"/>
              <w:divBdr>
                <w:top w:val="none" w:sz="0" w:space="0" w:color="auto"/>
                <w:left w:val="none" w:sz="0" w:space="0" w:color="auto"/>
                <w:bottom w:val="none" w:sz="0" w:space="0" w:color="auto"/>
                <w:right w:val="none" w:sz="0" w:space="0" w:color="auto"/>
              </w:divBdr>
            </w:div>
            <w:div w:id="2074113134">
              <w:marLeft w:val="0"/>
              <w:marRight w:val="0"/>
              <w:marTop w:val="0"/>
              <w:marBottom w:val="0"/>
              <w:divBdr>
                <w:top w:val="none" w:sz="0" w:space="0" w:color="auto"/>
                <w:left w:val="none" w:sz="0" w:space="0" w:color="auto"/>
                <w:bottom w:val="none" w:sz="0" w:space="0" w:color="auto"/>
                <w:right w:val="none" w:sz="0" w:space="0" w:color="auto"/>
              </w:divBdr>
            </w:div>
            <w:div w:id="2090231026">
              <w:marLeft w:val="0"/>
              <w:marRight w:val="0"/>
              <w:marTop w:val="0"/>
              <w:marBottom w:val="0"/>
              <w:divBdr>
                <w:top w:val="none" w:sz="0" w:space="0" w:color="auto"/>
                <w:left w:val="none" w:sz="0" w:space="0" w:color="auto"/>
                <w:bottom w:val="none" w:sz="0" w:space="0" w:color="auto"/>
                <w:right w:val="none" w:sz="0" w:space="0" w:color="auto"/>
              </w:divBdr>
            </w:div>
            <w:div w:id="2122603002">
              <w:marLeft w:val="0"/>
              <w:marRight w:val="0"/>
              <w:marTop w:val="0"/>
              <w:marBottom w:val="0"/>
              <w:divBdr>
                <w:top w:val="none" w:sz="0" w:space="0" w:color="auto"/>
                <w:left w:val="none" w:sz="0" w:space="0" w:color="auto"/>
                <w:bottom w:val="none" w:sz="0" w:space="0" w:color="auto"/>
                <w:right w:val="none" w:sz="0" w:space="0" w:color="auto"/>
              </w:divBdr>
            </w:div>
            <w:div w:id="21264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19111">
      <w:bodyDiv w:val="1"/>
      <w:marLeft w:val="0"/>
      <w:marRight w:val="0"/>
      <w:marTop w:val="0"/>
      <w:marBottom w:val="0"/>
      <w:divBdr>
        <w:top w:val="none" w:sz="0" w:space="0" w:color="auto"/>
        <w:left w:val="none" w:sz="0" w:space="0" w:color="auto"/>
        <w:bottom w:val="none" w:sz="0" w:space="0" w:color="auto"/>
        <w:right w:val="none" w:sz="0" w:space="0" w:color="auto"/>
      </w:divBdr>
      <w:divsChild>
        <w:div w:id="28724700">
          <w:marLeft w:val="0"/>
          <w:marRight w:val="0"/>
          <w:marTop w:val="0"/>
          <w:marBottom w:val="0"/>
          <w:divBdr>
            <w:top w:val="none" w:sz="0" w:space="0" w:color="auto"/>
            <w:left w:val="none" w:sz="0" w:space="0" w:color="auto"/>
            <w:bottom w:val="none" w:sz="0" w:space="0" w:color="auto"/>
            <w:right w:val="none" w:sz="0" w:space="0" w:color="auto"/>
          </w:divBdr>
        </w:div>
        <w:div w:id="29576987">
          <w:marLeft w:val="0"/>
          <w:marRight w:val="0"/>
          <w:marTop w:val="0"/>
          <w:marBottom w:val="0"/>
          <w:divBdr>
            <w:top w:val="none" w:sz="0" w:space="0" w:color="auto"/>
            <w:left w:val="none" w:sz="0" w:space="0" w:color="auto"/>
            <w:bottom w:val="none" w:sz="0" w:space="0" w:color="auto"/>
            <w:right w:val="none" w:sz="0" w:space="0" w:color="auto"/>
          </w:divBdr>
        </w:div>
        <w:div w:id="74669081">
          <w:marLeft w:val="0"/>
          <w:marRight w:val="0"/>
          <w:marTop w:val="0"/>
          <w:marBottom w:val="0"/>
          <w:divBdr>
            <w:top w:val="none" w:sz="0" w:space="0" w:color="auto"/>
            <w:left w:val="none" w:sz="0" w:space="0" w:color="auto"/>
            <w:bottom w:val="none" w:sz="0" w:space="0" w:color="auto"/>
            <w:right w:val="none" w:sz="0" w:space="0" w:color="auto"/>
          </w:divBdr>
        </w:div>
        <w:div w:id="91782534">
          <w:marLeft w:val="0"/>
          <w:marRight w:val="0"/>
          <w:marTop w:val="0"/>
          <w:marBottom w:val="0"/>
          <w:divBdr>
            <w:top w:val="none" w:sz="0" w:space="0" w:color="auto"/>
            <w:left w:val="none" w:sz="0" w:space="0" w:color="auto"/>
            <w:bottom w:val="none" w:sz="0" w:space="0" w:color="auto"/>
            <w:right w:val="none" w:sz="0" w:space="0" w:color="auto"/>
          </w:divBdr>
        </w:div>
        <w:div w:id="133573519">
          <w:marLeft w:val="0"/>
          <w:marRight w:val="0"/>
          <w:marTop w:val="0"/>
          <w:marBottom w:val="0"/>
          <w:divBdr>
            <w:top w:val="none" w:sz="0" w:space="0" w:color="auto"/>
            <w:left w:val="none" w:sz="0" w:space="0" w:color="auto"/>
            <w:bottom w:val="none" w:sz="0" w:space="0" w:color="auto"/>
            <w:right w:val="none" w:sz="0" w:space="0" w:color="auto"/>
          </w:divBdr>
        </w:div>
        <w:div w:id="135804480">
          <w:marLeft w:val="0"/>
          <w:marRight w:val="0"/>
          <w:marTop w:val="0"/>
          <w:marBottom w:val="0"/>
          <w:divBdr>
            <w:top w:val="none" w:sz="0" w:space="0" w:color="auto"/>
            <w:left w:val="none" w:sz="0" w:space="0" w:color="auto"/>
            <w:bottom w:val="none" w:sz="0" w:space="0" w:color="auto"/>
            <w:right w:val="none" w:sz="0" w:space="0" w:color="auto"/>
          </w:divBdr>
        </w:div>
        <w:div w:id="154760563">
          <w:marLeft w:val="0"/>
          <w:marRight w:val="0"/>
          <w:marTop w:val="0"/>
          <w:marBottom w:val="0"/>
          <w:divBdr>
            <w:top w:val="none" w:sz="0" w:space="0" w:color="auto"/>
            <w:left w:val="none" w:sz="0" w:space="0" w:color="auto"/>
            <w:bottom w:val="none" w:sz="0" w:space="0" w:color="auto"/>
            <w:right w:val="none" w:sz="0" w:space="0" w:color="auto"/>
          </w:divBdr>
        </w:div>
        <w:div w:id="157036876">
          <w:marLeft w:val="0"/>
          <w:marRight w:val="0"/>
          <w:marTop w:val="0"/>
          <w:marBottom w:val="0"/>
          <w:divBdr>
            <w:top w:val="none" w:sz="0" w:space="0" w:color="auto"/>
            <w:left w:val="none" w:sz="0" w:space="0" w:color="auto"/>
            <w:bottom w:val="none" w:sz="0" w:space="0" w:color="auto"/>
            <w:right w:val="none" w:sz="0" w:space="0" w:color="auto"/>
          </w:divBdr>
        </w:div>
        <w:div w:id="215745508">
          <w:marLeft w:val="0"/>
          <w:marRight w:val="0"/>
          <w:marTop w:val="0"/>
          <w:marBottom w:val="0"/>
          <w:divBdr>
            <w:top w:val="none" w:sz="0" w:space="0" w:color="auto"/>
            <w:left w:val="none" w:sz="0" w:space="0" w:color="auto"/>
            <w:bottom w:val="none" w:sz="0" w:space="0" w:color="auto"/>
            <w:right w:val="none" w:sz="0" w:space="0" w:color="auto"/>
          </w:divBdr>
        </w:div>
        <w:div w:id="265699232">
          <w:marLeft w:val="0"/>
          <w:marRight w:val="0"/>
          <w:marTop w:val="0"/>
          <w:marBottom w:val="0"/>
          <w:divBdr>
            <w:top w:val="none" w:sz="0" w:space="0" w:color="auto"/>
            <w:left w:val="none" w:sz="0" w:space="0" w:color="auto"/>
            <w:bottom w:val="none" w:sz="0" w:space="0" w:color="auto"/>
            <w:right w:val="none" w:sz="0" w:space="0" w:color="auto"/>
          </w:divBdr>
        </w:div>
        <w:div w:id="268586840">
          <w:marLeft w:val="0"/>
          <w:marRight w:val="0"/>
          <w:marTop w:val="0"/>
          <w:marBottom w:val="0"/>
          <w:divBdr>
            <w:top w:val="none" w:sz="0" w:space="0" w:color="auto"/>
            <w:left w:val="none" w:sz="0" w:space="0" w:color="auto"/>
            <w:bottom w:val="none" w:sz="0" w:space="0" w:color="auto"/>
            <w:right w:val="none" w:sz="0" w:space="0" w:color="auto"/>
          </w:divBdr>
        </w:div>
        <w:div w:id="270280275">
          <w:marLeft w:val="0"/>
          <w:marRight w:val="0"/>
          <w:marTop w:val="0"/>
          <w:marBottom w:val="0"/>
          <w:divBdr>
            <w:top w:val="none" w:sz="0" w:space="0" w:color="auto"/>
            <w:left w:val="none" w:sz="0" w:space="0" w:color="auto"/>
            <w:bottom w:val="none" w:sz="0" w:space="0" w:color="auto"/>
            <w:right w:val="none" w:sz="0" w:space="0" w:color="auto"/>
          </w:divBdr>
        </w:div>
        <w:div w:id="274754451">
          <w:marLeft w:val="0"/>
          <w:marRight w:val="0"/>
          <w:marTop w:val="0"/>
          <w:marBottom w:val="0"/>
          <w:divBdr>
            <w:top w:val="none" w:sz="0" w:space="0" w:color="auto"/>
            <w:left w:val="none" w:sz="0" w:space="0" w:color="auto"/>
            <w:bottom w:val="none" w:sz="0" w:space="0" w:color="auto"/>
            <w:right w:val="none" w:sz="0" w:space="0" w:color="auto"/>
          </w:divBdr>
        </w:div>
        <w:div w:id="282618264">
          <w:marLeft w:val="0"/>
          <w:marRight w:val="0"/>
          <w:marTop w:val="0"/>
          <w:marBottom w:val="0"/>
          <w:divBdr>
            <w:top w:val="none" w:sz="0" w:space="0" w:color="auto"/>
            <w:left w:val="none" w:sz="0" w:space="0" w:color="auto"/>
            <w:bottom w:val="none" w:sz="0" w:space="0" w:color="auto"/>
            <w:right w:val="none" w:sz="0" w:space="0" w:color="auto"/>
          </w:divBdr>
        </w:div>
        <w:div w:id="328604374">
          <w:marLeft w:val="0"/>
          <w:marRight w:val="0"/>
          <w:marTop w:val="0"/>
          <w:marBottom w:val="0"/>
          <w:divBdr>
            <w:top w:val="none" w:sz="0" w:space="0" w:color="auto"/>
            <w:left w:val="none" w:sz="0" w:space="0" w:color="auto"/>
            <w:bottom w:val="none" w:sz="0" w:space="0" w:color="auto"/>
            <w:right w:val="none" w:sz="0" w:space="0" w:color="auto"/>
          </w:divBdr>
        </w:div>
        <w:div w:id="346446158">
          <w:marLeft w:val="0"/>
          <w:marRight w:val="0"/>
          <w:marTop w:val="0"/>
          <w:marBottom w:val="0"/>
          <w:divBdr>
            <w:top w:val="none" w:sz="0" w:space="0" w:color="auto"/>
            <w:left w:val="none" w:sz="0" w:space="0" w:color="auto"/>
            <w:bottom w:val="none" w:sz="0" w:space="0" w:color="auto"/>
            <w:right w:val="none" w:sz="0" w:space="0" w:color="auto"/>
          </w:divBdr>
        </w:div>
        <w:div w:id="353772813">
          <w:marLeft w:val="0"/>
          <w:marRight w:val="0"/>
          <w:marTop w:val="0"/>
          <w:marBottom w:val="0"/>
          <w:divBdr>
            <w:top w:val="none" w:sz="0" w:space="0" w:color="auto"/>
            <w:left w:val="none" w:sz="0" w:space="0" w:color="auto"/>
            <w:bottom w:val="none" w:sz="0" w:space="0" w:color="auto"/>
            <w:right w:val="none" w:sz="0" w:space="0" w:color="auto"/>
          </w:divBdr>
        </w:div>
        <w:div w:id="354117712">
          <w:marLeft w:val="0"/>
          <w:marRight w:val="0"/>
          <w:marTop w:val="0"/>
          <w:marBottom w:val="0"/>
          <w:divBdr>
            <w:top w:val="none" w:sz="0" w:space="0" w:color="auto"/>
            <w:left w:val="none" w:sz="0" w:space="0" w:color="auto"/>
            <w:bottom w:val="none" w:sz="0" w:space="0" w:color="auto"/>
            <w:right w:val="none" w:sz="0" w:space="0" w:color="auto"/>
          </w:divBdr>
        </w:div>
        <w:div w:id="357119609">
          <w:marLeft w:val="0"/>
          <w:marRight w:val="0"/>
          <w:marTop w:val="0"/>
          <w:marBottom w:val="0"/>
          <w:divBdr>
            <w:top w:val="none" w:sz="0" w:space="0" w:color="auto"/>
            <w:left w:val="none" w:sz="0" w:space="0" w:color="auto"/>
            <w:bottom w:val="none" w:sz="0" w:space="0" w:color="auto"/>
            <w:right w:val="none" w:sz="0" w:space="0" w:color="auto"/>
          </w:divBdr>
        </w:div>
        <w:div w:id="362947921">
          <w:marLeft w:val="0"/>
          <w:marRight w:val="0"/>
          <w:marTop w:val="0"/>
          <w:marBottom w:val="0"/>
          <w:divBdr>
            <w:top w:val="none" w:sz="0" w:space="0" w:color="auto"/>
            <w:left w:val="none" w:sz="0" w:space="0" w:color="auto"/>
            <w:bottom w:val="none" w:sz="0" w:space="0" w:color="auto"/>
            <w:right w:val="none" w:sz="0" w:space="0" w:color="auto"/>
          </w:divBdr>
        </w:div>
        <w:div w:id="367727136">
          <w:marLeft w:val="0"/>
          <w:marRight w:val="0"/>
          <w:marTop w:val="0"/>
          <w:marBottom w:val="0"/>
          <w:divBdr>
            <w:top w:val="none" w:sz="0" w:space="0" w:color="auto"/>
            <w:left w:val="none" w:sz="0" w:space="0" w:color="auto"/>
            <w:bottom w:val="none" w:sz="0" w:space="0" w:color="auto"/>
            <w:right w:val="none" w:sz="0" w:space="0" w:color="auto"/>
          </w:divBdr>
        </w:div>
        <w:div w:id="394469438">
          <w:marLeft w:val="0"/>
          <w:marRight w:val="0"/>
          <w:marTop w:val="0"/>
          <w:marBottom w:val="0"/>
          <w:divBdr>
            <w:top w:val="none" w:sz="0" w:space="0" w:color="auto"/>
            <w:left w:val="none" w:sz="0" w:space="0" w:color="auto"/>
            <w:bottom w:val="none" w:sz="0" w:space="0" w:color="auto"/>
            <w:right w:val="none" w:sz="0" w:space="0" w:color="auto"/>
          </w:divBdr>
        </w:div>
        <w:div w:id="417754401">
          <w:marLeft w:val="0"/>
          <w:marRight w:val="0"/>
          <w:marTop w:val="0"/>
          <w:marBottom w:val="0"/>
          <w:divBdr>
            <w:top w:val="none" w:sz="0" w:space="0" w:color="auto"/>
            <w:left w:val="none" w:sz="0" w:space="0" w:color="auto"/>
            <w:bottom w:val="none" w:sz="0" w:space="0" w:color="auto"/>
            <w:right w:val="none" w:sz="0" w:space="0" w:color="auto"/>
          </w:divBdr>
        </w:div>
        <w:div w:id="425535476">
          <w:marLeft w:val="0"/>
          <w:marRight w:val="0"/>
          <w:marTop w:val="0"/>
          <w:marBottom w:val="0"/>
          <w:divBdr>
            <w:top w:val="none" w:sz="0" w:space="0" w:color="auto"/>
            <w:left w:val="none" w:sz="0" w:space="0" w:color="auto"/>
            <w:bottom w:val="none" w:sz="0" w:space="0" w:color="auto"/>
            <w:right w:val="none" w:sz="0" w:space="0" w:color="auto"/>
          </w:divBdr>
        </w:div>
        <w:div w:id="455148223">
          <w:marLeft w:val="0"/>
          <w:marRight w:val="0"/>
          <w:marTop w:val="0"/>
          <w:marBottom w:val="0"/>
          <w:divBdr>
            <w:top w:val="none" w:sz="0" w:space="0" w:color="auto"/>
            <w:left w:val="none" w:sz="0" w:space="0" w:color="auto"/>
            <w:bottom w:val="none" w:sz="0" w:space="0" w:color="auto"/>
            <w:right w:val="none" w:sz="0" w:space="0" w:color="auto"/>
          </w:divBdr>
        </w:div>
        <w:div w:id="482820807">
          <w:marLeft w:val="0"/>
          <w:marRight w:val="0"/>
          <w:marTop w:val="0"/>
          <w:marBottom w:val="0"/>
          <w:divBdr>
            <w:top w:val="none" w:sz="0" w:space="0" w:color="auto"/>
            <w:left w:val="none" w:sz="0" w:space="0" w:color="auto"/>
            <w:bottom w:val="none" w:sz="0" w:space="0" w:color="auto"/>
            <w:right w:val="none" w:sz="0" w:space="0" w:color="auto"/>
          </w:divBdr>
        </w:div>
        <w:div w:id="490490071">
          <w:marLeft w:val="0"/>
          <w:marRight w:val="0"/>
          <w:marTop w:val="0"/>
          <w:marBottom w:val="0"/>
          <w:divBdr>
            <w:top w:val="none" w:sz="0" w:space="0" w:color="auto"/>
            <w:left w:val="none" w:sz="0" w:space="0" w:color="auto"/>
            <w:bottom w:val="none" w:sz="0" w:space="0" w:color="auto"/>
            <w:right w:val="none" w:sz="0" w:space="0" w:color="auto"/>
          </w:divBdr>
        </w:div>
        <w:div w:id="500700114">
          <w:marLeft w:val="0"/>
          <w:marRight w:val="0"/>
          <w:marTop w:val="0"/>
          <w:marBottom w:val="0"/>
          <w:divBdr>
            <w:top w:val="none" w:sz="0" w:space="0" w:color="auto"/>
            <w:left w:val="none" w:sz="0" w:space="0" w:color="auto"/>
            <w:bottom w:val="none" w:sz="0" w:space="0" w:color="auto"/>
            <w:right w:val="none" w:sz="0" w:space="0" w:color="auto"/>
          </w:divBdr>
        </w:div>
        <w:div w:id="513768988">
          <w:marLeft w:val="0"/>
          <w:marRight w:val="0"/>
          <w:marTop w:val="0"/>
          <w:marBottom w:val="0"/>
          <w:divBdr>
            <w:top w:val="none" w:sz="0" w:space="0" w:color="auto"/>
            <w:left w:val="none" w:sz="0" w:space="0" w:color="auto"/>
            <w:bottom w:val="none" w:sz="0" w:space="0" w:color="auto"/>
            <w:right w:val="none" w:sz="0" w:space="0" w:color="auto"/>
          </w:divBdr>
        </w:div>
        <w:div w:id="551696812">
          <w:marLeft w:val="0"/>
          <w:marRight w:val="0"/>
          <w:marTop w:val="0"/>
          <w:marBottom w:val="0"/>
          <w:divBdr>
            <w:top w:val="none" w:sz="0" w:space="0" w:color="auto"/>
            <w:left w:val="none" w:sz="0" w:space="0" w:color="auto"/>
            <w:bottom w:val="none" w:sz="0" w:space="0" w:color="auto"/>
            <w:right w:val="none" w:sz="0" w:space="0" w:color="auto"/>
          </w:divBdr>
        </w:div>
        <w:div w:id="561143095">
          <w:marLeft w:val="0"/>
          <w:marRight w:val="0"/>
          <w:marTop w:val="0"/>
          <w:marBottom w:val="0"/>
          <w:divBdr>
            <w:top w:val="none" w:sz="0" w:space="0" w:color="auto"/>
            <w:left w:val="none" w:sz="0" w:space="0" w:color="auto"/>
            <w:bottom w:val="none" w:sz="0" w:space="0" w:color="auto"/>
            <w:right w:val="none" w:sz="0" w:space="0" w:color="auto"/>
          </w:divBdr>
        </w:div>
        <w:div w:id="564224359">
          <w:marLeft w:val="0"/>
          <w:marRight w:val="0"/>
          <w:marTop w:val="0"/>
          <w:marBottom w:val="0"/>
          <w:divBdr>
            <w:top w:val="none" w:sz="0" w:space="0" w:color="auto"/>
            <w:left w:val="none" w:sz="0" w:space="0" w:color="auto"/>
            <w:bottom w:val="none" w:sz="0" w:space="0" w:color="auto"/>
            <w:right w:val="none" w:sz="0" w:space="0" w:color="auto"/>
          </w:divBdr>
        </w:div>
        <w:div w:id="574902682">
          <w:marLeft w:val="0"/>
          <w:marRight w:val="0"/>
          <w:marTop w:val="0"/>
          <w:marBottom w:val="0"/>
          <w:divBdr>
            <w:top w:val="none" w:sz="0" w:space="0" w:color="auto"/>
            <w:left w:val="none" w:sz="0" w:space="0" w:color="auto"/>
            <w:bottom w:val="none" w:sz="0" w:space="0" w:color="auto"/>
            <w:right w:val="none" w:sz="0" w:space="0" w:color="auto"/>
          </w:divBdr>
        </w:div>
        <w:div w:id="595596852">
          <w:marLeft w:val="0"/>
          <w:marRight w:val="0"/>
          <w:marTop w:val="0"/>
          <w:marBottom w:val="0"/>
          <w:divBdr>
            <w:top w:val="none" w:sz="0" w:space="0" w:color="auto"/>
            <w:left w:val="none" w:sz="0" w:space="0" w:color="auto"/>
            <w:bottom w:val="none" w:sz="0" w:space="0" w:color="auto"/>
            <w:right w:val="none" w:sz="0" w:space="0" w:color="auto"/>
          </w:divBdr>
        </w:div>
        <w:div w:id="617300308">
          <w:marLeft w:val="0"/>
          <w:marRight w:val="0"/>
          <w:marTop w:val="0"/>
          <w:marBottom w:val="0"/>
          <w:divBdr>
            <w:top w:val="none" w:sz="0" w:space="0" w:color="auto"/>
            <w:left w:val="none" w:sz="0" w:space="0" w:color="auto"/>
            <w:bottom w:val="none" w:sz="0" w:space="0" w:color="auto"/>
            <w:right w:val="none" w:sz="0" w:space="0" w:color="auto"/>
          </w:divBdr>
        </w:div>
        <w:div w:id="656033826">
          <w:marLeft w:val="0"/>
          <w:marRight w:val="0"/>
          <w:marTop w:val="0"/>
          <w:marBottom w:val="0"/>
          <w:divBdr>
            <w:top w:val="none" w:sz="0" w:space="0" w:color="auto"/>
            <w:left w:val="none" w:sz="0" w:space="0" w:color="auto"/>
            <w:bottom w:val="none" w:sz="0" w:space="0" w:color="auto"/>
            <w:right w:val="none" w:sz="0" w:space="0" w:color="auto"/>
          </w:divBdr>
        </w:div>
        <w:div w:id="670719620">
          <w:marLeft w:val="0"/>
          <w:marRight w:val="0"/>
          <w:marTop w:val="0"/>
          <w:marBottom w:val="0"/>
          <w:divBdr>
            <w:top w:val="none" w:sz="0" w:space="0" w:color="auto"/>
            <w:left w:val="none" w:sz="0" w:space="0" w:color="auto"/>
            <w:bottom w:val="none" w:sz="0" w:space="0" w:color="auto"/>
            <w:right w:val="none" w:sz="0" w:space="0" w:color="auto"/>
          </w:divBdr>
        </w:div>
        <w:div w:id="739837350">
          <w:marLeft w:val="0"/>
          <w:marRight w:val="0"/>
          <w:marTop w:val="0"/>
          <w:marBottom w:val="0"/>
          <w:divBdr>
            <w:top w:val="none" w:sz="0" w:space="0" w:color="auto"/>
            <w:left w:val="none" w:sz="0" w:space="0" w:color="auto"/>
            <w:bottom w:val="none" w:sz="0" w:space="0" w:color="auto"/>
            <w:right w:val="none" w:sz="0" w:space="0" w:color="auto"/>
          </w:divBdr>
        </w:div>
        <w:div w:id="756629812">
          <w:marLeft w:val="0"/>
          <w:marRight w:val="0"/>
          <w:marTop w:val="0"/>
          <w:marBottom w:val="0"/>
          <w:divBdr>
            <w:top w:val="none" w:sz="0" w:space="0" w:color="auto"/>
            <w:left w:val="none" w:sz="0" w:space="0" w:color="auto"/>
            <w:bottom w:val="none" w:sz="0" w:space="0" w:color="auto"/>
            <w:right w:val="none" w:sz="0" w:space="0" w:color="auto"/>
          </w:divBdr>
        </w:div>
        <w:div w:id="777677183">
          <w:marLeft w:val="0"/>
          <w:marRight w:val="0"/>
          <w:marTop w:val="0"/>
          <w:marBottom w:val="0"/>
          <w:divBdr>
            <w:top w:val="none" w:sz="0" w:space="0" w:color="auto"/>
            <w:left w:val="none" w:sz="0" w:space="0" w:color="auto"/>
            <w:bottom w:val="none" w:sz="0" w:space="0" w:color="auto"/>
            <w:right w:val="none" w:sz="0" w:space="0" w:color="auto"/>
          </w:divBdr>
        </w:div>
        <w:div w:id="836000617">
          <w:marLeft w:val="0"/>
          <w:marRight w:val="0"/>
          <w:marTop w:val="0"/>
          <w:marBottom w:val="0"/>
          <w:divBdr>
            <w:top w:val="none" w:sz="0" w:space="0" w:color="auto"/>
            <w:left w:val="none" w:sz="0" w:space="0" w:color="auto"/>
            <w:bottom w:val="none" w:sz="0" w:space="0" w:color="auto"/>
            <w:right w:val="none" w:sz="0" w:space="0" w:color="auto"/>
          </w:divBdr>
        </w:div>
        <w:div w:id="860440161">
          <w:marLeft w:val="0"/>
          <w:marRight w:val="0"/>
          <w:marTop w:val="0"/>
          <w:marBottom w:val="0"/>
          <w:divBdr>
            <w:top w:val="none" w:sz="0" w:space="0" w:color="auto"/>
            <w:left w:val="none" w:sz="0" w:space="0" w:color="auto"/>
            <w:bottom w:val="none" w:sz="0" w:space="0" w:color="auto"/>
            <w:right w:val="none" w:sz="0" w:space="0" w:color="auto"/>
          </w:divBdr>
        </w:div>
        <w:div w:id="863127400">
          <w:marLeft w:val="0"/>
          <w:marRight w:val="0"/>
          <w:marTop w:val="0"/>
          <w:marBottom w:val="0"/>
          <w:divBdr>
            <w:top w:val="none" w:sz="0" w:space="0" w:color="auto"/>
            <w:left w:val="none" w:sz="0" w:space="0" w:color="auto"/>
            <w:bottom w:val="none" w:sz="0" w:space="0" w:color="auto"/>
            <w:right w:val="none" w:sz="0" w:space="0" w:color="auto"/>
          </w:divBdr>
        </w:div>
        <w:div w:id="908271819">
          <w:marLeft w:val="0"/>
          <w:marRight w:val="0"/>
          <w:marTop w:val="0"/>
          <w:marBottom w:val="0"/>
          <w:divBdr>
            <w:top w:val="none" w:sz="0" w:space="0" w:color="auto"/>
            <w:left w:val="none" w:sz="0" w:space="0" w:color="auto"/>
            <w:bottom w:val="none" w:sz="0" w:space="0" w:color="auto"/>
            <w:right w:val="none" w:sz="0" w:space="0" w:color="auto"/>
          </w:divBdr>
        </w:div>
        <w:div w:id="924801389">
          <w:marLeft w:val="0"/>
          <w:marRight w:val="0"/>
          <w:marTop w:val="0"/>
          <w:marBottom w:val="0"/>
          <w:divBdr>
            <w:top w:val="none" w:sz="0" w:space="0" w:color="auto"/>
            <w:left w:val="none" w:sz="0" w:space="0" w:color="auto"/>
            <w:bottom w:val="none" w:sz="0" w:space="0" w:color="auto"/>
            <w:right w:val="none" w:sz="0" w:space="0" w:color="auto"/>
          </w:divBdr>
        </w:div>
        <w:div w:id="1005088902">
          <w:marLeft w:val="0"/>
          <w:marRight w:val="0"/>
          <w:marTop w:val="0"/>
          <w:marBottom w:val="0"/>
          <w:divBdr>
            <w:top w:val="none" w:sz="0" w:space="0" w:color="auto"/>
            <w:left w:val="none" w:sz="0" w:space="0" w:color="auto"/>
            <w:bottom w:val="none" w:sz="0" w:space="0" w:color="auto"/>
            <w:right w:val="none" w:sz="0" w:space="0" w:color="auto"/>
          </w:divBdr>
        </w:div>
        <w:div w:id="1016542073">
          <w:marLeft w:val="0"/>
          <w:marRight w:val="0"/>
          <w:marTop w:val="0"/>
          <w:marBottom w:val="0"/>
          <w:divBdr>
            <w:top w:val="none" w:sz="0" w:space="0" w:color="auto"/>
            <w:left w:val="none" w:sz="0" w:space="0" w:color="auto"/>
            <w:bottom w:val="none" w:sz="0" w:space="0" w:color="auto"/>
            <w:right w:val="none" w:sz="0" w:space="0" w:color="auto"/>
          </w:divBdr>
        </w:div>
        <w:div w:id="1030494278">
          <w:marLeft w:val="0"/>
          <w:marRight w:val="0"/>
          <w:marTop w:val="0"/>
          <w:marBottom w:val="0"/>
          <w:divBdr>
            <w:top w:val="none" w:sz="0" w:space="0" w:color="auto"/>
            <w:left w:val="none" w:sz="0" w:space="0" w:color="auto"/>
            <w:bottom w:val="none" w:sz="0" w:space="0" w:color="auto"/>
            <w:right w:val="none" w:sz="0" w:space="0" w:color="auto"/>
          </w:divBdr>
        </w:div>
        <w:div w:id="1038621560">
          <w:marLeft w:val="0"/>
          <w:marRight w:val="0"/>
          <w:marTop w:val="0"/>
          <w:marBottom w:val="0"/>
          <w:divBdr>
            <w:top w:val="none" w:sz="0" w:space="0" w:color="auto"/>
            <w:left w:val="none" w:sz="0" w:space="0" w:color="auto"/>
            <w:bottom w:val="none" w:sz="0" w:space="0" w:color="auto"/>
            <w:right w:val="none" w:sz="0" w:space="0" w:color="auto"/>
          </w:divBdr>
        </w:div>
        <w:div w:id="1057701444">
          <w:marLeft w:val="0"/>
          <w:marRight w:val="0"/>
          <w:marTop w:val="0"/>
          <w:marBottom w:val="0"/>
          <w:divBdr>
            <w:top w:val="none" w:sz="0" w:space="0" w:color="auto"/>
            <w:left w:val="none" w:sz="0" w:space="0" w:color="auto"/>
            <w:bottom w:val="none" w:sz="0" w:space="0" w:color="auto"/>
            <w:right w:val="none" w:sz="0" w:space="0" w:color="auto"/>
          </w:divBdr>
        </w:div>
        <w:div w:id="1058897889">
          <w:marLeft w:val="0"/>
          <w:marRight w:val="0"/>
          <w:marTop w:val="0"/>
          <w:marBottom w:val="0"/>
          <w:divBdr>
            <w:top w:val="none" w:sz="0" w:space="0" w:color="auto"/>
            <w:left w:val="none" w:sz="0" w:space="0" w:color="auto"/>
            <w:bottom w:val="none" w:sz="0" w:space="0" w:color="auto"/>
            <w:right w:val="none" w:sz="0" w:space="0" w:color="auto"/>
          </w:divBdr>
        </w:div>
        <w:div w:id="1083337009">
          <w:marLeft w:val="0"/>
          <w:marRight w:val="0"/>
          <w:marTop w:val="0"/>
          <w:marBottom w:val="0"/>
          <w:divBdr>
            <w:top w:val="none" w:sz="0" w:space="0" w:color="auto"/>
            <w:left w:val="none" w:sz="0" w:space="0" w:color="auto"/>
            <w:bottom w:val="none" w:sz="0" w:space="0" w:color="auto"/>
            <w:right w:val="none" w:sz="0" w:space="0" w:color="auto"/>
          </w:divBdr>
        </w:div>
        <w:div w:id="1090465969">
          <w:marLeft w:val="0"/>
          <w:marRight w:val="0"/>
          <w:marTop w:val="0"/>
          <w:marBottom w:val="0"/>
          <w:divBdr>
            <w:top w:val="none" w:sz="0" w:space="0" w:color="auto"/>
            <w:left w:val="none" w:sz="0" w:space="0" w:color="auto"/>
            <w:bottom w:val="none" w:sz="0" w:space="0" w:color="auto"/>
            <w:right w:val="none" w:sz="0" w:space="0" w:color="auto"/>
          </w:divBdr>
        </w:div>
        <w:div w:id="1097139991">
          <w:marLeft w:val="0"/>
          <w:marRight w:val="0"/>
          <w:marTop w:val="0"/>
          <w:marBottom w:val="0"/>
          <w:divBdr>
            <w:top w:val="none" w:sz="0" w:space="0" w:color="auto"/>
            <w:left w:val="none" w:sz="0" w:space="0" w:color="auto"/>
            <w:bottom w:val="none" w:sz="0" w:space="0" w:color="auto"/>
            <w:right w:val="none" w:sz="0" w:space="0" w:color="auto"/>
          </w:divBdr>
        </w:div>
        <w:div w:id="1131289395">
          <w:marLeft w:val="0"/>
          <w:marRight w:val="0"/>
          <w:marTop w:val="0"/>
          <w:marBottom w:val="0"/>
          <w:divBdr>
            <w:top w:val="none" w:sz="0" w:space="0" w:color="auto"/>
            <w:left w:val="none" w:sz="0" w:space="0" w:color="auto"/>
            <w:bottom w:val="none" w:sz="0" w:space="0" w:color="auto"/>
            <w:right w:val="none" w:sz="0" w:space="0" w:color="auto"/>
          </w:divBdr>
        </w:div>
        <w:div w:id="1131291212">
          <w:marLeft w:val="0"/>
          <w:marRight w:val="0"/>
          <w:marTop w:val="0"/>
          <w:marBottom w:val="0"/>
          <w:divBdr>
            <w:top w:val="none" w:sz="0" w:space="0" w:color="auto"/>
            <w:left w:val="none" w:sz="0" w:space="0" w:color="auto"/>
            <w:bottom w:val="none" w:sz="0" w:space="0" w:color="auto"/>
            <w:right w:val="none" w:sz="0" w:space="0" w:color="auto"/>
          </w:divBdr>
        </w:div>
        <w:div w:id="1212687204">
          <w:marLeft w:val="0"/>
          <w:marRight w:val="0"/>
          <w:marTop w:val="0"/>
          <w:marBottom w:val="0"/>
          <w:divBdr>
            <w:top w:val="none" w:sz="0" w:space="0" w:color="auto"/>
            <w:left w:val="none" w:sz="0" w:space="0" w:color="auto"/>
            <w:bottom w:val="none" w:sz="0" w:space="0" w:color="auto"/>
            <w:right w:val="none" w:sz="0" w:space="0" w:color="auto"/>
          </w:divBdr>
        </w:div>
        <w:div w:id="1232472178">
          <w:marLeft w:val="0"/>
          <w:marRight w:val="0"/>
          <w:marTop w:val="0"/>
          <w:marBottom w:val="0"/>
          <w:divBdr>
            <w:top w:val="none" w:sz="0" w:space="0" w:color="auto"/>
            <w:left w:val="none" w:sz="0" w:space="0" w:color="auto"/>
            <w:bottom w:val="none" w:sz="0" w:space="0" w:color="auto"/>
            <w:right w:val="none" w:sz="0" w:space="0" w:color="auto"/>
          </w:divBdr>
        </w:div>
        <w:div w:id="1233613191">
          <w:marLeft w:val="0"/>
          <w:marRight w:val="0"/>
          <w:marTop w:val="0"/>
          <w:marBottom w:val="0"/>
          <w:divBdr>
            <w:top w:val="none" w:sz="0" w:space="0" w:color="auto"/>
            <w:left w:val="none" w:sz="0" w:space="0" w:color="auto"/>
            <w:bottom w:val="none" w:sz="0" w:space="0" w:color="auto"/>
            <w:right w:val="none" w:sz="0" w:space="0" w:color="auto"/>
          </w:divBdr>
        </w:div>
        <w:div w:id="1248808292">
          <w:marLeft w:val="0"/>
          <w:marRight w:val="0"/>
          <w:marTop w:val="0"/>
          <w:marBottom w:val="0"/>
          <w:divBdr>
            <w:top w:val="none" w:sz="0" w:space="0" w:color="auto"/>
            <w:left w:val="none" w:sz="0" w:space="0" w:color="auto"/>
            <w:bottom w:val="none" w:sz="0" w:space="0" w:color="auto"/>
            <w:right w:val="none" w:sz="0" w:space="0" w:color="auto"/>
          </w:divBdr>
        </w:div>
        <w:div w:id="1249076429">
          <w:marLeft w:val="0"/>
          <w:marRight w:val="0"/>
          <w:marTop w:val="0"/>
          <w:marBottom w:val="0"/>
          <w:divBdr>
            <w:top w:val="none" w:sz="0" w:space="0" w:color="auto"/>
            <w:left w:val="none" w:sz="0" w:space="0" w:color="auto"/>
            <w:bottom w:val="none" w:sz="0" w:space="0" w:color="auto"/>
            <w:right w:val="none" w:sz="0" w:space="0" w:color="auto"/>
          </w:divBdr>
        </w:div>
        <w:div w:id="1250238497">
          <w:marLeft w:val="0"/>
          <w:marRight w:val="0"/>
          <w:marTop w:val="0"/>
          <w:marBottom w:val="0"/>
          <w:divBdr>
            <w:top w:val="none" w:sz="0" w:space="0" w:color="auto"/>
            <w:left w:val="none" w:sz="0" w:space="0" w:color="auto"/>
            <w:bottom w:val="none" w:sz="0" w:space="0" w:color="auto"/>
            <w:right w:val="none" w:sz="0" w:space="0" w:color="auto"/>
          </w:divBdr>
        </w:div>
        <w:div w:id="1250890047">
          <w:marLeft w:val="0"/>
          <w:marRight w:val="0"/>
          <w:marTop w:val="0"/>
          <w:marBottom w:val="0"/>
          <w:divBdr>
            <w:top w:val="none" w:sz="0" w:space="0" w:color="auto"/>
            <w:left w:val="none" w:sz="0" w:space="0" w:color="auto"/>
            <w:bottom w:val="none" w:sz="0" w:space="0" w:color="auto"/>
            <w:right w:val="none" w:sz="0" w:space="0" w:color="auto"/>
          </w:divBdr>
        </w:div>
        <w:div w:id="1253248090">
          <w:marLeft w:val="0"/>
          <w:marRight w:val="0"/>
          <w:marTop w:val="0"/>
          <w:marBottom w:val="0"/>
          <w:divBdr>
            <w:top w:val="none" w:sz="0" w:space="0" w:color="auto"/>
            <w:left w:val="none" w:sz="0" w:space="0" w:color="auto"/>
            <w:bottom w:val="none" w:sz="0" w:space="0" w:color="auto"/>
            <w:right w:val="none" w:sz="0" w:space="0" w:color="auto"/>
          </w:divBdr>
        </w:div>
        <w:div w:id="1276404200">
          <w:marLeft w:val="0"/>
          <w:marRight w:val="0"/>
          <w:marTop w:val="0"/>
          <w:marBottom w:val="0"/>
          <w:divBdr>
            <w:top w:val="none" w:sz="0" w:space="0" w:color="auto"/>
            <w:left w:val="none" w:sz="0" w:space="0" w:color="auto"/>
            <w:bottom w:val="none" w:sz="0" w:space="0" w:color="auto"/>
            <w:right w:val="none" w:sz="0" w:space="0" w:color="auto"/>
          </w:divBdr>
        </w:div>
        <w:div w:id="1338196792">
          <w:marLeft w:val="0"/>
          <w:marRight w:val="0"/>
          <w:marTop w:val="0"/>
          <w:marBottom w:val="0"/>
          <w:divBdr>
            <w:top w:val="none" w:sz="0" w:space="0" w:color="auto"/>
            <w:left w:val="none" w:sz="0" w:space="0" w:color="auto"/>
            <w:bottom w:val="none" w:sz="0" w:space="0" w:color="auto"/>
            <w:right w:val="none" w:sz="0" w:space="0" w:color="auto"/>
          </w:divBdr>
        </w:div>
        <w:div w:id="1338536406">
          <w:marLeft w:val="0"/>
          <w:marRight w:val="0"/>
          <w:marTop w:val="0"/>
          <w:marBottom w:val="0"/>
          <w:divBdr>
            <w:top w:val="none" w:sz="0" w:space="0" w:color="auto"/>
            <w:left w:val="none" w:sz="0" w:space="0" w:color="auto"/>
            <w:bottom w:val="none" w:sz="0" w:space="0" w:color="auto"/>
            <w:right w:val="none" w:sz="0" w:space="0" w:color="auto"/>
          </w:divBdr>
        </w:div>
        <w:div w:id="1366952830">
          <w:marLeft w:val="0"/>
          <w:marRight w:val="0"/>
          <w:marTop w:val="0"/>
          <w:marBottom w:val="0"/>
          <w:divBdr>
            <w:top w:val="none" w:sz="0" w:space="0" w:color="auto"/>
            <w:left w:val="none" w:sz="0" w:space="0" w:color="auto"/>
            <w:bottom w:val="none" w:sz="0" w:space="0" w:color="auto"/>
            <w:right w:val="none" w:sz="0" w:space="0" w:color="auto"/>
          </w:divBdr>
        </w:div>
        <w:div w:id="1376782260">
          <w:marLeft w:val="0"/>
          <w:marRight w:val="0"/>
          <w:marTop w:val="0"/>
          <w:marBottom w:val="0"/>
          <w:divBdr>
            <w:top w:val="none" w:sz="0" w:space="0" w:color="auto"/>
            <w:left w:val="none" w:sz="0" w:space="0" w:color="auto"/>
            <w:bottom w:val="none" w:sz="0" w:space="0" w:color="auto"/>
            <w:right w:val="none" w:sz="0" w:space="0" w:color="auto"/>
          </w:divBdr>
        </w:div>
        <w:div w:id="1405688934">
          <w:marLeft w:val="0"/>
          <w:marRight w:val="0"/>
          <w:marTop w:val="0"/>
          <w:marBottom w:val="0"/>
          <w:divBdr>
            <w:top w:val="none" w:sz="0" w:space="0" w:color="auto"/>
            <w:left w:val="none" w:sz="0" w:space="0" w:color="auto"/>
            <w:bottom w:val="none" w:sz="0" w:space="0" w:color="auto"/>
            <w:right w:val="none" w:sz="0" w:space="0" w:color="auto"/>
          </w:divBdr>
        </w:div>
        <w:div w:id="1411123410">
          <w:marLeft w:val="0"/>
          <w:marRight w:val="0"/>
          <w:marTop w:val="0"/>
          <w:marBottom w:val="0"/>
          <w:divBdr>
            <w:top w:val="none" w:sz="0" w:space="0" w:color="auto"/>
            <w:left w:val="none" w:sz="0" w:space="0" w:color="auto"/>
            <w:bottom w:val="none" w:sz="0" w:space="0" w:color="auto"/>
            <w:right w:val="none" w:sz="0" w:space="0" w:color="auto"/>
          </w:divBdr>
        </w:div>
        <w:div w:id="1429305866">
          <w:marLeft w:val="0"/>
          <w:marRight w:val="0"/>
          <w:marTop w:val="0"/>
          <w:marBottom w:val="0"/>
          <w:divBdr>
            <w:top w:val="none" w:sz="0" w:space="0" w:color="auto"/>
            <w:left w:val="none" w:sz="0" w:space="0" w:color="auto"/>
            <w:bottom w:val="none" w:sz="0" w:space="0" w:color="auto"/>
            <w:right w:val="none" w:sz="0" w:space="0" w:color="auto"/>
          </w:divBdr>
        </w:div>
        <w:div w:id="1476335620">
          <w:marLeft w:val="0"/>
          <w:marRight w:val="0"/>
          <w:marTop w:val="0"/>
          <w:marBottom w:val="0"/>
          <w:divBdr>
            <w:top w:val="none" w:sz="0" w:space="0" w:color="auto"/>
            <w:left w:val="none" w:sz="0" w:space="0" w:color="auto"/>
            <w:bottom w:val="none" w:sz="0" w:space="0" w:color="auto"/>
            <w:right w:val="none" w:sz="0" w:space="0" w:color="auto"/>
          </w:divBdr>
        </w:div>
        <w:div w:id="1508397259">
          <w:marLeft w:val="0"/>
          <w:marRight w:val="0"/>
          <w:marTop w:val="0"/>
          <w:marBottom w:val="0"/>
          <w:divBdr>
            <w:top w:val="none" w:sz="0" w:space="0" w:color="auto"/>
            <w:left w:val="none" w:sz="0" w:space="0" w:color="auto"/>
            <w:bottom w:val="none" w:sz="0" w:space="0" w:color="auto"/>
            <w:right w:val="none" w:sz="0" w:space="0" w:color="auto"/>
          </w:divBdr>
        </w:div>
        <w:div w:id="1525250272">
          <w:marLeft w:val="0"/>
          <w:marRight w:val="0"/>
          <w:marTop w:val="0"/>
          <w:marBottom w:val="0"/>
          <w:divBdr>
            <w:top w:val="none" w:sz="0" w:space="0" w:color="auto"/>
            <w:left w:val="none" w:sz="0" w:space="0" w:color="auto"/>
            <w:bottom w:val="none" w:sz="0" w:space="0" w:color="auto"/>
            <w:right w:val="none" w:sz="0" w:space="0" w:color="auto"/>
          </w:divBdr>
        </w:div>
        <w:div w:id="1534491289">
          <w:marLeft w:val="0"/>
          <w:marRight w:val="0"/>
          <w:marTop w:val="0"/>
          <w:marBottom w:val="0"/>
          <w:divBdr>
            <w:top w:val="none" w:sz="0" w:space="0" w:color="auto"/>
            <w:left w:val="none" w:sz="0" w:space="0" w:color="auto"/>
            <w:bottom w:val="none" w:sz="0" w:space="0" w:color="auto"/>
            <w:right w:val="none" w:sz="0" w:space="0" w:color="auto"/>
          </w:divBdr>
        </w:div>
        <w:div w:id="1540706263">
          <w:marLeft w:val="0"/>
          <w:marRight w:val="0"/>
          <w:marTop w:val="0"/>
          <w:marBottom w:val="0"/>
          <w:divBdr>
            <w:top w:val="none" w:sz="0" w:space="0" w:color="auto"/>
            <w:left w:val="none" w:sz="0" w:space="0" w:color="auto"/>
            <w:bottom w:val="none" w:sz="0" w:space="0" w:color="auto"/>
            <w:right w:val="none" w:sz="0" w:space="0" w:color="auto"/>
          </w:divBdr>
        </w:div>
        <w:div w:id="1554073012">
          <w:marLeft w:val="0"/>
          <w:marRight w:val="0"/>
          <w:marTop w:val="0"/>
          <w:marBottom w:val="0"/>
          <w:divBdr>
            <w:top w:val="none" w:sz="0" w:space="0" w:color="auto"/>
            <w:left w:val="none" w:sz="0" w:space="0" w:color="auto"/>
            <w:bottom w:val="none" w:sz="0" w:space="0" w:color="auto"/>
            <w:right w:val="none" w:sz="0" w:space="0" w:color="auto"/>
          </w:divBdr>
        </w:div>
        <w:div w:id="1602494230">
          <w:marLeft w:val="0"/>
          <w:marRight w:val="0"/>
          <w:marTop w:val="0"/>
          <w:marBottom w:val="0"/>
          <w:divBdr>
            <w:top w:val="none" w:sz="0" w:space="0" w:color="auto"/>
            <w:left w:val="none" w:sz="0" w:space="0" w:color="auto"/>
            <w:bottom w:val="none" w:sz="0" w:space="0" w:color="auto"/>
            <w:right w:val="none" w:sz="0" w:space="0" w:color="auto"/>
          </w:divBdr>
        </w:div>
        <w:div w:id="1613246463">
          <w:marLeft w:val="0"/>
          <w:marRight w:val="0"/>
          <w:marTop w:val="0"/>
          <w:marBottom w:val="0"/>
          <w:divBdr>
            <w:top w:val="none" w:sz="0" w:space="0" w:color="auto"/>
            <w:left w:val="none" w:sz="0" w:space="0" w:color="auto"/>
            <w:bottom w:val="none" w:sz="0" w:space="0" w:color="auto"/>
            <w:right w:val="none" w:sz="0" w:space="0" w:color="auto"/>
          </w:divBdr>
        </w:div>
        <w:div w:id="1634092483">
          <w:marLeft w:val="0"/>
          <w:marRight w:val="0"/>
          <w:marTop w:val="0"/>
          <w:marBottom w:val="0"/>
          <w:divBdr>
            <w:top w:val="none" w:sz="0" w:space="0" w:color="auto"/>
            <w:left w:val="none" w:sz="0" w:space="0" w:color="auto"/>
            <w:bottom w:val="none" w:sz="0" w:space="0" w:color="auto"/>
            <w:right w:val="none" w:sz="0" w:space="0" w:color="auto"/>
          </w:divBdr>
        </w:div>
        <w:div w:id="1644701342">
          <w:marLeft w:val="0"/>
          <w:marRight w:val="0"/>
          <w:marTop w:val="0"/>
          <w:marBottom w:val="0"/>
          <w:divBdr>
            <w:top w:val="none" w:sz="0" w:space="0" w:color="auto"/>
            <w:left w:val="none" w:sz="0" w:space="0" w:color="auto"/>
            <w:bottom w:val="none" w:sz="0" w:space="0" w:color="auto"/>
            <w:right w:val="none" w:sz="0" w:space="0" w:color="auto"/>
          </w:divBdr>
        </w:div>
        <w:div w:id="1645740714">
          <w:marLeft w:val="0"/>
          <w:marRight w:val="0"/>
          <w:marTop w:val="0"/>
          <w:marBottom w:val="0"/>
          <w:divBdr>
            <w:top w:val="none" w:sz="0" w:space="0" w:color="auto"/>
            <w:left w:val="none" w:sz="0" w:space="0" w:color="auto"/>
            <w:bottom w:val="none" w:sz="0" w:space="0" w:color="auto"/>
            <w:right w:val="none" w:sz="0" w:space="0" w:color="auto"/>
          </w:divBdr>
        </w:div>
        <w:div w:id="1661158177">
          <w:marLeft w:val="0"/>
          <w:marRight w:val="0"/>
          <w:marTop w:val="0"/>
          <w:marBottom w:val="0"/>
          <w:divBdr>
            <w:top w:val="none" w:sz="0" w:space="0" w:color="auto"/>
            <w:left w:val="none" w:sz="0" w:space="0" w:color="auto"/>
            <w:bottom w:val="none" w:sz="0" w:space="0" w:color="auto"/>
            <w:right w:val="none" w:sz="0" w:space="0" w:color="auto"/>
          </w:divBdr>
        </w:div>
        <w:div w:id="1675913303">
          <w:marLeft w:val="0"/>
          <w:marRight w:val="0"/>
          <w:marTop w:val="0"/>
          <w:marBottom w:val="0"/>
          <w:divBdr>
            <w:top w:val="none" w:sz="0" w:space="0" w:color="auto"/>
            <w:left w:val="none" w:sz="0" w:space="0" w:color="auto"/>
            <w:bottom w:val="none" w:sz="0" w:space="0" w:color="auto"/>
            <w:right w:val="none" w:sz="0" w:space="0" w:color="auto"/>
          </w:divBdr>
        </w:div>
        <w:div w:id="1695379015">
          <w:marLeft w:val="0"/>
          <w:marRight w:val="0"/>
          <w:marTop w:val="0"/>
          <w:marBottom w:val="0"/>
          <w:divBdr>
            <w:top w:val="none" w:sz="0" w:space="0" w:color="auto"/>
            <w:left w:val="none" w:sz="0" w:space="0" w:color="auto"/>
            <w:bottom w:val="none" w:sz="0" w:space="0" w:color="auto"/>
            <w:right w:val="none" w:sz="0" w:space="0" w:color="auto"/>
          </w:divBdr>
        </w:div>
        <w:div w:id="1697805289">
          <w:marLeft w:val="0"/>
          <w:marRight w:val="0"/>
          <w:marTop w:val="0"/>
          <w:marBottom w:val="0"/>
          <w:divBdr>
            <w:top w:val="none" w:sz="0" w:space="0" w:color="auto"/>
            <w:left w:val="none" w:sz="0" w:space="0" w:color="auto"/>
            <w:bottom w:val="none" w:sz="0" w:space="0" w:color="auto"/>
            <w:right w:val="none" w:sz="0" w:space="0" w:color="auto"/>
          </w:divBdr>
        </w:div>
        <w:div w:id="1719476389">
          <w:marLeft w:val="0"/>
          <w:marRight w:val="0"/>
          <w:marTop w:val="0"/>
          <w:marBottom w:val="0"/>
          <w:divBdr>
            <w:top w:val="none" w:sz="0" w:space="0" w:color="auto"/>
            <w:left w:val="none" w:sz="0" w:space="0" w:color="auto"/>
            <w:bottom w:val="none" w:sz="0" w:space="0" w:color="auto"/>
            <w:right w:val="none" w:sz="0" w:space="0" w:color="auto"/>
          </w:divBdr>
        </w:div>
        <w:div w:id="1734740020">
          <w:marLeft w:val="0"/>
          <w:marRight w:val="0"/>
          <w:marTop w:val="0"/>
          <w:marBottom w:val="0"/>
          <w:divBdr>
            <w:top w:val="none" w:sz="0" w:space="0" w:color="auto"/>
            <w:left w:val="none" w:sz="0" w:space="0" w:color="auto"/>
            <w:bottom w:val="none" w:sz="0" w:space="0" w:color="auto"/>
            <w:right w:val="none" w:sz="0" w:space="0" w:color="auto"/>
          </w:divBdr>
        </w:div>
        <w:div w:id="1748990048">
          <w:marLeft w:val="0"/>
          <w:marRight w:val="0"/>
          <w:marTop w:val="0"/>
          <w:marBottom w:val="0"/>
          <w:divBdr>
            <w:top w:val="none" w:sz="0" w:space="0" w:color="auto"/>
            <w:left w:val="none" w:sz="0" w:space="0" w:color="auto"/>
            <w:bottom w:val="none" w:sz="0" w:space="0" w:color="auto"/>
            <w:right w:val="none" w:sz="0" w:space="0" w:color="auto"/>
          </w:divBdr>
        </w:div>
        <w:div w:id="1767340722">
          <w:marLeft w:val="0"/>
          <w:marRight w:val="0"/>
          <w:marTop w:val="0"/>
          <w:marBottom w:val="0"/>
          <w:divBdr>
            <w:top w:val="none" w:sz="0" w:space="0" w:color="auto"/>
            <w:left w:val="none" w:sz="0" w:space="0" w:color="auto"/>
            <w:bottom w:val="none" w:sz="0" w:space="0" w:color="auto"/>
            <w:right w:val="none" w:sz="0" w:space="0" w:color="auto"/>
          </w:divBdr>
        </w:div>
        <w:div w:id="1778213120">
          <w:marLeft w:val="0"/>
          <w:marRight w:val="0"/>
          <w:marTop w:val="0"/>
          <w:marBottom w:val="0"/>
          <w:divBdr>
            <w:top w:val="none" w:sz="0" w:space="0" w:color="auto"/>
            <w:left w:val="none" w:sz="0" w:space="0" w:color="auto"/>
            <w:bottom w:val="none" w:sz="0" w:space="0" w:color="auto"/>
            <w:right w:val="none" w:sz="0" w:space="0" w:color="auto"/>
          </w:divBdr>
        </w:div>
        <w:div w:id="1815834186">
          <w:marLeft w:val="0"/>
          <w:marRight w:val="0"/>
          <w:marTop w:val="0"/>
          <w:marBottom w:val="0"/>
          <w:divBdr>
            <w:top w:val="none" w:sz="0" w:space="0" w:color="auto"/>
            <w:left w:val="none" w:sz="0" w:space="0" w:color="auto"/>
            <w:bottom w:val="none" w:sz="0" w:space="0" w:color="auto"/>
            <w:right w:val="none" w:sz="0" w:space="0" w:color="auto"/>
          </w:divBdr>
        </w:div>
        <w:div w:id="1831941564">
          <w:marLeft w:val="0"/>
          <w:marRight w:val="0"/>
          <w:marTop w:val="0"/>
          <w:marBottom w:val="0"/>
          <w:divBdr>
            <w:top w:val="none" w:sz="0" w:space="0" w:color="auto"/>
            <w:left w:val="none" w:sz="0" w:space="0" w:color="auto"/>
            <w:bottom w:val="none" w:sz="0" w:space="0" w:color="auto"/>
            <w:right w:val="none" w:sz="0" w:space="0" w:color="auto"/>
          </w:divBdr>
        </w:div>
        <w:div w:id="1847404079">
          <w:marLeft w:val="0"/>
          <w:marRight w:val="0"/>
          <w:marTop w:val="0"/>
          <w:marBottom w:val="0"/>
          <w:divBdr>
            <w:top w:val="none" w:sz="0" w:space="0" w:color="auto"/>
            <w:left w:val="none" w:sz="0" w:space="0" w:color="auto"/>
            <w:bottom w:val="none" w:sz="0" w:space="0" w:color="auto"/>
            <w:right w:val="none" w:sz="0" w:space="0" w:color="auto"/>
          </w:divBdr>
        </w:div>
        <w:div w:id="1850486421">
          <w:marLeft w:val="0"/>
          <w:marRight w:val="0"/>
          <w:marTop w:val="0"/>
          <w:marBottom w:val="0"/>
          <w:divBdr>
            <w:top w:val="none" w:sz="0" w:space="0" w:color="auto"/>
            <w:left w:val="none" w:sz="0" w:space="0" w:color="auto"/>
            <w:bottom w:val="none" w:sz="0" w:space="0" w:color="auto"/>
            <w:right w:val="none" w:sz="0" w:space="0" w:color="auto"/>
          </w:divBdr>
        </w:div>
        <w:div w:id="1892307618">
          <w:marLeft w:val="0"/>
          <w:marRight w:val="0"/>
          <w:marTop w:val="0"/>
          <w:marBottom w:val="0"/>
          <w:divBdr>
            <w:top w:val="none" w:sz="0" w:space="0" w:color="auto"/>
            <w:left w:val="none" w:sz="0" w:space="0" w:color="auto"/>
            <w:bottom w:val="none" w:sz="0" w:space="0" w:color="auto"/>
            <w:right w:val="none" w:sz="0" w:space="0" w:color="auto"/>
          </w:divBdr>
        </w:div>
        <w:div w:id="1892570678">
          <w:marLeft w:val="0"/>
          <w:marRight w:val="0"/>
          <w:marTop w:val="0"/>
          <w:marBottom w:val="0"/>
          <w:divBdr>
            <w:top w:val="none" w:sz="0" w:space="0" w:color="auto"/>
            <w:left w:val="none" w:sz="0" w:space="0" w:color="auto"/>
            <w:bottom w:val="none" w:sz="0" w:space="0" w:color="auto"/>
            <w:right w:val="none" w:sz="0" w:space="0" w:color="auto"/>
          </w:divBdr>
        </w:div>
        <w:div w:id="1892954949">
          <w:marLeft w:val="0"/>
          <w:marRight w:val="0"/>
          <w:marTop w:val="0"/>
          <w:marBottom w:val="0"/>
          <w:divBdr>
            <w:top w:val="none" w:sz="0" w:space="0" w:color="auto"/>
            <w:left w:val="none" w:sz="0" w:space="0" w:color="auto"/>
            <w:bottom w:val="none" w:sz="0" w:space="0" w:color="auto"/>
            <w:right w:val="none" w:sz="0" w:space="0" w:color="auto"/>
          </w:divBdr>
        </w:div>
        <w:div w:id="1923448745">
          <w:marLeft w:val="0"/>
          <w:marRight w:val="0"/>
          <w:marTop w:val="0"/>
          <w:marBottom w:val="0"/>
          <w:divBdr>
            <w:top w:val="none" w:sz="0" w:space="0" w:color="auto"/>
            <w:left w:val="none" w:sz="0" w:space="0" w:color="auto"/>
            <w:bottom w:val="none" w:sz="0" w:space="0" w:color="auto"/>
            <w:right w:val="none" w:sz="0" w:space="0" w:color="auto"/>
          </w:divBdr>
        </w:div>
        <w:div w:id="1936207612">
          <w:marLeft w:val="0"/>
          <w:marRight w:val="0"/>
          <w:marTop w:val="0"/>
          <w:marBottom w:val="0"/>
          <w:divBdr>
            <w:top w:val="none" w:sz="0" w:space="0" w:color="auto"/>
            <w:left w:val="none" w:sz="0" w:space="0" w:color="auto"/>
            <w:bottom w:val="none" w:sz="0" w:space="0" w:color="auto"/>
            <w:right w:val="none" w:sz="0" w:space="0" w:color="auto"/>
          </w:divBdr>
        </w:div>
        <w:div w:id="1946230662">
          <w:marLeft w:val="0"/>
          <w:marRight w:val="0"/>
          <w:marTop w:val="0"/>
          <w:marBottom w:val="0"/>
          <w:divBdr>
            <w:top w:val="none" w:sz="0" w:space="0" w:color="auto"/>
            <w:left w:val="none" w:sz="0" w:space="0" w:color="auto"/>
            <w:bottom w:val="none" w:sz="0" w:space="0" w:color="auto"/>
            <w:right w:val="none" w:sz="0" w:space="0" w:color="auto"/>
          </w:divBdr>
        </w:div>
        <w:div w:id="1951164488">
          <w:marLeft w:val="0"/>
          <w:marRight w:val="0"/>
          <w:marTop w:val="0"/>
          <w:marBottom w:val="0"/>
          <w:divBdr>
            <w:top w:val="none" w:sz="0" w:space="0" w:color="auto"/>
            <w:left w:val="none" w:sz="0" w:space="0" w:color="auto"/>
            <w:bottom w:val="none" w:sz="0" w:space="0" w:color="auto"/>
            <w:right w:val="none" w:sz="0" w:space="0" w:color="auto"/>
          </w:divBdr>
        </w:div>
        <w:div w:id="1956868541">
          <w:marLeft w:val="0"/>
          <w:marRight w:val="0"/>
          <w:marTop w:val="0"/>
          <w:marBottom w:val="0"/>
          <w:divBdr>
            <w:top w:val="none" w:sz="0" w:space="0" w:color="auto"/>
            <w:left w:val="none" w:sz="0" w:space="0" w:color="auto"/>
            <w:bottom w:val="none" w:sz="0" w:space="0" w:color="auto"/>
            <w:right w:val="none" w:sz="0" w:space="0" w:color="auto"/>
          </w:divBdr>
        </w:div>
        <w:div w:id="2019193395">
          <w:marLeft w:val="0"/>
          <w:marRight w:val="0"/>
          <w:marTop w:val="0"/>
          <w:marBottom w:val="0"/>
          <w:divBdr>
            <w:top w:val="none" w:sz="0" w:space="0" w:color="auto"/>
            <w:left w:val="none" w:sz="0" w:space="0" w:color="auto"/>
            <w:bottom w:val="none" w:sz="0" w:space="0" w:color="auto"/>
            <w:right w:val="none" w:sz="0" w:space="0" w:color="auto"/>
          </w:divBdr>
        </w:div>
        <w:div w:id="2020346166">
          <w:marLeft w:val="0"/>
          <w:marRight w:val="0"/>
          <w:marTop w:val="0"/>
          <w:marBottom w:val="0"/>
          <w:divBdr>
            <w:top w:val="none" w:sz="0" w:space="0" w:color="auto"/>
            <w:left w:val="none" w:sz="0" w:space="0" w:color="auto"/>
            <w:bottom w:val="none" w:sz="0" w:space="0" w:color="auto"/>
            <w:right w:val="none" w:sz="0" w:space="0" w:color="auto"/>
          </w:divBdr>
        </w:div>
        <w:div w:id="2053377590">
          <w:marLeft w:val="0"/>
          <w:marRight w:val="0"/>
          <w:marTop w:val="0"/>
          <w:marBottom w:val="0"/>
          <w:divBdr>
            <w:top w:val="none" w:sz="0" w:space="0" w:color="auto"/>
            <w:left w:val="none" w:sz="0" w:space="0" w:color="auto"/>
            <w:bottom w:val="none" w:sz="0" w:space="0" w:color="auto"/>
            <w:right w:val="none" w:sz="0" w:space="0" w:color="auto"/>
          </w:divBdr>
        </w:div>
        <w:div w:id="2093118988">
          <w:marLeft w:val="0"/>
          <w:marRight w:val="0"/>
          <w:marTop w:val="0"/>
          <w:marBottom w:val="0"/>
          <w:divBdr>
            <w:top w:val="none" w:sz="0" w:space="0" w:color="auto"/>
            <w:left w:val="none" w:sz="0" w:space="0" w:color="auto"/>
            <w:bottom w:val="none" w:sz="0" w:space="0" w:color="auto"/>
            <w:right w:val="none" w:sz="0" w:space="0" w:color="auto"/>
          </w:divBdr>
        </w:div>
      </w:divsChild>
    </w:div>
    <w:div w:id="974019841">
      <w:bodyDiv w:val="1"/>
      <w:marLeft w:val="0"/>
      <w:marRight w:val="0"/>
      <w:marTop w:val="0"/>
      <w:marBottom w:val="0"/>
      <w:divBdr>
        <w:top w:val="none" w:sz="0" w:space="0" w:color="auto"/>
        <w:left w:val="none" w:sz="0" w:space="0" w:color="auto"/>
        <w:bottom w:val="none" w:sz="0" w:space="0" w:color="auto"/>
        <w:right w:val="none" w:sz="0" w:space="0" w:color="auto"/>
      </w:divBdr>
    </w:div>
    <w:div w:id="1033381917">
      <w:bodyDiv w:val="1"/>
      <w:marLeft w:val="0"/>
      <w:marRight w:val="0"/>
      <w:marTop w:val="0"/>
      <w:marBottom w:val="0"/>
      <w:divBdr>
        <w:top w:val="none" w:sz="0" w:space="0" w:color="auto"/>
        <w:left w:val="none" w:sz="0" w:space="0" w:color="auto"/>
        <w:bottom w:val="none" w:sz="0" w:space="0" w:color="auto"/>
        <w:right w:val="none" w:sz="0" w:space="0" w:color="auto"/>
      </w:divBdr>
    </w:div>
    <w:div w:id="1201698881">
      <w:bodyDiv w:val="1"/>
      <w:marLeft w:val="0"/>
      <w:marRight w:val="0"/>
      <w:marTop w:val="0"/>
      <w:marBottom w:val="0"/>
      <w:divBdr>
        <w:top w:val="none" w:sz="0" w:space="0" w:color="auto"/>
        <w:left w:val="none" w:sz="0" w:space="0" w:color="auto"/>
        <w:bottom w:val="none" w:sz="0" w:space="0" w:color="auto"/>
        <w:right w:val="none" w:sz="0" w:space="0" w:color="auto"/>
      </w:divBdr>
      <w:divsChild>
        <w:div w:id="26490237">
          <w:marLeft w:val="0"/>
          <w:marRight w:val="0"/>
          <w:marTop w:val="0"/>
          <w:marBottom w:val="0"/>
          <w:divBdr>
            <w:top w:val="none" w:sz="0" w:space="0" w:color="auto"/>
            <w:left w:val="none" w:sz="0" w:space="0" w:color="auto"/>
            <w:bottom w:val="none" w:sz="0" w:space="0" w:color="auto"/>
            <w:right w:val="none" w:sz="0" w:space="0" w:color="auto"/>
          </w:divBdr>
        </w:div>
        <w:div w:id="271133861">
          <w:marLeft w:val="0"/>
          <w:marRight w:val="0"/>
          <w:marTop w:val="0"/>
          <w:marBottom w:val="0"/>
          <w:divBdr>
            <w:top w:val="none" w:sz="0" w:space="0" w:color="auto"/>
            <w:left w:val="none" w:sz="0" w:space="0" w:color="auto"/>
            <w:bottom w:val="none" w:sz="0" w:space="0" w:color="auto"/>
            <w:right w:val="none" w:sz="0" w:space="0" w:color="auto"/>
          </w:divBdr>
        </w:div>
        <w:div w:id="549342399">
          <w:marLeft w:val="0"/>
          <w:marRight w:val="0"/>
          <w:marTop w:val="0"/>
          <w:marBottom w:val="0"/>
          <w:divBdr>
            <w:top w:val="none" w:sz="0" w:space="0" w:color="auto"/>
            <w:left w:val="none" w:sz="0" w:space="0" w:color="auto"/>
            <w:bottom w:val="none" w:sz="0" w:space="0" w:color="auto"/>
            <w:right w:val="none" w:sz="0" w:space="0" w:color="auto"/>
          </w:divBdr>
        </w:div>
        <w:div w:id="725110085">
          <w:marLeft w:val="0"/>
          <w:marRight w:val="0"/>
          <w:marTop w:val="0"/>
          <w:marBottom w:val="0"/>
          <w:divBdr>
            <w:top w:val="none" w:sz="0" w:space="0" w:color="auto"/>
            <w:left w:val="none" w:sz="0" w:space="0" w:color="auto"/>
            <w:bottom w:val="none" w:sz="0" w:space="0" w:color="auto"/>
            <w:right w:val="none" w:sz="0" w:space="0" w:color="auto"/>
          </w:divBdr>
        </w:div>
        <w:div w:id="957684019">
          <w:marLeft w:val="0"/>
          <w:marRight w:val="0"/>
          <w:marTop w:val="0"/>
          <w:marBottom w:val="0"/>
          <w:divBdr>
            <w:top w:val="none" w:sz="0" w:space="0" w:color="auto"/>
            <w:left w:val="none" w:sz="0" w:space="0" w:color="auto"/>
            <w:bottom w:val="none" w:sz="0" w:space="0" w:color="auto"/>
            <w:right w:val="none" w:sz="0" w:space="0" w:color="auto"/>
          </w:divBdr>
        </w:div>
        <w:div w:id="980578896">
          <w:marLeft w:val="0"/>
          <w:marRight w:val="0"/>
          <w:marTop w:val="0"/>
          <w:marBottom w:val="0"/>
          <w:divBdr>
            <w:top w:val="none" w:sz="0" w:space="0" w:color="auto"/>
            <w:left w:val="none" w:sz="0" w:space="0" w:color="auto"/>
            <w:bottom w:val="none" w:sz="0" w:space="0" w:color="auto"/>
            <w:right w:val="none" w:sz="0" w:space="0" w:color="auto"/>
          </w:divBdr>
          <w:divsChild>
            <w:div w:id="65341116">
              <w:marLeft w:val="0"/>
              <w:marRight w:val="0"/>
              <w:marTop w:val="0"/>
              <w:marBottom w:val="0"/>
              <w:divBdr>
                <w:top w:val="none" w:sz="0" w:space="0" w:color="auto"/>
                <w:left w:val="none" w:sz="0" w:space="0" w:color="auto"/>
                <w:bottom w:val="none" w:sz="0" w:space="0" w:color="auto"/>
                <w:right w:val="none" w:sz="0" w:space="0" w:color="auto"/>
              </w:divBdr>
            </w:div>
            <w:div w:id="67701875">
              <w:marLeft w:val="0"/>
              <w:marRight w:val="0"/>
              <w:marTop w:val="0"/>
              <w:marBottom w:val="0"/>
              <w:divBdr>
                <w:top w:val="none" w:sz="0" w:space="0" w:color="auto"/>
                <w:left w:val="none" w:sz="0" w:space="0" w:color="auto"/>
                <w:bottom w:val="none" w:sz="0" w:space="0" w:color="auto"/>
                <w:right w:val="none" w:sz="0" w:space="0" w:color="auto"/>
              </w:divBdr>
            </w:div>
            <w:div w:id="68233605">
              <w:marLeft w:val="0"/>
              <w:marRight w:val="0"/>
              <w:marTop w:val="0"/>
              <w:marBottom w:val="0"/>
              <w:divBdr>
                <w:top w:val="none" w:sz="0" w:space="0" w:color="auto"/>
                <w:left w:val="none" w:sz="0" w:space="0" w:color="auto"/>
                <w:bottom w:val="none" w:sz="0" w:space="0" w:color="auto"/>
                <w:right w:val="none" w:sz="0" w:space="0" w:color="auto"/>
              </w:divBdr>
            </w:div>
            <w:div w:id="83956975">
              <w:marLeft w:val="0"/>
              <w:marRight w:val="0"/>
              <w:marTop w:val="0"/>
              <w:marBottom w:val="0"/>
              <w:divBdr>
                <w:top w:val="none" w:sz="0" w:space="0" w:color="auto"/>
                <w:left w:val="none" w:sz="0" w:space="0" w:color="auto"/>
                <w:bottom w:val="none" w:sz="0" w:space="0" w:color="auto"/>
                <w:right w:val="none" w:sz="0" w:space="0" w:color="auto"/>
              </w:divBdr>
            </w:div>
            <w:div w:id="85152661">
              <w:marLeft w:val="0"/>
              <w:marRight w:val="0"/>
              <w:marTop w:val="0"/>
              <w:marBottom w:val="0"/>
              <w:divBdr>
                <w:top w:val="none" w:sz="0" w:space="0" w:color="auto"/>
                <w:left w:val="none" w:sz="0" w:space="0" w:color="auto"/>
                <w:bottom w:val="none" w:sz="0" w:space="0" w:color="auto"/>
                <w:right w:val="none" w:sz="0" w:space="0" w:color="auto"/>
              </w:divBdr>
            </w:div>
            <w:div w:id="117917392">
              <w:marLeft w:val="0"/>
              <w:marRight w:val="0"/>
              <w:marTop w:val="0"/>
              <w:marBottom w:val="0"/>
              <w:divBdr>
                <w:top w:val="none" w:sz="0" w:space="0" w:color="auto"/>
                <w:left w:val="none" w:sz="0" w:space="0" w:color="auto"/>
                <w:bottom w:val="none" w:sz="0" w:space="0" w:color="auto"/>
                <w:right w:val="none" w:sz="0" w:space="0" w:color="auto"/>
              </w:divBdr>
            </w:div>
            <w:div w:id="163976387">
              <w:marLeft w:val="0"/>
              <w:marRight w:val="0"/>
              <w:marTop w:val="0"/>
              <w:marBottom w:val="0"/>
              <w:divBdr>
                <w:top w:val="none" w:sz="0" w:space="0" w:color="auto"/>
                <w:left w:val="none" w:sz="0" w:space="0" w:color="auto"/>
                <w:bottom w:val="none" w:sz="0" w:space="0" w:color="auto"/>
                <w:right w:val="none" w:sz="0" w:space="0" w:color="auto"/>
              </w:divBdr>
            </w:div>
            <w:div w:id="196936150">
              <w:marLeft w:val="0"/>
              <w:marRight w:val="0"/>
              <w:marTop w:val="0"/>
              <w:marBottom w:val="0"/>
              <w:divBdr>
                <w:top w:val="none" w:sz="0" w:space="0" w:color="auto"/>
                <w:left w:val="none" w:sz="0" w:space="0" w:color="auto"/>
                <w:bottom w:val="none" w:sz="0" w:space="0" w:color="auto"/>
                <w:right w:val="none" w:sz="0" w:space="0" w:color="auto"/>
              </w:divBdr>
            </w:div>
            <w:div w:id="286158280">
              <w:marLeft w:val="0"/>
              <w:marRight w:val="0"/>
              <w:marTop w:val="0"/>
              <w:marBottom w:val="0"/>
              <w:divBdr>
                <w:top w:val="none" w:sz="0" w:space="0" w:color="auto"/>
                <w:left w:val="none" w:sz="0" w:space="0" w:color="auto"/>
                <w:bottom w:val="none" w:sz="0" w:space="0" w:color="auto"/>
                <w:right w:val="none" w:sz="0" w:space="0" w:color="auto"/>
              </w:divBdr>
            </w:div>
            <w:div w:id="301691465">
              <w:marLeft w:val="0"/>
              <w:marRight w:val="0"/>
              <w:marTop w:val="0"/>
              <w:marBottom w:val="0"/>
              <w:divBdr>
                <w:top w:val="none" w:sz="0" w:space="0" w:color="auto"/>
                <w:left w:val="none" w:sz="0" w:space="0" w:color="auto"/>
                <w:bottom w:val="none" w:sz="0" w:space="0" w:color="auto"/>
                <w:right w:val="none" w:sz="0" w:space="0" w:color="auto"/>
              </w:divBdr>
            </w:div>
            <w:div w:id="303773720">
              <w:marLeft w:val="0"/>
              <w:marRight w:val="0"/>
              <w:marTop w:val="0"/>
              <w:marBottom w:val="0"/>
              <w:divBdr>
                <w:top w:val="none" w:sz="0" w:space="0" w:color="auto"/>
                <w:left w:val="none" w:sz="0" w:space="0" w:color="auto"/>
                <w:bottom w:val="none" w:sz="0" w:space="0" w:color="auto"/>
                <w:right w:val="none" w:sz="0" w:space="0" w:color="auto"/>
              </w:divBdr>
            </w:div>
            <w:div w:id="316419600">
              <w:marLeft w:val="0"/>
              <w:marRight w:val="0"/>
              <w:marTop w:val="0"/>
              <w:marBottom w:val="0"/>
              <w:divBdr>
                <w:top w:val="none" w:sz="0" w:space="0" w:color="auto"/>
                <w:left w:val="none" w:sz="0" w:space="0" w:color="auto"/>
                <w:bottom w:val="none" w:sz="0" w:space="0" w:color="auto"/>
                <w:right w:val="none" w:sz="0" w:space="0" w:color="auto"/>
              </w:divBdr>
            </w:div>
            <w:div w:id="354815348">
              <w:marLeft w:val="0"/>
              <w:marRight w:val="0"/>
              <w:marTop w:val="0"/>
              <w:marBottom w:val="0"/>
              <w:divBdr>
                <w:top w:val="none" w:sz="0" w:space="0" w:color="auto"/>
                <w:left w:val="none" w:sz="0" w:space="0" w:color="auto"/>
                <w:bottom w:val="none" w:sz="0" w:space="0" w:color="auto"/>
                <w:right w:val="none" w:sz="0" w:space="0" w:color="auto"/>
              </w:divBdr>
            </w:div>
            <w:div w:id="362903361">
              <w:marLeft w:val="0"/>
              <w:marRight w:val="0"/>
              <w:marTop w:val="0"/>
              <w:marBottom w:val="0"/>
              <w:divBdr>
                <w:top w:val="none" w:sz="0" w:space="0" w:color="auto"/>
                <w:left w:val="none" w:sz="0" w:space="0" w:color="auto"/>
                <w:bottom w:val="none" w:sz="0" w:space="0" w:color="auto"/>
                <w:right w:val="none" w:sz="0" w:space="0" w:color="auto"/>
              </w:divBdr>
            </w:div>
            <w:div w:id="501504415">
              <w:marLeft w:val="0"/>
              <w:marRight w:val="0"/>
              <w:marTop w:val="0"/>
              <w:marBottom w:val="0"/>
              <w:divBdr>
                <w:top w:val="none" w:sz="0" w:space="0" w:color="auto"/>
                <w:left w:val="none" w:sz="0" w:space="0" w:color="auto"/>
                <w:bottom w:val="none" w:sz="0" w:space="0" w:color="auto"/>
                <w:right w:val="none" w:sz="0" w:space="0" w:color="auto"/>
              </w:divBdr>
            </w:div>
            <w:div w:id="567568922">
              <w:marLeft w:val="0"/>
              <w:marRight w:val="0"/>
              <w:marTop w:val="0"/>
              <w:marBottom w:val="0"/>
              <w:divBdr>
                <w:top w:val="none" w:sz="0" w:space="0" w:color="auto"/>
                <w:left w:val="none" w:sz="0" w:space="0" w:color="auto"/>
                <w:bottom w:val="none" w:sz="0" w:space="0" w:color="auto"/>
                <w:right w:val="none" w:sz="0" w:space="0" w:color="auto"/>
              </w:divBdr>
            </w:div>
            <w:div w:id="647781029">
              <w:marLeft w:val="0"/>
              <w:marRight w:val="0"/>
              <w:marTop w:val="0"/>
              <w:marBottom w:val="0"/>
              <w:divBdr>
                <w:top w:val="none" w:sz="0" w:space="0" w:color="auto"/>
                <w:left w:val="none" w:sz="0" w:space="0" w:color="auto"/>
                <w:bottom w:val="none" w:sz="0" w:space="0" w:color="auto"/>
                <w:right w:val="none" w:sz="0" w:space="0" w:color="auto"/>
              </w:divBdr>
            </w:div>
            <w:div w:id="688529780">
              <w:marLeft w:val="0"/>
              <w:marRight w:val="0"/>
              <w:marTop w:val="0"/>
              <w:marBottom w:val="0"/>
              <w:divBdr>
                <w:top w:val="none" w:sz="0" w:space="0" w:color="auto"/>
                <w:left w:val="none" w:sz="0" w:space="0" w:color="auto"/>
                <w:bottom w:val="none" w:sz="0" w:space="0" w:color="auto"/>
                <w:right w:val="none" w:sz="0" w:space="0" w:color="auto"/>
              </w:divBdr>
            </w:div>
            <w:div w:id="724717343">
              <w:marLeft w:val="0"/>
              <w:marRight w:val="0"/>
              <w:marTop w:val="0"/>
              <w:marBottom w:val="0"/>
              <w:divBdr>
                <w:top w:val="none" w:sz="0" w:space="0" w:color="auto"/>
                <w:left w:val="none" w:sz="0" w:space="0" w:color="auto"/>
                <w:bottom w:val="none" w:sz="0" w:space="0" w:color="auto"/>
                <w:right w:val="none" w:sz="0" w:space="0" w:color="auto"/>
              </w:divBdr>
            </w:div>
            <w:div w:id="726412974">
              <w:marLeft w:val="0"/>
              <w:marRight w:val="0"/>
              <w:marTop w:val="0"/>
              <w:marBottom w:val="0"/>
              <w:divBdr>
                <w:top w:val="none" w:sz="0" w:space="0" w:color="auto"/>
                <w:left w:val="none" w:sz="0" w:space="0" w:color="auto"/>
                <w:bottom w:val="none" w:sz="0" w:space="0" w:color="auto"/>
                <w:right w:val="none" w:sz="0" w:space="0" w:color="auto"/>
              </w:divBdr>
            </w:div>
            <w:div w:id="765461286">
              <w:marLeft w:val="0"/>
              <w:marRight w:val="0"/>
              <w:marTop w:val="0"/>
              <w:marBottom w:val="0"/>
              <w:divBdr>
                <w:top w:val="none" w:sz="0" w:space="0" w:color="auto"/>
                <w:left w:val="none" w:sz="0" w:space="0" w:color="auto"/>
                <w:bottom w:val="none" w:sz="0" w:space="0" w:color="auto"/>
                <w:right w:val="none" w:sz="0" w:space="0" w:color="auto"/>
              </w:divBdr>
            </w:div>
            <w:div w:id="773326490">
              <w:marLeft w:val="0"/>
              <w:marRight w:val="0"/>
              <w:marTop w:val="0"/>
              <w:marBottom w:val="0"/>
              <w:divBdr>
                <w:top w:val="none" w:sz="0" w:space="0" w:color="auto"/>
                <w:left w:val="none" w:sz="0" w:space="0" w:color="auto"/>
                <w:bottom w:val="none" w:sz="0" w:space="0" w:color="auto"/>
                <w:right w:val="none" w:sz="0" w:space="0" w:color="auto"/>
              </w:divBdr>
            </w:div>
            <w:div w:id="831262802">
              <w:marLeft w:val="0"/>
              <w:marRight w:val="0"/>
              <w:marTop w:val="0"/>
              <w:marBottom w:val="0"/>
              <w:divBdr>
                <w:top w:val="none" w:sz="0" w:space="0" w:color="auto"/>
                <w:left w:val="none" w:sz="0" w:space="0" w:color="auto"/>
                <w:bottom w:val="none" w:sz="0" w:space="0" w:color="auto"/>
                <w:right w:val="none" w:sz="0" w:space="0" w:color="auto"/>
              </w:divBdr>
            </w:div>
            <w:div w:id="863324564">
              <w:marLeft w:val="0"/>
              <w:marRight w:val="0"/>
              <w:marTop w:val="0"/>
              <w:marBottom w:val="0"/>
              <w:divBdr>
                <w:top w:val="none" w:sz="0" w:space="0" w:color="auto"/>
                <w:left w:val="none" w:sz="0" w:space="0" w:color="auto"/>
                <w:bottom w:val="none" w:sz="0" w:space="0" w:color="auto"/>
                <w:right w:val="none" w:sz="0" w:space="0" w:color="auto"/>
              </w:divBdr>
            </w:div>
            <w:div w:id="950355729">
              <w:marLeft w:val="0"/>
              <w:marRight w:val="0"/>
              <w:marTop w:val="0"/>
              <w:marBottom w:val="0"/>
              <w:divBdr>
                <w:top w:val="none" w:sz="0" w:space="0" w:color="auto"/>
                <w:left w:val="none" w:sz="0" w:space="0" w:color="auto"/>
                <w:bottom w:val="none" w:sz="0" w:space="0" w:color="auto"/>
                <w:right w:val="none" w:sz="0" w:space="0" w:color="auto"/>
              </w:divBdr>
            </w:div>
            <w:div w:id="967049383">
              <w:marLeft w:val="0"/>
              <w:marRight w:val="0"/>
              <w:marTop w:val="0"/>
              <w:marBottom w:val="0"/>
              <w:divBdr>
                <w:top w:val="none" w:sz="0" w:space="0" w:color="auto"/>
                <w:left w:val="none" w:sz="0" w:space="0" w:color="auto"/>
                <w:bottom w:val="none" w:sz="0" w:space="0" w:color="auto"/>
                <w:right w:val="none" w:sz="0" w:space="0" w:color="auto"/>
              </w:divBdr>
            </w:div>
            <w:div w:id="998192592">
              <w:marLeft w:val="0"/>
              <w:marRight w:val="0"/>
              <w:marTop w:val="0"/>
              <w:marBottom w:val="0"/>
              <w:divBdr>
                <w:top w:val="none" w:sz="0" w:space="0" w:color="auto"/>
                <w:left w:val="none" w:sz="0" w:space="0" w:color="auto"/>
                <w:bottom w:val="none" w:sz="0" w:space="0" w:color="auto"/>
                <w:right w:val="none" w:sz="0" w:space="0" w:color="auto"/>
              </w:divBdr>
            </w:div>
            <w:div w:id="1037854846">
              <w:marLeft w:val="0"/>
              <w:marRight w:val="0"/>
              <w:marTop w:val="0"/>
              <w:marBottom w:val="0"/>
              <w:divBdr>
                <w:top w:val="none" w:sz="0" w:space="0" w:color="auto"/>
                <w:left w:val="none" w:sz="0" w:space="0" w:color="auto"/>
                <w:bottom w:val="none" w:sz="0" w:space="0" w:color="auto"/>
                <w:right w:val="none" w:sz="0" w:space="0" w:color="auto"/>
              </w:divBdr>
            </w:div>
            <w:div w:id="1048844424">
              <w:marLeft w:val="0"/>
              <w:marRight w:val="0"/>
              <w:marTop w:val="0"/>
              <w:marBottom w:val="0"/>
              <w:divBdr>
                <w:top w:val="none" w:sz="0" w:space="0" w:color="auto"/>
                <w:left w:val="none" w:sz="0" w:space="0" w:color="auto"/>
                <w:bottom w:val="none" w:sz="0" w:space="0" w:color="auto"/>
                <w:right w:val="none" w:sz="0" w:space="0" w:color="auto"/>
              </w:divBdr>
            </w:div>
            <w:div w:id="1176768221">
              <w:marLeft w:val="0"/>
              <w:marRight w:val="0"/>
              <w:marTop w:val="0"/>
              <w:marBottom w:val="0"/>
              <w:divBdr>
                <w:top w:val="none" w:sz="0" w:space="0" w:color="auto"/>
                <w:left w:val="none" w:sz="0" w:space="0" w:color="auto"/>
                <w:bottom w:val="none" w:sz="0" w:space="0" w:color="auto"/>
                <w:right w:val="none" w:sz="0" w:space="0" w:color="auto"/>
              </w:divBdr>
            </w:div>
            <w:div w:id="1200316487">
              <w:marLeft w:val="0"/>
              <w:marRight w:val="0"/>
              <w:marTop w:val="0"/>
              <w:marBottom w:val="0"/>
              <w:divBdr>
                <w:top w:val="none" w:sz="0" w:space="0" w:color="auto"/>
                <w:left w:val="none" w:sz="0" w:space="0" w:color="auto"/>
                <w:bottom w:val="none" w:sz="0" w:space="0" w:color="auto"/>
                <w:right w:val="none" w:sz="0" w:space="0" w:color="auto"/>
              </w:divBdr>
            </w:div>
            <w:div w:id="1345857399">
              <w:marLeft w:val="0"/>
              <w:marRight w:val="0"/>
              <w:marTop w:val="0"/>
              <w:marBottom w:val="0"/>
              <w:divBdr>
                <w:top w:val="none" w:sz="0" w:space="0" w:color="auto"/>
                <w:left w:val="none" w:sz="0" w:space="0" w:color="auto"/>
                <w:bottom w:val="none" w:sz="0" w:space="0" w:color="auto"/>
                <w:right w:val="none" w:sz="0" w:space="0" w:color="auto"/>
              </w:divBdr>
            </w:div>
            <w:div w:id="1364596686">
              <w:marLeft w:val="0"/>
              <w:marRight w:val="0"/>
              <w:marTop w:val="0"/>
              <w:marBottom w:val="0"/>
              <w:divBdr>
                <w:top w:val="none" w:sz="0" w:space="0" w:color="auto"/>
                <w:left w:val="none" w:sz="0" w:space="0" w:color="auto"/>
                <w:bottom w:val="none" w:sz="0" w:space="0" w:color="auto"/>
                <w:right w:val="none" w:sz="0" w:space="0" w:color="auto"/>
              </w:divBdr>
            </w:div>
            <w:div w:id="1371421632">
              <w:marLeft w:val="0"/>
              <w:marRight w:val="0"/>
              <w:marTop w:val="0"/>
              <w:marBottom w:val="0"/>
              <w:divBdr>
                <w:top w:val="none" w:sz="0" w:space="0" w:color="auto"/>
                <w:left w:val="none" w:sz="0" w:space="0" w:color="auto"/>
                <w:bottom w:val="none" w:sz="0" w:space="0" w:color="auto"/>
                <w:right w:val="none" w:sz="0" w:space="0" w:color="auto"/>
              </w:divBdr>
            </w:div>
            <w:div w:id="1392730007">
              <w:marLeft w:val="0"/>
              <w:marRight w:val="0"/>
              <w:marTop w:val="0"/>
              <w:marBottom w:val="0"/>
              <w:divBdr>
                <w:top w:val="none" w:sz="0" w:space="0" w:color="auto"/>
                <w:left w:val="none" w:sz="0" w:space="0" w:color="auto"/>
                <w:bottom w:val="none" w:sz="0" w:space="0" w:color="auto"/>
                <w:right w:val="none" w:sz="0" w:space="0" w:color="auto"/>
              </w:divBdr>
            </w:div>
            <w:div w:id="1405570618">
              <w:marLeft w:val="0"/>
              <w:marRight w:val="0"/>
              <w:marTop w:val="0"/>
              <w:marBottom w:val="0"/>
              <w:divBdr>
                <w:top w:val="none" w:sz="0" w:space="0" w:color="auto"/>
                <w:left w:val="none" w:sz="0" w:space="0" w:color="auto"/>
                <w:bottom w:val="none" w:sz="0" w:space="0" w:color="auto"/>
                <w:right w:val="none" w:sz="0" w:space="0" w:color="auto"/>
              </w:divBdr>
            </w:div>
            <w:div w:id="1420062284">
              <w:marLeft w:val="0"/>
              <w:marRight w:val="0"/>
              <w:marTop w:val="0"/>
              <w:marBottom w:val="0"/>
              <w:divBdr>
                <w:top w:val="none" w:sz="0" w:space="0" w:color="auto"/>
                <w:left w:val="none" w:sz="0" w:space="0" w:color="auto"/>
                <w:bottom w:val="none" w:sz="0" w:space="0" w:color="auto"/>
                <w:right w:val="none" w:sz="0" w:space="0" w:color="auto"/>
              </w:divBdr>
            </w:div>
            <w:div w:id="1438334892">
              <w:marLeft w:val="0"/>
              <w:marRight w:val="0"/>
              <w:marTop w:val="0"/>
              <w:marBottom w:val="0"/>
              <w:divBdr>
                <w:top w:val="none" w:sz="0" w:space="0" w:color="auto"/>
                <w:left w:val="none" w:sz="0" w:space="0" w:color="auto"/>
                <w:bottom w:val="none" w:sz="0" w:space="0" w:color="auto"/>
                <w:right w:val="none" w:sz="0" w:space="0" w:color="auto"/>
              </w:divBdr>
            </w:div>
            <w:div w:id="1463108421">
              <w:marLeft w:val="0"/>
              <w:marRight w:val="0"/>
              <w:marTop w:val="0"/>
              <w:marBottom w:val="0"/>
              <w:divBdr>
                <w:top w:val="none" w:sz="0" w:space="0" w:color="auto"/>
                <w:left w:val="none" w:sz="0" w:space="0" w:color="auto"/>
                <w:bottom w:val="none" w:sz="0" w:space="0" w:color="auto"/>
                <w:right w:val="none" w:sz="0" w:space="0" w:color="auto"/>
              </w:divBdr>
            </w:div>
            <w:div w:id="1484200700">
              <w:marLeft w:val="0"/>
              <w:marRight w:val="0"/>
              <w:marTop w:val="0"/>
              <w:marBottom w:val="0"/>
              <w:divBdr>
                <w:top w:val="none" w:sz="0" w:space="0" w:color="auto"/>
                <w:left w:val="none" w:sz="0" w:space="0" w:color="auto"/>
                <w:bottom w:val="none" w:sz="0" w:space="0" w:color="auto"/>
                <w:right w:val="none" w:sz="0" w:space="0" w:color="auto"/>
              </w:divBdr>
            </w:div>
            <w:div w:id="1510022841">
              <w:marLeft w:val="0"/>
              <w:marRight w:val="0"/>
              <w:marTop w:val="0"/>
              <w:marBottom w:val="0"/>
              <w:divBdr>
                <w:top w:val="none" w:sz="0" w:space="0" w:color="auto"/>
                <w:left w:val="none" w:sz="0" w:space="0" w:color="auto"/>
                <w:bottom w:val="none" w:sz="0" w:space="0" w:color="auto"/>
                <w:right w:val="none" w:sz="0" w:space="0" w:color="auto"/>
              </w:divBdr>
            </w:div>
            <w:div w:id="1517816283">
              <w:marLeft w:val="0"/>
              <w:marRight w:val="0"/>
              <w:marTop w:val="0"/>
              <w:marBottom w:val="0"/>
              <w:divBdr>
                <w:top w:val="none" w:sz="0" w:space="0" w:color="auto"/>
                <w:left w:val="none" w:sz="0" w:space="0" w:color="auto"/>
                <w:bottom w:val="none" w:sz="0" w:space="0" w:color="auto"/>
                <w:right w:val="none" w:sz="0" w:space="0" w:color="auto"/>
              </w:divBdr>
            </w:div>
            <w:div w:id="1562598194">
              <w:marLeft w:val="0"/>
              <w:marRight w:val="0"/>
              <w:marTop w:val="0"/>
              <w:marBottom w:val="0"/>
              <w:divBdr>
                <w:top w:val="none" w:sz="0" w:space="0" w:color="auto"/>
                <w:left w:val="none" w:sz="0" w:space="0" w:color="auto"/>
                <w:bottom w:val="none" w:sz="0" w:space="0" w:color="auto"/>
                <w:right w:val="none" w:sz="0" w:space="0" w:color="auto"/>
              </w:divBdr>
            </w:div>
            <w:div w:id="1623733972">
              <w:marLeft w:val="0"/>
              <w:marRight w:val="0"/>
              <w:marTop w:val="0"/>
              <w:marBottom w:val="0"/>
              <w:divBdr>
                <w:top w:val="none" w:sz="0" w:space="0" w:color="auto"/>
                <w:left w:val="none" w:sz="0" w:space="0" w:color="auto"/>
                <w:bottom w:val="none" w:sz="0" w:space="0" w:color="auto"/>
                <w:right w:val="none" w:sz="0" w:space="0" w:color="auto"/>
              </w:divBdr>
            </w:div>
            <w:div w:id="1633943767">
              <w:marLeft w:val="0"/>
              <w:marRight w:val="0"/>
              <w:marTop w:val="0"/>
              <w:marBottom w:val="0"/>
              <w:divBdr>
                <w:top w:val="none" w:sz="0" w:space="0" w:color="auto"/>
                <w:left w:val="none" w:sz="0" w:space="0" w:color="auto"/>
                <w:bottom w:val="none" w:sz="0" w:space="0" w:color="auto"/>
                <w:right w:val="none" w:sz="0" w:space="0" w:color="auto"/>
              </w:divBdr>
            </w:div>
            <w:div w:id="1658069685">
              <w:marLeft w:val="0"/>
              <w:marRight w:val="0"/>
              <w:marTop w:val="0"/>
              <w:marBottom w:val="0"/>
              <w:divBdr>
                <w:top w:val="none" w:sz="0" w:space="0" w:color="auto"/>
                <w:left w:val="none" w:sz="0" w:space="0" w:color="auto"/>
                <w:bottom w:val="none" w:sz="0" w:space="0" w:color="auto"/>
                <w:right w:val="none" w:sz="0" w:space="0" w:color="auto"/>
              </w:divBdr>
            </w:div>
            <w:div w:id="1734347393">
              <w:marLeft w:val="0"/>
              <w:marRight w:val="0"/>
              <w:marTop w:val="0"/>
              <w:marBottom w:val="0"/>
              <w:divBdr>
                <w:top w:val="none" w:sz="0" w:space="0" w:color="auto"/>
                <w:left w:val="none" w:sz="0" w:space="0" w:color="auto"/>
                <w:bottom w:val="none" w:sz="0" w:space="0" w:color="auto"/>
                <w:right w:val="none" w:sz="0" w:space="0" w:color="auto"/>
              </w:divBdr>
            </w:div>
            <w:div w:id="1792433348">
              <w:marLeft w:val="0"/>
              <w:marRight w:val="0"/>
              <w:marTop w:val="0"/>
              <w:marBottom w:val="0"/>
              <w:divBdr>
                <w:top w:val="none" w:sz="0" w:space="0" w:color="auto"/>
                <w:left w:val="none" w:sz="0" w:space="0" w:color="auto"/>
                <w:bottom w:val="none" w:sz="0" w:space="0" w:color="auto"/>
                <w:right w:val="none" w:sz="0" w:space="0" w:color="auto"/>
              </w:divBdr>
            </w:div>
            <w:div w:id="1798257264">
              <w:marLeft w:val="0"/>
              <w:marRight w:val="0"/>
              <w:marTop w:val="0"/>
              <w:marBottom w:val="0"/>
              <w:divBdr>
                <w:top w:val="none" w:sz="0" w:space="0" w:color="auto"/>
                <w:left w:val="none" w:sz="0" w:space="0" w:color="auto"/>
                <w:bottom w:val="none" w:sz="0" w:space="0" w:color="auto"/>
                <w:right w:val="none" w:sz="0" w:space="0" w:color="auto"/>
              </w:divBdr>
            </w:div>
            <w:div w:id="1803842388">
              <w:marLeft w:val="0"/>
              <w:marRight w:val="0"/>
              <w:marTop w:val="0"/>
              <w:marBottom w:val="0"/>
              <w:divBdr>
                <w:top w:val="none" w:sz="0" w:space="0" w:color="auto"/>
                <w:left w:val="none" w:sz="0" w:space="0" w:color="auto"/>
                <w:bottom w:val="none" w:sz="0" w:space="0" w:color="auto"/>
                <w:right w:val="none" w:sz="0" w:space="0" w:color="auto"/>
              </w:divBdr>
            </w:div>
            <w:div w:id="1811826852">
              <w:marLeft w:val="0"/>
              <w:marRight w:val="0"/>
              <w:marTop w:val="0"/>
              <w:marBottom w:val="0"/>
              <w:divBdr>
                <w:top w:val="none" w:sz="0" w:space="0" w:color="auto"/>
                <w:left w:val="none" w:sz="0" w:space="0" w:color="auto"/>
                <w:bottom w:val="none" w:sz="0" w:space="0" w:color="auto"/>
                <w:right w:val="none" w:sz="0" w:space="0" w:color="auto"/>
              </w:divBdr>
            </w:div>
            <w:div w:id="1837763184">
              <w:marLeft w:val="0"/>
              <w:marRight w:val="0"/>
              <w:marTop w:val="0"/>
              <w:marBottom w:val="0"/>
              <w:divBdr>
                <w:top w:val="none" w:sz="0" w:space="0" w:color="auto"/>
                <w:left w:val="none" w:sz="0" w:space="0" w:color="auto"/>
                <w:bottom w:val="none" w:sz="0" w:space="0" w:color="auto"/>
                <w:right w:val="none" w:sz="0" w:space="0" w:color="auto"/>
              </w:divBdr>
            </w:div>
            <w:div w:id="1860392221">
              <w:marLeft w:val="0"/>
              <w:marRight w:val="0"/>
              <w:marTop w:val="0"/>
              <w:marBottom w:val="0"/>
              <w:divBdr>
                <w:top w:val="none" w:sz="0" w:space="0" w:color="auto"/>
                <w:left w:val="none" w:sz="0" w:space="0" w:color="auto"/>
                <w:bottom w:val="none" w:sz="0" w:space="0" w:color="auto"/>
                <w:right w:val="none" w:sz="0" w:space="0" w:color="auto"/>
              </w:divBdr>
            </w:div>
            <w:div w:id="1991128734">
              <w:marLeft w:val="0"/>
              <w:marRight w:val="0"/>
              <w:marTop w:val="0"/>
              <w:marBottom w:val="0"/>
              <w:divBdr>
                <w:top w:val="none" w:sz="0" w:space="0" w:color="auto"/>
                <w:left w:val="none" w:sz="0" w:space="0" w:color="auto"/>
                <w:bottom w:val="none" w:sz="0" w:space="0" w:color="auto"/>
                <w:right w:val="none" w:sz="0" w:space="0" w:color="auto"/>
              </w:divBdr>
            </w:div>
            <w:div w:id="2022925430">
              <w:marLeft w:val="0"/>
              <w:marRight w:val="0"/>
              <w:marTop w:val="0"/>
              <w:marBottom w:val="0"/>
              <w:divBdr>
                <w:top w:val="none" w:sz="0" w:space="0" w:color="auto"/>
                <w:left w:val="none" w:sz="0" w:space="0" w:color="auto"/>
                <w:bottom w:val="none" w:sz="0" w:space="0" w:color="auto"/>
                <w:right w:val="none" w:sz="0" w:space="0" w:color="auto"/>
              </w:divBdr>
            </w:div>
            <w:div w:id="2032105913">
              <w:marLeft w:val="0"/>
              <w:marRight w:val="0"/>
              <w:marTop w:val="0"/>
              <w:marBottom w:val="0"/>
              <w:divBdr>
                <w:top w:val="none" w:sz="0" w:space="0" w:color="auto"/>
                <w:left w:val="none" w:sz="0" w:space="0" w:color="auto"/>
                <w:bottom w:val="none" w:sz="0" w:space="0" w:color="auto"/>
                <w:right w:val="none" w:sz="0" w:space="0" w:color="auto"/>
              </w:divBdr>
            </w:div>
            <w:div w:id="2038385983">
              <w:marLeft w:val="0"/>
              <w:marRight w:val="0"/>
              <w:marTop w:val="0"/>
              <w:marBottom w:val="0"/>
              <w:divBdr>
                <w:top w:val="none" w:sz="0" w:space="0" w:color="auto"/>
                <w:left w:val="none" w:sz="0" w:space="0" w:color="auto"/>
                <w:bottom w:val="none" w:sz="0" w:space="0" w:color="auto"/>
                <w:right w:val="none" w:sz="0" w:space="0" w:color="auto"/>
              </w:divBdr>
            </w:div>
            <w:div w:id="2043020517">
              <w:marLeft w:val="0"/>
              <w:marRight w:val="0"/>
              <w:marTop w:val="0"/>
              <w:marBottom w:val="0"/>
              <w:divBdr>
                <w:top w:val="none" w:sz="0" w:space="0" w:color="auto"/>
                <w:left w:val="none" w:sz="0" w:space="0" w:color="auto"/>
                <w:bottom w:val="none" w:sz="0" w:space="0" w:color="auto"/>
                <w:right w:val="none" w:sz="0" w:space="0" w:color="auto"/>
              </w:divBdr>
            </w:div>
          </w:divsChild>
        </w:div>
        <w:div w:id="1257440945">
          <w:marLeft w:val="0"/>
          <w:marRight w:val="0"/>
          <w:marTop w:val="0"/>
          <w:marBottom w:val="0"/>
          <w:divBdr>
            <w:top w:val="none" w:sz="0" w:space="0" w:color="auto"/>
            <w:left w:val="none" w:sz="0" w:space="0" w:color="auto"/>
            <w:bottom w:val="none" w:sz="0" w:space="0" w:color="auto"/>
            <w:right w:val="none" w:sz="0" w:space="0" w:color="auto"/>
          </w:divBdr>
        </w:div>
        <w:div w:id="1462454692">
          <w:marLeft w:val="0"/>
          <w:marRight w:val="0"/>
          <w:marTop w:val="0"/>
          <w:marBottom w:val="0"/>
          <w:divBdr>
            <w:top w:val="none" w:sz="0" w:space="0" w:color="auto"/>
            <w:left w:val="none" w:sz="0" w:space="0" w:color="auto"/>
            <w:bottom w:val="none" w:sz="0" w:space="0" w:color="auto"/>
            <w:right w:val="none" w:sz="0" w:space="0" w:color="auto"/>
          </w:divBdr>
        </w:div>
        <w:div w:id="1471821574">
          <w:marLeft w:val="0"/>
          <w:marRight w:val="0"/>
          <w:marTop w:val="0"/>
          <w:marBottom w:val="0"/>
          <w:divBdr>
            <w:top w:val="none" w:sz="0" w:space="0" w:color="auto"/>
            <w:left w:val="none" w:sz="0" w:space="0" w:color="auto"/>
            <w:bottom w:val="none" w:sz="0" w:space="0" w:color="auto"/>
            <w:right w:val="none" w:sz="0" w:space="0" w:color="auto"/>
          </w:divBdr>
        </w:div>
        <w:div w:id="1519738218">
          <w:marLeft w:val="0"/>
          <w:marRight w:val="0"/>
          <w:marTop w:val="0"/>
          <w:marBottom w:val="0"/>
          <w:divBdr>
            <w:top w:val="none" w:sz="0" w:space="0" w:color="auto"/>
            <w:left w:val="none" w:sz="0" w:space="0" w:color="auto"/>
            <w:bottom w:val="none" w:sz="0" w:space="0" w:color="auto"/>
            <w:right w:val="none" w:sz="0" w:space="0" w:color="auto"/>
          </w:divBdr>
        </w:div>
        <w:div w:id="1594170079">
          <w:marLeft w:val="0"/>
          <w:marRight w:val="0"/>
          <w:marTop w:val="0"/>
          <w:marBottom w:val="0"/>
          <w:divBdr>
            <w:top w:val="none" w:sz="0" w:space="0" w:color="auto"/>
            <w:left w:val="none" w:sz="0" w:space="0" w:color="auto"/>
            <w:bottom w:val="none" w:sz="0" w:space="0" w:color="auto"/>
            <w:right w:val="none" w:sz="0" w:space="0" w:color="auto"/>
          </w:divBdr>
        </w:div>
        <w:div w:id="2057044107">
          <w:marLeft w:val="0"/>
          <w:marRight w:val="0"/>
          <w:marTop w:val="0"/>
          <w:marBottom w:val="0"/>
          <w:divBdr>
            <w:top w:val="none" w:sz="0" w:space="0" w:color="auto"/>
            <w:left w:val="none" w:sz="0" w:space="0" w:color="auto"/>
            <w:bottom w:val="none" w:sz="0" w:space="0" w:color="auto"/>
            <w:right w:val="none" w:sz="0" w:space="0" w:color="auto"/>
          </w:divBdr>
        </w:div>
      </w:divsChild>
    </w:div>
    <w:div w:id="1245870312">
      <w:bodyDiv w:val="1"/>
      <w:marLeft w:val="0"/>
      <w:marRight w:val="0"/>
      <w:marTop w:val="0"/>
      <w:marBottom w:val="0"/>
      <w:divBdr>
        <w:top w:val="none" w:sz="0" w:space="0" w:color="auto"/>
        <w:left w:val="none" w:sz="0" w:space="0" w:color="auto"/>
        <w:bottom w:val="none" w:sz="0" w:space="0" w:color="auto"/>
        <w:right w:val="none" w:sz="0" w:space="0" w:color="auto"/>
      </w:divBdr>
    </w:div>
    <w:div w:id="1552156065">
      <w:bodyDiv w:val="1"/>
      <w:marLeft w:val="0"/>
      <w:marRight w:val="0"/>
      <w:marTop w:val="0"/>
      <w:marBottom w:val="0"/>
      <w:divBdr>
        <w:top w:val="none" w:sz="0" w:space="0" w:color="auto"/>
        <w:left w:val="none" w:sz="0" w:space="0" w:color="auto"/>
        <w:bottom w:val="none" w:sz="0" w:space="0" w:color="auto"/>
        <w:right w:val="none" w:sz="0" w:space="0" w:color="auto"/>
      </w:divBdr>
    </w:div>
    <w:div w:id="1557862206">
      <w:bodyDiv w:val="1"/>
      <w:marLeft w:val="0"/>
      <w:marRight w:val="0"/>
      <w:marTop w:val="0"/>
      <w:marBottom w:val="0"/>
      <w:divBdr>
        <w:top w:val="none" w:sz="0" w:space="0" w:color="auto"/>
        <w:left w:val="none" w:sz="0" w:space="0" w:color="auto"/>
        <w:bottom w:val="none" w:sz="0" w:space="0" w:color="auto"/>
        <w:right w:val="none" w:sz="0" w:space="0" w:color="auto"/>
      </w:divBdr>
    </w:div>
    <w:div w:id="1595700503">
      <w:bodyDiv w:val="1"/>
      <w:marLeft w:val="0"/>
      <w:marRight w:val="0"/>
      <w:marTop w:val="0"/>
      <w:marBottom w:val="0"/>
      <w:divBdr>
        <w:top w:val="none" w:sz="0" w:space="0" w:color="auto"/>
        <w:left w:val="none" w:sz="0" w:space="0" w:color="auto"/>
        <w:bottom w:val="none" w:sz="0" w:space="0" w:color="auto"/>
        <w:right w:val="none" w:sz="0" w:space="0" w:color="auto"/>
      </w:divBdr>
    </w:div>
    <w:div w:id="1660963388">
      <w:bodyDiv w:val="1"/>
      <w:marLeft w:val="0"/>
      <w:marRight w:val="0"/>
      <w:marTop w:val="0"/>
      <w:marBottom w:val="0"/>
      <w:divBdr>
        <w:top w:val="none" w:sz="0" w:space="0" w:color="auto"/>
        <w:left w:val="none" w:sz="0" w:space="0" w:color="auto"/>
        <w:bottom w:val="none" w:sz="0" w:space="0" w:color="auto"/>
        <w:right w:val="none" w:sz="0" w:space="0" w:color="auto"/>
      </w:divBdr>
      <w:divsChild>
        <w:div w:id="2105881736">
          <w:marLeft w:val="0"/>
          <w:marRight w:val="0"/>
          <w:marTop w:val="0"/>
          <w:marBottom w:val="0"/>
          <w:divBdr>
            <w:top w:val="none" w:sz="0" w:space="0" w:color="auto"/>
            <w:left w:val="none" w:sz="0" w:space="0" w:color="auto"/>
            <w:bottom w:val="none" w:sz="0" w:space="0" w:color="auto"/>
            <w:right w:val="none" w:sz="0" w:space="0" w:color="auto"/>
          </w:divBdr>
          <w:divsChild>
            <w:div w:id="537353374">
              <w:marLeft w:val="0"/>
              <w:marRight w:val="0"/>
              <w:marTop w:val="0"/>
              <w:marBottom w:val="0"/>
              <w:divBdr>
                <w:top w:val="none" w:sz="0" w:space="0" w:color="auto"/>
                <w:left w:val="none" w:sz="0" w:space="0" w:color="auto"/>
                <w:bottom w:val="none" w:sz="0" w:space="0" w:color="auto"/>
                <w:right w:val="none" w:sz="0" w:space="0" w:color="auto"/>
              </w:divBdr>
            </w:div>
            <w:div w:id="549265917">
              <w:marLeft w:val="0"/>
              <w:marRight w:val="0"/>
              <w:marTop w:val="0"/>
              <w:marBottom w:val="0"/>
              <w:divBdr>
                <w:top w:val="none" w:sz="0" w:space="0" w:color="auto"/>
                <w:left w:val="none" w:sz="0" w:space="0" w:color="auto"/>
                <w:bottom w:val="none" w:sz="0" w:space="0" w:color="auto"/>
                <w:right w:val="none" w:sz="0" w:space="0" w:color="auto"/>
              </w:divBdr>
            </w:div>
            <w:div w:id="634600466">
              <w:marLeft w:val="0"/>
              <w:marRight w:val="0"/>
              <w:marTop w:val="0"/>
              <w:marBottom w:val="0"/>
              <w:divBdr>
                <w:top w:val="none" w:sz="0" w:space="0" w:color="auto"/>
                <w:left w:val="none" w:sz="0" w:space="0" w:color="auto"/>
                <w:bottom w:val="none" w:sz="0" w:space="0" w:color="auto"/>
                <w:right w:val="none" w:sz="0" w:space="0" w:color="auto"/>
              </w:divBdr>
            </w:div>
            <w:div w:id="784471516">
              <w:marLeft w:val="0"/>
              <w:marRight w:val="0"/>
              <w:marTop w:val="0"/>
              <w:marBottom w:val="0"/>
              <w:divBdr>
                <w:top w:val="none" w:sz="0" w:space="0" w:color="auto"/>
                <w:left w:val="none" w:sz="0" w:space="0" w:color="auto"/>
                <w:bottom w:val="none" w:sz="0" w:space="0" w:color="auto"/>
                <w:right w:val="none" w:sz="0" w:space="0" w:color="auto"/>
              </w:divBdr>
            </w:div>
            <w:div w:id="962882962">
              <w:marLeft w:val="0"/>
              <w:marRight w:val="0"/>
              <w:marTop w:val="0"/>
              <w:marBottom w:val="0"/>
              <w:divBdr>
                <w:top w:val="none" w:sz="0" w:space="0" w:color="auto"/>
                <w:left w:val="none" w:sz="0" w:space="0" w:color="auto"/>
                <w:bottom w:val="none" w:sz="0" w:space="0" w:color="auto"/>
                <w:right w:val="none" w:sz="0" w:space="0" w:color="auto"/>
              </w:divBdr>
            </w:div>
            <w:div w:id="1400133104">
              <w:marLeft w:val="0"/>
              <w:marRight w:val="0"/>
              <w:marTop w:val="0"/>
              <w:marBottom w:val="0"/>
              <w:divBdr>
                <w:top w:val="none" w:sz="0" w:space="0" w:color="auto"/>
                <w:left w:val="none" w:sz="0" w:space="0" w:color="auto"/>
                <w:bottom w:val="none" w:sz="0" w:space="0" w:color="auto"/>
                <w:right w:val="none" w:sz="0" w:space="0" w:color="auto"/>
              </w:divBdr>
            </w:div>
            <w:div w:id="19399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51690">
      <w:bodyDiv w:val="1"/>
      <w:marLeft w:val="0"/>
      <w:marRight w:val="0"/>
      <w:marTop w:val="0"/>
      <w:marBottom w:val="0"/>
      <w:divBdr>
        <w:top w:val="none" w:sz="0" w:space="0" w:color="auto"/>
        <w:left w:val="none" w:sz="0" w:space="0" w:color="auto"/>
        <w:bottom w:val="none" w:sz="0" w:space="0" w:color="auto"/>
        <w:right w:val="none" w:sz="0" w:space="0" w:color="auto"/>
      </w:divBdr>
      <w:divsChild>
        <w:div w:id="1614822603">
          <w:marLeft w:val="0"/>
          <w:marRight w:val="0"/>
          <w:marTop w:val="0"/>
          <w:marBottom w:val="0"/>
          <w:divBdr>
            <w:top w:val="none" w:sz="0" w:space="0" w:color="auto"/>
            <w:left w:val="none" w:sz="0" w:space="0" w:color="auto"/>
            <w:bottom w:val="none" w:sz="0" w:space="0" w:color="auto"/>
            <w:right w:val="none" w:sz="0" w:space="0" w:color="auto"/>
          </w:divBdr>
          <w:divsChild>
            <w:div w:id="109513765">
              <w:marLeft w:val="0"/>
              <w:marRight w:val="0"/>
              <w:marTop w:val="0"/>
              <w:marBottom w:val="0"/>
              <w:divBdr>
                <w:top w:val="none" w:sz="0" w:space="0" w:color="auto"/>
                <w:left w:val="none" w:sz="0" w:space="0" w:color="auto"/>
                <w:bottom w:val="none" w:sz="0" w:space="0" w:color="auto"/>
                <w:right w:val="none" w:sz="0" w:space="0" w:color="auto"/>
              </w:divBdr>
            </w:div>
            <w:div w:id="265893580">
              <w:marLeft w:val="0"/>
              <w:marRight w:val="0"/>
              <w:marTop w:val="0"/>
              <w:marBottom w:val="0"/>
              <w:divBdr>
                <w:top w:val="none" w:sz="0" w:space="0" w:color="auto"/>
                <w:left w:val="none" w:sz="0" w:space="0" w:color="auto"/>
                <w:bottom w:val="none" w:sz="0" w:space="0" w:color="auto"/>
                <w:right w:val="none" w:sz="0" w:space="0" w:color="auto"/>
              </w:divBdr>
            </w:div>
            <w:div w:id="280117016">
              <w:marLeft w:val="0"/>
              <w:marRight w:val="0"/>
              <w:marTop w:val="0"/>
              <w:marBottom w:val="0"/>
              <w:divBdr>
                <w:top w:val="none" w:sz="0" w:space="0" w:color="auto"/>
                <w:left w:val="none" w:sz="0" w:space="0" w:color="auto"/>
                <w:bottom w:val="none" w:sz="0" w:space="0" w:color="auto"/>
                <w:right w:val="none" w:sz="0" w:space="0" w:color="auto"/>
              </w:divBdr>
            </w:div>
            <w:div w:id="344552144">
              <w:marLeft w:val="0"/>
              <w:marRight w:val="0"/>
              <w:marTop w:val="0"/>
              <w:marBottom w:val="0"/>
              <w:divBdr>
                <w:top w:val="none" w:sz="0" w:space="0" w:color="auto"/>
                <w:left w:val="none" w:sz="0" w:space="0" w:color="auto"/>
                <w:bottom w:val="none" w:sz="0" w:space="0" w:color="auto"/>
                <w:right w:val="none" w:sz="0" w:space="0" w:color="auto"/>
              </w:divBdr>
            </w:div>
            <w:div w:id="410739436">
              <w:marLeft w:val="0"/>
              <w:marRight w:val="0"/>
              <w:marTop w:val="0"/>
              <w:marBottom w:val="0"/>
              <w:divBdr>
                <w:top w:val="none" w:sz="0" w:space="0" w:color="auto"/>
                <w:left w:val="none" w:sz="0" w:space="0" w:color="auto"/>
                <w:bottom w:val="none" w:sz="0" w:space="0" w:color="auto"/>
                <w:right w:val="none" w:sz="0" w:space="0" w:color="auto"/>
              </w:divBdr>
            </w:div>
            <w:div w:id="634064637">
              <w:marLeft w:val="0"/>
              <w:marRight w:val="0"/>
              <w:marTop w:val="0"/>
              <w:marBottom w:val="0"/>
              <w:divBdr>
                <w:top w:val="none" w:sz="0" w:space="0" w:color="auto"/>
                <w:left w:val="none" w:sz="0" w:space="0" w:color="auto"/>
                <w:bottom w:val="none" w:sz="0" w:space="0" w:color="auto"/>
                <w:right w:val="none" w:sz="0" w:space="0" w:color="auto"/>
              </w:divBdr>
            </w:div>
            <w:div w:id="718475961">
              <w:marLeft w:val="0"/>
              <w:marRight w:val="0"/>
              <w:marTop w:val="0"/>
              <w:marBottom w:val="0"/>
              <w:divBdr>
                <w:top w:val="none" w:sz="0" w:space="0" w:color="auto"/>
                <w:left w:val="none" w:sz="0" w:space="0" w:color="auto"/>
                <w:bottom w:val="none" w:sz="0" w:space="0" w:color="auto"/>
                <w:right w:val="none" w:sz="0" w:space="0" w:color="auto"/>
              </w:divBdr>
            </w:div>
            <w:div w:id="953754117">
              <w:marLeft w:val="0"/>
              <w:marRight w:val="0"/>
              <w:marTop w:val="0"/>
              <w:marBottom w:val="0"/>
              <w:divBdr>
                <w:top w:val="none" w:sz="0" w:space="0" w:color="auto"/>
                <w:left w:val="none" w:sz="0" w:space="0" w:color="auto"/>
                <w:bottom w:val="none" w:sz="0" w:space="0" w:color="auto"/>
                <w:right w:val="none" w:sz="0" w:space="0" w:color="auto"/>
              </w:divBdr>
            </w:div>
            <w:div w:id="1191912881">
              <w:marLeft w:val="0"/>
              <w:marRight w:val="0"/>
              <w:marTop w:val="0"/>
              <w:marBottom w:val="0"/>
              <w:divBdr>
                <w:top w:val="none" w:sz="0" w:space="0" w:color="auto"/>
                <w:left w:val="none" w:sz="0" w:space="0" w:color="auto"/>
                <w:bottom w:val="none" w:sz="0" w:space="0" w:color="auto"/>
                <w:right w:val="none" w:sz="0" w:space="0" w:color="auto"/>
              </w:divBdr>
            </w:div>
            <w:div w:id="1364594718">
              <w:marLeft w:val="0"/>
              <w:marRight w:val="0"/>
              <w:marTop w:val="0"/>
              <w:marBottom w:val="0"/>
              <w:divBdr>
                <w:top w:val="none" w:sz="0" w:space="0" w:color="auto"/>
                <w:left w:val="none" w:sz="0" w:space="0" w:color="auto"/>
                <w:bottom w:val="none" w:sz="0" w:space="0" w:color="auto"/>
                <w:right w:val="none" w:sz="0" w:space="0" w:color="auto"/>
              </w:divBdr>
            </w:div>
            <w:div w:id="1413939592">
              <w:marLeft w:val="0"/>
              <w:marRight w:val="0"/>
              <w:marTop w:val="0"/>
              <w:marBottom w:val="0"/>
              <w:divBdr>
                <w:top w:val="none" w:sz="0" w:space="0" w:color="auto"/>
                <w:left w:val="none" w:sz="0" w:space="0" w:color="auto"/>
                <w:bottom w:val="none" w:sz="0" w:space="0" w:color="auto"/>
                <w:right w:val="none" w:sz="0" w:space="0" w:color="auto"/>
              </w:divBdr>
            </w:div>
            <w:div w:id="1512253706">
              <w:marLeft w:val="0"/>
              <w:marRight w:val="0"/>
              <w:marTop w:val="0"/>
              <w:marBottom w:val="0"/>
              <w:divBdr>
                <w:top w:val="none" w:sz="0" w:space="0" w:color="auto"/>
                <w:left w:val="none" w:sz="0" w:space="0" w:color="auto"/>
                <w:bottom w:val="none" w:sz="0" w:space="0" w:color="auto"/>
                <w:right w:val="none" w:sz="0" w:space="0" w:color="auto"/>
              </w:divBdr>
            </w:div>
            <w:div w:id="1771925488">
              <w:marLeft w:val="0"/>
              <w:marRight w:val="0"/>
              <w:marTop w:val="0"/>
              <w:marBottom w:val="0"/>
              <w:divBdr>
                <w:top w:val="none" w:sz="0" w:space="0" w:color="auto"/>
                <w:left w:val="none" w:sz="0" w:space="0" w:color="auto"/>
                <w:bottom w:val="none" w:sz="0" w:space="0" w:color="auto"/>
                <w:right w:val="none" w:sz="0" w:space="0" w:color="auto"/>
              </w:divBdr>
            </w:div>
            <w:div w:id="1805544868">
              <w:marLeft w:val="0"/>
              <w:marRight w:val="0"/>
              <w:marTop w:val="0"/>
              <w:marBottom w:val="0"/>
              <w:divBdr>
                <w:top w:val="none" w:sz="0" w:space="0" w:color="auto"/>
                <w:left w:val="none" w:sz="0" w:space="0" w:color="auto"/>
                <w:bottom w:val="none" w:sz="0" w:space="0" w:color="auto"/>
                <w:right w:val="none" w:sz="0" w:space="0" w:color="auto"/>
              </w:divBdr>
            </w:div>
            <w:div w:id="1871719609">
              <w:marLeft w:val="0"/>
              <w:marRight w:val="0"/>
              <w:marTop w:val="0"/>
              <w:marBottom w:val="0"/>
              <w:divBdr>
                <w:top w:val="none" w:sz="0" w:space="0" w:color="auto"/>
                <w:left w:val="none" w:sz="0" w:space="0" w:color="auto"/>
                <w:bottom w:val="none" w:sz="0" w:space="0" w:color="auto"/>
                <w:right w:val="none" w:sz="0" w:space="0" w:color="auto"/>
              </w:divBdr>
            </w:div>
            <w:div w:id="1925454523">
              <w:marLeft w:val="0"/>
              <w:marRight w:val="0"/>
              <w:marTop w:val="0"/>
              <w:marBottom w:val="0"/>
              <w:divBdr>
                <w:top w:val="none" w:sz="0" w:space="0" w:color="auto"/>
                <w:left w:val="none" w:sz="0" w:space="0" w:color="auto"/>
                <w:bottom w:val="none" w:sz="0" w:space="0" w:color="auto"/>
                <w:right w:val="none" w:sz="0" w:space="0" w:color="auto"/>
              </w:divBdr>
            </w:div>
            <w:div w:id="1989239705">
              <w:marLeft w:val="0"/>
              <w:marRight w:val="0"/>
              <w:marTop w:val="0"/>
              <w:marBottom w:val="0"/>
              <w:divBdr>
                <w:top w:val="none" w:sz="0" w:space="0" w:color="auto"/>
                <w:left w:val="none" w:sz="0" w:space="0" w:color="auto"/>
                <w:bottom w:val="none" w:sz="0" w:space="0" w:color="auto"/>
                <w:right w:val="none" w:sz="0" w:space="0" w:color="auto"/>
              </w:divBdr>
            </w:div>
            <w:div w:id="20859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085">
      <w:bodyDiv w:val="1"/>
      <w:marLeft w:val="0"/>
      <w:marRight w:val="0"/>
      <w:marTop w:val="0"/>
      <w:marBottom w:val="0"/>
      <w:divBdr>
        <w:top w:val="none" w:sz="0" w:space="0" w:color="auto"/>
        <w:left w:val="none" w:sz="0" w:space="0" w:color="auto"/>
        <w:bottom w:val="none" w:sz="0" w:space="0" w:color="auto"/>
        <w:right w:val="none" w:sz="0" w:space="0" w:color="auto"/>
      </w:divBdr>
      <w:divsChild>
        <w:div w:id="4675583">
          <w:marLeft w:val="0"/>
          <w:marRight w:val="0"/>
          <w:marTop w:val="0"/>
          <w:marBottom w:val="0"/>
          <w:divBdr>
            <w:top w:val="none" w:sz="0" w:space="0" w:color="auto"/>
            <w:left w:val="none" w:sz="0" w:space="0" w:color="auto"/>
            <w:bottom w:val="none" w:sz="0" w:space="0" w:color="auto"/>
            <w:right w:val="none" w:sz="0" w:space="0" w:color="auto"/>
          </w:divBdr>
        </w:div>
        <w:div w:id="255483365">
          <w:marLeft w:val="0"/>
          <w:marRight w:val="0"/>
          <w:marTop w:val="0"/>
          <w:marBottom w:val="0"/>
          <w:divBdr>
            <w:top w:val="none" w:sz="0" w:space="0" w:color="auto"/>
            <w:left w:val="none" w:sz="0" w:space="0" w:color="auto"/>
            <w:bottom w:val="none" w:sz="0" w:space="0" w:color="auto"/>
            <w:right w:val="none" w:sz="0" w:space="0" w:color="auto"/>
          </w:divBdr>
        </w:div>
        <w:div w:id="778718373">
          <w:marLeft w:val="0"/>
          <w:marRight w:val="0"/>
          <w:marTop w:val="0"/>
          <w:marBottom w:val="0"/>
          <w:divBdr>
            <w:top w:val="none" w:sz="0" w:space="0" w:color="auto"/>
            <w:left w:val="none" w:sz="0" w:space="0" w:color="auto"/>
            <w:bottom w:val="none" w:sz="0" w:space="0" w:color="auto"/>
            <w:right w:val="none" w:sz="0" w:space="0" w:color="auto"/>
          </w:divBdr>
        </w:div>
        <w:div w:id="843742752">
          <w:marLeft w:val="0"/>
          <w:marRight w:val="0"/>
          <w:marTop w:val="0"/>
          <w:marBottom w:val="0"/>
          <w:divBdr>
            <w:top w:val="none" w:sz="0" w:space="0" w:color="auto"/>
            <w:left w:val="none" w:sz="0" w:space="0" w:color="auto"/>
            <w:bottom w:val="none" w:sz="0" w:space="0" w:color="auto"/>
            <w:right w:val="none" w:sz="0" w:space="0" w:color="auto"/>
          </w:divBdr>
        </w:div>
        <w:div w:id="1319337428">
          <w:marLeft w:val="0"/>
          <w:marRight w:val="0"/>
          <w:marTop w:val="0"/>
          <w:marBottom w:val="0"/>
          <w:divBdr>
            <w:top w:val="none" w:sz="0" w:space="0" w:color="auto"/>
            <w:left w:val="none" w:sz="0" w:space="0" w:color="auto"/>
            <w:bottom w:val="none" w:sz="0" w:space="0" w:color="auto"/>
            <w:right w:val="none" w:sz="0" w:space="0" w:color="auto"/>
          </w:divBdr>
        </w:div>
        <w:div w:id="1578828270">
          <w:marLeft w:val="0"/>
          <w:marRight w:val="0"/>
          <w:marTop w:val="0"/>
          <w:marBottom w:val="0"/>
          <w:divBdr>
            <w:top w:val="none" w:sz="0" w:space="0" w:color="auto"/>
            <w:left w:val="none" w:sz="0" w:space="0" w:color="auto"/>
            <w:bottom w:val="none" w:sz="0" w:space="0" w:color="auto"/>
            <w:right w:val="none" w:sz="0" w:space="0" w:color="auto"/>
          </w:divBdr>
        </w:div>
        <w:div w:id="1750230978">
          <w:marLeft w:val="0"/>
          <w:marRight w:val="0"/>
          <w:marTop w:val="0"/>
          <w:marBottom w:val="0"/>
          <w:divBdr>
            <w:top w:val="none" w:sz="0" w:space="0" w:color="auto"/>
            <w:left w:val="none" w:sz="0" w:space="0" w:color="auto"/>
            <w:bottom w:val="none" w:sz="0" w:space="0" w:color="auto"/>
            <w:right w:val="none" w:sz="0" w:space="0" w:color="auto"/>
          </w:divBdr>
        </w:div>
        <w:div w:id="1890457198">
          <w:marLeft w:val="0"/>
          <w:marRight w:val="0"/>
          <w:marTop w:val="0"/>
          <w:marBottom w:val="0"/>
          <w:divBdr>
            <w:top w:val="none" w:sz="0" w:space="0" w:color="auto"/>
            <w:left w:val="none" w:sz="0" w:space="0" w:color="auto"/>
            <w:bottom w:val="none" w:sz="0" w:space="0" w:color="auto"/>
            <w:right w:val="none" w:sz="0" w:space="0" w:color="auto"/>
          </w:divBdr>
        </w:div>
        <w:div w:id="2036731541">
          <w:marLeft w:val="0"/>
          <w:marRight w:val="0"/>
          <w:marTop w:val="0"/>
          <w:marBottom w:val="0"/>
          <w:divBdr>
            <w:top w:val="none" w:sz="0" w:space="0" w:color="auto"/>
            <w:left w:val="none" w:sz="0" w:space="0" w:color="auto"/>
            <w:bottom w:val="none" w:sz="0" w:space="0" w:color="auto"/>
            <w:right w:val="none" w:sz="0" w:space="0" w:color="auto"/>
          </w:divBdr>
        </w:div>
        <w:div w:id="2084908693">
          <w:marLeft w:val="0"/>
          <w:marRight w:val="0"/>
          <w:marTop w:val="0"/>
          <w:marBottom w:val="0"/>
          <w:divBdr>
            <w:top w:val="none" w:sz="0" w:space="0" w:color="auto"/>
            <w:left w:val="none" w:sz="0" w:space="0" w:color="auto"/>
            <w:bottom w:val="none" w:sz="0" w:space="0" w:color="auto"/>
            <w:right w:val="none" w:sz="0" w:space="0" w:color="auto"/>
          </w:divBdr>
        </w:div>
      </w:divsChild>
    </w:div>
    <w:div w:id="1849901009">
      <w:bodyDiv w:val="1"/>
      <w:marLeft w:val="0"/>
      <w:marRight w:val="0"/>
      <w:marTop w:val="0"/>
      <w:marBottom w:val="0"/>
      <w:divBdr>
        <w:top w:val="none" w:sz="0" w:space="0" w:color="auto"/>
        <w:left w:val="none" w:sz="0" w:space="0" w:color="auto"/>
        <w:bottom w:val="none" w:sz="0" w:space="0" w:color="auto"/>
        <w:right w:val="none" w:sz="0" w:space="0" w:color="auto"/>
      </w:divBdr>
      <w:divsChild>
        <w:div w:id="62533838">
          <w:marLeft w:val="0"/>
          <w:marRight w:val="0"/>
          <w:marTop w:val="0"/>
          <w:marBottom w:val="0"/>
          <w:divBdr>
            <w:top w:val="none" w:sz="0" w:space="0" w:color="auto"/>
            <w:left w:val="none" w:sz="0" w:space="0" w:color="auto"/>
            <w:bottom w:val="none" w:sz="0" w:space="0" w:color="auto"/>
            <w:right w:val="none" w:sz="0" w:space="0" w:color="auto"/>
          </w:divBdr>
        </w:div>
        <w:div w:id="102115062">
          <w:marLeft w:val="0"/>
          <w:marRight w:val="0"/>
          <w:marTop w:val="0"/>
          <w:marBottom w:val="0"/>
          <w:divBdr>
            <w:top w:val="none" w:sz="0" w:space="0" w:color="auto"/>
            <w:left w:val="none" w:sz="0" w:space="0" w:color="auto"/>
            <w:bottom w:val="none" w:sz="0" w:space="0" w:color="auto"/>
            <w:right w:val="none" w:sz="0" w:space="0" w:color="auto"/>
          </w:divBdr>
        </w:div>
        <w:div w:id="128473640">
          <w:marLeft w:val="0"/>
          <w:marRight w:val="0"/>
          <w:marTop w:val="0"/>
          <w:marBottom w:val="0"/>
          <w:divBdr>
            <w:top w:val="none" w:sz="0" w:space="0" w:color="auto"/>
            <w:left w:val="none" w:sz="0" w:space="0" w:color="auto"/>
            <w:bottom w:val="none" w:sz="0" w:space="0" w:color="auto"/>
            <w:right w:val="none" w:sz="0" w:space="0" w:color="auto"/>
          </w:divBdr>
        </w:div>
        <w:div w:id="160897963">
          <w:marLeft w:val="0"/>
          <w:marRight w:val="0"/>
          <w:marTop w:val="0"/>
          <w:marBottom w:val="0"/>
          <w:divBdr>
            <w:top w:val="none" w:sz="0" w:space="0" w:color="auto"/>
            <w:left w:val="none" w:sz="0" w:space="0" w:color="auto"/>
            <w:bottom w:val="none" w:sz="0" w:space="0" w:color="auto"/>
            <w:right w:val="none" w:sz="0" w:space="0" w:color="auto"/>
          </w:divBdr>
        </w:div>
        <w:div w:id="209735236">
          <w:marLeft w:val="0"/>
          <w:marRight w:val="0"/>
          <w:marTop w:val="0"/>
          <w:marBottom w:val="0"/>
          <w:divBdr>
            <w:top w:val="none" w:sz="0" w:space="0" w:color="auto"/>
            <w:left w:val="none" w:sz="0" w:space="0" w:color="auto"/>
            <w:bottom w:val="none" w:sz="0" w:space="0" w:color="auto"/>
            <w:right w:val="none" w:sz="0" w:space="0" w:color="auto"/>
          </w:divBdr>
        </w:div>
        <w:div w:id="236786575">
          <w:marLeft w:val="0"/>
          <w:marRight w:val="0"/>
          <w:marTop w:val="0"/>
          <w:marBottom w:val="0"/>
          <w:divBdr>
            <w:top w:val="none" w:sz="0" w:space="0" w:color="auto"/>
            <w:left w:val="none" w:sz="0" w:space="0" w:color="auto"/>
            <w:bottom w:val="none" w:sz="0" w:space="0" w:color="auto"/>
            <w:right w:val="none" w:sz="0" w:space="0" w:color="auto"/>
          </w:divBdr>
        </w:div>
        <w:div w:id="256912484">
          <w:marLeft w:val="0"/>
          <w:marRight w:val="0"/>
          <w:marTop w:val="0"/>
          <w:marBottom w:val="0"/>
          <w:divBdr>
            <w:top w:val="none" w:sz="0" w:space="0" w:color="auto"/>
            <w:left w:val="none" w:sz="0" w:space="0" w:color="auto"/>
            <w:bottom w:val="none" w:sz="0" w:space="0" w:color="auto"/>
            <w:right w:val="none" w:sz="0" w:space="0" w:color="auto"/>
          </w:divBdr>
        </w:div>
        <w:div w:id="268126726">
          <w:marLeft w:val="0"/>
          <w:marRight w:val="0"/>
          <w:marTop w:val="0"/>
          <w:marBottom w:val="0"/>
          <w:divBdr>
            <w:top w:val="none" w:sz="0" w:space="0" w:color="auto"/>
            <w:left w:val="none" w:sz="0" w:space="0" w:color="auto"/>
            <w:bottom w:val="none" w:sz="0" w:space="0" w:color="auto"/>
            <w:right w:val="none" w:sz="0" w:space="0" w:color="auto"/>
          </w:divBdr>
        </w:div>
        <w:div w:id="346373678">
          <w:marLeft w:val="0"/>
          <w:marRight w:val="0"/>
          <w:marTop w:val="0"/>
          <w:marBottom w:val="0"/>
          <w:divBdr>
            <w:top w:val="none" w:sz="0" w:space="0" w:color="auto"/>
            <w:left w:val="none" w:sz="0" w:space="0" w:color="auto"/>
            <w:bottom w:val="none" w:sz="0" w:space="0" w:color="auto"/>
            <w:right w:val="none" w:sz="0" w:space="0" w:color="auto"/>
          </w:divBdr>
        </w:div>
        <w:div w:id="362167924">
          <w:marLeft w:val="0"/>
          <w:marRight w:val="0"/>
          <w:marTop w:val="0"/>
          <w:marBottom w:val="0"/>
          <w:divBdr>
            <w:top w:val="none" w:sz="0" w:space="0" w:color="auto"/>
            <w:left w:val="none" w:sz="0" w:space="0" w:color="auto"/>
            <w:bottom w:val="none" w:sz="0" w:space="0" w:color="auto"/>
            <w:right w:val="none" w:sz="0" w:space="0" w:color="auto"/>
          </w:divBdr>
        </w:div>
        <w:div w:id="371737453">
          <w:marLeft w:val="0"/>
          <w:marRight w:val="0"/>
          <w:marTop w:val="0"/>
          <w:marBottom w:val="0"/>
          <w:divBdr>
            <w:top w:val="none" w:sz="0" w:space="0" w:color="auto"/>
            <w:left w:val="none" w:sz="0" w:space="0" w:color="auto"/>
            <w:bottom w:val="none" w:sz="0" w:space="0" w:color="auto"/>
            <w:right w:val="none" w:sz="0" w:space="0" w:color="auto"/>
          </w:divBdr>
        </w:div>
        <w:div w:id="411128072">
          <w:marLeft w:val="0"/>
          <w:marRight w:val="0"/>
          <w:marTop w:val="0"/>
          <w:marBottom w:val="0"/>
          <w:divBdr>
            <w:top w:val="none" w:sz="0" w:space="0" w:color="auto"/>
            <w:left w:val="none" w:sz="0" w:space="0" w:color="auto"/>
            <w:bottom w:val="none" w:sz="0" w:space="0" w:color="auto"/>
            <w:right w:val="none" w:sz="0" w:space="0" w:color="auto"/>
          </w:divBdr>
        </w:div>
        <w:div w:id="442961431">
          <w:marLeft w:val="0"/>
          <w:marRight w:val="0"/>
          <w:marTop w:val="0"/>
          <w:marBottom w:val="0"/>
          <w:divBdr>
            <w:top w:val="none" w:sz="0" w:space="0" w:color="auto"/>
            <w:left w:val="none" w:sz="0" w:space="0" w:color="auto"/>
            <w:bottom w:val="none" w:sz="0" w:space="0" w:color="auto"/>
            <w:right w:val="none" w:sz="0" w:space="0" w:color="auto"/>
          </w:divBdr>
        </w:div>
        <w:div w:id="458307026">
          <w:marLeft w:val="0"/>
          <w:marRight w:val="0"/>
          <w:marTop w:val="0"/>
          <w:marBottom w:val="0"/>
          <w:divBdr>
            <w:top w:val="none" w:sz="0" w:space="0" w:color="auto"/>
            <w:left w:val="none" w:sz="0" w:space="0" w:color="auto"/>
            <w:bottom w:val="none" w:sz="0" w:space="0" w:color="auto"/>
            <w:right w:val="none" w:sz="0" w:space="0" w:color="auto"/>
          </w:divBdr>
        </w:div>
        <w:div w:id="495926210">
          <w:marLeft w:val="0"/>
          <w:marRight w:val="0"/>
          <w:marTop w:val="0"/>
          <w:marBottom w:val="0"/>
          <w:divBdr>
            <w:top w:val="none" w:sz="0" w:space="0" w:color="auto"/>
            <w:left w:val="none" w:sz="0" w:space="0" w:color="auto"/>
            <w:bottom w:val="none" w:sz="0" w:space="0" w:color="auto"/>
            <w:right w:val="none" w:sz="0" w:space="0" w:color="auto"/>
          </w:divBdr>
        </w:div>
        <w:div w:id="510872210">
          <w:marLeft w:val="0"/>
          <w:marRight w:val="0"/>
          <w:marTop w:val="0"/>
          <w:marBottom w:val="0"/>
          <w:divBdr>
            <w:top w:val="none" w:sz="0" w:space="0" w:color="auto"/>
            <w:left w:val="none" w:sz="0" w:space="0" w:color="auto"/>
            <w:bottom w:val="none" w:sz="0" w:space="0" w:color="auto"/>
            <w:right w:val="none" w:sz="0" w:space="0" w:color="auto"/>
          </w:divBdr>
        </w:div>
        <w:div w:id="521893291">
          <w:marLeft w:val="0"/>
          <w:marRight w:val="0"/>
          <w:marTop w:val="0"/>
          <w:marBottom w:val="0"/>
          <w:divBdr>
            <w:top w:val="none" w:sz="0" w:space="0" w:color="auto"/>
            <w:left w:val="none" w:sz="0" w:space="0" w:color="auto"/>
            <w:bottom w:val="none" w:sz="0" w:space="0" w:color="auto"/>
            <w:right w:val="none" w:sz="0" w:space="0" w:color="auto"/>
          </w:divBdr>
        </w:div>
        <w:div w:id="526720539">
          <w:marLeft w:val="0"/>
          <w:marRight w:val="0"/>
          <w:marTop w:val="0"/>
          <w:marBottom w:val="0"/>
          <w:divBdr>
            <w:top w:val="none" w:sz="0" w:space="0" w:color="auto"/>
            <w:left w:val="none" w:sz="0" w:space="0" w:color="auto"/>
            <w:bottom w:val="none" w:sz="0" w:space="0" w:color="auto"/>
            <w:right w:val="none" w:sz="0" w:space="0" w:color="auto"/>
          </w:divBdr>
        </w:div>
        <w:div w:id="549655932">
          <w:marLeft w:val="0"/>
          <w:marRight w:val="0"/>
          <w:marTop w:val="0"/>
          <w:marBottom w:val="0"/>
          <w:divBdr>
            <w:top w:val="none" w:sz="0" w:space="0" w:color="auto"/>
            <w:left w:val="none" w:sz="0" w:space="0" w:color="auto"/>
            <w:bottom w:val="none" w:sz="0" w:space="0" w:color="auto"/>
            <w:right w:val="none" w:sz="0" w:space="0" w:color="auto"/>
          </w:divBdr>
        </w:div>
        <w:div w:id="549998872">
          <w:marLeft w:val="0"/>
          <w:marRight w:val="0"/>
          <w:marTop w:val="0"/>
          <w:marBottom w:val="0"/>
          <w:divBdr>
            <w:top w:val="none" w:sz="0" w:space="0" w:color="auto"/>
            <w:left w:val="none" w:sz="0" w:space="0" w:color="auto"/>
            <w:bottom w:val="none" w:sz="0" w:space="0" w:color="auto"/>
            <w:right w:val="none" w:sz="0" w:space="0" w:color="auto"/>
          </w:divBdr>
        </w:div>
        <w:div w:id="553199282">
          <w:marLeft w:val="0"/>
          <w:marRight w:val="0"/>
          <w:marTop w:val="0"/>
          <w:marBottom w:val="0"/>
          <w:divBdr>
            <w:top w:val="none" w:sz="0" w:space="0" w:color="auto"/>
            <w:left w:val="none" w:sz="0" w:space="0" w:color="auto"/>
            <w:bottom w:val="none" w:sz="0" w:space="0" w:color="auto"/>
            <w:right w:val="none" w:sz="0" w:space="0" w:color="auto"/>
          </w:divBdr>
        </w:div>
        <w:div w:id="557672393">
          <w:marLeft w:val="0"/>
          <w:marRight w:val="0"/>
          <w:marTop w:val="0"/>
          <w:marBottom w:val="0"/>
          <w:divBdr>
            <w:top w:val="none" w:sz="0" w:space="0" w:color="auto"/>
            <w:left w:val="none" w:sz="0" w:space="0" w:color="auto"/>
            <w:bottom w:val="none" w:sz="0" w:space="0" w:color="auto"/>
            <w:right w:val="none" w:sz="0" w:space="0" w:color="auto"/>
          </w:divBdr>
        </w:div>
        <w:div w:id="729613681">
          <w:marLeft w:val="0"/>
          <w:marRight w:val="0"/>
          <w:marTop w:val="0"/>
          <w:marBottom w:val="0"/>
          <w:divBdr>
            <w:top w:val="none" w:sz="0" w:space="0" w:color="auto"/>
            <w:left w:val="none" w:sz="0" w:space="0" w:color="auto"/>
            <w:bottom w:val="none" w:sz="0" w:space="0" w:color="auto"/>
            <w:right w:val="none" w:sz="0" w:space="0" w:color="auto"/>
          </w:divBdr>
        </w:div>
        <w:div w:id="755055075">
          <w:marLeft w:val="0"/>
          <w:marRight w:val="0"/>
          <w:marTop w:val="0"/>
          <w:marBottom w:val="0"/>
          <w:divBdr>
            <w:top w:val="none" w:sz="0" w:space="0" w:color="auto"/>
            <w:left w:val="none" w:sz="0" w:space="0" w:color="auto"/>
            <w:bottom w:val="none" w:sz="0" w:space="0" w:color="auto"/>
            <w:right w:val="none" w:sz="0" w:space="0" w:color="auto"/>
          </w:divBdr>
        </w:div>
        <w:div w:id="839538123">
          <w:marLeft w:val="0"/>
          <w:marRight w:val="0"/>
          <w:marTop w:val="0"/>
          <w:marBottom w:val="0"/>
          <w:divBdr>
            <w:top w:val="none" w:sz="0" w:space="0" w:color="auto"/>
            <w:left w:val="none" w:sz="0" w:space="0" w:color="auto"/>
            <w:bottom w:val="none" w:sz="0" w:space="0" w:color="auto"/>
            <w:right w:val="none" w:sz="0" w:space="0" w:color="auto"/>
          </w:divBdr>
        </w:div>
        <w:div w:id="868495043">
          <w:marLeft w:val="0"/>
          <w:marRight w:val="0"/>
          <w:marTop w:val="0"/>
          <w:marBottom w:val="0"/>
          <w:divBdr>
            <w:top w:val="none" w:sz="0" w:space="0" w:color="auto"/>
            <w:left w:val="none" w:sz="0" w:space="0" w:color="auto"/>
            <w:bottom w:val="none" w:sz="0" w:space="0" w:color="auto"/>
            <w:right w:val="none" w:sz="0" w:space="0" w:color="auto"/>
          </w:divBdr>
        </w:div>
        <w:div w:id="976375259">
          <w:marLeft w:val="0"/>
          <w:marRight w:val="0"/>
          <w:marTop w:val="0"/>
          <w:marBottom w:val="0"/>
          <w:divBdr>
            <w:top w:val="none" w:sz="0" w:space="0" w:color="auto"/>
            <w:left w:val="none" w:sz="0" w:space="0" w:color="auto"/>
            <w:bottom w:val="none" w:sz="0" w:space="0" w:color="auto"/>
            <w:right w:val="none" w:sz="0" w:space="0" w:color="auto"/>
          </w:divBdr>
        </w:div>
        <w:div w:id="984747989">
          <w:marLeft w:val="0"/>
          <w:marRight w:val="0"/>
          <w:marTop w:val="0"/>
          <w:marBottom w:val="0"/>
          <w:divBdr>
            <w:top w:val="none" w:sz="0" w:space="0" w:color="auto"/>
            <w:left w:val="none" w:sz="0" w:space="0" w:color="auto"/>
            <w:bottom w:val="none" w:sz="0" w:space="0" w:color="auto"/>
            <w:right w:val="none" w:sz="0" w:space="0" w:color="auto"/>
          </w:divBdr>
        </w:div>
        <w:div w:id="991788266">
          <w:marLeft w:val="0"/>
          <w:marRight w:val="0"/>
          <w:marTop w:val="0"/>
          <w:marBottom w:val="0"/>
          <w:divBdr>
            <w:top w:val="none" w:sz="0" w:space="0" w:color="auto"/>
            <w:left w:val="none" w:sz="0" w:space="0" w:color="auto"/>
            <w:bottom w:val="none" w:sz="0" w:space="0" w:color="auto"/>
            <w:right w:val="none" w:sz="0" w:space="0" w:color="auto"/>
          </w:divBdr>
        </w:div>
        <w:div w:id="996346354">
          <w:marLeft w:val="0"/>
          <w:marRight w:val="0"/>
          <w:marTop w:val="0"/>
          <w:marBottom w:val="0"/>
          <w:divBdr>
            <w:top w:val="none" w:sz="0" w:space="0" w:color="auto"/>
            <w:left w:val="none" w:sz="0" w:space="0" w:color="auto"/>
            <w:bottom w:val="none" w:sz="0" w:space="0" w:color="auto"/>
            <w:right w:val="none" w:sz="0" w:space="0" w:color="auto"/>
          </w:divBdr>
        </w:div>
        <w:div w:id="1045761081">
          <w:marLeft w:val="0"/>
          <w:marRight w:val="0"/>
          <w:marTop w:val="0"/>
          <w:marBottom w:val="0"/>
          <w:divBdr>
            <w:top w:val="none" w:sz="0" w:space="0" w:color="auto"/>
            <w:left w:val="none" w:sz="0" w:space="0" w:color="auto"/>
            <w:bottom w:val="none" w:sz="0" w:space="0" w:color="auto"/>
            <w:right w:val="none" w:sz="0" w:space="0" w:color="auto"/>
          </w:divBdr>
        </w:div>
        <w:div w:id="1064991901">
          <w:marLeft w:val="0"/>
          <w:marRight w:val="0"/>
          <w:marTop w:val="0"/>
          <w:marBottom w:val="0"/>
          <w:divBdr>
            <w:top w:val="none" w:sz="0" w:space="0" w:color="auto"/>
            <w:left w:val="none" w:sz="0" w:space="0" w:color="auto"/>
            <w:bottom w:val="none" w:sz="0" w:space="0" w:color="auto"/>
            <w:right w:val="none" w:sz="0" w:space="0" w:color="auto"/>
          </w:divBdr>
        </w:div>
        <w:div w:id="1101417372">
          <w:marLeft w:val="0"/>
          <w:marRight w:val="0"/>
          <w:marTop w:val="0"/>
          <w:marBottom w:val="0"/>
          <w:divBdr>
            <w:top w:val="none" w:sz="0" w:space="0" w:color="auto"/>
            <w:left w:val="none" w:sz="0" w:space="0" w:color="auto"/>
            <w:bottom w:val="none" w:sz="0" w:space="0" w:color="auto"/>
            <w:right w:val="none" w:sz="0" w:space="0" w:color="auto"/>
          </w:divBdr>
        </w:div>
        <w:div w:id="1171337565">
          <w:marLeft w:val="0"/>
          <w:marRight w:val="0"/>
          <w:marTop w:val="0"/>
          <w:marBottom w:val="0"/>
          <w:divBdr>
            <w:top w:val="none" w:sz="0" w:space="0" w:color="auto"/>
            <w:left w:val="none" w:sz="0" w:space="0" w:color="auto"/>
            <w:bottom w:val="none" w:sz="0" w:space="0" w:color="auto"/>
            <w:right w:val="none" w:sz="0" w:space="0" w:color="auto"/>
          </w:divBdr>
        </w:div>
        <w:div w:id="1188368848">
          <w:marLeft w:val="0"/>
          <w:marRight w:val="0"/>
          <w:marTop w:val="0"/>
          <w:marBottom w:val="0"/>
          <w:divBdr>
            <w:top w:val="none" w:sz="0" w:space="0" w:color="auto"/>
            <w:left w:val="none" w:sz="0" w:space="0" w:color="auto"/>
            <w:bottom w:val="none" w:sz="0" w:space="0" w:color="auto"/>
            <w:right w:val="none" w:sz="0" w:space="0" w:color="auto"/>
          </w:divBdr>
        </w:div>
        <w:div w:id="1210529224">
          <w:marLeft w:val="0"/>
          <w:marRight w:val="0"/>
          <w:marTop w:val="0"/>
          <w:marBottom w:val="0"/>
          <w:divBdr>
            <w:top w:val="none" w:sz="0" w:space="0" w:color="auto"/>
            <w:left w:val="none" w:sz="0" w:space="0" w:color="auto"/>
            <w:bottom w:val="none" w:sz="0" w:space="0" w:color="auto"/>
            <w:right w:val="none" w:sz="0" w:space="0" w:color="auto"/>
          </w:divBdr>
        </w:div>
        <w:div w:id="1241986828">
          <w:marLeft w:val="0"/>
          <w:marRight w:val="0"/>
          <w:marTop w:val="0"/>
          <w:marBottom w:val="0"/>
          <w:divBdr>
            <w:top w:val="none" w:sz="0" w:space="0" w:color="auto"/>
            <w:left w:val="none" w:sz="0" w:space="0" w:color="auto"/>
            <w:bottom w:val="none" w:sz="0" w:space="0" w:color="auto"/>
            <w:right w:val="none" w:sz="0" w:space="0" w:color="auto"/>
          </w:divBdr>
        </w:div>
        <w:div w:id="1257520436">
          <w:marLeft w:val="0"/>
          <w:marRight w:val="0"/>
          <w:marTop w:val="0"/>
          <w:marBottom w:val="0"/>
          <w:divBdr>
            <w:top w:val="none" w:sz="0" w:space="0" w:color="auto"/>
            <w:left w:val="none" w:sz="0" w:space="0" w:color="auto"/>
            <w:bottom w:val="none" w:sz="0" w:space="0" w:color="auto"/>
            <w:right w:val="none" w:sz="0" w:space="0" w:color="auto"/>
          </w:divBdr>
        </w:div>
        <w:div w:id="1281373043">
          <w:marLeft w:val="0"/>
          <w:marRight w:val="0"/>
          <w:marTop w:val="0"/>
          <w:marBottom w:val="0"/>
          <w:divBdr>
            <w:top w:val="none" w:sz="0" w:space="0" w:color="auto"/>
            <w:left w:val="none" w:sz="0" w:space="0" w:color="auto"/>
            <w:bottom w:val="none" w:sz="0" w:space="0" w:color="auto"/>
            <w:right w:val="none" w:sz="0" w:space="0" w:color="auto"/>
          </w:divBdr>
        </w:div>
        <w:div w:id="1291324383">
          <w:marLeft w:val="0"/>
          <w:marRight w:val="0"/>
          <w:marTop w:val="0"/>
          <w:marBottom w:val="0"/>
          <w:divBdr>
            <w:top w:val="none" w:sz="0" w:space="0" w:color="auto"/>
            <w:left w:val="none" w:sz="0" w:space="0" w:color="auto"/>
            <w:bottom w:val="none" w:sz="0" w:space="0" w:color="auto"/>
            <w:right w:val="none" w:sz="0" w:space="0" w:color="auto"/>
          </w:divBdr>
        </w:div>
        <w:div w:id="1418331644">
          <w:marLeft w:val="0"/>
          <w:marRight w:val="0"/>
          <w:marTop w:val="0"/>
          <w:marBottom w:val="0"/>
          <w:divBdr>
            <w:top w:val="none" w:sz="0" w:space="0" w:color="auto"/>
            <w:left w:val="none" w:sz="0" w:space="0" w:color="auto"/>
            <w:bottom w:val="none" w:sz="0" w:space="0" w:color="auto"/>
            <w:right w:val="none" w:sz="0" w:space="0" w:color="auto"/>
          </w:divBdr>
        </w:div>
        <w:div w:id="1423452812">
          <w:marLeft w:val="0"/>
          <w:marRight w:val="0"/>
          <w:marTop w:val="0"/>
          <w:marBottom w:val="0"/>
          <w:divBdr>
            <w:top w:val="none" w:sz="0" w:space="0" w:color="auto"/>
            <w:left w:val="none" w:sz="0" w:space="0" w:color="auto"/>
            <w:bottom w:val="none" w:sz="0" w:space="0" w:color="auto"/>
            <w:right w:val="none" w:sz="0" w:space="0" w:color="auto"/>
          </w:divBdr>
        </w:div>
        <w:div w:id="1450195934">
          <w:marLeft w:val="0"/>
          <w:marRight w:val="0"/>
          <w:marTop w:val="0"/>
          <w:marBottom w:val="0"/>
          <w:divBdr>
            <w:top w:val="none" w:sz="0" w:space="0" w:color="auto"/>
            <w:left w:val="none" w:sz="0" w:space="0" w:color="auto"/>
            <w:bottom w:val="none" w:sz="0" w:space="0" w:color="auto"/>
            <w:right w:val="none" w:sz="0" w:space="0" w:color="auto"/>
          </w:divBdr>
        </w:div>
        <w:div w:id="1464542672">
          <w:marLeft w:val="0"/>
          <w:marRight w:val="0"/>
          <w:marTop w:val="0"/>
          <w:marBottom w:val="0"/>
          <w:divBdr>
            <w:top w:val="none" w:sz="0" w:space="0" w:color="auto"/>
            <w:left w:val="none" w:sz="0" w:space="0" w:color="auto"/>
            <w:bottom w:val="none" w:sz="0" w:space="0" w:color="auto"/>
            <w:right w:val="none" w:sz="0" w:space="0" w:color="auto"/>
          </w:divBdr>
        </w:div>
        <w:div w:id="1489010384">
          <w:marLeft w:val="0"/>
          <w:marRight w:val="0"/>
          <w:marTop w:val="0"/>
          <w:marBottom w:val="0"/>
          <w:divBdr>
            <w:top w:val="none" w:sz="0" w:space="0" w:color="auto"/>
            <w:left w:val="none" w:sz="0" w:space="0" w:color="auto"/>
            <w:bottom w:val="none" w:sz="0" w:space="0" w:color="auto"/>
            <w:right w:val="none" w:sz="0" w:space="0" w:color="auto"/>
          </w:divBdr>
        </w:div>
        <w:div w:id="1505197537">
          <w:marLeft w:val="0"/>
          <w:marRight w:val="0"/>
          <w:marTop w:val="0"/>
          <w:marBottom w:val="0"/>
          <w:divBdr>
            <w:top w:val="none" w:sz="0" w:space="0" w:color="auto"/>
            <w:left w:val="none" w:sz="0" w:space="0" w:color="auto"/>
            <w:bottom w:val="none" w:sz="0" w:space="0" w:color="auto"/>
            <w:right w:val="none" w:sz="0" w:space="0" w:color="auto"/>
          </w:divBdr>
        </w:div>
        <w:div w:id="1559827104">
          <w:marLeft w:val="0"/>
          <w:marRight w:val="0"/>
          <w:marTop w:val="0"/>
          <w:marBottom w:val="0"/>
          <w:divBdr>
            <w:top w:val="none" w:sz="0" w:space="0" w:color="auto"/>
            <w:left w:val="none" w:sz="0" w:space="0" w:color="auto"/>
            <w:bottom w:val="none" w:sz="0" w:space="0" w:color="auto"/>
            <w:right w:val="none" w:sz="0" w:space="0" w:color="auto"/>
          </w:divBdr>
        </w:div>
        <w:div w:id="1570189958">
          <w:marLeft w:val="0"/>
          <w:marRight w:val="0"/>
          <w:marTop w:val="0"/>
          <w:marBottom w:val="0"/>
          <w:divBdr>
            <w:top w:val="none" w:sz="0" w:space="0" w:color="auto"/>
            <w:left w:val="none" w:sz="0" w:space="0" w:color="auto"/>
            <w:bottom w:val="none" w:sz="0" w:space="0" w:color="auto"/>
            <w:right w:val="none" w:sz="0" w:space="0" w:color="auto"/>
          </w:divBdr>
        </w:div>
        <w:div w:id="1611619077">
          <w:marLeft w:val="0"/>
          <w:marRight w:val="0"/>
          <w:marTop w:val="0"/>
          <w:marBottom w:val="0"/>
          <w:divBdr>
            <w:top w:val="none" w:sz="0" w:space="0" w:color="auto"/>
            <w:left w:val="none" w:sz="0" w:space="0" w:color="auto"/>
            <w:bottom w:val="none" w:sz="0" w:space="0" w:color="auto"/>
            <w:right w:val="none" w:sz="0" w:space="0" w:color="auto"/>
          </w:divBdr>
        </w:div>
        <w:div w:id="1614050901">
          <w:marLeft w:val="0"/>
          <w:marRight w:val="0"/>
          <w:marTop w:val="0"/>
          <w:marBottom w:val="0"/>
          <w:divBdr>
            <w:top w:val="none" w:sz="0" w:space="0" w:color="auto"/>
            <w:left w:val="none" w:sz="0" w:space="0" w:color="auto"/>
            <w:bottom w:val="none" w:sz="0" w:space="0" w:color="auto"/>
            <w:right w:val="none" w:sz="0" w:space="0" w:color="auto"/>
          </w:divBdr>
        </w:div>
        <w:div w:id="1638947042">
          <w:marLeft w:val="0"/>
          <w:marRight w:val="0"/>
          <w:marTop w:val="0"/>
          <w:marBottom w:val="0"/>
          <w:divBdr>
            <w:top w:val="none" w:sz="0" w:space="0" w:color="auto"/>
            <w:left w:val="none" w:sz="0" w:space="0" w:color="auto"/>
            <w:bottom w:val="none" w:sz="0" w:space="0" w:color="auto"/>
            <w:right w:val="none" w:sz="0" w:space="0" w:color="auto"/>
          </w:divBdr>
        </w:div>
        <w:div w:id="1639189157">
          <w:marLeft w:val="0"/>
          <w:marRight w:val="0"/>
          <w:marTop w:val="0"/>
          <w:marBottom w:val="0"/>
          <w:divBdr>
            <w:top w:val="none" w:sz="0" w:space="0" w:color="auto"/>
            <w:left w:val="none" w:sz="0" w:space="0" w:color="auto"/>
            <w:bottom w:val="none" w:sz="0" w:space="0" w:color="auto"/>
            <w:right w:val="none" w:sz="0" w:space="0" w:color="auto"/>
          </w:divBdr>
        </w:div>
        <w:div w:id="1642728176">
          <w:marLeft w:val="0"/>
          <w:marRight w:val="0"/>
          <w:marTop w:val="0"/>
          <w:marBottom w:val="0"/>
          <w:divBdr>
            <w:top w:val="none" w:sz="0" w:space="0" w:color="auto"/>
            <w:left w:val="none" w:sz="0" w:space="0" w:color="auto"/>
            <w:bottom w:val="none" w:sz="0" w:space="0" w:color="auto"/>
            <w:right w:val="none" w:sz="0" w:space="0" w:color="auto"/>
          </w:divBdr>
        </w:div>
        <w:div w:id="1650210607">
          <w:marLeft w:val="0"/>
          <w:marRight w:val="0"/>
          <w:marTop w:val="0"/>
          <w:marBottom w:val="0"/>
          <w:divBdr>
            <w:top w:val="none" w:sz="0" w:space="0" w:color="auto"/>
            <w:left w:val="none" w:sz="0" w:space="0" w:color="auto"/>
            <w:bottom w:val="none" w:sz="0" w:space="0" w:color="auto"/>
            <w:right w:val="none" w:sz="0" w:space="0" w:color="auto"/>
          </w:divBdr>
        </w:div>
        <w:div w:id="1650482108">
          <w:marLeft w:val="0"/>
          <w:marRight w:val="0"/>
          <w:marTop w:val="0"/>
          <w:marBottom w:val="0"/>
          <w:divBdr>
            <w:top w:val="none" w:sz="0" w:space="0" w:color="auto"/>
            <w:left w:val="none" w:sz="0" w:space="0" w:color="auto"/>
            <w:bottom w:val="none" w:sz="0" w:space="0" w:color="auto"/>
            <w:right w:val="none" w:sz="0" w:space="0" w:color="auto"/>
          </w:divBdr>
        </w:div>
        <w:div w:id="1664429763">
          <w:marLeft w:val="0"/>
          <w:marRight w:val="0"/>
          <w:marTop w:val="0"/>
          <w:marBottom w:val="0"/>
          <w:divBdr>
            <w:top w:val="none" w:sz="0" w:space="0" w:color="auto"/>
            <w:left w:val="none" w:sz="0" w:space="0" w:color="auto"/>
            <w:bottom w:val="none" w:sz="0" w:space="0" w:color="auto"/>
            <w:right w:val="none" w:sz="0" w:space="0" w:color="auto"/>
          </w:divBdr>
        </w:div>
        <w:div w:id="1670408245">
          <w:marLeft w:val="0"/>
          <w:marRight w:val="0"/>
          <w:marTop w:val="0"/>
          <w:marBottom w:val="0"/>
          <w:divBdr>
            <w:top w:val="none" w:sz="0" w:space="0" w:color="auto"/>
            <w:left w:val="none" w:sz="0" w:space="0" w:color="auto"/>
            <w:bottom w:val="none" w:sz="0" w:space="0" w:color="auto"/>
            <w:right w:val="none" w:sz="0" w:space="0" w:color="auto"/>
          </w:divBdr>
        </w:div>
        <w:div w:id="1678074719">
          <w:marLeft w:val="0"/>
          <w:marRight w:val="0"/>
          <w:marTop w:val="0"/>
          <w:marBottom w:val="0"/>
          <w:divBdr>
            <w:top w:val="none" w:sz="0" w:space="0" w:color="auto"/>
            <w:left w:val="none" w:sz="0" w:space="0" w:color="auto"/>
            <w:bottom w:val="none" w:sz="0" w:space="0" w:color="auto"/>
            <w:right w:val="none" w:sz="0" w:space="0" w:color="auto"/>
          </w:divBdr>
        </w:div>
        <w:div w:id="1688216415">
          <w:marLeft w:val="0"/>
          <w:marRight w:val="0"/>
          <w:marTop w:val="0"/>
          <w:marBottom w:val="0"/>
          <w:divBdr>
            <w:top w:val="none" w:sz="0" w:space="0" w:color="auto"/>
            <w:left w:val="none" w:sz="0" w:space="0" w:color="auto"/>
            <w:bottom w:val="none" w:sz="0" w:space="0" w:color="auto"/>
            <w:right w:val="none" w:sz="0" w:space="0" w:color="auto"/>
          </w:divBdr>
        </w:div>
        <w:div w:id="1803230342">
          <w:marLeft w:val="0"/>
          <w:marRight w:val="0"/>
          <w:marTop w:val="0"/>
          <w:marBottom w:val="0"/>
          <w:divBdr>
            <w:top w:val="none" w:sz="0" w:space="0" w:color="auto"/>
            <w:left w:val="none" w:sz="0" w:space="0" w:color="auto"/>
            <w:bottom w:val="none" w:sz="0" w:space="0" w:color="auto"/>
            <w:right w:val="none" w:sz="0" w:space="0" w:color="auto"/>
          </w:divBdr>
        </w:div>
        <w:div w:id="1826704988">
          <w:marLeft w:val="0"/>
          <w:marRight w:val="0"/>
          <w:marTop w:val="0"/>
          <w:marBottom w:val="0"/>
          <w:divBdr>
            <w:top w:val="none" w:sz="0" w:space="0" w:color="auto"/>
            <w:left w:val="none" w:sz="0" w:space="0" w:color="auto"/>
            <w:bottom w:val="none" w:sz="0" w:space="0" w:color="auto"/>
            <w:right w:val="none" w:sz="0" w:space="0" w:color="auto"/>
          </w:divBdr>
        </w:div>
        <w:div w:id="1841003513">
          <w:marLeft w:val="0"/>
          <w:marRight w:val="0"/>
          <w:marTop w:val="0"/>
          <w:marBottom w:val="0"/>
          <w:divBdr>
            <w:top w:val="none" w:sz="0" w:space="0" w:color="auto"/>
            <w:left w:val="none" w:sz="0" w:space="0" w:color="auto"/>
            <w:bottom w:val="none" w:sz="0" w:space="0" w:color="auto"/>
            <w:right w:val="none" w:sz="0" w:space="0" w:color="auto"/>
          </w:divBdr>
        </w:div>
        <w:div w:id="1871725820">
          <w:marLeft w:val="0"/>
          <w:marRight w:val="0"/>
          <w:marTop w:val="0"/>
          <w:marBottom w:val="0"/>
          <w:divBdr>
            <w:top w:val="none" w:sz="0" w:space="0" w:color="auto"/>
            <w:left w:val="none" w:sz="0" w:space="0" w:color="auto"/>
            <w:bottom w:val="none" w:sz="0" w:space="0" w:color="auto"/>
            <w:right w:val="none" w:sz="0" w:space="0" w:color="auto"/>
          </w:divBdr>
        </w:div>
        <w:div w:id="1890533991">
          <w:marLeft w:val="0"/>
          <w:marRight w:val="0"/>
          <w:marTop w:val="0"/>
          <w:marBottom w:val="0"/>
          <w:divBdr>
            <w:top w:val="none" w:sz="0" w:space="0" w:color="auto"/>
            <w:left w:val="none" w:sz="0" w:space="0" w:color="auto"/>
            <w:bottom w:val="none" w:sz="0" w:space="0" w:color="auto"/>
            <w:right w:val="none" w:sz="0" w:space="0" w:color="auto"/>
          </w:divBdr>
        </w:div>
        <w:div w:id="1933928059">
          <w:marLeft w:val="0"/>
          <w:marRight w:val="0"/>
          <w:marTop w:val="0"/>
          <w:marBottom w:val="0"/>
          <w:divBdr>
            <w:top w:val="none" w:sz="0" w:space="0" w:color="auto"/>
            <w:left w:val="none" w:sz="0" w:space="0" w:color="auto"/>
            <w:bottom w:val="none" w:sz="0" w:space="0" w:color="auto"/>
            <w:right w:val="none" w:sz="0" w:space="0" w:color="auto"/>
          </w:divBdr>
        </w:div>
        <w:div w:id="2043362979">
          <w:marLeft w:val="0"/>
          <w:marRight w:val="0"/>
          <w:marTop w:val="0"/>
          <w:marBottom w:val="0"/>
          <w:divBdr>
            <w:top w:val="none" w:sz="0" w:space="0" w:color="auto"/>
            <w:left w:val="none" w:sz="0" w:space="0" w:color="auto"/>
            <w:bottom w:val="none" w:sz="0" w:space="0" w:color="auto"/>
            <w:right w:val="none" w:sz="0" w:space="0" w:color="auto"/>
          </w:divBdr>
        </w:div>
        <w:div w:id="2052024550">
          <w:marLeft w:val="0"/>
          <w:marRight w:val="0"/>
          <w:marTop w:val="0"/>
          <w:marBottom w:val="0"/>
          <w:divBdr>
            <w:top w:val="none" w:sz="0" w:space="0" w:color="auto"/>
            <w:left w:val="none" w:sz="0" w:space="0" w:color="auto"/>
            <w:bottom w:val="none" w:sz="0" w:space="0" w:color="auto"/>
            <w:right w:val="none" w:sz="0" w:space="0" w:color="auto"/>
          </w:divBdr>
        </w:div>
        <w:div w:id="2057116586">
          <w:marLeft w:val="0"/>
          <w:marRight w:val="0"/>
          <w:marTop w:val="0"/>
          <w:marBottom w:val="0"/>
          <w:divBdr>
            <w:top w:val="none" w:sz="0" w:space="0" w:color="auto"/>
            <w:left w:val="none" w:sz="0" w:space="0" w:color="auto"/>
            <w:bottom w:val="none" w:sz="0" w:space="0" w:color="auto"/>
            <w:right w:val="none" w:sz="0" w:space="0" w:color="auto"/>
          </w:divBdr>
        </w:div>
        <w:div w:id="2083403451">
          <w:marLeft w:val="0"/>
          <w:marRight w:val="0"/>
          <w:marTop w:val="0"/>
          <w:marBottom w:val="0"/>
          <w:divBdr>
            <w:top w:val="none" w:sz="0" w:space="0" w:color="auto"/>
            <w:left w:val="none" w:sz="0" w:space="0" w:color="auto"/>
            <w:bottom w:val="none" w:sz="0" w:space="0" w:color="auto"/>
            <w:right w:val="none" w:sz="0" w:space="0" w:color="auto"/>
          </w:divBdr>
        </w:div>
        <w:div w:id="2090804247">
          <w:marLeft w:val="0"/>
          <w:marRight w:val="0"/>
          <w:marTop w:val="0"/>
          <w:marBottom w:val="0"/>
          <w:divBdr>
            <w:top w:val="none" w:sz="0" w:space="0" w:color="auto"/>
            <w:left w:val="none" w:sz="0" w:space="0" w:color="auto"/>
            <w:bottom w:val="none" w:sz="0" w:space="0" w:color="auto"/>
            <w:right w:val="none" w:sz="0" w:space="0" w:color="auto"/>
          </w:divBdr>
        </w:div>
        <w:div w:id="2104840373">
          <w:marLeft w:val="0"/>
          <w:marRight w:val="0"/>
          <w:marTop w:val="0"/>
          <w:marBottom w:val="0"/>
          <w:divBdr>
            <w:top w:val="none" w:sz="0" w:space="0" w:color="auto"/>
            <w:left w:val="none" w:sz="0" w:space="0" w:color="auto"/>
            <w:bottom w:val="none" w:sz="0" w:space="0" w:color="auto"/>
            <w:right w:val="none" w:sz="0" w:space="0" w:color="auto"/>
          </w:divBdr>
        </w:div>
        <w:div w:id="2146307933">
          <w:marLeft w:val="0"/>
          <w:marRight w:val="0"/>
          <w:marTop w:val="0"/>
          <w:marBottom w:val="0"/>
          <w:divBdr>
            <w:top w:val="none" w:sz="0" w:space="0" w:color="auto"/>
            <w:left w:val="none" w:sz="0" w:space="0" w:color="auto"/>
            <w:bottom w:val="none" w:sz="0" w:space="0" w:color="auto"/>
            <w:right w:val="none" w:sz="0" w:space="0" w:color="auto"/>
          </w:divBdr>
        </w:div>
      </w:divsChild>
    </w:div>
    <w:div w:id="1880781670">
      <w:bodyDiv w:val="1"/>
      <w:marLeft w:val="0"/>
      <w:marRight w:val="0"/>
      <w:marTop w:val="0"/>
      <w:marBottom w:val="0"/>
      <w:divBdr>
        <w:top w:val="none" w:sz="0" w:space="0" w:color="auto"/>
        <w:left w:val="none" w:sz="0" w:space="0" w:color="auto"/>
        <w:bottom w:val="none" w:sz="0" w:space="0" w:color="auto"/>
        <w:right w:val="none" w:sz="0" w:space="0" w:color="auto"/>
      </w:divBdr>
      <w:divsChild>
        <w:div w:id="1447191151">
          <w:marLeft w:val="0"/>
          <w:marRight w:val="0"/>
          <w:marTop w:val="0"/>
          <w:marBottom w:val="0"/>
          <w:divBdr>
            <w:top w:val="none" w:sz="0" w:space="0" w:color="auto"/>
            <w:left w:val="none" w:sz="0" w:space="0" w:color="auto"/>
            <w:bottom w:val="none" w:sz="0" w:space="0" w:color="auto"/>
            <w:right w:val="none" w:sz="0" w:space="0" w:color="auto"/>
          </w:divBdr>
          <w:divsChild>
            <w:div w:id="550111">
              <w:marLeft w:val="0"/>
              <w:marRight w:val="0"/>
              <w:marTop w:val="0"/>
              <w:marBottom w:val="0"/>
              <w:divBdr>
                <w:top w:val="none" w:sz="0" w:space="0" w:color="auto"/>
                <w:left w:val="none" w:sz="0" w:space="0" w:color="auto"/>
                <w:bottom w:val="none" w:sz="0" w:space="0" w:color="auto"/>
                <w:right w:val="none" w:sz="0" w:space="0" w:color="auto"/>
              </w:divBdr>
            </w:div>
            <w:div w:id="4210892">
              <w:marLeft w:val="0"/>
              <w:marRight w:val="0"/>
              <w:marTop w:val="0"/>
              <w:marBottom w:val="0"/>
              <w:divBdr>
                <w:top w:val="none" w:sz="0" w:space="0" w:color="auto"/>
                <w:left w:val="none" w:sz="0" w:space="0" w:color="auto"/>
                <w:bottom w:val="none" w:sz="0" w:space="0" w:color="auto"/>
                <w:right w:val="none" w:sz="0" w:space="0" w:color="auto"/>
              </w:divBdr>
            </w:div>
            <w:div w:id="103574133">
              <w:marLeft w:val="0"/>
              <w:marRight w:val="0"/>
              <w:marTop w:val="0"/>
              <w:marBottom w:val="0"/>
              <w:divBdr>
                <w:top w:val="none" w:sz="0" w:space="0" w:color="auto"/>
                <w:left w:val="none" w:sz="0" w:space="0" w:color="auto"/>
                <w:bottom w:val="none" w:sz="0" w:space="0" w:color="auto"/>
                <w:right w:val="none" w:sz="0" w:space="0" w:color="auto"/>
              </w:divBdr>
            </w:div>
            <w:div w:id="139006551">
              <w:marLeft w:val="0"/>
              <w:marRight w:val="0"/>
              <w:marTop w:val="0"/>
              <w:marBottom w:val="0"/>
              <w:divBdr>
                <w:top w:val="none" w:sz="0" w:space="0" w:color="auto"/>
                <w:left w:val="none" w:sz="0" w:space="0" w:color="auto"/>
                <w:bottom w:val="none" w:sz="0" w:space="0" w:color="auto"/>
                <w:right w:val="none" w:sz="0" w:space="0" w:color="auto"/>
              </w:divBdr>
            </w:div>
            <w:div w:id="149758964">
              <w:marLeft w:val="0"/>
              <w:marRight w:val="0"/>
              <w:marTop w:val="0"/>
              <w:marBottom w:val="0"/>
              <w:divBdr>
                <w:top w:val="none" w:sz="0" w:space="0" w:color="auto"/>
                <w:left w:val="none" w:sz="0" w:space="0" w:color="auto"/>
                <w:bottom w:val="none" w:sz="0" w:space="0" w:color="auto"/>
                <w:right w:val="none" w:sz="0" w:space="0" w:color="auto"/>
              </w:divBdr>
            </w:div>
            <w:div w:id="151262804">
              <w:marLeft w:val="0"/>
              <w:marRight w:val="0"/>
              <w:marTop w:val="0"/>
              <w:marBottom w:val="0"/>
              <w:divBdr>
                <w:top w:val="none" w:sz="0" w:space="0" w:color="auto"/>
                <w:left w:val="none" w:sz="0" w:space="0" w:color="auto"/>
                <w:bottom w:val="none" w:sz="0" w:space="0" w:color="auto"/>
                <w:right w:val="none" w:sz="0" w:space="0" w:color="auto"/>
              </w:divBdr>
            </w:div>
            <w:div w:id="186800966">
              <w:marLeft w:val="0"/>
              <w:marRight w:val="0"/>
              <w:marTop w:val="0"/>
              <w:marBottom w:val="0"/>
              <w:divBdr>
                <w:top w:val="none" w:sz="0" w:space="0" w:color="auto"/>
                <w:left w:val="none" w:sz="0" w:space="0" w:color="auto"/>
                <w:bottom w:val="none" w:sz="0" w:space="0" w:color="auto"/>
                <w:right w:val="none" w:sz="0" w:space="0" w:color="auto"/>
              </w:divBdr>
            </w:div>
            <w:div w:id="191040916">
              <w:marLeft w:val="0"/>
              <w:marRight w:val="0"/>
              <w:marTop w:val="0"/>
              <w:marBottom w:val="0"/>
              <w:divBdr>
                <w:top w:val="none" w:sz="0" w:space="0" w:color="auto"/>
                <w:left w:val="none" w:sz="0" w:space="0" w:color="auto"/>
                <w:bottom w:val="none" w:sz="0" w:space="0" w:color="auto"/>
                <w:right w:val="none" w:sz="0" w:space="0" w:color="auto"/>
              </w:divBdr>
            </w:div>
            <w:div w:id="192768881">
              <w:marLeft w:val="0"/>
              <w:marRight w:val="0"/>
              <w:marTop w:val="0"/>
              <w:marBottom w:val="0"/>
              <w:divBdr>
                <w:top w:val="none" w:sz="0" w:space="0" w:color="auto"/>
                <w:left w:val="none" w:sz="0" w:space="0" w:color="auto"/>
                <w:bottom w:val="none" w:sz="0" w:space="0" w:color="auto"/>
                <w:right w:val="none" w:sz="0" w:space="0" w:color="auto"/>
              </w:divBdr>
            </w:div>
            <w:div w:id="202597211">
              <w:marLeft w:val="0"/>
              <w:marRight w:val="0"/>
              <w:marTop w:val="0"/>
              <w:marBottom w:val="0"/>
              <w:divBdr>
                <w:top w:val="none" w:sz="0" w:space="0" w:color="auto"/>
                <w:left w:val="none" w:sz="0" w:space="0" w:color="auto"/>
                <w:bottom w:val="none" w:sz="0" w:space="0" w:color="auto"/>
                <w:right w:val="none" w:sz="0" w:space="0" w:color="auto"/>
              </w:divBdr>
            </w:div>
            <w:div w:id="228267196">
              <w:marLeft w:val="0"/>
              <w:marRight w:val="0"/>
              <w:marTop w:val="0"/>
              <w:marBottom w:val="0"/>
              <w:divBdr>
                <w:top w:val="none" w:sz="0" w:space="0" w:color="auto"/>
                <w:left w:val="none" w:sz="0" w:space="0" w:color="auto"/>
                <w:bottom w:val="none" w:sz="0" w:space="0" w:color="auto"/>
                <w:right w:val="none" w:sz="0" w:space="0" w:color="auto"/>
              </w:divBdr>
            </w:div>
            <w:div w:id="267281020">
              <w:marLeft w:val="0"/>
              <w:marRight w:val="0"/>
              <w:marTop w:val="0"/>
              <w:marBottom w:val="0"/>
              <w:divBdr>
                <w:top w:val="none" w:sz="0" w:space="0" w:color="auto"/>
                <w:left w:val="none" w:sz="0" w:space="0" w:color="auto"/>
                <w:bottom w:val="none" w:sz="0" w:space="0" w:color="auto"/>
                <w:right w:val="none" w:sz="0" w:space="0" w:color="auto"/>
              </w:divBdr>
            </w:div>
            <w:div w:id="285162214">
              <w:marLeft w:val="0"/>
              <w:marRight w:val="0"/>
              <w:marTop w:val="0"/>
              <w:marBottom w:val="0"/>
              <w:divBdr>
                <w:top w:val="none" w:sz="0" w:space="0" w:color="auto"/>
                <w:left w:val="none" w:sz="0" w:space="0" w:color="auto"/>
                <w:bottom w:val="none" w:sz="0" w:space="0" w:color="auto"/>
                <w:right w:val="none" w:sz="0" w:space="0" w:color="auto"/>
              </w:divBdr>
            </w:div>
            <w:div w:id="344476840">
              <w:marLeft w:val="0"/>
              <w:marRight w:val="0"/>
              <w:marTop w:val="0"/>
              <w:marBottom w:val="0"/>
              <w:divBdr>
                <w:top w:val="none" w:sz="0" w:space="0" w:color="auto"/>
                <w:left w:val="none" w:sz="0" w:space="0" w:color="auto"/>
                <w:bottom w:val="none" w:sz="0" w:space="0" w:color="auto"/>
                <w:right w:val="none" w:sz="0" w:space="0" w:color="auto"/>
              </w:divBdr>
            </w:div>
            <w:div w:id="353573904">
              <w:marLeft w:val="0"/>
              <w:marRight w:val="0"/>
              <w:marTop w:val="0"/>
              <w:marBottom w:val="0"/>
              <w:divBdr>
                <w:top w:val="none" w:sz="0" w:space="0" w:color="auto"/>
                <w:left w:val="none" w:sz="0" w:space="0" w:color="auto"/>
                <w:bottom w:val="none" w:sz="0" w:space="0" w:color="auto"/>
                <w:right w:val="none" w:sz="0" w:space="0" w:color="auto"/>
              </w:divBdr>
            </w:div>
            <w:div w:id="385494438">
              <w:marLeft w:val="0"/>
              <w:marRight w:val="0"/>
              <w:marTop w:val="0"/>
              <w:marBottom w:val="0"/>
              <w:divBdr>
                <w:top w:val="none" w:sz="0" w:space="0" w:color="auto"/>
                <w:left w:val="none" w:sz="0" w:space="0" w:color="auto"/>
                <w:bottom w:val="none" w:sz="0" w:space="0" w:color="auto"/>
                <w:right w:val="none" w:sz="0" w:space="0" w:color="auto"/>
              </w:divBdr>
            </w:div>
            <w:div w:id="391078412">
              <w:marLeft w:val="0"/>
              <w:marRight w:val="0"/>
              <w:marTop w:val="0"/>
              <w:marBottom w:val="0"/>
              <w:divBdr>
                <w:top w:val="none" w:sz="0" w:space="0" w:color="auto"/>
                <w:left w:val="none" w:sz="0" w:space="0" w:color="auto"/>
                <w:bottom w:val="none" w:sz="0" w:space="0" w:color="auto"/>
                <w:right w:val="none" w:sz="0" w:space="0" w:color="auto"/>
              </w:divBdr>
            </w:div>
            <w:div w:id="431822869">
              <w:marLeft w:val="0"/>
              <w:marRight w:val="0"/>
              <w:marTop w:val="0"/>
              <w:marBottom w:val="0"/>
              <w:divBdr>
                <w:top w:val="none" w:sz="0" w:space="0" w:color="auto"/>
                <w:left w:val="none" w:sz="0" w:space="0" w:color="auto"/>
                <w:bottom w:val="none" w:sz="0" w:space="0" w:color="auto"/>
                <w:right w:val="none" w:sz="0" w:space="0" w:color="auto"/>
              </w:divBdr>
            </w:div>
            <w:div w:id="462891142">
              <w:marLeft w:val="0"/>
              <w:marRight w:val="0"/>
              <w:marTop w:val="0"/>
              <w:marBottom w:val="0"/>
              <w:divBdr>
                <w:top w:val="none" w:sz="0" w:space="0" w:color="auto"/>
                <w:left w:val="none" w:sz="0" w:space="0" w:color="auto"/>
                <w:bottom w:val="none" w:sz="0" w:space="0" w:color="auto"/>
                <w:right w:val="none" w:sz="0" w:space="0" w:color="auto"/>
              </w:divBdr>
            </w:div>
            <w:div w:id="491792873">
              <w:marLeft w:val="0"/>
              <w:marRight w:val="0"/>
              <w:marTop w:val="0"/>
              <w:marBottom w:val="0"/>
              <w:divBdr>
                <w:top w:val="none" w:sz="0" w:space="0" w:color="auto"/>
                <w:left w:val="none" w:sz="0" w:space="0" w:color="auto"/>
                <w:bottom w:val="none" w:sz="0" w:space="0" w:color="auto"/>
                <w:right w:val="none" w:sz="0" w:space="0" w:color="auto"/>
              </w:divBdr>
            </w:div>
            <w:div w:id="492525684">
              <w:marLeft w:val="0"/>
              <w:marRight w:val="0"/>
              <w:marTop w:val="0"/>
              <w:marBottom w:val="0"/>
              <w:divBdr>
                <w:top w:val="none" w:sz="0" w:space="0" w:color="auto"/>
                <w:left w:val="none" w:sz="0" w:space="0" w:color="auto"/>
                <w:bottom w:val="none" w:sz="0" w:space="0" w:color="auto"/>
                <w:right w:val="none" w:sz="0" w:space="0" w:color="auto"/>
              </w:divBdr>
            </w:div>
            <w:div w:id="522091764">
              <w:marLeft w:val="0"/>
              <w:marRight w:val="0"/>
              <w:marTop w:val="0"/>
              <w:marBottom w:val="0"/>
              <w:divBdr>
                <w:top w:val="none" w:sz="0" w:space="0" w:color="auto"/>
                <w:left w:val="none" w:sz="0" w:space="0" w:color="auto"/>
                <w:bottom w:val="none" w:sz="0" w:space="0" w:color="auto"/>
                <w:right w:val="none" w:sz="0" w:space="0" w:color="auto"/>
              </w:divBdr>
            </w:div>
            <w:div w:id="525565129">
              <w:marLeft w:val="0"/>
              <w:marRight w:val="0"/>
              <w:marTop w:val="0"/>
              <w:marBottom w:val="0"/>
              <w:divBdr>
                <w:top w:val="none" w:sz="0" w:space="0" w:color="auto"/>
                <w:left w:val="none" w:sz="0" w:space="0" w:color="auto"/>
                <w:bottom w:val="none" w:sz="0" w:space="0" w:color="auto"/>
                <w:right w:val="none" w:sz="0" w:space="0" w:color="auto"/>
              </w:divBdr>
            </w:div>
            <w:div w:id="557743281">
              <w:marLeft w:val="0"/>
              <w:marRight w:val="0"/>
              <w:marTop w:val="0"/>
              <w:marBottom w:val="0"/>
              <w:divBdr>
                <w:top w:val="none" w:sz="0" w:space="0" w:color="auto"/>
                <w:left w:val="none" w:sz="0" w:space="0" w:color="auto"/>
                <w:bottom w:val="none" w:sz="0" w:space="0" w:color="auto"/>
                <w:right w:val="none" w:sz="0" w:space="0" w:color="auto"/>
              </w:divBdr>
            </w:div>
            <w:div w:id="578633458">
              <w:marLeft w:val="0"/>
              <w:marRight w:val="0"/>
              <w:marTop w:val="0"/>
              <w:marBottom w:val="0"/>
              <w:divBdr>
                <w:top w:val="none" w:sz="0" w:space="0" w:color="auto"/>
                <w:left w:val="none" w:sz="0" w:space="0" w:color="auto"/>
                <w:bottom w:val="none" w:sz="0" w:space="0" w:color="auto"/>
                <w:right w:val="none" w:sz="0" w:space="0" w:color="auto"/>
              </w:divBdr>
            </w:div>
            <w:div w:id="630939056">
              <w:marLeft w:val="0"/>
              <w:marRight w:val="0"/>
              <w:marTop w:val="0"/>
              <w:marBottom w:val="0"/>
              <w:divBdr>
                <w:top w:val="none" w:sz="0" w:space="0" w:color="auto"/>
                <w:left w:val="none" w:sz="0" w:space="0" w:color="auto"/>
                <w:bottom w:val="none" w:sz="0" w:space="0" w:color="auto"/>
                <w:right w:val="none" w:sz="0" w:space="0" w:color="auto"/>
              </w:divBdr>
            </w:div>
            <w:div w:id="640043035">
              <w:marLeft w:val="0"/>
              <w:marRight w:val="0"/>
              <w:marTop w:val="0"/>
              <w:marBottom w:val="0"/>
              <w:divBdr>
                <w:top w:val="none" w:sz="0" w:space="0" w:color="auto"/>
                <w:left w:val="none" w:sz="0" w:space="0" w:color="auto"/>
                <w:bottom w:val="none" w:sz="0" w:space="0" w:color="auto"/>
                <w:right w:val="none" w:sz="0" w:space="0" w:color="auto"/>
              </w:divBdr>
            </w:div>
            <w:div w:id="647318636">
              <w:marLeft w:val="0"/>
              <w:marRight w:val="0"/>
              <w:marTop w:val="0"/>
              <w:marBottom w:val="0"/>
              <w:divBdr>
                <w:top w:val="none" w:sz="0" w:space="0" w:color="auto"/>
                <w:left w:val="none" w:sz="0" w:space="0" w:color="auto"/>
                <w:bottom w:val="none" w:sz="0" w:space="0" w:color="auto"/>
                <w:right w:val="none" w:sz="0" w:space="0" w:color="auto"/>
              </w:divBdr>
            </w:div>
            <w:div w:id="655450479">
              <w:marLeft w:val="0"/>
              <w:marRight w:val="0"/>
              <w:marTop w:val="0"/>
              <w:marBottom w:val="0"/>
              <w:divBdr>
                <w:top w:val="none" w:sz="0" w:space="0" w:color="auto"/>
                <w:left w:val="none" w:sz="0" w:space="0" w:color="auto"/>
                <w:bottom w:val="none" w:sz="0" w:space="0" w:color="auto"/>
                <w:right w:val="none" w:sz="0" w:space="0" w:color="auto"/>
              </w:divBdr>
            </w:div>
            <w:div w:id="670259152">
              <w:marLeft w:val="0"/>
              <w:marRight w:val="0"/>
              <w:marTop w:val="0"/>
              <w:marBottom w:val="0"/>
              <w:divBdr>
                <w:top w:val="none" w:sz="0" w:space="0" w:color="auto"/>
                <w:left w:val="none" w:sz="0" w:space="0" w:color="auto"/>
                <w:bottom w:val="none" w:sz="0" w:space="0" w:color="auto"/>
                <w:right w:val="none" w:sz="0" w:space="0" w:color="auto"/>
              </w:divBdr>
            </w:div>
            <w:div w:id="672335918">
              <w:marLeft w:val="0"/>
              <w:marRight w:val="0"/>
              <w:marTop w:val="0"/>
              <w:marBottom w:val="0"/>
              <w:divBdr>
                <w:top w:val="none" w:sz="0" w:space="0" w:color="auto"/>
                <w:left w:val="none" w:sz="0" w:space="0" w:color="auto"/>
                <w:bottom w:val="none" w:sz="0" w:space="0" w:color="auto"/>
                <w:right w:val="none" w:sz="0" w:space="0" w:color="auto"/>
              </w:divBdr>
            </w:div>
            <w:div w:id="726610686">
              <w:marLeft w:val="0"/>
              <w:marRight w:val="0"/>
              <w:marTop w:val="0"/>
              <w:marBottom w:val="0"/>
              <w:divBdr>
                <w:top w:val="none" w:sz="0" w:space="0" w:color="auto"/>
                <w:left w:val="none" w:sz="0" w:space="0" w:color="auto"/>
                <w:bottom w:val="none" w:sz="0" w:space="0" w:color="auto"/>
                <w:right w:val="none" w:sz="0" w:space="0" w:color="auto"/>
              </w:divBdr>
            </w:div>
            <w:div w:id="735591132">
              <w:marLeft w:val="0"/>
              <w:marRight w:val="0"/>
              <w:marTop w:val="0"/>
              <w:marBottom w:val="0"/>
              <w:divBdr>
                <w:top w:val="none" w:sz="0" w:space="0" w:color="auto"/>
                <w:left w:val="none" w:sz="0" w:space="0" w:color="auto"/>
                <w:bottom w:val="none" w:sz="0" w:space="0" w:color="auto"/>
                <w:right w:val="none" w:sz="0" w:space="0" w:color="auto"/>
              </w:divBdr>
            </w:div>
            <w:div w:id="769467389">
              <w:marLeft w:val="0"/>
              <w:marRight w:val="0"/>
              <w:marTop w:val="0"/>
              <w:marBottom w:val="0"/>
              <w:divBdr>
                <w:top w:val="none" w:sz="0" w:space="0" w:color="auto"/>
                <w:left w:val="none" w:sz="0" w:space="0" w:color="auto"/>
                <w:bottom w:val="none" w:sz="0" w:space="0" w:color="auto"/>
                <w:right w:val="none" w:sz="0" w:space="0" w:color="auto"/>
              </w:divBdr>
            </w:div>
            <w:div w:id="775714820">
              <w:marLeft w:val="0"/>
              <w:marRight w:val="0"/>
              <w:marTop w:val="0"/>
              <w:marBottom w:val="0"/>
              <w:divBdr>
                <w:top w:val="none" w:sz="0" w:space="0" w:color="auto"/>
                <w:left w:val="none" w:sz="0" w:space="0" w:color="auto"/>
                <w:bottom w:val="none" w:sz="0" w:space="0" w:color="auto"/>
                <w:right w:val="none" w:sz="0" w:space="0" w:color="auto"/>
              </w:divBdr>
            </w:div>
            <w:div w:id="794639934">
              <w:marLeft w:val="0"/>
              <w:marRight w:val="0"/>
              <w:marTop w:val="0"/>
              <w:marBottom w:val="0"/>
              <w:divBdr>
                <w:top w:val="none" w:sz="0" w:space="0" w:color="auto"/>
                <w:left w:val="none" w:sz="0" w:space="0" w:color="auto"/>
                <w:bottom w:val="none" w:sz="0" w:space="0" w:color="auto"/>
                <w:right w:val="none" w:sz="0" w:space="0" w:color="auto"/>
              </w:divBdr>
            </w:div>
            <w:div w:id="821656451">
              <w:marLeft w:val="0"/>
              <w:marRight w:val="0"/>
              <w:marTop w:val="0"/>
              <w:marBottom w:val="0"/>
              <w:divBdr>
                <w:top w:val="none" w:sz="0" w:space="0" w:color="auto"/>
                <w:left w:val="none" w:sz="0" w:space="0" w:color="auto"/>
                <w:bottom w:val="none" w:sz="0" w:space="0" w:color="auto"/>
                <w:right w:val="none" w:sz="0" w:space="0" w:color="auto"/>
              </w:divBdr>
            </w:div>
            <w:div w:id="828718702">
              <w:marLeft w:val="0"/>
              <w:marRight w:val="0"/>
              <w:marTop w:val="0"/>
              <w:marBottom w:val="0"/>
              <w:divBdr>
                <w:top w:val="none" w:sz="0" w:space="0" w:color="auto"/>
                <w:left w:val="none" w:sz="0" w:space="0" w:color="auto"/>
                <w:bottom w:val="none" w:sz="0" w:space="0" w:color="auto"/>
                <w:right w:val="none" w:sz="0" w:space="0" w:color="auto"/>
              </w:divBdr>
            </w:div>
            <w:div w:id="830752286">
              <w:marLeft w:val="0"/>
              <w:marRight w:val="0"/>
              <w:marTop w:val="0"/>
              <w:marBottom w:val="0"/>
              <w:divBdr>
                <w:top w:val="none" w:sz="0" w:space="0" w:color="auto"/>
                <w:left w:val="none" w:sz="0" w:space="0" w:color="auto"/>
                <w:bottom w:val="none" w:sz="0" w:space="0" w:color="auto"/>
                <w:right w:val="none" w:sz="0" w:space="0" w:color="auto"/>
              </w:divBdr>
            </w:div>
            <w:div w:id="832914527">
              <w:marLeft w:val="0"/>
              <w:marRight w:val="0"/>
              <w:marTop w:val="0"/>
              <w:marBottom w:val="0"/>
              <w:divBdr>
                <w:top w:val="none" w:sz="0" w:space="0" w:color="auto"/>
                <w:left w:val="none" w:sz="0" w:space="0" w:color="auto"/>
                <w:bottom w:val="none" w:sz="0" w:space="0" w:color="auto"/>
                <w:right w:val="none" w:sz="0" w:space="0" w:color="auto"/>
              </w:divBdr>
            </w:div>
            <w:div w:id="836992846">
              <w:marLeft w:val="0"/>
              <w:marRight w:val="0"/>
              <w:marTop w:val="0"/>
              <w:marBottom w:val="0"/>
              <w:divBdr>
                <w:top w:val="none" w:sz="0" w:space="0" w:color="auto"/>
                <w:left w:val="none" w:sz="0" w:space="0" w:color="auto"/>
                <w:bottom w:val="none" w:sz="0" w:space="0" w:color="auto"/>
                <w:right w:val="none" w:sz="0" w:space="0" w:color="auto"/>
              </w:divBdr>
            </w:div>
            <w:div w:id="888759494">
              <w:marLeft w:val="0"/>
              <w:marRight w:val="0"/>
              <w:marTop w:val="0"/>
              <w:marBottom w:val="0"/>
              <w:divBdr>
                <w:top w:val="none" w:sz="0" w:space="0" w:color="auto"/>
                <w:left w:val="none" w:sz="0" w:space="0" w:color="auto"/>
                <w:bottom w:val="none" w:sz="0" w:space="0" w:color="auto"/>
                <w:right w:val="none" w:sz="0" w:space="0" w:color="auto"/>
              </w:divBdr>
            </w:div>
            <w:div w:id="942344541">
              <w:marLeft w:val="0"/>
              <w:marRight w:val="0"/>
              <w:marTop w:val="0"/>
              <w:marBottom w:val="0"/>
              <w:divBdr>
                <w:top w:val="none" w:sz="0" w:space="0" w:color="auto"/>
                <w:left w:val="none" w:sz="0" w:space="0" w:color="auto"/>
                <w:bottom w:val="none" w:sz="0" w:space="0" w:color="auto"/>
                <w:right w:val="none" w:sz="0" w:space="0" w:color="auto"/>
              </w:divBdr>
            </w:div>
            <w:div w:id="960259422">
              <w:marLeft w:val="0"/>
              <w:marRight w:val="0"/>
              <w:marTop w:val="0"/>
              <w:marBottom w:val="0"/>
              <w:divBdr>
                <w:top w:val="none" w:sz="0" w:space="0" w:color="auto"/>
                <w:left w:val="none" w:sz="0" w:space="0" w:color="auto"/>
                <w:bottom w:val="none" w:sz="0" w:space="0" w:color="auto"/>
                <w:right w:val="none" w:sz="0" w:space="0" w:color="auto"/>
              </w:divBdr>
            </w:div>
            <w:div w:id="964769360">
              <w:marLeft w:val="0"/>
              <w:marRight w:val="0"/>
              <w:marTop w:val="0"/>
              <w:marBottom w:val="0"/>
              <w:divBdr>
                <w:top w:val="none" w:sz="0" w:space="0" w:color="auto"/>
                <w:left w:val="none" w:sz="0" w:space="0" w:color="auto"/>
                <w:bottom w:val="none" w:sz="0" w:space="0" w:color="auto"/>
                <w:right w:val="none" w:sz="0" w:space="0" w:color="auto"/>
              </w:divBdr>
            </w:div>
            <w:div w:id="1074820789">
              <w:marLeft w:val="0"/>
              <w:marRight w:val="0"/>
              <w:marTop w:val="0"/>
              <w:marBottom w:val="0"/>
              <w:divBdr>
                <w:top w:val="none" w:sz="0" w:space="0" w:color="auto"/>
                <w:left w:val="none" w:sz="0" w:space="0" w:color="auto"/>
                <w:bottom w:val="none" w:sz="0" w:space="0" w:color="auto"/>
                <w:right w:val="none" w:sz="0" w:space="0" w:color="auto"/>
              </w:divBdr>
            </w:div>
            <w:div w:id="1103038039">
              <w:marLeft w:val="0"/>
              <w:marRight w:val="0"/>
              <w:marTop w:val="0"/>
              <w:marBottom w:val="0"/>
              <w:divBdr>
                <w:top w:val="none" w:sz="0" w:space="0" w:color="auto"/>
                <w:left w:val="none" w:sz="0" w:space="0" w:color="auto"/>
                <w:bottom w:val="none" w:sz="0" w:space="0" w:color="auto"/>
                <w:right w:val="none" w:sz="0" w:space="0" w:color="auto"/>
              </w:divBdr>
            </w:div>
            <w:div w:id="1146505927">
              <w:marLeft w:val="0"/>
              <w:marRight w:val="0"/>
              <w:marTop w:val="0"/>
              <w:marBottom w:val="0"/>
              <w:divBdr>
                <w:top w:val="none" w:sz="0" w:space="0" w:color="auto"/>
                <w:left w:val="none" w:sz="0" w:space="0" w:color="auto"/>
                <w:bottom w:val="none" w:sz="0" w:space="0" w:color="auto"/>
                <w:right w:val="none" w:sz="0" w:space="0" w:color="auto"/>
              </w:divBdr>
            </w:div>
            <w:div w:id="1164665810">
              <w:marLeft w:val="0"/>
              <w:marRight w:val="0"/>
              <w:marTop w:val="0"/>
              <w:marBottom w:val="0"/>
              <w:divBdr>
                <w:top w:val="none" w:sz="0" w:space="0" w:color="auto"/>
                <w:left w:val="none" w:sz="0" w:space="0" w:color="auto"/>
                <w:bottom w:val="none" w:sz="0" w:space="0" w:color="auto"/>
                <w:right w:val="none" w:sz="0" w:space="0" w:color="auto"/>
              </w:divBdr>
            </w:div>
            <w:div w:id="1234120963">
              <w:marLeft w:val="0"/>
              <w:marRight w:val="0"/>
              <w:marTop w:val="0"/>
              <w:marBottom w:val="0"/>
              <w:divBdr>
                <w:top w:val="none" w:sz="0" w:space="0" w:color="auto"/>
                <w:left w:val="none" w:sz="0" w:space="0" w:color="auto"/>
                <w:bottom w:val="none" w:sz="0" w:space="0" w:color="auto"/>
                <w:right w:val="none" w:sz="0" w:space="0" w:color="auto"/>
              </w:divBdr>
            </w:div>
            <w:div w:id="1247302996">
              <w:marLeft w:val="0"/>
              <w:marRight w:val="0"/>
              <w:marTop w:val="0"/>
              <w:marBottom w:val="0"/>
              <w:divBdr>
                <w:top w:val="none" w:sz="0" w:space="0" w:color="auto"/>
                <w:left w:val="none" w:sz="0" w:space="0" w:color="auto"/>
                <w:bottom w:val="none" w:sz="0" w:space="0" w:color="auto"/>
                <w:right w:val="none" w:sz="0" w:space="0" w:color="auto"/>
              </w:divBdr>
            </w:div>
            <w:div w:id="1279029731">
              <w:marLeft w:val="0"/>
              <w:marRight w:val="0"/>
              <w:marTop w:val="0"/>
              <w:marBottom w:val="0"/>
              <w:divBdr>
                <w:top w:val="none" w:sz="0" w:space="0" w:color="auto"/>
                <w:left w:val="none" w:sz="0" w:space="0" w:color="auto"/>
                <w:bottom w:val="none" w:sz="0" w:space="0" w:color="auto"/>
                <w:right w:val="none" w:sz="0" w:space="0" w:color="auto"/>
              </w:divBdr>
            </w:div>
            <w:div w:id="1319188479">
              <w:marLeft w:val="0"/>
              <w:marRight w:val="0"/>
              <w:marTop w:val="0"/>
              <w:marBottom w:val="0"/>
              <w:divBdr>
                <w:top w:val="none" w:sz="0" w:space="0" w:color="auto"/>
                <w:left w:val="none" w:sz="0" w:space="0" w:color="auto"/>
                <w:bottom w:val="none" w:sz="0" w:space="0" w:color="auto"/>
                <w:right w:val="none" w:sz="0" w:space="0" w:color="auto"/>
              </w:divBdr>
            </w:div>
            <w:div w:id="1357580539">
              <w:marLeft w:val="0"/>
              <w:marRight w:val="0"/>
              <w:marTop w:val="0"/>
              <w:marBottom w:val="0"/>
              <w:divBdr>
                <w:top w:val="none" w:sz="0" w:space="0" w:color="auto"/>
                <w:left w:val="none" w:sz="0" w:space="0" w:color="auto"/>
                <w:bottom w:val="none" w:sz="0" w:space="0" w:color="auto"/>
                <w:right w:val="none" w:sz="0" w:space="0" w:color="auto"/>
              </w:divBdr>
            </w:div>
            <w:div w:id="1394280783">
              <w:marLeft w:val="0"/>
              <w:marRight w:val="0"/>
              <w:marTop w:val="0"/>
              <w:marBottom w:val="0"/>
              <w:divBdr>
                <w:top w:val="none" w:sz="0" w:space="0" w:color="auto"/>
                <w:left w:val="none" w:sz="0" w:space="0" w:color="auto"/>
                <w:bottom w:val="none" w:sz="0" w:space="0" w:color="auto"/>
                <w:right w:val="none" w:sz="0" w:space="0" w:color="auto"/>
              </w:divBdr>
            </w:div>
            <w:div w:id="1397629241">
              <w:marLeft w:val="0"/>
              <w:marRight w:val="0"/>
              <w:marTop w:val="0"/>
              <w:marBottom w:val="0"/>
              <w:divBdr>
                <w:top w:val="none" w:sz="0" w:space="0" w:color="auto"/>
                <w:left w:val="none" w:sz="0" w:space="0" w:color="auto"/>
                <w:bottom w:val="none" w:sz="0" w:space="0" w:color="auto"/>
                <w:right w:val="none" w:sz="0" w:space="0" w:color="auto"/>
              </w:divBdr>
            </w:div>
            <w:div w:id="1414207066">
              <w:marLeft w:val="0"/>
              <w:marRight w:val="0"/>
              <w:marTop w:val="0"/>
              <w:marBottom w:val="0"/>
              <w:divBdr>
                <w:top w:val="none" w:sz="0" w:space="0" w:color="auto"/>
                <w:left w:val="none" w:sz="0" w:space="0" w:color="auto"/>
                <w:bottom w:val="none" w:sz="0" w:space="0" w:color="auto"/>
                <w:right w:val="none" w:sz="0" w:space="0" w:color="auto"/>
              </w:divBdr>
            </w:div>
            <w:div w:id="1443262918">
              <w:marLeft w:val="0"/>
              <w:marRight w:val="0"/>
              <w:marTop w:val="0"/>
              <w:marBottom w:val="0"/>
              <w:divBdr>
                <w:top w:val="none" w:sz="0" w:space="0" w:color="auto"/>
                <w:left w:val="none" w:sz="0" w:space="0" w:color="auto"/>
                <w:bottom w:val="none" w:sz="0" w:space="0" w:color="auto"/>
                <w:right w:val="none" w:sz="0" w:space="0" w:color="auto"/>
              </w:divBdr>
            </w:div>
            <w:div w:id="1462111848">
              <w:marLeft w:val="0"/>
              <w:marRight w:val="0"/>
              <w:marTop w:val="0"/>
              <w:marBottom w:val="0"/>
              <w:divBdr>
                <w:top w:val="none" w:sz="0" w:space="0" w:color="auto"/>
                <w:left w:val="none" w:sz="0" w:space="0" w:color="auto"/>
                <w:bottom w:val="none" w:sz="0" w:space="0" w:color="auto"/>
                <w:right w:val="none" w:sz="0" w:space="0" w:color="auto"/>
              </w:divBdr>
            </w:div>
            <w:div w:id="1490053753">
              <w:marLeft w:val="0"/>
              <w:marRight w:val="0"/>
              <w:marTop w:val="0"/>
              <w:marBottom w:val="0"/>
              <w:divBdr>
                <w:top w:val="none" w:sz="0" w:space="0" w:color="auto"/>
                <w:left w:val="none" w:sz="0" w:space="0" w:color="auto"/>
                <w:bottom w:val="none" w:sz="0" w:space="0" w:color="auto"/>
                <w:right w:val="none" w:sz="0" w:space="0" w:color="auto"/>
              </w:divBdr>
            </w:div>
            <w:div w:id="1528567414">
              <w:marLeft w:val="0"/>
              <w:marRight w:val="0"/>
              <w:marTop w:val="0"/>
              <w:marBottom w:val="0"/>
              <w:divBdr>
                <w:top w:val="none" w:sz="0" w:space="0" w:color="auto"/>
                <w:left w:val="none" w:sz="0" w:space="0" w:color="auto"/>
                <w:bottom w:val="none" w:sz="0" w:space="0" w:color="auto"/>
                <w:right w:val="none" w:sz="0" w:space="0" w:color="auto"/>
              </w:divBdr>
            </w:div>
            <w:div w:id="1528955282">
              <w:marLeft w:val="0"/>
              <w:marRight w:val="0"/>
              <w:marTop w:val="0"/>
              <w:marBottom w:val="0"/>
              <w:divBdr>
                <w:top w:val="none" w:sz="0" w:space="0" w:color="auto"/>
                <w:left w:val="none" w:sz="0" w:space="0" w:color="auto"/>
                <w:bottom w:val="none" w:sz="0" w:space="0" w:color="auto"/>
                <w:right w:val="none" w:sz="0" w:space="0" w:color="auto"/>
              </w:divBdr>
            </w:div>
            <w:div w:id="1531603338">
              <w:marLeft w:val="0"/>
              <w:marRight w:val="0"/>
              <w:marTop w:val="0"/>
              <w:marBottom w:val="0"/>
              <w:divBdr>
                <w:top w:val="none" w:sz="0" w:space="0" w:color="auto"/>
                <w:left w:val="none" w:sz="0" w:space="0" w:color="auto"/>
                <w:bottom w:val="none" w:sz="0" w:space="0" w:color="auto"/>
                <w:right w:val="none" w:sz="0" w:space="0" w:color="auto"/>
              </w:divBdr>
            </w:div>
            <w:div w:id="1569194410">
              <w:marLeft w:val="0"/>
              <w:marRight w:val="0"/>
              <w:marTop w:val="0"/>
              <w:marBottom w:val="0"/>
              <w:divBdr>
                <w:top w:val="none" w:sz="0" w:space="0" w:color="auto"/>
                <w:left w:val="none" w:sz="0" w:space="0" w:color="auto"/>
                <w:bottom w:val="none" w:sz="0" w:space="0" w:color="auto"/>
                <w:right w:val="none" w:sz="0" w:space="0" w:color="auto"/>
              </w:divBdr>
            </w:div>
            <w:div w:id="1569605607">
              <w:marLeft w:val="0"/>
              <w:marRight w:val="0"/>
              <w:marTop w:val="0"/>
              <w:marBottom w:val="0"/>
              <w:divBdr>
                <w:top w:val="none" w:sz="0" w:space="0" w:color="auto"/>
                <w:left w:val="none" w:sz="0" w:space="0" w:color="auto"/>
                <w:bottom w:val="none" w:sz="0" w:space="0" w:color="auto"/>
                <w:right w:val="none" w:sz="0" w:space="0" w:color="auto"/>
              </w:divBdr>
            </w:div>
            <w:div w:id="1576010560">
              <w:marLeft w:val="0"/>
              <w:marRight w:val="0"/>
              <w:marTop w:val="0"/>
              <w:marBottom w:val="0"/>
              <w:divBdr>
                <w:top w:val="none" w:sz="0" w:space="0" w:color="auto"/>
                <w:left w:val="none" w:sz="0" w:space="0" w:color="auto"/>
                <w:bottom w:val="none" w:sz="0" w:space="0" w:color="auto"/>
                <w:right w:val="none" w:sz="0" w:space="0" w:color="auto"/>
              </w:divBdr>
            </w:div>
            <w:div w:id="1582987021">
              <w:marLeft w:val="0"/>
              <w:marRight w:val="0"/>
              <w:marTop w:val="0"/>
              <w:marBottom w:val="0"/>
              <w:divBdr>
                <w:top w:val="none" w:sz="0" w:space="0" w:color="auto"/>
                <w:left w:val="none" w:sz="0" w:space="0" w:color="auto"/>
                <w:bottom w:val="none" w:sz="0" w:space="0" w:color="auto"/>
                <w:right w:val="none" w:sz="0" w:space="0" w:color="auto"/>
              </w:divBdr>
            </w:div>
            <w:div w:id="1587572994">
              <w:marLeft w:val="0"/>
              <w:marRight w:val="0"/>
              <w:marTop w:val="0"/>
              <w:marBottom w:val="0"/>
              <w:divBdr>
                <w:top w:val="none" w:sz="0" w:space="0" w:color="auto"/>
                <w:left w:val="none" w:sz="0" w:space="0" w:color="auto"/>
                <w:bottom w:val="none" w:sz="0" w:space="0" w:color="auto"/>
                <w:right w:val="none" w:sz="0" w:space="0" w:color="auto"/>
              </w:divBdr>
            </w:div>
            <w:div w:id="1601714264">
              <w:marLeft w:val="0"/>
              <w:marRight w:val="0"/>
              <w:marTop w:val="0"/>
              <w:marBottom w:val="0"/>
              <w:divBdr>
                <w:top w:val="none" w:sz="0" w:space="0" w:color="auto"/>
                <w:left w:val="none" w:sz="0" w:space="0" w:color="auto"/>
                <w:bottom w:val="none" w:sz="0" w:space="0" w:color="auto"/>
                <w:right w:val="none" w:sz="0" w:space="0" w:color="auto"/>
              </w:divBdr>
            </w:div>
            <w:div w:id="1622493522">
              <w:marLeft w:val="0"/>
              <w:marRight w:val="0"/>
              <w:marTop w:val="0"/>
              <w:marBottom w:val="0"/>
              <w:divBdr>
                <w:top w:val="none" w:sz="0" w:space="0" w:color="auto"/>
                <w:left w:val="none" w:sz="0" w:space="0" w:color="auto"/>
                <w:bottom w:val="none" w:sz="0" w:space="0" w:color="auto"/>
                <w:right w:val="none" w:sz="0" w:space="0" w:color="auto"/>
              </w:divBdr>
            </w:div>
            <w:div w:id="1664118990">
              <w:marLeft w:val="0"/>
              <w:marRight w:val="0"/>
              <w:marTop w:val="0"/>
              <w:marBottom w:val="0"/>
              <w:divBdr>
                <w:top w:val="none" w:sz="0" w:space="0" w:color="auto"/>
                <w:left w:val="none" w:sz="0" w:space="0" w:color="auto"/>
                <w:bottom w:val="none" w:sz="0" w:space="0" w:color="auto"/>
                <w:right w:val="none" w:sz="0" w:space="0" w:color="auto"/>
              </w:divBdr>
            </w:div>
            <w:div w:id="1672758681">
              <w:marLeft w:val="0"/>
              <w:marRight w:val="0"/>
              <w:marTop w:val="0"/>
              <w:marBottom w:val="0"/>
              <w:divBdr>
                <w:top w:val="none" w:sz="0" w:space="0" w:color="auto"/>
                <w:left w:val="none" w:sz="0" w:space="0" w:color="auto"/>
                <w:bottom w:val="none" w:sz="0" w:space="0" w:color="auto"/>
                <w:right w:val="none" w:sz="0" w:space="0" w:color="auto"/>
              </w:divBdr>
            </w:div>
            <w:div w:id="1679380385">
              <w:marLeft w:val="0"/>
              <w:marRight w:val="0"/>
              <w:marTop w:val="0"/>
              <w:marBottom w:val="0"/>
              <w:divBdr>
                <w:top w:val="none" w:sz="0" w:space="0" w:color="auto"/>
                <w:left w:val="none" w:sz="0" w:space="0" w:color="auto"/>
                <w:bottom w:val="none" w:sz="0" w:space="0" w:color="auto"/>
                <w:right w:val="none" w:sz="0" w:space="0" w:color="auto"/>
              </w:divBdr>
            </w:div>
            <w:div w:id="1698652700">
              <w:marLeft w:val="0"/>
              <w:marRight w:val="0"/>
              <w:marTop w:val="0"/>
              <w:marBottom w:val="0"/>
              <w:divBdr>
                <w:top w:val="none" w:sz="0" w:space="0" w:color="auto"/>
                <w:left w:val="none" w:sz="0" w:space="0" w:color="auto"/>
                <w:bottom w:val="none" w:sz="0" w:space="0" w:color="auto"/>
                <w:right w:val="none" w:sz="0" w:space="0" w:color="auto"/>
              </w:divBdr>
            </w:div>
            <w:div w:id="1720519515">
              <w:marLeft w:val="0"/>
              <w:marRight w:val="0"/>
              <w:marTop w:val="0"/>
              <w:marBottom w:val="0"/>
              <w:divBdr>
                <w:top w:val="none" w:sz="0" w:space="0" w:color="auto"/>
                <w:left w:val="none" w:sz="0" w:space="0" w:color="auto"/>
                <w:bottom w:val="none" w:sz="0" w:space="0" w:color="auto"/>
                <w:right w:val="none" w:sz="0" w:space="0" w:color="auto"/>
              </w:divBdr>
            </w:div>
            <w:div w:id="1743944619">
              <w:marLeft w:val="0"/>
              <w:marRight w:val="0"/>
              <w:marTop w:val="0"/>
              <w:marBottom w:val="0"/>
              <w:divBdr>
                <w:top w:val="none" w:sz="0" w:space="0" w:color="auto"/>
                <w:left w:val="none" w:sz="0" w:space="0" w:color="auto"/>
                <w:bottom w:val="none" w:sz="0" w:space="0" w:color="auto"/>
                <w:right w:val="none" w:sz="0" w:space="0" w:color="auto"/>
              </w:divBdr>
            </w:div>
            <w:div w:id="1751659342">
              <w:marLeft w:val="0"/>
              <w:marRight w:val="0"/>
              <w:marTop w:val="0"/>
              <w:marBottom w:val="0"/>
              <w:divBdr>
                <w:top w:val="none" w:sz="0" w:space="0" w:color="auto"/>
                <w:left w:val="none" w:sz="0" w:space="0" w:color="auto"/>
                <w:bottom w:val="none" w:sz="0" w:space="0" w:color="auto"/>
                <w:right w:val="none" w:sz="0" w:space="0" w:color="auto"/>
              </w:divBdr>
            </w:div>
            <w:div w:id="1769278887">
              <w:marLeft w:val="0"/>
              <w:marRight w:val="0"/>
              <w:marTop w:val="0"/>
              <w:marBottom w:val="0"/>
              <w:divBdr>
                <w:top w:val="none" w:sz="0" w:space="0" w:color="auto"/>
                <w:left w:val="none" w:sz="0" w:space="0" w:color="auto"/>
                <w:bottom w:val="none" w:sz="0" w:space="0" w:color="auto"/>
                <w:right w:val="none" w:sz="0" w:space="0" w:color="auto"/>
              </w:divBdr>
            </w:div>
            <w:div w:id="1770586868">
              <w:marLeft w:val="0"/>
              <w:marRight w:val="0"/>
              <w:marTop w:val="0"/>
              <w:marBottom w:val="0"/>
              <w:divBdr>
                <w:top w:val="none" w:sz="0" w:space="0" w:color="auto"/>
                <w:left w:val="none" w:sz="0" w:space="0" w:color="auto"/>
                <w:bottom w:val="none" w:sz="0" w:space="0" w:color="auto"/>
                <w:right w:val="none" w:sz="0" w:space="0" w:color="auto"/>
              </w:divBdr>
            </w:div>
            <w:div w:id="1778864812">
              <w:marLeft w:val="0"/>
              <w:marRight w:val="0"/>
              <w:marTop w:val="0"/>
              <w:marBottom w:val="0"/>
              <w:divBdr>
                <w:top w:val="none" w:sz="0" w:space="0" w:color="auto"/>
                <w:left w:val="none" w:sz="0" w:space="0" w:color="auto"/>
                <w:bottom w:val="none" w:sz="0" w:space="0" w:color="auto"/>
                <w:right w:val="none" w:sz="0" w:space="0" w:color="auto"/>
              </w:divBdr>
            </w:div>
            <w:div w:id="1803114398">
              <w:marLeft w:val="0"/>
              <w:marRight w:val="0"/>
              <w:marTop w:val="0"/>
              <w:marBottom w:val="0"/>
              <w:divBdr>
                <w:top w:val="none" w:sz="0" w:space="0" w:color="auto"/>
                <w:left w:val="none" w:sz="0" w:space="0" w:color="auto"/>
                <w:bottom w:val="none" w:sz="0" w:space="0" w:color="auto"/>
                <w:right w:val="none" w:sz="0" w:space="0" w:color="auto"/>
              </w:divBdr>
            </w:div>
            <w:div w:id="1834448319">
              <w:marLeft w:val="0"/>
              <w:marRight w:val="0"/>
              <w:marTop w:val="0"/>
              <w:marBottom w:val="0"/>
              <w:divBdr>
                <w:top w:val="none" w:sz="0" w:space="0" w:color="auto"/>
                <w:left w:val="none" w:sz="0" w:space="0" w:color="auto"/>
                <w:bottom w:val="none" w:sz="0" w:space="0" w:color="auto"/>
                <w:right w:val="none" w:sz="0" w:space="0" w:color="auto"/>
              </w:divBdr>
            </w:div>
            <w:div w:id="1865165184">
              <w:marLeft w:val="0"/>
              <w:marRight w:val="0"/>
              <w:marTop w:val="0"/>
              <w:marBottom w:val="0"/>
              <w:divBdr>
                <w:top w:val="none" w:sz="0" w:space="0" w:color="auto"/>
                <w:left w:val="none" w:sz="0" w:space="0" w:color="auto"/>
                <w:bottom w:val="none" w:sz="0" w:space="0" w:color="auto"/>
                <w:right w:val="none" w:sz="0" w:space="0" w:color="auto"/>
              </w:divBdr>
            </w:div>
            <w:div w:id="1906601878">
              <w:marLeft w:val="0"/>
              <w:marRight w:val="0"/>
              <w:marTop w:val="0"/>
              <w:marBottom w:val="0"/>
              <w:divBdr>
                <w:top w:val="none" w:sz="0" w:space="0" w:color="auto"/>
                <w:left w:val="none" w:sz="0" w:space="0" w:color="auto"/>
                <w:bottom w:val="none" w:sz="0" w:space="0" w:color="auto"/>
                <w:right w:val="none" w:sz="0" w:space="0" w:color="auto"/>
              </w:divBdr>
            </w:div>
            <w:div w:id="1927808079">
              <w:marLeft w:val="0"/>
              <w:marRight w:val="0"/>
              <w:marTop w:val="0"/>
              <w:marBottom w:val="0"/>
              <w:divBdr>
                <w:top w:val="none" w:sz="0" w:space="0" w:color="auto"/>
                <w:left w:val="none" w:sz="0" w:space="0" w:color="auto"/>
                <w:bottom w:val="none" w:sz="0" w:space="0" w:color="auto"/>
                <w:right w:val="none" w:sz="0" w:space="0" w:color="auto"/>
              </w:divBdr>
            </w:div>
            <w:div w:id="1932883780">
              <w:marLeft w:val="0"/>
              <w:marRight w:val="0"/>
              <w:marTop w:val="0"/>
              <w:marBottom w:val="0"/>
              <w:divBdr>
                <w:top w:val="none" w:sz="0" w:space="0" w:color="auto"/>
                <w:left w:val="none" w:sz="0" w:space="0" w:color="auto"/>
                <w:bottom w:val="none" w:sz="0" w:space="0" w:color="auto"/>
                <w:right w:val="none" w:sz="0" w:space="0" w:color="auto"/>
              </w:divBdr>
            </w:div>
            <w:div w:id="1934775588">
              <w:marLeft w:val="0"/>
              <w:marRight w:val="0"/>
              <w:marTop w:val="0"/>
              <w:marBottom w:val="0"/>
              <w:divBdr>
                <w:top w:val="none" w:sz="0" w:space="0" w:color="auto"/>
                <w:left w:val="none" w:sz="0" w:space="0" w:color="auto"/>
                <w:bottom w:val="none" w:sz="0" w:space="0" w:color="auto"/>
                <w:right w:val="none" w:sz="0" w:space="0" w:color="auto"/>
              </w:divBdr>
            </w:div>
            <w:div w:id="1949777807">
              <w:marLeft w:val="0"/>
              <w:marRight w:val="0"/>
              <w:marTop w:val="0"/>
              <w:marBottom w:val="0"/>
              <w:divBdr>
                <w:top w:val="none" w:sz="0" w:space="0" w:color="auto"/>
                <w:left w:val="none" w:sz="0" w:space="0" w:color="auto"/>
                <w:bottom w:val="none" w:sz="0" w:space="0" w:color="auto"/>
                <w:right w:val="none" w:sz="0" w:space="0" w:color="auto"/>
              </w:divBdr>
            </w:div>
            <w:div w:id="1957055005">
              <w:marLeft w:val="0"/>
              <w:marRight w:val="0"/>
              <w:marTop w:val="0"/>
              <w:marBottom w:val="0"/>
              <w:divBdr>
                <w:top w:val="none" w:sz="0" w:space="0" w:color="auto"/>
                <w:left w:val="none" w:sz="0" w:space="0" w:color="auto"/>
                <w:bottom w:val="none" w:sz="0" w:space="0" w:color="auto"/>
                <w:right w:val="none" w:sz="0" w:space="0" w:color="auto"/>
              </w:divBdr>
            </w:div>
            <w:div w:id="1965962751">
              <w:marLeft w:val="0"/>
              <w:marRight w:val="0"/>
              <w:marTop w:val="0"/>
              <w:marBottom w:val="0"/>
              <w:divBdr>
                <w:top w:val="none" w:sz="0" w:space="0" w:color="auto"/>
                <w:left w:val="none" w:sz="0" w:space="0" w:color="auto"/>
                <w:bottom w:val="none" w:sz="0" w:space="0" w:color="auto"/>
                <w:right w:val="none" w:sz="0" w:space="0" w:color="auto"/>
              </w:divBdr>
            </w:div>
            <w:div w:id="1992369524">
              <w:marLeft w:val="0"/>
              <w:marRight w:val="0"/>
              <w:marTop w:val="0"/>
              <w:marBottom w:val="0"/>
              <w:divBdr>
                <w:top w:val="none" w:sz="0" w:space="0" w:color="auto"/>
                <w:left w:val="none" w:sz="0" w:space="0" w:color="auto"/>
                <w:bottom w:val="none" w:sz="0" w:space="0" w:color="auto"/>
                <w:right w:val="none" w:sz="0" w:space="0" w:color="auto"/>
              </w:divBdr>
            </w:div>
            <w:div w:id="1992715194">
              <w:marLeft w:val="0"/>
              <w:marRight w:val="0"/>
              <w:marTop w:val="0"/>
              <w:marBottom w:val="0"/>
              <w:divBdr>
                <w:top w:val="none" w:sz="0" w:space="0" w:color="auto"/>
                <w:left w:val="none" w:sz="0" w:space="0" w:color="auto"/>
                <w:bottom w:val="none" w:sz="0" w:space="0" w:color="auto"/>
                <w:right w:val="none" w:sz="0" w:space="0" w:color="auto"/>
              </w:divBdr>
            </w:div>
            <w:div w:id="2003192185">
              <w:marLeft w:val="0"/>
              <w:marRight w:val="0"/>
              <w:marTop w:val="0"/>
              <w:marBottom w:val="0"/>
              <w:divBdr>
                <w:top w:val="none" w:sz="0" w:space="0" w:color="auto"/>
                <w:left w:val="none" w:sz="0" w:space="0" w:color="auto"/>
                <w:bottom w:val="none" w:sz="0" w:space="0" w:color="auto"/>
                <w:right w:val="none" w:sz="0" w:space="0" w:color="auto"/>
              </w:divBdr>
            </w:div>
            <w:div w:id="2019114199">
              <w:marLeft w:val="0"/>
              <w:marRight w:val="0"/>
              <w:marTop w:val="0"/>
              <w:marBottom w:val="0"/>
              <w:divBdr>
                <w:top w:val="none" w:sz="0" w:space="0" w:color="auto"/>
                <w:left w:val="none" w:sz="0" w:space="0" w:color="auto"/>
                <w:bottom w:val="none" w:sz="0" w:space="0" w:color="auto"/>
                <w:right w:val="none" w:sz="0" w:space="0" w:color="auto"/>
              </w:divBdr>
            </w:div>
            <w:div w:id="2032683469">
              <w:marLeft w:val="0"/>
              <w:marRight w:val="0"/>
              <w:marTop w:val="0"/>
              <w:marBottom w:val="0"/>
              <w:divBdr>
                <w:top w:val="none" w:sz="0" w:space="0" w:color="auto"/>
                <w:left w:val="none" w:sz="0" w:space="0" w:color="auto"/>
                <w:bottom w:val="none" w:sz="0" w:space="0" w:color="auto"/>
                <w:right w:val="none" w:sz="0" w:space="0" w:color="auto"/>
              </w:divBdr>
            </w:div>
            <w:div w:id="2085762159">
              <w:marLeft w:val="0"/>
              <w:marRight w:val="0"/>
              <w:marTop w:val="0"/>
              <w:marBottom w:val="0"/>
              <w:divBdr>
                <w:top w:val="none" w:sz="0" w:space="0" w:color="auto"/>
                <w:left w:val="none" w:sz="0" w:space="0" w:color="auto"/>
                <w:bottom w:val="none" w:sz="0" w:space="0" w:color="auto"/>
                <w:right w:val="none" w:sz="0" w:space="0" w:color="auto"/>
              </w:divBdr>
            </w:div>
            <w:div w:id="2102942658">
              <w:marLeft w:val="0"/>
              <w:marRight w:val="0"/>
              <w:marTop w:val="0"/>
              <w:marBottom w:val="0"/>
              <w:divBdr>
                <w:top w:val="none" w:sz="0" w:space="0" w:color="auto"/>
                <w:left w:val="none" w:sz="0" w:space="0" w:color="auto"/>
                <w:bottom w:val="none" w:sz="0" w:space="0" w:color="auto"/>
                <w:right w:val="none" w:sz="0" w:space="0" w:color="auto"/>
              </w:divBdr>
            </w:div>
            <w:div w:id="21422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1125">
      <w:bodyDiv w:val="1"/>
      <w:marLeft w:val="0"/>
      <w:marRight w:val="0"/>
      <w:marTop w:val="0"/>
      <w:marBottom w:val="0"/>
      <w:divBdr>
        <w:top w:val="none" w:sz="0" w:space="0" w:color="auto"/>
        <w:left w:val="none" w:sz="0" w:space="0" w:color="auto"/>
        <w:bottom w:val="none" w:sz="0" w:space="0" w:color="auto"/>
        <w:right w:val="none" w:sz="0" w:space="0" w:color="auto"/>
      </w:divBdr>
    </w:div>
    <w:div w:id="2034183272">
      <w:bodyDiv w:val="1"/>
      <w:marLeft w:val="0"/>
      <w:marRight w:val="0"/>
      <w:marTop w:val="0"/>
      <w:marBottom w:val="0"/>
      <w:divBdr>
        <w:top w:val="none" w:sz="0" w:space="0" w:color="auto"/>
        <w:left w:val="none" w:sz="0" w:space="0" w:color="auto"/>
        <w:bottom w:val="none" w:sz="0" w:space="0" w:color="auto"/>
        <w:right w:val="none" w:sz="0" w:space="0" w:color="auto"/>
      </w:divBdr>
      <w:divsChild>
        <w:div w:id="1546797007">
          <w:marLeft w:val="0"/>
          <w:marRight w:val="0"/>
          <w:marTop w:val="0"/>
          <w:marBottom w:val="0"/>
          <w:divBdr>
            <w:top w:val="none" w:sz="0" w:space="0" w:color="auto"/>
            <w:left w:val="none" w:sz="0" w:space="0" w:color="auto"/>
            <w:bottom w:val="none" w:sz="0" w:space="0" w:color="auto"/>
            <w:right w:val="none" w:sz="0" w:space="0" w:color="auto"/>
          </w:divBdr>
        </w:div>
      </w:divsChild>
    </w:div>
    <w:div w:id="2051303275">
      <w:bodyDiv w:val="1"/>
      <w:marLeft w:val="0"/>
      <w:marRight w:val="0"/>
      <w:marTop w:val="0"/>
      <w:marBottom w:val="0"/>
      <w:divBdr>
        <w:top w:val="none" w:sz="0" w:space="0" w:color="auto"/>
        <w:left w:val="none" w:sz="0" w:space="0" w:color="auto"/>
        <w:bottom w:val="none" w:sz="0" w:space="0" w:color="auto"/>
        <w:right w:val="none" w:sz="0" w:space="0" w:color="auto"/>
      </w:divBdr>
    </w:div>
    <w:div w:id="2094274285">
      <w:bodyDiv w:val="1"/>
      <w:marLeft w:val="0"/>
      <w:marRight w:val="0"/>
      <w:marTop w:val="0"/>
      <w:marBottom w:val="0"/>
      <w:divBdr>
        <w:top w:val="none" w:sz="0" w:space="0" w:color="auto"/>
        <w:left w:val="none" w:sz="0" w:space="0" w:color="auto"/>
        <w:bottom w:val="none" w:sz="0" w:space="0" w:color="auto"/>
        <w:right w:val="none" w:sz="0" w:space="0" w:color="auto"/>
      </w:divBdr>
    </w:div>
    <w:div w:id="2098285902">
      <w:bodyDiv w:val="1"/>
      <w:marLeft w:val="0"/>
      <w:marRight w:val="0"/>
      <w:marTop w:val="0"/>
      <w:marBottom w:val="0"/>
      <w:divBdr>
        <w:top w:val="none" w:sz="0" w:space="0" w:color="auto"/>
        <w:left w:val="none" w:sz="0" w:space="0" w:color="auto"/>
        <w:bottom w:val="none" w:sz="0" w:space="0" w:color="auto"/>
        <w:right w:val="none" w:sz="0" w:space="0" w:color="auto"/>
      </w:divBdr>
    </w:div>
    <w:div w:id="2100833605">
      <w:bodyDiv w:val="1"/>
      <w:marLeft w:val="0"/>
      <w:marRight w:val="0"/>
      <w:marTop w:val="0"/>
      <w:marBottom w:val="0"/>
      <w:divBdr>
        <w:top w:val="none" w:sz="0" w:space="0" w:color="auto"/>
        <w:left w:val="none" w:sz="0" w:space="0" w:color="auto"/>
        <w:bottom w:val="none" w:sz="0" w:space="0" w:color="auto"/>
        <w:right w:val="none" w:sz="0" w:space="0" w:color="auto"/>
      </w:divBdr>
    </w:div>
    <w:div w:id="2116436286">
      <w:bodyDiv w:val="1"/>
      <w:marLeft w:val="0"/>
      <w:marRight w:val="0"/>
      <w:marTop w:val="0"/>
      <w:marBottom w:val="0"/>
      <w:divBdr>
        <w:top w:val="none" w:sz="0" w:space="0" w:color="auto"/>
        <w:left w:val="none" w:sz="0" w:space="0" w:color="auto"/>
        <w:bottom w:val="none" w:sz="0" w:space="0" w:color="auto"/>
        <w:right w:val="none" w:sz="0" w:space="0" w:color="auto"/>
      </w:divBdr>
    </w:div>
    <w:div w:id="212862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oleObject" Target="embeddings/oleObject1.bin"/><Relationship Id="rId26" Type="http://schemas.openxmlformats.org/officeDocument/2006/relationships/hyperlink" Target="http://studbooks.net/1131042/agropromyshlennost/effektivnost_proizvodstva_kartofelya_puti_povysheniya" TargetMode="External"/><Relationship Id="rId3" Type="http://schemas.openxmlformats.org/officeDocument/2006/relationships/styles" Target="styles.xml"/><Relationship Id="rId21" Type="http://schemas.openxmlformats.org/officeDocument/2006/relationships/hyperlink" Target="https://www.studsell.com/view/138924/"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4.wmf"/><Relationship Id="rId25" Type="http://schemas.openxmlformats.org/officeDocument/2006/relationships/hyperlink" Target="http://dip-shop.ru/mod/shop/kursovaia_rabota_selskoe_hoziajstvo_effektivnost_kartofelevodstva_2012_51_39930_614750.html"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s://domashke.net/referati/referaty-po-botanike-i-selskomu-hozyajstvu/kursovaya-rabota-osobennosti-proizvodstva-kartofely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lektsii.com/1-77341.html" TargetMode="Externa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yperlink" Target="http://www.newreferat.com/ref-30964-1.html"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fb.ru/article/162108/urojaynost-kartofelya-s-ga-tehnologiya-proizvodstva-kartofelya-sorta-foto"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hyperlink" Target="http://mirznanii.com/a/14190/perspektivy-razvitiya-kartofelevodstva" TargetMode="External"/><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Лист1!$A$1:$C$1</c:f>
              <c:strCache>
                <c:ptCount val="3"/>
                <c:pt idx="0">
                  <c:v>2013 г.</c:v>
                </c:pt>
                <c:pt idx="1">
                  <c:v>2014 г.</c:v>
                </c:pt>
                <c:pt idx="2">
                  <c:v>2015 г.</c:v>
                </c:pt>
              </c:strCache>
            </c:strRef>
          </c:cat>
          <c:val>
            <c:numRef>
              <c:f>Лист1!$A$2:$C$2</c:f>
              <c:numCache>
                <c:formatCode>General</c:formatCode>
                <c:ptCount val="3"/>
                <c:pt idx="0">
                  <c:v>500</c:v>
                </c:pt>
                <c:pt idx="1">
                  <c:v>453</c:v>
                </c:pt>
                <c:pt idx="2">
                  <c:v>444.6</c:v>
                </c:pt>
              </c:numCache>
            </c:numRef>
          </c:val>
          <c:smooth val="0"/>
        </c:ser>
        <c:dLbls>
          <c:showLegendKey val="0"/>
          <c:showVal val="0"/>
          <c:showCatName val="0"/>
          <c:showSerName val="0"/>
          <c:showPercent val="0"/>
          <c:showBubbleSize val="0"/>
        </c:dLbls>
        <c:marker val="1"/>
        <c:smooth val="0"/>
        <c:axId val="206020992"/>
        <c:axId val="206022528"/>
      </c:lineChart>
      <c:catAx>
        <c:axId val="206020992"/>
        <c:scaling>
          <c:orientation val="minMax"/>
        </c:scaling>
        <c:delete val="0"/>
        <c:axPos val="b"/>
        <c:numFmt formatCode="General" sourceLinked="0"/>
        <c:majorTickMark val="out"/>
        <c:minorTickMark val="none"/>
        <c:tickLblPos val="nextTo"/>
        <c:crossAx val="206022528"/>
        <c:crosses val="autoZero"/>
        <c:auto val="1"/>
        <c:lblAlgn val="ctr"/>
        <c:lblOffset val="100"/>
        <c:noMultiLvlLbl val="0"/>
      </c:catAx>
      <c:valAx>
        <c:axId val="206022528"/>
        <c:scaling>
          <c:orientation val="minMax"/>
        </c:scaling>
        <c:delete val="0"/>
        <c:axPos val="l"/>
        <c:majorGridlines/>
        <c:numFmt formatCode="General" sourceLinked="1"/>
        <c:majorTickMark val="out"/>
        <c:minorTickMark val="none"/>
        <c:tickLblPos val="nextTo"/>
        <c:crossAx val="2060209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1.1111111111111125E-2"/>
                  <c:y val="-5.5555555555555483E-2"/>
                </c:manualLayout>
              </c:layout>
              <c:showLegendKey val="0"/>
              <c:showVal val="1"/>
              <c:showCatName val="0"/>
              <c:showSerName val="0"/>
              <c:showPercent val="0"/>
              <c:showBubbleSize val="0"/>
            </c:dLbl>
            <c:dLbl>
              <c:idx val="1"/>
              <c:layout>
                <c:manualLayout>
                  <c:x val="5.5555555555555558E-3"/>
                  <c:y val="-6.9444444444444503E-2"/>
                </c:manualLayout>
              </c:layout>
              <c:showLegendKey val="0"/>
              <c:showVal val="1"/>
              <c:showCatName val="0"/>
              <c:showSerName val="0"/>
              <c:showPercent val="0"/>
              <c:showBubbleSize val="0"/>
            </c:dLbl>
            <c:dLbl>
              <c:idx val="2"/>
              <c:layout>
                <c:manualLayout>
                  <c:x val="8.3333333333333367E-3"/>
                  <c:y val="-4.1666666666666664E-2"/>
                </c:manualLayout>
              </c:layout>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Лист2!$A$1:$C$1</c:f>
              <c:strCache>
                <c:ptCount val="3"/>
                <c:pt idx="0">
                  <c:v>2013 г.</c:v>
                </c:pt>
                <c:pt idx="1">
                  <c:v>2014 г.</c:v>
                </c:pt>
                <c:pt idx="2">
                  <c:v>2015 г.</c:v>
                </c:pt>
              </c:strCache>
            </c:strRef>
          </c:cat>
          <c:val>
            <c:numRef>
              <c:f>Лист2!$A$2:$C$2</c:f>
              <c:numCache>
                <c:formatCode>General</c:formatCode>
                <c:ptCount val="3"/>
                <c:pt idx="0">
                  <c:v>69870</c:v>
                </c:pt>
                <c:pt idx="1">
                  <c:v>87420</c:v>
                </c:pt>
                <c:pt idx="2">
                  <c:v>112850</c:v>
                </c:pt>
              </c:numCache>
            </c:numRef>
          </c:val>
        </c:ser>
        <c:dLbls>
          <c:showLegendKey val="0"/>
          <c:showVal val="0"/>
          <c:showCatName val="0"/>
          <c:showSerName val="0"/>
          <c:showPercent val="0"/>
          <c:showBubbleSize val="0"/>
        </c:dLbls>
        <c:gapWidth val="150"/>
        <c:shape val="box"/>
        <c:axId val="169814272"/>
        <c:axId val="169840640"/>
        <c:axId val="0"/>
      </c:bar3DChart>
      <c:catAx>
        <c:axId val="169814272"/>
        <c:scaling>
          <c:orientation val="minMax"/>
        </c:scaling>
        <c:delete val="0"/>
        <c:axPos val="b"/>
        <c:numFmt formatCode="General" sourceLinked="0"/>
        <c:majorTickMark val="out"/>
        <c:minorTickMark val="none"/>
        <c:tickLblPos val="nextTo"/>
        <c:crossAx val="169840640"/>
        <c:crosses val="autoZero"/>
        <c:auto val="1"/>
        <c:lblAlgn val="ctr"/>
        <c:lblOffset val="100"/>
        <c:noMultiLvlLbl val="0"/>
      </c:catAx>
      <c:valAx>
        <c:axId val="169840640"/>
        <c:scaling>
          <c:orientation val="minMax"/>
        </c:scaling>
        <c:delete val="0"/>
        <c:axPos val="l"/>
        <c:majorGridlines/>
        <c:numFmt formatCode="General" sourceLinked="1"/>
        <c:majorTickMark val="out"/>
        <c:minorTickMark val="none"/>
        <c:tickLblPos val="nextTo"/>
        <c:crossAx val="16981427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dLbl>
              <c:idx val="0"/>
              <c:layout>
                <c:manualLayout>
                  <c:x val="3.888888888888889E-2"/>
                  <c:y val="-8.48755627201339E-17"/>
                </c:manualLayout>
              </c:layout>
              <c:showLegendKey val="0"/>
              <c:showVal val="1"/>
              <c:showCatName val="0"/>
              <c:showSerName val="0"/>
              <c:showPercent val="0"/>
              <c:showBubbleSize val="0"/>
            </c:dLbl>
            <c:dLbl>
              <c:idx val="1"/>
              <c:layout>
                <c:manualLayout>
                  <c:x val="3.333333333333334E-2"/>
                  <c:y val="-1.3888888888888911E-2"/>
                </c:manualLayout>
              </c:layout>
              <c:showLegendKey val="0"/>
              <c:showVal val="1"/>
              <c:showCatName val="0"/>
              <c:showSerName val="0"/>
              <c:showPercent val="0"/>
              <c:showBubbleSize val="0"/>
            </c:dLbl>
            <c:dLbl>
              <c:idx val="2"/>
              <c:layout>
                <c:manualLayout>
                  <c:x val="2.7777777777777842E-2"/>
                  <c:y val="-1.3888888888888911E-2"/>
                </c:manualLayout>
              </c:layout>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Лист3!$A$1:$C$1</c:f>
              <c:strCache>
                <c:ptCount val="3"/>
                <c:pt idx="0">
                  <c:v>2013 г.</c:v>
                </c:pt>
                <c:pt idx="1">
                  <c:v>2014 г.</c:v>
                </c:pt>
                <c:pt idx="2">
                  <c:v>2015 г.</c:v>
                </c:pt>
              </c:strCache>
            </c:strRef>
          </c:cat>
          <c:val>
            <c:numRef>
              <c:f>Лист3!$A$2:$C$2</c:f>
              <c:numCache>
                <c:formatCode>General</c:formatCode>
                <c:ptCount val="3"/>
                <c:pt idx="0">
                  <c:v>140</c:v>
                </c:pt>
                <c:pt idx="1">
                  <c:v>193</c:v>
                </c:pt>
                <c:pt idx="2">
                  <c:v>254</c:v>
                </c:pt>
              </c:numCache>
            </c:numRef>
          </c:val>
        </c:ser>
        <c:dLbls>
          <c:showLegendKey val="0"/>
          <c:showVal val="0"/>
          <c:showCatName val="0"/>
          <c:showSerName val="0"/>
          <c:showPercent val="0"/>
          <c:showBubbleSize val="0"/>
        </c:dLbls>
        <c:gapWidth val="150"/>
        <c:shape val="box"/>
        <c:axId val="169853312"/>
        <c:axId val="169854848"/>
        <c:axId val="0"/>
      </c:bar3DChart>
      <c:catAx>
        <c:axId val="169853312"/>
        <c:scaling>
          <c:orientation val="minMax"/>
        </c:scaling>
        <c:delete val="0"/>
        <c:axPos val="l"/>
        <c:numFmt formatCode="General" sourceLinked="0"/>
        <c:majorTickMark val="out"/>
        <c:minorTickMark val="none"/>
        <c:tickLblPos val="nextTo"/>
        <c:crossAx val="169854848"/>
        <c:crosses val="autoZero"/>
        <c:auto val="1"/>
        <c:lblAlgn val="ctr"/>
        <c:lblOffset val="100"/>
        <c:noMultiLvlLbl val="0"/>
      </c:catAx>
      <c:valAx>
        <c:axId val="169854848"/>
        <c:scaling>
          <c:orientation val="minMax"/>
        </c:scaling>
        <c:delete val="0"/>
        <c:axPos val="b"/>
        <c:majorGridlines/>
        <c:numFmt formatCode="General" sourceLinked="1"/>
        <c:majorTickMark val="out"/>
        <c:minorTickMark val="none"/>
        <c:tickLblPos val="nextTo"/>
        <c:crossAx val="16985331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Лист1!$A$1:$C$1</c:f>
              <c:strCache>
                <c:ptCount val="3"/>
                <c:pt idx="0">
                  <c:v>2013 год</c:v>
                </c:pt>
                <c:pt idx="1">
                  <c:v>2014 год</c:v>
                </c:pt>
                <c:pt idx="2">
                  <c:v>2015 год</c:v>
                </c:pt>
              </c:strCache>
            </c:strRef>
          </c:cat>
          <c:val>
            <c:numRef>
              <c:f>Лист1!$A$2:$C$2</c:f>
              <c:numCache>
                <c:formatCode>General</c:formatCode>
                <c:ptCount val="3"/>
                <c:pt idx="0">
                  <c:v>452.9</c:v>
                </c:pt>
                <c:pt idx="1">
                  <c:v>395.47999999999917</c:v>
                </c:pt>
                <c:pt idx="2">
                  <c:v>374.08</c:v>
                </c:pt>
              </c:numCache>
            </c:numRef>
          </c:val>
        </c:ser>
        <c:dLbls>
          <c:showLegendKey val="0"/>
          <c:showVal val="0"/>
          <c:showCatName val="0"/>
          <c:showSerName val="0"/>
          <c:showPercent val="0"/>
          <c:showBubbleSize val="0"/>
        </c:dLbls>
        <c:gapWidth val="150"/>
        <c:axId val="170678144"/>
        <c:axId val="170679680"/>
      </c:barChart>
      <c:catAx>
        <c:axId val="170678144"/>
        <c:scaling>
          <c:orientation val="minMax"/>
        </c:scaling>
        <c:delete val="0"/>
        <c:axPos val="b"/>
        <c:numFmt formatCode="General" sourceLinked="0"/>
        <c:majorTickMark val="out"/>
        <c:minorTickMark val="none"/>
        <c:tickLblPos val="nextTo"/>
        <c:crossAx val="170679680"/>
        <c:crosses val="autoZero"/>
        <c:auto val="1"/>
        <c:lblAlgn val="ctr"/>
        <c:lblOffset val="100"/>
        <c:noMultiLvlLbl val="0"/>
      </c:catAx>
      <c:valAx>
        <c:axId val="170679680"/>
        <c:scaling>
          <c:orientation val="minMax"/>
        </c:scaling>
        <c:delete val="0"/>
        <c:axPos val="l"/>
        <c:majorGridlines/>
        <c:numFmt formatCode="General" sourceLinked="1"/>
        <c:majorTickMark val="out"/>
        <c:minorTickMark val="none"/>
        <c:tickLblPos val="nextTo"/>
        <c:crossAx val="170678144"/>
        <c:crosses val="autoZero"/>
        <c:crossBetween val="between"/>
      </c:valAx>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Лист3!$A$1:$C$1</c:f>
              <c:strCache>
                <c:ptCount val="3"/>
                <c:pt idx="0">
                  <c:v>2013 год</c:v>
                </c:pt>
                <c:pt idx="1">
                  <c:v>2014 год</c:v>
                </c:pt>
                <c:pt idx="2">
                  <c:v>2015 год</c:v>
                </c:pt>
              </c:strCache>
            </c:strRef>
          </c:cat>
          <c:val>
            <c:numRef>
              <c:f>Лист3!$A$2:$C$2</c:f>
              <c:numCache>
                <c:formatCode>General</c:formatCode>
                <c:ptCount val="3"/>
                <c:pt idx="0" formatCode="0.00">
                  <c:v>763.76</c:v>
                </c:pt>
                <c:pt idx="1">
                  <c:v>856.19</c:v>
                </c:pt>
                <c:pt idx="2">
                  <c:v>1010.3199999999994</c:v>
                </c:pt>
              </c:numCache>
            </c:numRef>
          </c:val>
          <c:smooth val="0"/>
        </c:ser>
        <c:dLbls>
          <c:showLegendKey val="0"/>
          <c:showVal val="0"/>
          <c:showCatName val="0"/>
          <c:showSerName val="0"/>
          <c:showPercent val="0"/>
          <c:showBubbleSize val="0"/>
        </c:dLbls>
        <c:marker val="1"/>
        <c:smooth val="0"/>
        <c:axId val="170691968"/>
        <c:axId val="170714240"/>
      </c:lineChart>
      <c:catAx>
        <c:axId val="170691968"/>
        <c:scaling>
          <c:orientation val="minMax"/>
        </c:scaling>
        <c:delete val="0"/>
        <c:axPos val="b"/>
        <c:numFmt formatCode="General" sourceLinked="0"/>
        <c:majorTickMark val="out"/>
        <c:minorTickMark val="none"/>
        <c:tickLblPos val="nextTo"/>
        <c:crossAx val="170714240"/>
        <c:crosses val="autoZero"/>
        <c:auto val="1"/>
        <c:lblAlgn val="ctr"/>
        <c:lblOffset val="100"/>
        <c:noMultiLvlLbl val="0"/>
      </c:catAx>
      <c:valAx>
        <c:axId val="170714240"/>
        <c:scaling>
          <c:orientation val="minMax"/>
        </c:scaling>
        <c:delete val="0"/>
        <c:axPos val="l"/>
        <c:majorGridlines/>
        <c:numFmt formatCode="0.00" sourceLinked="1"/>
        <c:majorTickMark val="out"/>
        <c:minorTickMark val="none"/>
        <c:tickLblPos val="nextTo"/>
        <c:crossAx val="17069196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Лист4!$B$6:$D$6</c:f>
              <c:strCache>
                <c:ptCount val="3"/>
                <c:pt idx="0">
                  <c:v>2013 г.</c:v>
                </c:pt>
                <c:pt idx="1">
                  <c:v>2014 г.</c:v>
                </c:pt>
                <c:pt idx="2">
                  <c:v>2015 г.</c:v>
                </c:pt>
              </c:strCache>
            </c:strRef>
          </c:cat>
          <c:val>
            <c:numRef>
              <c:f>Лист4!$B$7:$D$7</c:f>
              <c:numCache>
                <c:formatCode>General</c:formatCode>
                <c:ptCount val="3"/>
                <c:pt idx="0">
                  <c:v>901.5</c:v>
                </c:pt>
                <c:pt idx="1">
                  <c:v>1160.3</c:v>
                </c:pt>
                <c:pt idx="2">
                  <c:v>1204.5999999999999</c:v>
                </c:pt>
              </c:numCache>
            </c:numRef>
          </c:val>
        </c:ser>
        <c:dLbls>
          <c:showLegendKey val="0"/>
          <c:showVal val="0"/>
          <c:showCatName val="0"/>
          <c:showSerName val="0"/>
          <c:showPercent val="0"/>
          <c:showBubbleSize val="0"/>
        </c:dLbls>
        <c:gapWidth val="150"/>
        <c:axId val="172500480"/>
        <c:axId val="172502016"/>
      </c:barChart>
      <c:catAx>
        <c:axId val="172500480"/>
        <c:scaling>
          <c:orientation val="minMax"/>
        </c:scaling>
        <c:delete val="0"/>
        <c:axPos val="l"/>
        <c:numFmt formatCode="General" sourceLinked="0"/>
        <c:majorTickMark val="out"/>
        <c:minorTickMark val="none"/>
        <c:tickLblPos val="nextTo"/>
        <c:crossAx val="172502016"/>
        <c:crosses val="autoZero"/>
        <c:auto val="1"/>
        <c:lblAlgn val="ctr"/>
        <c:lblOffset val="100"/>
        <c:noMultiLvlLbl val="0"/>
      </c:catAx>
      <c:valAx>
        <c:axId val="172502016"/>
        <c:scaling>
          <c:orientation val="minMax"/>
        </c:scaling>
        <c:delete val="0"/>
        <c:axPos val="b"/>
        <c:majorGridlines/>
        <c:numFmt formatCode="General" sourceLinked="1"/>
        <c:majorTickMark val="out"/>
        <c:minorTickMark val="none"/>
        <c:tickLblPos val="nextTo"/>
        <c:crossAx val="1725004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B27BD-8500-4983-AA85-2212E3B1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72</Pages>
  <Words>15918</Words>
  <Characters>90733</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5</cp:lastModifiedBy>
  <cp:revision>10</cp:revision>
  <cp:lastPrinted>2017-06-08T08:24:00Z</cp:lastPrinted>
  <dcterms:created xsi:type="dcterms:W3CDTF">2017-06-07T22:13:00Z</dcterms:created>
  <dcterms:modified xsi:type="dcterms:W3CDTF">2018-03-29T06:57:00Z</dcterms:modified>
</cp:coreProperties>
</file>