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26F9" w:rsidRPr="00480843" w:rsidRDefault="000126F9" w:rsidP="000126F9">
      <w:pPr>
        <w:shd w:val="clear" w:color="auto" w:fill="FFFFFF"/>
        <w:spacing w:after="0" w:line="240" w:lineRule="auto"/>
        <w:jc w:val="center"/>
        <w:rPr>
          <w:rFonts w:ascii="Times New Roman" w:hAnsi="Times New Roman"/>
          <w:b/>
          <w:color w:val="000000"/>
          <w:sz w:val="24"/>
          <w:szCs w:val="24"/>
        </w:rPr>
      </w:pPr>
      <w:r w:rsidRPr="00480843">
        <w:rPr>
          <w:rFonts w:ascii="Times New Roman" w:hAnsi="Times New Roman"/>
          <w:b/>
          <w:color w:val="000000"/>
          <w:sz w:val="24"/>
          <w:szCs w:val="24"/>
        </w:rPr>
        <w:t>МИНИСТЕРСТВО СЕЛЬСКОГО ХОЗЯЙСТВА РОССЙИСКОЙ ФЕДЕРАЦИИ</w:t>
      </w:r>
    </w:p>
    <w:p w:rsidR="000126F9" w:rsidRPr="00480843" w:rsidRDefault="000126F9" w:rsidP="000126F9">
      <w:pPr>
        <w:shd w:val="clear" w:color="auto" w:fill="FFFFFF"/>
        <w:spacing w:after="0" w:line="240" w:lineRule="auto"/>
        <w:jc w:val="center"/>
        <w:rPr>
          <w:rFonts w:ascii="Times New Roman" w:hAnsi="Times New Roman"/>
          <w:b/>
          <w:color w:val="000000"/>
          <w:sz w:val="24"/>
          <w:szCs w:val="24"/>
        </w:rPr>
      </w:pPr>
      <w:r w:rsidRPr="00480843">
        <w:rPr>
          <w:rFonts w:ascii="Times New Roman" w:hAnsi="Times New Roman"/>
          <w:b/>
          <w:color w:val="000000"/>
          <w:sz w:val="24"/>
          <w:szCs w:val="24"/>
        </w:rPr>
        <w:t xml:space="preserve">ФЕДЕРАЛЬНОЕ ГОСУДАРСТВЕННОЕ БЮДЖЕТНОЕ ОБРАЗОВАТЕЛЬНОЕ </w:t>
      </w:r>
    </w:p>
    <w:p w:rsidR="000126F9" w:rsidRPr="00480843" w:rsidRDefault="000126F9" w:rsidP="000126F9">
      <w:pPr>
        <w:shd w:val="clear" w:color="auto" w:fill="FFFFFF"/>
        <w:spacing w:after="0" w:line="240" w:lineRule="auto"/>
        <w:jc w:val="center"/>
        <w:rPr>
          <w:rFonts w:ascii="Times New Roman" w:hAnsi="Times New Roman"/>
          <w:b/>
          <w:color w:val="000000"/>
          <w:sz w:val="24"/>
          <w:szCs w:val="24"/>
        </w:rPr>
      </w:pPr>
      <w:r w:rsidRPr="00480843">
        <w:rPr>
          <w:rFonts w:ascii="Times New Roman" w:hAnsi="Times New Roman"/>
          <w:b/>
          <w:color w:val="000000"/>
          <w:sz w:val="24"/>
          <w:szCs w:val="24"/>
        </w:rPr>
        <w:t xml:space="preserve">УЧРЕЖДЕНИЕ ВЫСШЕГО ОБРАЗОВАНИЯ  </w:t>
      </w:r>
    </w:p>
    <w:p w:rsidR="000126F9" w:rsidRPr="00480843" w:rsidRDefault="000126F9" w:rsidP="000126F9">
      <w:pPr>
        <w:shd w:val="clear" w:color="auto" w:fill="FFFFFF"/>
        <w:spacing w:after="0" w:line="240" w:lineRule="auto"/>
        <w:jc w:val="center"/>
        <w:rPr>
          <w:rFonts w:ascii="Times New Roman" w:hAnsi="Times New Roman"/>
          <w:b/>
          <w:color w:val="000000"/>
          <w:sz w:val="24"/>
          <w:szCs w:val="24"/>
        </w:rPr>
      </w:pPr>
      <w:r w:rsidRPr="00480843">
        <w:rPr>
          <w:rFonts w:ascii="Times New Roman" w:hAnsi="Times New Roman"/>
          <w:b/>
          <w:color w:val="000000"/>
          <w:sz w:val="24"/>
          <w:szCs w:val="24"/>
        </w:rPr>
        <w:t>«ИЖЕВСКАЯ ГОСУДАРСТВЕННАЯ СЕЛЬСКОХОЗЯЙСТВЕННАЯ АКАДЕМИЯ»</w:t>
      </w:r>
    </w:p>
    <w:p w:rsidR="000126F9" w:rsidRPr="00B12C99" w:rsidRDefault="000126F9" w:rsidP="000126F9">
      <w:pPr>
        <w:shd w:val="clear" w:color="auto" w:fill="FFFFFF"/>
        <w:spacing w:after="0"/>
        <w:jc w:val="center"/>
        <w:rPr>
          <w:rFonts w:ascii="Times New Roman" w:hAnsi="Times New Roman"/>
          <w:b/>
          <w:sz w:val="28"/>
          <w:szCs w:val="28"/>
        </w:rPr>
      </w:pPr>
    </w:p>
    <w:p w:rsidR="000126F9" w:rsidRPr="003C36CE" w:rsidRDefault="000126F9" w:rsidP="000126F9">
      <w:pPr>
        <w:shd w:val="clear" w:color="auto" w:fill="FFFFFF"/>
        <w:spacing w:after="0"/>
        <w:jc w:val="center"/>
        <w:rPr>
          <w:rFonts w:ascii="Times New Roman" w:hAnsi="Times New Roman"/>
          <w:b/>
          <w:sz w:val="28"/>
          <w:szCs w:val="28"/>
        </w:rPr>
      </w:pPr>
      <w:r w:rsidRPr="003C36CE">
        <w:rPr>
          <w:rFonts w:ascii="Times New Roman" w:hAnsi="Times New Roman"/>
          <w:b/>
          <w:color w:val="000000"/>
          <w:sz w:val="28"/>
          <w:szCs w:val="28"/>
          <w:shd w:val="clear" w:color="auto" w:fill="FFFFFF"/>
        </w:rPr>
        <w:t>Кафедра бухгалтерского учета, финансов и аудита</w:t>
      </w:r>
    </w:p>
    <w:p w:rsidR="000126F9" w:rsidRPr="00B12C99" w:rsidRDefault="000126F9" w:rsidP="000126F9">
      <w:pPr>
        <w:shd w:val="clear" w:color="auto" w:fill="FFFFFF"/>
        <w:spacing w:after="0" w:line="360" w:lineRule="auto"/>
        <w:ind w:firstLine="708"/>
        <w:jc w:val="both"/>
        <w:rPr>
          <w:rFonts w:ascii="Times New Roman" w:hAnsi="Times New Roman"/>
          <w:b/>
          <w:sz w:val="28"/>
          <w:szCs w:val="28"/>
        </w:rPr>
      </w:pPr>
    </w:p>
    <w:p w:rsidR="000126F9" w:rsidRPr="00B12C99" w:rsidRDefault="000126F9" w:rsidP="000126F9">
      <w:pPr>
        <w:shd w:val="clear" w:color="auto" w:fill="FFFFFF"/>
        <w:spacing w:after="0" w:line="360" w:lineRule="auto"/>
        <w:ind w:firstLine="708"/>
        <w:jc w:val="both"/>
        <w:rPr>
          <w:rFonts w:ascii="Times New Roman" w:hAnsi="Times New Roman"/>
          <w:b/>
          <w:sz w:val="28"/>
          <w:szCs w:val="28"/>
        </w:rPr>
      </w:pPr>
    </w:p>
    <w:p w:rsidR="000126F9" w:rsidRPr="00FF7934" w:rsidRDefault="000126F9" w:rsidP="000126F9">
      <w:pPr>
        <w:shd w:val="clear" w:color="auto" w:fill="FFFFFF"/>
        <w:spacing w:after="0" w:line="240" w:lineRule="auto"/>
        <w:ind w:firstLine="708"/>
        <w:jc w:val="both"/>
        <w:rPr>
          <w:rFonts w:ascii="Times New Roman" w:hAnsi="Times New Roman"/>
          <w:sz w:val="28"/>
          <w:szCs w:val="28"/>
        </w:rPr>
      </w:pPr>
      <w:r w:rsidRPr="00B12C99">
        <w:rPr>
          <w:rFonts w:ascii="Times New Roman" w:hAnsi="Times New Roman"/>
          <w:b/>
          <w:sz w:val="28"/>
          <w:szCs w:val="28"/>
        </w:rPr>
        <w:tab/>
      </w:r>
      <w:r w:rsidRPr="00B12C99">
        <w:rPr>
          <w:rFonts w:ascii="Times New Roman" w:hAnsi="Times New Roman"/>
          <w:b/>
          <w:sz w:val="28"/>
          <w:szCs w:val="28"/>
        </w:rPr>
        <w:tab/>
      </w:r>
      <w:r w:rsidRPr="00B12C99">
        <w:rPr>
          <w:rFonts w:ascii="Times New Roman" w:hAnsi="Times New Roman"/>
          <w:b/>
          <w:sz w:val="28"/>
          <w:szCs w:val="28"/>
        </w:rPr>
        <w:tab/>
      </w:r>
      <w:r w:rsidRPr="00B12C99">
        <w:rPr>
          <w:rFonts w:ascii="Times New Roman" w:hAnsi="Times New Roman"/>
          <w:b/>
          <w:sz w:val="28"/>
          <w:szCs w:val="28"/>
        </w:rPr>
        <w:tab/>
      </w:r>
      <w:r w:rsidRPr="00B12C99">
        <w:rPr>
          <w:rFonts w:ascii="Times New Roman" w:hAnsi="Times New Roman"/>
          <w:b/>
          <w:sz w:val="28"/>
          <w:szCs w:val="28"/>
        </w:rPr>
        <w:tab/>
      </w:r>
      <w:r>
        <w:rPr>
          <w:rFonts w:ascii="Times New Roman" w:hAnsi="Times New Roman"/>
          <w:b/>
          <w:sz w:val="28"/>
          <w:szCs w:val="28"/>
        </w:rPr>
        <w:tab/>
        <w:t xml:space="preserve">       </w:t>
      </w:r>
      <w:r w:rsidRPr="00FF7934">
        <w:rPr>
          <w:rFonts w:ascii="Times New Roman" w:hAnsi="Times New Roman"/>
          <w:sz w:val="28"/>
          <w:szCs w:val="28"/>
        </w:rPr>
        <w:t>Допускается к защите:</w:t>
      </w:r>
    </w:p>
    <w:p w:rsidR="000126F9" w:rsidRPr="00FF7934" w:rsidRDefault="000126F9" w:rsidP="000126F9">
      <w:pPr>
        <w:shd w:val="clear" w:color="auto" w:fill="FFFFFF"/>
        <w:spacing w:after="0" w:line="240" w:lineRule="auto"/>
        <w:ind w:firstLine="708"/>
        <w:jc w:val="center"/>
        <w:rPr>
          <w:rFonts w:ascii="Times New Roman" w:hAnsi="Times New Roman"/>
          <w:sz w:val="28"/>
          <w:szCs w:val="28"/>
        </w:rPr>
      </w:pPr>
      <w:r w:rsidRPr="00FF7934">
        <w:rPr>
          <w:rFonts w:ascii="Times New Roman" w:hAnsi="Times New Roman"/>
          <w:sz w:val="28"/>
          <w:szCs w:val="28"/>
        </w:rPr>
        <w:t xml:space="preserve">                                                            </w:t>
      </w:r>
      <w:r>
        <w:rPr>
          <w:rFonts w:ascii="Times New Roman" w:hAnsi="Times New Roman"/>
          <w:sz w:val="28"/>
          <w:szCs w:val="28"/>
        </w:rPr>
        <w:t xml:space="preserve">     </w:t>
      </w:r>
      <w:r w:rsidRPr="00FF7934">
        <w:rPr>
          <w:rFonts w:ascii="Times New Roman" w:hAnsi="Times New Roman"/>
          <w:sz w:val="28"/>
          <w:szCs w:val="28"/>
        </w:rPr>
        <w:t xml:space="preserve"> зав. кафедрой</w:t>
      </w:r>
      <w:r>
        <w:rPr>
          <w:rFonts w:ascii="Times New Roman" w:hAnsi="Times New Roman"/>
          <w:sz w:val="28"/>
          <w:szCs w:val="28"/>
        </w:rPr>
        <w:t xml:space="preserve"> </w:t>
      </w:r>
      <w:r w:rsidRPr="00FF7934">
        <w:rPr>
          <w:rFonts w:ascii="Times New Roman" w:hAnsi="Times New Roman"/>
          <w:sz w:val="28"/>
          <w:szCs w:val="28"/>
        </w:rPr>
        <w:tab/>
        <w:t>д.э.н., профессор</w:t>
      </w:r>
    </w:p>
    <w:p w:rsidR="000126F9" w:rsidRPr="00FF7934" w:rsidRDefault="000126F9" w:rsidP="000126F9">
      <w:pPr>
        <w:shd w:val="clear" w:color="auto" w:fill="FFFFFF"/>
        <w:spacing w:after="0" w:line="240" w:lineRule="auto"/>
        <w:ind w:firstLine="708"/>
        <w:jc w:val="center"/>
        <w:rPr>
          <w:rFonts w:ascii="Times New Roman" w:hAnsi="Times New Roman"/>
          <w:sz w:val="28"/>
          <w:szCs w:val="28"/>
        </w:rPr>
      </w:pPr>
      <w:r w:rsidRPr="00FF7934">
        <w:rPr>
          <w:rFonts w:ascii="Times New Roman" w:hAnsi="Times New Roman"/>
          <w:sz w:val="28"/>
          <w:szCs w:val="28"/>
        </w:rPr>
        <w:t xml:space="preserve">                                           </w:t>
      </w:r>
      <w:r>
        <w:rPr>
          <w:rFonts w:ascii="Times New Roman" w:hAnsi="Times New Roman"/>
          <w:sz w:val="28"/>
          <w:szCs w:val="28"/>
        </w:rPr>
        <w:t xml:space="preserve">                    </w:t>
      </w:r>
      <w:r w:rsidRPr="00FF7934">
        <w:rPr>
          <w:rFonts w:ascii="Times New Roman" w:hAnsi="Times New Roman"/>
          <w:sz w:val="28"/>
          <w:szCs w:val="28"/>
        </w:rPr>
        <w:t xml:space="preserve">______________Р.А. </w:t>
      </w:r>
      <w:proofErr w:type="spellStart"/>
      <w:r w:rsidRPr="00FF7934">
        <w:rPr>
          <w:rFonts w:ascii="Times New Roman" w:hAnsi="Times New Roman"/>
          <w:sz w:val="28"/>
          <w:szCs w:val="28"/>
        </w:rPr>
        <w:t>Алборов</w:t>
      </w:r>
      <w:proofErr w:type="spellEnd"/>
      <w:r w:rsidRPr="00FF7934">
        <w:rPr>
          <w:rFonts w:ascii="Times New Roman" w:hAnsi="Times New Roman"/>
          <w:sz w:val="28"/>
          <w:szCs w:val="28"/>
        </w:rPr>
        <w:t xml:space="preserve">    </w:t>
      </w:r>
    </w:p>
    <w:p w:rsidR="000126F9" w:rsidRPr="00FF7934" w:rsidRDefault="000126F9" w:rsidP="000126F9">
      <w:pPr>
        <w:shd w:val="clear" w:color="auto" w:fill="FFFFFF"/>
        <w:spacing w:after="0" w:line="240" w:lineRule="auto"/>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sidRPr="00FF7934">
        <w:rPr>
          <w:rFonts w:ascii="Times New Roman" w:hAnsi="Times New Roman"/>
          <w:sz w:val="28"/>
          <w:szCs w:val="28"/>
        </w:rPr>
        <w:t xml:space="preserve"> «___» _______________ 2017г.  </w:t>
      </w:r>
    </w:p>
    <w:p w:rsidR="000126F9" w:rsidRPr="00B12C99" w:rsidRDefault="000126F9" w:rsidP="000126F9">
      <w:pPr>
        <w:shd w:val="clear" w:color="auto" w:fill="FFFFFF"/>
        <w:spacing w:after="0" w:line="240" w:lineRule="auto"/>
        <w:jc w:val="both"/>
        <w:rPr>
          <w:rFonts w:ascii="Times New Roman" w:hAnsi="Times New Roman"/>
          <w:b/>
          <w:sz w:val="28"/>
          <w:szCs w:val="28"/>
        </w:rPr>
      </w:pPr>
      <w:r>
        <w:rPr>
          <w:rFonts w:ascii="Times New Roman" w:hAnsi="Times New Roman"/>
          <w:b/>
          <w:szCs w:val="28"/>
        </w:rPr>
        <w:tab/>
      </w:r>
      <w:r>
        <w:rPr>
          <w:rFonts w:ascii="Times New Roman" w:hAnsi="Times New Roman"/>
          <w:b/>
          <w:szCs w:val="28"/>
        </w:rPr>
        <w:tab/>
      </w:r>
      <w:r>
        <w:rPr>
          <w:rFonts w:ascii="Times New Roman" w:hAnsi="Times New Roman"/>
          <w:b/>
          <w:szCs w:val="28"/>
        </w:rPr>
        <w:tab/>
      </w:r>
      <w:r>
        <w:rPr>
          <w:rFonts w:ascii="Times New Roman" w:hAnsi="Times New Roman"/>
          <w:b/>
          <w:szCs w:val="28"/>
        </w:rPr>
        <w:tab/>
      </w:r>
      <w:r>
        <w:rPr>
          <w:rFonts w:ascii="Times New Roman" w:hAnsi="Times New Roman"/>
          <w:b/>
          <w:szCs w:val="28"/>
        </w:rPr>
        <w:tab/>
      </w:r>
      <w:r>
        <w:rPr>
          <w:rFonts w:ascii="Times New Roman" w:hAnsi="Times New Roman"/>
          <w:b/>
          <w:szCs w:val="28"/>
        </w:rPr>
        <w:tab/>
      </w:r>
      <w:r>
        <w:rPr>
          <w:rFonts w:ascii="Times New Roman" w:hAnsi="Times New Roman"/>
          <w:b/>
          <w:szCs w:val="28"/>
        </w:rPr>
        <w:tab/>
      </w:r>
      <w:r>
        <w:rPr>
          <w:rFonts w:ascii="Times New Roman" w:hAnsi="Times New Roman"/>
          <w:b/>
          <w:szCs w:val="28"/>
        </w:rPr>
        <w:tab/>
        <w:t xml:space="preserve">     </w:t>
      </w:r>
      <w:r w:rsidRPr="00B12C99">
        <w:rPr>
          <w:rFonts w:ascii="Times New Roman" w:hAnsi="Times New Roman"/>
          <w:b/>
          <w:sz w:val="28"/>
          <w:szCs w:val="28"/>
        </w:rPr>
        <w:tab/>
      </w:r>
      <w:r w:rsidRPr="00B12C99">
        <w:rPr>
          <w:rFonts w:ascii="Times New Roman" w:hAnsi="Times New Roman"/>
          <w:b/>
          <w:sz w:val="28"/>
          <w:szCs w:val="28"/>
        </w:rPr>
        <w:tab/>
      </w:r>
      <w:r w:rsidRPr="00B12C99">
        <w:rPr>
          <w:rFonts w:ascii="Times New Roman" w:hAnsi="Times New Roman"/>
          <w:b/>
          <w:sz w:val="28"/>
          <w:szCs w:val="28"/>
        </w:rPr>
        <w:tab/>
      </w:r>
      <w:r w:rsidRPr="00B12C99">
        <w:rPr>
          <w:rFonts w:ascii="Times New Roman" w:hAnsi="Times New Roman"/>
          <w:b/>
          <w:sz w:val="28"/>
          <w:szCs w:val="28"/>
        </w:rPr>
        <w:tab/>
      </w:r>
      <w:r w:rsidRPr="00B12C99">
        <w:rPr>
          <w:rFonts w:ascii="Times New Roman" w:hAnsi="Times New Roman"/>
          <w:b/>
          <w:sz w:val="28"/>
          <w:szCs w:val="28"/>
        </w:rPr>
        <w:tab/>
      </w:r>
      <w:r w:rsidRPr="00B12C99">
        <w:rPr>
          <w:rFonts w:ascii="Times New Roman" w:hAnsi="Times New Roman"/>
          <w:b/>
          <w:sz w:val="28"/>
          <w:szCs w:val="28"/>
        </w:rPr>
        <w:tab/>
      </w:r>
      <w:r w:rsidRPr="00B12C99">
        <w:rPr>
          <w:rFonts w:ascii="Times New Roman" w:hAnsi="Times New Roman"/>
          <w:b/>
          <w:sz w:val="28"/>
          <w:szCs w:val="28"/>
        </w:rPr>
        <w:tab/>
      </w:r>
      <w:r w:rsidRPr="00B12C99">
        <w:rPr>
          <w:rFonts w:ascii="Times New Roman" w:hAnsi="Times New Roman"/>
          <w:b/>
          <w:sz w:val="28"/>
          <w:szCs w:val="28"/>
        </w:rPr>
        <w:tab/>
      </w:r>
      <w:r w:rsidRPr="00B12C99">
        <w:rPr>
          <w:rFonts w:ascii="Times New Roman" w:hAnsi="Times New Roman"/>
          <w:b/>
          <w:sz w:val="28"/>
          <w:szCs w:val="28"/>
        </w:rPr>
        <w:tab/>
      </w:r>
    </w:p>
    <w:p w:rsidR="000126F9" w:rsidRPr="00B12C99" w:rsidRDefault="000126F9" w:rsidP="000126F9">
      <w:pPr>
        <w:shd w:val="clear" w:color="auto" w:fill="FFFFFF"/>
        <w:spacing w:after="0" w:line="240" w:lineRule="auto"/>
        <w:ind w:firstLine="708"/>
        <w:jc w:val="center"/>
        <w:rPr>
          <w:rFonts w:ascii="Times New Roman" w:hAnsi="Times New Roman"/>
          <w:b/>
          <w:sz w:val="28"/>
          <w:szCs w:val="28"/>
          <w:u w:val="single"/>
        </w:rPr>
      </w:pPr>
    </w:p>
    <w:p w:rsidR="000126F9" w:rsidRDefault="000126F9" w:rsidP="000126F9">
      <w:pPr>
        <w:shd w:val="clear" w:color="auto" w:fill="FFFFFF"/>
        <w:spacing w:after="0" w:line="360" w:lineRule="auto"/>
        <w:jc w:val="center"/>
        <w:rPr>
          <w:rFonts w:ascii="Times New Roman" w:hAnsi="Times New Roman"/>
          <w:b/>
          <w:sz w:val="28"/>
          <w:szCs w:val="28"/>
        </w:rPr>
      </w:pPr>
      <w:r w:rsidRPr="00480843">
        <w:rPr>
          <w:rFonts w:ascii="Times New Roman" w:hAnsi="Times New Roman"/>
          <w:b/>
          <w:sz w:val="28"/>
          <w:szCs w:val="28"/>
        </w:rPr>
        <w:t>ВЫПУСКНАЯ КВАЛИФИКАЦИОННАЯ РАБОТА</w:t>
      </w:r>
    </w:p>
    <w:p w:rsidR="000126F9" w:rsidRPr="00480843" w:rsidRDefault="000126F9" w:rsidP="000126F9">
      <w:pPr>
        <w:shd w:val="clear" w:color="auto" w:fill="FFFFFF"/>
        <w:spacing w:after="0"/>
        <w:jc w:val="center"/>
        <w:rPr>
          <w:rFonts w:ascii="Times New Roman" w:hAnsi="Times New Roman"/>
          <w:sz w:val="28"/>
          <w:szCs w:val="28"/>
        </w:rPr>
      </w:pPr>
      <w:r w:rsidRPr="00B12C99">
        <w:rPr>
          <w:rFonts w:ascii="Times New Roman" w:hAnsi="Times New Roman"/>
          <w:sz w:val="28"/>
          <w:szCs w:val="28"/>
        </w:rPr>
        <w:t xml:space="preserve">на тему: </w:t>
      </w:r>
      <w:r w:rsidRPr="00480843">
        <w:rPr>
          <w:rFonts w:ascii="Times New Roman" w:hAnsi="Times New Roman"/>
          <w:color w:val="000000"/>
          <w:sz w:val="28"/>
          <w:szCs w:val="23"/>
          <w:shd w:val="clear" w:color="auto" w:fill="FFFFFF"/>
        </w:rPr>
        <w:t xml:space="preserve">Учет и внутрихозяйственный контроль расчетов с поставщиками и подрядчиками </w:t>
      </w:r>
      <w:r>
        <w:rPr>
          <w:rFonts w:ascii="Times New Roman" w:hAnsi="Times New Roman"/>
          <w:color w:val="000000"/>
          <w:sz w:val="28"/>
          <w:szCs w:val="23"/>
          <w:shd w:val="clear" w:color="auto" w:fill="FFFFFF"/>
        </w:rPr>
        <w:t>(</w:t>
      </w:r>
      <w:r w:rsidRPr="00480843">
        <w:rPr>
          <w:rFonts w:ascii="Times New Roman" w:hAnsi="Times New Roman"/>
          <w:color w:val="000000"/>
          <w:sz w:val="28"/>
          <w:szCs w:val="23"/>
          <w:shd w:val="clear" w:color="auto" w:fill="FFFFFF"/>
        </w:rPr>
        <w:t xml:space="preserve">на примере </w:t>
      </w:r>
      <w:bookmarkStart w:id="0" w:name="_GoBack"/>
      <w:bookmarkEnd w:id="0"/>
      <w:r w:rsidRPr="00480843">
        <w:rPr>
          <w:rFonts w:ascii="Times New Roman" w:hAnsi="Times New Roman"/>
          <w:color w:val="000000"/>
          <w:sz w:val="28"/>
          <w:szCs w:val="23"/>
          <w:shd w:val="clear" w:color="auto" w:fill="FFFFFF"/>
        </w:rPr>
        <w:t>АО «</w:t>
      </w:r>
      <w:proofErr w:type="spellStart"/>
      <w:r w:rsidRPr="00480843">
        <w:rPr>
          <w:rFonts w:ascii="Times New Roman" w:hAnsi="Times New Roman"/>
          <w:color w:val="000000"/>
          <w:sz w:val="28"/>
          <w:szCs w:val="23"/>
          <w:shd w:val="clear" w:color="auto" w:fill="FFFFFF"/>
        </w:rPr>
        <w:t>Ошмес</w:t>
      </w:r>
      <w:proofErr w:type="spellEnd"/>
      <w:r w:rsidRPr="00480843">
        <w:rPr>
          <w:rFonts w:ascii="Times New Roman" w:hAnsi="Times New Roman"/>
          <w:color w:val="000000"/>
          <w:sz w:val="28"/>
          <w:szCs w:val="23"/>
          <w:shd w:val="clear" w:color="auto" w:fill="FFFFFF"/>
        </w:rPr>
        <w:t xml:space="preserve">» </w:t>
      </w:r>
      <w:proofErr w:type="spellStart"/>
      <w:r w:rsidRPr="00480843">
        <w:rPr>
          <w:rFonts w:ascii="Times New Roman" w:hAnsi="Times New Roman"/>
          <w:color w:val="000000"/>
          <w:sz w:val="28"/>
          <w:szCs w:val="23"/>
          <w:shd w:val="clear" w:color="auto" w:fill="FFFFFF"/>
        </w:rPr>
        <w:t>Шарканского</w:t>
      </w:r>
      <w:proofErr w:type="spellEnd"/>
      <w:r w:rsidRPr="00480843">
        <w:rPr>
          <w:rFonts w:ascii="Times New Roman" w:hAnsi="Times New Roman"/>
          <w:color w:val="000000"/>
          <w:sz w:val="28"/>
          <w:szCs w:val="23"/>
          <w:shd w:val="clear" w:color="auto" w:fill="FFFFFF"/>
        </w:rPr>
        <w:t xml:space="preserve"> р-на Удмуртской Республики</w:t>
      </w:r>
      <w:r>
        <w:rPr>
          <w:rFonts w:ascii="Times New Roman" w:hAnsi="Times New Roman"/>
          <w:color w:val="000000"/>
          <w:sz w:val="28"/>
          <w:szCs w:val="23"/>
          <w:shd w:val="clear" w:color="auto" w:fill="FFFFFF"/>
        </w:rPr>
        <w:t>)</w:t>
      </w:r>
    </w:p>
    <w:p w:rsidR="000126F9" w:rsidRPr="00480843" w:rsidRDefault="000126F9" w:rsidP="000126F9">
      <w:pPr>
        <w:shd w:val="clear" w:color="auto" w:fill="FFFFFF"/>
        <w:spacing w:after="0" w:line="240" w:lineRule="auto"/>
        <w:jc w:val="center"/>
        <w:rPr>
          <w:rFonts w:ascii="Times New Roman" w:hAnsi="Times New Roman"/>
          <w:sz w:val="24"/>
          <w:szCs w:val="28"/>
        </w:rPr>
      </w:pPr>
      <w:r w:rsidRPr="00480843">
        <w:rPr>
          <w:rFonts w:ascii="Times New Roman" w:hAnsi="Times New Roman"/>
          <w:sz w:val="24"/>
          <w:szCs w:val="28"/>
        </w:rPr>
        <w:t xml:space="preserve"> </w:t>
      </w:r>
    </w:p>
    <w:p w:rsidR="000126F9" w:rsidRPr="00B12C99" w:rsidRDefault="000126F9" w:rsidP="000126F9">
      <w:pPr>
        <w:shd w:val="clear" w:color="auto" w:fill="FFFFFF"/>
        <w:spacing w:after="0" w:line="240" w:lineRule="auto"/>
        <w:jc w:val="center"/>
        <w:rPr>
          <w:rFonts w:ascii="Times New Roman" w:hAnsi="Times New Roman"/>
          <w:sz w:val="24"/>
          <w:szCs w:val="28"/>
        </w:rPr>
      </w:pPr>
    </w:p>
    <w:p w:rsidR="000126F9" w:rsidRPr="00B12C99" w:rsidRDefault="000126F9" w:rsidP="000126F9">
      <w:pPr>
        <w:shd w:val="clear" w:color="auto" w:fill="FFFFFF"/>
        <w:spacing w:after="0" w:line="240" w:lineRule="auto"/>
        <w:jc w:val="center"/>
        <w:rPr>
          <w:rFonts w:ascii="Times New Roman" w:hAnsi="Times New Roman"/>
          <w:sz w:val="24"/>
          <w:szCs w:val="28"/>
        </w:rPr>
      </w:pPr>
    </w:p>
    <w:p w:rsidR="000126F9" w:rsidRPr="00FF7934" w:rsidRDefault="000126F9" w:rsidP="000126F9">
      <w:pPr>
        <w:shd w:val="clear" w:color="auto" w:fill="FFFFFF"/>
        <w:spacing w:after="0"/>
        <w:ind w:firstLine="993"/>
        <w:jc w:val="center"/>
        <w:rPr>
          <w:rFonts w:ascii="Times New Roman" w:hAnsi="Times New Roman"/>
          <w:sz w:val="28"/>
          <w:szCs w:val="28"/>
        </w:rPr>
      </w:pPr>
      <w:r w:rsidRPr="00FF7934">
        <w:rPr>
          <w:rFonts w:ascii="Times New Roman" w:hAnsi="Times New Roman"/>
          <w:sz w:val="28"/>
          <w:szCs w:val="28"/>
        </w:rPr>
        <w:t>Направление подготовки:38.03.01 Экономика</w:t>
      </w:r>
    </w:p>
    <w:p w:rsidR="000126F9" w:rsidRPr="00FF7934" w:rsidRDefault="000126F9" w:rsidP="000126F9">
      <w:pPr>
        <w:shd w:val="clear" w:color="auto" w:fill="FFFFFF"/>
        <w:spacing w:after="0"/>
        <w:ind w:firstLine="993"/>
        <w:jc w:val="center"/>
        <w:rPr>
          <w:rFonts w:ascii="Times New Roman" w:hAnsi="Times New Roman"/>
          <w:sz w:val="28"/>
          <w:szCs w:val="28"/>
        </w:rPr>
      </w:pPr>
      <w:r w:rsidRPr="00FF7934">
        <w:rPr>
          <w:rFonts w:ascii="Times New Roman" w:hAnsi="Times New Roman"/>
          <w:sz w:val="28"/>
          <w:szCs w:val="28"/>
        </w:rPr>
        <w:t>Направленность:</w:t>
      </w:r>
      <w:r w:rsidRPr="00FF7934">
        <w:rPr>
          <w:rFonts w:ascii="Times New Roman" w:hAnsi="Times New Roman"/>
          <w:color w:val="000000"/>
          <w:sz w:val="28"/>
          <w:szCs w:val="28"/>
          <w:shd w:val="clear" w:color="auto" w:fill="FFFFFF"/>
        </w:rPr>
        <w:t xml:space="preserve"> «Бухгалтерский учет, финансы и аудит</w:t>
      </w:r>
      <w:r w:rsidRPr="00FF7934">
        <w:rPr>
          <w:rFonts w:ascii="Times New Roman" w:hAnsi="Times New Roman"/>
          <w:sz w:val="28"/>
          <w:szCs w:val="28"/>
        </w:rPr>
        <w:t>»</w:t>
      </w:r>
    </w:p>
    <w:p w:rsidR="000126F9" w:rsidRPr="00B12C99" w:rsidRDefault="000126F9" w:rsidP="000126F9">
      <w:pPr>
        <w:shd w:val="clear" w:color="auto" w:fill="FFFFFF"/>
        <w:spacing w:after="0" w:line="240" w:lineRule="auto"/>
        <w:jc w:val="center"/>
        <w:rPr>
          <w:rFonts w:ascii="Times New Roman" w:hAnsi="Times New Roman"/>
          <w:sz w:val="24"/>
          <w:szCs w:val="28"/>
        </w:rPr>
      </w:pPr>
    </w:p>
    <w:p w:rsidR="000126F9" w:rsidRPr="00B12C99" w:rsidRDefault="000126F9" w:rsidP="000126F9">
      <w:pPr>
        <w:shd w:val="clear" w:color="auto" w:fill="FFFFFF"/>
        <w:spacing w:after="0" w:line="240" w:lineRule="auto"/>
        <w:jc w:val="both"/>
        <w:rPr>
          <w:rFonts w:ascii="Times New Roman" w:hAnsi="Times New Roman"/>
          <w:sz w:val="24"/>
          <w:szCs w:val="28"/>
        </w:rPr>
      </w:pPr>
    </w:p>
    <w:p w:rsidR="000126F9" w:rsidRPr="00B12C99" w:rsidRDefault="000126F9" w:rsidP="000126F9">
      <w:pPr>
        <w:shd w:val="clear" w:color="auto" w:fill="FFFFFF"/>
        <w:spacing w:after="0" w:line="240" w:lineRule="auto"/>
        <w:jc w:val="both"/>
        <w:rPr>
          <w:rFonts w:ascii="Times New Roman" w:hAnsi="Times New Roman"/>
          <w:sz w:val="24"/>
          <w:szCs w:val="28"/>
        </w:rPr>
      </w:pPr>
    </w:p>
    <w:p w:rsidR="000126F9" w:rsidRPr="00B12C99" w:rsidRDefault="000126F9" w:rsidP="000126F9">
      <w:pPr>
        <w:shd w:val="clear" w:color="auto" w:fill="FFFFFF"/>
        <w:spacing w:after="0" w:line="240" w:lineRule="auto"/>
        <w:jc w:val="both"/>
        <w:rPr>
          <w:rFonts w:ascii="Times New Roman" w:hAnsi="Times New Roman"/>
          <w:sz w:val="24"/>
          <w:szCs w:val="28"/>
        </w:rPr>
      </w:pPr>
      <w:r w:rsidRPr="00FF7934">
        <w:rPr>
          <w:rFonts w:ascii="Times New Roman" w:hAnsi="Times New Roman"/>
          <w:sz w:val="28"/>
          <w:szCs w:val="28"/>
        </w:rPr>
        <w:t>Выпускник</w:t>
      </w:r>
      <w:r w:rsidRPr="00B12C99">
        <w:rPr>
          <w:rFonts w:ascii="Times New Roman" w:hAnsi="Times New Roman"/>
          <w:sz w:val="24"/>
          <w:szCs w:val="28"/>
        </w:rPr>
        <w:t xml:space="preserve">       </w:t>
      </w:r>
      <w:r w:rsidRPr="00B12C99">
        <w:rPr>
          <w:rFonts w:ascii="Times New Roman" w:hAnsi="Times New Roman"/>
          <w:sz w:val="24"/>
          <w:szCs w:val="28"/>
        </w:rPr>
        <w:tab/>
      </w:r>
      <w:r w:rsidRPr="00B12C99">
        <w:rPr>
          <w:rFonts w:ascii="Times New Roman" w:hAnsi="Times New Roman"/>
          <w:sz w:val="24"/>
          <w:szCs w:val="28"/>
        </w:rPr>
        <w:tab/>
      </w:r>
      <w:r>
        <w:rPr>
          <w:rFonts w:ascii="Times New Roman" w:hAnsi="Times New Roman"/>
          <w:sz w:val="24"/>
          <w:szCs w:val="28"/>
        </w:rPr>
        <w:t xml:space="preserve">                      </w:t>
      </w:r>
      <w:r w:rsidRPr="00B12C99">
        <w:rPr>
          <w:rFonts w:ascii="Times New Roman" w:hAnsi="Times New Roman"/>
          <w:sz w:val="24"/>
          <w:szCs w:val="28"/>
        </w:rPr>
        <w:tab/>
        <w:t xml:space="preserve">    </w:t>
      </w:r>
      <w:r>
        <w:rPr>
          <w:rFonts w:ascii="Times New Roman" w:hAnsi="Times New Roman"/>
          <w:sz w:val="24"/>
          <w:szCs w:val="28"/>
        </w:rPr>
        <w:t xml:space="preserve">                                                  </w:t>
      </w:r>
      <w:r w:rsidRPr="00FF7934">
        <w:rPr>
          <w:rFonts w:ascii="Times New Roman" w:hAnsi="Times New Roman"/>
          <w:sz w:val="28"/>
          <w:szCs w:val="28"/>
        </w:rPr>
        <w:t>Ю.А. Волкова</w:t>
      </w:r>
      <w:r>
        <w:rPr>
          <w:rFonts w:ascii="Times New Roman" w:hAnsi="Times New Roman"/>
          <w:sz w:val="24"/>
          <w:szCs w:val="28"/>
        </w:rPr>
        <w:t xml:space="preserve"> </w:t>
      </w:r>
    </w:p>
    <w:p w:rsidR="000126F9" w:rsidRPr="00B12C99" w:rsidRDefault="000126F9" w:rsidP="000126F9">
      <w:pPr>
        <w:shd w:val="clear" w:color="auto" w:fill="FFFFFF"/>
        <w:spacing w:after="0" w:line="240" w:lineRule="auto"/>
        <w:jc w:val="both"/>
        <w:rPr>
          <w:rFonts w:ascii="Times New Roman" w:hAnsi="Times New Roman"/>
          <w:sz w:val="24"/>
          <w:szCs w:val="28"/>
        </w:rPr>
      </w:pPr>
      <w:r w:rsidRPr="00B12C99">
        <w:rPr>
          <w:rFonts w:ascii="Times New Roman" w:hAnsi="Times New Roman"/>
          <w:sz w:val="24"/>
          <w:szCs w:val="28"/>
        </w:rPr>
        <w:t xml:space="preserve">   </w:t>
      </w:r>
      <w:r w:rsidRPr="00B12C99">
        <w:rPr>
          <w:rFonts w:ascii="Times New Roman" w:hAnsi="Times New Roman"/>
          <w:sz w:val="24"/>
          <w:szCs w:val="28"/>
        </w:rPr>
        <w:tab/>
      </w:r>
      <w:r>
        <w:rPr>
          <w:rFonts w:ascii="Times New Roman" w:hAnsi="Times New Roman"/>
          <w:sz w:val="24"/>
          <w:szCs w:val="28"/>
        </w:rPr>
        <w:tab/>
      </w:r>
      <w:r>
        <w:rPr>
          <w:rFonts w:ascii="Times New Roman" w:hAnsi="Times New Roman"/>
          <w:sz w:val="24"/>
          <w:szCs w:val="28"/>
        </w:rPr>
        <w:tab/>
      </w:r>
      <w:r>
        <w:rPr>
          <w:rFonts w:ascii="Times New Roman" w:hAnsi="Times New Roman"/>
          <w:sz w:val="24"/>
          <w:szCs w:val="28"/>
        </w:rPr>
        <w:tab/>
        <w:t xml:space="preserve">               </w:t>
      </w:r>
    </w:p>
    <w:p w:rsidR="000126F9" w:rsidRPr="00B12C99" w:rsidRDefault="000126F9" w:rsidP="000126F9">
      <w:pPr>
        <w:shd w:val="clear" w:color="auto" w:fill="FFFFFF"/>
        <w:spacing w:after="0" w:line="240" w:lineRule="auto"/>
        <w:jc w:val="both"/>
        <w:rPr>
          <w:rFonts w:ascii="Times New Roman" w:hAnsi="Times New Roman"/>
          <w:sz w:val="24"/>
          <w:szCs w:val="28"/>
        </w:rPr>
      </w:pPr>
    </w:p>
    <w:p w:rsidR="000126F9" w:rsidRPr="00B12C99" w:rsidRDefault="000126F9" w:rsidP="000126F9">
      <w:pPr>
        <w:shd w:val="clear" w:color="auto" w:fill="FFFFFF"/>
        <w:spacing w:after="0" w:line="240" w:lineRule="auto"/>
        <w:jc w:val="both"/>
        <w:rPr>
          <w:rFonts w:ascii="Times New Roman" w:hAnsi="Times New Roman"/>
          <w:sz w:val="24"/>
          <w:szCs w:val="28"/>
        </w:rPr>
      </w:pPr>
    </w:p>
    <w:p w:rsidR="000126F9" w:rsidRPr="00FF7934" w:rsidRDefault="000126F9" w:rsidP="000126F9">
      <w:pPr>
        <w:shd w:val="clear" w:color="auto" w:fill="FFFFFF"/>
        <w:spacing w:after="0" w:line="240" w:lineRule="auto"/>
        <w:jc w:val="both"/>
        <w:rPr>
          <w:rFonts w:ascii="Times New Roman" w:hAnsi="Times New Roman"/>
          <w:sz w:val="28"/>
          <w:szCs w:val="28"/>
        </w:rPr>
      </w:pPr>
      <w:r w:rsidRPr="00FF7934">
        <w:rPr>
          <w:rFonts w:ascii="Times New Roman" w:hAnsi="Times New Roman"/>
          <w:sz w:val="28"/>
          <w:szCs w:val="28"/>
        </w:rPr>
        <w:t xml:space="preserve">Научный руководитель,     </w:t>
      </w:r>
    </w:p>
    <w:p w:rsidR="000126F9" w:rsidRPr="00B12C99" w:rsidRDefault="000126F9" w:rsidP="000126F9">
      <w:pPr>
        <w:shd w:val="clear" w:color="auto" w:fill="FFFFFF"/>
        <w:spacing w:after="0" w:line="240" w:lineRule="auto"/>
        <w:jc w:val="both"/>
        <w:rPr>
          <w:rFonts w:ascii="Times New Roman" w:hAnsi="Times New Roman"/>
          <w:sz w:val="24"/>
          <w:szCs w:val="28"/>
        </w:rPr>
      </w:pPr>
      <w:r w:rsidRPr="00FF7934">
        <w:rPr>
          <w:rFonts w:ascii="Times New Roman" w:hAnsi="Times New Roman"/>
          <w:sz w:val="28"/>
          <w:szCs w:val="28"/>
        </w:rPr>
        <w:t xml:space="preserve">к.э.н., доцент                                                               </w:t>
      </w:r>
      <w:r>
        <w:rPr>
          <w:rFonts w:ascii="Times New Roman" w:hAnsi="Times New Roman"/>
          <w:sz w:val="28"/>
          <w:szCs w:val="28"/>
        </w:rPr>
        <w:t xml:space="preserve">            </w:t>
      </w:r>
      <w:r w:rsidRPr="00FF7934">
        <w:rPr>
          <w:rFonts w:ascii="Times New Roman" w:hAnsi="Times New Roman"/>
          <w:sz w:val="28"/>
          <w:szCs w:val="28"/>
        </w:rPr>
        <w:t xml:space="preserve"> </w:t>
      </w:r>
      <w:r>
        <w:rPr>
          <w:rFonts w:ascii="Times New Roman" w:hAnsi="Times New Roman"/>
          <w:sz w:val="28"/>
          <w:szCs w:val="28"/>
        </w:rPr>
        <w:t xml:space="preserve">       </w:t>
      </w:r>
      <w:r w:rsidRPr="00FF7934">
        <w:rPr>
          <w:rFonts w:ascii="Times New Roman" w:hAnsi="Times New Roman"/>
          <w:sz w:val="28"/>
          <w:szCs w:val="28"/>
        </w:rPr>
        <w:t xml:space="preserve"> А.С. Данилина.</w:t>
      </w:r>
    </w:p>
    <w:p w:rsidR="000126F9" w:rsidRPr="00B12C99" w:rsidRDefault="000126F9" w:rsidP="000126F9">
      <w:pPr>
        <w:shd w:val="clear" w:color="auto" w:fill="FFFFFF"/>
        <w:spacing w:after="0" w:line="240" w:lineRule="auto"/>
        <w:ind w:left="2124" w:firstLine="708"/>
        <w:jc w:val="both"/>
        <w:rPr>
          <w:rFonts w:ascii="Times New Roman" w:hAnsi="Times New Roman"/>
          <w:sz w:val="24"/>
          <w:szCs w:val="28"/>
        </w:rPr>
      </w:pPr>
      <w:r>
        <w:rPr>
          <w:rFonts w:ascii="Times New Roman" w:hAnsi="Times New Roman"/>
          <w:sz w:val="24"/>
          <w:szCs w:val="28"/>
        </w:rPr>
        <w:t xml:space="preserve">              </w:t>
      </w:r>
      <w:r w:rsidRPr="00B12C99">
        <w:rPr>
          <w:rFonts w:ascii="Times New Roman" w:hAnsi="Times New Roman"/>
          <w:sz w:val="24"/>
          <w:szCs w:val="28"/>
        </w:rPr>
        <w:t xml:space="preserve"> </w:t>
      </w:r>
    </w:p>
    <w:p w:rsidR="000126F9" w:rsidRPr="00B12C99" w:rsidRDefault="000126F9" w:rsidP="000126F9">
      <w:pPr>
        <w:shd w:val="clear" w:color="auto" w:fill="FFFFFF"/>
        <w:spacing w:after="0" w:line="240" w:lineRule="auto"/>
        <w:jc w:val="both"/>
        <w:rPr>
          <w:rFonts w:ascii="Times New Roman" w:hAnsi="Times New Roman"/>
          <w:sz w:val="24"/>
          <w:szCs w:val="28"/>
        </w:rPr>
      </w:pPr>
    </w:p>
    <w:p w:rsidR="000126F9" w:rsidRPr="00B12C99" w:rsidRDefault="000126F9" w:rsidP="000126F9">
      <w:pPr>
        <w:shd w:val="clear" w:color="auto" w:fill="FFFFFF"/>
        <w:spacing w:after="0" w:line="240" w:lineRule="auto"/>
        <w:jc w:val="both"/>
        <w:rPr>
          <w:rFonts w:ascii="Times New Roman" w:hAnsi="Times New Roman"/>
          <w:sz w:val="24"/>
          <w:szCs w:val="28"/>
        </w:rPr>
      </w:pPr>
    </w:p>
    <w:p w:rsidR="000126F9" w:rsidRPr="00FF7934" w:rsidRDefault="000126F9" w:rsidP="000126F9">
      <w:pPr>
        <w:shd w:val="clear" w:color="auto" w:fill="FFFFFF"/>
        <w:spacing w:after="0" w:line="240" w:lineRule="auto"/>
        <w:jc w:val="both"/>
        <w:rPr>
          <w:rFonts w:ascii="Times New Roman" w:hAnsi="Times New Roman"/>
          <w:sz w:val="28"/>
          <w:szCs w:val="28"/>
        </w:rPr>
      </w:pPr>
      <w:r w:rsidRPr="00FF7934">
        <w:rPr>
          <w:rFonts w:ascii="Times New Roman" w:hAnsi="Times New Roman"/>
          <w:sz w:val="28"/>
          <w:szCs w:val="28"/>
        </w:rPr>
        <w:t xml:space="preserve">Рецензент,                             </w:t>
      </w:r>
    </w:p>
    <w:p w:rsidR="000126F9" w:rsidRPr="00B12C99" w:rsidRDefault="000126F9" w:rsidP="000126F9">
      <w:pPr>
        <w:shd w:val="clear" w:color="auto" w:fill="FFFFFF"/>
        <w:spacing w:after="0" w:line="240" w:lineRule="auto"/>
        <w:jc w:val="both"/>
        <w:rPr>
          <w:rFonts w:ascii="Times New Roman" w:hAnsi="Times New Roman"/>
          <w:sz w:val="24"/>
          <w:szCs w:val="28"/>
        </w:rPr>
      </w:pPr>
      <w:r w:rsidRPr="00FF7934">
        <w:rPr>
          <w:rFonts w:ascii="Times New Roman" w:hAnsi="Times New Roman"/>
          <w:sz w:val="28"/>
          <w:szCs w:val="28"/>
        </w:rPr>
        <w:t xml:space="preserve">к.э.н., доцент                                                                  </w:t>
      </w:r>
      <w:r>
        <w:rPr>
          <w:rFonts w:ascii="Times New Roman" w:hAnsi="Times New Roman"/>
          <w:sz w:val="28"/>
          <w:szCs w:val="28"/>
        </w:rPr>
        <w:t xml:space="preserve">        </w:t>
      </w:r>
      <w:r w:rsidRPr="00FF7934">
        <w:rPr>
          <w:rFonts w:ascii="Times New Roman" w:hAnsi="Times New Roman"/>
          <w:sz w:val="28"/>
          <w:szCs w:val="28"/>
        </w:rPr>
        <w:t xml:space="preserve"> </w:t>
      </w:r>
      <w:r>
        <w:rPr>
          <w:rFonts w:ascii="Times New Roman" w:hAnsi="Times New Roman"/>
          <w:sz w:val="28"/>
          <w:szCs w:val="28"/>
        </w:rPr>
        <w:t xml:space="preserve">   </w:t>
      </w:r>
      <w:r w:rsidRPr="00FF7934">
        <w:rPr>
          <w:rFonts w:ascii="Times New Roman" w:hAnsi="Times New Roman"/>
          <w:sz w:val="28"/>
          <w:szCs w:val="28"/>
        </w:rPr>
        <w:t>В.А. Соколов</w:t>
      </w:r>
    </w:p>
    <w:p w:rsidR="000126F9" w:rsidRDefault="000126F9" w:rsidP="000126F9">
      <w:pPr>
        <w:jc w:val="center"/>
        <w:rPr>
          <w:rFonts w:ascii="Times New Roman" w:hAnsi="Times New Roman"/>
          <w:sz w:val="24"/>
        </w:rPr>
      </w:pPr>
    </w:p>
    <w:p w:rsidR="000126F9" w:rsidRDefault="000126F9" w:rsidP="000126F9">
      <w:pPr>
        <w:jc w:val="center"/>
        <w:rPr>
          <w:rFonts w:ascii="Times New Roman" w:hAnsi="Times New Roman"/>
          <w:sz w:val="24"/>
        </w:rPr>
      </w:pPr>
    </w:p>
    <w:p w:rsidR="000126F9" w:rsidRDefault="000126F9" w:rsidP="000126F9">
      <w:pPr>
        <w:jc w:val="center"/>
        <w:rPr>
          <w:rFonts w:ascii="Times New Roman" w:hAnsi="Times New Roman"/>
          <w:sz w:val="24"/>
        </w:rPr>
      </w:pPr>
    </w:p>
    <w:p w:rsidR="000126F9" w:rsidRPr="00FF7934" w:rsidRDefault="000126F9" w:rsidP="000126F9">
      <w:pPr>
        <w:jc w:val="center"/>
        <w:rPr>
          <w:rFonts w:ascii="Times New Roman" w:hAnsi="Times New Roman"/>
          <w:sz w:val="28"/>
          <w:szCs w:val="28"/>
        </w:rPr>
      </w:pPr>
      <w:r w:rsidRPr="00FF7934">
        <w:rPr>
          <w:rFonts w:ascii="Times New Roman" w:hAnsi="Times New Roman"/>
          <w:sz w:val="28"/>
          <w:szCs w:val="28"/>
        </w:rPr>
        <w:t>Ижевск, 2017</w:t>
      </w:r>
    </w:p>
    <w:p w:rsidR="000126F9" w:rsidRDefault="000126F9">
      <w:pPr>
        <w:spacing w:after="0" w:line="240" w:lineRule="auto"/>
        <w:rPr>
          <w:rFonts w:ascii="Times New Roman" w:hAnsi="Times New Roman"/>
          <w:b/>
          <w:sz w:val="28"/>
        </w:rPr>
      </w:pPr>
    </w:p>
    <w:p w:rsidR="00E462E2" w:rsidRPr="00E219BD" w:rsidRDefault="00E01AB5" w:rsidP="00E219BD">
      <w:pPr>
        <w:spacing w:after="0"/>
        <w:jc w:val="center"/>
        <w:rPr>
          <w:rFonts w:ascii="Times New Roman" w:hAnsi="Times New Roman"/>
          <w:b/>
          <w:sz w:val="28"/>
        </w:rPr>
      </w:pPr>
      <w:r>
        <w:rPr>
          <w:rFonts w:ascii="Times New Roman" w:hAnsi="Times New Roman"/>
          <w:b/>
          <w:noProof/>
          <w:sz w:val="28"/>
        </w:rPr>
        <mc:AlternateContent>
          <mc:Choice Requires="wps">
            <w:drawing>
              <wp:anchor distT="0" distB="0" distL="114300" distR="114300" simplePos="0" relativeHeight="251657216" behindDoc="0" locked="0" layoutInCell="1" allowOverlap="1">
                <wp:simplePos x="0" y="0"/>
                <wp:positionH relativeFrom="column">
                  <wp:posOffset>2719705</wp:posOffset>
                </wp:positionH>
                <wp:positionV relativeFrom="paragraph">
                  <wp:posOffset>-399415</wp:posOffset>
                </wp:positionV>
                <wp:extent cx="380365" cy="391795"/>
                <wp:effectExtent l="5080" t="10160" r="5080" b="7620"/>
                <wp:wrapNone/>
                <wp:docPr id="14"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365" cy="391795"/>
                        </a:xfrm>
                        <a:prstGeom prst="ellipse">
                          <a:avLst/>
                        </a:prstGeom>
                        <a:solidFill>
                          <a:srgbClr val="FFFFFF"/>
                        </a:solidFill>
                        <a:ln w="9525">
                          <a:solidFill>
                            <a:srgbClr val="FFFFF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 o:spid="_x0000_s1026" style="position:absolute;margin-left:214.15pt;margin-top:-31.45pt;width:29.95pt;height:30.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" strokecolor="white"/>
            </w:pict>
          </mc:Fallback>
        </mc:AlternateContent>
      </w:r>
      <w:r w:rsidR="00970F78" w:rsidRPr="00E219BD">
        <w:rPr>
          <w:rFonts w:ascii="Times New Roman" w:hAnsi="Times New Roman"/>
          <w:b/>
          <w:sz w:val="28"/>
        </w:rPr>
        <w:t>СОДЕРЖАНИЕ</w:t>
      </w:r>
    </w:p>
    <w:p w:rsidR="00970F78" w:rsidRPr="00AE6BE3" w:rsidRDefault="00970F78" w:rsidP="00E219BD">
      <w:pPr>
        <w:spacing w:after="0"/>
        <w:rPr>
          <w:rFonts w:ascii="Times New Roman" w:hAnsi="Times New Roman"/>
          <w:sz w:val="28"/>
        </w:rPr>
      </w:pPr>
      <w:r w:rsidRPr="00AE6BE3">
        <w:rPr>
          <w:rFonts w:ascii="Times New Roman" w:hAnsi="Times New Roman"/>
          <w:sz w:val="28"/>
        </w:rPr>
        <w:t>ВВЕДЕНИЕ</w:t>
      </w:r>
      <w:r w:rsidR="00E462E2" w:rsidRPr="00AE6BE3">
        <w:rPr>
          <w:rFonts w:ascii="Times New Roman" w:hAnsi="Times New Roman"/>
          <w:sz w:val="28"/>
        </w:rPr>
        <w:t>………………………………………………………………………..</w:t>
      </w:r>
      <w:r w:rsidR="00C84FCC">
        <w:rPr>
          <w:rFonts w:ascii="Times New Roman" w:hAnsi="Times New Roman"/>
          <w:sz w:val="28"/>
        </w:rPr>
        <w:t>4</w:t>
      </w:r>
    </w:p>
    <w:p w:rsidR="00970F78" w:rsidRPr="00AE6BE3" w:rsidRDefault="00E219BD" w:rsidP="00E219BD">
      <w:pPr>
        <w:spacing w:after="0"/>
        <w:jc w:val="both"/>
        <w:rPr>
          <w:rFonts w:ascii="Times New Roman" w:hAnsi="Times New Roman"/>
          <w:sz w:val="28"/>
        </w:rPr>
      </w:pPr>
      <w:r w:rsidRPr="00AE6BE3">
        <w:rPr>
          <w:rFonts w:ascii="Times New Roman" w:hAnsi="Times New Roman"/>
          <w:sz w:val="28"/>
        </w:rPr>
        <w:t>1</w:t>
      </w:r>
      <w:r w:rsidR="00242CAB">
        <w:rPr>
          <w:rFonts w:ascii="Times New Roman" w:hAnsi="Times New Roman"/>
          <w:sz w:val="28"/>
        </w:rPr>
        <w:t>.</w:t>
      </w:r>
      <w:r w:rsidRPr="00AE6BE3">
        <w:rPr>
          <w:rFonts w:ascii="Times New Roman" w:hAnsi="Times New Roman"/>
          <w:sz w:val="28"/>
        </w:rPr>
        <w:t xml:space="preserve"> </w:t>
      </w:r>
      <w:r w:rsidR="00970F78" w:rsidRPr="00AE6BE3">
        <w:rPr>
          <w:rFonts w:ascii="Times New Roman" w:hAnsi="Times New Roman"/>
          <w:sz w:val="28"/>
        </w:rPr>
        <w:t>ТЕОРЕТИЧЕСКИЕ ОСНОВЫ УЧЕТА И ВНУТРИХОЗЯЙСТВЕННОГО КОНТРОЛЯ РАСЧЕТОВ С ПОСТАВЩИКАМИ И ПОДРЯДЧИКАМИ</w:t>
      </w:r>
      <w:r w:rsidR="004C727C" w:rsidRPr="00AE6BE3">
        <w:rPr>
          <w:rFonts w:ascii="Times New Roman" w:hAnsi="Times New Roman"/>
          <w:sz w:val="28"/>
        </w:rPr>
        <w:t>…….</w:t>
      </w:r>
      <w:r w:rsidR="00C84FCC">
        <w:rPr>
          <w:rFonts w:ascii="Times New Roman" w:hAnsi="Times New Roman"/>
          <w:sz w:val="28"/>
        </w:rPr>
        <w:t>7</w:t>
      </w:r>
    </w:p>
    <w:p w:rsidR="00970F78" w:rsidRPr="00AE6BE3" w:rsidRDefault="00970F78" w:rsidP="00242CAB">
      <w:pPr>
        <w:spacing w:after="0"/>
        <w:ind w:firstLine="709"/>
        <w:jc w:val="both"/>
        <w:rPr>
          <w:rFonts w:ascii="Times New Roman" w:hAnsi="Times New Roman"/>
          <w:sz w:val="28"/>
        </w:rPr>
      </w:pPr>
      <w:r w:rsidRPr="00AE6BE3">
        <w:rPr>
          <w:rFonts w:ascii="Times New Roman" w:hAnsi="Times New Roman"/>
          <w:sz w:val="28"/>
        </w:rPr>
        <w:t>1.1</w:t>
      </w:r>
      <w:r w:rsidR="00894F8B" w:rsidRPr="00AE6BE3">
        <w:rPr>
          <w:rFonts w:ascii="Times New Roman" w:hAnsi="Times New Roman"/>
          <w:sz w:val="28"/>
        </w:rPr>
        <w:t xml:space="preserve"> </w:t>
      </w:r>
      <w:r w:rsidRPr="00AE6BE3">
        <w:rPr>
          <w:rFonts w:ascii="Times New Roman" w:hAnsi="Times New Roman"/>
          <w:sz w:val="28"/>
        </w:rPr>
        <w:t>Теоретические основы учета расчетов с поставщиками и подрядчиками</w:t>
      </w:r>
      <w:r w:rsidR="001440D0" w:rsidRPr="00AE6BE3">
        <w:rPr>
          <w:rFonts w:ascii="Times New Roman" w:hAnsi="Times New Roman"/>
          <w:sz w:val="28"/>
        </w:rPr>
        <w:t>………………………………………………………………</w:t>
      </w:r>
      <w:r w:rsidR="004C727C" w:rsidRPr="00AE6BE3">
        <w:rPr>
          <w:rFonts w:ascii="Times New Roman" w:hAnsi="Times New Roman"/>
          <w:sz w:val="28"/>
        </w:rPr>
        <w:t>..</w:t>
      </w:r>
      <w:r w:rsidR="001440D0" w:rsidRPr="00AE6BE3">
        <w:rPr>
          <w:rFonts w:ascii="Times New Roman" w:hAnsi="Times New Roman"/>
          <w:sz w:val="28"/>
        </w:rPr>
        <w:t>…….</w:t>
      </w:r>
      <w:r w:rsidR="00C84FCC">
        <w:rPr>
          <w:rFonts w:ascii="Times New Roman" w:hAnsi="Times New Roman"/>
          <w:sz w:val="28"/>
        </w:rPr>
        <w:t>7</w:t>
      </w:r>
    </w:p>
    <w:p w:rsidR="00970F78" w:rsidRPr="00AE6BE3" w:rsidRDefault="00894F8B" w:rsidP="00242CAB">
      <w:pPr>
        <w:spacing w:after="0"/>
        <w:ind w:firstLine="709"/>
        <w:jc w:val="both"/>
        <w:rPr>
          <w:rFonts w:ascii="Times New Roman" w:hAnsi="Times New Roman"/>
          <w:sz w:val="28"/>
        </w:rPr>
      </w:pPr>
      <w:r w:rsidRPr="00AE6BE3">
        <w:rPr>
          <w:rFonts w:ascii="Times New Roman" w:hAnsi="Times New Roman"/>
          <w:sz w:val="28"/>
        </w:rPr>
        <w:t xml:space="preserve">1.2 </w:t>
      </w:r>
      <w:r w:rsidR="00970F78" w:rsidRPr="00AE6BE3">
        <w:rPr>
          <w:rFonts w:ascii="Times New Roman" w:hAnsi="Times New Roman"/>
          <w:sz w:val="28"/>
        </w:rPr>
        <w:t>Теоретические основы контроля расчетов с поставщиками и подрядчиками</w:t>
      </w:r>
      <w:r w:rsidRPr="00AE6BE3">
        <w:rPr>
          <w:rFonts w:ascii="Times New Roman" w:hAnsi="Times New Roman"/>
          <w:sz w:val="28"/>
        </w:rPr>
        <w:t>…………………………………………………………………….1</w:t>
      </w:r>
      <w:r w:rsidR="00E06803">
        <w:rPr>
          <w:rFonts w:ascii="Times New Roman" w:hAnsi="Times New Roman"/>
          <w:sz w:val="28"/>
        </w:rPr>
        <w:t>2</w:t>
      </w:r>
    </w:p>
    <w:p w:rsidR="00970F78" w:rsidRPr="00AE6BE3" w:rsidRDefault="004A3BD6" w:rsidP="00E219BD">
      <w:pPr>
        <w:spacing w:after="0"/>
        <w:jc w:val="both"/>
        <w:rPr>
          <w:rFonts w:ascii="Times New Roman" w:hAnsi="Times New Roman"/>
          <w:sz w:val="28"/>
        </w:rPr>
      </w:pPr>
      <w:r w:rsidRPr="00AE6BE3">
        <w:rPr>
          <w:rFonts w:ascii="Times New Roman" w:hAnsi="Times New Roman"/>
          <w:sz w:val="28"/>
        </w:rPr>
        <w:t>2</w:t>
      </w:r>
      <w:r w:rsidR="00242CAB">
        <w:rPr>
          <w:rFonts w:ascii="Times New Roman" w:hAnsi="Times New Roman"/>
          <w:sz w:val="28"/>
        </w:rPr>
        <w:t>.</w:t>
      </w:r>
      <w:r w:rsidRPr="00AE6BE3">
        <w:rPr>
          <w:rFonts w:ascii="Times New Roman" w:hAnsi="Times New Roman"/>
          <w:sz w:val="28"/>
        </w:rPr>
        <w:t xml:space="preserve"> </w:t>
      </w:r>
      <w:r w:rsidR="00970F78" w:rsidRPr="00AE6BE3">
        <w:rPr>
          <w:rFonts w:ascii="Times New Roman" w:hAnsi="Times New Roman"/>
          <w:sz w:val="28"/>
        </w:rPr>
        <w:t xml:space="preserve">ОРГАНИЗАЦИОННО – ЭКОНОМИЧЕСКАЯ И ПРАВОВАЯ ХАРАКТЕРИСТИКА </w:t>
      </w:r>
      <w:r w:rsidR="00970F78" w:rsidRPr="00AE6BE3">
        <w:rPr>
          <w:rFonts w:ascii="Times New Roman" w:hAnsi="Times New Roman"/>
          <w:caps/>
          <w:sz w:val="28"/>
          <w:szCs w:val="28"/>
          <w:shd w:val="clear" w:color="auto" w:fill="FFFFFF"/>
        </w:rPr>
        <w:t>АО «Ошмес»</w:t>
      </w:r>
      <w:r w:rsidRPr="00AE6BE3">
        <w:rPr>
          <w:rFonts w:ascii="Times New Roman" w:hAnsi="Times New Roman"/>
          <w:sz w:val="28"/>
        </w:rPr>
        <w:t>………………………………………….</w:t>
      </w:r>
      <w:r w:rsidR="00E06803">
        <w:rPr>
          <w:rFonts w:ascii="Times New Roman" w:hAnsi="Times New Roman"/>
          <w:sz w:val="28"/>
        </w:rPr>
        <w:t>2</w:t>
      </w:r>
      <w:r w:rsidR="00C84FCC">
        <w:rPr>
          <w:rFonts w:ascii="Times New Roman" w:hAnsi="Times New Roman"/>
          <w:sz w:val="28"/>
        </w:rPr>
        <w:t>1</w:t>
      </w:r>
    </w:p>
    <w:p w:rsidR="000D27FE" w:rsidRPr="00AE6BE3" w:rsidRDefault="009C05E5" w:rsidP="00242CAB">
      <w:pPr>
        <w:spacing w:after="0"/>
        <w:ind w:firstLine="709"/>
        <w:jc w:val="both"/>
        <w:rPr>
          <w:rFonts w:ascii="Times New Roman" w:hAnsi="Times New Roman"/>
          <w:sz w:val="28"/>
        </w:rPr>
      </w:pPr>
      <w:r w:rsidRPr="00AE6BE3">
        <w:rPr>
          <w:rFonts w:ascii="Times New Roman" w:hAnsi="Times New Roman"/>
          <w:sz w:val="28"/>
        </w:rPr>
        <w:t>2.1</w:t>
      </w:r>
      <w:r w:rsidR="000D27FE" w:rsidRPr="00AE6BE3">
        <w:rPr>
          <w:rFonts w:ascii="Times New Roman" w:hAnsi="Times New Roman"/>
          <w:sz w:val="28"/>
        </w:rPr>
        <w:t xml:space="preserve"> Местоположение, организационно - правовая характеристика и виды</w:t>
      </w:r>
      <w:r w:rsidR="00242CAB">
        <w:rPr>
          <w:rFonts w:ascii="Times New Roman" w:hAnsi="Times New Roman"/>
          <w:sz w:val="28"/>
        </w:rPr>
        <w:t xml:space="preserve"> </w:t>
      </w:r>
      <w:r w:rsidR="000D27FE" w:rsidRPr="00AE6BE3">
        <w:rPr>
          <w:rFonts w:ascii="Times New Roman" w:hAnsi="Times New Roman"/>
          <w:sz w:val="28"/>
        </w:rPr>
        <w:t>деятельности</w:t>
      </w:r>
      <w:r w:rsidR="00242CAB">
        <w:rPr>
          <w:rFonts w:ascii="Times New Roman" w:hAnsi="Times New Roman"/>
          <w:sz w:val="28"/>
        </w:rPr>
        <w:t xml:space="preserve"> </w:t>
      </w:r>
      <w:r w:rsidR="000D27FE" w:rsidRPr="00AE6BE3">
        <w:rPr>
          <w:rFonts w:ascii="Times New Roman" w:hAnsi="Times New Roman"/>
          <w:sz w:val="28"/>
        </w:rPr>
        <w:t>организации………………………………</w:t>
      </w:r>
      <w:r w:rsidR="00242CAB">
        <w:rPr>
          <w:rFonts w:ascii="Times New Roman" w:hAnsi="Times New Roman"/>
          <w:sz w:val="28"/>
        </w:rPr>
        <w:t>……..</w:t>
      </w:r>
      <w:r w:rsidR="000D27FE" w:rsidRPr="00AE6BE3">
        <w:rPr>
          <w:rFonts w:ascii="Times New Roman" w:hAnsi="Times New Roman"/>
          <w:sz w:val="28"/>
        </w:rPr>
        <w:t>………..</w:t>
      </w:r>
      <w:r w:rsidR="00E06803">
        <w:rPr>
          <w:rFonts w:ascii="Times New Roman" w:hAnsi="Times New Roman"/>
          <w:sz w:val="28"/>
        </w:rPr>
        <w:t>2</w:t>
      </w:r>
      <w:r w:rsidR="00C84FCC">
        <w:rPr>
          <w:rFonts w:ascii="Times New Roman" w:hAnsi="Times New Roman"/>
          <w:sz w:val="28"/>
        </w:rPr>
        <w:t>1</w:t>
      </w:r>
    </w:p>
    <w:p w:rsidR="000D27FE" w:rsidRPr="00AE6BE3" w:rsidRDefault="000D27FE" w:rsidP="00242CAB">
      <w:pPr>
        <w:spacing w:after="0"/>
        <w:ind w:firstLine="709"/>
        <w:rPr>
          <w:rFonts w:ascii="Times New Roman" w:hAnsi="Times New Roman"/>
          <w:sz w:val="28"/>
          <w:szCs w:val="28"/>
        </w:rPr>
      </w:pPr>
      <w:r w:rsidRPr="00AE6BE3">
        <w:rPr>
          <w:rFonts w:ascii="Times New Roman" w:hAnsi="Times New Roman"/>
          <w:sz w:val="28"/>
          <w:szCs w:val="28"/>
        </w:rPr>
        <w:t xml:space="preserve">2.2 Организационное устройство и структура управления </w:t>
      </w:r>
      <w:r w:rsidR="009C05E5" w:rsidRPr="00AE6BE3">
        <w:rPr>
          <w:rFonts w:ascii="Times New Roman" w:hAnsi="Times New Roman"/>
          <w:caps/>
          <w:sz w:val="28"/>
          <w:szCs w:val="28"/>
          <w:shd w:val="clear" w:color="auto" w:fill="FFFFFF"/>
        </w:rPr>
        <w:t xml:space="preserve">АО </w:t>
      </w:r>
      <w:r w:rsidR="00242CAB">
        <w:rPr>
          <w:rFonts w:ascii="Times New Roman" w:hAnsi="Times New Roman"/>
          <w:caps/>
          <w:sz w:val="28"/>
          <w:szCs w:val="28"/>
          <w:shd w:val="clear" w:color="auto" w:fill="FFFFFF"/>
        </w:rPr>
        <w:t>«</w:t>
      </w:r>
      <w:proofErr w:type="spellStart"/>
      <w:r w:rsidR="00242CAB" w:rsidRPr="00AE6BE3">
        <w:rPr>
          <w:rFonts w:ascii="Times New Roman" w:hAnsi="Times New Roman"/>
          <w:sz w:val="28"/>
          <w:szCs w:val="28"/>
          <w:shd w:val="clear" w:color="auto" w:fill="FFFFFF"/>
        </w:rPr>
        <w:t>Ошмес</w:t>
      </w:r>
      <w:proofErr w:type="spellEnd"/>
      <w:r w:rsidR="00242CAB">
        <w:rPr>
          <w:rFonts w:ascii="Times New Roman" w:hAnsi="Times New Roman"/>
          <w:sz w:val="28"/>
          <w:szCs w:val="28"/>
        </w:rPr>
        <w:t>»………………………………………………………………………….</w:t>
      </w:r>
      <w:r w:rsidR="00AE6BE3">
        <w:rPr>
          <w:rFonts w:ascii="Times New Roman" w:hAnsi="Times New Roman"/>
          <w:sz w:val="28"/>
          <w:szCs w:val="28"/>
        </w:rPr>
        <w:t>2</w:t>
      </w:r>
      <w:r w:rsidR="00C84FCC">
        <w:rPr>
          <w:rFonts w:ascii="Times New Roman" w:hAnsi="Times New Roman"/>
          <w:sz w:val="28"/>
          <w:szCs w:val="28"/>
        </w:rPr>
        <w:t>2</w:t>
      </w:r>
    </w:p>
    <w:p w:rsidR="000D27FE" w:rsidRPr="00AE6BE3" w:rsidRDefault="000D27FE" w:rsidP="00242CAB">
      <w:pPr>
        <w:spacing w:after="0"/>
        <w:ind w:firstLine="709"/>
        <w:jc w:val="both"/>
        <w:rPr>
          <w:rFonts w:ascii="Times New Roman" w:hAnsi="Times New Roman"/>
          <w:sz w:val="28"/>
        </w:rPr>
      </w:pPr>
      <w:r w:rsidRPr="00AE6BE3">
        <w:rPr>
          <w:rFonts w:ascii="Times New Roman" w:hAnsi="Times New Roman"/>
          <w:sz w:val="28"/>
        </w:rPr>
        <w:t>2.3 Основные экономические показатели организации, его финансовое состояние и плат</w:t>
      </w:r>
      <w:r w:rsidR="00242CAB">
        <w:rPr>
          <w:rFonts w:ascii="Times New Roman" w:hAnsi="Times New Roman"/>
          <w:sz w:val="28"/>
        </w:rPr>
        <w:t>ежеспособность…………………………………………….</w:t>
      </w:r>
      <w:r w:rsidRPr="00AE6BE3">
        <w:rPr>
          <w:rFonts w:ascii="Times New Roman" w:hAnsi="Times New Roman"/>
          <w:sz w:val="28"/>
        </w:rPr>
        <w:t>.</w:t>
      </w:r>
      <w:r w:rsidR="00E06803">
        <w:rPr>
          <w:rFonts w:ascii="Times New Roman" w:hAnsi="Times New Roman"/>
          <w:sz w:val="28"/>
        </w:rPr>
        <w:t>2</w:t>
      </w:r>
      <w:r w:rsidR="00C84FCC">
        <w:rPr>
          <w:rFonts w:ascii="Times New Roman" w:hAnsi="Times New Roman"/>
          <w:sz w:val="28"/>
        </w:rPr>
        <w:t>4</w:t>
      </w:r>
    </w:p>
    <w:p w:rsidR="000D27FE" w:rsidRPr="00AE6BE3" w:rsidRDefault="000D27FE" w:rsidP="00242CAB">
      <w:pPr>
        <w:spacing w:after="0"/>
        <w:ind w:firstLine="709"/>
        <w:jc w:val="both"/>
        <w:rPr>
          <w:rFonts w:ascii="Times New Roman" w:hAnsi="Times New Roman"/>
          <w:sz w:val="28"/>
        </w:rPr>
      </w:pPr>
      <w:r w:rsidRPr="00AE6BE3">
        <w:rPr>
          <w:rFonts w:ascii="Times New Roman" w:hAnsi="Times New Roman"/>
          <w:sz w:val="28"/>
        </w:rPr>
        <w:t xml:space="preserve">2.4 Организация бухгалтерского учета и внутрихозяйственного контроля в </w:t>
      </w:r>
      <w:r w:rsidRPr="00AE6BE3">
        <w:rPr>
          <w:rFonts w:ascii="Times New Roman" w:hAnsi="Times New Roman"/>
          <w:sz w:val="28"/>
          <w:szCs w:val="28"/>
          <w:shd w:val="clear" w:color="auto" w:fill="FFFFFF"/>
        </w:rPr>
        <w:t>АО «</w:t>
      </w:r>
      <w:proofErr w:type="spellStart"/>
      <w:r w:rsidRPr="00AE6BE3">
        <w:rPr>
          <w:rFonts w:ascii="Times New Roman" w:hAnsi="Times New Roman"/>
          <w:sz w:val="28"/>
          <w:szCs w:val="28"/>
          <w:shd w:val="clear" w:color="auto" w:fill="FFFFFF"/>
        </w:rPr>
        <w:t>Ошмес</w:t>
      </w:r>
      <w:proofErr w:type="spellEnd"/>
      <w:r w:rsidRPr="00AE6BE3">
        <w:rPr>
          <w:rFonts w:ascii="Times New Roman" w:hAnsi="Times New Roman"/>
          <w:sz w:val="28"/>
          <w:szCs w:val="28"/>
          <w:shd w:val="clear" w:color="auto" w:fill="FFFFFF"/>
        </w:rPr>
        <w:t>»</w:t>
      </w:r>
      <w:r w:rsidRPr="00AE6BE3">
        <w:rPr>
          <w:rFonts w:ascii="Times New Roman" w:hAnsi="Times New Roman"/>
          <w:sz w:val="28"/>
        </w:rPr>
        <w:t>…………………………………………………….</w:t>
      </w:r>
      <w:r w:rsidR="00242CAB">
        <w:rPr>
          <w:rFonts w:ascii="Times New Roman" w:hAnsi="Times New Roman"/>
          <w:sz w:val="28"/>
        </w:rPr>
        <w:t>.</w:t>
      </w:r>
      <w:r w:rsidRPr="00AE6BE3">
        <w:rPr>
          <w:rFonts w:ascii="Times New Roman" w:hAnsi="Times New Roman"/>
          <w:sz w:val="28"/>
        </w:rPr>
        <w:t>.</w:t>
      </w:r>
      <w:r w:rsidR="00572914">
        <w:rPr>
          <w:rFonts w:ascii="Times New Roman" w:hAnsi="Times New Roman"/>
          <w:sz w:val="28"/>
        </w:rPr>
        <w:t>..3</w:t>
      </w:r>
      <w:r w:rsidR="00C84FCC">
        <w:rPr>
          <w:rFonts w:ascii="Times New Roman" w:hAnsi="Times New Roman"/>
          <w:sz w:val="28"/>
        </w:rPr>
        <w:t>3</w:t>
      </w:r>
    </w:p>
    <w:p w:rsidR="00970F78" w:rsidRPr="00AE6BE3" w:rsidRDefault="000D6C98" w:rsidP="000D27FE">
      <w:pPr>
        <w:spacing w:after="0"/>
        <w:jc w:val="both"/>
        <w:rPr>
          <w:rFonts w:ascii="Times New Roman" w:hAnsi="Times New Roman"/>
          <w:sz w:val="28"/>
        </w:rPr>
      </w:pPr>
      <w:r w:rsidRPr="00AE6BE3">
        <w:rPr>
          <w:rFonts w:ascii="Times New Roman" w:hAnsi="Times New Roman"/>
          <w:sz w:val="28"/>
        </w:rPr>
        <w:t>3</w:t>
      </w:r>
      <w:r w:rsidR="00242CAB">
        <w:rPr>
          <w:rFonts w:ascii="Times New Roman" w:hAnsi="Times New Roman"/>
          <w:sz w:val="28"/>
        </w:rPr>
        <w:t>.</w:t>
      </w:r>
      <w:r w:rsidRPr="00AE6BE3">
        <w:rPr>
          <w:rFonts w:ascii="Times New Roman" w:hAnsi="Times New Roman"/>
          <w:sz w:val="28"/>
        </w:rPr>
        <w:t xml:space="preserve"> </w:t>
      </w:r>
      <w:r w:rsidR="00970F78" w:rsidRPr="00AE6BE3">
        <w:rPr>
          <w:rFonts w:ascii="Times New Roman" w:hAnsi="Times New Roman"/>
          <w:sz w:val="28"/>
        </w:rPr>
        <w:t xml:space="preserve">УЧЕТ РАСЧЕТОВ С ПОСТАВЩИКАМИ И ПОДРЯДЧИКАМИ В </w:t>
      </w:r>
      <w:r w:rsidR="00970F78" w:rsidRPr="00AE6BE3">
        <w:rPr>
          <w:rFonts w:ascii="Times New Roman" w:hAnsi="Times New Roman"/>
          <w:sz w:val="28"/>
          <w:szCs w:val="28"/>
          <w:shd w:val="clear" w:color="auto" w:fill="FFFFFF"/>
        </w:rPr>
        <w:t xml:space="preserve">АО </w:t>
      </w:r>
      <w:r w:rsidR="00970F78" w:rsidRPr="00AE6BE3">
        <w:rPr>
          <w:rFonts w:ascii="Times New Roman" w:hAnsi="Times New Roman"/>
          <w:caps/>
          <w:sz w:val="28"/>
          <w:szCs w:val="28"/>
          <w:shd w:val="clear" w:color="auto" w:fill="FFFFFF"/>
        </w:rPr>
        <w:t>«Ошмес»</w:t>
      </w:r>
      <w:r w:rsidRPr="00AE6BE3">
        <w:rPr>
          <w:rFonts w:ascii="Times New Roman" w:hAnsi="Times New Roman"/>
          <w:caps/>
          <w:sz w:val="28"/>
        </w:rPr>
        <w:t>…………………………………………………………………….….3</w:t>
      </w:r>
      <w:r w:rsidR="00C84FCC">
        <w:rPr>
          <w:rFonts w:ascii="Times New Roman" w:hAnsi="Times New Roman"/>
          <w:caps/>
          <w:sz w:val="28"/>
        </w:rPr>
        <w:t>6</w:t>
      </w:r>
    </w:p>
    <w:p w:rsidR="00970F78" w:rsidRPr="00AE6BE3" w:rsidRDefault="000D6C98" w:rsidP="00242CAB">
      <w:pPr>
        <w:spacing w:after="0"/>
        <w:ind w:firstLine="709"/>
        <w:jc w:val="both"/>
        <w:rPr>
          <w:rFonts w:ascii="Times New Roman" w:hAnsi="Times New Roman"/>
          <w:sz w:val="28"/>
        </w:rPr>
      </w:pPr>
      <w:r w:rsidRPr="00AE6BE3">
        <w:rPr>
          <w:rFonts w:ascii="Times New Roman" w:hAnsi="Times New Roman"/>
          <w:sz w:val="28"/>
        </w:rPr>
        <w:t xml:space="preserve">3.1 </w:t>
      </w:r>
      <w:r w:rsidR="00BF1B0E" w:rsidRPr="00AE6BE3">
        <w:rPr>
          <w:rFonts w:ascii="Times New Roman" w:hAnsi="Times New Roman"/>
          <w:sz w:val="28"/>
        </w:rPr>
        <w:t xml:space="preserve">Документальное оформление </w:t>
      </w:r>
      <w:r w:rsidR="00970F78" w:rsidRPr="00AE6BE3">
        <w:rPr>
          <w:rFonts w:ascii="Times New Roman" w:hAnsi="Times New Roman"/>
          <w:sz w:val="28"/>
        </w:rPr>
        <w:t xml:space="preserve"> учет</w:t>
      </w:r>
      <w:r w:rsidR="00BF1B0E" w:rsidRPr="00AE6BE3">
        <w:rPr>
          <w:rFonts w:ascii="Times New Roman" w:hAnsi="Times New Roman"/>
          <w:sz w:val="28"/>
        </w:rPr>
        <w:t>а</w:t>
      </w:r>
      <w:r w:rsidR="00970F78" w:rsidRPr="00AE6BE3">
        <w:rPr>
          <w:rFonts w:ascii="Times New Roman" w:hAnsi="Times New Roman"/>
          <w:sz w:val="28"/>
        </w:rPr>
        <w:t xml:space="preserve"> расчетов с поставщиками и подрядчиками в организации</w:t>
      </w:r>
      <w:r w:rsidR="00BF1B0E" w:rsidRPr="00AE6BE3">
        <w:rPr>
          <w:rFonts w:ascii="Times New Roman" w:hAnsi="Times New Roman"/>
          <w:sz w:val="28"/>
        </w:rPr>
        <w:t>………………………………………………</w:t>
      </w:r>
      <w:r w:rsidR="00242CAB">
        <w:rPr>
          <w:rFonts w:ascii="Times New Roman" w:hAnsi="Times New Roman"/>
          <w:sz w:val="28"/>
        </w:rPr>
        <w:t>..</w:t>
      </w:r>
      <w:r w:rsidR="00BF1B0E" w:rsidRPr="00AE6BE3">
        <w:rPr>
          <w:rFonts w:ascii="Times New Roman" w:hAnsi="Times New Roman"/>
          <w:sz w:val="28"/>
        </w:rPr>
        <w:t>…</w:t>
      </w:r>
      <w:r w:rsidR="002C7A05">
        <w:rPr>
          <w:rFonts w:ascii="Times New Roman" w:hAnsi="Times New Roman"/>
          <w:sz w:val="28"/>
        </w:rPr>
        <w:t>3</w:t>
      </w:r>
      <w:r w:rsidR="00C84FCC">
        <w:rPr>
          <w:rFonts w:ascii="Times New Roman" w:hAnsi="Times New Roman"/>
          <w:sz w:val="28"/>
        </w:rPr>
        <w:t>6</w:t>
      </w:r>
    </w:p>
    <w:p w:rsidR="00970F78" w:rsidRPr="00AE6BE3" w:rsidRDefault="00970F78" w:rsidP="00242CAB">
      <w:pPr>
        <w:spacing w:after="0"/>
        <w:ind w:firstLine="709"/>
        <w:jc w:val="both"/>
        <w:rPr>
          <w:rFonts w:ascii="Times New Roman" w:hAnsi="Times New Roman"/>
          <w:sz w:val="28"/>
        </w:rPr>
      </w:pPr>
      <w:r w:rsidRPr="00AE6BE3">
        <w:rPr>
          <w:rFonts w:ascii="Times New Roman" w:hAnsi="Times New Roman"/>
          <w:sz w:val="28"/>
        </w:rPr>
        <w:t xml:space="preserve">3.2 Синтетический и аналитический учет расчетов с поставщиками и подрядчиками в </w:t>
      </w:r>
      <w:r w:rsidRPr="00AE6BE3">
        <w:rPr>
          <w:rFonts w:ascii="Times New Roman" w:hAnsi="Times New Roman"/>
          <w:sz w:val="28"/>
          <w:szCs w:val="28"/>
          <w:shd w:val="clear" w:color="auto" w:fill="FFFFFF"/>
        </w:rPr>
        <w:t>АО «</w:t>
      </w:r>
      <w:proofErr w:type="spellStart"/>
      <w:r w:rsidRPr="00AE6BE3">
        <w:rPr>
          <w:rFonts w:ascii="Times New Roman" w:hAnsi="Times New Roman"/>
          <w:sz w:val="28"/>
          <w:szCs w:val="28"/>
          <w:shd w:val="clear" w:color="auto" w:fill="FFFFFF"/>
        </w:rPr>
        <w:t>Ошмес</w:t>
      </w:r>
      <w:proofErr w:type="spellEnd"/>
      <w:r w:rsidRPr="00AE6BE3">
        <w:rPr>
          <w:rFonts w:ascii="Times New Roman" w:hAnsi="Times New Roman"/>
          <w:sz w:val="28"/>
          <w:szCs w:val="28"/>
          <w:shd w:val="clear" w:color="auto" w:fill="FFFFFF"/>
        </w:rPr>
        <w:t>»</w:t>
      </w:r>
      <w:r w:rsidR="001440D0" w:rsidRPr="00AE6BE3">
        <w:rPr>
          <w:rFonts w:ascii="Times New Roman" w:hAnsi="Times New Roman"/>
          <w:sz w:val="28"/>
        </w:rPr>
        <w:t>…………………………………………………..</w:t>
      </w:r>
      <w:r w:rsidR="00C84FCC">
        <w:rPr>
          <w:rFonts w:ascii="Times New Roman" w:hAnsi="Times New Roman"/>
          <w:sz w:val="28"/>
        </w:rPr>
        <w:t>48</w:t>
      </w:r>
    </w:p>
    <w:p w:rsidR="00970F78" w:rsidRPr="00AE6BE3" w:rsidRDefault="00200CE6" w:rsidP="00242CAB">
      <w:pPr>
        <w:spacing w:after="0"/>
        <w:ind w:firstLine="709"/>
        <w:jc w:val="both"/>
        <w:rPr>
          <w:rFonts w:ascii="Times New Roman" w:hAnsi="Times New Roman"/>
          <w:sz w:val="28"/>
        </w:rPr>
      </w:pPr>
      <w:r w:rsidRPr="00AE6BE3">
        <w:rPr>
          <w:rFonts w:ascii="Times New Roman" w:hAnsi="Times New Roman"/>
          <w:sz w:val="28"/>
        </w:rPr>
        <w:t xml:space="preserve">3.3 </w:t>
      </w:r>
      <w:r w:rsidR="00BF1B0E" w:rsidRPr="00AE6BE3">
        <w:rPr>
          <w:rFonts w:ascii="Times New Roman" w:hAnsi="Times New Roman"/>
          <w:sz w:val="28"/>
        </w:rPr>
        <w:t>Рационализация</w:t>
      </w:r>
      <w:r w:rsidR="00970F78" w:rsidRPr="00AE6BE3">
        <w:rPr>
          <w:rFonts w:ascii="Times New Roman" w:hAnsi="Times New Roman"/>
          <w:sz w:val="28"/>
        </w:rPr>
        <w:t xml:space="preserve"> учета расчетов с поставщиками и подрядчиками</w:t>
      </w:r>
      <w:r w:rsidR="00E57D35">
        <w:rPr>
          <w:rFonts w:ascii="Times New Roman" w:hAnsi="Times New Roman"/>
          <w:sz w:val="28"/>
        </w:rPr>
        <w:t xml:space="preserve"> в организации.</w:t>
      </w:r>
      <w:r w:rsidR="00970F78" w:rsidRPr="00AE6BE3">
        <w:rPr>
          <w:rFonts w:ascii="Times New Roman" w:hAnsi="Times New Roman"/>
          <w:sz w:val="28"/>
        </w:rPr>
        <w:t>…</w:t>
      </w:r>
      <w:r w:rsidR="001C0653" w:rsidRPr="00AE6BE3">
        <w:rPr>
          <w:rFonts w:ascii="Times New Roman" w:hAnsi="Times New Roman"/>
          <w:sz w:val="28"/>
        </w:rPr>
        <w:t>………………………………………………………………….</w:t>
      </w:r>
      <w:r w:rsidR="00C84FCC">
        <w:rPr>
          <w:rFonts w:ascii="Times New Roman" w:hAnsi="Times New Roman"/>
          <w:sz w:val="28"/>
        </w:rPr>
        <w:t>5</w:t>
      </w:r>
      <w:r w:rsidR="00E06803">
        <w:rPr>
          <w:rFonts w:ascii="Times New Roman" w:hAnsi="Times New Roman"/>
          <w:sz w:val="28"/>
        </w:rPr>
        <w:t>5</w:t>
      </w:r>
    </w:p>
    <w:p w:rsidR="00970F78" w:rsidRPr="00AE6BE3" w:rsidRDefault="00200CE6" w:rsidP="00E219BD">
      <w:pPr>
        <w:spacing w:after="0"/>
        <w:jc w:val="both"/>
        <w:rPr>
          <w:rFonts w:ascii="Times New Roman" w:hAnsi="Times New Roman"/>
          <w:sz w:val="28"/>
        </w:rPr>
      </w:pPr>
      <w:r w:rsidRPr="00AE6BE3">
        <w:rPr>
          <w:rFonts w:ascii="Times New Roman" w:hAnsi="Times New Roman"/>
          <w:sz w:val="28"/>
        </w:rPr>
        <w:t>4</w:t>
      </w:r>
      <w:r w:rsidR="00242CAB">
        <w:rPr>
          <w:rFonts w:ascii="Times New Roman" w:hAnsi="Times New Roman"/>
          <w:sz w:val="28"/>
        </w:rPr>
        <w:t>.</w:t>
      </w:r>
      <w:r w:rsidRPr="00AE6BE3">
        <w:rPr>
          <w:rFonts w:ascii="Times New Roman" w:hAnsi="Times New Roman"/>
          <w:sz w:val="28"/>
        </w:rPr>
        <w:t xml:space="preserve"> </w:t>
      </w:r>
      <w:r w:rsidR="00970F78" w:rsidRPr="00AE6BE3">
        <w:rPr>
          <w:rFonts w:ascii="Times New Roman" w:hAnsi="Times New Roman"/>
          <w:sz w:val="28"/>
        </w:rPr>
        <w:t xml:space="preserve">ВНУТРИХОЗЯЙСТВЕННЫЙ КОНТРОЛЬ РАСЧЕТОВ С ПОСТАВЩИКАМИ И ПОДРЯДЧИКАМИ В </w:t>
      </w:r>
      <w:r w:rsidR="00970F78" w:rsidRPr="00AE6BE3">
        <w:rPr>
          <w:rFonts w:ascii="Times New Roman" w:hAnsi="Times New Roman"/>
          <w:caps/>
          <w:sz w:val="28"/>
          <w:szCs w:val="28"/>
          <w:shd w:val="clear" w:color="auto" w:fill="FFFFFF"/>
        </w:rPr>
        <w:t>АО «Ошмес»</w:t>
      </w:r>
      <w:r w:rsidRPr="00AE6BE3">
        <w:rPr>
          <w:rFonts w:ascii="Times New Roman" w:hAnsi="Times New Roman"/>
          <w:caps/>
          <w:sz w:val="28"/>
        </w:rPr>
        <w:t>………………</w:t>
      </w:r>
      <w:r w:rsidR="0035448F">
        <w:rPr>
          <w:rFonts w:ascii="Times New Roman" w:hAnsi="Times New Roman"/>
          <w:caps/>
          <w:sz w:val="28"/>
        </w:rPr>
        <w:t>61</w:t>
      </w:r>
    </w:p>
    <w:p w:rsidR="00970F78" w:rsidRPr="00AE6BE3" w:rsidRDefault="00200CE6" w:rsidP="00242CAB">
      <w:pPr>
        <w:spacing w:after="0"/>
        <w:ind w:firstLine="709"/>
        <w:jc w:val="both"/>
        <w:rPr>
          <w:rFonts w:ascii="Times New Roman" w:hAnsi="Times New Roman"/>
          <w:sz w:val="28"/>
        </w:rPr>
      </w:pPr>
      <w:r w:rsidRPr="00AE6BE3">
        <w:rPr>
          <w:rFonts w:ascii="Times New Roman" w:hAnsi="Times New Roman"/>
          <w:sz w:val="28"/>
        </w:rPr>
        <w:t>4.</w:t>
      </w:r>
      <w:r w:rsidRPr="005C4806">
        <w:rPr>
          <w:rFonts w:ascii="Times New Roman" w:hAnsi="Times New Roman"/>
          <w:sz w:val="28"/>
        </w:rPr>
        <w:t xml:space="preserve">1 </w:t>
      </w:r>
      <w:r w:rsidR="004A6938" w:rsidRPr="005C4806">
        <w:rPr>
          <w:rFonts w:ascii="Times New Roman" w:hAnsi="Times New Roman"/>
          <w:sz w:val="28"/>
        </w:rPr>
        <w:t>Цели и задачи</w:t>
      </w:r>
      <w:r w:rsidR="00970F78" w:rsidRPr="00AE6BE3">
        <w:rPr>
          <w:rFonts w:ascii="Times New Roman" w:hAnsi="Times New Roman"/>
          <w:sz w:val="28"/>
        </w:rPr>
        <w:t xml:space="preserve"> внутрихозяйственного контроля расчетов с поставщиками и подрядчиками в </w:t>
      </w:r>
      <w:r w:rsidR="00970F78" w:rsidRPr="00AE6BE3">
        <w:rPr>
          <w:rFonts w:ascii="Times New Roman" w:hAnsi="Times New Roman"/>
          <w:sz w:val="28"/>
          <w:szCs w:val="28"/>
          <w:shd w:val="clear" w:color="auto" w:fill="FFFFFF"/>
        </w:rPr>
        <w:t>АО «</w:t>
      </w:r>
      <w:proofErr w:type="spellStart"/>
      <w:r w:rsidR="00970F78" w:rsidRPr="00AE6BE3">
        <w:rPr>
          <w:rFonts w:ascii="Times New Roman" w:hAnsi="Times New Roman"/>
          <w:sz w:val="28"/>
          <w:szCs w:val="28"/>
          <w:shd w:val="clear" w:color="auto" w:fill="FFFFFF"/>
        </w:rPr>
        <w:t>Ошмес</w:t>
      </w:r>
      <w:proofErr w:type="spellEnd"/>
      <w:r w:rsidR="00970F78" w:rsidRPr="00AE6BE3">
        <w:rPr>
          <w:rFonts w:ascii="Times New Roman" w:hAnsi="Times New Roman"/>
          <w:sz w:val="28"/>
          <w:szCs w:val="28"/>
          <w:shd w:val="clear" w:color="auto" w:fill="FFFFFF"/>
        </w:rPr>
        <w:t>»……………………………….</w:t>
      </w:r>
      <w:r w:rsidR="0035448F">
        <w:rPr>
          <w:rFonts w:ascii="Times New Roman" w:hAnsi="Times New Roman"/>
          <w:sz w:val="28"/>
          <w:szCs w:val="28"/>
          <w:shd w:val="clear" w:color="auto" w:fill="FFFFFF"/>
        </w:rPr>
        <w:t>61</w:t>
      </w:r>
    </w:p>
    <w:p w:rsidR="00970F78" w:rsidRPr="00AE6BE3" w:rsidRDefault="002C093B" w:rsidP="00242CAB">
      <w:pPr>
        <w:spacing w:after="0"/>
        <w:ind w:firstLine="709"/>
        <w:jc w:val="both"/>
        <w:rPr>
          <w:rFonts w:ascii="Times New Roman" w:hAnsi="Times New Roman"/>
          <w:sz w:val="28"/>
        </w:rPr>
      </w:pPr>
      <w:r w:rsidRPr="00AE6BE3">
        <w:rPr>
          <w:rFonts w:ascii="Times New Roman" w:hAnsi="Times New Roman"/>
          <w:sz w:val="28"/>
        </w:rPr>
        <w:t xml:space="preserve">4.2 </w:t>
      </w:r>
      <w:r w:rsidR="00970F78" w:rsidRPr="00AE6BE3">
        <w:rPr>
          <w:rFonts w:ascii="Times New Roman" w:hAnsi="Times New Roman"/>
          <w:sz w:val="28"/>
        </w:rPr>
        <w:t>Планирование внутрихозяйственного контроля расчетов с поставщиками и подрядчиками</w:t>
      </w:r>
      <w:r w:rsidR="00242CAB">
        <w:rPr>
          <w:rFonts w:ascii="Times New Roman" w:hAnsi="Times New Roman"/>
          <w:sz w:val="28"/>
        </w:rPr>
        <w:t xml:space="preserve"> в организации</w:t>
      </w:r>
      <w:r w:rsidR="00BF1B0E" w:rsidRPr="00AE6BE3">
        <w:rPr>
          <w:rFonts w:ascii="Times New Roman" w:hAnsi="Times New Roman"/>
          <w:sz w:val="28"/>
        </w:rPr>
        <w:t>……………………………….</w:t>
      </w:r>
      <w:r w:rsidR="0035448F">
        <w:rPr>
          <w:rFonts w:ascii="Times New Roman" w:hAnsi="Times New Roman"/>
          <w:sz w:val="28"/>
        </w:rPr>
        <w:t>66</w:t>
      </w:r>
    </w:p>
    <w:p w:rsidR="00970F78" w:rsidRPr="00AE6BE3" w:rsidRDefault="00E144EB" w:rsidP="00242CAB">
      <w:pPr>
        <w:spacing w:after="0"/>
        <w:ind w:firstLine="709"/>
        <w:jc w:val="both"/>
        <w:rPr>
          <w:rFonts w:ascii="Times New Roman" w:hAnsi="Times New Roman"/>
          <w:sz w:val="28"/>
        </w:rPr>
      </w:pPr>
      <w:r w:rsidRPr="00AE6BE3">
        <w:rPr>
          <w:rFonts w:ascii="Times New Roman" w:hAnsi="Times New Roman"/>
          <w:sz w:val="28"/>
        </w:rPr>
        <w:t xml:space="preserve">4.3 </w:t>
      </w:r>
      <w:r w:rsidR="00970F78" w:rsidRPr="00AE6BE3">
        <w:rPr>
          <w:rFonts w:ascii="Times New Roman" w:hAnsi="Times New Roman"/>
          <w:sz w:val="28"/>
        </w:rPr>
        <w:t>Методика внутрихозяйственного контроля расчетов с поставщиками и подрядчиками</w:t>
      </w:r>
      <w:r w:rsidR="00242CAB">
        <w:rPr>
          <w:rFonts w:ascii="Times New Roman" w:hAnsi="Times New Roman"/>
          <w:sz w:val="28"/>
        </w:rPr>
        <w:t xml:space="preserve"> в организации ……</w:t>
      </w:r>
      <w:r w:rsidR="00BF1B0E" w:rsidRPr="00AE6BE3">
        <w:rPr>
          <w:rFonts w:ascii="Times New Roman" w:hAnsi="Times New Roman"/>
          <w:sz w:val="28"/>
        </w:rPr>
        <w:t>………</w:t>
      </w:r>
      <w:r w:rsidR="00E06803">
        <w:rPr>
          <w:rFonts w:ascii="Times New Roman" w:hAnsi="Times New Roman"/>
          <w:sz w:val="28"/>
        </w:rPr>
        <w:t>………………..</w:t>
      </w:r>
      <w:r w:rsidR="00BF1B0E" w:rsidRPr="00AE6BE3">
        <w:rPr>
          <w:rFonts w:ascii="Times New Roman" w:hAnsi="Times New Roman"/>
          <w:sz w:val="28"/>
        </w:rPr>
        <w:t>.</w:t>
      </w:r>
      <w:r w:rsidR="0035448F">
        <w:rPr>
          <w:rFonts w:ascii="Times New Roman" w:hAnsi="Times New Roman"/>
          <w:sz w:val="28"/>
        </w:rPr>
        <w:t>68</w:t>
      </w:r>
    </w:p>
    <w:p w:rsidR="00970F78" w:rsidRPr="00AE6BE3" w:rsidRDefault="00970F78" w:rsidP="00242CAB">
      <w:pPr>
        <w:spacing w:after="0"/>
        <w:ind w:firstLine="709"/>
        <w:jc w:val="both"/>
        <w:rPr>
          <w:rFonts w:ascii="Times New Roman" w:hAnsi="Times New Roman"/>
          <w:sz w:val="28"/>
        </w:rPr>
      </w:pPr>
      <w:r w:rsidRPr="00AE6BE3">
        <w:rPr>
          <w:rFonts w:ascii="Times New Roman" w:hAnsi="Times New Roman"/>
          <w:sz w:val="28"/>
        </w:rPr>
        <w:t>4.4</w:t>
      </w:r>
      <w:r w:rsidR="005C41F4" w:rsidRPr="00AE6BE3">
        <w:rPr>
          <w:rFonts w:ascii="Times New Roman" w:hAnsi="Times New Roman"/>
          <w:sz w:val="28"/>
        </w:rPr>
        <w:t xml:space="preserve"> </w:t>
      </w:r>
      <w:r w:rsidRPr="00AE6BE3">
        <w:rPr>
          <w:rFonts w:ascii="Times New Roman" w:hAnsi="Times New Roman"/>
          <w:sz w:val="28"/>
        </w:rPr>
        <w:t>Оценка и оформление результатов внутрихозяйственного контроля расчетов с поставщиками</w:t>
      </w:r>
      <w:r w:rsidR="00BF1B0E" w:rsidRPr="00AE6BE3">
        <w:rPr>
          <w:rFonts w:ascii="Times New Roman" w:hAnsi="Times New Roman"/>
          <w:sz w:val="28"/>
        </w:rPr>
        <w:t xml:space="preserve"> </w:t>
      </w:r>
      <w:r w:rsidRPr="00AE6BE3">
        <w:rPr>
          <w:rFonts w:ascii="Times New Roman" w:hAnsi="Times New Roman"/>
          <w:sz w:val="28"/>
        </w:rPr>
        <w:t>и подрядчиками</w:t>
      </w:r>
      <w:r w:rsidR="00BF1B0E" w:rsidRPr="00AE6BE3">
        <w:rPr>
          <w:rFonts w:ascii="Times New Roman" w:hAnsi="Times New Roman"/>
          <w:sz w:val="28"/>
        </w:rPr>
        <w:t xml:space="preserve"> в организации …………………</w:t>
      </w:r>
      <w:r w:rsidR="00F87DA2">
        <w:rPr>
          <w:rFonts w:ascii="Times New Roman" w:hAnsi="Times New Roman"/>
          <w:sz w:val="28"/>
        </w:rPr>
        <w:t>.</w:t>
      </w:r>
      <w:r w:rsidR="0035448F">
        <w:rPr>
          <w:rFonts w:ascii="Times New Roman" w:hAnsi="Times New Roman"/>
          <w:sz w:val="28"/>
        </w:rPr>
        <w:t>74</w:t>
      </w:r>
    </w:p>
    <w:p w:rsidR="00970F78" w:rsidRPr="00AE6BE3" w:rsidRDefault="00970F78" w:rsidP="00E219BD">
      <w:pPr>
        <w:spacing w:after="0"/>
        <w:jc w:val="both"/>
        <w:rPr>
          <w:rFonts w:ascii="Times New Roman" w:hAnsi="Times New Roman"/>
          <w:sz w:val="28"/>
        </w:rPr>
      </w:pPr>
      <w:r w:rsidRPr="00AE6BE3">
        <w:rPr>
          <w:rFonts w:ascii="Times New Roman" w:hAnsi="Times New Roman"/>
          <w:sz w:val="28"/>
        </w:rPr>
        <w:t>ВЫВОДЫ И ПРЕДЛОЖЕНИЯ</w:t>
      </w:r>
      <w:r w:rsidR="00F87DA2">
        <w:rPr>
          <w:rFonts w:ascii="Times New Roman" w:hAnsi="Times New Roman"/>
          <w:sz w:val="28"/>
        </w:rPr>
        <w:t>…………………………………………………</w:t>
      </w:r>
      <w:r w:rsidR="0035448F">
        <w:rPr>
          <w:rFonts w:ascii="Times New Roman" w:hAnsi="Times New Roman"/>
          <w:sz w:val="28"/>
        </w:rPr>
        <w:t>79</w:t>
      </w:r>
    </w:p>
    <w:p w:rsidR="00970F78" w:rsidRPr="00AE6BE3" w:rsidRDefault="00970F78" w:rsidP="00E219BD">
      <w:pPr>
        <w:spacing w:after="0"/>
        <w:jc w:val="both"/>
        <w:rPr>
          <w:rFonts w:ascii="Times New Roman" w:hAnsi="Times New Roman"/>
          <w:sz w:val="28"/>
        </w:rPr>
      </w:pPr>
      <w:r w:rsidRPr="00AE6BE3">
        <w:rPr>
          <w:rFonts w:ascii="Times New Roman" w:hAnsi="Times New Roman"/>
          <w:sz w:val="28"/>
        </w:rPr>
        <w:t>СПИСОК ИСПОЛЬЗОВАННОЙ ЛИТЕРАТУРЫ</w:t>
      </w:r>
      <w:r w:rsidR="00F87DA2">
        <w:rPr>
          <w:rFonts w:ascii="Times New Roman" w:hAnsi="Times New Roman"/>
          <w:sz w:val="28"/>
        </w:rPr>
        <w:t>……………………………..</w:t>
      </w:r>
      <w:r w:rsidR="0035448F">
        <w:rPr>
          <w:rFonts w:ascii="Times New Roman" w:hAnsi="Times New Roman"/>
          <w:sz w:val="28"/>
        </w:rPr>
        <w:t>82</w:t>
      </w:r>
    </w:p>
    <w:p w:rsidR="0055057E" w:rsidRPr="00443FA4" w:rsidRDefault="0055057E" w:rsidP="00E219BD">
      <w:pPr>
        <w:spacing w:after="0"/>
        <w:jc w:val="both"/>
        <w:rPr>
          <w:rFonts w:ascii="Times New Roman" w:hAnsi="Times New Roman"/>
          <w:sz w:val="28"/>
        </w:rPr>
      </w:pPr>
      <w:r w:rsidRPr="00AE6BE3">
        <w:rPr>
          <w:rFonts w:ascii="Times New Roman" w:hAnsi="Times New Roman"/>
          <w:sz w:val="28"/>
        </w:rPr>
        <w:lastRenderedPageBreak/>
        <w:t>ПРИЛОЖЕНИЯ……………………………………………………………….…</w:t>
      </w:r>
      <w:r w:rsidR="0035448F">
        <w:rPr>
          <w:rFonts w:ascii="Times New Roman" w:hAnsi="Times New Roman"/>
          <w:sz w:val="28"/>
        </w:rPr>
        <w:t>8</w:t>
      </w:r>
      <w:r w:rsidR="002F0C11">
        <w:rPr>
          <w:rFonts w:ascii="Times New Roman" w:hAnsi="Times New Roman"/>
          <w:sz w:val="28"/>
        </w:rPr>
        <w:t>7</w:t>
      </w:r>
    </w:p>
    <w:p w:rsidR="00970F78" w:rsidRPr="000405A6" w:rsidRDefault="00970F78" w:rsidP="004C727C">
      <w:pPr>
        <w:pStyle w:val="2"/>
      </w:pPr>
      <w:r w:rsidRPr="000405A6">
        <w:t>ВВЕДЕНИЕ</w:t>
      </w:r>
    </w:p>
    <w:p w:rsidR="00970F78" w:rsidRPr="005712A9" w:rsidRDefault="00970F78" w:rsidP="00970F78">
      <w:pPr>
        <w:spacing w:after="0" w:line="360" w:lineRule="auto"/>
        <w:rPr>
          <w:rFonts w:ascii="Times New Roman" w:hAnsi="Times New Roman"/>
          <w:sz w:val="28"/>
        </w:rPr>
      </w:pPr>
      <w:r w:rsidRPr="005712A9">
        <w:rPr>
          <w:rFonts w:ascii="Times New Roman" w:hAnsi="Times New Roman"/>
          <w:sz w:val="28"/>
        </w:rPr>
        <w:t xml:space="preserve">        </w:t>
      </w:r>
    </w:p>
    <w:p w:rsidR="00970F78" w:rsidRPr="00B12C99" w:rsidRDefault="00BB6FC9" w:rsidP="00970F78">
      <w:pPr>
        <w:widowControl w:val="0"/>
        <w:spacing w:after="0" w:line="360" w:lineRule="auto"/>
        <w:ind w:firstLine="709"/>
        <w:jc w:val="both"/>
        <w:rPr>
          <w:rFonts w:ascii="Times New Roman" w:hAnsi="Times New Roman"/>
          <w:sz w:val="28"/>
          <w:szCs w:val="28"/>
        </w:rPr>
      </w:pPr>
      <w:r w:rsidRPr="0038413D">
        <w:rPr>
          <w:rFonts w:ascii="Times New Roman" w:hAnsi="Times New Roman"/>
          <w:b/>
          <w:sz w:val="28"/>
          <w:szCs w:val="28"/>
        </w:rPr>
        <w:t>Актуальность выбранной темы.</w:t>
      </w:r>
      <w:r>
        <w:rPr>
          <w:rFonts w:ascii="Times New Roman" w:hAnsi="Times New Roman"/>
          <w:b/>
          <w:sz w:val="28"/>
          <w:szCs w:val="28"/>
        </w:rPr>
        <w:t xml:space="preserve"> </w:t>
      </w:r>
      <w:proofErr w:type="gramStart"/>
      <w:r w:rsidR="00970F78" w:rsidRPr="00B12C99">
        <w:rPr>
          <w:rFonts w:ascii="Times New Roman" w:hAnsi="Times New Roman"/>
          <w:sz w:val="28"/>
          <w:szCs w:val="28"/>
        </w:rPr>
        <w:t>В процессе ведения финансово-хозяйственной деятельности предприятия постоянно осуществляют расчетные операции с поставщиками за приобретенные у них основные средства, сырье, материалы, и другие товарно-материальные ценности, и оказанные услуги, с покупателями за отгруженные в их адрес продукцию (работы, услуги).</w:t>
      </w:r>
      <w:proofErr w:type="gramEnd"/>
    </w:p>
    <w:p w:rsidR="00970F78" w:rsidRPr="00B12C99" w:rsidRDefault="00970F78" w:rsidP="00970F78">
      <w:pPr>
        <w:widowControl w:val="0"/>
        <w:spacing w:after="0" w:line="360" w:lineRule="auto"/>
        <w:ind w:firstLine="709"/>
        <w:jc w:val="both"/>
        <w:rPr>
          <w:rFonts w:ascii="Times New Roman" w:hAnsi="Times New Roman"/>
          <w:sz w:val="28"/>
          <w:szCs w:val="28"/>
        </w:rPr>
      </w:pPr>
      <w:proofErr w:type="gramStart"/>
      <w:r w:rsidRPr="00B12C99">
        <w:rPr>
          <w:rFonts w:ascii="Times New Roman" w:hAnsi="Times New Roman"/>
          <w:sz w:val="28"/>
          <w:szCs w:val="28"/>
        </w:rPr>
        <w:t>Рациональная организация бухгалтерского учета и контроля за состоянием данных расчетов способствует укреплению договорной и расчетной дисциплины, выполнению договорных обязательств по поставкам продукции в заданном ассортименте и качестве, повышению ответственности за соблюдение платежной дисциплины, сокращению дебиторской и кредиторской задолженности, ускорению оборачиваемости оборотных средств, позволит избежать штрафных санкций со стороны фискальных органов, следовательно, улучшить доходность и финансовое состояние предприятия.</w:t>
      </w:r>
      <w:proofErr w:type="gramEnd"/>
      <w:r w:rsidRPr="00B12C99">
        <w:rPr>
          <w:rFonts w:ascii="Times New Roman" w:hAnsi="Times New Roman"/>
          <w:sz w:val="28"/>
          <w:szCs w:val="28"/>
        </w:rPr>
        <w:t xml:space="preserve"> Жесткая и действенная организация этих расчетов оказывает непосредственное влияние на платежеспособность предприятия и укрепление хозяйственных связей, которые обеспечивают бесперебойность снабжения, непрерывность процесса производства и своевременность отгрузки и реализации продукции.</w:t>
      </w:r>
    </w:p>
    <w:p w:rsidR="00970F78" w:rsidRPr="00B12C99" w:rsidRDefault="00970F78" w:rsidP="00970F78">
      <w:pPr>
        <w:spacing w:after="0" w:line="360" w:lineRule="auto"/>
        <w:ind w:firstLine="709"/>
        <w:jc w:val="both"/>
        <w:rPr>
          <w:rFonts w:ascii="Times New Roman" w:hAnsi="Times New Roman"/>
          <w:color w:val="000000"/>
          <w:sz w:val="28"/>
          <w:szCs w:val="28"/>
          <w:shd w:val="clear" w:color="auto" w:fill="FFFFFF"/>
        </w:rPr>
      </w:pPr>
      <w:r w:rsidRPr="00B12C99">
        <w:rPr>
          <w:rFonts w:ascii="Times New Roman" w:hAnsi="Times New Roman"/>
          <w:color w:val="000000"/>
          <w:sz w:val="28"/>
          <w:szCs w:val="28"/>
          <w:shd w:val="clear" w:color="auto" w:fill="FFFFFF"/>
        </w:rPr>
        <w:t xml:space="preserve">Актуальность темы данного исследования определяется нерешенностью научно-методических и практических вопросов учета расчетов с поставщиками и подрядчиками, а также вопросов анализа эффективности управленческой деятельности предприятия, включая эффективность его внутрихозяйственного контроля данных расчетов. </w:t>
      </w:r>
    </w:p>
    <w:p w:rsidR="00970F78" w:rsidRPr="00B12C99" w:rsidRDefault="00BB6FC9" w:rsidP="00970F78">
      <w:pPr>
        <w:spacing w:after="0" w:line="360" w:lineRule="auto"/>
        <w:ind w:firstLine="709"/>
        <w:jc w:val="both"/>
        <w:rPr>
          <w:rFonts w:ascii="Times New Roman" w:hAnsi="Times New Roman"/>
          <w:color w:val="000000"/>
          <w:sz w:val="28"/>
          <w:szCs w:val="28"/>
          <w:shd w:val="clear" w:color="auto" w:fill="FFFFFF"/>
        </w:rPr>
      </w:pPr>
      <w:r w:rsidRPr="0038413D">
        <w:rPr>
          <w:rFonts w:ascii="Times New Roman" w:hAnsi="Times New Roman"/>
          <w:b/>
          <w:sz w:val="28"/>
          <w:szCs w:val="28"/>
        </w:rPr>
        <w:t>Цель и задачи выпускной квалификационной работы.</w:t>
      </w:r>
      <w:r>
        <w:rPr>
          <w:rFonts w:ascii="Times New Roman" w:hAnsi="Times New Roman"/>
          <w:sz w:val="28"/>
          <w:szCs w:val="28"/>
        </w:rPr>
        <w:t xml:space="preserve"> </w:t>
      </w:r>
      <w:r w:rsidR="00970F78" w:rsidRPr="00B12C99">
        <w:rPr>
          <w:rFonts w:ascii="Times New Roman" w:hAnsi="Times New Roman"/>
          <w:color w:val="000000"/>
          <w:sz w:val="28"/>
          <w:szCs w:val="28"/>
          <w:shd w:val="clear" w:color="auto" w:fill="FFFFFF"/>
        </w:rPr>
        <w:t xml:space="preserve">Целью данной работы является учет и внутрихозяйственный контроль расчетов с поставщиками и подрядчиками. </w:t>
      </w:r>
    </w:p>
    <w:p w:rsidR="00970F78" w:rsidRPr="00B12C99" w:rsidRDefault="00970F78" w:rsidP="00970F78">
      <w:pPr>
        <w:spacing w:after="0" w:line="360" w:lineRule="auto"/>
        <w:ind w:firstLine="709"/>
        <w:jc w:val="both"/>
        <w:rPr>
          <w:rFonts w:ascii="Times New Roman" w:hAnsi="Times New Roman"/>
          <w:color w:val="000000"/>
          <w:sz w:val="28"/>
          <w:szCs w:val="28"/>
          <w:shd w:val="clear" w:color="auto" w:fill="FFFFFF"/>
        </w:rPr>
      </w:pPr>
      <w:r w:rsidRPr="00B12C99">
        <w:rPr>
          <w:rFonts w:ascii="Times New Roman" w:hAnsi="Times New Roman"/>
          <w:color w:val="000000"/>
          <w:sz w:val="28"/>
          <w:szCs w:val="28"/>
          <w:shd w:val="clear" w:color="auto" w:fill="FFFFFF"/>
        </w:rPr>
        <w:lastRenderedPageBreak/>
        <w:t xml:space="preserve">Для достижения указанной цели были поставлены следующие задачи: </w:t>
      </w:r>
    </w:p>
    <w:p w:rsidR="00970F78" w:rsidRPr="00B12C99" w:rsidRDefault="00970F78" w:rsidP="00970F78">
      <w:pPr>
        <w:spacing w:after="0" w:line="360" w:lineRule="auto"/>
        <w:ind w:firstLine="709"/>
        <w:jc w:val="both"/>
        <w:rPr>
          <w:rFonts w:ascii="Times New Roman" w:hAnsi="Times New Roman"/>
          <w:color w:val="000000"/>
          <w:sz w:val="28"/>
          <w:szCs w:val="28"/>
          <w:shd w:val="clear" w:color="auto" w:fill="FFFFFF"/>
        </w:rPr>
      </w:pPr>
      <w:r w:rsidRPr="00B12C99">
        <w:rPr>
          <w:rFonts w:ascii="Times New Roman" w:hAnsi="Times New Roman"/>
          <w:color w:val="000000"/>
          <w:sz w:val="28"/>
          <w:szCs w:val="28"/>
          <w:shd w:val="clear" w:color="auto" w:fill="FFFFFF"/>
        </w:rPr>
        <w:t xml:space="preserve">- рассмотреть теоретические основы учета расчетов с поставщиками и подрядчиками, </w:t>
      </w:r>
    </w:p>
    <w:p w:rsidR="00970F78" w:rsidRPr="00B12C99" w:rsidRDefault="00970F78" w:rsidP="00970F78">
      <w:pPr>
        <w:spacing w:after="0" w:line="360" w:lineRule="auto"/>
        <w:ind w:firstLine="709"/>
        <w:jc w:val="both"/>
        <w:rPr>
          <w:rFonts w:ascii="Times New Roman" w:hAnsi="Times New Roman"/>
          <w:color w:val="000000"/>
          <w:sz w:val="28"/>
          <w:szCs w:val="28"/>
          <w:shd w:val="clear" w:color="auto" w:fill="FFFFFF"/>
        </w:rPr>
      </w:pPr>
      <w:r w:rsidRPr="00B12C99">
        <w:rPr>
          <w:rFonts w:ascii="Times New Roman" w:hAnsi="Times New Roman"/>
          <w:color w:val="000000"/>
          <w:sz w:val="28"/>
          <w:szCs w:val="28"/>
          <w:shd w:val="clear" w:color="auto" w:fill="FFFFFF"/>
        </w:rPr>
        <w:t xml:space="preserve">- провести анализ хозяйственной деятельности компании, </w:t>
      </w:r>
    </w:p>
    <w:p w:rsidR="00970F78" w:rsidRPr="00B12C99" w:rsidRDefault="00970F78" w:rsidP="00970F78">
      <w:pPr>
        <w:spacing w:after="0" w:line="360" w:lineRule="auto"/>
        <w:ind w:firstLine="709"/>
        <w:jc w:val="both"/>
        <w:rPr>
          <w:rFonts w:ascii="Times New Roman" w:hAnsi="Times New Roman"/>
          <w:color w:val="000000"/>
          <w:sz w:val="28"/>
          <w:szCs w:val="28"/>
          <w:shd w:val="clear" w:color="auto" w:fill="FFFFFF"/>
        </w:rPr>
      </w:pPr>
      <w:r w:rsidRPr="00B12C99">
        <w:rPr>
          <w:rFonts w:ascii="Times New Roman" w:hAnsi="Times New Roman"/>
          <w:color w:val="000000"/>
          <w:sz w:val="28"/>
          <w:szCs w:val="28"/>
          <w:shd w:val="clear" w:color="auto" w:fill="FFFFFF"/>
        </w:rPr>
        <w:t>- проанализировать учет расчетов с поставщиками и подрядчиками в АО «</w:t>
      </w:r>
      <w:proofErr w:type="spellStart"/>
      <w:r w:rsidRPr="00B12C99">
        <w:rPr>
          <w:rFonts w:ascii="Times New Roman" w:hAnsi="Times New Roman"/>
          <w:color w:val="000000"/>
          <w:sz w:val="28"/>
          <w:szCs w:val="28"/>
          <w:shd w:val="clear" w:color="auto" w:fill="FFFFFF"/>
        </w:rPr>
        <w:t>Ошмес</w:t>
      </w:r>
      <w:proofErr w:type="spellEnd"/>
      <w:r w:rsidRPr="00B12C99">
        <w:rPr>
          <w:rFonts w:ascii="Times New Roman" w:hAnsi="Times New Roman"/>
          <w:color w:val="000000"/>
          <w:sz w:val="28"/>
          <w:szCs w:val="28"/>
          <w:shd w:val="clear" w:color="auto" w:fill="FFFFFF"/>
        </w:rPr>
        <w:t xml:space="preserve">», </w:t>
      </w:r>
    </w:p>
    <w:p w:rsidR="00970F78" w:rsidRPr="00B12C99" w:rsidRDefault="00970F78" w:rsidP="00970F78">
      <w:pPr>
        <w:spacing w:after="0" w:line="360" w:lineRule="auto"/>
        <w:ind w:firstLine="709"/>
        <w:jc w:val="both"/>
        <w:rPr>
          <w:rFonts w:ascii="Times New Roman" w:hAnsi="Times New Roman"/>
          <w:color w:val="000000"/>
          <w:sz w:val="28"/>
          <w:szCs w:val="28"/>
          <w:shd w:val="clear" w:color="auto" w:fill="FFFFFF"/>
        </w:rPr>
      </w:pPr>
      <w:r w:rsidRPr="00B12C99">
        <w:rPr>
          <w:rFonts w:ascii="Times New Roman" w:hAnsi="Times New Roman"/>
          <w:color w:val="000000"/>
          <w:sz w:val="28"/>
          <w:szCs w:val="28"/>
          <w:shd w:val="clear" w:color="auto" w:fill="FFFFFF"/>
        </w:rPr>
        <w:t>- изучить внутрихозяйственный контроль расчетов с поставщиками и подрядчиками в АО «</w:t>
      </w:r>
      <w:proofErr w:type="spellStart"/>
      <w:r w:rsidRPr="00B12C99">
        <w:rPr>
          <w:rFonts w:ascii="Times New Roman" w:hAnsi="Times New Roman"/>
          <w:color w:val="000000"/>
          <w:sz w:val="28"/>
          <w:szCs w:val="28"/>
          <w:shd w:val="clear" w:color="auto" w:fill="FFFFFF"/>
        </w:rPr>
        <w:t>Ошмес</w:t>
      </w:r>
      <w:proofErr w:type="spellEnd"/>
      <w:r w:rsidRPr="00B12C99">
        <w:rPr>
          <w:rFonts w:ascii="Times New Roman" w:hAnsi="Times New Roman"/>
          <w:color w:val="000000"/>
          <w:sz w:val="28"/>
          <w:szCs w:val="28"/>
          <w:shd w:val="clear" w:color="auto" w:fill="FFFFFF"/>
        </w:rPr>
        <w:t xml:space="preserve">», </w:t>
      </w:r>
    </w:p>
    <w:p w:rsidR="00970F78" w:rsidRPr="00B12C99" w:rsidRDefault="00970F78" w:rsidP="00970F78">
      <w:pPr>
        <w:spacing w:after="0" w:line="360" w:lineRule="auto"/>
        <w:ind w:firstLine="709"/>
        <w:jc w:val="both"/>
        <w:rPr>
          <w:rFonts w:ascii="Times New Roman" w:hAnsi="Times New Roman"/>
          <w:color w:val="000000"/>
          <w:sz w:val="28"/>
          <w:szCs w:val="28"/>
          <w:shd w:val="clear" w:color="auto" w:fill="FFFFFF"/>
        </w:rPr>
      </w:pPr>
      <w:r w:rsidRPr="00B12C99">
        <w:rPr>
          <w:rFonts w:ascii="Times New Roman" w:hAnsi="Times New Roman"/>
          <w:color w:val="000000"/>
          <w:sz w:val="28"/>
          <w:szCs w:val="28"/>
          <w:shd w:val="clear" w:color="auto" w:fill="FFFFFF"/>
        </w:rPr>
        <w:t>- дать рекомендации приоритетных направлений развития компании.</w:t>
      </w:r>
    </w:p>
    <w:p w:rsidR="00970F78" w:rsidRDefault="0079716D" w:rsidP="00970F78">
      <w:pPr>
        <w:spacing w:after="0" w:line="360" w:lineRule="auto"/>
        <w:ind w:firstLine="709"/>
        <w:jc w:val="both"/>
        <w:rPr>
          <w:rFonts w:ascii="Times New Roman" w:hAnsi="Times New Roman"/>
          <w:color w:val="000000"/>
          <w:sz w:val="28"/>
          <w:szCs w:val="28"/>
          <w:shd w:val="clear" w:color="auto" w:fill="FFFFFF"/>
        </w:rPr>
      </w:pPr>
      <w:r>
        <w:rPr>
          <w:rFonts w:ascii="Times New Roman" w:hAnsi="Times New Roman"/>
          <w:b/>
          <w:sz w:val="28"/>
          <w:szCs w:val="28"/>
        </w:rPr>
        <w:t xml:space="preserve">Объект и предмет </w:t>
      </w:r>
      <w:r w:rsidRPr="0097686C">
        <w:rPr>
          <w:rFonts w:ascii="Times New Roman" w:hAnsi="Times New Roman"/>
          <w:b/>
          <w:sz w:val="28"/>
          <w:szCs w:val="28"/>
        </w:rPr>
        <w:t>исследования.</w:t>
      </w:r>
      <w:r>
        <w:rPr>
          <w:rFonts w:ascii="Times New Roman" w:hAnsi="Times New Roman"/>
          <w:b/>
          <w:sz w:val="28"/>
          <w:szCs w:val="28"/>
        </w:rPr>
        <w:t xml:space="preserve"> </w:t>
      </w:r>
      <w:r w:rsidR="00970F78" w:rsidRPr="00B12C99">
        <w:rPr>
          <w:rFonts w:ascii="Times New Roman" w:hAnsi="Times New Roman"/>
          <w:color w:val="000000"/>
          <w:sz w:val="28"/>
          <w:szCs w:val="28"/>
          <w:shd w:val="clear" w:color="auto" w:fill="FFFFFF"/>
        </w:rPr>
        <w:t>Объектом исследования является АО «</w:t>
      </w:r>
      <w:proofErr w:type="spellStart"/>
      <w:r w:rsidR="00970F78" w:rsidRPr="00B12C99">
        <w:rPr>
          <w:rFonts w:ascii="Times New Roman" w:hAnsi="Times New Roman"/>
          <w:color w:val="000000"/>
          <w:sz w:val="28"/>
          <w:szCs w:val="28"/>
          <w:shd w:val="clear" w:color="auto" w:fill="FFFFFF"/>
        </w:rPr>
        <w:t>Ошмес</w:t>
      </w:r>
      <w:proofErr w:type="spellEnd"/>
      <w:r w:rsidR="00970F78" w:rsidRPr="00B12C99">
        <w:rPr>
          <w:rFonts w:ascii="Times New Roman" w:hAnsi="Times New Roman"/>
          <w:color w:val="000000"/>
          <w:sz w:val="28"/>
          <w:szCs w:val="28"/>
          <w:shd w:val="clear" w:color="auto" w:fill="FFFFFF"/>
        </w:rPr>
        <w:t>». Предметом исследования является учет и контроль расчетов с поставщиками и подрядчиками в АО «</w:t>
      </w:r>
      <w:proofErr w:type="spellStart"/>
      <w:r w:rsidR="00970F78" w:rsidRPr="00B12C99">
        <w:rPr>
          <w:rFonts w:ascii="Times New Roman" w:hAnsi="Times New Roman"/>
          <w:color w:val="000000"/>
          <w:sz w:val="28"/>
          <w:szCs w:val="28"/>
          <w:shd w:val="clear" w:color="auto" w:fill="FFFFFF"/>
        </w:rPr>
        <w:t>Ошмес</w:t>
      </w:r>
      <w:proofErr w:type="spellEnd"/>
      <w:r w:rsidR="00970F78" w:rsidRPr="00B12C99">
        <w:rPr>
          <w:rFonts w:ascii="Times New Roman" w:hAnsi="Times New Roman"/>
          <w:color w:val="000000"/>
          <w:sz w:val="28"/>
          <w:szCs w:val="28"/>
          <w:shd w:val="clear" w:color="auto" w:fill="FFFFFF"/>
        </w:rPr>
        <w:t xml:space="preserve">». </w:t>
      </w:r>
    </w:p>
    <w:p w:rsidR="0079716D" w:rsidRDefault="0079716D" w:rsidP="0079716D">
      <w:pPr>
        <w:pStyle w:val="af3"/>
        <w:spacing w:after="0" w:line="360" w:lineRule="auto"/>
        <w:ind w:firstLine="708"/>
        <w:jc w:val="both"/>
        <w:rPr>
          <w:rFonts w:ascii="Times New Roman" w:hAnsi="Times New Roman"/>
          <w:b/>
          <w:sz w:val="28"/>
          <w:szCs w:val="28"/>
        </w:rPr>
      </w:pPr>
      <w:r w:rsidRPr="0097686C">
        <w:rPr>
          <w:rFonts w:ascii="Times New Roman" w:hAnsi="Times New Roman"/>
          <w:b/>
          <w:sz w:val="28"/>
          <w:szCs w:val="28"/>
        </w:rPr>
        <w:t>Основные результаты исследования, выносимые на защиту:</w:t>
      </w:r>
    </w:p>
    <w:p w:rsidR="0079716D" w:rsidRPr="00AE6BE3" w:rsidRDefault="0079716D" w:rsidP="0079716D">
      <w:pPr>
        <w:pStyle w:val="af3"/>
        <w:spacing w:after="0" w:line="360" w:lineRule="auto"/>
        <w:ind w:firstLine="708"/>
        <w:jc w:val="both"/>
        <w:rPr>
          <w:rFonts w:ascii="Times New Roman" w:hAnsi="Times New Roman"/>
          <w:b/>
          <w:sz w:val="28"/>
          <w:szCs w:val="28"/>
        </w:rPr>
      </w:pPr>
      <w:r w:rsidRPr="00AE6BE3">
        <w:rPr>
          <w:rFonts w:ascii="Times New Roman" w:hAnsi="Times New Roman"/>
          <w:b/>
          <w:sz w:val="28"/>
          <w:szCs w:val="28"/>
        </w:rPr>
        <w:t xml:space="preserve">- </w:t>
      </w:r>
      <w:r w:rsidRPr="00AE6BE3">
        <w:rPr>
          <w:rFonts w:ascii="Times New Roman" w:hAnsi="Times New Roman"/>
          <w:sz w:val="28"/>
          <w:szCs w:val="28"/>
        </w:rPr>
        <w:t>теоретические положения, определяющие сущность расчетов с поставщиками и подрядчиками, формы расчетов и порядок их учета;</w:t>
      </w:r>
    </w:p>
    <w:p w:rsidR="0079716D" w:rsidRPr="00AE6BE3" w:rsidRDefault="0079716D" w:rsidP="0079716D">
      <w:pPr>
        <w:pStyle w:val="af3"/>
        <w:spacing w:after="0" w:line="360" w:lineRule="auto"/>
        <w:ind w:firstLine="708"/>
        <w:jc w:val="both"/>
        <w:rPr>
          <w:rFonts w:ascii="Times New Roman" w:hAnsi="Times New Roman"/>
          <w:sz w:val="28"/>
          <w:szCs w:val="28"/>
        </w:rPr>
      </w:pPr>
      <w:r w:rsidRPr="00AE6BE3">
        <w:rPr>
          <w:rFonts w:ascii="Times New Roman" w:hAnsi="Times New Roman"/>
          <w:sz w:val="28"/>
          <w:szCs w:val="28"/>
        </w:rPr>
        <w:t>- экономическая и правовая характеристика изучаемой организации;</w:t>
      </w:r>
    </w:p>
    <w:p w:rsidR="0079716D" w:rsidRPr="00AE6BE3" w:rsidRDefault="0079716D" w:rsidP="0079716D">
      <w:pPr>
        <w:pStyle w:val="af3"/>
        <w:spacing w:after="0" w:line="360" w:lineRule="auto"/>
        <w:ind w:firstLine="708"/>
        <w:jc w:val="both"/>
        <w:rPr>
          <w:rFonts w:ascii="Times New Roman" w:hAnsi="Times New Roman"/>
          <w:sz w:val="28"/>
          <w:szCs w:val="28"/>
          <w:lang w:val="ru-RU"/>
        </w:rPr>
      </w:pPr>
      <w:r w:rsidRPr="00AE6BE3">
        <w:rPr>
          <w:rFonts w:ascii="Times New Roman" w:hAnsi="Times New Roman"/>
          <w:sz w:val="28"/>
          <w:szCs w:val="28"/>
        </w:rPr>
        <w:t xml:space="preserve">- предложения и рекомендации по оптимизации учета </w:t>
      </w:r>
      <w:r w:rsidR="00E94F9C">
        <w:rPr>
          <w:rFonts w:ascii="Times New Roman" w:hAnsi="Times New Roman"/>
          <w:sz w:val="28"/>
          <w:szCs w:val="28"/>
          <w:lang w:val="ru-RU"/>
        </w:rPr>
        <w:t xml:space="preserve">и контроля </w:t>
      </w:r>
      <w:r w:rsidRPr="00AE6BE3">
        <w:rPr>
          <w:rFonts w:ascii="Times New Roman" w:hAnsi="Times New Roman"/>
          <w:sz w:val="28"/>
          <w:szCs w:val="28"/>
        </w:rPr>
        <w:t xml:space="preserve">расчетов с поставщиками и подрядчиками </w:t>
      </w:r>
      <w:r w:rsidR="007B3AA3" w:rsidRPr="00AE6BE3">
        <w:rPr>
          <w:rFonts w:ascii="Times New Roman" w:hAnsi="Times New Roman"/>
          <w:sz w:val="28"/>
          <w:szCs w:val="28"/>
        </w:rPr>
        <w:t>в исследуемой организации</w:t>
      </w:r>
      <w:r w:rsidR="007B3AA3" w:rsidRPr="00AE6BE3">
        <w:rPr>
          <w:rFonts w:ascii="Times New Roman" w:hAnsi="Times New Roman"/>
          <w:sz w:val="28"/>
          <w:szCs w:val="28"/>
          <w:lang w:val="ru-RU"/>
        </w:rPr>
        <w:t>;</w:t>
      </w:r>
    </w:p>
    <w:p w:rsidR="007B3AA3" w:rsidRPr="00AE6BE3" w:rsidRDefault="007B3AA3" w:rsidP="007B3AA3">
      <w:pPr>
        <w:pStyle w:val="af3"/>
        <w:spacing w:after="0" w:line="360" w:lineRule="auto"/>
        <w:ind w:firstLine="708"/>
        <w:jc w:val="both"/>
        <w:rPr>
          <w:rFonts w:ascii="Times New Roman" w:hAnsi="Times New Roman"/>
          <w:b/>
          <w:sz w:val="28"/>
          <w:szCs w:val="28"/>
        </w:rPr>
      </w:pPr>
      <w:r w:rsidRPr="00AE6BE3">
        <w:rPr>
          <w:rFonts w:ascii="Times New Roman" w:hAnsi="Times New Roman"/>
          <w:sz w:val="28"/>
          <w:szCs w:val="28"/>
          <w:lang w:val="ru-RU"/>
        </w:rPr>
        <w:t>-</w:t>
      </w:r>
      <w:r w:rsidRPr="00AE6BE3">
        <w:rPr>
          <w:rFonts w:ascii="Times New Roman" w:hAnsi="Times New Roman"/>
          <w:sz w:val="28"/>
          <w:szCs w:val="28"/>
        </w:rPr>
        <w:t>рекомендации по устранению недостатков в учете, выявленных при   проведени</w:t>
      </w:r>
      <w:r w:rsidR="00E94F9C">
        <w:rPr>
          <w:rFonts w:ascii="Times New Roman" w:hAnsi="Times New Roman"/>
          <w:sz w:val="28"/>
          <w:szCs w:val="28"/>
          <w:lang w:val="ru-RU"/>
        </w:rPr>
        <w:t>и</w:t>
      </w:r>
      <w:r w:rsidRPr="00AE6BE3">
        <w:rPr>
          <w:rFonts w:ascii="Times New Roman" w:hAnsi="Times New Roman"/>
          <w:sz w:val="28"/>
          <w:szCs w:val="28"/>
        </w:rPr>
        <w:t xml:space="preserve"> внутрихозяйственного контроля расчетов с поставщиками и подрядчиками в изучаемой организации.</w:t>
      </w:r>
    </w:p>
    <w:p w:rsidR="00970F78" w:rsidRDefault="0079716D" w:rsidP="0079716D">
      <w:pPr>
        <w:spacing w:after="0" w:line="360" w:lineRule="auto"/>
        <w:ind w:firstLine="709"/>
        <w:jc w:val="both"/>
        <w:rPr>
          <w:rFonts w:ascii="Times New Roman" w:hAnsi="Times New Roman"/>
          <w:sz w:val="28"/>
          <w:szCs w:val="28"/>
        </w:rPr>
      </w:pPr>
      <w:r w:rsidRPr="00AE6BE3">
        <w:rPr>
          <w:rFonts w:ascii="Times New Roman" w:hAnsi="Times New Roman"/>
          <w:b/>
          <w:sz w:val="28"/>
          <w:szCs w:val="28"/>
        </w:rPr>
        <w:t>Теоретическую и методическую основу</w:t>
      </w:r>
      <w:r w:rsidRPr="00AE6BE3">
        <w:rPr>
          <w:rFonts w:ascii="Times New Roman" w:hAnsi="Times New Roman"/>
          <w:sz w:val="28"/>
          <w:szCs w:val="28"/>
        </w:rPr>
        <w:t xml:space="preserve"> выпускной квалификационной работы составили</w:t>
      </w:r>
      <w:r w:rsidRPr="00AE6BE3">
        <w:rPr>
          <w:rFonts w:ascii="Times New Roman" w:hAnsi="Times New Roman"/>
          <w:sz w:val="28"/>
          <w:szCs w:val="28"/>
          <w:shd w:val="clear" w:color="auto" w:fill="FFFFFF"/>
        </w:rPr>
        <w:t xml:space="preserve"> </w:t>
      </w:r>
      <w:r w:rsidR="00970F78" w:rsidRPr="00AE6BE3">
        <w:rPr>
          <w:rFonts w:ascii="Times New Roman" w:hAnsi="Times New Roman"/>
          <w:sz w:val="28"/>
          <w:szCs w:val="28"/>
        </w:rPr>
        <w:t>фундаментальные положения экономической теории</w:t>
      </w:r>
      <w:r w:rsidR="00970F78" w:rsidRPr="00B12C99">
        <w:rPr>
          <w:rFonts w:ascii="Times New Roman" w:hAnsi="Times New Roman"/>
          <w:sz w:val="28"/>
          <w:szCs w:val="28"/>
        </w:rPr>
        <w:t xml:space="preserve">, труды российских и зарубежных ученых по проблемам организации, методологии и стандартизации бухгалтерского учета; законодательные и нормативные акты, программные документы и решения Правительства РФ по регулированию бухгалтерского учета и налогообложения в РФ; концептуальные разработки государственных и профессиональных саморегулируемых организаций по стандартизации и </w:t>
      </w:r>
      <w:r w:rsidR="00970F78" w:rsidRPr="00B12C99">
        <w:rPr>
          <w:rFonts w:ascii="Times New Roman" w:hAnsi="Times New Roman"/>
          <w:sz w:val="28"/>
          <w:szCs w:val="28"/>
        </w:rPr>
        <w:lastRenderedPageBreak/>
        <w:t xml:space="preserve">гармонизации бухгалтерского учета, российские и международные стандарты учета и отчетности. </w:t>
      </w:r>
    </w:p>
    <w:p w:rsidR="0079716D" w:rsidRPr="0097686C" w:rsidRDefault="0079716D" w:rsidP="0079716D">
      <w:pPr>
        <w:shd w:val="clear" w:color="auto" w:fill="FFFFFF"/>
        <w:spacing w:after="0" w:line="360" w:lineRule="auto"/>
        <w:ind w:firstLine="708"/>
        <w:jc w:val="both"/>
        <w:rPr>
          <w:rFonts w:ascii="Times New Roman" w:hAnsi="Times New Roman"/>
          <w:sz w:val="28"/>
          <w:szCs w:val="28"/>
        </w:rPr>
      </w:pPr>
      <w:r w:rsidRPr="0097686C">
        <w:rPr>
          <w:rFonts w:ascii="Times New Roman" w:hAnsi="Times New Roman"/>
          <w:sz w:val="28"/>
          <w:szCs w:val="28"/>
        </w:rPr>
        <w:t>Для реализации методологической основы в конкретных исследованиях были использованы такие приемы и методы как статистический, монографический, балансовый, расчетно – конструктивный, экономико-математический, приемы синтеза и анализа.</w:t>
      </w:r>
    </w:p>
    <w:p w:rsidR="0079716D" w:rsidRPr="007215EF" w:rsidRDefault="0079716D" w:rsidP="0079716D">
      <w:pPr>
        <w:spacing w:after="0" w:line="360" w:lineRule="auto"/>
        <w:ind w:firstLine="709"/>
        <w:jc w:val="both"/>
        <w:rPr>
          <w:rFonts w:ascii="Times New Roman" w:hAnsi="Times New Roman"/>
          <w:sz w:val="28"/>
          <w:szCs w:val="28"/>
        </w:rPr>
      </w:pPr>
      <w:r w:rsidRPr="0097686C">
        <w:rPr>
          <w:rFonts w:ascii="Times New Roman" w:hAnsi="Times New Roman"/>
          <w:sz w:val="28"/>
          <w:szCs w:val="28"/>
        </w:rPr>
        <w:t xml:space="preserve">В качестве информационной базы использованы данные годовой статистической и бухгалтерской (финансовой) отчетности, а также данные аналитического учета </w:t>
      </w:r>
      <w:r>
        <w:rPr>
          <w:rFonts w:ascii="Times New Roman" w:hAnsi="Times New Roman"/>
          <w:sz w:val="28"/>
          <w:szCs w:val="28"/>
        </w:rPr>
        <w:t>АО «</w:t>
      </w:r>
      <w:proofErr w:type="spellStart"/>
      <w:r>
        <w:rPr>
          <w:rFonts w:ascii="Times New Roman" w:hAnsi="Times New Roman"/>
          <w:sz w:val="28"/>
          <w:szCs w:val="28"/>
        </w:rPr>
        <w:t>Ошмес</w:t>
      </w:r>
      <w:proofErr w:type="spellEnd"/>
      <w:r>
        <w:rPr>
          <w:rFonts w:ascii="Times New Roman" w:hAnsi="Times New Roman"/>
          <w:sz w:val="28"/>
          <w:szCs w:val="28"/>
        </w:rPr>
        <w:t>»</w:t>
      </w:r>
      <w:r w:rsidRPr="007215EF">
        <w:rPr>
          <w:rFonts w:ascii="Times New Roman" w:hAnsi="Times New Roman"/>
          <w:sz w:val="28"/>
          <w:szCs w:val="28"/>
        </w:rPr>
        <w:t xml:space="preserve"> за 201</w:t>
      </w:r>
      <w:r>
        <w:rPr>
          <w:rFonts w:ascii="Times New Roman" w:hAnsi="Times New Roman"/>
          <w:sz w:val="28"/>
          <w:szCs w:val="28"/>
        </w:rPr>
        <w:t>4</w:t>
      </w:r>
      <w:r w:rsidRPr="007215EF">
        <w:rPr>
          <w:rFonts w:ascii="Times New Roman" w:hAnsi="Times New Roman"/>
          <w:sz w:val="28"/>
          <w:szCs w:val="28"/>
        </w:rPr>
        <w:t>-201</w:t>
      </w:r>
      <w:r>
        <w:rPr>
          <w:rFonts w:ascii="Times New Roman" w:hAnsi="Times New Roman"/>
          <w:sz w:val="28"/>
          <w:szCs w:val="28"/>
        </w:rPr>
        <w:t>6</w:t>
      </w:r>
      <w:r w:rsidRPr="007215EF">
        <w:rPr>
          <w:rFonts w:ascii="Times New Roman" w:hAnsi="Times New Roman"/>
          <w:sz w:val="28"/>
          <w:szCs w:val="28"/>
        </w:rPr>
        <w:t xml:space="preserve"> гг.</w:t>
      </w:r>
    </w:p>
    <w:p w:rsidR="0079716D" w:rsidRPr="0079716D" w:rsidRDefault="0079716D" w:rsidP="0079716D">
      <w:pPr>
        <w:spacing w:after="0" w:line="360" w:lineRule="auto"/>
        <w:ind w:firstLine="709"/>
        <w:jc w:val="both"/>
        <w:rPr>
          <w:rFonts w:ascii="Times New Roman" w:hAnsi="Times New Roman"/>
          <w:color w:val="000000"/>
          <w:sz w:val="28"/>
          <w:szCs w:val="28"/>
          <w:shd w:val="clear" w:color="auto" w:fill="FFFFFF"/>
        </w:rPr>
      </w:pPr>
    </w:p>
    <w:p w:rsidR="003D08F9" w:rsidRDefault="003D08F9" w:rsidP="005D1D20">
      <w:pPr>
        <w:spacing w:after="0" w:line="360" w:lineRule="auto"/>
        <w:jc w:val="center"/>
        <w:rPr>
          <w:rFonts w:ascii="Times New Roman" w:hAnsi="Times New Roman"/>
          <w:sz w:val="28"/>
        </w:rPr>
      </w:pPr>
    </w:p>
    <w:p w:rsidR="005D1D20" w:rsidRDefault="005D1D20" w:rsidP="005D1D20">
      <w:pPr>
        <w:spacing w:after="0" w:line="360" w:lineRule="auto"/>
        <w:jc w:val="center"/>
        <w:rPr>
          <w:rFonts w:ascii="Times New Roman" w:hAnsi="Times New Roman"/>
          <w:sz w:val="28"/>
        </w:rPr>
      </w:pPr>
    </w:p>
    <w:p w:rsidR="005D1D20" w:rsidRDefault="005D1D20" w:rsidP="005D1D20">
      <w:pPr>
        <w:spacing w:after="0" w:line="360" w:lineRule="auto"/>
        <w:jc w:val="center"/>
        <w:rPr>
          <w:rFonts w:ascii="Times New Roman" w:hAnsi="Times New Roman"/>
          <w:sz w:val="28"/>
        </w:rPr>
      </w:pPr>
    </w:p>
    <w:p w:rsidR="005D1D20" w:rsidRDefault="005D1D20" w:rsidP="005D1D20">
      <w:pPr>
        <w:spacing w:after="0" w:line="360" w:lineRule="auto"/>
        <w:jc w:val="center"/>
        <w:rPr>
          <w:rFonts w:ascii="Times New Roman" w:hAnsi="Times New Roman"/>
          <w:sz w:val="28"/>
        </w:rPr>
      </w:pPr>
    </w:p>
    <w:p w:rsidR="005D1D20" w:rsidRDefault="005D1D20" w:rsidP="005D1D20">
      <w:pPr>
        <w:spacing w:after="0" w:line="360" w:lineRule="auto"/>
        <w:jc w:val="center"/>
        <w:rPr>
          <w:rFonts w:ascii="Times New Roman" w:hAnsi="Times New Roman"/>
          <w:sz w:val="28"/>
        </w:rPr>
      </w:pPr>
    </w:p>
    <w:p w:rsidR="005D1D20" w:rsidRDefault="005D1D20" w:rsidP="005D1D20">
      <w:pPr>
        <w:spacing w:after="0" w:line="360" w:lineRule="auto"/>
        <w:jc w:val="center"/>
        <w:rPr>
          <w:rFonts w:ascii="Times New Roman" w:hAnsi="Times New Roman"/>
          <w:sz w:val="28"/>
        </w:rPr>
      </w:pPr>
    </w:p>
    <w:p w:rsidR="005D1D20" w:rsidRDefault="005D1D20" w:rsidP="005D1D20">
      <w:pPr>
        <w:spacing w:after="0" w:line="360" w:lineRule="auto"/>
        <w:jc w:val="center"/>
        <w:rPr>
          <w:rFonts w:ascii="Times New Roman" w:hAnsi="Times New Roman"/>
          <w:sz w:val="28"/>
        </w:rPr>
      </w:pPr>
    </w:p>
    <w:p w:rsidR="005D1D20" w:rsidRPr="00E462E2" w:rsidRDefault="00E462E2" w:rsidP="00E462E2">
      <w:pPr>
        <w:spacing w:after="0" w:line="360" w:lineRule="auto"/>
        <w:jc w:val="center"/>
        <w:rPr>
          <w:rFonts w:ascii="Times New Roman" w:hAnsi="Times New Roman"/>
          <w:b/>
          <w:sz w:val="28"/>
        </w:rPr>
      </w:pPr>
      <w:r>
        <w:rPr>
          <w:rFonts w:ascii="Times New Roman" w:hAnsi="Times New Roman"/>
          <w:sz w:val="28"/>
        </w:rPr>
        <w:br w:type="page"/>
      </w:r>
      <w:r w:rsidRPr="00E462E2">
        <w:rPr>
          <w:rFonts w:ascii="Times New Roman" w:hAnsi="Times New Roman"/>
          <w:b/>
          <w:sz w:val="28"/>
        </w:rPr>
        <w:lastRenderedPageBreak/>
        <w:t xml:space="preserve">1 </w:t>
      </w:r>
      <w:r w:rsidR="005D1D20" w:rsidRPr="00E462E2">
        <w:rPr>
          <w:rFonts w:ascii="Times New Roman" w:hAnsi="Times New Roman"/>
          <w:b/>
          <w:sz w:val="28"/>
        </w:rPr>
        <w:t>ТЕОРЕТИЧЕСКИ</w:t>
      </w:r>
      <w:r w:rsidR="0023457E" w:rsidRPr="00E462E2">
        <w:rPr>
          <w:rFonts w:ascii="Times New Roman" w:hAnsi="Times New Roman"/>
          <w:b/>
          <w:sz w:val="28"/>
        </w:rPr>
        <w:t xml:space="preserve">Е </w:t>
      </w:r>
      <w:r w:rsidR="0023457E" w:rsidRPr="00E462E2">
        <w:rPr>
          <w:rFonts w:ascii="Times New Roman" w:hAnsi="Times New Roman"/>
          <w:b/>
          <w:color w:val="FFFFFF"/>
          <w:spacing w:val="-1000"/>
          <w:sz w:val="2"/>
          <w:vertAlign w:val="superscript"/>
        </w:rPr>
        <w:t xml:space="preserve">СИСТЕМЫ ПРАВА </w:t>
      </w:r>
      <w:r w:rsidR="005D1D20" w:rsidRPr="00E462E2">
        <w:rPr>
          <w:rFonts w:ascii="Times New Roman" w:hAnsi="Times New Roman"/>
          <w:b/>
          <w:sz w:val="28"/>
        </w:rPr>
        <w:t>ОСНОВ</w:t>
      </w:r>
      <w:r w:rsidR="0023457E" w:rsidRPr="00E462E2">
        <w:rPr>
          <w:rFonts w:ascii="Times New Roman" w:hAnsi="Times New Roman"/>
          <w:b/>
          <w:sz w:val="28"/>
        </w:rPr>
        <w:t xml:space="preserve">Ы </w:t>
      </w:r>
      <w:r w:rsidR="0023457E" w:rsidRPr="00E462E2">
        <w:rPr>
          <w:rFonts w:ascii="Times New Roman" w:hAnsi="Times New Roman"/>
          <w:b/>
          <w:color w:val="FFFFFF"/>
          <w:spacing w:val="-1000"/>
          <w:sz w:val="2"/>
          <w:vertAlign w:val="superscript"/>
        </w:rPr>
        <w:t xml:space="preserve">ПРАВА </w:t>
      </w:r>
      <w:r w:rsidR="005D1D20" w:rsidRPr="00E462E2">
        <w:rPr>
          <w:rFonts w:ascii="Times New Roman" w:hAnsi="Times New Roman"/>
          <w:b/>
          <w:sz w:val="28"/>
        </w:rPr>
        <w:t>УЧЕТА И ВНУТРИХОЗЯЙСТВЕННОГ</w:t>
      </w:r>
      <w:r w:rsidR="0023457E" w:rsidRPr="00E462E2">
        <w:rPr>
          <w:rFonts w:ascii="Times New Roman" w:hAnsi="Times New Roman"/>
          <w:b/>
          <w:sz w:val="28"/>
        </w:rPr>
        <w:t xml:space="preserve">О </w:t>
      </w:r>
      <w:r w:rsidR="0023457E" w:rsidRPr="00E462E2">
        <w:rPr>
          <w:rFonts w:ascii="Times New Roman" w:hAnsi="Times New Roman"/>
          <w:b/>
          <w:color w:val="FFFFFF"/>
          <w:spacing w:val="-1000"/>
          <w:sz w:val="2"/>
          <w:vertAlign w:val="superscript"/>
        </w:rPr>
        <w:t xml:space="preserve">ПРАВА </w:t>
      </w:r>
      <w:r w:rsidR="005D1D20" w:rsidRPr="00E462E2">
        <w:rPr>
          <w:rFonts w:ascii="Times New Roman" w:hAnsi="Times New Roman"/>
          <w:b/>
          <w:sz w:val="28"/>
        </w:rPr>
        <w:t>КОНТРОЛЯ РАСЧЕТОВ С ПОСТАВЩИКАМИ И ПОДРЯДЧИКАМИ</w:t>
      </w:r>
    </w:p>
    <w:p w:rsidR="00E462E2" w:rsidRDefault="00E462E2" w:rsidP="00E462E2">
      <w:pPr>
        <w:spacing w:after="0" w:line="360" w:lineRule="auto"/>
        <w:jc w:val="center"/>
        <w:rPr>
          <w:rFonts w:ascii="Times New Roman" w:hAnsi="Times New Roman"/>
          <w:b/>
          <w:sz w:val="28"/>
        </w:rPr>
      </w:pPr>
    </w:p>
    <w:p w:rsidR="005D1D20" w:rsidRPr="00E462E2" w:rsidRDefault="00E462E2" w:rsidP="00E462E2">
      <w:pPr>
        <w:spacing w:after="0" w:line="360" w:lineRule="auto"/>
        <w:jc w:val="center"/>
        <w:rPr>
          <w:rFonts w:ascii="Times New Roman" w:hAnsi="Times New Roman"/>
          <w:b/>
          <w:sz w:val="28"/>
        </w:rPr>
      </w:pPr>
      <w:r w:rsidRPr="00E462E2">
        <w:rPr>
          <w:rFonts w:ascii="Times New Roman" w:hAnsi="Times New Roman"/>
          <w:b/>
          <w:sz w:val="28"/>
        </w:rPr>
        <w:t xml:space="preserve">1.1 </w:t>
      </w:r>
      <w:r w:rsidR="005D1D20" w:rsidRPr="00E462E2">
        <w:rPr>
          <w:rFonts w:ascii="Times New Roman" w:hAnsi="Times New Roman"/>
          <w:b/>
          <w:sz w:val="28"/>
        </w:rPr>
        <w:t>Теоретически</w:t>
      </w:r>
      <w:r w:rsidR="0023457E" w:rsidRPr="00E462E2">
        <w:rPr>
          <w:rFonts w:ascii="Times New Roman" w:hAnsi="Times New Roman"/>
          <w:b/>
          <w:sz w:val="28"/>
        </w:rPr>
        <w:t xml:space="preserve">е </w:t>
      </w:r>
      <w:r w:rsidR="0023457E" w:rsidRPr="00E462E2">
        <w:rPr>
          <w:rFonts w:ascii="Times New Roman" w:hAnsi="Times New Roman"/>
          <w:b/>
          <w:color w:val="FFFFFF"/>
          <w:spacing w:val="-1000"/>
          <w:sz w:val="2"/>
          <w:vertAlign w:val="superscript"/>
        </w:rPr>
        <w:t xml:space="preserve">системы </w:t>
      </w:r>
      <w:proofErr w:type="gramStart"/>
      <w:r w:rsidR="0023457E" w:rsidRPr="00E462E2">
        <w:rPr>
          <w:rFonts w:ascii="Times New Roman" w:hAnsi="Times New Roman"/>
          <w:b/>
          <w:color w:val="FFFFFF"/>
          <w:spacing w:val="-1000"/>
          <w:sz w:val="2"/>
          <w:vertAlign w:val="superscript"/>
        </w:rPr>
        <w:t xml:space="preserve">права </w:t>
      </w:r>
      <w:r w:rsidR="005D1D20" w:rsidRPr="00E462E2">
        <w:rPr>
          <w:rFonts w:ascii="Times New Roman" w:hAnsi="Times New Roman"/>
          <w:b/>
          <w:sz w:val="28"/>
        </w:rPr>
        <w:t>основ</w:t>
      </w:r>
      <w:r w:rsidR="0023457E" w:rsidRPr="00E462E2">
        <w:rPr>
          <w:rFonts w:ascii="Times New Roman" w:hAnsi="Times New Roman"/>
          <w:b/>
          <w:sz w:val="28"/>
        </w:rPr>
        <w:t xml:space="preserve">ы </w:t>
      </w:r>
      <w:r w:rsidR="0023457E" w:rsidRPr="00E462E2">
        <w:rPr>
          <w:rFonts w:ascii="Times New Roman" w:hAnsi="Times New Roman"/>
          <w:b/>
          <w:color w:val="FFFFFF"/>
          <w:spacing w:val="-1000"/>
          <w:sz w:val="2"/>
          <w:vertAlign w:val="superscript"/>
        </w:rPr>
        <w:t xml:space="preserve">права </w:t>
      </w:r>
      <w:r w:rsidR="005D1D20" w:rsidRPr="00E462E2">
        <w:rPr>
          <w:rFonts w:ascii="Times New Roman" w:hAnsi="Times New Roman"/>
          <w:b/>
          <w:sz w:val="28"/>
        </w:rPr>
        <w:t>учета расчетов</w:t>
      </w:r>
      <w:proofErr w:type="gramEnd"/>
      <w:r w:rsidR="005D1D20" w:rsidRPr="00E462E2">
        <w:rPr>
          <w:rFonts w:ascii="Times New Roman" w:hAnsi="Times New Roman"/>
          <w:b/>
          <w:sz w:val="28"/>
        </w:rPr>
        <w:t xml:space="preserve"> с поставщиками и подрядчиками</w:t>
      </w:r>
    </w:p>
    <w:p w:rsidR="001652A8" w:rsidRDefault="001652A8" w:rsidP="00E462E2">
      <w:pPr>
        <w:spacing w:after="0" w:line="360" w:lineRule="auto"/>
        <w:jc w:val="both"/>
        <w:rPr>
          <w:rFonts w:ascii="Times New Roman" w:hAnsi="Times New Roman"/>
          <w:sz w:val="28"/>
        </w:rPr>
      </w:pPr>
    </w:p>
    <w:p w:rsidR="00FF42E0" w:rsidRPr="00FF42E0" w:rsidRDefault="00282CD8" w:rsidP="00FF42E0">
      <w:pPr>
        <w:pStyle w:val="af3"/>
        <w:spacing w:after="0" w:line="360" w:lineRule="auto"/>
        <w:ind w:firstLine="709"/>
        <w:jc w:val="both"/>
        <w:rPr>
          <w:rFonts w:ascii="Times New Roman" w:hAnsi="Times New Roman"/>
          <w:sz w:val="28"/>
          <w:szCs w:val="28"/>
        </w:rPr>
      </w:pPr>
      <w:r>
        <w:rPr>
          <w:rStyle w:val="af4"/>
          <w:rFonts w:ascii="Times New Roman" w:hAnsi="Times New Roman"/>
          <w:color w:val="000000"/>
          <w:sz w:val="28"/>
          <w:szCs w:val="28"/>
          <w:lang w:val="ru-RU"/>
        </w:rPr>
        <w:t xml:space="preserve">Профессор </w:t>
      </w:r>
      <w:r w:rsidR="00FF42E0" w:rsidRPr="00FF42E0">
        <w:rPr>
          <w:rStyle w:val="af4"/>
          <w:rFonts w:ascii="Times New Roman" w:hAnsi="Times New Roman"/>
          <w:color w:val="000000"/>
          <w:sz w:val="28"/>
          <w:szCs w:val="28"/>
        </w:rPr>
        <w:t xml:space="preserve">Р.А. </w:t>
      </w:r>
      <w:proofErr w:type="spellStart"/>
      <w:r w:rsidR="00FF42E0" w:rsidRPr="00FF42E0">
        <w:rPr>
          <w:rStyle w:val="af4"/>
          <w:rFonts w:ascii="Times New Roman" w:hAnsi="Times New Roman"/>
          <w:color w:val="000000"/>
          <w:sz w:val="28"/>
          <w:szCs w:val="28"/>
        </w:rPr>
        <w:t>Алборов</w:t>
      </w:r>
      <w:proofErr w:type="spellEnd"/>
      <w:r w:rsidR="00FF42E0" w:rsidRPr="00FF42E0">
        <w:rPr>
          <w:rStyle w:val="af4"/>
          <w:rFonts w:ascii="Times New Roman" w:hAnsi="Times New Roman"/>
          <w:color w:val="000000"/>
          <w:sz w:val="28"/>
          <w:szCs w:val="28"/>
        </w:rPr>
        <w:t xml:space="preserve"> пишет, что становление и развитие рыночных отношений предполагают широкое использование в хозяйствующих субъектах предпринимательства </w:t>
      </w:r>
      <w:proofErr w:type="gramStart"/>
      <w:r w:rsidR="00FF42E0" w:rsidRPr="00FF42E0">
        <w:rPr>
          <w:rStyle w:val="af4"/>
          <w:rFonts w:ascii="Times New Roman" w:hAnsi="Times New Roman"/>
          <w:color w:val="000000"/>
          <w:sz w:val="28"/>
          <w:szCs w:val="28"/>
        </w:rPr>
        <w:t>экономических методов</w:t>
      </w:r>
      <w:proofErr w:type="gramEnd"/>
      <w:r w:rsidR="00FF42E0" w:rsidRPr="00FF42E0">
        <w:rPr>
          <w:rStyle w:val="af4"/>
          <w:rFonts w:ascii="Times New Roman" w:hAnsi="Times New Roman"/>
          <w:color w:val="000000"/>
          <w:sz w:val="28"/>
          <w:szCs w:val="28"/>
        </w:rPr>
        <w:t xml:space="preserve"> управления деятельностью организаций и их сегментов. В этой связи возрастает роль и значение бухгалтерского учёта как функции управления и одной из основных баз информационной системы хозяйственного механизма любой организации [</w:t>
      </w:r>
      <w:r>
        <w:rPr>
          <w:rStyle w:val="af4"/>
          <w:rFonts w:ascii="Times New Roman" w:hAnsi="Times New Roman"/>
          <w:color w:val="000000"/>
          <w:sz w:val="28"/>
          <w:szCs w:val="28"/>
          <w:lang w:val="ru-RU"/>
        </w:rPr>
        <w:t>17</w:t>
      </w:r>
      <w:r w:rsidR="00FF42E0" w:rsidRPr="00FF42E0">
        <w:rPr>
          <w:rStyle w:val="af4"/>
          <w:rFonts w:ascii="Times New Roman" w:hAnsi="Times New Roman"/>
          <w:color w:val="000000"/>
          <w:sz w:val="28"/>
          <w:szCs w:val="28"/>
        </w:rPr>
        <w:t>] .</w:t>
      </w:r>
    </w:p>
    <w:p w:rsidR="00FF42E0" w:rsidRPr="00FF42E0" w:rsidRDefault="00FF42E0" w:rsidP="00FF42E0">
      <w:pPr>
        <w:pStyle w:val="af3"/>
        <w:spacing w:after="0" w:line="360" w:lineRule="auto"/>
        <w:ind w:firstLine="709"/>
        <w:jc w:val="both"/>
        <w:rPr>
          <w:rFonts w:ascii="Times New Roman" w:hAnsi="Times New Roman"/>
          <w:sz w:val="28"/>
          <w:szCs w:val="28"/>
        </w:rPr>
      </w:pPr>
      <w:r w:rsidRPr="00FF42E0">
        <w:rPr>
          <w:rStyle w:val="af4"/>
          <w:rFonts w:ascii="Times New Roman" w:hAnsi="Times New Roman"/>
          <w:color w:val="000000"/>
          <w:sz w:val="28"/>
          <w:szCs w:val="28"/>
        </w:rPr>
        <w:t>Бухгалтерский учёт обязаны вести все юридические лица, действующие на территории РФ.</w:t>
      </w:r>
    </w:p>
    <w:p w:rsidR="00FF42E0" w:rsidRPr="00FF42E0" w:rsidRDefault="00FF42E0" w:rsidP="00FF42E0">
      <w:pPr>
        <w:pStyle w:val="af3"/>
        <w:spacing w:after="0" w:line="360" w:lineRule="auto"/>
        <w:ind w:firstLine="709"/>
        <w:jc w:val="both"/>
        <w:rPr>
          <w:rStyle w:val="af4"/>
          <w:rFonts w:ascii="Times New Roman" w:hAnsi="Times New Roman"/>
          <w:color w:val="000000"/>
          <w:sz w:val="28"/>
          <w:szCs w:val="28"/>
        </w:rPr>
      </w:pPr>
      <w:r w:rsidRPr="00FF42E0">
        <w:rPr>
          <w:rStyle w:val="af4"/>
          <w:rFonts w:ascii="Times New Roman" w:hAnsi="Times New Roman"/>
          <w:color w:val="000000"/>
          <w:sz w:val="28"/>
          <w:szCs w:val="28"/>
        </w:rPr>
        <w:t>В настоящее время большое внимание уделяется расчётам с поставщиками и подрядчиками. Это обусловлено тем, что постоянно совершающийся кругооборот хозяйственных средств вызывает непрерывное возобновление многообразных расчётов. Одним из наиболее распространённых видов расчётов как раз и являются расчёты с поставщиками и подрядчиками за сырьё, материалы, товары и прочие материальные ценности.</w:t>
      </w:r>
    </w:p>
    <w:p w:rsidR="00FC6E1A" w:rsidRPr="00B12C99" w:rsidRDefault="00FC6E1A" w:rsidP="00FF42E0">
      <w:pPr>
        <w:spacing w:after="0" w:line="360" w:lineRule="auto"/>
        <w:ind w:firstLine="709"/>
        <w:jc w:val="both"/>
        <w:rPr>
          <w:rFonts w:ascii="Times New Roman" w:hAnsi="Times New Roman"/>
          <w:sz w:val="28"/>
        </w:rPr>
      </w:pPr>
      <w:r w:rsidRPr="00B12C99">
        <w:rPr>
          <w:rFonts w:ascii="Times New Roman" w:hAnsi="Times New Roman"/>
          <w:sz w:val="28"/>
        </w:rPr>
        <w:t>Учет расчетов с поставщиками и подрядчиками осуществляется в соответствии с Федеральным законом «</w:t>
      </w:r>
      <w:r w:rsidR="0023457E">
        <w:rPr>
          <w:rFonts w:ascii="Times New Roman" w:hAnsi="Times New Roman"/>
          <w:sz w:val="28"/>
        </w:rPr>
        <w:t xml:space="preserve">О </w:t>
      </w:r>
      <w:r w:rsidR="0023457E" w:rsidRPr="0023457E">
        <w:rPr>
          <w:rFonts w:ascii="Times New Roman" w:hAnsi="Times New Roman"/>
          <w:color w:val="FFFFFF"/>
          <w:spacing w:val="-1000"/>
          <w:sz w:val="2"/>
          <w:vertAlign w:val="superscript"/>
        </w:rPr>
        <w:t xml:space="preserve">ПРАВА </w:t>
      </w:r>
      <w:r w:rsidRPr="00B12C99">
        <w:rPr>
          <w:rFonts w:ascii="Times New Roman" w:hAnsi="Times New Roman"/>
          <w:sz w:val="28"/>
        </w:rPr>
        <w:t>бухгалтерском учете» от 06.12.2011 г. № 402-ФЗ [</w:t>
      </w:r>
      <w:r w:rsidR="00282CD8" w:rsidRPr="00282CD8">
        <w:rPr>
          <w:rFonts w:ascii="Times New Roman" w:hAnsi="Times New Roman"/>
          <w:sz w:val="28"/>
        </w:rPr>
        <w:t>5</w:t>
      </w:r>
      <w:r w:rsidRPr="00B12C99">
        <w:rPr>
          <w:rFonts w:ascii="Times New Roman" w:hAnsi="Times New Roman"/>
          <w:sz w:val="28"/>
        </w:rPr>
        <w:t>].</w:t>
      </w:r>
    </w:p>
    <w:p w:rsidR="00FC6E1A" w:rsidRPr="00B12C99" w:rsidRDefault="00FC6E1A" w:rsidP="00E462E2">
      <w:pPr>
        <w:spacing w:after="0" w:line="360" w:lineRule="auto"/>
        <w:ind w:firstLine="709"/>
        <w:jc w:val="both"/>
        <w:rPr>
          <w:rFonts w:ascii="Times New Roman" w:hAnsi="Times New Roman"/>
          <w:sz w:val="28"/>
        </w:rPr>
      </w:pPr>
      <w:r w:rsidRPr="00B12C99">
        <w:rPr>
          <w:rFonts w:ascii="Times New Roman" w:hAnsi="Times New Roman"/>
          <w:sz w:val="28"/>
        </w:rPr>
        <w:t>Методологически</w:t>
      </w:r>
      <w:r w:rsidR="0023457E">
        <w:rPr>
          <w:rFonts w:ascii="Times New Roman" w:hAnsi="Times New Roman"/>
          <w:sz w:val="28"/>
        </w:rPr>
        <w:t xml:space="preserve">е </w:t>
      </w:r>
      <w:r w:rsidR="0023457E" w:rsidRPr="0023457E">
        <w:rPr>
          <w:rFonts w:ascii="Times New Roman" w:hAnsi="Times New Roman"/>
          <w:color w:val="FFFFFF"/>
          <w:spacing w:val="-1000"/>
          <w:sz w:val="2"/>
          <w:vertAlign w:val="superscript"/>
        </w:rPr>
        <w:t xml:space="preserve">системы </w:t>
      </w:r>
      <w:proofErr w:type="gramStart"/>
      <w:r w:rsidR="0023457E" w:rsidRPr="0023457E">
        <w:rPr>
          <w:rFonts w:ascii="Times New Roman" w:hAnsi="Times New Roman"/>
          <w:color w:val="FFFFFF"/>
          <w:spacing w:val="-1000"/>
          <w:sz w:val="2"/>
          <w:vertAlign w:val="superscript"/>
        </w:rPr>
        <w:t xml:space="preserve">права </w:t>
      </w:r>
      <w:r w:rsidRPr="00B12C99">
        <w:rPr>
          <w:rFonts w:ascii="Times New Roman" w:hAnsi="Times New Roman"/>
          <w:sz w:val="28"/>
        </w:rPr>
        <w:t>основ</w:t>
      </w:r>
      <w:r w:rsidR="0023457E">
        <w:rPr>
          <w:rFonts w:ascii="Times New Roman" w:hAnsi="Times New Roman"/>
          <w:sz w:val="28"/>
        </w:rPr>
        <w:t xml:space="preserve">ы </w:t>
      </w:r>
      <w:r w:rsidR="0023457E" w:rsidRPr="0023457E">
        <w:rPr>
          <w:rFonts w:ascii="Times New Roman" w:hAnsi="Times New Roman"/>
          <w:color w:val="FFFFFF"/>
          <w:spacing w:val="-1000"/>
          <w:sz w:val="2"/>
          <w:vertAlign w:val="superscript"/>
        </w:rPr>
        <w:t xml:space="preserve">права </w:t>
      </w:r>
      <w:r w:rsidRPr="00B12C99">
        <w:rPr>
          <w:rFonts w:ascii="Times New Roman" w:hAnsi="Times New Roman"/>
          <w:sz w:val="28"/>
        </w:rPr>
        <w:t>организации учета расчетов</w:t>
      </w:r>
      <w:proofErr w:type="gramEnd"/>
      <w:r w:rsidRPr="00B12C99">
        <w:rPr>
          <w:rFonts w:ascii="Times New Roman" w:hAnsi="Times New Roman"/>
          <w:sz w:val="28"/>
        </w:rPr>
        <w:t xml:space="preserve"> с поставщиками устанавливают правила документальног</w:t>
      </w:r>
      <w:r w:rsidR="0023457E">
        <w:rPr>
          <w:rFonts w:ascii="Times New Roman" w:hAnsi="Times New Roman"/>
          <w:sz w:val="28"/>
        </w:rPr>
        <w:t xml:space="preserve">о </w:t>
      </w:r>
      <w:r w:rsidR="0023457E" w:rsidRPr="0023457E">
        <w:rPr>
          <w:rFonts w:ascii="Times New Roman" w:hAnsi="Times New Roman"/>
          <w:color w:val="FFFFFF"/>
          <w:spacing w:val="-1000"/>
          <w:sz w:val="2"/>
          <w:vertAlign w:val="superscript"/>
        </w:rPr>
        <w:t xml:space="preserve">права </w:t>
      </w:r>
      <w:r w:rsidRPr="00B12C99">
        <w:rPr>
          <w:rFonts w:ascii="Times New Roman" w:hAnsi="Times New Roman"/>
          <w:sz w:val="28"/>
        </w:rPr>
        <w:t>оформления приема, хранения, отпуска товаров и отражения товарны</w:t>
      </w:r>
      <w:r w:rsidR="0023457E">
        <w:rPr>
          <w:rFonts w:ascii="Times New Roman" w:hAnsi="Times New Roman"/>
          <w:sz w:val="28"/>
        </w:rPr>
        <w:t xml:space="preserve">х </w:t>
      </w:r>
      <w:r w:rsidR="0023457E" w:rsidRPr="0023457E">
        <w:rPr>
          <w:rFonts w:ascii="Times New Roman" w:hAnsi="Times New Roman"/>
          <w:color w:val="FFFFFF"/>
          <w:spacing w:val="-1000"/>
          <w:sz w:val="2"/>
          <w:vertAlign w:val="superscript"/>
        </w:rPr>
        <w:t xml:space="preserve">права </w:t>
      </w:r>
      <w:r w:rsidRPr="00B12C99">
        <w:rPr>
          <w:rFonts w:ascii="Times New Roman" w:hAnsi="Times New Roman"/>
          <w:sz w:val="28"/>
        </w:rPr>
        <w:t>операци</w:t>
      </w:r>
      <w:r w:rsidR="0023457E">
        <w:rPr>
          <w:rFonts w:ascii="Times New Roman" w:hAnsi="Times New Roman"/>
          <w:sz w:val="28"/>
        </w:rPr>
        <w:t xml:space="preserve">й </w:t>
      </w:r>
      <w:r w:rsidR="0023457E" w:rsidRPr="0023457E">
        <w:rPr>
          <w:rFonts w:ascii="Times New Roman" w:hAnsi="Times New Roman"/>
          <w:color w:val="FFFFFF"/>
          <w:spacing w:val="-1000"/>
          <w:sz w:val="2"/>
          <w:vertAlign w:val="superscript"/>
        </w:rPr>
        <w:t xml:space="preserve">семьи </w:t>
      </w:r>
      <w:r w:rsidRPr="00B12C99">
        <w:rPr>
          <w:rFonts w:ascii="Times New Roman" w:hAnsi="Times New Roman"/>
          <w:sz w:val="28"/>
        </w:rPr>
        <w:t>в бухгалтерском учет</w:t>
      </w:r>
      <w:r w:rsidR="0023457E">
        <w:rPr>
          <w:rFonts w:ascii="Times New Roman" w:hAnsi="Times New Roman"/>
          <w:sz w:val="28"/>
        </w:rPr>
        <w:t xml:space="preserve">е </w:t>
      </w:r>
      <w:r w:rsidR="0023457E" w:rsidRPr="0023457E">
        <w:rPr>
          <w:rFonts w:ascii="Times New Roman" w:hAnsi="Times New Roman"/>
          <w:color w:val="FFFFFF"/>
          <w:spacing w:val="-1000"/>
          <w:sz w:val="2"/>
          <w:vertAlign w:val="superscript"/>
        </w:rPr>
        <w:t xml:space="preserve">системы права </w:t>
      </w:r>
      <w:r w:rsidRPr="00B12C99">
        <w:rPr>
          <w:rFonts w:ascii="Times New Roman" w:hAnsi="Times New Roman"/>
          <w:sz w:val="28"/>
        </w:rPr>
        <w:t xml:space="preserve">и </w:t>
      </w:r>
      <w:r w:rsidRPr="00B12C99">
        <w:rPr>
          <w:rFonts w:ascii="Times New Roman" w:hAnsi="Times New Roman"/>
          <w:sz w:val="28"/>
        </w:rPr>
        <w:lastRenderedPageBreak/>
        <w:t xml:space="preserve">отчетности, являются элементом </w:t>
      </w:r>
      <w:r w:rsidR="0023457E" w:rsidRPr="0023457E">
        <w:rPr>
          <w:rFonts w:ascii="Times New Roman" w:hAnsi="Times New Roman"/>
          <w:color w:val="FFFFFF"/>
          <w:spacing w:val="-1000"/>
          <w:sz w:val="2"/>
          <w:vertAlign w:val="superscript"/>
        </w:rPr>
        <w:t xml:space="preserve">системы права </w:t>
      </w:r>
      <w:r w:rsidRPr="00B12C99">
        <w:rPr>
          <w:rFonts w:ascii="Times New Roman" w:hAnsi="Times New Roman"/>
          <w:sz w:val="28"/>
        </w:rPr>
        <w:t>нормативног</w:t>
      </w:r>
      <w:r w:rsidR="0023457E">
        <w:rPr>
          <w:rFonts w:ascii="Times New Roman" w:hAnsi="Times New Roman"/>
          <w:sz w:val="28"/>
        </w:rPr>
        <w:t xml:space="preserve">о </w:t>
      </w:r>
      <w:r w:rsidR="0023457E" w:rsidRPr="0023457E">
        <w:rPr>
          <w:rFonts w:ascii="Times New Roman" w:hAnsi="Times New Roman"/>
          <w:color w:val="FFFFFF"/>
          <w:spacing w:val="-1000"/>
          <w:sz w:val="2"/>
          <w:vertAlign w:val="superscript"/>
        </w:rPr>
        <w:t xml:space="preserve">права </w:t>
      </w:r>
      <w:r w:rsidRPr="00B12C99">
        <w:rPr>
          <w:rFonts w:ascii="Times New Roman" w:hAnsi="Times New Roman"/>
          <w:sz w:val="28"/>
        </w:rPr>
        <w:t>регулирования бухгалтерског</w:t>
      </w:r>
      <w:r w:rsidR="0023457E">
        <w:rPr>
          <w:rFonts w:ascii="Times New Roman" w:hAnsi="Times New Roman"/>
          <w:sz w:val="28"/>
        </w:rPr>
        <w:t xml:space="preserve">о </w:t>
      </w:r>
      <w:r w:rsidR="0023457E" w:rsidRPr="0023457E">
        <w:rPr>
          <w:rFonts w:ascii="Times New Roman" w:hAnsi="Times New Roman"/>
          <w:color w:val="FFFFFF"/>
          <w:spacing w:val="-1000"/>
          <w:sz w:val="2"/>
          <w:vertAlign w:val="superscript"/>
        </w:rPr>
        <w:t xml:space="preserve">права </w:t>
      </w:r>
      <w:r w:rsidRPr="00B12C99">
        <w:rPr>
          <w:rFonts w:ascii="Times New Roman" w:hAnsi="Times New Roman"/>
          <w:sz w:val="28"/>
        </w:rPr>
        <w:t>учета товарно-материальны</w:t>
      </w:r>
      <w:r w:rsidR="0023457E">
        <w:rPr>
          <w:rFonts w:ascii="Times New Roman" w:hAnsi="Times New Roman"/>
          <w:sz w:val="28"/>
        </w:rPr>
        <w:t xml:space="preserve">х </w:t>
      </w:r>
      <w:r w:rsidR="0023457E" w:rsidRPr="0023457E">
        <w:rPr>
          <w:rFonts w:ascii="Times New Roman" w:hAnsi="Times New Roman"/>
          <w:color w:val="FFFFFF"/>
          <w:spacing w:val="-1000"/>
          <w:sz w:val="2"/>
          <w:vertAlign w:val="superscript"/>
        </w:rPr>
        <w:t xml:space="preserve">права </w:t>
      </w:r>
      <w:r w:rsidRPr="00B12C99">
        <w:rPr>
          <w:rFonts w:ascii="Times New Roman" w:hAnsi="Times New Roman"/>
          <w:sz w:val="28"/>
        </w:rPr>
        <w:t>ценностей.</w:t>
      </w:r>
    </w:p>
    <w:p w:rsidR="00FC6E1A" w:rsidRPr="00B12C99" w:rsidRDefault="00FC6E1A" w:rsidP="00E462E2">
      <w:pPr>
        <w:spacing w:after="0" w:line="360" w:lineRule="auto"/>
        <w:ind w:firstLine="709"/>
        <w:jc w:val="both"/>
        <w:rPr>
          <w:rFonts w:ascii="Times New Roman" w:hAnsi="Times New Roman"/>
          <w:sz w:val="28"/>
        </w:rPr>
      </w:pPr>
      <w:r w:rsidRPr="00B12C99">
        <w:rPr>
          <w:rFonts w:ascii="Times New Roman" w:hAnsi="Times New Roman"/>
          <w:sz w:val="28"/>
        </w:rPr>
        <w:t>Поставки материальны</w:t>
      </w:r>
      <w:r w:rsidR="0023457E">
        <w:rPr>
          <w:rFonts w:ascii="Times New Roman" w:hAnsi="Times New Roman"/>
          <w:sz w:val="28"/>
        </w:rPr>
        <w:t xml:space="preserve">х </w:t>
      </w:r>
      <w:r w:rsidR="0023457E" w:rsidRPr="0023457E">
        <w:rPr>
          <w:rFonts w:ascii="Times New Roman" w:hAnsi="Times New Roman"/>
          <w:color w:val="FFFFFF"/>
          <w:spacing w:val="-1000"/>
          <w:sz w:val="2"/>
          <w:vertAlign w:val="superscript"/>
        </w:rPr>
        <w:t xml:space="preserve">права </w:t>
      </w:r>
      <w:r w:rsidRPr="00B12C99">
        <w:rPr>
          <w:rFonts w:ascii="Times New Roman" w:hAnsi="Times New Roman"/>
          <w:sz w:val="28"/>
        </w:rPr>
        <w:t>ресурсов осуществляются через хозяйственны</w:t>
      </w:r>
      <w:r w:rsidR="0023457E">
        <w:rPr>
          <w:rFonts w:ascii="Times New Roman" w:hAnsi="Times New Roman"/>
          <w:sz w:val="28"/>
        </w:rPr>
        <w:t xml:space="preserve">е </w:t>
      </w:r>
      <w:r w:rsidR="0023457E" w:rsidRPr="0023457E">
        <w:rPr>
          <w:rFonts w:ascii="Times New Roman" w:hAnsi="Times New Roman"/>
          <w:color w:val="FFFFFF"/>
          <w:spacing w:val="-1000"/>
          <w:sz w:val="2"/>
          <w:vertAlign w:val="superscript"/>
        </w:rPr>
        <w:t xml:space="preserve">системы права </w:t>
      </w:r>
      <w:r w:rsidRPr="00B12C99">
        <w:rPr>
          <w:rFonts w:ascii="Times New Roman" w:hAnsi="Times New Roman"/>
          <w:sz w:val="28"/>
        </w:rPr>
        <w:t>связи. Хозяйственны</w:t>
      </w:r>
      <w:r w:rsidR="0023457E">
        <w:rPr>
          <w:rFonts w:ascii="Times New Roman" w:hAnsi="Times New Roman"/>
          <w:sz w:val="28"/>
        </w:rPr>
        <w:t xml:space="preserve">е </w:t>
      </w:r>
      <w:r w:rsidR="0023457E" w:rsidRPr="0023457E">
        <w:rPr>
          <w:rFonts w:ascii="Times New Roman" w:hAnsi="Times New Roman"/>
          <w:color w:val="FFFFFF"/>
          <w:spacing w:val="-1000"/>
          <w:sz w:val="2"/>
          <w:vertAlign w:val="superscript"/>
        </w:rPr>
        <w:t xml:space="preserve">системы права </w:t>
      </w:r>
      <w:r w:rsidRPr="00B12C99">
        <w:rPr>
          <w:rFonts w:ascii="Times New Roman" w:hAnsi="Times New Roman"/>
          <w:sz w:val="28"/>
        </w:rPr>
        <w:t>связи представляют собо</w:t>
      </w:r>
      <w:r w:rsidR="0023457E">
        <w:rPr>
          <w:rFonts w:ascii="Times New Roman" w:hAnsi="Times New Roman"/>
          <w:sz w:val="28"/>
        </w:rPr>
        <w:t xml:space="preserve">й </w:t>
      </w:r>
      <w:r w:rsidR="0023457E" w:rsidRPr="0023457E">
        <w:rPr>
          <w:rFonts w:ascii="Times New Roman" w:hAnsi="Times New Roman"/>
          <w:color w:val="FFFFFF"/>
          <w:spacing w:val="-1000"/>
          <w:sz w:val="2"/>
          <w:vertAlign w:val="superscript"/>
        </w:rPr>
        <w:t xml:space="preserve">семьи </w:t>
      </w:r>
      <w:r w:rsidRPr="00B12C99">
        <w:rPr>
          <w:rFonts w:ascii="Times New Roman" w:hAnsi="Times New Roman"/>
          <w:sz w:val="28"/>
        </w:rPr>
        <w:t>совокупность экономических, организационны</w:t>
      </w:r>
      <w:r w:rsidR="0023457E">
        <w:rPr>
          <w:rFonts w:ascii="Times New Roman" w:hAnsi="Times New Roman"/>
          <w:sz w:val="28"/>
        </w:rPr>
        <w:t xml:space="preserve">х </w:t>
      </w:r>
      <w:r w:rsidR="0023457E" w:rsidRPr="0023457E">
        <w:rPr>
          <w:rFonts w:ascii="Times New Roman" w:hAnsi="Times New Roman"/>
          <w:color w:val="FFFFFF"/>
          <w:spacing w:val="-1000"/>
          <w:sz w:val="2"/>
          <w:vertAlign w:val="superscript"/>
        </w:rPr>
        <w:t xml:space="preserve">права </w:t>
      </w:r>
      <w:r w:rsidRPr="00B12C99">
        <w:rPr>
          <w:rFonts w:ascii="Times New Roman" w:hAnsi="Times New Roman"/>
          <w:sz w:val="28"/>
        </w:rPr>
        <w:t>и правовы</w:t>
      </w:r>
      <w:r w:rsidR="0023457E">
        <w:rPr>
          <w:rFonts w:ascii="Times New Roman" w:hAnsi="Times New Roman"/>
          <w:sz w:val="28"/>
        </w:rPr>
        <w:t xml:space="preserve">х </w:t>
      </w:r>
      <w:r w:rsidR="0023457E" w:rsidRPr="0023457E">
        <w:rPr>
          <w:rFonts w:ascii="Times New Roman" w:hAnsi="Times New Roman"/>
          <w:color w:val="FFFFFF"/>
          <w:spacing w:val="-1000"/>
          <w:sz w:val="2"/>
          <w:vertAlign w:val="superscript"/>
        </w:rPr>
        <w:t xml:space="preserve">права </w:t>
      </w:r>
      <w:r w:rsidRPr="00B12C99">
        <w:rPr>
          <w:rFonts w:ascii="Times New Roman" w:hAnsi="Times New Roman"/>
          <w:sz w:val="28"/>
        </w:rPr>
        <w:t>взаимоотношений, которы</w:t>
      </w:r>
      <w:r w:rsidR="0023457E">
        <w:rPr>
          <w:rFonts w:ascii="Times New Roman" w:hAnsi="Times New Roman"/>
          <w:sz w:val="28"/>
        </w:rPr>
        <w:t xml:space="preserve">е </w:t>
      </w:r>
      <w:r w:rsidR="0023457E" w:rsidRPr="0023457E">
        <w:rPr>
          <w:rFonts w:ascii="Times New Roman" w:hAnsi="Times New Roman"/>
          <w:color w:val="FFFFFF"/>
          <w:spacing w:val="-1000"/>
          <w:sz w:val="2"/>
          <w:vertAlign w:val="superscript"/>
        </w:rPr>
        <w:t xml:space="preserve">системы права </w:t>
      </w:r>
      <w:r w:rsidRPr="00B12C99">
        <w:rPr>
          <w:rFonts w:ascii="Times New Roman" w:hAnsi="Times New Roman"/>
          <w:sz w:val="28"/>
        </w:rPr>
        <w:t>возникают между поставщиками и потребителями сре</w:t>
      </w:r>
      <w:proofErr w:type="gramStart"/>
      <w:r w:rsidRPr="00B12C99">
        <w:rPr>
          <w:rFonts w:ascii="Times New Roman" w:hAnsi="Times New Roman"/>
          <w:sz w:val="28"/>
        </w:rPr>
        <w:t>дств пр</w:t>
      </w:r>
      <w:proofErr w:type="gramEnd"/>
      <w:r w:rsidRPr="00B12C99">
        <w:rPr>
          <w:rFonts w:ascii="Times New Roman" w:hAnsi="Times New Roman"/>
          <w:sz w:val="28"/>
        </w:rPr>
        <w:t>оизводства. Рациональная система хозяйственны</w:t>
      </w:r>
      <w:r w:rsidR="0023457E">
        <w:rPr>
          <w:rFonts w:ascii="Times New Roman" w:hAnsi="Times New Roman"/>
          <w:sz w:val="28"/>
        </w:rPr>
        <w:t xml:space="preserve">х </w:t>
      </w:r>
      <w:r w:rsidR="0023457E" w:rsidRPr="0023457E">
        <w:rPr>
          <w:rFonts w:ascii="Times New Roman" w:hAnsi="Times New Roman"/>
          <w:color w:val="FFFFFF"/>
          <w:spacing w:val="-1000"/>
          <w:sz w:val="2"/>
          <w:vertAlign w:val="superscript"/>
        </w:rPr>
        <w:t xml:space="preserve">права </w:t>
      </w:r>
      <w:r w:rsidRPr="00B12C99">
        <w:rPr>
          <w:rFonts w:ascii="Times New Roman" w:hAnsi="Times New Roman"/>
          <w:sz w:val="28"/>
        </w:rPr>
        <w:t>связе</w:t>
      </w:r>
      <w:r w:rsidR="0023457E">
        <w:rPr>
          <w:rFonts w:ascii="Times New Roman" w:hAnsi="Times New Roman"/>
          <w:sz w:val="28"/>
        </w:rPr>
        <w:t xml:space="preserve">й </w:t>
      </w:r>
      <w:r w:rsidR="0023457E" w:rsidRPr="0023457E">
        <w:rPr>
          <w:rFonts w:ascii="Times New Roman" w:hAnsi="Times New Roman"/>
          <w:color w:val="FFFFFF"/>
          <w:spacing w:val="-1000"/>
          <w:sz w:val="2"/>
          <w:vertAlign w:val="superscript"/>
        </w:rPr>
        <w:t xml:space="preserve">семьи </w:t>
      </w:r>
      <w:r w:rsidRPr="00B12C99">
        <w:rPr>
          <w:rFonts w:ascii="Times New Roman" w:hAnsi="Times New Roman"/>
          <w:sz w:val="28"/>
        </w:rPr>
        <w:t>предполагает минимизацию издержек производства и обращения, полно</w:t>
      </w:r>
      <w:r w:rsidR="0023457E">
        <w:rPr>
          <w:rFonts w:ascii="Times New Roman" w:hAnsi="Times New Roman"/>
          <w:sz w:val="28"/>
        </w:rPr>
        <w:t xml:space="preserve">е </w:t>
      </w:r>
      <w:r w:rsidR="0023457E" w:rsidRPr="0023457E">
        <w:rPr>
          <w:rFonts w:ascii="Times New Roman" w:hAnsi="Times New Roman"/>
          <w:color w:val="FFFFFF"/>
          <w:spacing w:val="-1000"/>
          <w:sz w:val="2"/>
          <w:vertAlign w:val="superscript"/>
        </w:rPr>
        <w:t xml:space="preserve">системы права </w:t>
      </w:r>
      <w:r w:rsidRPr="00B12C99">
        <w:rPr>
          <w:rFonts w:ascii="Times New Roman" w:hAnsi="Times New Roman"/>
          <w:sz w:val="28"/>
        </w:rPr>
        <w:t>соответстви</w:t>
      </w:r>
      <w:r w:rsidR="0023457E">
        <w:rPr>
          <w:rFonts w:ascii="Times New Roman" w:hAnsi="Times New Roman"/>
          <w:sz w:val="28"/>
        </w:rPr>
        <w:t xml:space="preserve">е </w:t>
      </w:r>
      <w:r w:rsidR="0023457E" w:rsidRPr="0023457E">
        <w:rPr>
          <w:rFonts w:ascii="Times New Roman" w:hAnsi="Times New Roman"/>
          <w:color w:val="FFFFFF"/>
          <w:spacing w:val="-1000"/>
          <w:sz w:val="2"/>
          <w:vertAlign w:val="superscript"/>
        </w:rPr>
        <w:t xml:space="preserve">системы права </w:t>
      </w:r>
      <w:r w:rsidRPr="00B12C99">
        <w:rPr>
          <w:rFonts w:ascii="Times New Roman" w:hAnsi="Times New Roman"/>
          <w:sz w:val="28"/>
        </w:rPr>
        <w:t>количества, качества и ассортимента поставляемо</w:t>
      </w:r>
      <w:r w:rsidR="0023457E">
        <w:rPr>
          <w:rFonts w:ascii="Times New Roman" w:hAnsi="Times New Roman"/>
          <w:sz w:val="28"/>
        </w:rPr>
        <w:t xml:space="preserve">й </w:t>
      </w:r>
      <w:r w:rsidR="0023457E" w:rsidRPr="0023457E">
        <w:rPr>
          <w:rFonts w:ascii="Times New Roman" w:hAnsi="Times New Roman"/>
          <w:color w:val="FFFFFF"/>
          <w:spacing w:val="-1000"/>
          <w:sz w:val="2"/>
          <w:vertAlign w:val="superscript"/>
        </w:rPr>
        <w:t xml:space="preserve">семьи </w:t>
      </w:r>
      <w:r w:rsidRPr="00B12C99">
        <w:rPr>
          <w:rFonts w:ascii="Times New Roman" w:hAnsi="Times New Roman"/>
          <w:sz w:val="28"/>
        </w:rPr>
        <w:t>продукции потребностям производства, своевременность и комплектность е</w:t>
      </w:r>
      <w:r w:rsidR="0023457E">
        <w:rPr>
          <w:rFonts w:ascii="Times New Roman" w:hAnsi="Times New Roman"/>
          <w:sz w:val="28"/>
        </w:rPr>
        <w:t xml:space="preserve">е </w:t>
      </w:r>
      <w:proofErr w:type="gramStart"/>
      <w:r w:rsidR="0023457E" w:rsidRPr="0023457E">
        <w:rPr>
          <w:rFonts w:ascii="Times New Roman" w:hAnsi="Times New Roman"/>
          <w:color w:val="FFFFFF"/>
          <w:spacing w:val="-1000"/>
          <w:sz w:val="2"/>
          <w:vertAlign w:val="superscript"/>
        </w:rPr>
        <w:t>системы</w:t>
      </w:r>
      <w:proofErr w:type="gramEnd"/>
      <w:r w:rsidR="0023457E" w:rsidRPr="0023457E">
        <w:rPr>
          <w:rFonts w:ascii="Times New Roman" w:hAnsi="Times New Roman"/>
          <w:color w:val="FFFFFF"/>
          <w:spacing w:val="-1000"/>
          <w:sz w:val="2"/>
          <w:vertAlign w:val="superscript"/>
        </w:rPr>
        <w:t xml:space="preserve"> права </w:t>
      </w:r>
      <w:r w:rsidRPr="00B12C99">
        <w:rPr>
          <w:rFonts w:ascii="Times New Roman" w:hAnsi="Times New Roman"/>
          <w:sz w:val="28"/>
        </w:rPr>
        <w:t>поступления.</w:t>
      </w:r>
    </w:p>
    <w:p w:rsidR="00FC6E1A" w:rsidRPr="00B12C99" w:rsidRDefault="00FC6E1A" w:rsidP="00E462E2">
      <w:pPr>
        <w:spacing w:after="0" w:line="360" w:lineRule="auto"/>
        <w:ind w:firstLine="709"/>
        <w:jc w:val="both"/>
        <w:rPr>
          <w:rFonts w:ascii="Times New Roman" w:hAnsi="Times New Roman"/>
          <w:sz w:val="28"/>
        </w:rPr>
      </w:pPr>
      <w:r w:rsidRPr="00B12C99">
        <w:rPr>
          <w:rFonts w:ascii="Times New Roman" w:hAnsi="Times New Roman"/>
          <w:sz w:val="28"/>
        </w:rPr>
        <w:t xml:space="preserve"> Хозяйственны</w:t>
      </w:r>
      <w:r w:rsidR="0023457E">
        <w:rPr>
          <w:rFonts w:ascii="Times New Roman" w:hAnsi="Times New Roman"/>
          <w:sz w:val="28"/>
        </w:rPr>
        <w:t xml:space="preserve">е </w:t>
      </w:r>
      <w:r w:rsidR="0023457E" w:rsidRPr="0023457E">
        <w:rPr>
          <w:rFonts w:ascii="Times New Roman" w:hAnsi="Times New Roman"/>
          <w:color w:val="FFFFFF"/>
          <w:spacing w:val="-1000"/>
          <w:sz w:val="2"/>
          <w:vertAlign w:val="superscript"/>
        </w:rPr>
        <w:t xml:space="preserve">системы права </w:t>
      </w:r>
      <w:r w:rsidRPr="00B12C99">
        <w:rPr>
          <w:rFonts w:ascii="Times New Roman" w:hAnsi="Times New Roman"/>
          <w:sz w:val="28"/>
        </w:rPr>
        <w:t>связи, п</w:t>
      </w:r>
      <w:r w:rsidR="0023457E">
        <w:rPr>
          <w:rFonts w:ascii="Times New Roman" w:hAnsi="Times New Roman"/>
          <w:sz w:val="28"/>
        </w:rPr>
        <w:t xml:space="preserve">о </w:t>
      </w:r>
      <w:r w:rsidR="0023457E" w:rsidRPr="0023457E">
        <w:rPr>
          <w:rFonts w:ascii="Times New Roman" w:hAnsi="Times New Roman"/>
          <w:color w:val="FFFFFF"/>
          <w:spacing w:val="-1000"/>
          <w:sz w:val="2"/>
          <w:vertAlign w:val="superscript"/>
        </w:rPr>
        <w:t xml:space="preserve">права </w:t>
      </w:r>
      <w:r w:rsidRPr="00B12C99">
        <w:rPr>
          <w:rFonts w:ascii="Times New Roman" w:hAnsi="Times New Roman"/>
          <w:sz w:val="28"/>
        </w:rPr>
        <w:t>утверждению Бабаева Ю. А., – эт</w:t>
      </w:r>
      <w:r w:rsidR="0023457E">
        <w:rPr>
          <w:rFonts w:ascii="Times New Roman" w:hAnsi="Times New Roman"/>
          <w:sz w:val="28"/>
        </w:rPr>
        <w:t xml:space="preserve">о </w:t>
      </w:r>
      <w:r w:rsidR="0023457E" w:rsidRPr="0023457E">
        <w:rPr>
          <w:rFonts w:ascii="Times New Roman" w:hAnsi="Times New Roman"/>
          <w:color w:val="FFFFFF"/>
          <w:spacing w:val="-1000"/>
          <w:sz w:val="2"/>
          <w:vertAlign w:val="superscript"/>
        </w:rPr>
        <w:t xml:space="preserve">права </w:t>
      </w:r>
      <w:r w:rsidRPr="00B12C99">
        <w:rPr>
          <w:rFonts w:ascii="Times New Roman" w:hAnsi="Times New Roman"/>
          <w:sz w:val="28"/>
        </w:rPr>
        <w:t>необходимо</w:t>
      </w:r>
      <w:r w:rsidR="0023457E">
        <w:rPr>
          <w:rFonts w:ascii="Times New Roman" w:hAnsi="Times New Roman"/>
          <w:sz w:val="28"/>
        </w:rPr>
        <w:t xml:space="preserve">е </w:t>
      </w:r>
      <w:r w:rsidR="0023457E" w:rsidRPr="0023457E">
        <w:rPr>
          <w:rFonts w:ascii="Times New Roman" w:hAnsi="Times New Roman"/>
          <w:color w:val="FFFFFF"/>
          <w:spacing w:val="-1000"/>
          <w:sz w:val="2"/>
          <w:vertAlign w:val="superscript"/>
        </w:rPr>
        <w:t xml:space="preserve">системы права </w:t>
      </w:r>
      <w:r w:rsidRPr="00B12C99">
        <w:rPr>
          <w:rFonts w:ascii="Times New Roman" w:hAnsi="Times New Roman"/>
          <w:sz w:val="28"/>
        </w:rPr>
        <w:t>услови</w:t>
      </w:r>
      <w:r w:rsidR="0023457E">
        <w:rPr>
          <w:rFonts w:ascii="Times New Roman" w:hAnsi="Times New Roman"/>
          <w:sz w:val="28"/>
        </w:rPr>
        <w:t xml:space="preserve">е </w:t>
      </w:r>
      <w:r w:rsidR="0023457E" w:rsidRPr="0023457E">
        <w:rPr>
          <w:rFonts w:ascii="Times New Roman" w:hAnsi="Times New Roman"/>
          <w:color w:val="FFFFFF"/>
          <w:spacing w:val="-1000"/>
          <w:sz w:val="2"/>
          <w:vertAlign w:val="superscript"/>
        </w:rPr>
        <w:t xml:space="preserve">системы права </w:t>
      </w:r>
      <w:r w:rsidRPr="00B12C99">
        <w:rPr>
          <w:rFonts w:ascii="Times New Roman" w:hAnsi="Times New Roman"/>
          <w:sz w:val="28"/>
        </w:rPr>
        <w:t>деятельности предприятия, так как они обеспечивают бесперебойность снабжения, непрерывность процесса производства и своевременность отгрузки, а такж</w:t>
      </w:r>
      <w:r w:rsidR="0023457E">
        <w:rPr>
          <w:rFonts w:ascii="Times New Roman" w:hAnsi="Times New Roman"/>
          <w:sz w:val="28"/>
        </w:rPr>
        <w:t xml:space="preserve">е </w:t>
      </w:r>
      <w:r w:rsidR="0023457E" w:rsidRPr="0023457E">
        <w:rPr>
          <w:rFonts w:ascii="Times New Roman" w:hAnsi="Times New Roman"/>
          <w:color w:val="FFFFFF"/>
          <w:spacing w:val="-1000"/>
          <w:sz w:val="2"/>
          <w:vertAlign w:val="superscript"/>
        </w:rPr>
        <w:t xml:space="preserve">системы права </w:t>
      </w:r>
      <w:r w:rsidRPr="00B12C99">
        <w:rPr>
          <w:rFonts w:ascii="Times New Roman" w:hAnsi="Times New Roman"/>
          <w:sz w:val="28"/>
        </w:rPr>
        <w:t>реализации продукции (работ, услуг) [</w:t>
      </w:r>
      <w:r w:rsidR="00282CD8" w:rsidRPr="00282CD8">
        <w:rPr>
          <w:rFonts w:ascii="Times New Roman" w:hAnsi="Times New Roman"/>
          <w:sz w:val="28"/>
        </w:rPr>
        <w:t>21</w:t>
      </w:r>
      <w:r w:rsidRPr="00B12C99">
        <w:rPr>
          <w:rFonts w:ascii="Times New Roman" w:hAnsi="Times New Roman"/>
          <w:sz w:val="28"/>
        </w:rPr>
        <w:t>, с. 287].</w:t>
      </w:r>
    </w:p>
    <w:p w:rsidR="00FC6E1A" w:rsidRPr="00B12C99" w:rsidRDefault="00FC6E1A" w:rsidP="00E462E2">
      <w:pPr>
        <w:spacing w:after="0" w:line="360" w:lineRule="auto"/>
        <w:ind w:firstLine="709"/>
        <w:jc w:val="both"/>
        <w:rPr>
          <w:rFonts w:ascii="Times New Roman" w:hAnsi="Times New Roman"/>
          <w:sz w:val="28"/>
        </w:rPr>
      </w:pPr>
      <w:r w:rsidRPr="00B12C99">
        <w:rPr>
          <w:rFonts w:ascii="Times New Roman" w:hAnsi="Times New Roman"/>
          <w:sz w:val="28"/>
        </w:rPr>
        <w:t>П</w:t>
      </w:r>
      <w:r w:rsidR="0023457E">
        <w:rPr>
          <w:rFonts w:ascii="Times New Roman" w:hAnsi="Times New Roman"/>
          <w:sz w:val="28"/>
        </w:rPr>
        <w:t xml:space="preserve">о </w:t>
      </w:r>
      <w:r w:rsidR="0023457E" w:rsidRPr="0023457E">
        <w:rPr>
          <w:rFonts w:ascii="Times New Roman" w:hAnsi="Times New Roman"/>
          <w:color w:val="FFFFFF"/>
          <w:spacing w:val="-1000"/>
          <w:sz w:val="2"/>
          <w:vertAlign w:val="superscript"/>
        </w:rPr>
        <w:t xml:space="preserve">права </w:t>
      </w:r>
      <w:r w:rsidRPr="00B12C99">
        <w:rPr>
          <w:rFonts w:ascii="Times New Roman" w:hAnsi="Times New Roman"/>
          <w:sz w:val="28"/>
        </w:rPr>
        <w:t>определению Кондракова Н. П., к поставщикам и подрядчикам относят организации, поставляющи</w:t>
      </w:r>
      <w:r w:rsidR="0023457E">
        <w:rPr>
          <w:rFonts w:ascii="Times New Roman" w:hAnsi="Times New Roman"/>
          <w:sz w:val="28"/>
        </w:rPr>
        <w:t xml:space="preserve">е </w:t>
      </w:r>
      <w:r w:rsidR="0023457E" w:rsidRPr="0023457E">
        <w:rPr>
          <w:rFonts w:ascii="Times New Roman" w:hAnsi="Times New Roman"/>
          <w:color w:val="FFFFFF"/>
          <w:spacing w:val="-1000"/>
          <w:sz w:val="2"/>
          <w:vertAlign w:val="superscript"/>
        </w:rPr>
        <w:t xml:space="preserve">системы права </w:t>
      </w:r>
      <w:r w:rsidRPr="00B12C99">
        <w:rPr>
          <w:rFonts w:ascii="Times New Roman" w:hAnsi="Times New Roman"/>
          <w:sz w:val="28"/>
        </w:rPr>
        <w:t>сырь</w:t>
      </w:r>
      <w:r w:rsidR="0023457E">
        <w:rPr>
          <w:rFonts w:ascii="Times New Roman" w:hAnsi="Times New Roman"/>
          <w:sz w:val="28"/>
        </w:rPr>
        <w:t xml:space="preserve">е </w:t>
      </w:r>
      <w:r w:rsidR="0023457E" w:rsidRPr="0023457E">
        <w:rPr>
          <w:rFonts w:ascii="Times New Roman" w:hAnsi="Times New Roman"/>
          <w:color w:val="FFFFFF"/>
          <w:spacing w:val="-1000"/>
          <w:sz w:val="2"/>
          <w:vertAlign w:val="superscript"/>
        </w:rPr>
        <w:t xml:space="preserve">системы права </w:t>
      </w:r>
      <w:r w:rsidRPr="00B12C99">
        <w:rPr>
          <w:rFonts w:ascii="Times New Roman" w:hAnsi="Times New Roman"/>
          <w:sz w:val="28"/>
        </w:rPr>
        <w:t>и други</w:t>
      </w:r>
      <w:r w:rsidR="0023457E">
        <w:rPr>
          <w:rFonts w:ascii="Times New Roman" w:hAnsi="Times New Roman"/>
          <w:sz w:val="28"/>
        </w:rPr>
        <w:t xml:space="preserve">е </w:t>
      </w:r>
      <w:r w:rsidR="0023457E" w:rsidRPr="0023457E">
        <w:rPr>
          <w:rFonts w:ascii="Times New Roman" w:hAnsi="Times New Roman"/>
          <w:color w:val="FFFFFF"/>
          <w:spacing w:val="-1000"/>
          <w:sz w:val="2"/>
          <w:vertAlign w:val="superscript"/>
        </w:rPr>
        <w:t xml:space="preserve">системы </w:t>
      </w:r>
      <w:proofErr w:type="gramStart"/>
      <w:r w:rsidR="0023457E" w:rsidRPr="0023457E">
        <w:rPr>
          <w:rFonts w:ascii="Times New Roman" w:hAnsi="Times New Roman"/>
          <w:color w:val="FFFFFF"/>
          <w:spacing w:val="-1000"/>
          <w:sz w:val="2"/>
          <w:vertAlign w:val="superscript"/>
        </w:rPr>
        <w:t>права</w:t>
      </w:r>
      <w:proofErr w:type="gramEnd"/>
      <w:r w:rsidR="0023457E" w:rsidRPr="0023457E">
        <w:rPr>
          <w:rFonts w:ascii="Times New Roman" w:hAnsi="Times New Roman"/>
          <w:color w:val="FFFFFF"/>
          <w:spacing w:val="-1000"/>
          <w:sz w:val="2"/>
          <w:vertAlign w:val="superscript"/>
        </w:rPr>
        <w:t xml:space="preserve"> </w:t>
      </w:r>
      <w:r w:rsidRPr="00B12C99">
        <w:rPr>
          <w:rFonts w:ascii="Times New Roman" w:hAnsi="Times New Roman"/>
          <w:sz w:val="28"/>
        </w:rPr>
        <w:t>товарно-материальны</w:t>
      </w:r>
      <w:r w:rsidR="0023457E">
        <w:rPr>
          <w:rFonts w:ascii="Times New Roman" w:hAnsi="Times New Roman"/>
          <w:sz w:val="28"/>
        </w:rPr>
        <w:t xml:space="preserve">е </w:t>
      </w:r>
      <w:r w:rsidR="0023457E" w:rsidRPr="0023457E">
        <w:rPr>
          <w:rFonts w:ascii="Times New Roman" w:hAnsi="Times New Roman"/>
          <w:color w:val="FFFFFF"/>
          <w:spacing w:val="-1000"/>
          <w:sz w:val="2"/>
          <w:vertAlign w:val="superscript"/>
        </w:rPr>
        <w:t xml:space="preserve">системы права </w:t>
      </w:r>
      <w:r w:rsidRPr="00B12C99">
        <w:rPr>
          <w:rFonts w:ascii="Times New Roman" w:hAnsi="Times New Roman"/>
          <w:sz w:val="28"/>
        </w:rPr>
        <w:t>ценности, а такж</w:t>
      </w:r>
      <w:r w:rsidR="0023457E">
        <w:rPr>
          <w:rFonts w:ascii="Times New Roman" w:hAnsi="Times New Roman"/>
          <w:sz w:val="28"/>
        </w:rPr>
        <w:t xml:space="preserve">е </w:t>
      </w:r>
      <w:r w:rsidR="0023457E" w:rsidRPr="0023457E">
        <w:rPr>
          <w:rFonts w:ascii="Times New Roman" w:hAnsi="Times New Roman"/>
          <w:color w:val="FFFFFF"/>
          <w:spacing w:val="-1000"/>
          <w:sz w:val="2"/>
          <w:vertAlign w:val="superscript"/>
        </w:rPr>
        <w:t xml:space="preserve">системы права </w:t>
      </w:r>
      <w:r w:rsidRPr="00B12C99">
        <w:rPr>
          <w:rFonts w:ascii="Times New Roman" w:hAnsi="Times New Roman"/>
          <w:sz w:val="28"/>
        </w:rPr>
        <w:t>оказывающи</w:t>
      </w:r>
      <w:r w:rsidR="0023457E">
        <w:rPr>
          <w:rFonts w:ascii="Times New Roman" w:hAnsi="Times New Roman"/>
          <w:sz w:val="28"/>
        </w:rPr>
        <w:t xml:space="preserve">е </w:t>
      </w:r>
      <w:r w:rsidR="0023457E" w:rsidRPr="0023457E">
        <w:rPr>
          <w:rFonts w:ascii="Times New Roman" w:hAnsi="Times New Roman"/>
          <w:color w:val="FFFFFF"/>
          <w:spacing w:val="-1000"/>
          <w:sz w:val="2"/>
          <w:vertAlign w:val="superscript"/>
        </w:rPr>
        <w:t xml:space="preserve">системы права </w:t>
      </w:r>
      <w:r w:rsidRPr="00B12C99">
        <w:rPr>
          <w:rFonts w:ascii="Times New Roman" w:hAnsi="Times New Roman"/>
          <w:sz w:val="28"/>
        </w:rPr>
        <w:t>различны</w:t>
      </w:r>
      <w:r w:rsidR="0023457E">
        <w:rPr>
          <w:rFonts w:ascii="Times New Roman" w:hAnsi="Times New Roman"/>
          <w:sz w:val="28"/>
        </w:rPr>
        <w:t xml:space="preserve">е </w:t>
      </w:r>
      <w:r w:rsidR="0023457E" w:rsidRPr="0023457E">
        <w:rPr>
          <w:rFonts w:ascii="Times New Roman" w:hAnsi="Times New Roman"/>
          <w:color w:val="FFFFFF"/>
          <w:spacing w:val="-1000"/>
          <w:sz w:val="2"/>
          <w:vertAlign w:val="superscript"/>
        </w:rPr>
        <w:t xml:space="preserve">системы права </w:t>
      </w:r>
      <w:r w:rsidRPr="00B12C99">
        <w:rPr>
          <w:rFonts w:ascii="Times New Roman" w:hAnsi="Times New Roman"/>
          <w:sz w:val="28"/>
        </w:rPr>
        <w:t>вид</w:t>
      </w:r>
      <w:r w:rsidR="0023457E">
        <w:rPr>
          <w:rFonts w:ascii="Times New Roman" w:hAnsi="Times New Roman"/>
          <w:sz w:val="28"/>
        </w:rPr>
        <w:t xml:space="preserve">ы </w:t>
      </w:r>
      <w:r w:rsidR="0023457E" w:rsidRPr="0023457E">
        <w:rPr>
          <w:rFonts w:ascii="Times New Roman" w:hAnsi="Times New Roman"/>
          <w:color w:val="FFFFFF"/>
          <w:spacing w:val="-1000"/>
          <w:sz w:val="2"/>
          <w:vertAlign w:val="superscript"/>
        </w:rPr>
        <w:t xml:space="preserve">права </w:t>
      </w:r>
      <w:r w:rsidRPr="00B12C99">
        <w:rPr>
          <w:rFonts w:ascii="Times New Roman" w:hAnsi="Times New Roman"/>
          <w:sz w:val="28"/>
        </w:rPr>
        <w:t>услуг (отпуск электроэнергии, пара, вод</w:t>
      </w:r>
      <w:r w:rsidR="0023457E">
        <w:rPr>
          <w:rFonts w:ascii="Times New Roman" w:hAnsi="Times New Roman"/>
          <w:sz w:val="28"/>
        </w:rPr>
        <w:t xml:space="preserve">ы </w:t>
      </w:r>
      <w:r w:rsidR="0023457E" w:rsidRPr="0023457E">
        <w:rPr>
          <w:rFonts w:ascii="Times New Roman" w:hAnsi="Times New Roman"/>
          <w:color w:val="FFFFFF"/>
          <w:spacing w:val="-1000"/>
          <w:sz w:val="2"/>
          <w:vertAlign w:val="superscript"/>
        </w:rPr>
        <w:t xml:space="preserve">права </w:t>
      </w:r>
      <w:r w:rsidRPr="00B12C99">
        <w:rPr>
          <w:rFonts w:ascii="Times New Roman" w:hAnsi="Times New Roman"/>
          <w:sz w:val="28"/>
        </w:rPr>
        <w:t>и др.) и выполняющи</w:t>
      </w:r>
      <w:r w:rsidR="0023457E">
        <w:rPr>
          <w:rFonts w:ascii="Times New Roman" w:hAnsi="Times New Roman"/>
          <w:sz w:val="28"/>
        </w:rPr>
        <w:t xml:space="preserve">е </w:t>
      </w:r>
      <w:r w:rsidR="0023457E" w:rsidRPr="0023457E">
        <w:rPr>
          <w:rFonts w:ascii="Times New Roman" w:hAnsi="Times New Roman"/>
          <w:color w:val="FFFFFF"/>
          <w:spacing w:val="-1000"/>
          <w:sz w:val="2"/>
          <w:vertAlign w:val="superscript"/>
        </w:rPr>
        <w:t xml:space="preserve">системы права </w:t>
      </w:r>
      <w:r w:rsidRPr="00B12C99">
        <w:rPr>
          <w:rFonts w:ascii="Times New Roman" w:hAnsi="Times New Roman"/>
          <w:sz w:val="28"/>
        </w:rPr>
        <w:t>различны</w:t>
      </w:r>
      <w:r w:rsidR="0023457E">
        <w:rPr>
          <w:rFonts w:ascii="Times New Roman" w:hAnsi="Times New Roman"/>
          <w:sz w:val="28"/>
        </w:rPr>
        <w:t xml:space="preserve">е </w:t>
      </w:r>
      <w:r w:rsidR="0023457E" w:rsidRPr="0023457E">
        <w:rPr>
          <w:rFonts w:ascii="Times New Roman" w:hAnsi="Times New Roman"/>
          <w:color w:val="FFFFFF"/>
          <w:spacing w:val="-1000"/>
          <w:sz w:val="2"/>
          <w:vertAlign w:val="superscript"/>
        </w:rPr>
        <w:t xml:space="preserve">системы права </w:t>
      </w:r>
      <w:r w:rsidRPr="00B12C99">
        <w:rPr>
          <w:rFonts w:ascii="Times New Roman" w:hAnsi="Times New Roman"/>
          <w:sz w:val="28"/>
        </w:rPr>
        <w:t>работ</w:t>
      </w:r>
      <w:r w:rsidR="0023457E">
        <w:rPr>
          <w:rFonts w:ascii="Times New Roman" w:hAnsi="Times New Roman"/>
          <w:sz w:val="28"/>
        </w:rPr>
        <w:t xml:space="preserve">ы </w:t>
      </w:r>
      <w:r w:rsidR="0023457E" w:rsidRPr="0023457E">
        <w:rPr>
          <w:rFonts w:ascii="Times New Roman" w:hAnsi="Times New Roman"/>
          <w:color w:val="FFFFFF"/>
          <w:spacing w:val="-1000"/>
          <w:sz w:val="2"/>
          <w:vertAlign w:val="superscript"/>
        </w:rPr>
        <w:t xml:space="preserve">права </w:t>
      </w:r>
      <w:r w:rsidRPr="00B12C99">
        <w:rPr>
          <w:rFonts w:ascii="Times New Roman" w:hAnsi="Times New Roman"/>
          <w:sz w:val="28"/>
        </w:rPr>
        <w:t>(капитальны</w:t>
      </w:r>
      <w:r w:rsidR="0023457E">
        <w:rPr>
          <w:rFonts w:ascii="Times New Roman" w:hAnsi="Times New Roman"/>
          <w:sz w:val="28"/>
        </w:rPr>
        <w:t xml:space="preserve">й </w:t>
      </w:r>
      <w:r w:rsidR="0023457E" w:rsidRPr="0023457E">
        <w:rPr>
          <w:rFonts w:ascii="Times New Roman" w:hAnsi="Times New Roman"/>
          <w:color w:val="FFFFFF"/>
          <w:spacing w:val="-1000"/>
          <w:sz w:val="2"/>
          <w:vertAlign w:val="superscript"/>
        </w:rPr>
        <w:t xml:space="preserve">семьи </w:t>
      </w:r>
      <w:r w:rsidRPr="00B12C99">
        <w:rPr>
          <w:rFonts w:ascii="Times New Roman" w:hAnsi="Times New Roman"/>
          <w:sz w:val="28"/>
        </w:rPr>
        <w:t>и текущи</w:t>
      </w:r>
      <w:r w:rsidR="0023457E">
        <w:rPr>
          <w:rFonts w:ascii="Times New Roman" w:hAnsi="Times New Roman"/>
          <w:sz w:val="28"/>
        </w:rPr>
        <w:t xml:space="preserve">й </w:t>
      </w:r>
      <w:r w:rsidR="0023457E" w:rsidRPr="0023457E">
        <w:rPr>
          <w:rFonts w:ascii="Times New Roman" w:hAnsi="Times New Roman"/>
          <w:color w:val="FFFFFF"/>
          <w:spacing w:val="-1000"/>
          <w:sz w:val="2"/>
          <w:vertAlign w:val="superscript"/>
        </w:rPr>
        <w:t xml:space="preserve">семьи </w:t>
      </w:r>
      <w:r w:rsidRPr="00B12C99">
        <w:rPr>
          <w:rFonts w:ascii="Times New Roman" w:hAnsi="Times New Roman"/>
          <w:sz w:val="28"/>
        </w:rPr>
        <w:t>ремонт основны</w:t>
      </w:r>
      <w:r w:rsidR="0023457E">
        <w:rPr>
          <w:rFonts w:ascii="Times New Roman" w:hAnsi="Times New Roman"/>
          <w:sz w:val="28"/>
        </w:rPr>
        <w:t xml:space="preserve">х </w:t>
      </w:r>
      <w:r w:rsidR="0023457E" w:rsidRPr="0023457E">
        <w:rPr>
          <w:rFonts w:ascii="Times New Roman" w:hAnsi="Times New Roman"/>
          <w:color w:val="FFFFFF"/>
          <w:spacing w:val="-1000"/>
          <w:sz w:val="2"/>
          <w:vertAlign w:val="superscript"/>
        </w:rPr>
        <w:t xml:space="preserve">права </w:t>
      </w:r>
      <w:r w:rsidRPr="00B12C99">
        <w:rPr>
          <w:rFonts w:ascii="Times New Roman" w:hAnsi="Times New Roman"/>
          <w:sz w:val="28"/>
        </w:rPr>
        <w:t>средств и др.) [</w:t>
      </w:r>
      <w:r w:rsidR="00282CD8" w:rsidRPr="00E57D35">
        <w:rPr>
          <w:rFonts w:ascii="Times New Roman" w:hAnsi="Times New Roman"/>
          <w:sz w:val="28"/>
        </w:rPr>
        <w:t>35</w:t>
      </w:r>
      <w:r w:rsidRPr="00B12C99">
        <w:rPr>
          <w:rFonts w:ascii="Times New Roman" w:hAnsi="Times New Roman"/>
          <w:sz w:val="28"/>
        </w:rPr>
        <w:t>, с. 368].</w:t>
      </w:r>
    </w:p>
    <w:p w:rsidR="00FC6E1A" w:rsidRPr="00B12C99" w:rsidRDefault="00FC6E1A" w:rsidP="00E462E2">
      <w:pPr>
        <w:spacing w:after="0" w:line="360" w:lineRule="auto"/>
        <w:ind w:firstLine="709"/>
        <w:jc w:val="both"/>
        <w:rPr>
          <w:rFonts w:ascii="Times New Roman" w:hAnsi="Times New Roman"/>
          <w:sz w:val="28"/>
        </w:rPr>
      </w:pPr>
      <w:r w:rsidRPr="00B12C99">
        <w:rPr>
          <w:rFonts w:ascii="Times New Roman" w:hAnsi="Times New Roman"/>
          <w:sz w:val="28"/>
        </w:rPr>
        <w:t>Взаимоотношения покупателя и поставщика оформляются договором купли-продажи, а заказчика и подрядчика – договором подряда. Отличительно</w:t>
      </w:r>
      <w:r w:rsidR="0023457E">
        <w:rPr>
          <w:rFonts w:ascii="Times New Roman" w:hAnsi="Times New Roman"/>
          <w:sz w:val="28"/>
        </w:rPr>
        <w:t xml:space="preserve">й </w:t>
      </w:r>
      <w:r w:rsidR="0023457E" w:rsidRPr="0023457E">
        <w:rPr>
          <w:rFonts w:ascii="Times New Roman" w:hAnsi="Times New Roman"/>
          <w:color w:val="FFFFFF"/>
          <w:spacing w:val="-1000"/>
          <w:sz w:val="2"/>
          <w:vertAlign w:val="superscript"/>
        </w:rPr>
        <w:t xml:space="preserve">семьи </w:t>
      </w:r>
      <w:r w:rsidRPr="00B12C99">
        <w:rPr>
          <w:rFonts w:ascii="Times New Roman" w:hAnsi="Times New Roman"/>
          <w:sz w:val="28"/>
        </w:rPr>
        <w:t>особенностью эти</w:t>
      </w:r>
      <w:r w:rsidR="0023457E">
        <w:rPr>
          <w:rFonts w:ascii="Times New Roman" w:hAnsi="Times New Roman"/>
          <w:sz w:val="28"/>
        </w:rPr>
        <w:t xml:space="preserve">х </w:t>
      </w:r>
      <w:r w:rsidR="0023457E" w:rsidRPr="0023457E">
        <w:rPr>
          <w:rFonts w:ascii="Times New Roman" w:hAnsi="Times New Roman"/>
          <w:color w:val="FFFFFF"/>
          <w:spacing w:val="-1000"/>
          <w:sz w:val="2"/>
          <w:vertAlign w:val="superscript"/>
        </w:rPr>
        <w:t xml:space="preserve">права </w:t>
      </w:r>
      <w:r w:rsidRPr="00B12C99">
        <w:rPr>
          <w:rFonts w:ascii="Times New Roman" w:hAnsi="Times New Roman"/>
          <w:sz w:val="28"/>
        </w:rPr>
        <w:t>договоров является то, чт</w:t>
      </w:r>
      <w:r w:rsidR="0023457E">
        <w:rPr>
          <w:rFonts w:ascii="Times New Roman" w:hAnsi="Times New Roman"/>
          <w:sz w:val="28"/>
        </w:rPr>
        <w:t xml:space="preserve">о </w:t>
      </w:r>
      <w:r w:rsidR="0023457E" w:rsidRPr="0023457E">
        <w:rPr>
          <w:rFonts w:ascii="Times New Roman" w:hAnsi="Times New Roman"/>
          <w:color w:val="FFFFFF"/>
          <w:spacing w:val="-1000"/>
          <w:sz w:val="2"/>
          <w:vertAlign w:val="superscript"/>
        </w:rPr>
        <w:t xml:space="preserve">права </w:t>
      </w:r>
      <w:r w:rsidRPr="00B12C99">
        <w:rPr>
          <w:rFonts w:ascii="Times New Roman" w:hAnsi="Times New Roman"/>
          <w:sz w:val="28"/>
        </w:rPr>
        <w:t xml:space="preserve">предметом договора купли-продажи является переход </w:t>
      </w:r>
      <w:r w:rsidR="0023457E" w:rsidRPr="0023457E">
        <w:rPr>
          <w:rFonts w:ascii="Times New Roman" w:hAnsi="Times New Roman"/>
          <w:color w:val="FFFFFF"/>
          <w:spacing w:val="-1000"/>
          <w:sz w:val="2"/>
          <w:vertAlign w:val="superscript"/>
        </w:rPr>
        <w:t xml:space="preserve">права </w:t>
      </w:r>
      <w:r w:rsidRPr="00B12C99">
        <w:rPr>
          <w:rFonts w:ascii="Times New Roman" w:hAnsi="Times New Roman"/>
          <w:sz w:val="28"/>
        </w:rPr>
        <w:t>собственности на товарно-материальны</w:t>
      </w:r>
      <w:r w:rsidR="0023457E">
        <w:rPr>
          <w:rFonts w:ascii="Times New Roman" w:hAnsi="Times New Roman"/>
          <w:sz w:val="28"/>
        </w:rPr>
        <w:t xml:space="preserve">е </w:t>
      </w:r>
      <w:r w:rsidR="0023457E" w:rsidRPr="0023457E">
        <w:rPr>
          <w:rFonts w:ascii="Times New Roman" w:hAnsi="Times New Roman"/>
          <w:color w:val="FFFFFF"/>
          <w:spacing w:val="-1000"/>
          <w:sz w:val="2"/>
          <w:vertAlign w:val="superscript"/>
        </w:rPr>
        <w:t xml:space="preserve">системы права </w:t>
      </w:r>
      <w:r w:rsidRPr="00B12C99">
        <w:rPr>
          <w:rFonts w:ascii="Times New Roman" w:hAnsi="Times New Roman"/>
          <w:sz w:val="28"/>
        </w:rPr>
        <w:t>ценности, а предметом договора подряда выступают оказанны</w:t>
      </w:r>
      <w:r w:rsidR="0023457E">
        <w:rPr>
          <w:rFonts w:ascii="Times New Roman" w:hAnsi="Times New Roman"/>
          <w:sz w:val="28"/>
        </w:rPr>
        <w:t xml:space="preserve">е </w:t>
      </w:r>
      <w:r w:rsidR="0023457E" w:rsidRPr="0023457E">
        <w:rPr>
          <w:rFonts w:ascii="Times New Roman" w:hAnsi="Times New Roman"/>
          <w:color w:val="FFFFFF"/>
          <w:spacing w:val="-1000"/>
          <w:sz w:val="2"/>
          <w:vertAlign w:val="superscript"/>
        </w:rPr>
        <w:t xml:space="preserve">системы права </w:t>
      </w:r>
      <w:r w:rsidRPr="00B12C99">
        <w:rPr>
          <w:rFonts w:ascii="Times New Roman" w:hAnsi="Times New Roman"/>
          <w:sz w:val="28"/>
        </w:rPr>
        <w:t>подрядчиком услуги, которы</w:t>
      </w:r>
      <w:r w:rsidR="0023457E">
        <w:rPr>
          <w:rFonts w:ascii="Times New Roman" w:hAnsi="Times New Roman"/>
          <w:sz w:val="28"/>
        </w:rPr>
        <w:t xml:space="preserve">е </w:t>
      </w:r>
      <w:r w:rsidR="0023457E" w:rsidRPr="0023457E">
        <w:rPr>
          <w:rFonts w:ascii="Times New Roman" w:hAnsi="Times New Roman"/>
          <w:color w:val="FFFFFF"/>
          <w:spacing w:val="-1000"/>
          <w:sz w:val="2"/>
          <w:vertAlign w:val="superscript"/>
        </w:rPr>
        <w:t xml:space="preserve">системы права </w:t>
      </w:r>
      <w:r w:rsidRPr="00B12C99">
        <w:rPr>
          <w:rFonts w:ascii="Times New Roman" w:hAnsi="Times New Roman"/>
          <w:sz w:val="28"/>
        </w:rPr>
        <w:t>н</w:t>
      </w:r>
      <w:r w:rsidR="0023457E">
        <w:rPr>
          <w:rFonts w:ascii="Times New Roman" w:hAnsi="Times New Roman"/>
          <w:sz w:val="28"/>
        </w:rPr>
        <w:t xml:space="preserve">е </w:t>
      </w:r>
      <w:r w:rsidR="0023457E" w:rsidRPr="0023457E">
        <w:rPr>
          <w:rFonts w:ascii="Times New Roman" w:hAnsi="Times New Roman"/>
          <w:color w:val="FFFFFF"/>
          <w:spacing w:val="-1000"/>
          <w:sz w:val="2"/>
          <w:vertAlign w:val="superscript"/>
        </w:rPr>
        <w:t xml:space="preserve">системы права </w:t>
      </w:r>
      <w:r w:rsidRPr="00B12C99">
        <w:rPr>
          <w:rFonts w:ascii="Times New Roman" w:hAnsi="Times New Roman"/>
          <w:sz w:val="28"/>
        </w:rPr>
        <w:t>имеют материально-вещественно</w:t>
      </w:r>
      <w:r w:rsidR="0023457E">
        <w:rPr>
          <w:rFonts w:ascii="Times New Roman" w:hAnsi="Times New Roman"/>
          <w:sz w:val="28"/>
        </w:rPr>
        <w:t xml:space="preserve">й </w:t>
      </w:r>
      <w:r w:rsidR="0023457E" w:rsidRPr="0023457E">
        <w:rPr>
          <w:rFonts w:ascii="Times New Roman" w:hAnsi="Times New Roman"/>
          <w:color w:val="FFFFFF"/>
          <w:spacing w:val="-1000"/>
          <w:sz w:val="2"/>
          <w:vertAlign w:val="superscript"/>
        </w:rPr>
        <w:t xml:space="preserve">семьи </w:t>
      </w:r>
      <w:r w:rsidRPr="00B12C99">
        <w:rPr>
          <w:rFonts w:ascii="Times New Roman" w:hAnsi="Times New Roman"/>
          <w:sz w:val="28"/>
        </w:rPr>
        <w:t>формы.</w:t>
      </w:r>
    </w:p>
    <w:p w:rsidR="00FC6E1A" w:rsidRPr="00B12C99" w:rsidRDefault="00FC6E1A" w:rsidP="00E462E2">
      <w:pPr>
        <w:spacing w:after="0" w:line="360" w:lineRule="auto"/>
        <w:ind w:firstLine="709"/>
        <w:jc w:val="both"/>
        <w:rPr>
          <w:rFonts w:ascii="Times New Roman" w:hAnsi="Times New Roman"/>
          <w:sz w:val="28"/>
        </w:rPr>
      </w:pPr>
      <w:r w:rsidRPr="00B12C99">
        <w:rPr>
          <w:rFonts w:ascii="Times New Roman" w:hAnsi="Times New Roman"/>
          <w:sz w:val="28"/>
        </w:rPr>
        <w:t>Расчет</w:t>
      </w:r>
      <w:r w:rsidR="0023457E">
        <w:rPr>
          <w:rFonts w:ascii="Times New Roman" w:hAnsi="Times New Roman"/>
          <w:sz w:val="28"/>
        </w:rPr>
        <w:t xml:space="preserve">ы </w:t>
      </w:r>
      <w:r w:rsidR="0023457E" w:rsidRPr="0023457E">
        <w:rPr>
          <w:rFonts w:ascii="Times New Roman" w:hAnsi="Times New Roman"/>
          <w:color w:val="FFFFFF"/>
          <w:spacing w:val="-1000"/>
          <w:sz w:val="2"/>
          <w:vertAlign w:val="superscript"/>
        </w:rPr>
        <w:t xml:space="preserve">права </w:t>
      </w:r>
      <w:r w:rsidRPr="00B12C99">
        <w:rPr>
          <w:rFonts w:ascii="Times New Roman" w:hAnsi="Times New Roman"/>
          <w:sz w:val="28"/>
        </w:rPr>
        <w:t>с поставщиками и подрядчиками осуществляют посл</w:t>
      </w:r>
      <w:r w:rsidR="0023457E">
        <w:rPr>
          <w:rFonts w:ascii="Times New Roman" w:hAnsi="Times New Roman"/>
          <w:sz w:val="28"/>
        </w:rPr>
        <w:t xml:space="preserve">е </w:t>
      </w:r>
      <w:r w:rsidR="0023457E" w:rsidRPr="0023457E">
        <w:rPr>
          <w:rFonts w:ascii="Times New Roman" w:hAnsi="Times New Roman"/>
          <w:color w:val="FFFFFF"/>
          <w:spacing w:val="-1000"/>
          <w:sz w:val="2"/>
          <w:vertAlign w:val="superscript"/>
        </w:rPr>
        <w:t xml:space="preserve">системы права </w:t>
      </w:r>
      <w:r w:rsidRPr="00B12C99">
        <w:rPr>
          <w:rFonts w:ascii="Times New Roman" w:hAnsi="Times New Roman"/>
          <w:sz w:val="28"/>
        </w:rPr>
        <w:t>отгрузки им товарно-материальны</w:t>
      </w:r>
      <w:r w:rsidR="0023457E">
        <w:rPr>
          <w:rFonts w:ascii="Times New Roman" w:hAnsi="Times New Roman"/>
          <w:sz w:val="28"/>
        </w:rPr>
        <w:t xml:space="preserve">х </w:t>
      </w:r>
      <w:r w:rsidR="0023457E" w:rsidRPr="0023457E">
        <w:rPr>
          <w:rFonts w:ascii="Times New Roman" w:hAnsi="Times New Roman"/>
          <w:color w:val="FFFFFF"/>
          <w:spacing w:val="-1000"/>
          <w:sz w:val="2"/>
          <w:vertAlign w:val="superscript"/>
        </w:rPr>
        <w:t xml:space="preserve">права </w:t>
      </w:r>
      <w:r w:rsidRPr="00B12C99">
        <w:rPr>
          <w:rFonts w:ascii="Times New Roman" w:hAnsi="Times New Roman"/>
          <w:sz w:val="28"/>
        </w:rPr>
        <w:t xml:space="preserve">ценностей, выполнения работ или </w:t>
      </w:r>
      <w:r w:rsidRPr="00B12C99">
        <w:rPr>
          <w:rFonts w:ascii="Times New Roman" w:hAnsi="Times New Roman"/>
          <w:sz w:val="28"/>
        </w:rPr>
        <w:lastRenderedPageBreak/>
        <w:t>оказания услуг, либ</w:t>
      </w:r>
      <w:r w:rsidR="0023457E">
        <w:rPr>
          <w:rFonts w:ascii="Times New Roman" w:hAnsi="Times New Roman"/>
          <w:sz w:val="28"/>
        </w:rPr>
        <w:t xml:space="preserve">о </w:t>
      </w:r>
      <w:r w:rsidR="0023457E" w:rsidRPr="0023457E">
        <w:rPr>
          <w:rFonts w:ascii="Times New Roman" w:hAnsi="Times New Roman"/>
          <w:color w:val="FFFFFF"/>
          <w:spacing w:val="-1000"/>
          <w:sz w:val="2"/>
          <w:vertAlign w:val="superscript"/>
        </w:rPr>
        <w:t xml:space="preserve">права </w:t>
      </w:r>
      <w:r w:rsidRPr="00B12C99">
        <w:rPr>
          <w:rFonts w:ascii="Times New Roman" w:hAnsi="Times New Roman"/>
          <w:sz w:val="28"/>
        </w:rPr>
        <w:t>одновременн</w:t>
      </w:r>
      <w:r w:rsidR="0023457E">
        <w:rPr>
          <w:rFonts w:ascii="Times New Roman" w:hAnsi="Times New Roman"/>
          <w:sz w:val="28"/>
        </w:rPr>
        <w:t xml:space="preserve">о </w:t>
      </w:r>
      <w:r w:rsidR="0023457E" w:rsidRPr="0023457E">
        <w:rPr>
          <w:rFonts w:ascii="Times New Roman" w:hAnsi="Times New Roman"/>
          <w:color w:val="FFFFFF"/>
          <w:spacing w:val="-1000"/>
          <w:sz w:val="2"/>
          <w:vertAlign w:val="superscript"/>
        </w:rPr>
        <w:t xml:space="preserve">права </w:t>
      </w:r>
      <w:r w:rsidRPr="00B12C99">
        <w:rPr>
          <w:rFonts w:ascii="Times New Roman" w:hAnsi="Times New Roman"/>
          <w:sz w:val="28"/>
        </w:rPr>
        <w:t>с ними с согласия предприятия или п</w:t>
      </w:r>
      <w:r w:rsidR="0023457E">
        <w:rPr>
          <w:rFonts w:ascii="Times New Roman" w:hAnsi="Times New Roman"/>
          <w:sz w:val="28"/>
        </w:rPr>
        <w:t xml:space="preserve">о </w:t>
      </w:r>
      <w:r w:rsidR="0023457E" w:rsidRPr="0023457E">
        <w:rPr>
          <w:rFonts w:ascii="Times New Roman" w:hAnsi="Times New Roman"/>
          <w:color w:val="FFFFFF"/>
          <w:spacing w:val="-1000"/>
          <w:sz w:val="2"/>
          <w:vertAlign w:val="superscript"/>
        </w:rPr>
        <w:t xml:space="preserve">права </w:t>
      </w:r>
      <w:r w:rsidRPr="00B12C99">
        <w:rPr>
          <w:rFonts w:ascii="Times New Roman" w:hAnsi="Times New Roman"/>
          <w:sz w:val="28"/>
        </w:rPr>
        <w:t>ег</w:t>
      </w:r>
      <w:r w:rsidR="0023457E">
        <w:rPr>
          <w:rFonts w:ascii="Times New Roman" w:hAnsi="Times New Roman"/>
          <w:sz w:val="28"/>
        </w:rPr>
        <w:t xml:space="preserve">о </w:t>
      </w:r>
      <w:r w:rsidR="0023457E" w:rsidRPr="0023457E">
        <w:rPr>
          <w:rFonts w:ascii="Times New Roman" w:hAnsi="Times New Roman"/>
          <w:color w:val="FFFFFF"/>
          <w:spacing w:val="-1000"/>
          <w:sz w:val="2"/>
          <w:vertAlign w:val="superscript"/>
        </w:rPr>
        <w:t xml:space="preserve">права </w:t>
      </w:r>
      <w:r w:rsidRPr="00B12C99">
        <w:rPr>
          <w:rFonts w:ascii="Times New Roman" w:hAnsi="Times New Roman"/>
          <w:sz w:val="28"/>
        </w:rPr>
        <w:t>поручению. При выполнении работ или оказании услуг составляется акт выполненны</w:t>
      </w:r>
      <w:r w:rsidR="0023457E">
        <w:rPr>
          <w:rFonts w:ascii="Times New Roman" w:hAnsi="Times New Roman"/>
          <w:sz w:val="28"/>
        </w:rPr>
        <w:t xml:space="preserve">х </w:t>
      </w:r>
      <w:r w:rsidR="0023457E" w:rsidRPr="0023457E">
        <w:rPr>
          <w:rFonts w:ascii="Times New Roman" w:hAnsi="Times New Roman"/>
          <w:color w:val="FFFFFF"/>
          <w:spacing w:val="-1000"/>
          <w:sz w:val="2"/>
          <w:vertAlign w:val="superscript"/>
        </w:rPr>
        <w:t xml:space="preserve">права </w:t>
      </w:r>
      <w:r w:rsidRPr="00B12C99">
        <w:rPr>
          <w:rFonts w:ascii="Times New Roman" w:hAnsi="Times New Roman"/>
          <w:sz w:val="28"/>
        </w:rPr>
        <w:t>работ п</w:t>
      </w:r>
      <w:r w:rsidR="0023457E">
        <w:rPr>
          <w:rFonts w:ascii="Times New Roman" w:hAnsi="Times New Roman"/>
          <w:sz w:val="28"/>
        </w:rPr>
        <w:t xml:space="preserve">о </w:t>
      </w:r>
      <w:r w:rsidR="0023457E" w:rsidRPr="0023457E">
        <w:rPr>
          <w:rFonts w:ascii="Times New Roman" w:hAnsi="Times New Roman"/>
          <w:color w:val="FFFFFF"/>
          <w:spacing w:val="-1000"/>
          <w:sz w:val="2"/>
          <w:vertAlign w:val="superscript"/>
        </w:rPr>
        <w:t xml:space="preserve">права </w:t>
      </w:r>
      <w:r w:rsidRPr="00B12C99">
        <w:rPr>
          <w:rFonts w:ascii="Times New Roman" w:hAnsi="Times New Roman"/>
          <w:sz w:val="28"/>
        </w:rPr>
        <w:t>заказу покупателя.</w:t>
      </w:r>
    </w:p>
    <w:p w:rsidR="00FC6E1A" w:rsidRPr="00B12C99" w:rsidRDefault="00FC6E1A" w:rsidP="00E462E2">
      <w:pPr>
        <w:spacing w:after="0" w:line="360" w:lineRule="auto"/>
        <w:ind w:firstLine="709"/>
        <w:jc w:val="both"/>
        <w:rPr>
          <w:rFonts w:ascii="Times New Roman" w:hAnsi="Times New Roman"/>
          <w:sz w:val="28"/>
        </w:rPr>
      </w:pPr>
      <w:proofErr w:type="gramStart"/>
      <w:r w:rsidRPr="00B12C99">
        <w:rPr>
          <w:rFonts w:ascii="Times New Roman" w:hAnsi="Times New Roman"/>
          <w:sz w:val="28"/>
        </w:rPr>
        <w:t>Без согласия организации, т</w:t>
      </w:r>
      <w:r w:rsidR="0023457E">
        <w:rPr>
          <w:rFonts w:ascii="Times New Roman" w:hAnsi="Times New Roman"/>
          <w:sz w:val="28"/>
        </w:rPr>
        <w:t xml:space="preserve">о </w:t>
      </w:r>
      <w:r w:rsidR="0023457E" w:rsidRPr="0023457E">
        <w:rPr>
          <w:rFonts w:ascii="Times New Roman" w:hAnsi="Times New Roman"/>
          <w:color w:val="FFFFFF"/>
          <w:spacing w:val="-1000"/>
          <w:sz w:val="2"/>
          <w:vertAlign w:val="superscript"/>
        </w:rPr>
        <w:t xml:space="preserve">права </w:t>
      </w:r>
      <w:r w:rsidRPr="00B12C99">
        <w:rPr>
          <w:rFonts w:ascii="Times New Roman" w:hAnsi="Times New Roman"/>
          <w:sz w:val="28"/>
        </w:rPr>
        <w:t>есть в безакцептном порядк</w:t>
      </w:r>
      <w:r w:rsidR="0023457E">
        <w:rPr>
          <w:rFonts w:ascii="Times New Roman" w:hAnsi="Times New Roman"/>
          <w:sz w:val="28"/>
        </w:rPr>
        <w:t xml:space="preserve">е </w:t>
      </w:r>
      <w:r w:rsidR="0023457E" w:rsidRPr="0023457E">
        <w:rPr>
          <w:rFonts w:ascii="Times New Roman" w:hAnsi="Times New Roman"/>
          <w:color w:val="FFFFFF"/>
          <w:spacing w:val="-1000"/>
          <w:sz w:val="2"/>
          <w:vertAlign w:val="superscript"/>
        </w:rPr>
        <w:t xml:space="preserve">системы права </w:t>
      </w:r>
      <w:r w:rsidRPr="00B12C99">
        <w:rPr>
          <w:rFonts w:ascii="Times New Roman" w:hAnsi="Times New Roman"/>
          <w:sz w:val="28"/>
        </w:rPr>
        <w:t>оплачиваются требования за отпущенны</w:t>
      </w:r>
      <w:r w:rsidR="0023457E">
        <w:rPr>
          <w:rFonts w:ascii="Times New Roman" w:hAnsi="Times New Roman"/>
          <w:sz w:val="28"/>
        </w:rPr>
        <w:t xml:space="preserve">й </w:t>
      </w:r>
      <w:r w:rsidR="0023457E" w:rsidRPr="0023457E">
        <w:rPr>
          <w:rFonts w:ascii="Times New Roman" w:hAnsi="Times New Roman"/>
          <w:color w:val="FFFFFF"/>
          <w:spacing w:val="-1000"/>
          <w:sz w:val="2"/>
          <w:vertAlign w:val="superscript"/>
        </w:rPr>
        <w:t xml:space="preserve">семьи </w:t>
      </w:r>
      <w:r w:rsidRPr="00B12C99">
        <w:rPr>
          <w:rFonts w:ascii="Times New Roman" w:hAnsi="Times New Roman"/>
          <w:sz w:val="28"/>
        </w:rPr>
        <w:t>газ, воду, тепловую и электрическую энергию, выписанны</w:t>
      </w:r>
      <w:r w:rsidR="0023457E">
        <w:rPr>
          <w:rFonts w:ascii="Times New Roman" w:hAnsi="Times New Roman"/>
          <w:sz w:val="28"/>
        </w:rPr>
        <w:t xml:space="preserve">е </w:t>
      </w:r>
      <w:r w:rsidR="0023457E" w:rsidRPr="0023457E">
        <w:rPr>
          <w:rFonts w:ascii="Times New Roman" w:hAnsi="Times New Roman"/>
          <w:color w:val="FFFFFF"/>
          <w:spacing w:val="-1000"/>
          <w:sz w:val="2"/>
          <w:vertAlign w:val="superscript"/>
        </w:rPr>
        <w:t xml:space="preserve">системы права </w:t>
      </w:r>
      <w:r w:rsidRPr="00B12C99">
        <w:rPr>
          <w:rFonts w:ascii="Times New Roman" w:hAnsi="Times New Roman"/>
          <w:sz w:val="28"/>
        </w:rPr>
        <w:t>на основании показателе</w:t>
      </w:r>
      <w:r w:rsidR="0023457E">
        <w:rPr>
          <w:rFonts w:ascii="Times New Roman" w:hAnsi="Times New Roman"/>
          <w:sz w:val="28"/>
        </w:rPr>
        <w:t xml:space="preserve">й </w:t>
      </w:r>
      <w:r w:rsidR="0023457E" w:rsidRPr="0023457E">
        <w:rPr>
          <w:rFonts w:ascii="Times New Roman" w:hAnsi="Times New Roman"/>
          <w:color w:val="FFFFFF"/>
          <w:spacing w:val="-1000"/>
          <w:sz w:val="2"/>
          <w:vertAlign w:val="superscript"/>
        </w:rPr>
        <w:t xml:space="preserve">семьи </w:t>
      </w:r>
      <w:r w:rsidRPr="00B12C99">
        <w:rPr>
          <w:rFonts w:ascii="Times New Roman" w:hAnsi="Times New Roman"/>
          <w:sz w:val="28"/>
        </w:rPr>
        <w:t>измерительны</w:t>
      </w:r>
      <w:r w:rsidR="0023457E">
        <w:rPr>
          <w:rFonts w:ascii="Times New Roman" w:hAnsi="Times New Roman"/>
          <w:sz w:val="28"/>
        </w:rPr>
        <w:t xml:space="preserve">х </w:t>
      </w:r>
      <w:r w:rsidR="0023457E" w:rsidRPr="0023457E">
        <w:rPr>
          <w:rFonts w:ascii="Times New Roman" w:hAnsi="Times New Roman"/>
          <w:color w:val="FFFFFF"/>
          <w:spacing w:val="-1000"/>
          <w:sz w:val="2"/>
          <w:vertAlign w:val="superscript"/>
        </w:rPr>
        <w:t xml:space="preserve">права </w:t>
      </w:r>
      <w:r w:rsidRPr="00B12C99">
        <w:rPr>
          <w:rFonts w:ascii="Times New Roman" w:hAnsi="Times New Roman"/>
          <w:sz w:val="28"/>
        </w:rPr>
        <w:t>приборов и действующи</w:t>
      </w:r>
      <w:r w:rsidR="0023457E">
        <w:rPr>
          <w:rFonts w:ascii="Times New Roman" w:hAnsi="Times New Roman"/>
          <w:sz w:val="28"/>
        </w:rPr>
        <w:t xml:space="preserve">х </w:t>
      </w:r>
      <w:r w:rsidR="0023457E" w:rsidRPr="0023457E">
        <w:rPr>
          <w:rFonts w:ascii="Times New Roman" w:hAnsi="Times New Roman"/>
          <w:color w:val="FFFFFF"/>
          <w:spacing w:val="-1000"/>
          <w:sz w:val="2"/>
          <w:vertAlign w:val="superscript"/>
        </w:rPr>
        <w:t xml:space="preserve">права </w:t>
      </w:r>
      <w:r w:rsidRPr="00B12C99">
        <w:rPr>
          <w:rFonts w:ascii="Times New Roman" w:hAnsi="Times New Roman"/>
          <w:sz w:val="28"/>
        </w:rPr>
        <w:t>тарифов, а такж</w:t>
      </w:r>
      <w:r w:rsidR="0023457E">
        <w:rPr>
          <w:rFonts w:ascii="Times New Roman" w:hAnsi="Times New Roman"/>
          <w:sz w:val="28"/>
        </w:rPr>
        <w:t xml:space="preserve">е </w:t>
      </w:r>
      <w:r w:rsidR="0023457E" w:rsidRPr="0023457E">
        <w:rPr>
          <w:rFonts w:ascii="Times New Roman" w:hAnsi="Times New Roman"/>
          <w:color w:val="FFFFFF"/>
          <w:spacing w:val="-1000"/>
          <w:sz w:val="2"/>
          <w:vertAlign w:val="superscript"/>
        </w:rPr>
        <w:t xml:space="preserve">системы права </w:t>
      </w:r>
      <w:r w:rsidRPr="00B12C99">
        <w:rPr>
          <w:rFonts w:ascii="Times New Roman" w:hAnsi="Times New Roman"/>
          <w:sz w:val="28"/>
        </w:rPr>
        <w:t>за канализацию, пользовани</w:t>
      </w:r>
      <w:r w:rsidR="0023457E">
        <w:rPr>
          <w:rFonts w:ascii="Times New Roman" w:hAnsi="Times New Roman"/>
          <w:sz w:val="28"/>
        </w:rPr>
        <w:t xml:space="preserve">е </w:t>
      </w:r>
      <w:r w:rsidR="0023457E" w:rsidRPr="0023457E">
        <w:rPr>
          <w:rFonts w:ascii="Times New Roman" w:hAnsi="Times New Roman"/>
          <w:color w:val="FFFFFF"/>
          <w:spacing w:val="-1000"/>
          <w:sz w:val="2"/>
          <w:vertAlign w:val="superscript"/>
        </w:rPr>
        <w:t xml:space="preserve">системы права </w:t>
      </w:r>
      <w:r w:rsidRPr="00B12C99">
        <w:rPr>
          <w:rFonts w:ascii="Times New Roman" w:hAnsi="Times New Roman"/>
          <w:sz w:val="28"/>
        </w:rPr>
        <w:t>телефонов, почтово-телеграфны</w:t>
      </w:r>
      <w:r w:rsidR="0023457E">
        <w:rPr>
          <w:rFonts w:ascii="Times New Roman" w:hAnsi="Times New Roman"/>
          <w:sz w:val="28"/>
        </w:rPr>
        <w:t xml:space="preserve">е </w:t>
      </w:r>
      <w:r w:rsidR="0023457E" w:rsidRPr="0023457E">
        <w:rPr>
          <w:rFonts w:ascii="Times New Roman" w:hAnsi="Times New Roman"/>
          <w:color w:val="FFFFFF"/>
          <w:spacing w:val="-1000"/>
          <w:sz w:val="2"/>
          <w:vertAlign w:val="superscript"/>
        </w:rPr>
        <w:t xml:space="preserve">системы права </w:t>
      </w:r>
      <w:r w:rsidRPr="00B12C99">
        <w:rPr>
          <w:rFonts w:ascii="Times New Roman" w:hAnsi="Times New Roman"/>
          <w:sz w:val="28"/>
        </w:rPr>
        <w:t>услуги.</w:t>
      </w:r>
      <w:proofErr w:type="gramEnd"/>
    </w:p>
    <w:p w:rsidR="00FC6E1A" w:rsidRPr="00B12C99" w:rsidRDefault="00FC6E1A" w:rsidP="00E462E2">
      <w:pPr>
        <w:spacing w:after="0" w:line="360" w:lineRule="auto"/>
        <w:ind w:firstLine="709"/>
        <w:jc w:val="both"/>
        <w:rPr>
          <w:rFonts w:ascii="Times New Roman" w:hAnsi="Times New Roman"/>
          <w:sz w:val="28"/>
        </w:rPr>
      </w:pPr>
      <w:r w:rsidRPr="00B12C99">
        <w:rPr>
          <w:rFonts w:ascii="Times New Roman" w:hAnsi="Times New Roman"/>
          <w:sz w:val="28"/>
        </w:rPr>
        <w:t>В настояще</w:t>
      </w:r>
      <w:r w:rsidR="0023457E">
        <w:rPr>
          <w:rFonts w:ascii="Times New Roman" w:hAnsi="Times New Roman"/>
          <w:sz w:val="28"/>
        </w:rPr>
        <w:t xml:space="preserve">е </w:t>
      </w:r>
      <w:r w:rsidR="0023457E" w:rsidRPr="0023457E">
        <w:rPr>
          <w:rFonts w:ascii="Times New Roman" w:hAnsi="Times New Roman"/>
          <w:color w:val="FFFFFF"/>
          <w:spacing w:val="-1000"/>
          <w:sz w:val="2"/>
          <w:vertAlign w:val="superscript"/>
        </w:rPr>
        <w:t xml:space="preserve">системы права </w:t>
      </w:r>
      <w:r w:rsidRPr="00B12C99">
        <w:rPr>
          <w:rFonts w:ascii="Times New Roman" w:hAnsi="Times New Roman"/>
          <w:sz w:val="28"/>
        </w:rPr>
        <w:t>время организации сами выбирают форму расчетов за поставленную продукцию или оказанны</w:t>
      </w:r>
      <w:r w:rsidR="0023457E">
        <w:rPr>
          <w:rFonts w:ascii="Times New Roman" w:hAnsi="Times New Roman"/>
          <w:sz w:val="28"/>
        </w:rPr>
        <w:t xml:space="preserve">е </w:t>
      </w:r>
      <w:r w:rsidR="0023457E" w:rsidRPr="0023457E">
        <w:rPr>
          <w:rFonts w:ascii="Times New Roman" w:hAnsi="Times New Roman"/>
          <w:color w:val="FFFFFF"/>
          <w:spacing w:val="-1000"/>
          <w:sz w:val="2"/>
          <w:vertAlign w:val="superscript"/>
        </w:rPr>
        <w:t xml:space="preserve">системы права </w:t>
      </w:r>
      <w:r w:rsidRPr="00B12C99">
        <w:rPr>
          <w:rFonts w:ascii="Times New Roman" w:hAnsi="Times New Roman"/>
          <w:sz w:val="28"/>
        </w:rPr>
        <w:t xml:space="preserve">услуги. </w:t>
      </w:r>
      <w:proofErr w:type="gramStart"/>
      <w:r w:rsidRPr="00B12C99">
        <w:rPr>
          <w:rFonts w:ascii="Times New Roman" w:hAnsi="Times New Roman"/>
          <w:sz w:val="28"/>
        </w:rPr>
        <w:t>Согласн</w:t>
      </w:r>
      <w:r w:rsidR="0023457E">
        <w:rPr>
          <w:rFonts w:ascii="Times New Roman" w:hAnsi="Times New Roman"/>
          <w:sz w:val="28"/>
        </w:rPr>
        <w:t xml:space="preserve">о </w:t>
      </w:r>
      <w:r w:rsidR="0023457E" w:rsidRPr="0023457E">
        <w:rPr>
          <w:rFonts w:ascii="Times New Roman" w:hAnsi="Times New Roman"/>
          <w:color w:val="FFFFFF"/>
          <w:spacing w:val="-1000"/>
          <w:sz w:val="2"/>
          <w:vertAlign w:val="superscript"/>
        </w:rPr>
        <w:t>права</w:t>
      </w:r>
      <w:proofErr w:type="gramEnd"/>
      <w:r w:rsidR="0023457E" w:rsidRPr="0023457E">
        <w:rPr>
          <w:rFonts w:ascii="Times New Roman" w:hAnsi="Times New Roman"/>
          <w:color w:val="FFFFFF"/>
          <w:spacing w:val="-1000"/>
          <w:sz w:val="2"/>
          <w:vertAlign w:val="superscript"/>
        </w:rPr>
        <w:t xml:space="preserve"> </w:t>
      </w:r>
      <w:r w:rsidRPr="00B12C99">
        <w:rPr>
          <w:rFonts w:ascii="Times New Roman" w:hAnsi="Times New Roman"/>
          <w:sz w:val="28"/>
        </w:rPr>
        <w:t>Положения Банка России от 19.06.2012 г № 383-П «</w:t>
      </w:r>
      <w:r w:rsidR="0023457E">
        <w:rPr>
          <w:rFonts w:ascii="Times New Roman" w:hAnsi="Times New Roman"/>
          <w:sz w:val="28"/>
        </w:rPr>
        <w:t xml:space="preserve">О </w:t>
      </w:r>
      <w:r w:rsidR="0023457E" w:rsidRPr="0023457E">
        <w:rPr>
          <w:rFonts w:ascii="Times New Roman" w:hAnsi="Times New Roman"/>
          <w:color w:val="FFFFFF"/>
          <w:spacing w:val="-1000"/>
          <w:sz w:val="2"/>
          <w:vertAlign w:val="superscript"/>
        </w:rPr>
        <w:t xml:space="preserve">ПРАВА </w:t>
      </w:r>
      <w:r w:rsidRPr="00B12C99">
        <w:rPr>
          <w:rFonts w:ascii="Times New Roman" w:hAnsi="Times New Roman"/>
          <w:sz w:val="28"/>
        </w:rPr>
        <w:t>правила</w:t>
      </w:r>
      <w:r w:rsidR="0023457E">
        <w:rPr>
          <w:rFonts w:ascii="Times New Roman" w:hAnsi="Times New Roman"/>
          <w:sz w:val="28"/>
        </w:rPr>
        <w:t xml:space="preserve">х </w:t>
      </w:r>
      <w:r w:rsidR="0023457E" w:rsidRPr="0023457E">
        <w:rPr>
          <w:rFonts w:ascii="Times New Roman" w:hAnsi="Times New Roman"/>
          <w:color w:val="FFFFFF"/>
          <w:spacing w:val="-1000"/>
          <w:sz w:val="2"/>
          <w:vertAlign w:val="superscript"/>
        </w:rPr>
        <w:t xml:space="preserve">права </w:t>
      </w:r>
      <w:r w:rsidRPr="00B12C99">
        <w:rPr>
          <w:rFonts w:ascii="Times New Roman" w:hAnsi="Times New Roman"/>
          <w:sz w:val="28"/>
        </w:rPr>
        <w:t>осуществления перевода денежны</w:t>
      </w:r>
      <w:r w:rsidR="0023457E">
        <w:rPr>
          <w:rFonts w:ascii="Times New Roman" w:hAnsi="Times New Roman"/>
          <w:sz w:val="28"/>
        </w:rPr>
        <w:t xml:space="preserve">х </w:t>
      </w:r>
      <w:r w:rsidR="0023457E" w:rsidRPr="0023457E">
        <w:rPr>
          <w:rFonts w:ascii="Times New Roman" w:hAnsi="Times New Roman"/>
          <w:color w:val="FFFFFF"/>
          <w:spacing w:val="-1000"/>
          <w:sz w:val="2"/>
          <w:vertAlign w:val="superscript"/>
        </w:rPr>
        <w:t xml:space="preserve">права </w:t>
      </w:r>
      <w:r w:rsidRPr="00B12C99">
        <w:rPr>
          <w:rFonts w:ascii="Times New Roman" w:hAnsi="Times New Roman"/>
          <w:sz w:val="28"/>
        </w:rPr>
        <w:t>средств» (ред. от 28.03.2016 г) [8] предложена новая форма расчетов, основанная на использовании выписываемог</w:t>
      </w:r>
      <w:r w:rsidR="0023457E">
        <w:rPr>
          <w:rFonts w:ascii="Times New Roman" w:hAnsi="Times New Roman"/>
          <w:sz w:val="28"/>
        </w:rPr>
        <w:t xml:space="preserve">о </w:t>
      </w:r>
      <w:r w:rsidR="0023457E" w:rsidRPr="0023457E">
        <w:rPr>
          <w:rFonts w:ascii="Times New Roman" w:hAnsi="Times New Roman"/>
          <w:color w:val="FFFFFF"/>
          <w:spacing w:val="-1000"/>
          <w:sz w:val="2"/>
          <w:vertAlign w:val="superscript"/>
        </w:rPr>
        <w:t xml:space="preserve">права </w:t>
      </w:r>
      <w:r w:rsidRPr="00B12C99">
        <w:rPr>
          <w:rFonts w:ascii="Times New Roman" w:hAnsi="Times New Roman"/>
          <w:sz w:val="28"/>
        </w:rPr>
        <w:t>поставщиком платежног</w:t>
      </w:r>
      <w:r w:rsidR="0023457E">
        <w:rPr>
          <w:rFonts w:ascii="Times New Roman" w:hAnsi="Times New Roman"/>
          <w:sz w:val="28"/>
        </w:rPr>
        <w:t xml:space="preserve">о </w:t>
      </w:r>
      <w:r w:rsidR="0023457E" w:rsidRPr="0023457E">
        <w:rPr>
          <w:rFonts w:ascii="Times New Roman" w:hAnsi="Times New Roman"/>
          <w:color w:val="FFFFFF"/>
          <w:spacing w:val="-1000"/>
          <w:sz w:val="2"/>
          <w:vertAlign w:val="superscript"/>
        </w:rPr>
        <w:t xml:space="preserve">права </w:t>
      </w:r>
      <w:r w:rsidRPr="00B12C99">
        <w:rPr>
          <w:rFonts w:ascii="Times New Roman" w:hAnsi="Times New Roman"/>
          <w:sz w:val="28"/>
        </w:rPr>
        <w:t>требования-поручения. Он</w:t>
      </w:r>
      <w:r w:rsidR="0023457E">
        <w:rPr>
          <w:rFonts w:ascii="Times New Roman" w:hAnsi="Times New Roman"/>
          <w:sz w:val="28"/>
        </w:rPr>
        <w:t xml:space="preserve">о </w:t>
      </w:r>
      <w:r w:rsidR="0023457E" w:rsidRPr="0023457E">
        <w:rPr>
          <w:rFonts w:ascii="Times New Roman" w:hAnsi="Times New Roman"/>
          <w:color w:val="FFFFFF"/>
          <w:spacing w:val="-1000"/>
          <w:sz w:val="2"/>
          <w:vertAlign w:val="superscript"/>
        </w:rPr>
        <w:t xml:space="preserve">права </w:t>
      </w:r>
      <w:r w:rsidRPr="00B12C99">
        <w:rPr>
          <w:rFonts w:ascii="Times New Roman" w:hAnsi="Times New Roman"/>
          <w:sz w:val="28"/>
        </w:rPr>
        <w:t>принимается банком покупателя к исполнению тольк</w:t>
      </w:r>
      <w:r w:rsidR="0023457E">
        <w:rPr>
          <w:rFonts w:ascii="Times New Roman" w:hAnsi="Times New Roman"/>
          <w:sz w:val="28"/>
        </w:rPr>
        <w:t xml:space="preserve">о </w:t>
      </w:r>
      <w:r w:rsidR="0023457E" w:rsidRPr="0023457E">
        <w:rPr>
          <w:rFonts w:ascii="Times New Roman" w:hAnsi="Times New Roman"/>
          <w:color w:val="FFFFFF"/>
          <w:spacing w:val="-1000"/>
          <w:sz w:val="2"/>
          <w:vertAlign w:val="superscript"/>
        </w:rPr>
        <w:t xml:space="preserve">права </w:t>
      </w:r>
      <w:r w:rsidRPr="00B12C99">
        <w:rPr>
          <w:rFonts w:ascii="Times New Roman" w:hAnsi="Times New Roman"/>
          <w:sz w:val="28"/>
        </w:rPr>
        <w:t>при наличии средств на расчетном счет</w:t>
      </w:r>
      <w:r w:rsidR="0023457E">
        <w:rPr>
          <w:rFonts w:ascii="Times New Roman" w:hAnsi="Times New Roman"/>
          <w:sz w:val="28"/>
        </w:rPr>
        <w:t xml:space="preserve">е </w:t>
      </w:r>
      <w:r w:rsidR="0023457E" w:rsidRPr="0023457E">
        <w:rPr>
          <w:rFonts w:ascii="Times New Roman" w:hAnsi="Times New Roman"/>
          <w:color w:val="FFFFFF"/>
          <w:spacing w:val="-1000"/>
          <w:sz w:val="2"/>
          <w:vertAlign w:val="superscript"/>
        </w:rPr>
        <w:t xml:space="preserve">системы права </w:t>
      </w:r>
      <w:r w:rsidRPr="00B12C99">
        <w:rPr>
          <w:rFonts w:ascii="Times New Roman" w:hAnsi="Times New Roman"/>
          <w:sz w:val="28"/>
        </w:rPr>
        <w:t>покупателя и при ег</w:t>
      </w:r>
      <w:r w:rsidR="0023457E">
        <w:rPr>
          <w:rFonts w:ascii="Times New Roman" w:hAnsi="Times New Roman"/>
          <w:sz w:val="28"/>
        </w:rPr>
        <w:t xml:space="preserve">о </w:t>
      </w:r>
      <w:r w:rsidR="0023457E" w:rsidRPr="0023457E">
        <w:rPr>
          <w:rFonts w:ascii="Times New Roman" w:hAnsi="Times New Roman"/>
          <w:color w:val="FFFFFF"/>
          <w:spacing w:val="-1000"/>
          <w:sz w:val="2"/>
          <w:vertAlign w:val="superscript"/>
        </w:rPr>
        <w:t xml:space="preserve">права </w:t>
      </w:r>
      <w:r w:rsidRPr="00B12C99">
        <w:rPr>
          <w:rFonts w:ascii="Times New Roman" w:hAnsi="Times New Roman"/>
          <w:sz w:val="28"/>
        </w:rPr>
        <w:t xml:space="preserve">письменном согласии оплатить договор поставки. </w:t>
      </w:r>
      <w:proofErr w:type="gramStart"/>
      <w:r w:rsidRPr="00B12C99">
        <w:rPr>
          <w:rFonts w:ascii="Times New Roman" w:hAnsi="Times New Roman"/>
          <w:sz w:val="28"/>
        </w:rPr>
        <w:t>Для формирования учетно</w:t>
      </w:r>
      <w:r w:rsidR="0023457E">
        <w:rPr>
          <w:rFonts w:ascii="Times New Roman" w:hAnsi="Times New Roman"/>
          <w:sz w:val="28"/>
        </w:rPr>
        <w:t xml:space="preserve">й </w:t>
      </w:r>
      <w:r w:rsidR="0023457E" w:rsidRPr="0023457E">
        <w:rPr>
          <w:rFonts w:ascii="Times New Roman" w:hAnsi="Times New Roman"/>
          <w:color w:val="FFFFFF"/>
          <w:spacing w:val="-1000"/>
          <w:sz w:val="2"/>
          <w:vertAlign w:val="superscript"/>
        </w:rPr>
        <w:t xml:space="preserve">семьи </w:t>
      </w:r>
      <w:r w:rsidRPr="00B12C99">
        <w:rPr>
          <w:rFonts w:ascii="Times New Roman" w:hAnsi="Times New Roman"/>
          <w:sz w:val="28"/>
        </w:rPr>
        <w:t>информации особо</w:t>
      </w:r>
      <w:r w:rsidR="0023457E">
        <w:rPr>
          <w:rFonts w:ascii="Times New Roman" w:hAnsi="Times New Roman"/>
          <w:sz w:val="28"/>
        </w:rPr>
        <w:t xml:space="preserve">е </w:t>
      </w:r>
      <w:r w:rsidR="0023457E" w:rsidRPr="0023457E">
        <w:rPr>
          <w:rFonts w:ascii="Times New Roman" w:hAnsi="Times New Roman"/>
          <w:color w:val="FFFFFF"/>
          <w:spacing w:val="-1000"/>
          <w:sz w:val="2"/>
          <w:vertAlign w:val="superscript"/>
        </w:rPr>
        <w:t xml:space="preserve">системы права </w:t>
      </w:r>
      <w:r w:rsidRPr="00B12C99">
        <w:rPr>
          <w:rFonts w:ascii="Times New Roman" w:hAnsi="Times New Roman"/>
          <w:sz w:val="28"/>
        </w:rPr>
        <w:t>значени</w:t>
      </w:r>
      <w:r w:rsidR="0023457E">
        <w:rPr>
          <w:rFonts w:ascii="Times New Roman" w:hAnsi="Times New Roman"/>
          <w:sz w:val="28"/>
        </w:rPr>
        <w:t xml:space="preserve">е </w:t>
      </w:r>
      <w:r w:rsidR="0023457E" w:rsidRPr="0023457E">
        <w:rPr>
          <w:rFonts w:ascii="Times New Roman" w:hAnsi="Times New Roman"/>
          <w:color w:val="FFFFFF"/>
          <w:spacing w:val="-1000"/>
          <w:sz w:val="2"/>
          <w:vertAlign w:val="superscript"/>
        </w:rPr>
        <w:t xml:space="preserve">системы права </w:t>
      </w:r>
      <w:r w:rsidRPr="00B12C99">
        <w:rPr>
          <w:rFonts w:ascii="Times New Roman" w:hAnsi="Times New Roman"/>
          <w:sz w:val="28"/>
        </w:rPr>
        <w:t xml:space="preserve">имеют сведения </w:t>
      </w:r>
      <w:r w:rsidR="0023457E">
        <w:rPr>
          <w:rFonts w:ascii="Times New Roman" w:hAnsi="Times New Roman"/>
          <w:sz w:val="28"/>
        </w:rPr>
        <w:t xml:space="preserve">о </w:t>
      </w:r>
      <w:r w:rsidR="0023457E" w:rsidRPr="0023457E">
        <w:rPr>
          <w:rFonts w:ascii="Times New Roman" w:hAnsi="Times New Roman"/>
          <w:color w:val="FFFFFF"/>
          <w:spacing w:val="-1000"/>
          <w:sz w:val="2"/>
          <w:vertAlign w:val="superscript"/>
        </w:rPr>
        <w:t xml:space="preserve">права </w:t>
      </w:r>
      <w:r w:rsidRPr="00B12C99">
        <w:rPr>
          <w:rFonts w:ascii="Times New Roman" w:hAnsi="Times New Roman"/>
          <w:sz w:val="28"/>
        </w:rPr>
        <w:t>поставках: наименовани</w:t>
      </w:r>
      <w:r w:rsidR="0023457E">
        <w:rPr>
          <w:rFonts w:ascii="Times New Roman" w:hAnsi="Times New Roman"/>
          <w:sz w:val="28"/>
        </w:rPr>
        <w:t xml:space="preserve">е </w:t>
      </w:r>
      <w:r w:rsidR="0023457E" w:rsidRPr="0023457E">
        <w:rPr>
          <w:rFonts w:ascii="Times New Roman" w:hAnsi="Times New Roman"/>
          <w:color w:val="FFFFFF"/>
          <w:spacing w:val="-1000"/>
          <w:sz w:val="2"/>
          <w:vertAlign w:val="superscript"/>
        </w:rPr>
        <w:t xml:space="preserve">системы права </w:t>
      </w:r>
      <w:r w:rsidRPr="00B12C99">
        <w:rPr>
          <w:rFonts w:ascii="Times New Roman" w:hAnsi="Times New Roman"/>
          <w:sz w:val="28"/>
        </w:rPr>
        <w:t>товара, ег</w:t>
      </w:r>
      <w:r w:rsidR="0023457E">
        <w:rPr>
          <w:rFonts w:ascii="Times New Roman" w:hAnsi="Times New Roman"/>
          <w:sz w:val="28"/>
        </w:rPr>
        <w:t xml:space="preserve">о </w:t>
      </w:r>
      <w:r w:rsidR="0023457E" w:rsidRPr="0023457E">
        <w:rPr>
          <w:rFonts w:ascii="Times New Roman" w:hAnsi="Times New Roman"/>
          <w:color w:val="FFFFFF"/>
          <w:spacing w:val="-1000"/>
          <w:sz w:val="2"/>
          <w:vertAlign w:val="superscript"/>
        </w:rPr>
        <w:t xml:space="preserve">права </w:t>
      </w:r>
      <w:r w:rsidRPr="00B12C99">
        <w:rPr>
          <w:rFonts w:ascii="Times New Roman" w:hAnsi="Times New Roman"/>
          <w:sz w:val="28"/>
        </w:rPr>
        <w:t>количество, цена, форм</w:t>
      </w:r>
      <w:r w:rsidR="0023457E">
        <w:rPr>
          <w:rFonts w:ascii="Times New Roman" w:hAnsi="Times New Roman"/>
          <w:sz w:val="28"/>
        </w:rPr>
        <w:t xml:space="preserve">ы </w:t>
      </w:r>
      <w:r w:rsidR="0023457E" w:rsidRPr="0023457E">
        <w:rPr>
          <w:rFonts w:ascii="Times New Roman" w:hAnsi="Times New Roman"/>
          <w:color w:val="FFFFFF"/>
          <w:spacing w:val="-1000"/>
          <w:sz w:val="2"/>
          <w:vertAlign w:val="superscript"/>
        </w:rPr>
        <w:t xml:space="preserve">права </w:t>
      </w:r>
      <w:r w:rsidRPr="00B12C99">
        <w:rPr>
          <w:rFonts w:ascii="Times New Roman" w:hAnsi="Times New Roman"/>
          <w:sz w:val="28"/>
        </w:rPr>
        <w:t>расчетов, сроки поставки и е</w:t>
      </w:r>
      <w:r w:rsidR="0023457E">
        <w:rPr>
          <w:rFonts w:ascii="Times New Roman" w:hAnsi="Times New Roman"/>
          <w:sz w:val="28"/>
        </w:rPr>
        <w:t xml:space="preserve">е </w:t>
      </w:r>
      <w:r w:rsidR="0023457E" w:rsidRPr="0023457E">
        <w:rPr>
          <w:rFonts w:ascii="Times New Roman" w:hAnsi="Times New Roman"/>
          <w:color w:val="FFFFFF"/>
          <w:spacing w:val="-1000"/>
          <w:sz w:val="2"/>
          <w:vertAlign w:val="superscript"/>
        </w:rPr>
        <w:t xml:space="preserve">системы права </w:t>
      </w:r>
      <w:r w:rsidRPr="00B12C99">
        <w:rPr>
          <w:rFonts w:ascii="Times New Roman" w:hAnsi="Times New Roman"/>
          <w:sz w:val="28"/>
        </w:rPr>
        <w:t xml:space="preserve">оплаты, условия транспортировки, момент перехода </w:t>
      </w:r>
      <w:r w:rsidR="0023457E" w:rsidRPr="0023457E">
        <w:rPr>
          <w:rFonts w:ascii="Times New Roman" w:hAnsi="Times New Roman"/>
          <w:color w:val="FFFFFF"/>
          <w:spacing w:val="-1000"/>
          <w:sz w:val="2"/>
          <w:vertAlign w:val="superscript"/>
        </w:rPr>
        <w:t xml:space="preserve">права </w:t>
      </w:r>
      <w:r w:rsidRPr="00B12C99">
        <w:rPr>
          <w:rFonts w:ascii="Times New Roman" w:hAnsi="Times New Roman"/>
          <w:sz w:val="28"/>
        </w:rPr>
        <w:t>собственности на приобретенны</w:t>
      </w:r>
      <w:r w:rsidR="0023457E">
        <w:rPr>
          <w:rFonts w:ascii="Times New Roman" w:hAnsi="Times New Roman"/>
          <w:sz w:val="28"/>
        </w:rPr>
        <w:t xml:space="preserve">е </w:t>
      </w:r>
      <w:r w:rsidR="0023457E" w:rsidRPr="0023457E">
        <w:rPr>
          <w:rFonts w:ascii="Times New Roman" w:hAnsi="Times New Roman"/>
          <w:color w:val="FFFFFF"/>
          <w:spacing w:val="-1000"/>
          <w:sz w:val="2"/>
          <w:vertAlign w:val="superscript"/>
        </w:rPr>
        <w:t xml:space="preserve">системы права </w:t>
      </w:r>
      <w:r w:rsidRPr="00B12C99">
        <w:rPr>
          <w:rFonts w:ascii="Times New Roman" w:hAnsi="Times New Roman"/>
          <w:sz w:val="28"/>
        </w:rPr>
        <w:t>товары, материал</w:t>
      </w:r>
      <w:r w:rsidR="0023457E">
        <w:rPr>
          <w:rFonts w:ascii="Times New Roman" w:hAnsi="Times New Roman"/>
          <w:sz w:val="28"/>
        </w:rPr>
        <w:t xml:space="preserve">ы </w:t>
      </w:r>
      <w:r w:rsidR="0023457E" w:rsidRPr="0023457E">
        <w:rPr>
          <w:rFonts w:ascii="Times New Roman" w:hAnsi="Times New Roman"/>
          <w:color w:val="FFFFFF"/>
          <w:spacing w:val="-1000"/>
          <w:sz w:val="2"/>
          <w:vertAlign w:val="superscript"/>
        </w:rPr>
        <w:t xml:space="preserve">права </w:t>
      </w:r>
      <w:r w:rsidRPr="00B12C99">
        <w:rPr>
          <w:rFonts w:ascii="Times New Roman" w:hAnsi="Times New Roman"/>
          <w:sz w:val="28"/>
        </w:rPr>
        <w:t>и друго</w:t>
      </w:r>
      <w:r w:rsidR="0023457E">
        <w:rPr>
          <w:rFonts w:ascii="Times New Roman" w:hAnsi="Times New Roman"/>
          <w:sz w:val="28"/>
        </w:rPr>
        <w:t xml:space="preserve">е </w:t>
      </w:r>
      <w:r w:rsidR="0023457E" w:rsidRPr="0023457E">
        <w:rPr>
          <w:rFonts w:ascii="Times New Roman" w:hAnsi="Times New Roman"/>
          <w:color w:val="FFFFFF"/>
          <w:spacing w:val="-1000"/>
          <w:sz w:val="2"/>
          <w:vertAlign w:val="superscript"/>
        </w:rPr>
        <w:t xml:space="preserve">системы права </w:t>
      </w:r>
      <w:r w:rsidRPr="00B12C99">
        <w:rPr>
          <w:rFonts w:ascii="Times New Roman" w:hAnsi="Times New Roman"/>
          <w:sz w:val="28"/>
        </w:rPr>
        <w:t>имуществ</w:t>
      </w:r>
      <w:r w:rsidR="0023457E">
        <w:rPr>
          <w:rFonts w:ascii="Times New Roman" w:hAnsi="Times New Roman"/>
          <w:sz w:val="28"/>
        </w:rPr>
        <w:t xml:space="preserve">о </w:t>
      </w:r>
      <w:r w:rsidR="0023457E" w:rsidRPr="0023457E">
        <w:rPr>
          <w:rFonts w:ascii="Times New Roman" w:hAnsi="Times New Roman"/>
          <w:color w:val="FFFFFF"/>
          <w:spacing w:val="-1000"/>
          <w:sz w:val="2"/>
          <w:vertAlign w:val="superscript"/>
        </w:rPr>
        <w:t xml:space="preserve">права </w:t>
      </w:r>
      <w:r w:rsidRPr="00B12C99">
        <w:rPr>
          <w:rFonts w:ascii="Times New Roman" w:hAnsi="Times New Roman"/>
          <w:sz w:val="28"/>
        </w:rPr>
        <w:t>от продавца к покупателю.</w:t>
      </w:r>
      <w:proofErr w:type="gramEnd"/>
    </w:p>
    <w:p w:rsidR="00FC6E1A" w:rsidRPr="00B12C99" w:rsidRDefault="00FC6E1A" w:rsidP="00E462E2">
      <w:pPr>
        <w:spacing w:after="0" w:line="360" w:lineRule="auto"/>
        <w:ind w:firstLine="709"/>
        <w:jc w:val="both"/>
        <w:rPr>
          <w:rFonts w:ascii="Times New Roman" w:hAnsi="Times New Roman"/>
          <w:sz w:val="28"/>
        </w:rPr>
      </w:pPr>
      <w:r w:rsidRPr="00B12C99">
        <w:rPr>
          <w:rFonts w:ascii="Times New Roman" w:hAnsi="Times New Roman"/>
          <w:sz w:val="28"/>
        </w:rPr>
        <w:t>Для учета расчетов за поступивши</w:t>
      </w:r>
      <w:r w:rsidR="0023457E">
        <w:rPr>
          <w:rFonts w:ascii="Times New Roman" w:hAnsi="Times New Roman"/>
          <w:sz w:val="28"/>
        </w:rPr>
        <w:t xml:space="preserve">е </w:t>
      </w:r>
      <w:r w:rsidR="0023457E" w:rsidRPr="0023457E">
        <w:rPr>
          <w:rFonts w:ascii="Times New Roman" w:hAnsi="Times New Roman"/>
          <w:color w:val="FFFFFF"/>
          <w:spacing w:val="-1000"/>
          <w:sz w:val="2"/>
          <w:vertAlign w:val="superscript"/>
        </w:rPr>
        <w:t xml:space="preserve">системы права </w:t>
      </w:r>
      <w:r w:rsidRPr="00B12C99">
        <w:rPr>
          <w:rFonts w:ascii="Times New Roman" w:hAnsi="Times New Roman"/>
          <w:sz w:val="28"/>
        </w:rPr>
        <w:t>материалы, товары, выполненны</w:t>
      </w:r>
      <w:r w:rsidR="0023457E">
        <w:rPr>
          <w:rFonts w:ascii="Times New Roman" w:hAnsi="Times New Roman"/>
          <w:sz w:val="28"/>
        </w:rPr>
        <w:t xml:space="preserve">е </w:t>
      </w:r>
      <w:r w:rsidR="0023457E" w:rsidRPr="0023457E">
        <w:rPr>
          <w:rFonts w:ascii="Times New Roman" w:hAnsi="Times New Roman"/>
          <w:color w:val="FFFFFF"/>
          <w:spacing w:val="-1000"/>
          <w:sz w:val="2"/>
          <w:vertAlign w:val="superscript"/>
        </w:rPr>
        <w:t xml:space="preserve">системы права </w:t>
      </w:r>
      <w:r w:rsidRPr="00B12C99">
        <w:rPr>
          <w:rFonts w:ascii="Times New Roman" w:hAnsi="Times New Roman"/>
          <w:sz w:val="28"/>
        </w:rPr>
        <w:t>работ</w:t>
      </w:r>
      <w:r w:rsidR="0023457E">
        <w:rPr>
          <w:rFonts w:ascii="Times New Roman" w:hAnsi="Times New Roman"/>
          <w:sz w:val="28"/>
        </w:rPr>
        <w:t xml:space="preserve">ы </w:t>
      </w:r>
      <w:r w:rsidR="0023457E" w:rsidRPr="0023457E">
        <w:rPr>
          <w:rFonts w:ascii="Times New Roman" w:hAnsi="Times New Roman"/>
          <w:color w:val="FFFFFF"/>
          <w:spacing w:val="-1000"/>
          <w:sz w:val="2"/>
          <w:vertAlign w:val="superscript"/>
        </w:rPr>
        <w:t xml:space="preserve">права </w:t>
      </w:r>
      <w:r w:rsidRPr="00B12C99">
        <w:rPr>
          <w:rFonts w:ascii="Times New Roman" w:hAnsi="Times New Roman"/>
          <w:sz w:val="28"/>
        </w:rPr>
        <w:t>и услуги предназначен счет 60 «Расчет</w:t>
      </w:r>
      <w:r w:rsidR="0023457E">
        <w:rPr>
          <w:rFonts w:ascii="Times New Roman" w:hAnsi="Times New Roman"/>
          <w:sz w:val="28"/>
        </w:rPr>
        <w:t xml:space="preserve">ы </w:t>
      </w:r>
      <w:r w:rsidR="0023457E" w:rsidRPr="0023457E">
        <w:rPr>
          <w:rFonts w:ascii="Times New Roman" w:hAnsi="Times New Roman"/>
          <w:color w:val="FFFFFF"/>
          <w:spacing w:val="-1000"/>
          <w:sz w:val="2"/>
          <w:vertAlign w:val="superscript"/>
        </w:rPr>
        <w:t xml:space="preserve">права </w:t>
      </w:r>
      <w:r w:rsidRPr="00B12C99">
        <w:rPr>
          <w:rFonts w:ascii="Times New Roman" w:hAnsi="Times New Roman"/>
          <w:sz w:val="28"/>
        </w:rPr>
        <w:t>с поставщиками и подрядчиками».</w:t>
      </w:r>
    </w:p>
    <w:p w:rsidR="00FC6E1A" w:rsidRPr="00B12C99" w:rsidRDefault="00FC6E1A" w:rsidP="00E462E2">
      <w:pPr>
        <w:spacing w:after="0" w:line="360" w:lineRule="auto"/>
        <w:ind w:firstLine="709"/>
        <w:jc w:val="both"/>
        <w:rPr>
          <w:rFonts w:ascii="Times New Roman" w:hAnsi="Times New Roman"/>
          <w:sz w:val="28"/>
        </w:rPr>
      </w:pPr>
      <w:r w:rsidRPr="00B12C99">
        <w:rPr>
          <w:rFonts w:ascii="Times New Roman" w:hAnsi="Times New Roman"/>
          <w:sz w:val="28"/>
        </w:rPr>
        <w:t>Счет 60 «Расчет</w:t>
      </w:r>
      <w:r w:rsidR="0023457E">
        <w:rPr>
          <w:rFonts w:ascii="Times New Roman" w:hAnsi="Times New Roman"/>
          <w:sz w:val="28"/>
        </w:rPr>
        <w:t xml:space="preserve">ы </w:t>
      </w:r>
      <w:r w:rsidR="0023457E" w:rsidRPr="0023457E">
        <w:rPr>
          <w:rFonts w:ascii="Times New Roman" w:hAnsi="Times New Roman"/>
          <w:color w:val="FFFFFF"/>
          <w:spacing w:val="-1000"/>
          <w:sz w:val="2"/>
          <w:vertAlign w:val="superscript"/>
        </w:rPr>
        <w:t xml:space="preserve">права </w:t>
      </w:r>
      <w:r w:rsidRPr="00B12C99">
        <w:rPr>
          <w:rFonts w:ascii="Times New Roman" w:hAnsi="Times New Roman"/>
          <w:sz w:val="28"/>
        </w:rPr>
        <w:t xml:space="preserve">с поставщиками и подрядчиками» предназначен для обобщения информации </w:t>
      </w:r>
      <w:r w:rsidR="0023457E">
        <w:rPr>
          <w:rFonts w:ascii="Times New Roman" w:hAnsi="Times New Roman"/>
          <w:sz w:val="28"/>
        </w:rPr>
        <w:t xml:space="preserve">о </w:t>
      </w:r>
      <w:r w:rsidR="0023457E" w:rsidRPr="0023457E">
        <w:rPr>
          <w:rFonts w:ascii="Times New Roman" w:hAnsi="Times New Roman"/>
          <w:color w:val="FFFFFF"/>
          <w:spacing w:val="-1000"/>
          <w:sz w:val="2"/>
          <w:vertAlign w:val="superscript"/>
        </w:rPr>
        <w:t xml:space="preserve">права </w:t>
      </w:r>
      <w:r w:rsidRPr="00B12C99">
        <w:rPr>
          <w:rFonts w:ascii="Times New Roman" w:hAnsi="Times New Roman"/>
          <w:sz w:val="28"/>
        </w:rPr>
        <w:t>расчета</w:t>
      </w:r>
      <w:r w:rsidR="0023457E">
        <w:rPr>
          <w:rFonts w:ascii="Times New Roman" w:hAnsi="Times New Roman"/>
          <w:sz w:val="28"/>
        </w:rPr>
        <w:t xml:space="preserve">х </w:t>
      </w:r>
      <w:r w:rsidR="0023457E" w:rsidRPr="0023457E">
        <w:rPr>
          <w:rFonts w:ascii="Times New Roman" w:hAnsi="Times New Roman"/>
          <w:color w:val="FFFFFF"/>
          <w:spacing w:val="-1000"/>
          <w:sz w:val="2"/>
          <w:vertAlign w:val="superscript"/>
        </w:rPr>
        <w:t xml:space="preserve">права </w:t>
      </w:r>
      <w:r w:rsidRPr="00B12C99">
        <w:rPr>
          <w:rFonts w:ascii="Times New Roman" w:hAnsi="Times New Roman"/>
          <w:sz w:val="28"/>
        </w:rPr>
        <w:t xml:space="preserve">с поставщиками и подрядчиками </w:t>
      </w:r>
      <w:proofErr w:type="gramStart"/>
      <w:r w:rsidRPr="00B12C99">
        <w:rPr>
          <w:rFonts w:ascii="Times New Roman" w:hAnsi="Times New Roman"/>
          <w:sz w:val="28"/>
        </w:rPr>
        <w:t>за</w:t>
      </w:r>
      <w:proofErr w:type="gramEnd"/>
      <w:r w:rsidRPr="00B12C99">
        <w:rPr>
          <w:rFonts w:ascii="Times New Roman" w:hAnsi="Times New Roman"/>
          <w:sz w:val="28"/>
        </w:rPr>
        <w:t>: </w:t>
      </w:r>
    </w:p>
    <w:p w:rsidR="008E5C53" w:rsidRDefault="00FC6E1A" w:rsidP="00E462E2">
      <w:pPr>
        <w:spacing w:after="0" w:line="360" w:lineRule="auto"/>
        <w:ind w:firstLine="709"/>
        <w:jc w:val="both"/>
        <w:rPr>
          <w:rFonts w:ascii="Times New Roman" w:hAnsi="Times New Roman"/>
          <w:sz w:val="28"/>
        </w:rPr>
      </w:pPr>
      <w:r w:rsidRPr="00B12C99">
        <w:rPr>
          <w:rFonts w:ascii="Times New Roman" w:hAnsi="Times New Roman"/>
          <w:sz w:val="28"/>
        </w:rPr>
        <w:t>-</w:t>
      </w:r>
      <w:r w:rsidR="00E72EE1">
        <w:rPr>
          <w:rFonts w:ascii="Times New Roman" w:hAnsi="Times New Roman"/>
          <w:sz w:val="28"/>
        </w:rPr>
        <w:t xml:space="preserve"> </w:t>
      </w:r>
      <w:r w:rsidRPr="00B12C99">
        <w:rPr>
          <w:rFonts w:ascii="Times New Roman" w:hAnsi="Times New Roman"/>
          <w:sz w:val="28"/>
        </w:rPr>
        <w:t>полученны</w:t>
      </w:r>
      <w:r w:rsidR="0023457E">
        <w:rPr>
          <w:rFonts w:ascii="Times New Roman" w:hAnsi="Times New Roman"/>
          <w:sz w:val="28"/>
        </w:rPr>
        <w:t xml:space="preserve">е </w:t>
      </w:r>
      <w:r w:rsidR="0023457E" w:rsidRPr="0023457E">
        <w:rPr>
          <w:rFonts w:ascii="Times New Roman" w:hAnsi="Times New Roman"/>
          <w:color w:val="FFFFFF"/>
          <w:spacing w:val="-1000"/>
          <w:sz w:val="2"/>
          <w:vertAlign w:val="superscript"/>
        </w:rPr>
        <w:t xml:space="preserve">системы права </w:t>
      </w:r>
      <w:r w:rsidRPr="00B12C99">
        <w:rPr>
          <w:rFonts w:ascii="Times New Roman" w:hAnsi="Times New Roman"/>
          <w:sz w:val="28"/>
        </w:rPr>
        <w:t>товарно-материальны</w:t>
      </w:r>
      <w:r w:rsidR="0023457E">
        <w:rPr>
          <w:rFonts w:ascii="Times New Roman" w:hAnsi="Times New Roman"/>
          <w:sz w:val="28"/>
        </w:rPr>
        <w:t xml:space="preserve">е </w:t>
      </w:r>
      <w:r w:rsidR="0023457E" w:rsidRPr="0023457E">
        <w:rPr>
          <w:rFonts w:ascii="Times New Roman" w:hAnsi="Times New Roman"/>
          <w:color w:val="FFFFFF"/>
          <w:spacing w:val="-1000"/>
          <w:sz w:val="2"/>
          <w:vertAlign w:val="superscript"/>
        </w:rPr>
        <w:t xml:space="preserve">системы права </w:t>
      </w:r>
      <w:r w:rsidRPr="00B12C99">
        <w:rPr>
          <w:rFonts w:ascii="Times New Roman" w:hAnsi="Times New Roman"/>
          <w:sz w:val="28"/>
        </w:rPr>
        <w:t>ценности, приняты</w:t>
      </w:r>
      <w:r w:rsidR="0023457E">
        <w:rPr>
          <w:rFonts w:ascii="Times New Roman" w:hAnsi="Times New Roman"/>
          <w:sz w:val="28"/>
        </w:rPr>
        <w:t xml:space="preserve">е </w:t>
      </w:r>
      <w:r w:rsidR="0023457E" w:rsidRPr="0023457E">
        <w:rPr>
          <w:rFonts w:ascii="Times New Roman" w:hAnsi="Times New Roman"/>
          <w:color w:val="FFFFFF"/>
          <w:spacing w:val="-1000"/>
          <w:sz w:val="2"/>
          <w:vertAlign w:val="superscript"/>
        </w:rPr>
        <w:t xml:space="preserve">системы </w:t>
      </w:r>
      <w:proofErr w:type="gramStart"/>
      <w:r w:rsidR="0023457E" w:rsidRPr="0023457E">
        <w:rPr>
          <w:rFonts w:ascii="Times New Roman" w:hAnsi="Times New Roman"/>
          <w:color w:val="FFFFFF"/>
          <w:spacing w:val="-1000"/>
          <w:sz w:val="2"/>
          <w:vertAlign w:val="superscript"/>
        </w:rPr>
        <w:t>права</w:t>
      </w:r>
      <w:proofErr w:type="gramEnd"/>
      <w:r w:rsidR="0023457E" w:rsidRPr="0023457E">
        <w:rPr>
          <w:rFonts w:ascii="Times New Roman" w:hAnsi="Times New Roman"/>
          <w:color w:val="FFFFFF"/>
          <w:spacing w:val="-1000"/>
          <w:sz w:val="2"/>
          <w:vertAlign w:val="superscript"/>
        </w:rPr>
        <w:t xml:space="preserve"> </w:t>
      </w:r>
      <w:r w:rsidRPr="00B12C99">
        <w:rPr>
          <w:rFonts w:ascii="Times New Roman" w:hAnsi="Times New Roman"/>
          <w:sz w:val="28"/>
        </w:rPr>
        <w:t>выполненны</w:t>
      </w:r>
      <w:r w:rsidR="0023457E">
        <w:rPr>
          <w:rFonts w:ascii="Times New Roman" w:hAnsi="Times New Roman"/>
          <w:sz w:val="28"/>
        </w:rPr>
        <w:t xml:space="preserve">е </w:t>
      </w:r>
      <w:r w:rsidR="0023457E" w:rsidRPr="0023457E">
        <w:rPr>
          <w:rFonts w:ascii="Times New Roman" w:hAnsi="Times New Roman"/>
          <w:color w:val="FFFFFF"/>
          <w:spacing w:val="-1000"/>
          <w:sz w:val="2"/>
          <w:vertAlign w:val="superscript"/>
        </w:rPr>
        <w:t xml:space="preserve">системы права </w:t>
      </w:r>
      <w:r w:rsidRPr="00B12C99">
        <w:rPr>
          <w:rFonts w:ascii="Times New Roman" w:hAnsi="Times New Roman"/>
          <w:sz w:val="28"/>
        </w:rPr>
        <w:t>работ</w:t>
      </w:r>
      <w:r w:rsidR="0023457E">
        <w:rPr>
          <w:rFonts w:ascii="Times New Roman" w:hAnsi="Times New Roman"/>
          <w:sz w:val="28"/>
        </w:rPr>
        <w:t xml:space="preserve">ы </w:t>
      </w:r>
      <w:r w:rsidR="0023457E" w:rsidRPr="0023457E">
        <w:rPr>
          <w:rFonts w:ascii="Times New Roman" w:hAnsi="Times New Roman"/>
          <w:color w:val="FFFFFF"/>
          <w:spacing w:val="-1000"/>
          <w:sz w:val="2"/>
          <w:vertAlign w:val="superscript"/>
        </w:rPr>
        <w:t xml:space="preserve">права </w:t>
      </w:r>
      <w:r w:rsidRPr="00B12C99">
        <w:rPr>
          <w:rFonts w:ascii="Times New Roman" w:hAnsi="Times New Roman"/>
          <w:sz w:val="28"/>
        </w:rPr>
        <w:t>и потребленны</w:t>
      </w:r>
      <w:r w:rsidR="0023457E">
        <w:rPr>
          <w:rFonts w:ascii="Times New Roman" w:hAnsi="Times New Roman"/>
          <w:sz w:val="28"/>
        </w:rPr>
        <w:t xml:space="preserve">е </w:t>
      </w:r>
      <w:r w:rsidR="0023457E" w:rsidRPr="0023457E">
        <w:rPr>
          <w:rFonts w:ascii="Times New Roman" w:hAnsi="Times New Roman"/>
          <w:color w:val="FFFFFF"/>
          <w:spacing w:val="-1000"/>
          <w:sz w:val="2"/>
          <w:vertAlign w:val="superscript"/>
        </w:rPr>
        <w:t xml:space="preserve">системы права </w:t>
      </w:r>
      <w:r w:rsidRPr="00B12C99">
        <w:rPr>
          <w:rFonts w:ascii="Times New Roman" w:hAnsi="Times New Roman"/>
          <w:sz w:val="28"/>
        </w:rPr>
        <w:t>услуги, включая предоставлени</w:t>
      </w:r>
      <w:r w:rsidR="0023457E">
        <w:rPr>
          <w:rFonts w:ascii="Times New Roman" w:hAnsi="Times New Roman"/>
          <w:sz w:val="28"/>
        </w:rPr>
        <w:t xml:space="preserve">е </w:t>
      </w:r>
      <w:r w:rsidR="0023457E" w:rsidRPr="0023457E">
        <w:rPr>
          <w:rFonts w:ascii="Times New Roman" w:hAnsi="Times New Roman"/>
          <w:color w:val="FFFFFF"/>
          <w:spacing w:val="-1000"/>
          <w:sz w:val="2"/>
          <w:vertAlign w:val="superscript"/>
        </w:rPr>
        <w:t xml:space="preserve">системы права </w:t>
      </w:r>
      <w:r w:rsidRPr="00B12C99">
        <w:rPr>
          <w:rFonts w:ascii="Times New Roman" w:hAnsi="Times New Roman"/>
          <w:sz w:val="28"/>
        </w:rPr>
        <w:t>электроэнергии, газа, пара, вод</w:t>
      </w:r>
      <w:r w:rsidR="0023457E">
        <w:rPr>
          <w:rFonts w:ascii="Times New Roman" w:hAnsi="Times New Roman"/>
          <w:sz w:val="28"/>
        </w:rPr>
        <w:t xml:space="preserve">ы </w:t>
      </w:r>
      <w:r w:rsidR="0023457E" w:rsidRPr="0023457E">
        <w:rPr>
          <w:rFonts w:ascii="Times New Roman" w:hAnsi="Times New Roman"/>
          <w:color w:val="FFFFFF"/>
          <w:spacing w:val="-1000"/>
          <w:sz w:val="2"/>
          <w:vertAlign w:val="superscript"/>
        </w:rPr>
        <w:t xml:space="preserve">права </w:t>
      </w:r>
      <w:r w:rsidRPr="00B12C99">
        <w:rPr>
          <w:rFonts w:ascii="Times New Roman" w:hAnsi="Times New Roman"/>
          <w:sz w:val="28"/>
        </w:rPr>
        <w:t>и т.п., а такж</w:t>
      </w:r>
      <w:r w:rsidR="0023457E">
        <w:rPr>
          <w:rFonts w:ascii="Times New Roman" w:hAnsi="Times New Roman"/>
          <w:sz w:val="28"/>
        </w:rPr>
        <w:t xml:space="preserve">е </w:t>
      </w:r>
      <w:r w:rsidR="0023457E" w:rsidRPr="0023457E">
        <w:rPr>
          <w:rFonts w:ascii="Times New Roman" w:hAnsi="Times New Roman"/>
          <w:color w:val="FFFFFF"/>
          <w:spacing w:val="-1000"/>
          <w:sz w:val="2"/>
          <w:vertAlign w:val="superscript"/>
        </w:rPr>
        <w:t xml:space="preserve">системы права </w:t>
      </w:r>
      <w:r w:rsidRPr="00B12C99">
        <w:rPr>
          <w:rFonts w:ascii="Times New Roman" w:hAnsi="Times New Roman"/>
          <w:sz w:val="28"/>
        </w:rPr>
        <w:t>п</w:t>
      </w:r>
      <w:r w:rsidR="0023457E">
        <w:rPr>
          <w:rFonts w:ascii="Times New Roman" w:hAnsi="Times New Roman"/>
          <w:sz w:val="28"/>
        </w:rPr>
        <w:t xml:space="preserve">о </w:t>
      </w:r>
      <w:r w:rsidR="0023457E" w:rsidRPr="0023457E">
        <w:rPr>
          <w:rFonts w:ascii="Times New Roman" w:hAnsi="Times New Roman"/>
          <w:color w:val="FFFFFF"/>
          <w:spacing w:val="-1000"/>
          <w:sz w:val="2"/>
          <w:vertAlign w:val="superscript"/>
        </w:rPr>
        <w:t xml:space="preserve">права </w:t>
      </w:r>
      <w:r w:rsidRPr="00B12C99">
        <w:rPr>
          <w:rFonts w:ascii="Times New Roman" w:hAnsi="Times New Roman"/>
          <w:sz w:val="28"/>
        </w:rPr>
        <w:t>доставк</w:t>
      </w:r>
      <w:r w:rsidR="0023457E">
        <w:rPr>
          <w:rFonts w:ascii="Times New Roman" w:hAnsi="Times New Roman"/>
          <w:sz w:val="28"/>
        </w:rPr>
        <w:t xml:space="preserve">е </w:t>
      </w:r>
      <w:r w:rsidR="0023457E" w:rsidRPr="0023457E">
        <w:rPr>
          <w:rFonts w:ascii="Times New Roman" w:hAnsi="Times New Roman"/>
          <w:color w:val="FFFFFF"/>
          <w:spacing w:val="-1000"/>
          <w:sz w:val="2"/>
          <w:vertAlign w:val="superscript"/>
        </w:rPr>
        <w:t xml:space="preserve">системы права </w:t>
      </w:r>
      <w:r w:rsidRPr="00B12C99">
        <w:rPr>
          <w:rFonts w:ascii="Times New Roman" w:hAnsi="Times New Roman"/>
          <w:sz w:val="28"/>
        </w:rPr>
        <w:t>или переработк</w:t>
      </w:r>
      <w:r w:rsidR="0023457E">
        <w:rPr>
          <w:rFonts w:ascii="Times New Roman" w:hAnsi="Times New Roman"/>
          <w:sz w:val="28"/>
        </w:rPr>
        <w:t xml:space="preserve">е </w:t>
      </w:r>
      <w:r w:rsidR="0023457E" w:rsidRPr="0023457E">
        <w:rPr>
          <w:rFonts w:ascii="Times New Roman" w:hAnsi="Times New Roman"/>
          <w:color w:val="FFFFFF"/>
          <w:spacing w:val="-1000"/>
          <w:sz w:val="2"/>
          <w:vertAlign w:val="superscript"/>
        </w:rPr>
        <w:t xml:space="preserve">системы права </w:t>
      </w:r>
      <w:r w:rsidRPr="00B12C99">
        <w:rPr>
          <w:rFonts w:ascii="Times New Roman" w:hAnsi="Times New Roman"/>
          <w:sz w:val="28"/>
        </w:rPr>
        <w:lastRenderedPageBreak/>
        <w:t>материальны</w:t>
      </w:r>
      <w:r w:rsidR="0023457E">
        <w:rPr>
          <w:rFonts w:ascii="Times New Roman" w:hAnsi="Times New Roman"/>
          <w:sz w:val="28"/>
        </w:rPr>
        <w:t xml:space="preserve">х </w:t>
      </w:r>
      <w:r w:rsidR="0023457E" w:rsidRPr="0023457E">
        <w:rPr>
          <w:rFonts w:ascii="Times New Roman" w:hAnsi="Times New Roman"/>
          <w:color w:val="FFFFFF"/>
          <w:spacing w:val="-1000"/>
          <w:sz w:val="2"/>
          <w:vertAlign w:val="superscript"/>
        </w:rPr>
        <w:t xml:space="preserve">права </w:t>
      </w:r>
      <w:r w:rsidRPr="00B12C99">
        <w:rPr>
          <w:rFonts w:ascii="Times New Roman" w:hAnsi="Times New Roman"/>
          <w:sz w:val="28"/>
        </w:rPr>
        <w:t>ценностей, расчетны</w:t>
      </w:r>
      <w:r w:rsidR="0023457E">
        <w:rPr>
          <w:rFonts w:ascii="Times New Roman" w:hAnsi="Times New Roman"/>
          <w:sz w:val="28"/>
        </w:rPr>
        <w:t xml:space="preserve">е </w:t>
      </w:r>
      <w:r w:rsidR="0023457E" w:rsidRPr="0023457E">
        <w:rPr>
          <w:rFonts w:ascii="Times New Roman" w:hAnsi="Times New Roman"/>
          <w:color w:val="FFFFFF"/>
          <w:spacing w:val="-1000"/>
          <w:sz w:val="2"/>
          <w:vertAlign w:val="superscript"/>
        </w:rPr>
        <w:t xml:space="preserve">системы права </w:t>
      </w:r>
      <w:r w:rsidRPr="00B12C99">
        <w:rPr>
          <w:rFonts w:ascii="Times New Roman" w:hAnsi="Times New Roman"/>
          <w:sz w:val="28"/>
        </w:rPr>
        <w:t>документ</w:t>
      </w:r>
      <w:r w:rsidR="0023457E">
        <w:rPr>
          <w:rFonts w:ascii="Times New Roman" w:hAnsi="Times New Roman"/>
          <w:sz w:val="28"/>
        </w:rPr>
        <w:t xml:space="preserve">ы </w:t>
      </w:r>
      <w:r w:rsidR="0023457E" w:rsidRPr="0023457E">
        <w:rPr>
          <w:rFonts w:ascii="Times New Roman" w:hAnsi="Times New Roman"/>
          <w:color w:val="FFFFFF"/>
          <w:spacing w:val="-1000"/>
          <w:sz w:val="2"/>
          <w:vertAlign w:val="superscript"/>
        </w:rPr>
        <w:t xml:space="preserve">права </w:t>
      </w:r>
      <w:r w:rsidRPr="00B12C99">
        <w:rPr>
          <w:rFonts w:ascii="Times New Roman" w:hAnsi="Times New Roman"/>
          <w:sz w:val="28"/>
        </w:rPr>
        <w:t>на которы</w:t>
      </w:r>
      <w:r w:rsidR="0023457E">
        <w:rPr>
          <w:rFonts w:ascii="Times New Roman" w:hAnsi="Times New Roman"/>
          <w:sz w:val="28"/>
        </w:rPr>
        <w:t xml:space="preserve">е </w:t>
      </w:r>
      <w:r w:rsidR="0023457E" w:rsidRPr="0023457E">
        <w:rPr>
          <w:rFonts w:ascii="Times New Roman" w:hAnsi="Times New Roman"/>
          <w:color w:val="FFFFFF"/>
          <w:spacing w:val="-1000"/>
          <w:sz w:val="2"/>
          <w:vertAlign w:val="superscript"/>
        </w:rPr>
        <w:t xml:space="preserve">системы права </w:t>
      </w:r>
      <w:r w:rsidRPr="00B12C99">
        <w:rPr>
          <w:rFonts w:ascii="Times New Roman" w:hAnsi="Times New Roman"/>
          <w:sz w:val="28"/>
        </w:rPr>
        <w:t>акцептован</w:t>
      </w:r>
      <w:r w:rsidR="0023457E">
        <w:rPr>
          <w:rFonts w:ascii="Times New Roman" w:hAnsi="Times New Roman"/>
          <w:sz w:val="28"/>
        </w:rPr>
        <w:t xml:space="preserve">ы </w:t>
      </w:r>
      <w:r w:rsidR="0023457E" w:rsidRPr="0023457E">
        <w:rPr>
          <w:rFonts w:ascii="Times New Roman" w:hAnsi="Times New Roman"/>
          <w:color w:val="FFFFFF"/>
          <w:spacing w:val="-1000"/>
          <w:sz w:val="2"/>
          <w:vertAlign w:val="superscript"/>
        </w:rPr>
        <w:t xml:space="preserve">права </w:t>
      </w:r>
      <w:r w:rsidRPr="00B12C99">
        <w:rPr>
          <w:rFonts w:ascii="Times New Roman" w:hAnsi="Times New Roman"/>
          <w:sz w:val="28"/>
        </w:rPr>
        <w:t>и подлежат оплат</w:t>
      </w:r>
      <w:r w:rsidR="0023457E">
        <w:rPr>
          <w:rFonts w:ascii="Times New Roman" w:hAnsi="Times New Roman"/>
          <w:sz w:val="28"/>
        </w:rPr>
        <w:t xml:space="preserve">е </w:t>
      </w:r>
      <w:r w:rsidR="0023457E" w:rsidRPr="0023457E">
        <w:rPr>
          <w:rFonts w:ascii="Times New Roman" w:hAnsi="Times New Roman"/>
          <w:color w:val="FFFFFF"/>
          <w:spacing w:val="-1000"/>
          <w:sz w:val="2"/>
          <w:vertAlign w:val="superscript"/>
        </w:rPr>
        <w:t xml:space="preserve">системы права </w:t>
      </w:r>
      <w:r w:rsidRPr="00B12C99">
        <w:rPr>
          <w:rFonts w:ascii="Times New Roman" w:hAnsi="Times New Roman"/>
          <w:sz w:val="28"/>
        </w:rPr>
        <w:t>через банк; </w:t>
      </w:r>
    </w:p>
    <w:p w:rsidR="00FC6E1A" w:rsidRPr="00B12C99" w:rsidRDefault="008E5C53" w:rsidP="00E462E2">
      <w:pPr>
        <w:spacing w:after="0" w:line="360" w:lineRule="auto"/>
        <w:ind w:firstLine="709"/>
        <w:jc w:val="both"/>
        <w:rPr>
          <w:rFonts w:ascii="Times New Roman" w:hAnsi="Times New Roman"/>
          <w:sz w:val="28"/>
        </w:rPr>
      </w:pPr>
      <w:r>
        <w:rPr>
          <w:rFonts w:ascii="Times New Roman" w:hAnsi="Times New Roman"/>
          <w:sz w:val="28"/>
        </w:rPr>
        <w:t>-</w:t>
      </w:r>
      <w:r w:rsidR="00E72EE1">
        <w:rPr>
          <w:rFonts w:ascii="Times New Roman" w:hAnsi="Times New Roman"/>
          <w:sz w:val="28"/>
        </w:rPr>
        <w:t xml:space="preserve"> </w:t>
      </w:r>
      <w:r w:rsidR="00FC6E1A" w:rsidRPr="00B12C99">
        <w:rPr>
          <w:rFonts w:ascii="Times New Roman" w:hAnsi="Times New Roman"/>
          <w:sz w:val="28"/>
        </w:rPr>
        <w:t>товарно-материальны</w:t>
      </w:r>
      <w:r w:rsidR="0023457E">
        <w:rPr>
          <w:rFonts w:ascii="Times New Roman" w:hAnsi="Times New Roman"/>
          <w:sz w:val="28"/>
        </w:rPr>
        <w:t xml:space="preserve">е </w:t>
      </w:r>
      <w:r w:rsidR="0023457E" w:rsidRPr="0023457E">
        <w:rPr>
          <w:rFonts w:ascii="Times New Roman" w:hAnsi="Times New Roman"/>
          <w:color w:val="FFFFFF"/>
          <w:spacing w:val="-1000"/>
          <w:sz w:val="2"/>
          <w:vertAlign w:val="superscript"/>
        </w:rPr>
        <w:t xml:space="preserve">системы права </w:t>
      </w:r>
      <w:r w:rsidR="00FC6E1A" w:rsidRPr="00B12C99">
        <w:rPr>
          <w:rFonts w:ascii="Times New Roman" w:hAnsi="Times New Roman"/>
          <w:sz w:val="28"/>
        </w:rPr>
        <w:t>ценности, работ</w:t>
      </w:r>
      <w:r w:rsidR="0023457E">
        <w:rPr>
          <w:rFonts w:ascii="Times New Roman" w:hAnsi="Times New Roman"/>
          <w:sz w:val="28"/>
        </w:rPr>
        <w:t xml:space="preserve">ы </w:t>
      </w:r>
      <w:r w:rsidR="0023457E" w:rsidRPr="0023457E">
        <w:rPr>
          <w:rFonts w:ascii="Times New Roman" w:hAnsi="Times New Roman"/>
          <w:color w:val="FFFFFF"/>
          <w:spacing w:val="-1000"/>
          <w:sz w:val="2"/>
          <w:vertAlign w:val="superscript"/>
        </w:rPr>
        <w:t xml:space="preserve">права </w:t>
      </w:r>
      <w:r w:rsidR="00FC6E1A" w:rsidRPr="00B12C99">
        <w:rPr>
          <w:rFonts w:ascii="Times New Roman" w:hAnsi="Times New Roman"/>
          <w:sz w:val="28"/>
        </w:rPr>
        <w:t>и услуги, на которы</w:t>
      </w:r>
      <w:r w:rsidR="0023457E">
        <w:rPr>
          <w:rFonts w:ascii="Times New Roman" w:hAnsi="Times New Roman"/>
          <w:sz w:val="28"/>
        </w:rPr>
        <w:t xml:space="preserve">е </w:t>
      </w:r>
      <w:r w:rsidR="0023457E" w:rsidRPr="0023457E">
        <w:rPr>
          <w:rFonts w:ascii="Times New Roman" w:hAnsi="Times New Roman"/>
          <w:color w:val="FFFFFF"/>
          <w:spacing w:val="-1000"/>
          <w:sz w:val="2"/>
          <w:vertAlign w:val="superscript"/>
        </w:rPr>
        <w:t xml:space="preserve">системы права </w:t>
      </w:r>
      <w:r w:rsidR="00FC6E1A" w:rsidRPr="00B12C99">
        <w:rPr>
          <w:rFonts w:ascii="Times New Roman" w:hAnsi="Times New Roman"/>
          <w:sz w:val="28"/>
        </w:rPr>
        <w:t>расчетны</w:t>
      </w:r>
      <w:r w:rsidR="0023457E">
        <w:rPr>
          <w:rFonts w:ascii="Times New Roman" w:hAnsi="Times New Roman"/>
          <w:sz w:val="28"/>
        </w:rPr>
        <w:t xml:space="preserve">е </w:t>
      </w:r>
      <w:r w:rsidR="0023457E" w:rsidRPr="0023457E">
        <w:rPr>
          <w:rFonts w:ascii="Times New Roman" w:hAnsi="Times New Roman"/>
          <w:color w:val="FFFFFF"/>
          <w:spacing w:val="-1000"/>
          <w:sz w:val="2"/>
          <w:vertAlign w:val="superscript"/>
        </w:rPr>
        <w:t xml:space="preserve">системы права </w:t>
      </w:r>
      <w:r w:rsidR="00FC6E1A" w:rsidRPr="00B12C99">
        <w:rPr>
          <w:rFonts w:ascii="Times New Roman" w:hAnsi="Times New Roman"/>
          <w:sz w:val="28"/>
        </w:rPr>
        <w:t>документ</w:t>
      </w:r>
      <w:r w:rsidR="0023457E">
        <w:rPr>
          <w:rFonts w:ascii="Times New Roman" w:hAnsi="Times New Roman"/>
          <w:sz w:val="28"/>
        </w:rPr>
        <w:t xml:space="preserve">ы </w:t>
      </w:r>
      <w:r w:rsidR="0023457E" w:rsidRPr="0023457E">
        <w:rPr>
          <w:rFonts w:ascii="Times New Roman" w:hAnsi="Times New Roman"/>
          <w:color w:val="FFFFFF"/>
          <w:spacing w:val="-1000"/>
          <w:sz w:val="2"/>
          <w:vertAlign w:val="superscript"/>
        </w:rPr>
        <w:t xml:space="preserve">права </w:t>
      </w:r>
      <w:r w:rsidR="00FC6E1A" w:rsidRPr="00B12C99">
        <w:rPr>
          <w:rFonts w:ascii="Times New Roman" w:hAnsi="Times New Roman"/>
          <w:sz w:val="28"/>
        </w:rPr>
        <w:t>от поставщиков или подрядчиков н</w:t>
      </w:r>
      <w:r w:rsidR="0023457E">
        <w:rPr>
          <w:rFonts w:ascii="Times New Roman" w:hAnsi="Times New Roman"/>
          <w:sz w:val="28"/>
        </w:rPr>
        <w:t xml:space="preserve">е </w:t>
      </w:r>
      <w:r w:rsidR="0023457E" w:rsidRPr="0023457E">
        <w:rPr>
          <w:rFonts w:ascii="Times New Roman" w:hAnsi="Times New Roman"/>
          <w:color w:val="FFFFFF"/>
          <w:spacing w:val="-1000"/>
          <w:sz w:val="2"/>
          <w:vertAlign w:val="superscript"/>
        </w:rPr>
        <w:t xml:space="preserve">системы права </w:t>
      </w:r>
      <w:r w:rsidR="00FC6E1A" w:rsidRPr="00B12C99">
        <w:rPr>
          <w:rFonts w:ascii="Times New Roman" w:hAnsi="Times New Roman"/>
          <w:sz w:val="28"/>
        </w:rPr>
        <w:t>поступили (так называемы</w:t>
      </w:r>
      <w:r w:rsidR="0023457E">
        <w:rPr>
          <w:rFonts w:ascii="Times New Roman" w:hAnsi="Times New Roman"/>
          <w:sz w:val="28"/>
        </w:rPr>
        <w:t xml:space="preserve">е </w:t>
      </w:r>
      <w:r w:rsidR="0023457E" w:rsidRPr="0023457E">
        <w:rPr>
          <w:rFonts w:ascii="Times New Roman" w:hAnsi="Times New Roman"/>
          <w:color w:val="FFFFFF"/>
          <w:spacing w:val="-1000"/>
          <w:sz w:val="2"/>
          <w:vertAlign w:val="superscript"/>
        </w:rPr>
        <w:t xml:space="preserve">системы права </w:t>
      </w:r>
      <w:r w:rsidR="00FC6E1A" w:rsidRPr="00B12C99">
        <w:rPr>
          <w:rFonts w:ascii="Times New Roman" w:hAnsi="Times New Roman"/>
          <w:sz w:val="28"/>
        </w:rPr>
        <w:t>неотфактурованны</w:t>
      </w:r>
      <w:r w:rsidR="0023457E">
        <w:rPr>
          <w:rFonts w:ascii="Times New Roman" w:hAnsi="Times New Roman"/>
          <w:sz w:val="28"/>
        </w:rPr>
        <w:t xml:space="preserve">е </w:t>
      </w:r>
      <w:r w:rsidR="0023457E" w:rsidRPr="0023457E">
        <w:rPr>
          <w:rFonts w:ascii="Times New Roman" w:hAnsi="Times New Roman"/>
          <w:color w:val="FFFFFF"/>
          <w:spacing w:val="-1000"/>
          <w:sz w:val="2"/>
          <w:vertAlign w:val="superscript"/>
        </w:rPr>
        <w:t xml:space="preserve">системы права </w:t>
      </w:r>
      <w:r w:rsidR="00FC6E1A" w:rsidRPr="00B12C99">
        <w:rPr>
          <w:rFonts w:ascii="Times New Roman" w:hAnsi="Times New Roman"/>
          <w:sz w:val="28"/>
        </w:rPr>
        <w:t>поставки); </w:t>
      </w:r>
    </w:p>
    <w:p w:rsidR="008E5C53" w:rsidRDefault="00FC6E1A" w:rsidP="00E462E2">
      <w:pPr>
        <w:spacing w:after="0" w:line="360" w:lineRule="auto"/>
        <w:ind w:firstLine="709"/>
        <w:jc w:val="both"/>
        <w:rPr>
          <w:rFonts w:ascii="Times New Roman" w:hAnsi="Times New Roman"/>
          <w:sz w:val="28"/>
        </w:rPr>
      </w:pPr>
      <w:r w:rsidRPr="00B12C99">
        <w:rPr>
          <w:rFonts w:ascii="Times New Roman" w:hAnsi="Times New Roman"/>
          <w:sz w:val="28"/>
        </w:rPr>
        <w:t>-</w:t>
      </w:r>
      <w:r w:rsidR="00E72EE1">
        <w:rPr>
          <w:rFonts w:ascii="Times New Roman" w:hAnsi="Times New Roman"/>
          <w:sz w:val="28"/>
        </w:rPr>
        <w:t xml:space="preserve"> </w:t>
      </w:r>
      <w:r w:rsidRPr="00B12C99">
        <w:rPr>
          <w:rFonts w:ascii="Times New Roman" w:hAnsi="Times New Roman"/>
          <w:sz w:val="28"/>
        </w:rPr>
        <w:t>излишки товарно-материальны</w:t>
      </w:r>
      <w:r w:rsidR="0023457E">
        <w:rPr>
          <w:rFonts w:ascii="Times New Roman" w:hAnsi="Times New Roman"/>
          <w:sz w:val="28"/>
        </w:rPr>
        <w:t xml:space="preserve">х </w:t>
      </w:r>
      <w:r w:rsidR="0023457E" w:rsidRPr="0023457E">
        <w:rPr>
          <w:rFonts w:ascii="Times New Roman" w:hAnsi="Times New Roman"/>
          <w:color w:val="FFFFFF"/>
          <w:spacing w:val="-1000"/>
          <w:sz w:val="2"/>
          <w:vertAlign w:val="superscript"/>
        </w:rPr>
        <w:t xml:space="preserve">права </w:t>
      </w:r>
      <w:r w:rsidRPr="00B12C99">
        <w:rPr>
          <w:rFonts w:ascii="Times New Roman" w:hAnsi="Times New Roman"/>
          <w:sz w:val="28"/>
        </w:rPr>
        <w:t>ценностей, выявленны</w:t>
      </w:r>
      <w:r w:rsidR="0023457E">
        <w:rPr>
          <w:rFonts w:ascii="Times New Roman" w:hAnsi="Times New Roman"/>
          <w:sz w:val="28"/>
        </w:rPr>
        <w:t xml:space="preserve">е </w:t>
      </w:r>
      <w:r w:rsidR="0023457E" w:rsidRPr="0023457E">
        <w:rPr>
          <w:rFonts w:ascii="Times New Roman" w:hAnsi="Times New Roman"/>
          <w:color w:val="FFFFFF"/>
          <w:spacing w:val="-1000"/>
          <w:sz w:val="2"/>
          <w:vertAlign w:val="superscript"/>
        </w:rPr>
        <w:t xml:space="preserve">системы права </w:t>
      </w:r>
      <w:r w:rsidRPr="00B12C99">
        <w:rPr>
          <w:rFonts w:ascii="Times New Roman" w:hAnsi="Times New Roman"/>
          <w:sz w:val="28"/>
        </w:rPr>
        <w:t>при и</w:t>
      </w:r>
      <w:r w:rsidR="0023457E">
        <w:rPr>
          <w:rFonts w:ascii="Times New Roman" w:hAnsi="Times New Roman"/>
          <w:sz w:val="28"/>
        </w:rPr>
        <w:t xml:space="preserve">х </w:t>
      </w:r>
      <w:r w:rsidR="0023457E" w:rsidRPr="0023457E">
        <w:rPr>
          <w:rFonts w:ascii="Times New Roman" w:hAnsi="Times New Roman"/>
          <w:color w:val="FFFFFF"/>
          <w:spacing w:val="-1000"/>
          <w:sz w:val="2"/>
          <w:vertAlign w:val="superscript"/>
        </w:rPr>
        <w:t xml:space="preserve">права </w:t>
      </w:r>
      <w:r w:rsidRPr="00B12C99">
        <w:rPr>
          <w:rFonts w:ascii="Times New Roman" w:hAnsi="Times New Roman"/>
          <w:sz w:val="28"/>
        </w:rPr>
        <w:t>приемке; </w:t>
      </w:r>
    </w:p>
    <w:p w:rsidR="00FC6E1A" w:rsidRPr="00B12C99" w:rsidRDefault="008E5C53" w:rsidP="00E462E2">
      <w:pPr>
        <w:spacing w:after="0" w:line="360" w:lineRule="auto"/>
        <w:ind w:firstLine="709"/>
        <w:jc w:val="both"/>
        <w:rPr>
          <w:rFonts w:ascii="Times New Roman" w:hAnsi="Times New Roman"/>
          <w:sz w:val="28"/>
        </w:rPr>
      </w:pPr>
      <w:r>
        <w:rPr>
          <w:rFonts w:ascii="Times New Roman" w:hAnsi="Times New Roman"/>
          <w:sz w:val="28"/>
        </w:rPr>
        <w:t>-</w:t>
      </w:r>
      <w:r w:rsidR="00E72EE1">
        <w:rPr>
          <w:rFonts w:ascii="Times New Roman" w:hAnsi="Times New Roman"/>
          <w:sz w:val="28"/>
        </w:rPr>
        <w:t xml:space="preserve"> </w:t>
      </w:r>
      <w:r w:rsidR="00FC6E1A" w:rsidRPr="00B12C99">
        <w:rPr>
          <w:rFonts w:ascii="Times New Roman" w:hAnsi="Times New Roman"/>
          <w:sz w:val="28"/>
        </w:rPr>
        <w:t>полученны</w:t>
      </w:r>
      <w:r w:rsidR="0023457E">
        <w:rPr>
          <w:rFonts w:ascii="Times New Roman" w:hAnsi="Times New Roman"/>
          <w:sz w:val="28"/>
        </w:rPr>
        <w:t xml:space="preserve">е </w:t>
      </w:r>
      <w:r w:rsidR="0023457E" w:rsidRPr="0023457E">
        <w:rPr>
          <w:rFonts w:ascii="Times New Roman" w:hAnsi="Times New Roman"/>
          <w:color w:val="FFFFFF"/>
          <w:spacing w:val="-1000"/>
          <w:sz w:val="2"/>
          <w:vertAlign w:val="superscript"/>
        </w:rPr>
        <w:t xml:space="preserve">системы права </w:t>
      </w:r>
      <w:r w:rsidR="00FC6E1A" w:rsidRPr="00B12C99">
        <w:rPr>
          <w:rFonts w:ascii="Times New Roman" w:hAnsi="Times New Roman"/>
          <w:sz w:val="28"/>
        </w:rPr>
        <w:t>услуги п</w:t>
      </w:r>
      <w:r w:rsidR="0023457E">
        <w:rPr>
          <w:rFonts w:ascii="Times New Roman" w:hAnsi="Times New Roman"/>
          <w:sz w:val="28"/>
        </w:rPr>
        <w:t xml:space="preserve">о </w:t>
      </w:r>
      <w:r w:rsidR="0023457E" w:rsidRPr="0023457E">
        <w:rPr>
          <w:rFonts w:ascii="Times New Roman" w:hAnsi="Times New Roman"/>
          <w:color w:val="FFFFFF"/>
          <w:spacing w:val="-1000"/>
          <w:sz w:val="2"/>
          <w:vertAlign w:val="superscript"/>
        </w:rPr>
        <w:t xml:space="preserve">права </w:t>
      </w:r>
      <w:r w:rsidR="00FC6E1A" w:rsidRPr="00B12C99">
        <w:rPr>
          <w:rFonts w:ascii="Times New Roman" w:hAnsi="Times New Roman"/>
          <w:sz w:val="28"/>
        </w:rPr>
        <w:t>перевозкам, в том числ</w:t>
      </w:r>
      <w:r w:rsidR="0023457E">
        <w:rPr>
          <w:rFonts w:ascii="Times New Roman" w:hAnsi="Times New Roman"/>
          <w:sz w:val="28"/>
        </w:rPr>
        <w:t xml:space="preserve">е </w:t>
      </w:r>
      <w:r w:rsidR="0023457E" w:rsidRPr="0023457E">
        <w:rPr>
          <w:rFonts w:ascii="Times New Roman" w:hAnsi="Times New Roman"/>
          <w:color w:val="FFFFFF"/>
          <w:spacing w:val="-1000"/>
          <w:sz w:val="2"/>
          <w:vertAlign w:val="superscript"/>
        </w:rPr>
        <w:t xml:space="preserve">системы права </w:t>
      </w:r>
      <w:r w:rsidR="00FC6E1A" w:rsidRPr="00B12C99">
        <w:rPr>
          <w:rFonts w:ascii="Times New Roman" w:hAnsi="Times New Roman"/>
          <w:sz w:val="28"/>
        </w:rPr>
        <w:t>расчет</w:t>
      </w:r>
      <w:r w:rsidR="0023457E">
        <w:rPr>
          <w:rFonts w:ascii="Times New Roman" w:hAnsi="Times New Roman"/>
          <w:sz w:val="28"/>
        </w:rPr>
        <w:t xml:space="preserve">ы </w:t>
      </w:r>
      <w:r w:rsidR="0023457E" w:rsidRPr="0023457E">
        <w:rPr>
          <w:rFonts w:ascii="Times New Roman" w:hAnsi="Times New Roman"/>
          <w:color w:val="FFFFFF"/>
          <w:spacing w:val="-1000"/>
          <w:sz w:val="2"/>
          <w:vertAlign w:val="superscript"/>
        </w:rPr>
        <w:t xml:space="preserve">права </w:t>
      </w:r>
      <w:r w:rsidR="00FC6E1A" w:rsidRPr="00B12C99">
        <w:rPr>
          <w:rFonts w:ascii="Times New Roman" w:hAnsi="Times New Roman"/>
          <w:sz w:val="28"/>
        </w:rPr>
        <w:t>п</w:t>
      </w:r>
      <w:r w:rsidR="0023457E">
        <w:rPr>
          <w:rFonts w:ascii="Times New Roman" w:hAnsi="Times New Roman"/>
          <w:sz w:val="28"/>
        </w:rPr>
        <w:t xml:space="preserve">о </w:t>
      </w:r>
      <w:r w:rsidR="0023457E" w:rsidRPr="0023457E">
        <w:rPr>
          <w:rFonts w:ascii="Times New Roman" w:hAnsi="Times New Roman"/>
          <w:color w:val="FFFFFF"/>
          <w:spacing w:val="-1000"/>
          <w:sz w:val="2"/>
          <w:vertAlign w:val="superscript"/>
        </w:rPr>
        <w:t xml:space="preserve">права </w:t>
      </w:r>
      <w:r w:rsidR="00FC6E1A" w:rsidRPr="00B12C99">
        <w:rPr>
          <w:rFonts w:ascii="Times New Roman" w:hAnsi="Times New Roman"/>
          <w:sz w:val="28"/>
        </w:rPr>
        <w:t>недоборам и переборам тарифа (фрахта), а такж</w:t>
      </w:r>
      <w:r w:rsidR="0023457E">
        <w:rPr>
          <w:rFonts w:ascii="Times New Roman" w:hAnsi="Times New Roman"/>
          <w:sz w:val="28"/>
        </w:rPr>
        <w:t xml:space="preserve">е </w:t>
      </w:r>
      <w:r w:rsidR="0023457E" w:rsidRPr="0023457E">
        <w:rPr>
          <w:rFonts w:ascii="Times New Roman" w:hAnsi="Times New Roman"/>
          <w:color w:val="FFFFFF"/>
          <w:spacing w:val="-1000"/>
          <w:sz w:val="2"/>
          <w:vertAlign w:val="superscript"/>
        </w:rPr>
        <w:t xml:space="preserve">системы права </w:t>
      </w:r>
      <w:r w:rsidR="00FC6E1A" w:rsidRPr="00B12C99">
        <w:rPr>
          <w:rFonts w:ascii="Times New Roman" w:hAnsi="Times New Roman"/>
          <w:sz w:val="28"/>
        </w:rPr>
        <w:t>за вс</w:t>
      </w:r>
      <w:r w:rsidR="0023457E">
        <w:rPr>
          <w:rFonts w:ascii="Times New Roman" w:hAnsi="Times New Roman"/>
          <w:sz w:val="28"/>
        </w:rPr>
        <w:t xml:space="preserve">е </w:t>
      </w:r>
      <w:r w:rsidR="0023457E" w:rsidRPr="0023457E">
        <w:rPr>
          <w:rFonts w:ascii="Times New Roman" w:hAnsi="Times New Roman"/>
          <w:color w:val="FFFFFF"/>
          <w:spacing w:val="-1000"/>
          <w:sz w:val="2"/>
          <w:vertAlign w:val="superscript"/>
        </w:rPr>
        <w:t xml:space="preserve">системы права </w:t>
      </w:r>
      <w:r w:rsidR="00FC6E1A" w:rsidRPr="00B12C99">
        <w:rPr>
          <w:rFonts w:ascii="Times New Roman" w:hAnsi="Times New Roman"/>
          <w:sz w:val="28"/>
        </w:rPr>
        <w:t>вид</w:t>
      </w:r>
      <w:r w:rsidR="0023457E">
        <w:rPr>
          <w:rFonts w:ascii="Times New Roman" w:hAnsi="Times New Roman"/>
          <w:sz w:val="28"/>
        </w:rPr>
        <w:t xml:space="preserve">ы </w:t>
      </w:r>
      <w:r w:rsidR="0023457E" w:rsidRPr="0023457E">
        <w:rPr>
          <w:rFonts w:ascii="Times New Roman" w:hAnsi="Times New Roman"/>
          <w:color w:val="FFFFFF"/>
          <w:spacing w:val="-1000"/>
          <w:sz w:val="2"/>
          <w:vertAlign w:val="superscript"/>
        </w:rPr>
        <w:t xml:space="preserve">права </w:t>
      </w:r>
      <w:r w:rsidR="00FC6E1A" w:rsidRPr="00B12C99">
        <w:rPr>
          <w:rFonts w:ascii="Times New Roman" w:hAnsi="Times New Roman"/>
          <w:sz w:val="28"/>
        </w:rPr>
        <w:t>услуг связи и др. </w:t>
      </w:r>
    </w:p>
    <w:p w:rsidR="00FC6E1A" w:rsidRPr="00B12C99" w:rsidRDefault="00FC6E1A" w:rsidP="00E462E2">
      <w:pPr>
        <w:spacing w:after="0" w:line="360" w:lineRule="auto"/>
        <w:ind w:firstLine="709"/>
        <w:jc w:val="both"/>
        <w:rPr>
          <w:rFonts w:ascii="Times New Roman" w:hAnsi="Times New Roman"/>
          <w:sz w:val="28"/>
        </w:rPr>
      </w:pPr>
      <w:r w:rsidRPr="00B12C99">
        <w:rPr>
          <w:rFonts w:ascii="Times New Roman" w:hAnsi="Times New Roman"/>
          <w:sz w:val="28"/>
        </w:rPr>
        <w:t>Организации, осуществляющи</w:t>
      </w:r>
      <w:r w:rsidR="0023457E">
        <w:rPr>
          <w:rFonts w:ascii="Times New Roman" w:hAnsi="Times New Roman"/>
          <w:sz w:val="28"/>
        </w:rPr>
        <w:t>е</w:t>
      </w:r>
      <w:r w:rsidR="004C727C">
        <w:rPr>
          <w:rFonts w:ascii="Times New Roman" w:hAnsi="Times New Roman"/>
          <w:sz w:val="28"/>
        </w:rPr>
        <w:t xml:space="preserve"> п</w:t>
      </w:r>
      <w:r w:rsidRPr="00B12C99">
        <w:rPr>
          <w:rFonts w:ascii="Times New Roman" w:hAnsi="Times New Roman"/>
          <w:sz w:val="28"/>
        </w:rPr>
        <w:t>ри выполнении договора строительног</w:t>
      </w:r>
      <w:r w:rsidR="0023457E">
        <w:rPr>
          <w:rFonts w:ascii="Times New Roman" w:hAnsi="Times New Roman"/>
          <w:sz w:val="28"/>
        </w:rPr>
        <w:t xml:space="preserve">о </w:t>
      </w:r>
      <w:proofErr w:type="spellStart"/>
      <w:r w:rsidR="004C727C">
        <w:rPr>
          <w:rFonts w:ascii="Times New Roman" w:hAnsi="Times New Roman"/>
          <w:color w:val="FFFFFF"/>
          <w:spacing w:val="-1000"/>
          <w:sz w:val="2"/>
          <w:vertAlign w:val="superscript"/>
        </w:rPr>
        <w:t>пр</w:t>
      </w:r>
      <w:r w:rsidRPr="00B12C99">
        <w:rPr>
          <w:rFonts w:ascii="Times New Roman" w:hAnsi="Times New Roman"/>
          <w:sz w:val="28"/>
        </w:rPr>
        <w:t>подряда</w:t>
      </w:r>
      <w:proofErr w:type="spellEnd"/>
      <w:r w:rsidRPr="00B12C99">
        <w:rPr>
          <w:rFonts w:ascii="Times New Roman" w:hAnsi="Times New Roman"/>
          <w:sz w:val="28"/>
        </w:rPr>
        <w:t>, договора на выполнени</w:t>
      </w:r>
      <w:r w:rsidR="0023457E">
        <w:rPr>
          <w:rFonts w:ascii="Times New Roman" w:hAnsi="Times New Roman"/>
          <w:sz w:val="28"/>
        </w:rPr>
        <w:t xml:space="preserve">е </w:t>
      </w:r>
      <w:r w:rsidR="0023457E" w:rsidRPr="0023457E">
        <w:rPr>
          <w:rFonts w:ascii="Times New Roman" w:hAnsi="Times New Roman"/>
          <w:color w:val="FFFFFF"/>
          <w:spacing w:val="-1000"/>
          <w:sz w:val="2"/>
          <w:vertAlign w:val="superscript"/>
        </w:rPr>
        <w:t xml:space="preserve">системы права </w:t>
      </w:r>
      <w:r w:rsidRPr="00B12C99">
        <w:rPr>
          <w:rFonts w:ascii="Times New Roman" w:hAnsi="Times New Roman"/>
          <w:sz w:val="28"/>
        </w:rPr>
        <w:t>научно-исследовательских, опытно-конструкторски</w:t>
      </w:r>
      <w:r w:rsidR="0023457E">
        <w:rPr>
          <w:rFonts w:ascii="Times New Roman" w:hAnsi="Times New Roman"/>
          <w:sz w:val="28"/>
        </w:rPr>
        <w:t xml:space="preserve">х </w:t>
      </w:r>
      <w:r w:rsidR="0023457E" w:rsidRPr="0023457E">
        <w:rPr>
          <w:rFonts w:ascii="Times New Roman" w:hAnsi="Times New Roman"/>
          <w:color w:val="FFFFFF"/>
          <w:spacing w:val="-1000"/>
          <w:sz w:val="2"/>
          <w:vertAlign w:val="superscript"/>
        </w:rPr>
        <w:t xml:space="preserve">права </w:t>
      </w:r>
      <w:r w:rsidRPr="00B12C99">
        <w:rPr>
          <w:rFonts w:ascii="Times New Roman" w:hAnsi="Times New Roman"/>
          <w:sz w:val="28"/>
        </w:rPr>
        <w:t>и технологически</w:t>
      </w:r>
      <w:r w:rsidR="0023457E">
        <w:rPr>
          <w:rFonts w:ascii="Times New Roman" w:hAnsi="Times New Roman"/>
          <w:sz w:val="28"/>
        </w:rPr>
        <w:t xml:space="preserve">х </w:t>
      </w:r>
      <w:r w:rsidR="0023457E" w:rsidRPr="0023457E">
        <w:rPr>
          <w:rFonts w:ascii="Times New Roman" w:hAnsi="Times New Roman"/>
          <w:color w:val="FFFFFF"/>
          <w:spacing w:val="-1000"/>
          <w:sz w:val="2"/>
          <w:vertAlign w:val="superscript"/>
        </w:rPr>
        <w:t xml:space="preserve">права </w:t>
      </w:r>
      <w:r w:rsidRPr="00B12C99">
        <w:rPr>
          <w:rFonts w:ascii="Times New Roman" w:hAnsi="Times New Roman"/>
          <w:sz w:val="28"/>
        </w:rPr>
        <w:t>работ и иног</w:t>
      </w:r>
      <w:r w:rsidR="0023457E">
        <w:rPr>
          <w:rFonts w:ascii="Times New Roman" w:hAnsi="Times New Roman"/>
          <w:sz w:val="28"/>
        </w:rPr>
        <w:t xml:space="preserve">о </w:t>
      </w:r>
      <w:r w:rsidR="0023457E" w:rsidRPr="0023457E">
        <w:rPr>
          <w:rFonts w:ascii="Times New Roman" w:hAnsi="Times New Roman"/>
          <w:color w:val="FFFFFF"/>
          <w:spacing w:val="-1000"/>
          <w:sz w:val="2"/>
          <w:vertAlign w:val="superscript"/>
        </w:rPr>
        <w:t xml:space="preserve">права </w:t>
      </w:r>
      <w:r w:rsidRPr="00B12C99">
        <w:rPr>
          <w:rFonts w:ascii="Times New Roman" w:hAnsi="Times New Roman"/>
          <w:sz w:val="28"/>
        </w:rPr>
        <w:t>договора функции генеральног</w:t>
      </w:r>
      <w:r w:rsidR="0023457E">
        <w:rPr>
          <w:rFonts w:ascii="Times New Roman" w:hAnsi="Times New Roman"/>
          <w:sz w:val="28"/>
        </w:rPr>
        <w:t xml:space="preserve">о </w:t>
      </w:r>
      <w:r w:rsidR="0023457E" w:rsidRPr="0023457E">
        <w:rPr>
          <w:rFonts w:ascii="Times New Roman" w:hAnsi="Times New Roman"/>
          <w:color w:val="FFFFFF"/>
          <w:spacing w:val="-1000"/>
          <w:sz w:val="2"/>
          <w:vertAlign w:val="superscript"/>
        </w:rPr>
        <w:t xml:space="preserve">права </w:t>
      </w:r>
      <w:r w:rsidRPr="00B12C99">
        <w:rPr>
          <w:rFonts w:ascii="Times New Roman" w:hAnsi="Times New Roman"/>
          <w:sz w:val="28"/>
        </w:rPr>
        <w:t>подрядчика, расчет</w:t>
      </w:r>
      <w:r w:rsidR="0023457E">
        <w:rPr>
          <w:rFonts w:ascii="Times New Roman" w:hAnsi="Times New Roman"/>
          <w:sz w:val="28"/>
        </w:rPr>
        <w:t xml:space="preserve">ы </w:t>
      </w:r>
      <w:r w:rsidR="0023457E" w:rsidRPr="0023457E">
        <w:rPr>
          <w:rFonts w:ascii="Times New Roman" w:hAnsi="Times New Roman"/>
          <w:color w:val="FFFFFF"/>
          <w:spacing w:val="-1000"/>
          <w:sz w:val="2"/>
          <w:vertAlign w:val="superscript"/>
        </w:rPr>
        <w:t xml:space="preserve">права </w:t>
      </w:r>
      <w:proofErr w:type="gramStart"/>
      <w:r w:rsidRPr="00B12C99">
        <w:rPr>
          <w:rFonts w:ascii="Times New Roman" w:hAnsi="Times New Roman"/>
          <w:sz w:val="28"/>
        </w:rPr>
        <w:t>с</w:t>
      </w:r>
      <w:r w:rsidR="0023457E">
        <w:rPr>
          <w:rFonts w:ascii="Times New Roman" w:hAnsi="Times New Roman"/>
          <w:sz w:val="28"/>
        </w:rPr>
        <w:t>о</w:t>
      </w:r>
      <w:proofErr w:type="gramEnd"/>
      <w:r w:rsidR="0023457E">
        <w:rPr>
          <w:rFonts w:ascii="Times New Roman" w:hAnsi="Times New Roman"/>
          <w:sz w:val="28"/>
        </w:rPr>
        <w:t xml:space="preserve"> </w:t>
      </w:r>
      <w:r w:rsidR="0023457E" w:rsidRPr="0023457E">
        <w:rPr>
          <w:rFonts w:ascii="Times New Roman" w:hAnsi="Times New Roman"/>
          <w:color w:val="FFFFFF"/>
          <w:spacing w:val="-1000"/>
          <w:sz w:val="2"/>
          <w:vertAlign w:val="superscript"/>
        </w:rPr>
        <w:t xml:space="preserve">права </w:t>
      </w:r>
      <w:r w:rsidRPr="00B12C99">
        <w:rPr>
          <w:rFonts w:ascii="Times New Roman" w:hAnsi="Times New Roman"/>
          <w:sz w:val="28"/>
        </w:rPr>
        <w:t>своими субподрядчиками такж</w:t>
      </w:r>
      <w:r w:rsidR="0023457E">
        <w:rPr>
          <w:rFonts w:ascii="Times New Roman" w:hAnsi="Times New Roman"/>
          <w:sz w:val="28"/>
        </w:rPr>
        <w:t xml:space="preserve">е </w:t>
      </w:r>
      <w:r w:rsidR="0023457E" w:rsidRPr="0023457E">
        <w:rPr>
          <w:rFonts w:ascii="Times New Roman" w:hAnsi="Times New Roman"/>
          <w:color w:val="FFFFFF"/>
          <w:spacing w:val="-1000"/>
          <w:sz w:val="2"/>
          <w:vertAlign w:val="superscript"/>
        </w:rPr>
        <w:t xml:space="preserve">системы права </w:t>
      </w:r>
      <w:r w:rsidRPr="00B12C99">
        <w:rPr>
          <w:rFonts w:ascii="Times New Roman" w:hAnsi="Times New Roman"/>
          <w:sz w:val="28"/>
        </w:rPr>
        <w:t>отражают на счет</w:t>
      </w:r>
      <w:r w:rsidR="0023457E">
        <w:rPr>
          <w:rFonts w:ascii="Times New Roman" w:hAnsi="Times New Roman"/>
          <w:sz w:val="28"/>
        </w:rPr>
        <w:t xml:space="preserve">е </w:t>
      </w:r>
      <w:r w:rsidR="0023457E" w:rsidRPr="0023457E">
        <w:rPr>
          <w:rFonts w:ascii="Times New Roman" w:hAnsi="Times New Roman"/>
          <w:color w:val="FFFFFF"/>
          <w:spacing w:val="-1000"/>
          <w:sz w:val="2"/>
          <w:vertAlign w:val="superscript"/>
        </w:rPr>
        <w:t xml:space="preserve">системы права </w:t>
      </w:r>
      <w:r w:rsidRPr="00B12C99">
        <w:rPr>
          <w:rFonts w:ascii="Times New Roman" w:hAnsi="Times New Roman"/>
          <w:sz w:val="28"/>
        </w:rPr>
        <w:t>60 «Расчет</w:t>
      </w:r>
      <w:r w:rsidR="0023457E">
        <w:rPr>
          <w:rFonts w:ascii="Times New Roman" w:hAnsi="Times New Roman"/>
          <w:sz w:val="28"/>
        </w:rPr>
        <w:t xml:space="preserve">ы </w:t>
      </w:r>
      <w:r w:rsidR="0023457E" w:rsidRPr="0023457E">
        <w:rPr>
          <w:rFonts w:ascii="Times New Roman" w:hAnsi="Times New Roman"/>
          <w:color w:val="FFFFFF"/>
          <w:spacing w:val="-1000"/>
          <w:sz w:val="2"/>
          <w:vertAlign w:val="superscript"/>
        </w:rPr>
        <w:t xml:space="preserve">права </w:t>
      </w:r>
      <w:r w:rsidRPr="00B12C99">
        <w:rPr>
          <w:rFonts w:ascii="Times New Roman" w:hAnsi="Times New Roman"/>
          <w:sz w:val="28"/>
        </w:rPr>
        <w:t>с поставщиками и подрядчиками». </w:t>
      </w:r>
    </w:p>
    <w:p w:rsidR="00FC6E1A" w:rsidRPr="00B12C99" w:rsidRDefault="00FC6E1A" w:rsidP="00E462E2">
      <w:pPr>
        <w:spacing w:after="0" w:line="360" w:lineRule="auto"/>
        <w:ind w:firstLine="709"/>
        <w:jc w:val="both"/>
        <w:rPr>
          <w:rFonts w:ascii="Times New Roman" w:hAnsi="Times New Roman"/>
          <w:sz w:val="28"/>
        </w:rPr>
      </w:pPr>
      <w:r w:rsidRPr="00B12C99">
        <w:rPr>
          <w:rFonts w:ascii="Times New Roman" w:hAnsi="Times New Roman"/>
          <w:sz w:val="28"/>
        </w:rPr>
        <w:t>Вс</w:t>
      </w:r>
      <w:r w:rsidR="0023457E">
        <w:rPr>
          <w:rFonts w:ascii="Times New Roman" w:hAnsi="Times New Roman"/>
          <w:sz w:val="28"/>
        </w:rPr>
        <w:t xml:space="preserve">е </w:t>
      </w:r>
      <w:r w:rsidR="0023457E" w:rsidRPr="0023457E">
        <w:rPr>
          <w:rFonts w:ascii="Times New Roman" w:hAnsi="Times New Roman"/>
          <w:color w:val="FFFFFF"/>
          <w:spacing w:val="-1000"/>
          <w:sz w:val="2"/>
          <w:vertAlign w:val="superscript"/>
        </w:rPr>
        <w:t xml:space="preserve">системы права </w:t>
      </w:r>
      <w:r w:rsidRPr="00B12C99">
        <w:rPr>
          <w:rFonts w:ascii="Times New Roman" w:hAnsi="Times New Roman"/>
          <w:sz w:val="28"/>
        </w:rPr>
        <w:t>операции, связанны</w:t>
      </w:r>
      <w:r w:rsidR="0023457E">
        <w:rPr>
          <w:rFonts w:ascii="Times New Roman" w:hAnsi="Times New Roman"/>
          <w:sz w:val="28"/>
        </w:rPr>
        <w:t xml:space="preserve">е </w:t>
      </w:r>
      <w:r w:rsidR="0023457E" w:rsidRPr="0023457E">
        <w:rPr>
          <w:rFonts w:ascii="Times New Roman" w:hAnsi="Times New Roman"/>
          <w:color w:val="FFFFFF"/>
          <w:spacing w:val="-1000"/>
          <w:sz w:val="2"/>
          <w:vertAlign w:val="superscript"/>
        </w:rPr>
        <w:t xml:space="preserve">системы права </w:t>
      </w:r>
      <w:r w:rsidRPr="00B12C99">
        <w:rPr>
          <w:rFonts w:ascii="Times New Roman" w:hAnsi="Times New Roman"/>
          <w:sz w:val="28"/>
        </w:rPr>
        <w:t>с расчетами за приобретенны</w:t>
      </w:r>
      <w:r w:rsidR="0023457E">
        <w:rPr>
          <w:rFonts w:ascii="Times New Roman" w:hAnsi="Times New Roman"/>
          <w:sz w:val="28"/>
        </w:rPr>
        <w:t xml:space="preserve">е </w:t>
      </w:r>
      <w:r w:rsidR="0023457E" w:rsidRPr="0023457E">
        <w:rPr>
          <w:rFonts w:ascii="Times New Roman" w:hAnsi="Times New Roman"/>
          <w:color w:val="FFFFFF"/>
          <w:spacing w:val="-1000"/>
          <w:sz w:val="2"/>
          <w:vertAlign w:val="superscript"/>
        </w:rPr>
        <w:t xml:space="preserve">системы права </w:t>
      </w:r>
      <w:r w:rsidRPr="00B12C99">
        <w:rPr>
          <w:rFonts w:ascii="Times New Roman" w:hAnsi="Times New Roman"/>
          <w:sz w:val="28"/>
        </w:rPr>
        <w:t>материальны</w:t>
      </w:r>
      <w:r w:rsidR="0023457E">
        <w:rPr>
          <w:rFonts w:ascii="Times New Roman" w:hAnsi="Times New Roman"/>
          <w:sz w:val="28"/>
        </w:rPr>
        <w:t xml:space="preserve">е </w:t>
      </w:r>
      <w:r w:rsidR="0023457E" w:rsidRPr="0023457E">
        <w:rPr>
          <w:rFonts w:ascii="Times New Roman" w:hAnsi="Times New Roman"/>
          <w:color w:val="FFFFFF"/>
          <w:spacing w:val="-1000"/>
          <w:sz w:val="2"/>
          <w:vertAlign w:val="superscript"/>
        </w:rPr>
        <w:t xml:space="preserve">системы права </w:t>
      </w:r>
      <w:r w:rsidRPr="00B12C99">
        <w:rPr>
          <w:rFonts w:ascii="Times New Roman" w:hAnsi="Times New Roman"/>
          <w:sz w:val="28"/>
        </w:rPr>
        <w:t>ценности, приняты</w:t>
      </w:r>
      <w:r w:rsidR="0023457E">
        <w:rPr>
          <w:rFonts w:ascii="Times New Roman" w:hAnsi="Times New Roman"/>
          <w:sz w:val="28"/>
        </w:rPr>
        <w:t xml:space="preserve">е </w:t>
      </w:r>
      <w:r w:rsidR="0023457E" w:rsidRPr="0023457E">
        <w:rPr>
          <w:rFonts w:ascii="Times New Roman" w:hAnsi="Times New Roman"/>
          <w:color w:val="FFFFFF"/>
          <w:spacing w:val="-1000"/>
          <w:sz w:val="2"/>
          <w:vertAlign w:val="superscript"/>
        </w:rPr>
        <w:t xml:space="preserve">системы права </w:t>
      </w:r>
      <w:r w:rsidRPr="00B12C99">
        <w:rPr>
          <w:rFonts w:ascii="Times New Roman" w:hAnsi="Times New Roman"/>
          <w:sz w:val="28"/>
        </w:rPr>
        <w:t>работ</w:t>
      </w:r>
      <w:r w:rsidR="0023457E">
        <w:rPr>
          <w:rFonts w:ascii="Times New Roman" w:hAnsi="Times New Roman"/>
          <w:sz w:val="28"/>
        </w:rPr>
        <w:t xml:space="preserve">ы </w:t>
      </w:r>
      <w:r w:rsidR="0023457E" w:rsidRPr="0023457E">
        <w:rPr>
          <w:rFonts w:ascii="Times New Roman" w:hAnsi="Times New Roman"/>
          <w:color w:val="FFFFFF"/>
          <w:spacing w:val="-1000"/>
          <w:sz w:val="2"/>
          <w:vertAlign w:val="superscript"/>
        </w:rPr>
        <w:t xml:space="preserve">права </w:t>
      </w:r>
      <w:r w:rsidRPr="00B12C99">
        <w:rPr>
          <w:rFonts w:ascii="Times New Roman" w:hAnsi="Times New Roman"/>
          <w:sz w:val="28"/>
        </w:rPr>
        <w:t>или потребленны</w:t>
      </w:r>
      <w:r w:rsidR="0023457E">
        <w:rPr>
          <w:rFonts w:ascii="Times New Roman" w:hAnsi="Times New Roman"/>
          <w:sz w:val="28"/>
        </w:rPr>
        <w:t xml:space="preserve">е </w:t>
      </w:r>
      <w:r w:rsidR="0023457E" w:rsidRPr="0023457E">
        <w:rPr>
          <w:rFonts w:ascii="Times New Roman" w:hAnsi="Times New Roman"/>
          <w:color w:val="FFFFFF"/>
          <w:spacing w:val="-1000"/>
          <w:sz w:val="2"/>
          <w:vertAlign w:val="superscript"/>
        </w:rPr>
        <w:t xml:space="preserve">системы права </w:t>
      </w:r>
      <w:r w:rsidRPr="00B12C99">
        <w:rPr>
          <w:rFonts w:ascii="Times New Roman" w:hAnsi="Times New Roman"/>
          <w:sz w:val="28"/>
        </w:rPr>
        <w:t>услуги, отражаются на счет</w:t>
      </w:r>
      <w:r w:rsidR="0023457E">
        <w:rPr>
          <w:rFonts w:ascii="Times New Roman" w:hAnsi="Times New Roman"/>
          <w:sz w:val="28"/>
        </w:rPr>
        <w:t xml:space="preserve">е </w:t>
      </w:r>
      <w:r w:rsidR="0023457E" w:rsidRPr="0023457E">
        <w:rPr>
          <w:rFonts w:ascii="Times New Roman" w:hAnsi="Times New Roman"/>
          <w:color w:val="FFFFFF"/>
          <w:spacing w:val="-1000"/>
          <w:sz w:val="2"/>
          <w:vertAlign w:val="superscript"/>
        </w:rPr>
        <w:t xml:space="preserve">системы права </w:t>
      </w:r>
      <w:r w:rsidRPr="00B12C99">
        <w:rPr>
          <w:rFonts w:ascii="Times New Roman" w:hAnsi="Times New Roman"/>
          <w:sz w:val="28"/>
        </w:rPr>
        <w:t>60 «Расчет</w:t>
      </w:r>
      <w:r w:rsidR="0023457E">
        <w:rPr>
          <w:rFonts w:ascii="Times New Roman" w:hAnsi="Times New Roman"/>
          <w:sz w:val="28"/>
        </w:rPr>
        <w:t xml:space="preserve">ы </w:t>
      </w:r>
      <w:r w:rsidR="0023457E" w:rsidRPr="0023457E">
        <w:rPr>
          <w:rFonts w:ascii="Times New Roman" w:hAnsi="Times New Roman"/>
          <w:color w:val="FFFFFF"/>
          <w:spacing w:val="-1000"/>
          <w:sz w:val="2"/>
          <w:vertAlign w:val="superscript"/>
        </w:rPr>
        <w:t xml:space="preserve">права </w:t>
      </w:r>
      <w:r w:rsidRPr="00B12C99">
        <w:rPr>
          <w:rFonts w:ascii="Times New Roman" w:hAnsi="Times New Roman"/>
          <w:sz w:val="28"/>
        </w:rPr>
        <w:t>с поставщиками и подрядчиками» независим</w:t>
      </w:r>
      <w:r w:rsidR="0023457E">
        <w:rPr>
          <w:rFonts w:ascii="Times New Roman" w:hAnsi="Times New Roman"/>
          <w:sz w:val="28"/>
        </w:rPr>
        <w:t xml:space="preserve">о </w:t>
      </w:r>
      <w:r w:rsidR="0023457E" w:rsidRPr="0023457E">
        <w:rPr>
          <w:rFonts w:ascii="Times New Roman" w:hAnsi="Times New Roman"/>
          <w:color w:val="FFFFFF"/>
          <w:spacing w:val="-1000"/>
          <w:sz w:val="2"/>
          <w:vertAlign w:val="superscript"/>
        </w:rPr>
        <w:t xml:space="preserve">права </w:t>
      </w:r>
      <w:r w:rsidRPr="00B12C99">
        <w:rPr>
          <w:rFonts w:ascii="Times New Roman" w:hAnsi="Times New Roman"/>
          <w:sz w:val="28"/>
        </w:rPr>
        <w:t>от времени оплаты. </w:t>
      </w:r>
    </w:p>
    <w:p w:rsidR="00FC6E1A" w:rsidRPr="00282CD8" w:rsidRDefault="00FC6E1A" w:rsidP="00E462E2">
      <w:pPr>
        <w:spacing w:after="0" w:line="360" w:lineRule="auto"/>
        <w:ind w:firstLine="709"/>
        <w:jc w:val="both"/>
        <w:rPr>
          <w:rFonts w:ascii="Times New Roman" w:hAnsi="Times New Roman"/>
          <w:sz w:val="28"/>
        </w:rPr>
      </w:pPr>
      <w:r w:rsidRPr="00B12C99">
        <w:rPr>
          <w:rFonts w:ascii="Times New Roman" w:hAnsi="Times New Roman"/>
          <w:sz w:val="28"/>
        </w:rPr>
        <w:t>Счет 60 «Расчет</w:t>
      </w:r>
      <w:r w:rsidR="0023457E">
        <w:rPr>
          <w:rFonts w:ascii="Times New Roman" w:hAnsi="Times New Roman"/>
          <w:sz w:val="28"/>
        </w:rPr>
        <w:t xml:space="preserve">ы </w:t>
      </w:r>
      <w:r w:rsidR="0023457E" w:rsidRPr="0023457E">
        <w:rPr>
          <w:rFonts w:ascii="Times New Roman" w:hAnsi="Times New Roman"/>
          <w:color w:val="FFFFFF"/>
          <w:spacing w:val="-1000"/>
          <w:sz w:val="2"/>
          <w:vertAlign w:val="superscript"/>
        </w:rPr>
        <w:t xml:space="preserve">права </w:t>
      </w:r>
      <w:r w:rsidRPr="00B12C99">
        <w:rPr>
          <w:rFonts w:ascii="Times New Roman" w:hAnsi="Times New Roman"/>
          <w:sz w:val="28"/>
        </w:rPr>
        <w:t>с поставщиками и подрядчиками» кредитуется на стоимость принимаемы</w:t>
      </w:r>
      <w:r w:rsidR="0023457E">
        <w:rPr>
          <w:rFonts w:ascii="Times New Roman" w:hAnsi="Times New Roman"/>
          <w:sz w:val="28"/>
        </w:rPr>
        <w:t xml:space="preserve">х </w:t>
      </w:r>
      <w:r w:rsidR="0023457E" w:rsidRPr="0023457E">
        <w:rPr>
          <w:rFonts w:ascii="Times New Roman" w:hAnsi="Times New Roman"/>
          <w:color w:val="FFFFFF"/>
          <w:spacing w:val="-1000"/>
          <w:sz w:val="2"/>
          <w:vertAlign w:val="superscript"/>
        </w:rPr>
        <w:t xml:space="preserve">права </w:t>
      </w:r>
      <w:r w:rsidRPr="00B12C99">
        <w:rPr>
          <w:rFonts w:ascii="Times New Roman" w:hAnsi="Times New Roman"/>
          <w:sz w:val="28"/>
        </w:rPr>
        <w:t>к бухгалтерскому учету товарно-материальны</w:t>
      </w:r>
      <w:r w:rsidR="0023457E">
        <w:rPr>
          <w:rFonts w:ascii="Times New Roman" w:hAnsi="Times New Roman"/>
          <w:sz w:val="28"/>
        </w:rPr>
        <w:t xml:space="preserve">х </w:t>
      </w:r>
      <w:r w:rsidR="0023457E" w:rsidRPr="0023457E">
        <w:rPr>
          <w:rFonts w:ascii="Times New Roman" w:hAnsi="Times New Roman"/>
          <w:color w:val="FFFFFF"/>
          <w:spacing w:val="-1000"/>
          <w:sz w:val="2"/>
          <w:vertAlign w:val="superscript"/>
        </w:rPr>
        <w:t xml:space="preserve">права </w:t>
      </w:r>
      <w:r w:rsidRPr="00B12C99">
        <w:rPr>
          <w:rFonts w:ascii="Times New Roman" w:hAnsi="Times New Roman"/>
          <w:sz w:val="28"/>
        </w:rPr>
        <w:t xml:space="preserve">ценностей, работ, услуг в корреспонденции </w:t>
      </w:r>
      <w:proofErr w:type="gramStart"/>
      <w:r w:rsidRPr="00B12C99">
        <w:rPr>
          <w:rFonts w:ascii="Times New Roman" w:hAnsi="Times New Roman"/>
          <w:sz w:val="28"/>
        </w:rPr>
        <w:t>с</w:t>
      </w:r>
      <w:r w:rsidR="0023457E">
        <w:rPr>
          <w:rFonts w:ascii="Times New Roman" w:hAnsi="Times New Roman"/>
          <w:sz w:val="28"/>
        </w:rPr>
        <w:t>о</w:t>
      </w:r>
      <w:proofErr w:type="gramEnd"/>
      <w:r w:rsidR="0023457E">
        <w:rPr>
          <w:rFonts w:ascii="Times New Roman" w:hAnsi="Times New Roman"/>
          <w:sz w:val="28"/>
        </w:rPr>
        <w:t xml:space="preserve"> </w:t>
      </w:r>
      <w:r w:rsidR="0023457E" w:rsidRPr="0023457E">
        <w:rPr>
          <w:rFonts w:ascii="Times New Roman" w:hAnsi="Times New Roman"/>
          <w:color w:val="FFFFFF"/>
          <w:spacing w:val="-1000"/>
          <w:sz w:val="2"/>
          <w:vertAlign w:val="superscript"/>
        </w:rPr>
        <w:t xml:space="preserve">права </w:t>
      </w:r>
      <w:r w:rsidRPr="00B12C99">
        <w:rPr>
          <w:rFonts w:ascii="Times New Roman" w:hAnsi="Times New Roman"/>
          <w:sz w:val="28"/>
        </w:rPr>
        <w:t>счетами учета эти</w:t>
      </w:r>
      <w:r w:rsidR="0023457E">
        <w:rPr>
          <w:rFonts w:ascii="Times New Roman" w:hAnsi="Times New Roman"/>
          <w:sz w:val="28"/>
        </w:rPr>
        <w:t xml:space="preserve">х </w:t>
      </w:r>
      <w:r w:rsidR="0023457E" w:rsidRPr="0023457E">
        <w:rPr>
          <w:rFonts w:ascii="Times New Roman" w:hAnsi="Times New Roman"/>
          <w:color w:val="FFFFFF"/>
          <w:spacing w:val="-1000"/>
          <w:sz w:val="2"/>
          <w:vertAlign w:val="superscript"/>
        </w:rPr>
        <w:t xml:space="preserve">права </w:t>
      </w:r>
      <w:r w:rsidRPr="00B12C99">
        <w:rPr>
          <w:rFonts w:ascii="Times New Roman" w:hAnsi="Times New Roman"/>
          <w:sz w:val="28"/>
        </w:rPr>
        <w:t>ценносте</w:t>
      </w:r>
      <w:r w:rsidR="0023457E">
        <w:rPr>
          <w:rFonts w:ascii="Times New Roman" w:hAnsi="Times New Roman"/>
          <w:sz w:val="28"/>
        </w:rPr>
        <w:t xml:space="preserve">й </w:t>
      </w:r>
      <w:r w:rsidR="0023457E" w:rsidRPr="0023457E">
        <w:rPr>
          <w:rFonts w:ascii="Times New Roman" w:hAnsi="Times New Roman"/>
          <w:color w:val="FFFFFF"/>
          <w:spacing w:val="-1000"/>
          <w:sz w:val="2"/>
          <w:vertAlign w:val="superscript"/>
        </w:rPr>
        <w:t xml:space="preserve">семьи </w:t>
      </w:r>
      <w:r w:rsidRPr="00B12C99">
        <w:rPr>
          <w:rFonts w:ascii="Times New Roman" w:hAnsi="Times New Roman"/>
          <w:sz w:val="28"/>
        </w:rPr>
        <w:t>(либ</w:t>
      </w:r>
      <w:r w:rsidR="0023457E">
        <w:rPr>
          <w:rFonts w:ascii="Times New Roman" w:hAnsi="Times New Roman"/>
          <w:sz w:val="28"/>
        </w:rPr>
        <w:t xml:space="preserve">о </w:t>
      </w:r>
      <w:r w:rsidR="0023457E" w:rsidRPr="0023457E">
        <w:rPr>
          <w:rFonts w:ascii="Times New Roman" w:hAnsi="Times New Roman"/>
          <w:color w:val="FFFFFF"/>
          <w:spacing w:val="-1000"/>
          <w:sz w:val="2"/>
          <w:vertAlign w:val="superscript"/>
        </w:rPr>
        <w:t xml:space="preserve">права </w:t>
      </w:r>
      <w:r w:rsidRPr="00B12C99">
        <w:rPr>
          <w:rFonts w:ascii="Times New Roman" w:hAnsi="Times New Roman"/>
          <w:sz w:val="28"/>
        </w:rPr>
        <w:t>счета 15 «Заготовлени</w:t>
      </w:r>
      <w:r w:rsidR="0023457E">
        <w:rPr>
          <w:rFonts w:ascii="Times New Roman" w:hAnsi="Times New Roman"/>
          <w:sz w:val="28"/>
        </w:rPr>
        <w:t xml:space="preserve">е </w:t>
      </w:r>
      <w:r w:rsidR="0023457E" w:rsidRPr="0023457E">
        <w:rPr>
          <w:rFonts w:ascii="Times New Roman" w:hAnsi="Times New Roman"/>
          <w:color w:val="FFFFFF"/>
          <w:spacing w:val="-1000"/>
          <w:sz w:val="2"/>
          <w:vertAlign w:val="superscript"/>
        </w:rPr>
        <w:t xml:space="preserve">системы права </w:t>
      </w:r>
      <w:r w:rsidRPr="00B12C99">
        <w:rPr>
          <w:rFonts w:ascii="Times New Roman" w:hAnsi="Times New Roman"/>
          <w:sz w:val="28"/>
        </w:rPr>
        <w:t>и приобретени</w:t>
      </w:r>
      <w:r w:rsidR="0023457E">
        <w:rPr>
          <w:rFonts w:ascii="Times New Roman" w:hAnsi="Times New Roman"/>
          <w:sz w:val="28"/>
        </w:rPr>
        <w:t xml:space="preserve">е </w:t>
      </w:r>
      <w:r w:rsidR="0023457E" w:rsidRPr="0023457E">
        <w:rPr>
          <w:rFonts w:ascii="Times New Roman" w:hAnsi="Times New Roman"/>
          <w:color w:val="FFFFFF"/>
          <w:spacing w:val="-1000"/>
          <w:sz w:val="2"/>
          <w:vertAlign w:val="superscript"/>
        </w:rPr>
        <w:t xml:space="preserve">системы права </w:t>
      </w:r>
      <w:r w:rsidRPr="00B12C99">
        <w:rPr>
          <w:rFonts w:ascii="Times New Roman" w:hAnsi="Times New Roman"/>
          <w:sz w:val="28"/>
        </w:rPr>
        <w:t>материальны</w:t>
      </w:r>
      <w:r w:rsidR="0023457E">
        <w:rPr>
          <w:rFonts w:ascii="Times New Roman" w:hAnsi="Times New Roman"/>
          <w:sz w:val="28"/>
        </w:rPr>
        <w:t xml:space="preserve">х </w:t>
      </w:r>
      <w:r w:rsidR="0023457E" w:rsidRPr="0023457E">
        <w:rPr>
          <w:rFonts w:ascii="Times New Roman" w:hAnsi="Times New Roman"/>
          <w:color w:val="FFFFFF"/>
          <w:spacing w:val="-1000"/>
          <w:sz w:val="2"/>
          <w:vertAlign w:val="superscript"/>
        </w:rPr>
        <w:t xml:space="preserve">права </w:t>
      </w:r>
      <w:r w:rsidRPr="00B12C99">
        <w:rPr>
          <w:rFonts w:ascii="Times New Roman" w:hAnsi="Times New Roman"/>
          <w:sz w:val="28"/>
        </w:rPr>
        <w:t>ценностей») или счетов учета соответствующи</w:t>
      </w:r>
      <w:r w:rsidR="0023457E">
        <w:rPr>
          <w:rFonts w:ascii="Times New Roman" w:hAnsi="Times New Roman"/>
          <w:sz w:val="28"/>
        </w:rPr>
        <w:t xml:space="preserve">х </w:t>
      </w:r>
      <w:r w:rsidR="0023457E" w:rsidRPr="0023457E">
        <w:rPr>
          <w:rFonts w:ascii="Times New Roman" w:hAnsi="Times New Roman"/>
          <w:color w:val="FFFFFF"/>
          <w:spacing w:val="-1000"/>
          <w:sz w:val="2"/>
          <w:vertAlign w:val="superscript"/>
        </w:rPr>
        <w:t xml:space="preserve">права </w:t>
      </w:r>
      <w:r w:rsidRPr="00B12C99">
        <w:rPr>
          <w:rFonts w:ascii="Times New Roman" w:hAnsi="Times New Roman"/>
          <w:sz w:val="28"/>
        </w:rPr>
        <w:t>затрат. За услуги п</w:t>
      </w:r>
      <w:r w:rsidR="0023457E">
        <w:rPr>
          <w:rFonts w:ascii="Times New Roman" w:hAnsi="Times New Roman"/>
          <w:sz w:val="28"/>
        </w:rPr>
        <w:t xml:space="preserve">о </w:t>
      </w:r>
      <w:r w:rsidR="0023457E" w:rsidRPr="0023457E">
        <w:rPr>
          <w:rFonts w:ascii="Times New Roman" w:hAnsi="Times New Roman"/>
          <w:color w:val="FFFFFF"/>
          <w:spacing w:val="-1000"/>
          <w:sz w:val="2"/>
          <w:vertAlign w:val="superscript"/>
        </w:rPr>
        <w:t xml:space="preserve">права </w:t>
      </w:r>
      <w:r w:rsidRPr="00B12C99">
        <w:rPr>
          <w:rFonts w:ascii="Times New Roman" w:hAnsi="Times New Roman"/>
          <w:sz w:val="28"/>
        </w:rPr>
        <w:t>доставк</w:t>
      </w:r>
      <w:r w:rsidR="0023457E">
        <w:rPr>
          <w:rFonts w:ascii="Times New Roman" w:hAnsi="Times New Roman"/>
          <w:sz w:val="28"/>
        </w:rPr>
        <w:t xml:space="preserve">е </w:t>
      </w:r>
      <w:r w:rsidR="0023457E" w:rsidRPr="0023457E">
        <w:rPr>
          <w:rFonts w:ascii="Times New Roman" w:hAnsi="Times New Roman"/>
          <w:color w:val="FFFFFF"/>
          <w:spacing w:val="-1000"/>
          <w:sz w:val="2"/>
          <w:vertAlign w:val="superscript"/>
        </w:rPr>
        <w:t xml:space="preserve">системы права </w:t>
      </w:r>
      <w:r w:rsidRPr="00B12C99">
        <w:rPr>
          <w:rFonts w:ascii="Times New Roman" w:hAnsi="Times New Roman"/>
          <w:sz w:val="28"/>
        </w:rPr>
        <w:t>материальны</w:t>
      </w:r>
      <w:r w:rsidR="0023457E">
        <w:rPr>
          <w:rFonts w:ascii="Times New Roman" w:hAnsi="Times New Roman"/>
          <w:sz w:val="28"/>
        </w:rPr>
        <w:t xml:space="preserve">х </w:t>
      </w:r>
      <w:r w:rsidR="0023457E" w:rsidRPr="0023457E">
        <w:rPr>
          <w:rFonts w:ascii="Times New Roman" w:hAnsi="Times New Roman"/>
          <w:color w:val="FFFFFF"/>
          <w:spacing w:val="-1000"/>
          <w:sz w:val="2"/>
          <w:vertAlign w:val="superscript"/>
        </w:rPr>
        <w:t xml:space="preserve">права </w:t>
      </w:r>
      <w:r w:rsidRPr="00B12C99">
        <w:rPr>
          <w:rFonts w:ascii="Times New Roman" w:hAnsi="Times New Roman"/>
          <w:sz w:val="28"/>
        </w:rPr>
        <w:t>ценносте</w:t>
      </w:r>
      <w:r w:rsidR="0023457E">
        <w:rPr>
          <w:rFonts w:ascii="Times New Roman" w:hAnsi="Times New Roman"/>
          <w:sz w:val="28"/>
        </w:rPr>
        <w:t xml:space="preserve">й </w:t>
      </w:r>
      <w:r w:rsidR="0023457E" w:rsidRPr="0023457E">
        <w:rPr>
          <w:rFonts w:ascii="Times New Roman" w:hAnsi="Times New Roman"/>
          <w:color w:val="FFFFFF"/>
          <w:spacing w:val="-1000"/>
          <w:sz w:val="2"/>
          <w:vertAlign w:val="superscript"/>
        </w:rPr>
        <w:t xml:space="preserve">семьи </w:t>
      </w:r>
      <w:r w:rsidRPr="00B12C99">
        <w:rPr>
          <w:rFonts w:ascii="Times New Roman" w:hAnsi="Times New Roman"/>
          <w:sz w:val="28"/>
        </w:rPr>
        <w:t>(товаров), а такж</w:t>
      </w:r>
      <w:r w:rsidR="0023457E">
        <w:rPr>
          <w:rFonts w:ascii="Times New Roman" w:hAnsi="Times New Roman"/>
          <w:sz w:val="28"/>
        </w:rPr>
        <w:t xml:space="preserve">е </w:t>
      </w:r>
      <w:r w:rsidR="0023457E" w:rsidRPr="0023457E">
        <w:rPr>
          <w:rFonts w:ascii="Times New Roman" w:hAnsi="Times New Roman"/>
          <w:color w:val="FFFFFF"/>
          <w:spacing w:val="-1000"/>
          <w:sz w:val="2"/>
          <w:vertAlign w:val="superscript"/>
        </w:rPr>
        <w:t xml:space="preserve">системы права </w:t>
      </w:r>
      <w:r w:rsidRPr="00B12C99">
        <w:rPr>
          <w:rFonts w:ascii="Times New Roman" w:hAnsi="Times New Roman"/>
          <w:sz w:val="28"/>
        </w:rPr>
        <w:t>п</w:t>
      </w:r>
      <w:r w:rsidR="0023457E">
        <w:rPr>
          <w:rFonts w:ascii="Times New Roman" w:hAnsi="Times New Roman"/>
          <w:sz w:val="28"/>
        </w:rPr>
        <w:t xml:space="preserve">о </w:t>
      </w:r>
      <w:r w:rsidR="0023457E" w:rsidRPr="0023457E">
        <w:rPr>
          <w:rFonts w:ascii="Times New Roman" w:hAnsi="Times New Roman"/>
          <w:color w:val="FFFFFF"/>
          <w:spacing w:val="-1000"/>
          <w:sz w:val="2"/>
          <w:vertAlign w:val="superscript"/>
        </w:rPr>
        <w:t xml:space="preserve">права </w:t>
      </w:r>
      <w:r w:rsidRPr="00B12C99">
        <w:rPr>
          <w:rFonts w:ascii="Times New Roman" w:hAnsi="Times New Roman"/>
          <w:sz w:val="28"/>
        </w:rPr>
        <w:t>переработк</w:t>
      </w:r>
      <w:r w:rsidR="0023457E">
        <w:rPr>
          <w:rFonts w:ascii="Times New Roman" w:hAnsi="Times New Roman"/>
          <w:sz w:val="28"/>
        </w:rPr>
        <w:t xml:space="preserve">е </w:t>
      </w:r>
      <w:r w:rsidR="0023457E" w:rsidRPr="0023457E">
        <w:rPr>
          <w:rFonts w:ascii="Times New Roman" w:hAnsi="Times New Roman"/>
          <w:color w:val="FFFFFF"/>
          <w:spacing w:val="-1000"/>
          <w:sz w:val="2"/>
          <w:vertAlign w:val="superscript"/>
        </w:rPr>
        <w:t xml:space="preserve">системы права </w:t>
      </w:r>
      <w:r w:rsidRPr="00B12C99">
        <w:rPr>
          <w:rFonts w:ascii="Times New Roman" w:hAnsi="Times New Roman"/>
          <w:sz w:val="28"/>
        </w:rPr>
        <w:t>материалов на сторон</w:t>
      </w:r>
      <w:r w:rsidR="0023457E">
        <w:rPr>
          <w:rFonts w:ascii="Times New Roman" w:hAnsi="Times New Roman"/>
          <w:sz w:val="28"/>
        </w:rPr>
        <w:t xml:space="preserve">е </w:t>
      </w:r>
      <w:r w:rsidR="0023457E" w:rsidRPr="0023457E">
        <w:rPr>
          <w:rFonts w:ascii="Times New Roman" w:hAnsi="Times New Roman"/>
          <w:color w:val="FFFFFF"/>
          <w:spacing w:val="-1000"/>
          <w:sz w:val="2"/>
          <w:vertAlign w:val="superscript"/>
        </w:rPr>
        <w:t xml:space="preserve">системы права </w:t>
      </w:r>
      <w:r w:rsidRPr="00B12C99">
        <w:rPr>
          <w:rFonts w:ascii="Times New Roman" w:hAnsi="Times New Roman"/>
          <w:sz w:val="28"/>
        </w:rPr>
        <w:t>записи п</w:t>
      </w:r>
      <w:r w:rsidR="0023457E">
        <w:rPr>
          <w:rFonts w:ascii="Times New Roman" w:hAnsi="Times New Roman"/>
          <w:sz w:val="28"/>
        </w:rPr>
        <w:t xml:space="preserve">о </w:t>
      </w:r>
      <w:r w:rsidR="0023457E" w:rsidRPr="0023457E">
        <w:rPr>
          <w:rFonts w:ascii="Times New Roman" w:hAnsi="Times New Roman"/>
          <w:color w:val="FFFFFF"/>
          <w:spacing w:val="-1000"/>
          <w:sz w:val="2"/>
          <w:vertAlign w:val="superscript"/>
        </w:rPr>
        <w:t xml:space="preserve">права </w:t>
      </w:r>
      <w:r w:rsidRPr="00B12C99">
        <w:rPr>
          <w:rFonts w:ascii="Times New Roman" w:hAnsi="Times New Roman"/>
          <w:sz w:val="28"/>
        </w:rPr>
        <w:t>кредиту счета 60 «Расчет</w:t>
      </w:r>
      <w:r w:rsidR="0023457E">
        <w:rPr>
          <w:rFonts w:ascii="Times New Roman" w:hAnsi="Times New Roman"/>
          <w:sz w:val="28"/>
        </w:rPr>
        <w:t xml:space="preserve">ы </w:t>
      </w:r>
      <w:r w:rsidR="0023457E" w:rsidRPr="0023457E">
        <w:rPr>
          <w:rFonts w:ascii="Times New Roman" w:hAnsi="Times New Roman"/>
          <w:color w:val="FFFFFF"/>
          <w:spacing w:val="-1000"/>
          <w:sz w:val="2"/>
          <w:vertAlign w:val="superscript"/>
        </w:rPr>
        <w:t xml:space="preserve">права </w:t>
      </w:r>
      <w:r w:rsidRPr="00B12C99">
        <w:rPr>
          <w:rFonts w:ascii="Times New Roman" w:hAnsi="Times New Roman"/>
          <w:sz w:val="28"/>
        </w:rPr>
        <w:t xml:space="preserve">с поставщиками и подрядчиками» производятся в корреспонденции </w:t>
      </w:r>
      <w:proofErr w:type="gramStart"/>
      <w:r w:rsidRPr="00B12C99">
        <w:rPr>
          <w:rFonts w:ascii="Times New Roman" w:hAnsi="Times New Roman"/>
          <w:sz w:val="28"/>
        </w:rPr>
        <w:t>с</w:t>
      </w:r>
      <w:r w:rsidR="0023457E">
        <w:rPr>
          <w:rFonts w:ascii="Times New Roman" w:hAnsi="Times New Roman"/>
          <w:sz w:val="28"/>
        </w:rPr>
        <w:t>о</w:t>
      </w:r>
      <w:proofErr w:type="gramEnd"/>
      <w:r w:rsidR="0023457E">
        <w:rPr>
          <w:rFonts w:ascii="Times New Roman" w:hAnsi="Times New Roman"/>
          <w:sz w:val="28"/>
        </w:rPr>
        <w:t xml:space="preserve"> </w:t>
      </w:r>
      <w:r w:rsidR="0023457E" w:rsidRPr="0023457E">
        <w:rPr>
          <w:rFonts w:ascii="Times New Roman" w:hAnsi="Times New Roman"/>
          <w:color w:val="FFFFFF"/>
          <w:spacing w:val="-1000"/>
          <w:sz w:val="2"/>
          <w:vertAlign w:val="superscript"/>
        </w:rPr>
        <w:t xml:space="preserve">права </w:t>
      </w:r>
      <w:r w:rsidRPr="00B12C99">
        <w:rPr>
          <w:rFonts w:ascii="Times New Roman" w:hAnsi="Times New Roman"/>
          <w:sz w:val="28"/>
        </w:rPr>
        <w:t>счетами учета производственны</w:t>
      </w:r>
      <w:r w:rsidR="0023457E">
        <w:rPr>
          <w:rFonts w:ascii="Times New Roman" w:hAnsi="Times New Roman"/>
          <w:sz w:val="28"/>
        </w:rPr>
        <w:t xml:space="preserve">х </w:t>
      </w:r>
      <w:r w:rsidR="0023457E" w:rsidRPr="0023457E">
        <w:rPr>
          <w:rFonts w:ascii="Times New Roman" w:hAnsi="Times New Roman"/>
          <w:color w:val="FFFFFF"/>
          <w:spacing w:val="-1000"/>
          <w:sz w:val="2"/>
          <w:vertAlign w:val="superscript"/>
        </w:rPr>
        <w:t xml:space="preserve">права </w:t>
      </w:r>
      <w:r w:rsidRPr="00B12C99">
        <w:rPr>
          <w:rFonts w:ascii="Times New Roman" w:hAnsi="Times New Roman"/>
          <w:sz w:val="28"/>
        </w:rPr>
        <w:t>запасов, товаров, затрат на производств</w:t>
      </w:r>
      <w:r w:rsidR="0023457E">
        <w:rPr>
          <w:rFonts w:ascii="Times New Roman" w:hAnsi="Times New Roman"/>
          <w:sz w:val="28"/>
        </w:rPr>
        <w:t xml:space="preserve">о </w:t>
      </w:r>
      <w:r w:rsidR="0023457E" w:rsidRPr="0023457E">
        <w:rPr>
          <w:rFonts w:ascii="Times New Roman" w:hAnsi="Times New Roman"/>
          <w:color w:val="FFFFFF"/>
          <w:spacing w:val="-1000"/>
          <w:sz w:val="2"/>
          <w:vertAlign w:val="superscript"/>
        </w:rPr>
        <w:t xml:space="preserve">права </w:t>
      </w:r>
      <w:r w:rsidRPr="00B12C99">
        <w:rPr>
          <w:rFonts w:ascii="Times New Roman" w:hAnsi="Times New Roman"/>
          <w:sz w:val="28"/>
        </w:rPr>
        <w:t>и т.п. </w:t>
      </w:r>
      <w:r w:rsidR="00282CD8" w:rsidRPr="00282CD8">
        <w:rPr>
          <w:rFonts w:ascii="Times New Roman" w:hAnsi="Times New Roman"/>
          <w:sz w:val="28"/>
        </w:rPr>
        <w:t>[45].</w:t>
      </w:r>
    </w:p>
    <w:p w:rsidR="00FC6E1A" w:rsidRPr="00B12C99" w:rsidRDefault="00FC6E1A" w:rsidP="00E462E2">
      <w:pPr>
        <w:spacing w:after="0" w:line="360" w:lineRule="auto"/>
        <w:ind w:firstLine="709"/>
        <w:jc w:val="both"/>
        <w:rPr>
          <w:rFonts w:ascii="Times New Roman" w:hAnsi="Times New Roman"/>
          <w:sz w:val="28"/>
        </w:rPr>
      </w:pPr>
      <w:r w:rsidRPr="00B12C99">
        <w:rPr>
          <w:rFonts w:ascii="Times New Roman" w:hAnsi="Times New Roman"/>
          <w:sz w:val="28"/>
        </w:rPr>
        <w:t>Независим</w:t>
      </w:r>
      <w:r w:rsidR="0023457E">
        <w:rPr>
          <w:rFonts w:ascii="Times New Roman" w:hAnsi="Times New Roman"/>
          <w:sz w:val="28"/>
        </w:rPr>
        <w:t xml:space="preserve">о </w:t>
      </w:r>
      <w:r w:rsidR="0023457E" w:rsidRPr="0023457E">
        <w:rPr>
          <w:rFonts w:ascii="Times New Roman" w:hAnsi="Times New Roman"/>
          <w:color w:val="FFFFFF"/>
          <w:spacing w:val="-1000"/>
          <w:sz w:val="2"/>
          <w:vertAlign w:val="superscript"/>
        </w:rPr>
        <w:t xml:space="preserve">права </w:t>
      </w:r>
      <w:r w:rsidRPr="00B12C99">
        <w:rPr>
          <w:rFonts w:ascii="Times New Roman" w:hAnsi="Times New Roman"/>
          <w:sz w:val="28"/>
        </w:rPr>
        <w:t>от оценки товарно-материальны</w:t>
      </w:r>
      <w:r w:rsidR="0023457E">
        <w:rPr>
          <w:rFonts w:ascii="Times New Roman" w:hAnsi="Times New Roman"/>
          <w:sz w:val="28"/>
        </w:rPr>
        <w:t xml:space="preserve">х </w:t>
      </w:r>
      <w:r w:rsidR="0023457E" w:rsidRPr="0023457E">
        <w:rPr>
          <w:rFonts w:ascii="Times New Roman" w:hAnsi="Times New Roman"/>
          <w:color w:val="FFFFFF"/>
          <w:spacing w:val="-1000"/>
          <w:sz w:val="2"/>
          <w:vertAlign w:val="superscript"/>
        </w:rPr>
        <w:t xml:space="preserve">права </w:t>
      </w:r>
      <w:r w:rsidRPr="00B12C99">
        <w:rPr>
          <w:rFonts w:ascii="Times New Roman" w:hAnsi="Times New Roman"/>
          <w:sz w:val="28"/>
        </w:rPr>
        <w:t>ценносте</w:t>
      </w:r>
      <w:r w:rsidR="0023457E">
        <w:rPr>
          <w:rFonts w:ascii="Times New Roman" w:hAnsi="Times New Roman"/>
          <w:sz w:val="28"/>
        </w:rPr>
        <w:t xml:space="preserve">й </w:t>
      </w:r>
      <w:r w:rsidR="0023457E" w:rsidRPr="0023457E">
        <w:rPr>
          <w:rFonts w:ascii="Times New Roman" w:hAnsi="Times New Roman"/>
          <w:color w:val="FFFFFF"/>
          <w:spacing w:val="-1000"/>
          <w:sz w:val="2"/>
          <w:vertAlign w:val="superscript"/>
        </w:rPr>
        <w:t xml:space="preserve">семьи </w:t>
      </w:r>
      <w:r w:rsidRPr="00B12C99">
        <w:rPr>
          <w:rFonts w:ascii="Times New Roman" w:hAnsi="Times New Roman"/>
          <w:sz w:val="28"/>
        </w:rPr>
        <w:t>в аналитическом учет</w:t>
      </w:r>
      <w:r w:rsidR="0023457E">
        <w:rPr>
          <w:rFonts w:ascii="Times New Roman" w:hAnsi="Times New Roman"/>
          <w:sz w:val="28"/>
        </w:rPr>
        <w:t xml:space="preserve">е </w:t>
      </w:r>
      <w:r w:rsidR="0023457E" w:rsidRPr="0023457E">
        <w:rPr>
          <w:rFonts w:ascii="Times New Roman" w:hAnsi="Times New Roman"/>
          <w:color w:val="FFFFFF"/>
          <w:spacing w:val="-1000"/>
          <w:sz w:val="2"/>
          <w:vertAlign w:val="superscript"/>
        </w:rPr>
        <w:t xml:space="preserve">системы права </w:t>
      </w:r>
      <w:r w:rsidRPr="00B12C99">
        <w:rPr>
          <w:rFonts w:ascii="Times New Roman" w:hAnsi="Times New Roman"/>
          <w:sz w:val="28"/>
        </w:rPr>
        <w:t>счет 60 «Расчет</w:t>
      </w:r>
      <w:r w:rsidR="0023457E">
        <w:rPr>
          <w:rFonts w:ascii="Times New Roman" w:hAnsi="Times New Roman"/>
          <w:sz w:val="28"/>
        </w:rPr>
        <w:t xml:space="preserve">ы </w:t>
      </w:r>
      <w:r w:rsidR="0023457E" w:rsidRPr="0023457E">
        <w:rPr>
          <w:rFonts w:ascii="Times New Roman" w:hAnsi="Times New Roman"/>
          <w:color w:val="FFFFFF"/>
          <w:spacing w:val="-1000"/>
          <w:sz w:val="2"/>
          <w:vertAlign w:val="superscript"/>
        </w:rPr>
        <w:t xml:space="preserve">права </w:t>
      </w:r>
      <w:r w:rsidRPr="00B12C99">
        <w:rPr>
          <w:rFonts w:ascii="Times New Roman" w:hAnsi="Times New Roman"/>
          <w:sz w:val="28"/>
        </w:rPr>
        <w:t>с поставщиками и подрядчиками» в синтетическом учет</w:t>
      </w:r>
      <w:r w:rsidR="0023457E">
        <w:rPr>
          <w:rFonts w:ascii="Times New Roman" w:hAnsi="Times New Roman"/>
          <w:sz w:val="28"/>
        </w:rPr>
        <w:t xml:space="preserve">е </w:t>
      </w:r>
      <w:r w:rsidR="0023457E" w:rsidRPr="0023457E">
        <w:rPr>
          <w:rFonts w:ascii="Times New Roman" w:hAnsi="Times New Roman"/>
          <w:color w:val="FFFFFF"/>
          <w:spacing w:val="-1000"/>
          <w:sz w:val="2"/>
          <w:vertAlign w:val="superscript"/>
        </w:rPr>
        <w:t xml:space="preserve">системы права </w:t>
      </w:r>
      <w:r w:rsidRPr="00B12C99">
        <w:rPr>
          <w:rFonts w:ascii="Times New Roman" w:hAnsi="Times New Roman"/>
          <w:sz w:val="28"/>
        </w:rPr>
        <w:t xml:space="preserve">кредитуется </w:t>
      </w:r>
      <w:proofErr w:type="gramStart"/>
      <w:r w:rsidRPr="00B12C99">
        <w:rPr>
          <w:rFonts w:ascii="Times New Roman" w:hAnsi="Times New Roman"/>
          <w:sz w:val="28"/>
        </w:rPr>
        <w:t>согласн</w:t>
      </w:r>
      <w:r w:rsidR="0023457E">
        <w:rPr>
          <w:rFonts w:ascii="Times New Roman" w:hAnsi="Times New Roman"/>
          <w:sz w:val="28"/>
        </w:rPr>
        <w:t xml:space="preserve">о </w:t>
      </w:r>
      <w:r w:rsidR="0023457E" w:rsidRPr="0023457E">
        <w:rPr>
          <w:rFonts w:ascii="Times New Roman" w:hAnsi="Times New Roman"/>
          <w:color w:val="FFFFFF"/>
          <w:spacing w:val="-1000"/>
          <w:sz w:val="2"/>
          <w:vertAlign w:val="superscript"/>
        </w:rPr>
        <w:t>права</w:t>
      </w:r>
      <w:proofErr w:type="gramEnd"/>
      <w:r w:rsidR="0023457E" w:rsidRPr="0023457E">
        <w:rPr>
          <w:rFonts w:ascii="Times New Roman" w:hAnsi="Times New Roman"/>
          <w:color w:val="FFFFFF"/>
          <w:spacing w:val="-1000"/>
          <w:sz w:val="2"/>
          <w:vertAlign w:val="superscript"/>
        </w:rPr>
        <w:t xml:space="preserve"> </w:t>
      </w:r>
      <w:r w:rsidRPr="00B12C99">
        <w:rPr>
          <w:rFonts w:ascii="Times New Roman" w:hAnsi="Times New Roman"/>
          <w:sz w:val="28"/>
        </w:rPr>
        <w:t xml:space="preserve">расчетным документам </w:t>
      </w:r>
      <w:r w:rsidRPr="00B12C99">
        <w:rPr>
          <w:rFonts w:ascii="Times New Roman" w:hAnsi="Times New Roman"/>
          <w:sz w:val="28"/>
        </w:rPr>
        <w:lastRenderedPageBreak/>
        <w:t>поставщика. Когда счет поставщика был акцептован и оплачен д</w:t>
      </w:r>
      <w:r w:rsidR="0023457E">
        <w:rPr>
          <w:rFonts w:ascii="Times New Roman" w:hAnsi="Times New Roman"/>
          <w:sz w:val="28"/>
        </w:rPr>
        <w:t xml:space="preserve">о </w:t>
      </w:r>
      <w:r w:rsidR="0023457E" w:rsidRPr="0023457E">
        <w:rPr>
          <w:rFonts w:ascii="Times New Roman" w:hAnsi="Times New Roman"/>
          <w:color w:val="FFFFFF"/>
          <w:spacing w:val="-1000"/>
          <w:sz w:val="2"/>
          <w:vertAlign w:val="superscript"/>
        </w:rPr>
        <w:t xml:space="preserve">права </w:t>
      </w:r>
      <w:r w:rsidRPr="00B12C99">
        <w:rPr>
          <w:rFonts w:ascii="Times New Roman" w:hAnsi="Times New Roman"/>
          <w:sz w:val="28"/>
        </w:rPr>
        <w:t>поступления груза, а при приемк</w:t>
      </w:r>
      <w:r w:rsidR="0023457E">
        <w:rPr>
          <w:rFonts w:ascii="Times New Roman" w:hAnsi="Times New Roman"/>
          <w:sz w:val="28"/>
        </w:rPr>
        <w:t xml:space="preserve">е </w:t>
      </w:r>
      <w:r w:rsidR="0023457E" w:rsidRPr="0023457E">
        <w:rPr>
          <w:rFonts w:ascii="Times New Roman" w:hAnsi="Times New Roman"/>
          <w:color w:val="FFFFFF"/>
          <w:spacing w:val="-1000"/>
          <w:sz w:val="2"/>
          <w:vertAlign w:val="superscript"/>
        </w:rPr>
        <w:t xml:space="preserve">системы права </w:t>
      </w:r>
      <w:r w:rsidRPr="00B12C99">
        <w:rPr>
          <w:rFonts w:ascii="Times New Roman" w:hAnsi="Times New Roman"/>
          <w:sz w:val="28"/>
        </w:rPr>
        <w:t>на склад поступивши</w:t>
      </w:r>
      <w:r w:rsidR="0023457E">
        <w:rPr>
          <w:rFonts w:ascii="Times New Roman" w:hAnsi="Times New Roman"/>
          <w:sz w:val="28"/>
        </w:rPr>
        <w:t xml:space="preserve">х </w:t>
      </w:r>
      <w:r w:rsidR="0023457E" w:rsidRPr="0023457E">
        <w:rPr>
          <w:rFonts w:ascii="Times New Roman" w:hAnsi="Times New Roman"/>
          <w:color w:val="FFFFFF"/>
          <w:spacing w:val="-1000"/>
          <w:sz w:val="2"/>
          <w:vertAlign w:val="superscript"/>
        </w:rPr>
        <w:t xml:space="preserve">права </w:t>
      </w:r>
      <w:r w:rsidRPr="00B12C99">
        <w:rPr>
          <w:rFonts w:ascii="Times New Roman" w:hAnsi="Times New Roman"/>
          <w:sz w:val="28"/>
        </w:rPr>
        <w:t>товарно-материальны</w:t>
      </w:r>
      <w:r w:rsidR="0023457E">
        <w:rPr>
          <w:rFonts w:ascii="Times New Roman" w:hAnsi="Times New Roman"/>
          <w:sz w:val="28"/>
        </w:rPr>
        <w:t xml:space="preserve">х </w:t>
      </w:r>
      <w:r w:rsidR="0023457E" w:rsidRPr="0023457E">
        <w:rPr>
          <w:rFonts w:ascii="Times New Roman" w:hAnsi="Times New Roman"/>
          <w:color w:val="FFFFFF"/>
          <w:spacing w:val="-1000"/>
          <w:sz w:val="2"/>
          <w:vertAlign w:val="superscript"/>
        </w:rPr>
        <w:t xml:space="preserve">права </w:t>
      </w:r>
      <w:r w:rsidRPr="00B12C99">
        <w:rPr>
          <w:rFonts w:ascii="Times New Roman" w:hAnsi="Times New Roman"/>
          <w:sz w:val="28"/>
        </w:rPr>
        <w:t>ценносте</w:t>
      </w:r>
      <w:r w:rsidR="0023457E">
        <w:rPr>
          <w:rFonts w:ascii="Times New Roman" w:hAnsi="Times New Roman"/>
          <w:sz w:val="28"/>
        </w:rPr>
        <w:t xml:space="preserve">й </w:t>
      </w:r>
      <w:r w:rsidR="0023457E" w:rsidRPr="0023457E">
        <w:rPr>
          <w:rFonts w:ascii="Times New Roman" w:hAnsi="Times New Roman"/>
          <w:color w:val="FFFFFF"/>
          <w:spacing w:val="-1000"/>
          <w:sz w:val="2"/>
          <w:vertAlign w:val="superscript"/>
        </w:rPr>
        <w:t xml:space="preserve">семьи </w:t>
      </w:r>
      <w:r w:rsidRPr="00B12C99">
        <w:rPr>
          <w:rFonts w:ascii="Times New Roman" w:hAnsi="Times New Roman"/>
          <w:sz w:val="28"/>
        </w:rPr>
        <w:t>обнаружилась и</w:t>
      </w:r>
      <w:r w:rsidR="0023457E">
        <w:rPr>
          <w:rFonts w:ascii="Times New Roman" w:hAnsi="Times New Roman"/>
          <w:sz w:val="28"/>
        </w:rPr>
        <w:t xml:space="preserve">х </w:t>
      </w:r>
      <w:r w:rsidR="0023457E" w:rsidRPr="0023457E">
        <w:rPr>
          <w:rFonts w:ascii="Times New Roman" w:hAnsi="Times New Roman"/>
          <w:color w:val="FFFFFF"/>
          <w:spacing w:val="-1000"/>
          <w:sz w:val="2"/>
          <w:vertAlign w:val="superscript"/>
        </w:rPr>
        <w:t xml:space="preserve">права </w:t>
      </w:r>
      <w:r w:rsidRPr="00B12C99">
        <w:rPr>
          <w:rFonts w:ascii="Times New Roman" w:hAnsi="Times New Roman"/>
          <w:sz w:val="28"/>
        </w:rPr>
        <w:t>недостача свер</w:t>
      </w:r>
      <w:r w:rsidR="0023457E">
        <w:rPr>
          <w:rFonts w:ascii="Times New Roman" w:hAnsi="Times New Roman"/>
          <w:sz w:val="28"/>
        </w:rPr>
        <w:t xml:space="preserve">х </w:t>
      </w:r>
      <w:r w:rsidR="0023457E" w:rsidRPr="0023457E">
        <w:rPr>
          <w:rFonts w:ascii="Times New Roman" w:hAnsi="Times New Roman"/>
          <w:color w:val="FFFFFF"/>
          <w:spacing w:val="-1000"/>
          <w:sz w:val="2"/>
          <w:vertAlign w:val="superscript"/>
        </w:rPr>
        <w:t xml:space="preserve">права </w:t>
      </w:r>
      <w:r w:rsidRPr="00B12C99">
        <w:rPr>
          <w:rFonts w:ascii="Times New Roman" w:hAnsi="Times New Roman"/>
          <w:sz w:val="28"/>
        </w:rPr>
        <w:t>предусмотренны</w:t>
      </w:r>
      <w:r w:rsidR="0023457E">
        <w:rPr>
          <w:rFonts w:ascii="Times New Roman" w:hAnsi="Times New Roman"/>
          <w:sz w:val="28"/>
        </w:rPr>
        <w:t xml:space="preserve">х </w:t>
      </w:r>
      <w:r w:rsidR="0023457E" w:rsidRPr="0023457E">
        <w:rPr>
          <w:rFonts w:ascii="Times New Roman" w:hAnsi="Times New Roman"/>
          <w:color w:val="FFFFFF"/>
          <w:spacing w:val="-1000"/>
          <w:sz w:val="2"/>
          <w:vertAlign w:val="superscript"/>
        </w:rPr>
        <w:t xml:space="preserve">права </w:t>
      </w:r>
      <w:r w:rsidRPr="00B12C99">
        <w:rPr>
          <w:rFonts w:ascii="Times New Roman" w:hAnsi="Times New Roman"/>
          <w:sz w:val="28"/>
        </w:rPr>
        <w:t>в договор</w:t>
      </w:r>
      <w:r w:rsidR="0023457E">
        <w:rPr>
          <w:rFonts w:ascii="Times New Roman" w:hAnsi="Times New Roman"/>
          <w:sz w:val="28"/>
        </w:rPr>
        <w:t xml:space="preserve">е </w:t>
      </w:r>
      <w:r w:rsidR="0023457E" w:rsidRPr="0023457E">
        <w:rPr>
          <w:rFonts w:ascii="Times New Roman" w:hAnsi="Times New Roman"/>
          <w:color w:val="FFFFFF"/>
          <w:spacing w:val="-1000"/>
          <w:sz w:val="2"/>
          <w:vertAlign w:val="superscript"/>
        </w:rPr>
        <w:t xml:space="preserve">системы права </w:t>
      </w:r>
      <w:r w:rsidRPr="00B12C99">
        <w:rPr>
          <w:rFonts w:ascii="Times New Roman" w:hAnsi="Times New Roman"/>
          <w:sz w:val="28"/>
        </w:rPr>
        <w:t>величин против отфактурованног</w:t>
      </w:r>
      <w:r w:rsidR="0023457E">
        <w:rPr>
          <w:rFonts w:ascii="Times New Roman" w:hAnsi="Times New Roman"/>
          <w:sz w:val="28"/>
        </w:rPr>
        <w:t xml:space="preserve">о </w:t>
      </w:r>
      <w:r w:rsidR="0023457E" w:rsidRPr="0023457E">
        <w:rPr>
          <w:rFonts w:ascii="Times New Roman" w:hAnsi="Times New Roman"/>
          <w:color w:val="FFFFFF"/>
          <w:spacing w:val="-1000"/>
          <w:sz w:val="2"/>
          <w:vertAlign w:val="superscript"/>
        </w:rPr>
        <w:t xml:space="preserve">права </w:t>
      </w:r>
      <w:r w:rsidRPr="00B12C99">
        <w:rPr>
          <w:rFonts w:ascii="Times New Roman" w:hAnsi="Times New Roman"/>
          <w:sz w:val="28"/>
        </w:rPr>
        <w:t>количества, а такж</w:t>
      </w:r>
      <w:r w:rsidR="0023457E">
        <w:rPr>
          <w:rFonts w:ascii="Times New Roman" w:hAnsi="Times New Roman"/>
          <w:sz w:val="28"/>
        </w:rPr>
        <w:t xml:space="preserve">е </w:t>
      </w:r>
      <w:r w:rsidR="0023457E" w:rsidRPr="0023457E">
        <w:rPr>
          <w:rFonts w:ascii="Times New Roman" w:hAnsi="Times New Roman"/>
          <w:color w:val="FFFFFF"/>
          <w:spacing w:val="-1000"/>
          <w:sz w:val="2"/>
          <w:vertAlign w:val="superscript"/>
        </w:rPr>
        <w:t xml:space="preserve">системы </w:t>
      </w:r>
      <w:proofErr w:type="gramStart"/>
      <w:r w:rsidR="0023457E" w:rsidRPr="0023457E">
        <w:rPr>
          <w:rFonts w:ascii="Times New Roman" w:hAnsi="Times New Roman"/>
          <w:color w:val="FFFFFF"/>
          <w:spacing w:val="-1000"/>
          <w:sz w:val="2"/>
          <w:vertAlign w:val="superscript"/>
        </w:rPr>
        <w:t>права</w:t>
      </w:r>
      <w:proofErr w:type="gramEnd"/>
      <w:r w:rsidR="0023457E" w:rsidRPr="0023457E">
        <w:rPr>
          <w:rFonts w:ascii="Times New Roman" w:hAnsi="Times New Roman"/>
          <w:color w:val="FFFFFF"/>
          <w:spacing w:val="-1000"/>
          <w:sz w:val="2"/>
          <w:vertAlign w:val="superscript"/>
        </w:rPr>
        <w:t xml:space="preserve"> </w:t>
      </w:r>
      <w:r w:rsidRPr="00B12C99">
        <w:rPr>
          <w:rFonts w:ascii="Times New Roman" w:hAnsi="Times New Roman"/>
          <w:sz w:val="28"/>
        </w:rPr>
        <w:t>если при проверк</w:t>
      </w:r>
      <w:r w:rsidR="0023457E">
        <w:rPr>
          <w:rFonts w:ascii="Times New Roman" w:hAnsi="Times New Roman"/>
          <w:sz w:val="28"/>
        </w:rPr>
        <w:t xml:space="preserve">е </w:t>
      </w:r>
      <w:r w:rsidR="0023457E" w:rsidRPr="0023457E">
        <w:rPr>
          <w:rFonts w:ascii="Times New Roman" w:hAnsi="Times New Roman"/>
          <w:color w:val="FFFFFF"/>
          <w:spacing w:val="-1000"/>
          <w:sz w:val="2"/>
          <w:vertAlign w:val="superscript"/>
        </w:rPr>
        <w:t xml:space="preserve">системы права </w:t>
      </w:r>
      <w:r w:rsidRPr="00B12C99">
        <w:rPr>
          <w:rFonts w:ascii="Times New Roman" w:hAnsi="Times New Roman"/>
          <w:sz w:val="28"/>
        </w:rPr>
        <w:t>счета поставщика или подрядчика (посл</w:t>
      </w:r>
      <w:r w:rsidR="0023457E">
        <w:rPr>
          <w:rFonts w:ascii="Times New Roman" w:hAnsi="Times New Roman"/>
          <w:sz w:val="28"/>
        </w:rPr>
        <w:t xml:space="preserve">е </w:t>
      </w:r>
      <w:r w:rsidR="0023457E" w:rsidRPr="0023457E">
        <w:rPr>
          <w:rFonts w:ascii="Times New Roman" w:hAnsi="Times New Roman"/>
          <w:color w:val="FFFFFF"/>
          <w:spacing w:val="-1000"/>
          <w:sz w:val="2"/>
          <w:vertAlign w:val="superscript"/>
        </w:rPr>
        <w:t xml:space="preserve">системы права </w:t>
      </w:r>
      <w:r w:rsidRPr="00B12C99">
        <w:rPr>
          <w:rFonts w:ascii="Times New Roman" w:hAnsi="Times New Roman"/>
          <w:sz w:val="28"/>
        </w:rPr>
        <w:t>того, как счет был акцептован) были обнаружен</w:t>
      </w:r>
      <w:r w:rsidR="0023457E">
        <w:rPr>
          <w:rFonts w:ascii="Times New Roman" w:hAnsi="Times New Roman"/>
          <w:sz w:val="28"/>
        </w:rPr>
        <w:t xml:space="preserve">ы </w:t>
      </w:r>
      <w:r w:rsidR="0023457E" w:rsidRPr="0023457E">
        <w:rPr>
          <w:rFonts w:ascii="Times New Roman" w:hAnsi="Times New Roman"/>
          <w:color w:val="FFFFFF"/>
          <w:spacing w:val="-1000"/>
          <w:sz w:val="2"/>
          <w:vertAlign w:val="superscript"/>
        </w:rPr>
        <w:t xml:space="preserve">права </w:t>
      </w:r>
      <w:r w:rsidRPr="00B12C99">
        <w:rPr>
          <w:rFonts w:ascii="Times New Roman" w:hAnsi="Times New Roman"/>
          <w:sz w:val="28"/>
        </w:rPr>
        <w:t>несоответстви</w:t>
      </w:r>
      <w:r w:rsidR="0023457E">
        <w:rPr>
          <w:rFonts w:ascii="Times New Roman" w:hAnsi="Times New Roman"/>
          <w:sz w:val="28"/>
        </w:rPr>
        <w:t xml:space="preserve">е </w:t>
      </w:r>
      <w:r w:rsidR="0023457E" w:rsidRPr="0023457E">
        <w:rPr>
          <w:rFonts w:ascii="Times New Roman" w:hAnsi="Times New Roman"/>
          <w:color w:val="FFFFFF"/>
          <w:spacing w:val="-1000"/>
          <w:sz w:val="2"/>
          <w:vertAlign w:val="superscript"/>
        </w:rPr>
        <w:t xml:space="preserve">системы права </w:t>
      </w:r>
      <w:r w:rsidRPr="00B12C99">
        <w:rPr>
          <w:rFonts w:ascii="Times New Roman" w:hAnsi="Times New Roman"/>
          <w:sz w:val="28"/>
        </w:rPr>
        <w:t>цен, обусловленны</w:t>
      </w:r>
      <w:r w:rsidR="0023457E">
        <w:rPr>
          <w:rFonts w:ascii="Times New Roman" w:hAnsi="Times New Roman"/>
          <w:sz w:val="28"/>
        </w:rPr>
        <w:t xml:space="preserve">х </w:t>
      </w:r>
      <w:r w:rsidR="0023457E" w:rsidRPr="0023457E">
        <w:rPr>
          <w:rFonts w:ascii="Times New Roman" w:hAnsi="Times New Roman"/>
          <w:color w:val="FFFFFF"/>
          <w:spacing w:val="-1000"/>
          <w:sz w:val="2"/>
          <w:vertAlign w:val="superscript"/>
        </w:rPr>
        <w:t xml:space="preserve">права </w:t>
      </w:r>
      <w:r w:rsidRPr="00B12C99">
        <w:rPr>
          <w:rFonts w:ascii="Times New Roman" w:hAnsi="Times New Roman"/>
          <w:sz w:val="28"/>
        </w:rPr>
        <w:t>договором, а такж</w:t>
      </w:r>
      <w:r w:rsidR="0023457E">
        <w:rPr>
          <w:rFonts w:ascii="Times New Roman" w:hAnsi="Times New Roman"/>
          <w:sz w:val="28"/>
        </w:rPr>
        <w:t xml:space="preserve">е </w:t>
      </w:r>
      <w:r w:rsidR="0023457E" w:rsidRPr="0023457E">
        <w:rPr>
          <w:rFonts w:ascii="Times New Roman" w:hAnsi="Times New Roman"/>
          <w:color w:val="FFFFFF"/>
          <w:spacing w:val="-1000"/>
          <w:sz w:val="2"/>
          <w:vertAlign w:val="superscript"/>
        </w:rPr>
        <w:t xml:space="preserve">системы права </w:t>
      </w:r>
      <w:r w:rsidRPr="00B12C99">
        <w:rPr>
          <w:rFonts w:ascii="Times New Roman" w:hAnsi="Times New Roman"/>
          <w:sz w:val="28"/>
        </w:rPr>
        <w:t>арифметически</w:t>
      </w:r>
      <w:r w:rsidR="0023457E">
        <w:rPr>
          <w:rFonts w:ascii="Times New Roman" w:hAnsi="Times New Roman"/>
          <w:sz w:val="28"/>
        </w:rPr>
        <w:t xml:space="preserve">е </w:t>
      </w:r>
      <w:r w:rsidR="0023457E" w:rsidRPr="0023457E">
        <w:rPr>
          <w:rFonts w:ascii="Times New Roman" w:hAnsi="Times New Roman"/>
          <w:color w:val="FFFFFF"/>
          <w:spacing w:val="-1000"/>
          <w:sz w:val="2"/>
          <w:vertAlign w:val="superscript"/>
        </w:rPr>
        <w:t xml:space="preserve">системы права </w:t>
      </w:r>
      <w:r w:rsidRPr="00B12C99">
        <w:rPr>
          <w:rFonts w:ascii="Times New Roman" w:hAnsi="Times New Roman"/>
          <w:sz w:val="28"/>
        </w:rPr>
        <w:t>ошибки, счет 60 «Расчет</w:t>
      </w:r>
      <w:r w:rsidR="0023457E">
        <w:rPr>
          <w:rFonts w:ascii="Times New Roman" w:hAnsi="Times New Roman"/>
          <w:sz w:val="28"/>
        </w:rPr>
        <w:t xml:space="preserve">ы </w:t>
      </w:r>
      <w:r w:rsidR="0023457E" w:rsidRPr="0023457E">
        <w:rPr>
          <w:rFonts w:ascii="Times New Roman" w:hAnsi="Times New Roman"/>
          <w:color w:val="FFFFFF"/>
          <w:spacing w:val="-1000"/>
          <w:sz w:val="2"/>
          <w:vertAlign w:val="superscript"/>
        </w:rPr>
        <w:t xml:space="preserve">права </w:t>
      </w:r>
      <w:r w:rsidRPr="00B12C99">
        <w:rPr>
          <w:rFonts w:ascii="Times New Roman" w:hAnsi="Times New Roman"/>
          <w:sz w:val="28"/>
        </w:rPr>
        <w:t xml:space="preserve">с поставщиками и подрядчиками" кредитуется на соответствующую сумму в корреспонденции </w:t>
      </w:r>
      <w:proofErr w:type="gramStart"/>
      <w:r w:rsidRPr="00B12C99">
        <w:rPr>
          <w:rFonts w:ascii="Times New Roman" w:hAnsi="Times New Roman"/>
          <w:sz w:val="28"/>
        </w:rPr>
        <w:t>с</w:t>
      </w:r>
      <w:r w:rsidR="0023457E">
        <w:rPr>
          <w:rFonts w:ascii="Times New Roman" w:hAnsi="Times New Roman"/>
          <w:sz w:val="28"/>
        </w:rPr>
        <w:t>о</w:t>
      </w:r>
      <w:proofErr w:type="gramEnd"/>
      <w:r w:rsidR="0023457E">
        <w:rPr>
          <w:rFonts w:ascii="Times New Roman" w:hAnsi="Times New Roman"/>
          <w:sz w:val="28"/>
        </w:rPr>
        <w:t xml:space="preserve"> </w:t>
      </w:r>
      <w:r w:rsidR="0023457E" w:rsidRPr="0023457E">
        <w:rPr>
          <w:rFonts w:ascii="Times New Roman" w:hAnsi="Times New Roman"/>
          <w:color w:val="FFFFFF"/>
          <w:spacing w:val="-1000"/>
          <w:sz w:val="2"/>
          <w:vertAlign w:val="superscript"/>
        </w:rPr>
        <w:t xml:space="preserve">права </w:t>
      </w:r>
      <w:r w:rsidRPr="00B12C99">
        <w:rPr>
          <w:rFonts w:ascii="Times New Roman" w:hAnsi="Times New Roman"/>
          <w:sz w:val="28"/>
        </w:rPr>
        <w:t>счетом 76 «Расчет</w:t>
      </w:r>
      <w:r w:rsidR="0023457E">
        <w:rPr>
          <w:rFonts w:ascii="Times New Roman" w:hAnsi="Times New Roman"/>
          <w:sz w:val="28"/>
        </w:rPr>
        <w:t xml:space="preserve">ы </w:t>
      </w:r>
      <w:r w:rsidR="0023457E" w:rsidRPr="0023457E">
        <w:rPr>
          <w:rFonts w:ascii="Times New Roman" w:hAnsi="Times New Roman"/>
          <w:color w:val="FFFFFF"/>
          <w:spacing w:val="-1000"/>
          <w:sz w:val="2"/>
          <w:vertAlign w:val="superscript"/>
        </w:rPr>
        <w:t xml:space="preserve">права </w:t>
      </w:r>
      <w:r w:rsidRPr="00B12C99">
        <w:rPr>
          <w:rFonts w:ascii="Times New Roman" w:hAnsi="Times New Roman"/>
          <w:sz w:val="28"/>
        </w:rPr>
        <w:t>с разными дебиторами и кредиторами» (субсчет «Расчет</w:t>
      </w:r>
      <w:r w:rsidR="0023457E">
        <w:rPr>
          <w:rFonts w:ascii="Times New Roman" w:hAnsi="Times New Roman"/>
          <w:sz w:val="28"/>
        </w:rPr>
        <w:t xml:space="preserve">ы </w:t>
      </w:r>
      <w:r w:rsidR="0023457E" w:rsidRPr="0023457E">
        <w:rPr>
          <w:rFonts w:ascii="Times New Roman" w:hAnsi="Times New Roman"/>
          <w:color w:val="FFFFFF"/>
          <w:spacing w:val="-1000"/>
          <w:sz w:val="2"/>
          <w:vertAlign w:val="superscript"/>
        </w:rPr>
        <w:t xml:space="preserve">права </w:t>
      </w:r>
      <w:r w:rsidRPr="00B12C99">
        <w:rPr>
          <w:rFonts w:ascii="Times New Roman" w:hAnsi="Times New Roman"/>
          <w:sz w:val="28"/>
        </w:rPr>
        <w:t>п</w:t>
      </w:r>
      <w:r w:rsidR="0023457E">
        <w:rPr>
          <w:rFonts w:ascii="Times New Roman" w:hAnsi="Times New Roman"/>
          <w:sz w:val="28"/>
        </w:rPr>
        <w:t xml:space="preserve">о </w:t>
      </w:r>
      <w:r w:rsidR="0023457E" w:rsidRPr="0023457E">
        <w:rPr>
          <w:rFonts w:ascii="Times New Roman" w:hAnsi="Times New Roman"/>
          <w:color w:val="FFFFFF"/>
          <w:spacing w:val="-1000"/>
          <w:sz w:val="2"/>
          <w:vertAlign w:val="superscript"/>
        </w:rPr>
        <w:t xml:space="preserve">права </w:t>
      </w:r>
      <w:r w:rsidRPr="00B12C99">
        <w:rPr>
          <w:rFonts w:ascii="Times New Roman" w:hAnsi="Times New Roman"/>
          <w:sz w:val="28"/>
        </w:rPr>
        <w:t>претензиям»). </w:t>
      </w:r>
    </w:p>
    <w:p w:rsidR="00FC6E1A" w:rsidRPr="00B12C99" w:rsidRDefault="00FC6E1A" w:rsidP="00E462E2">
      <w:pPr>
        <w:spacing w:after="0" w:line="360" w:lineRule="auto"/>
        <w:ind w:firstLine="709"/>
        <w:jc w:val="both"/>
        <w:rPr>
          <w:rFonts w:ascii="Times New Roman" w:hAnsi="Times New Roman"/>
          <w:sz w:val="28"/>
        </w:rPr>
      </w:pPr>
      <w:r w:rsidRPr="00B12C99">
        <w:rPr>
          <w:rFonts w:ascii="Times New Roman" w:hAnsi="Times New Roman"/>
          <w:sz w:val="28"/>
        </w:rPr>
        <w:t>За неотфактурованны</w:t>
      </w:r>
      <w:r w:rsidR="0023457E">
        <w:rPr>
          <w:rFonts w:ascii="Times New Roman" w:hAnsi="Times New Roman"/>
          <w:sz w:val="28"/>
        </w:rPr>
        <w:t xml:space="preserve">е </w:t>
      </w:r>
      <w:r w:rsidR="0023457E" w:rsidRPr="0023457E">
        <w:rPr>
          <w:rFonts w:ascii="Times New Roman" w:hAnsi="Times New Roman"/>
          <w:color w:val="FFFFFF"/>
          <w:spacing w:val="-1000"/>
          <w:sz w:val="2"/>
          <w:vertAlign w:val="superscript"/>
        </w:rPr>
        <w:t xml:space="preserve">системы права </w:t>
      </w:r>
      <w:r w:rsidRPr="00B12C99">
        <w:rPr>
          <w:rFonts w:ascii="Times New Roman" w:hAnsi="Times New Roman"/>
          <w:sz w:val="28"/>
        </w:rPr>
        <w:t>поставки счет 60 «Расчет</w:t>
      </w:r>
      <w:r w:rsidR="0023457E">
        <w:rPr>
          <w:rFonts w:ascii="Times New Roman" w:hAnsi="Times New Roman"/>
          <w:sz w:val="28"/>
        </w:rPr>
        <w:t xml:space="preserve">ы </w:t>
      </w:r>
      <w:r w:rsidR="0023457E" w:rsidRPr="0023457E">
        <w:rPr>
          <w:rFonts w:ascii="Times New Roman" w:hAnsi="Times New Roman"/>
          <w:color w:val="FFFFFF"/>
          <w:spacing w:val="-1000"/>
          <w:sz w:val="2"/>
          <w:vertAlign w:val="superscript"/>
        </w:rPr>
        <w:t xml:space="preserve">права </w:t>
      </w:r>
      <w:r w:rsidRPr="00B12C99">
        <w:rPr>
          <w:rFonts w:ascii="Times New Roman" w:hAnsi="Times New Roman"/>
          <w:sz w:val="28"/>
        </w:rPr>
        <w:t>с поставщиками и подрядчиками» кредитуется на стоимость поступивши</w:t>
      </w:r>
      <w:r w:rsidR="0023457E">
        <w:rPr>
          <w:rFonts w:ascii="Times New Roman" w:hAnsi="Times New Roman"/>
          <w:sz w:val="28"/>
        </w:rPr>
        <w:t xml:space="preserve">х </w:t>
      </w:r>
      <w:r w:rsidR="0023457E" w:rsidRPr="0023457E">
        <w:rPr>
          <w:rFonts w:ascii="Times New Roman" w:hAnsi="Times New Roman"/>
          <w:color w:val="FFFFFF"/>
          <w:spacing w:val="-1000"/>
          <w:sz w:val="2"/>
          <w:vertAlign w:val="superscript"/>
        </w:rPr>
        <w:t xml:space="preserve">права </w:t>
      </w:r>
      <w:r w:rsidRPr="00B12C99">
        <w:rPr>
          <w:rFonts w:ascii="Times New Roman" w:hAnsi="Times New Roman"/>
          <w:sz w:val="28"/>
        </w:rPr>
        <w:t>ценностей, определенную исходя из цен</w:t>
      </w:r>
      <w:r w:rsidR="0023457E">
        <w:rPr>
          <w:rFonts w:ascii="Times New Roman" w:hAnsi="Times New Roman"/>
          <w:sz w:val="28"/>
        </w:rPr>
        <w:t xml:space="preserve">ы </w:t>
      </w:r>
      <w:r w:rsidR="0023457E" w:rsidRPr="0023457E">
        <w:rPr>
          <w:rFonts w:ascii="Times New Roman" w:hAnsi="Times New Roman"/>
          <w:color w:val="FFFFFF"/>
          <w:spacing w:val="-1000"/>
          <w:sz w:val="2"/>
          <w:vertAlign w:val="superscript"/>
        </w:rPr>
        <w:t xml:space="preserve">права </w:t>
      </w:r>
      <w:r w:rsidRPr="00B12C99">
        <w:rPr>
          <w:rFonts w:ascii="Times New Roman" w:hAnsi="Times New Roman"/>
          <w:sz w:val="28"/>
        </w:rPr>
        <w:t>и условий, предусмотренны</w:t>
      </w:r>
      <w:r w:rsidR="0023457E">
        <w:rPr>
          <w:rFonts w:ascii="Times New Roman" w:hAnsi="Times New Roman"/>
          <w:sz w:val="28"/>
        </w:rPr>
        <w:t xml:space="preserve">х </w:t>
      </w:r>
      <w:r w:rsidR="0023457E" w:rsidRPr="0023457E">
        <w:rPr>
          <w:rFonts w:ascii="Times New Roman" w:hAnsi="Times New Roman"/>
          <w:color w:val="FFFFFF"/>
          <w:spacing w:val="-1000"/>
          <w:sz w:val="2"/>
          <w:vertAlign w:val="superscript"/>
        </w:rPr>
        <w:t xml:space="preserve">права </w:t>
      </w:r>
      <w:r w:rsidRPr="00B12C99">
        <w:rPr>
          <w:rFonts w:ascii="Times New Roman" w:hAnsi="Times New Roman"/>
          <w:sz w:val="28"/>
        </w:rPr>
        <w:t>в договорах. </w:t>
      </w:r>
    </w:p>
    <w:p w:rsidR="00FC6E1A" w:rsidRPr="00B12C99" w:rsidRDefault="00FC6E1A" w:rsidP="00E462E2">
      <w:pPr>
        <w:spacing w:after="0" w:line="360" w:lineRule="auto"/>
        <w:ind w:firstLine="709"/>
        <w:jc w:val="both"/>
        <w:rPr>
          <w:rFonts w:ascii="Times New Roman" w:hAnsi="Times New Roman"/>
          <w:sz w:val="28"/>
        </w:rPr>
      </w:pPr>
      <w:r w:rsidRPr="00B12C99">
        <w:rPr>
          <w:rFonts w:ascii="Times New Roman" w:hAnsi="Times New Roman"/>
          <w:sz w:val="28"/>
        </w:rPr>
        <w:t>Счет 60 «Расчет</w:t>
      </w:r>
      <w:r w:rsidR="0023457E">
        <w:rPr>
          <w:rFonts w:ascii="Times New Roman" w:hAnsi="Times New Roman"/>
          <w:sz w:val="28"/>
        </w:rPr>
        <w:t xml:space="preserve">ы </w:t>
      </w:r>
      <w:r w:rsidR="0023457E" w:rsidRPr="0023457E">
        <w:rPr>
          <w:rFonts w:ascii="Times New Roman" w:hAnsi="Times New Roman"/>
          <w:color w:val="FFFFFF"/>
          <w:spacing w:val="-1000"/>
          <w:sz w:val="2"/>
          <w:vertAlign w:val="superscript"/>
        </w:rPr>
        <w:t xml:space="preserve">права </w:t>
      </w:r>
      <w:r w:rsidRPr="00B12C99">
        <w:rPr>
          <w:rFonts w:ascii="Times New Roman" w:hAnsi="Times New Roman"/>
          <w:sz w:val="28"/>
        </w:rPr>
        <w:t>с поставщиками и подрядчиками» дебетуется на сумм</w:t>
      </w:r>
      <w:r w:rsidR="0023457E">
        <w:rPr>
          <w:rFonts w:ascii="Times New Roman" w:hAnsi="Times New Roman"/>
          <w:sz w:val="28"/>
        </w:rPr>
        <w:t xml:space="preserve">ы </w:t>
      </w:r>
      <w:r w:rsidR="0023457E" w:rsidRPr="0023457E">
        <w:rPr>
          <w:rFonts w:ascii="Times New Roman" w:hAnsi="Times New Roman"/>
          <w:color w:val="FFFFFF"/>
          <w:spacing w:val="-1000"/>
          <w:sz w:val="2"/>
          <w:vertAlign w:val="superscript"/>
        </w:rPr>
        <w:t xml:space="preserve">права </w:t>
      </w:r>
      <w:r w:rsidRPr="00B12C99">
        <w:rPr>
          <w:rFonts w:ascii="Times New Roman" w:hAnsi="Times New Roman"/>
          <w:sz w:val="28"/>
        </w:rPr>
        <w:t>исполнения обязательств (оплату счетов), включая аванс</w:t>
      </w:r>
      <w:r w:rsidR="0023457E">
        <w:rPr>
          <w:rFonts w:ascii="Times New Roman" w:hAnsi="Times New Roman"/>
          <w:sz w:val="28"/>
        </w:rPr>
        <w:t xml:space="preserve">ы </w:t>
      </w:r>
      <w:r w:rsidR="0023457E" w:rsidRPr="0023457E">
        <w:rPr>
          <w:rFonts w:ascii="Times New Roman" w:hAnsi="Times New Roman"/>
          <w:color w:val="FFFFFF"/>
          <w:spacing w:val="-1000"/>
          <w:sz w:val="2"/>
          <w:vertAlign w:val="superscript"/>
        </w:rPr>
        <w:t xml:space="preserve">права </w:t>
      </w:r>
      <w:r w:rsidRPr="00B12C99">
        <w:rPr>
          <w:rFonts w:ascii="Times New Roman" w:hAnsi="Times New Roman"/>
          <w:sz w:val="28"/>
        </w:rPr>
        <w:t xml:space="preserve">и предварительную оплату, в корреспонденции </w:t>
      </w:r>
      <w:proofErr w:type="gramStart"/>
      <w:r w:rsidRPr="00B12C99">
        <w:rPr>
          <w:rFonts w:ascii="Times New Roman" w:hAnsi="Times New Roman"/>
          <w:sz w:val="28"/>
        </w:rPr>
        <w:t>с</w:t>
      </w:r>
      <w:r w:rsidR="0023457E">
        <w:rPr>
          <w:rFonts w:ascii="Times New Roman" w:hAnsi="Times New Roman"/>
          <w:sz w:val="28"/>
        </w:rPr>
        <w:t>о</w:t>
      </w:r>
      <w:proofErr w:type="gramEnd"/>
      <w:r w:rsidR="0023457E">
        <w:rPr>
          <w:rFonts w:ascii="Times New Roman" w:hAnsi="Times New Roman"/>
          <w:sz w:val="28"/>
        </w:rPr>
        <w:t xml:space="preserve"> </w:t>
      </w:r>
      <w:r w:rsidR="0023457E" w:rsidRPr="0023457E">
        <w:rPr>
          <w:rFonts w:ascii="Times New Roman" w:hAnsi="Times New Roman"/>
          <w:color w:val="FFFFFF"/>
          <w:spacing w:val="-1000"/>
          <w:sz w:val="2"/>
          <w:vertAlign w:val="superscript"/>
        </w:rPr>
        <w:t xml:space="preserve">права </w:t>
      </w:r>
      <w:r w:rsidRPr="00B12C99">
        <w:rPr>
          <w:rFonts w:ascii="Times New Roman" w:hAnsi="Times New Roman"/>
          <w:sz w:val="28"/>
        </w:rPr>
        <w:t>счетами учета денежны</w:t>
      </w:r>
      <w:r w:rsidR="0023457E">
        <w:rPr>
          <w:rFonts w:ascii="Times New Roman" w:hAnsi="Times New Roman"/>
          <w:sz w:val="28"/>
        </w:rPr>
        <w:t xml:space="preserve">х </w:t>
      </w:r>
      <w:r w:rsidR="0023457E" w:rsidRPr="0023457E">
        <w:rPr>
          <w:rFonts w:ascii="Times New Roman" w:hAnsi="Times New Roman"/>
          <w:color w:val="FFFFFF"/>
          <w:spacing w:val="-1000"/>
          <w:sz w:val="2"/>
          <w:vertAlign w:val="superscript"/>
        </w:rPr>
        <w:t xml:space="preserve">права </w:t>
      </w:r>
      <w:r w:rsidRPr="00B12C99">
        <w:rPr>
          <w:rFonts w:ascii="Times New Roman" w:hAnsi="Times New Roman"/>
          <w:sz w:val="28"/>
        </w:rPr>
        <w:t>средств и др. При этом сумм</w:t>
      </w:r>
      <w:r w:rsidR="0023457E">
        <w:rPr>
          <w:rFonts w:ascii="Times New Roman" w:hAnsi="Times New Roman"/>
          <w:sz w:val="28"/>
        </w:rPr>
        <w:t xml:space="preserve">ы </w:t>
      </w:r>
      <w:r w:rsidR="0023457E" w:rsidRPr="0023457E">
        <w:rPr>
          <w:rFonts w:ascii="Times New Roman" w:hAnsi="Times New Roman"/>
          <w:color w:val="FFFFFF"/>
          <w:spacing w:val="-1000"/>
          <w:sz w:val="2"/>
          <w:vertAlign w:val="superscript"/>
        </w:rPr>
        <w:t xml:space="preserve">права </w:t>
      </w:r>
      <w:r w:rsidRPr="00B12C99">
        <w:rPr>
          <w:rFonts w:ascii="Times New Roman" w:hAnsi="Times New Roman"/>
          <w:sz w:val="28"/>
        </w:rPr>
        <w:t>выданны</w:t>
      </w:r>
      <w:r w:rsidR="0023457E">
        <w:rPr>
          <w:rFonts w:ascii="Times New Roman" w:hAnsi="Times New Roman"/>
          <w:sz w:val="28"/>
        </w:rPr>
        <w:t xml:space="preserve">х </w:t>
      </w:r>
      <w:r w:rsidR="0023457E" w:rsidRPr="0023457E">
        <w:rPr>
          <w:rFonts w:ascii="Times New Roman" w:hAnsi="Times New Roman"/>
          <w:color w:val="FFFFFF"/>
          <w:spacing w:val="-1000"/>
          <w:sz w:val="2"/>
          <w:vertAlign w:val="superscript"/>
        </w:rPr>
        <w:t xml:space="preserve">права </w:t>
      </w:r>
      <w:r w:rsidRPr="00B12C99">
        <w:rPr>
          <w:rFonts w:ascii="Times New Roman" w:hAnsi="Times New Roman"/>
          <w:sz w:val="28"/>
        </w:rPr>
        <w:t>авансов и предварительно</w:t>
      </w:r>
      <w:r w:rsidR="0023457E">
        <w:rPr>
          <w:rFonts w:ascii="Times New Roman" w:hAnsi="Times New Roman"/>
          <w:sz w:val="28"/>
        </w:rPr>
        <w:t xml:space="preserve">й </w:t>
      </w:r>
      <w:r w:rsidR="0023457E" w:rsidRPr="0023457E">
        <w:rPr>
          <w:rFonts w:ascii="Times New Roman" w:hAnsi="Times New Roman"/>
          <w:color w:val="FFFFFF"/>
          <w:spacing w:val="-1000"/>
          <w:sz w:val="2"/>
          <w:vertAlign w:val="superscript"/>
        </w:rPr>
        <w:t xml:space="preserve">семьи </w:t>
      </w:r>
      <w:r w:rsidRPr="00B12C99">
        <w:rPr>
          <w:rFonts w:ascii="Times New Roman" w:hAnsi="Times New Roman"/>
          <w:sz w:val="28"/>
        </w:rPr>
        <w:t>оплат</w:t>
      </w:r>
      <w:r w:rsidR="0023457E">
        <w:rPr>
          <w:rFonts w:ascii="Times New Roman" w:hAnsi="Times New Roman"/>
          <w:sz w:val="28"/>
        </w:rPr>
        <w:t xml:space="preserve">ы </w:t>
      </w:r>
      <w:r w:rsidR="0023457E" w:rsidRPr="0023457E">
        <w:rPr>
          <w:rFonts w:ascii="Times New Roman" w:hAnsi="Times New Roman"/>
          <w:color w:val="FFFFFF"/>
          <w:spacing w:val="-1000"/>
          <w:sz w:val="2"/>
          <w:vertAlign w:val="superscript"/>
        </w:rPr>
        <w:t xml:space="preserve">права </w:t>
      </w:r>
      <w:r w:rsidRPr="00B12C99">
        <w:rPr>
          <w:rFonts w:ascii="Times New Roman" w:hAnsi="Times New Roman"/>
          <w:sz w:val="28"/>
        </w:rPr>
        <w:t>учитываются обособленно. Сумм</w:t>
      </w:r>
      <w:r w:rsidR="0023457E">
        <w:rPr>
          <w:rFonts w:ascii="Times New Roman" w:hAnsi="Times New Roman"/>
          <w:sz w:val="28"/>
        </w:rPr>
        <w:t xml:space="preserve">ы </w:t>
      </w:r>
      <w:r w:rsidR="0023457E" w:rsidRPr="0023457E">
        <w:rPr>
          <w:rFonts w:ascii="Times New Roman" w:hAnsi="Times New Roman"/>
          <w:color w:val="FFFFFF"/>
          <w:spacing w:val="-1000"/>
          <w:sz w:val="2"/>
          <w:vertAlign w:val="superscript"/>
        </w:rPr>
        <w:t xml:space="preserve">права </w:t>
      </w:r>
      <w:r w:rsidRPr="00B12C99">
        <w:rPr>
          <w:rFonts w:ascii="Times New Roman" w:hAnsi="Times New Roman"/>
          <w:sz w:val="28"/>
        </w:rPr>
        <w:t>задолженности поставщикам и подрядчикам, обеспеченны</w:t>
      </w:r>
      <w:r w:rsidR="0023457E">
        <w:rPr>
          <w:rFonts w:ascii="Times New Roman" w:hAnsi="Times New Roman"/>
          <w:sz w:val="28"/>
        </w:rPr>
        <w:t xml:space="preserve">е </w:t>
      </w:r>
      <w:r w:rsidR="0023457E" w:rsidRPr="0023457E">
        <w:rPr>
          <w:rFonts w:ascii="Times New Roman" w:hAnsi="Times New Roman"/>
          <w:color w:val="FFFFFF"/>
          <w:spacing w:val="-1000"/>
          <w:sz w:val="2"/>
          <w:vertAlign w:val="superscript"/>
        </w:rPr>
        <w:t xml:space="preserve">системы права </w:t>
      </w:r>
      <w:r w:rsidRPr="00B12C99">
        <w:rPr>
          <w:rFonts w:ascii="Times New Roman" w:hAnsi="Times New Roman"/>
          <w:sz w:val="28"/>
        </w:rPr>
        <w:t>выданными организацие</w:t>
      </w:r>
      <w:r w:rsidR="0023457E">
        <w:rPr>
          <w:rFonts w:ascii="Times New Roman" w:hAnsi="Times New Roman"/>
          <w:sz w:val="28"/>
        </w:rPr>
        <w:t xml:space="preserve">й </w:t>
      </w:r>
      <w:r w:rsidR="0023457E" w:rsidRPr="0023457E">
        <w:rPr>
          <w:rFonts w:ascii="Times New Roman" w:hAnsi="Times New Roman"/>
          <w:color w:val="FFFFFF"/>
          <w:spacing w:val="-1000"/>
          <w:sz w:val="2"/>
          <w:vertAlign w:val="superscript"/>
        </w:rPr>
        <w:t xml:space="preserve">семьи </w:t>
      </w:r>
      <w:r w:rsidRPr="00B12C99">
        <w:rPr>
          <w:rFonts w:ascii="Times New Roman" w:hAnsi="Times New Roman"/>
          <w:sz w:val="28"/>
        </w:rPr>
        <w:t>векселями, н</w:t>
      </w:r>
      <w:r w:rsidR="0023457E">
        <w:rPr>
          <w:rFonts w:ascii="Times New Roman" w:hAnsi="Times New Roman"/>
          <w:sz w:val="28"/>
        </w:rPr>
        <w:t xml:space="preserve">е </w:t>
      </w:r>
      <w:r w:rsidR="0023457E" w:rsidRPr="0023457E">
        <w:rPr>
          <w:rFonts w:ascii="Times New Roman" w:hAnsi="Times New Roman"/>
          <w:color w:val="FFFFFF"/>
          <w:spacing w:val="-1000"/>
          <w:sz w:val="2"/>
          <w:vertAlign w:val="superscript"/>
        </w:rPr>
        <w:t xml:space="preserve">системы права </w:t>
      </w:r>
      <w:r w:rsidRPr="00B12C99">
        <w:rPr>
          <w:rFonts w:ascii="Times New Roman" w:hAnsi="Times New Roman"/>
          <w:sz w:val="28"/>
        </w:rPr>
        <w:t xml:space="preserve">списываются </w:t>
      </w:r>
      <w:proofErr w:type="gramStart"/>
      <w:r w:rsidRPr="00B12C99">
        <w:rPr>
          <w:rFonts w:ascii="Times New Roman" w:hAnsi="Times New Roman"/>
          <w:sz w:val="28"/>
        </w:rPr>
        <w:t>с</w:t>
      </w:r>
      <w:r w:rsidR="0023457E">
        <w:rPr>
          <w:rFonts w:ascii="Times New Roman" w:hAnsi="Times New Roman"/>
          <w:sz w:val="28"/>
        </w:rPr>
        <w:t>о</w:t>
      </w:r>
      <w:proofErr w:type="gramEnd"/>
      <w:r w:rsidR="0023457E">
        <w:rPr>
          <w:rFonts w:ascii="Times New Roman" w:hAnsi="Times New Roman"/>
          <w:sz w:val="28"/>
        </w:rPr>
        <w:t xml:space="preserve"> </w:t>
      </w:r>
      <w:r w:rsidR="0023457E" w:rsidRPr="0023457E">
        <w:rPr>
          <w:rFonts w:ascii="Times New Roman" w:hAnsi="Times New Roman"/>
          <w:color w:val="FFFFFF"/>
          <w:spacing w:val="-1000"/>
          <w:sz w:val="2"/>
          <w:vertAlign w:val="superscript"/>
        </w:rPr>
        <w:t xml:space="preserve">права </w:t>
      </w:r>
      <w:r w:rsidRPr="00B12C99">
        <w:rPr>
          <w:rFonts w:ascii="Times New Roman" w:hAnsi="Times New Roman"/>
          <w:sz w:val="28"/>
        </w:rPr>
        <w:t>счета 60 «Расчет</w:t>
      </w:r>
      <w:r w:rsidR="0023457E">
        <w:rPr>
          <w:rFonts w:ascii="Times New Roman" w:hAnsi="Times New Roman"/>
          <w:sz w:val="28"/>
        </w:rPr>
        <w:t xml:space="preserve">ы </w:t>
      </w:r>
      <w:r w:rsidR="0023457E" w:rsidRPr="0023457E">
        <w:rPr>
          <w:rFonts w:ascii="Times New Roman" w:hAnsi="Times New Roman"/>
          <w:color w:val="FFFFFF"/>
          <w:spacing w:val="-1000"/>
          <w:sz w:val="2"/>
          <w:vertAlign w:val="superscript"/>
        </w:rPr>
        <w:t xml:space="preserve">права </w:t>
      </w:r>
      <w:r w:rsidRPr="00B12C99">
        <w:rPr>
          <w:rFonts w:ascii="Times New Roman" w:hAnsi="Times New Roman"/>
          <w:sz w:val="28"/>
        </w:rPr>
        <w:t>с поставщиками и подрядчиками», а учитываются обособленн</w:t>
      </w:r>
      <w:r w:rsidR="0023457E">
        <w:rPr>
          <w:rFonts w:ascii="Times New Roman" w:hAnsi="Times New Roman"/>
          <w:sz w:val="28"/>
        </w:rPr>
        <w:t xml:space="preserve">о </w:t>
      </w:r>
      <w:r w:rsidR="0023457E" w:rsidRPr="0023457E">
        <w:rPr>
          <w:rFonts w:ascii="Times New Roman" w:hAnsi="Times New Roman"/>
          <w:color w:val="FFFFFF"/>
          <w:spacing w:val="-1000"/>
          <w:sz w:val="2"/>
          <w:vertAlign w:val="superscript"/>
        </w:rPr>
        <w:t xml:space="preserve">права </w:t>
      </w:r>
      <w:r w:rsidRPr="00B12C99">
        <w:rPr>
          <w:rFonts w:ascii="Times New Roman" w:hAnsi="Times New Roman"/>
          <w:sz w:val="28"/>
        </w:rPr>
        <w:t>в аналитическом учете. </w:t>
      </w:r>
    </w:p>
    <w:p w:rsidR="00894F8B" w:rsidRDefault="00FC6E1A" w:rsidP="00894F8B">
      <w:pPr>
        <w:spacing w:after="0" w:line="360" w:lineRule="auto"/>
        <w:ind w:firstLine="709"/>
        <w:jc w:val="both"/>
        <w:rPr>
          <w:rFonts w:ascii="Times New Roman" w:hAnsi="Times New Roman"/>
          <w:sz w:val="28"/>
        </w:rPr>
      </w:pPr>
      <w:r w:rsidRPr="00B12C99">
        <w:rPr>
          <w:rFonts w:ascii="Times New Roman" w:hAnsi="Times New Roman"/>
          <w:sz w:val="28"/>
        </w:rPr>
        <w:t>Аналитически</w:t>
      </w:r>
      <w:r w:rsidR="0023457E">
        <w:rPr>
          <w:rFonts w:ascii="Times New Roman" w:hAnsi="Times New Roman"/>
          <w:sz w:val="28"/>
        </w:rPr>
        <w:t xml:space="preserve">й </w:t>
      </w:r>
      <w:r w:rsidR="0023457E" w:rsidRPr="0023457E">
        <w:rPr>
          <w:rFonts w:ascii="Times New Roman" w:hAnsi="Times New Roman"/>
          <w:color w:val="FFFFFF"/>
          <w:spacing w:val="-1000"/>
          <w:sz w:val="2"/>
          <w:vertAlign w:val="superscript"/>
        </w:rPr>
        <w:t xml:space="preserve">семьи </w:t>
      </w:r>
      <w:r w:rsidRPr="00B12C99">
        <w:rPr>
          <w:rFonts w:ascii="Times New Roman" w:hAnsi="Times New Roman"/>
          <w:sz w:val="28"/>
        </w:rPr>
        <w:t>учет п</w:t>
      </w:r>
      <w:r w:rsidR="0023457E">
        <w:rPr>
          <w:rFonts w:ascii="Times New Roman" w:hAnsi="Times New Roman"/>
          <w:sz w:val="28"/>
        </w:rPr>
        <w:t xml:space="preserve">о </w:t>
      </w:r>
      <w:r w:rsidR="0023457E" w:rsidRPr="0023457E">
        <w:rPr>
          <w:rFonts w:ascii="Times New Roman" w:hAnsi="Times New Roman"/>
          <w:color w:val="FFFFFF"/>
          <w:spacing w:val="-1000"/>
          <w:sz w:val="2"/>
          <w:vertAlign w:val="superscript"/>
        </w:rPr>
        <w:t xml:space="preserve">права </w:t>
      </w:r>
      <w:r w:rsidRPr="00B12C99">
        <w:rPr>
          <w:rFonts w:ascii="Times New Roman" w:hAnsi="Times New Roman"/>
          <w:sz w:val="28"/>
        </w:rPr>
        <w:t>счету 60 «Расчет</w:t>
      </w:r>
      <w:r w:rsidR="0023457E">
        <w:rPr>
          <w:rFonts w:ascii="Times New Roman" w:hAnsi="Times New Roman"/>
          <w:sz w:val="28"/>
        </w:rPr>
        <w:t xml:space="preserve">ы </w:t>
      </w:r>
      <w:r w:rsidR="0023457E" w:rsidRPr="0023457E">
        <w:rPr>
          <w:rFonts w:ascii="Times New Roman" w:hAnsi="Times New Roman"/>
          <w:color w:val="FFFFFF"/>
          <w:spacing w:val="-1000"/>
          <w:sz w:val="2"/>
          <w:vertAlign w:val="superscript"/>
        </w:rPr>
        <w:t xml:space="preserve">права </w:t>
      </w:r>
      <w:r w:rsidRPr="00B12C99">
        <w:rPr>
          <w:rFonts w:ascii="Times New Roman" w:hAnsi="Times New Roman"/>
          <w:sz w:val="28"/>
        </w:rPr>
        <w:t>с поставщиками и подрядчиками» ведется п</w:t>
      </w:r>
      <w:r w:rsidR="0023457E">
        <w:rPr>
          <w:rFonts w:ascii="Times New Roman" w:hAnsi="Times New Roman"/>
          <w:sz w:val="28"/>
        </w:rPr>
        <w:t xml:space="preserve">о </w:t>
      </w:r>
      <w:r w:rsidR="0023457E" w:rsidRPr="0023457E">
        <w:rPr>
          <w:rFonts w:ascii="Times New Roman" w:hAnsi="Times New Roman"/>
          <w:color w:val="FFFFFF"/>
          <w:spacing w:val="-1000"/>
          <w:sz w:val="2"/>
          <w:vertAlign w:val="superscript"/>
        </w:rPr>
        <w:t xml:space="preserve">права </w:t>
      </w:r>
      <w:r w:rsidRPr="00B12C99">
        <w:rPr>
          <w:rFonts w:ascii="Times New Roman" w:hAnsi="Times New Roman"/>
          <w:sz w:val="28"/>
        </w:rPr>
        <w:t>каждому предъявленному счету, а расчетов в порядк</w:t>
      </w:r>
      <w:r w:rsidR="0023457E">
        <w:rPr>
          <w:rFonts w:ascii="Times New Roman" w:hAnsi="Times New Roman"/>
          <w:sz w:val="28"/>
        </w:rPr>
        <w:t xml:space="preserve">е </w:t>
      </w:r>
      <w:r w:rsidR="0023457E" w:rsidRPr="0023457E">
        <w:rPr>
          <w:rFonts w:ascii="Times New Roman" w:hAnsi="Times New Roman"/>
          <w:color w:val="FFFFFF"/>
          <w:spacing w:val="-1000"/>
          <w:sz w:val="2"/>
          <w:vertAlign w:val="superscript"/>
        </w:rPr>
        <w:t xml:space="preserve">системы права </w:t>
      </w:r>
      <w:r w:rsidRPr="00B12C99">
        <w:rPr>
          <w:rFonts w:ascii="Times New Roman" w:hAnsi="Times New Roman"/>
          <w:sz w:val="28"/>
        </w:rPr>
        <w:t>плановы</w:t>
      </w:r>
      <w:r w:rsidR="0023457E">
        <w:rPr>
          <w:rFonts w:ascii="Times New Roman" w:hAnsi="Times New Roman"/>
          <w:sz w:val="28"/>
        </w:rPr>
        <w:t xml:space="preserve">х </w:t>
      </w:r>
      <w:r w:rsidR="0023457E" w:rsidRPr="0023457E">
        <w:rPr>
          <w:rFonts w:ascii="Times New Roman" w:hAnsi="Times New Roman"/>
          <w:color w:val="FFFFFF"/>
          <w:spacing w:val="-1000"/>
          <w:sz w:val="2"/>
          <w:vertAlign w:val="superscript"/>
        </w:rPr>
        <w:t xml:space="preserve">права </w:t>
      </w:r>
      <w:r w:rsidRPr="00B12C99">
        <w:rPr>
          <w:rFonts w:ascii="Times New Roman" w:hAnsi="Times New Roman"/>
          <w:sz w:val="28"/>
        </w:rPr>
        <w:t>платеже</w:t>
      </w:r>
      <w:r w:rsidR="0023457E">
        <w:rPr>
          <w:rFonts w:ascii="Times New Roman" w:hAnsi="Times New Roman"/>
          <w:sz w:val="28"/>
        </w:rPr>
        <w:t xml:space="preserve">й </w:t>
      </w:r>
      <w:r w:rsidR="0023457E" w:rsidRPr="0023457E">
        <w:rPr>
          <w:rFonts w:ascii="Times New Roman" w:hAnsi="Times New Roman"/>
          <w:color w:val="FFFFFF"/>
          <w:spacing w:val="-1000"/>
          <w:sz w:val="2"/>
          <w:vertAlign w:val="superscript"/>
        </w:rPr>
        <w:t xml:space="preserve">семьи </w:t>
      </w:r>
      <w:r w:rsidRPr="00B12C99">
        <w:rPr>
          <w:rFonts w:ascii="Times New Roman" w:hAnsi="Times New Roman"/>
          <w:sz w:val="28"/>
        </w:rPr>
        <w:t>- п</w:t>
      </w:r>
      <w:r w:rsidR="0023457E">
        <w:rPr>
          <w:rFonts w:ascii="Times New Roman" w:hAnsi="Times New Roman"/>
          <w:sz w:val="28"/>
        </w:rPr>
        <w:t xml:space="preserve">о </w:t>
      </w:r>
      <w:r w:rsidR="0023457E" w:rsidRPr="0023457E">
        <w:rPr>
          <w:rFonts w:ascii="Times New Roman" w:hAnsi="Times New Roman"/>
          <w:color w:val="FFFFFF"/>
          <w:spacing w:val="-1000"/>
          <w:sz w:val="2"/>
          <w:vertAlign w:val="superscript"/>
        </w:rPr>
        <w:t xml:space="preserve">права </w:t>
      </w:r>
      <w:r w:rsidRPr="00B12C99">
        <w:rPr>
          <w:rFonts w:ascii="Times New Roman" w:hAnsi="Times New Roman"/>
          <w:sz w:val="28"/>
        </w:rPr>
        <w:t>каждому поставщику и подрядчику. При этом построени</w:t>
      </w:r>
      <w:r w:rsidR="0023457E">
        <w:rPr>
          <w:rFonts w:ascii="Times New Roman" w:hAnsi="Times New Roman"/>
          <w:sz w:val="28"/>
        </w:rPr>
        <w:t xml:space="preserve">е </w:t>
      </w:r>
      <w:r w:rsidR="0023457E" w:rsidRPr="0023457E">
        <w:rPr>
          <w:rFonts w:ascii="Times New Roman" w:hAnsi="Times New Roman"/>
          <w:color w:val="FFFFFF"/>
          <w:spacing w:val="-1000"/>
          <w:sz w:val="2"/>
          <w:vertAlign w:val="superscript"/>
        </w:rPr>
        <w:t xml:space="preserve">системы права </w:t>
      </w:r>
      <w:r w:rsidRPr="00B12C99">
        <w:rPr>
          <w:rFonts w:ascii="Times New Roman" w:hAnsi="Times New Roman"/>
          <w:sz w:val="28"/>
        </w:rPr>
        <w:t>аналитическог</w:t>
      </w:r>
      <w:r w:rsidR="0023457E">
        <w:rPr>
          <w:rFonts w:ascii="Times New Roman" w:hAnsi="Times New Roman"/>
          <w:sz w:val="28"/>
        </w:rPr>
        <w:t xml:space="preserve">о </w:t>
      </w:r>
      <w:r w:rsidR="0023457E" w:rsidRPr="0023457E">
        <w:rPr>
          <w:rFonts w:ascii="Times New Roman" w:hAnsi="Times New Roman"/>
          <w:color w:val="FFFFFF"/>
          <w:spacing w:val="-1000"/>
          <w:sz w:val="2"/>
          <w:vertAlign w:val="superscript"/>
        </w:rPr>
        <w:t xml:space="preserve">права </w:t>
      </w:r>
      <w:r w:rsidRPr="00B12C99">
        <w:rPr>
          <w:rFonts w:ascii="Times New Roman" w:hAnsi="Times New Roman"/>
          <w:sz w:val="28"/>
        </w:rPr>
        <w:t>учета должн</w:t>
      </w:r>
      <w:r w:rsidR="0023457E">
        <w:rPr>
          <w:rFonts w:ascii="Times New Roman" w:hAnsi="Times New Roman"/>
          <w:sz w:val="28"/>
        </w:rPr>
        <w:t xml:space="preserve">о </w:t>
      </w:r>
      <w:r w:rsidR="0023457E" w:rsidRPr="0023457E">
        <w:rPr>
          <w:rFonts w:ascii="Times New Roman" w:hAnsi="Times New Roman"/>
          <w:color w:val="FFFFFF"/>
          <w:spacing w:val="-1000"/>
          <w:sz w:val="2"/>
          <w:vertAlign w:val="superscript"/>
        </w:rPr>
        <w:t xml:space="preserve">права </w:t>
      </w:r>
      <w:r w:rsidRPr="00B12C99">
        <w:rPr>
          <w:rFonts w:ascii="Times New Roman" w:hAnsi="Times New Roman"/>
          <w:sz w:val="28"/>
        </w:rPr>
        <w:t>обеспечить возможность получения необходимы</w:t>
      </w:r>
      <w:r w:rsidR="0023457E">
        <w:rPr>
          <w:rFonts w:ascii="Times New Roman" w:hAnsi="Times New Roman"/>
          <w:sz w:val="28"/>
        </w:rPr>
        <w:t xml:space="preserve">х </w:t>
      </w:r>
      <w:r w:rsidR="0023457E" w:rsidRPr="0023457E">
        <w:rPr>
          <w:rFonts w:ascii="Times New Roman" w:hAnsi="Times New Roman"/>
          <w:color w:val="FFFFFF"/>
          <w:spacing w:val="-1000"/>
          <w:sz w:val="2"/>
          <w:vertAlign w:val="superscript"/>
        </w:rPr>
        <w:t xml:space="preserve">права </w:t>
      </w:r>
      <w:r w:rsidRPr="00B12C99">
        <w:rPr>
          <w:rFonts w:ascii="Times New Roman" w:hAnsi="Times New Roman"/>
          <w:sz w:val="28"/>
        </w:rPr>
        <w:t>данны</w:t>
      </w:r>
      <w:r w:rsidR="0023457E">
        <w:rPr>
          <w:rFonts w:ascii="Times New Roman" w:hAnsi="Times New Roman"/>
          <w:sz w:val="28"/>
        </w:rPr>
        <w:t xml:space="preserve">х </w:t>
      </w:r>
      <w:r w:rsidR="0023457E" w:rsidRPr="0023457E">
        <w:rPr>
          <w:rFonts w:ascii="Times New Roman" w:hAnsi="Times New Roman"/>
          <w:color w:val="FFFFFF"/>
          <w:spacing w:val="-1000"/>
          <w:sz w:val="2"/>
          <w:vertAlign w:val="superscript"/>
        </w:rPr>
        <w:t xml:space="preserve">права </w:t>
      </w:r>
      <w:r w:rsidRPr="00B12C99">
        <w:rPr>
          <w:rFonts w:ascii="Times New Roman" w:hAnsi="Times New Roman"/>
          <w:sz w:val="28"/>
        </w:rPr>
        <w:t>по: поставщикам п</w:t>
      </w:r>
      <w:r w:rsidR="0023457E">
        <w:rPr>
          <w:rFonts w:ascii="Times New Roman" w:hAnsi="Times New Roman"/>
          <w:sz w:val="28"/>
        </w:rPr>
        <w:t xml:space="preserve">о </w:t>
      </w:r>
      <w:r w:rsidR="0023457E" w:rsidRPr="0023457E">
        <w:rPr>
          <w:rFonts w:ascii="Times New Roman" w:hAnsi="Times New Roman"/>
          <w:color w:val="FFFFFF"/>
          <w:spacing w:val="-1000"/>
          <w:sz w:val="2"/>
          <w:vertAlign w:val="superscript"/>
        </w:rPr>
        <w:t xml:space="preserve">права </w:t>
      </w:r>
      <w:r w:rsidRPr="00B12C99">
        <w:rPr>
          <w:rFonts w:ascii="Times New Roman" w:hAnsi="Times New Roman"/>
          <w:sz w:val="28"/>
        </w:rPr>
        <w:t xml:space="preserve">акцептованным и другим расчетным документам, срок </w:t>
      </w:r>
      <w:proofErr w:type="gramStart"/>
      <w:r w:rsidRPr="00B12C99">
        <w:rPr>
          <w:rFonts w:ascii="Times New Roman" w:hAnsi="Times New Roman"/>
          <w:sz w:val="28"/>
        </w:rPr>
        <w:t>оплат</w:t>
      </w:r>
      <w:r w:rsidR="0023457E">
        <w:rPr>
          <w:rFonts w:ascii="Times New Roman" w:hAnsi="Times New Roman"/>
          <w:sz w:val="28"/>
        </w:rPr>
        <w:t>ы</w:t>
      </w:r>
      <w:proofErr w:type="gramEnd"/>
      <w:r w:rsidR="0023457E">
        <w:rPr>
          <w:rFonts w:ascii="Times New Roman" w:hAnsi="Times New Roman"/>
          <w:sz w:val="28"/>
        </w:rPr>
        <w:t xml:space="preserve"> </w:t>
      </w:r>
      <w:r w:rsidR="0023457E" w:rsidRPr="0023457E">
        <w:rPr>
          <w:rFonts w:ascii="Times New Roman" w:hAnsi="Times New Roman"/>
          <w:color w:val="FFFFFF"/>
          <w:spacing w:val="-1000"/>
          <w:sz w:val="2"/>
          <w:vertAlign w:val="superscript"/>
        </w:rPr>
        <w:t xml:space="preserve">права </w:t>
      </w:r>
      <w:r w:rsidRPr="00B12C99">
        <w:rPr>
          <w:rFonts w:ascii="Times New Roman" w:hAnsi="Times New Roman"/>
          <w:sz w:val="28"/>
        </w:rPr>
        <w:t>которы</w:t>
      </w:r>
      <w:r w:rsidR="0023457E">
        <w:rPr>
          <w:rFonts w:ascii="Times New Roman" w:hAnsi="Times New Roman"/>
          <w:sz w:val="28"/>
        </w:rPr>
        <w:t xml:space="preserve">х </w:t>
      </w:r>
      <w:r w:rsidR="0023457E" w:rsidRPr="0023457E">
        <w:rPr>
          <w:rFonts w:ascii="Times New Roman" w:hAnsi="Times New Roman"/>
          <w:color w:val="FFFFFF"/>
          <w:spacing w:val="-1000"/>
          <w:sz w:val="2"/>
          <w:vertAlign w:val="superscript"/>
        </w:rPr>
        <w:t xml:space="preserve">права </w:t>
      </w:r>
      <w:r w:rsidRPr="00B12C99">
        <w:rPr>
          <w:rFonts w:ascii="Times New Roman" w:hAnsi="Times New Roman"/>
          <w:sz w:val="28"/>
        </w:rPr>
        <w:t>н</w:t>
      </w:r>
      <w:r w:rsidR="0023457E">
        <w:rPr>
          <w:rFonts w:ascii="Times New Roman" w:hAnsi="Times New Roman"/>
          <w:sz w:val="28"/>
        </w:rPr>
        <w:t xml:space="preserve">е </w:t>
      </w:r>
      <w:r w:rsidR="0023457E" w:rsidRPr="0023457E">
        <w:rPr>
          <w:rFonts w:ascii="Times New Roman" w:hAnsi="Times New Roman"/>
          <w:color w:val="FFFFFF"/>
          <w:spacing w:val="-1000"/>
          <w:sz w:val="2"/>
          <w:vertAlign w:val="superscript"/>
        </w:rPr>
        <w:t xml:space="preserve">системы права </w:t>
      </w:r>
      <w:r w:rsidRPr="00B12C99">
        <w:rPr>
          <w:rFonts w:ascii="Times New Roman" w:hAnsi="Times New Roman"/>
          <w:sz w:val="28"/>
        </w:rPr>
        <w:t>наступил; поставщикам п</w:t>
      </w:r>
      <w:r w:rsidR="0023457E">
        <w:rPr>
          <w:rFonts w:ascii="Times New Roman" w:hAnsi="Times New Roman"/>
          <w:sz w:val="28"/>
        </w:rPr>
        <w:t xml:space="preserve">о </w:t>
      </w:r>
      <w:r w:rsidR="0023457E" w:rsidRPr="0023457E">
        <w:rPr>
          <w:rFonts w:ascii="Times New Roman" w:hAnsi="Times New Roman"/>
          <w:color w:val="FFFFFF"/>
          <w:spacing w:val="-1000"/>
          <w:sz w:val="2"/>
          <w:vertAlign w:val="superscript"/>
        </w:rPr>
        <w:t xml:space="preserve">права </w:t>
      </w:r>
      <w:r w:rsidRPr="00B12C99">
        <w:rPr>
          <w:rFonts w:ascii="Times New Roman" w:hAnsi="Times New Roman"/>
          <w:sz w:val="28"/>
        </w:rPr>
        <w:t>н</w:t>
      </w:r>
      <w:r w:rsidR="0023457E">
        <w:rPr>
          <w:rFonts w:ascii="Times New Roman" w:hAnsi="Times New Roman"/>
          <w:sz w:val="28"/>
        </w:rPr>
        <w:t xml:space="preserve">е </w:t>
      </w:r>
      <w:r w:rsidR="0023457E" w:rsidRPr="0023457E">
        <w:rPr>
          <w:rFonts w:ascii="Times New Roman" w:hAnsi="Times New Roman"/>
          <w:color w:val="FFFFFF"/>
          <w:spacing w:val="-1000"/>
          <w:sz w:val="2"/>
          <w:vertAlign w:val="superscript"/>
        </w:rPr>
        <w:t xml:space="preserve">системы права </w:t>
      </w:r>
      <w:r w:rsidRPr="00B12C99">
        <w:rPr>
          <w:rFonts w:ascii="Times New Roman" w:hAnsi="Times New Roman"/>
          <w:sz w:val="28"/>
        </w:rPr>
        <w:t>оплаченным в срок расчетным документам; поставщикам п</w:t>
      </w:r>
      <w:r w:rsidR="0023457E">
        <w:rPr>
          <w:rFonts w:ascii="Times New Roman" w:hAnsi="Times New Roman"/>
          <w:sz w:val="28"/>
        </w:rPr>
        <w:t xml:space="preserve">о </w:t>
      </w:r>
      <w:r w:rsidR="0023457E" w:rsidRPr="0023457E">
        <w:rPr>
          <w:rFonts w:ascii="Times New Roman" w:hAnsi="Times New Roman"/>
          <w:color w:val="FFFFFF"/>
          <w:spacing w:val="-1000"/>
          <w:sz w:val="2"/>
          <w:vertAlign w:val="superscript"/>
        </w:rPr>
        <w:t xml:space="preserve">права </w:t>
      </w:r>
      <w:r w:rsidRPr="00B12C99">
        <w:rPr>
          <w:rFonts w:ascii="Times New Roman" w:hAnsi="Times New Roman"/>
          <w:sz w:val="28"/>
        </w:rPr>
        <w:t>неотфактурованным поставкам; авансам выданным; поставщикам п</w:t>
      </w:r>
      <w:r w:rsidR="0023457E">
        <w:rPr>
          <w:rFonts w:ascii="Times New Roman" w:hAnsi="Times New Roman"/>
          <w:sz w:val="28"/>
        </w:rPr>
        <w:t xml:space="preserve">о </w:t>
      </w:r>
      <w:r w:rsidR="0023457E" w:rsidRPr="0023457E">
        <w:rPr>
          <w:rFonts w:ascii="Times New Roman" w:hAnsi="Times New Roman"/>
          <w:color w:val="FFFFFF"/>
          <w:spacing w:val="-1000"/>
          <w:sz w:val="2"/>
          <w:vertAlign w:val="superscript"/>
        </w:rPr>
        <w:t xml:space="preserve">права </w:t>
      </w:r>
      <w:r w:rsidRPr="00B12C99">
        <w:rPr>
          <w:rFonts w:ascii="Times New Roman" w:hAnsi="Times New Roman"/>
          <w:sz w:val="28"/>
        </w:rPr>
        <w:t xml:space="preserve">выданным векселям, срок </w:t>
      </w:r>
      <w:proofErr w:type="gramStart"/>
      <w:r w:rsidRPr="00B12C99">
        <w:rPr>
          <w:rFonts w:ascii="Times New Roman" w:hAnsi="Times New Roman"/>
          <w:sz w:val="28"/>
        </w:rPr>
        <w:t>оплат</w:t>
      </w:r>
      <w:r w:rsidR="0023457E">
        <w:rPr>
          <w:rFonts w:ascii="Times New Roman" w:hAnsi="Times New Roman"/>
          <w:sz w:val="28"/>
        </w:rPr>
        <w:t>ы</w:t>
      </w:r>
      <w:proofErr w:type="gramEnd"/>
      <w:r w:rsidR="0023457E">
        <w:rPr>
          <w:rFonts w:ascii="Times New Roman" w:hAnsi="Times New Roman"/>
          <w:sz w:val="28"/>
        </w:rPr>
        <w:t xml:space="preserve"> </w:t>
      </w:r>
      <w:r w:rsidR="0023457E" w:rsidRPr="0023457E">
        <w:rPr>
          <w:rFonts w:ascii="Times New Roman" w:hAnsi="Times New Roman"/>
          <w:color w:val="FFFFFF"/>
          <w:spacing w:val="-1000"/>
          <w:sz w:val="2"/>
          <w:vertAlign w:val="superscript"/>
        </w:rPr>
        <w:t xml:space="preserve">права </w:t>
      </w:r>
      <w:r w:rsidRPr="00B12C99">
        <w:rPr>
          <w:rFonts w:ascii="Times New Roman" w:hAnsi="Times New Roman"/>
          <w:sz w:val="28"/>
        </w:rPr>
        <w:t>которы</w:t>
      </w:r>
      <w:r w:rsidR="0023457E">
        <w:rPr>
          <w:rFonts w:ascii="Times New Roman" w:hAnsi="Times New Roman"/>
          <w:sz w:val="28"/>
        </w:rPr>
        <w:t xml:space="preserve">х </w:t>
      </w:r>
      <w:r w:rsidR="0023457E" w:rsidRPr="0023457E">
        <w:rPr>
          <w:rFonts w:ascii="Times New Roman" w:hAnsi="Times New Roman"/>
          <w:color w:val="FFFFFF"/>
          <w:spacing w:val="-1000"/>
          <w:sz w:val="2"/>
          <w:vertAlign w:val="superscript"/>
        </w:rPr>
        <w:t xml:space="preserve">права </w:t>
      </w:r>
      <w:r w:rsidRPr="00B12C99">
        <w:rPr>
          <w:rFonts w:ascii="Times New Roman" w:hAnsi="Times New Roman"/>
          <w:sz w:val="28"/>
        </w:rPr>
        <w:t>н</w:t>
      </w:r>
      <w:r w:rsidR="0023457E">
        <w:rPr>
          <w:rFonts w:ascii="Times New Roman" w:hAnsi="Times New Roman"/>
          <w:sz w:val="28"/>
        </w:rPr>
        <w:t xml:space="preserve">е </w:t>
      </w:r>
      <w:r w:rsidR="0023457E" w:rsidRPr="0023457E">
        <w:rPr>
          <w:rFonts w:ascii="Times New Roman" w:hAnsi="Times New Roman"/>
          <w:color w:val="FFFFFF"/>
          <w:spacing w:val="-1000"/>
          <w:sz w:val="2"/>
          <w:vertAlign w:val="superscript"/>
        </w:rPr>
        <w:t xml:space="preserve">системы права </w:t>
      </w:r>
      <w:r w:rsidRPr="00B12C99">
        <w:rPr>
          <w:rFonts w:ascii="Times New Roman" w:hAnsi="Times New Roman"/>
          <w:sz w:val="28"/>
        </w:rPr>
        <w:t>наступил; поставщикам п</w:t>
      </w:r>
      <w:r w:rsidR="0023457E">
        <w:rPr>
          <w:rFonts w:ascii="Times New Roman" w:hAnsi="Times New Roman"/>
          <w:sz w:val="28"/>
        </w:rPr>
        <w:t xml:space="preserve">о </w:t>
      </w:r>
      <w:r w:rsidR="0023457E" w:rsidRPr="0023457E">
        <w:rPr>
          <w:rFonts w:ascii="Times New Roman" w:hAnsi="Times New Roman"/>
          <w:color w:val="FFFFFF"/>
          <w:spacing w:val="-1000"/>
          <w:sz w:val="2"/>
          <w:vertAlign w:val="superscript"/>
        </w:rPr>
        <w:t xml:space="preserve">права </w:t>
      </w:r>
      <w:r w:rsidRPr="00B12C99">
        <w:rPr>
          <w:rFonts w:ascii="Times New Roman" w:hAnsi="Times New Roman"/>
          <w:sz w:val="28"/>
        </w:rPr>
        <w:lastRenderedPageBreak/>
        <w:t>просроченным оплато</w:t>
      </w:r>
      <w:r w:rsidR="0023457E">
        <w:rPr>
          <w:rFonts w:ascii="Times New Roman" w:hAnsi="Times New Roman"/>
          <w:sz w:val="28"/>
        </w:rPr>
        <w:t xml:space="preserve">й </w:t>
      </w:r>
      <w:r w:rsidR="0023457E" w:rsidRPr="0023457E">
        <w:rPr>
          <w:rFonts w:ascii="Times New Roman" w:hAnsi="Times New Roman"/>
          <w:color w:val="FFFFFF"/>
          <w:spacing w:val="-1000"/>
          <w:sz w:val="2"/>
          <w:vertAlign w:val="superscript"/>
        </w:rPr>
        <w:t xml:space="preserve">семьи </w:t>
      </w:r>
      <w:r w:rsidRPr="00B12C99">
        <w:rPr>
          <w:rFonts w:ascii="Times New Roman" w:hAnsi="Times New Roman"/>
          <w:sz w:val="28"/>
        </w:rPr>
        <w:t>векселям; поставщикам п</w:t>
      </w:r>
      <w:r w:rsidR="0023457E">
        <w:rPr>
          <w:rFonts w:ascii="Times New Roman" w:hAnsi="Times New Roman"/>
          <w:sz w:val="28"/>
        </w:rPr>
        <w:t xml:space="preserve">о </w:t>
      </w:r>
      <w:r w:rsidR="0023457E" w:rsidRPr="0023457E">
        <w:rPr>
          <w:rFonts w:ascii="Times New Roman" w:hAnsi="Times New Roman"/>
          <w:color w:val="FFFFFF"/>
          <w:spacing w:val="-1000"/>
          <w:sz w:val="2"/>
          <w:vertAlign w:val="superscript"/>
        </w:rPr>
        <w:t xml:space="preserve">права </w:t>
      </w:r>
      <w:r w:rsidRPr="00B12C99">
        <w:rPr>
          <w:rFonts w:ascii="Times New Roman" w:hAnsi="Times New Roman"/>
          <w:sz w:val="28"/>
        </w:rPr>
        <w:t>полученному коммерческому кредиту и др.</w:t>
      </w:r>
      <w:r w:rsidR="00282CD8" w:rsidRPr="00282CD8">
        <w:rPr>
          <w:rFonts w:ascii="Times New Roman" w:hAnsi="Times New Roman"/>
          <w:sz w:val="28"/>
        </w:rPr>
        <w:t>[26].</w:t>
      </w:r>
      <w:r w:rsidRPr="00B12C99">
        <w:rPr>
          <w:rFonts w:ascii="Times New Roman" w:hAnsi="Times New Roman"/>
          <w:sz w:val="28"/>
        </w:rPr>
        <w:t> </w:t>
      </w:r>
    </w:p>
    <w:p w:rsidR="00FC6E1A" w:rsidRDefault="00FC6E1A" w:rsidP="00894F8B">
      <w:pPr>
        <w:spacing w:after="0" w:line="360" w:lineRule="auto"/>
        <w:ind w:firstLine="709"/>
        <w:jc w:val="both"/>
        <w:rPr>
          <w:rFonts w:ascii="Times New Roman" w:hAnsi="Times New Roman"/>
          <w:sz w:val="28"/>
        </w:rPr>
      </w:pPr>
      <w:r w:rsidRPr="00B12C99">
        <w:rPr>
          <w:rFonts w:ascii="Times New Roman" w:hAnsi="Times New Roman"/>
          <w:sz w:val="28"/>
        </w:rPr>
        <w:t>Учет расчетов с поставщиками и подрядчиками в рамка</w:t>
      </w:r>
      <w:r w:rsidR="0023457E">
        <w:rPr>
          <w:rFonts w:ascii="Times New Roman" w:hAnsi="Times New Roman"/>
          <w:sz w:val="28"/>
        </w:rPr>
        <w:t xml:space="preserve">х </w:t>
      </w:r>
      <w:r w:rsidR="0023457E" w:rsidRPr="0023457E">
        <w:rPr>
          <w:rFonts w:ascii="Times New Roman" w:hAnsi="Times New Roman"/>
          <w:color w:val="FFFFFF"/>
          <w:spacing w:val="-1000"/>
          <w:sz w:val="2"/>
          <w:vertAlign w:val="superscript"/>
        </w:rPr>
        <w:t xml:space="preserve">права </w:t>
      </w:r>
      <w:r w:rsidRPr="00B12C99">
        <w:rPr>
          <w:rFonts w:ascii="Times New Roman" w:hAnsi="Times New Roman"/>
          <w:sz w:val="28"/>
        </w:rPr>
        <w:t>групп</w:t>
      </w:r>
      <w:r w:rsidR="0023457E">
        <w:rPr>
          <w:rFonts w:ascii="Times New Roman" w:hAnsi="Times New Roman"/>
          <w:sz w:val="28"/>
        </w:rPr>
        <w:t xml:space="preserve">ы </w:t>
      </w:r>
      <w:r w:rsidR="0023457E" w:rsidRPr="0023457E">
        <w:rPr>
          <w:rFonts w:ascii="Times New Roman" w:hAnsi="Times New Roman"/>
          <w:color w:val="FFFFFF"/>
          <w:spacing w:val="-1000"/>
          <w:sz w:val="2"/>
          <w:vertAlign w:val="superscript"/>
        </w:rPr>
        <w:t xml:space="preserve">права </w:t>
      </w:r>
      <w:r w:rsidRPr="00B12C99">
        <w:rPr>
          <w:rFonts w:ascii="Times New Roman" w:hAnsi="Times New Roman"/>
          <w:sz w:val="28"/>
        </w:rPr>
        <w:t>взаимосвязанны</w:t>
      </w:r>
      <w:r w:rsidR="0023457E">
        <w:rPr>
          <w:rFonts w:ascii="Times New Roman" w:hAnsi="Times New Roman"/>
          <w:sz w:val="28"/>
        </w:rPr>
        <w:t xml:space="preserve">х </w:t>
      </w:r>
      <w:r w:rsidR="0023457E" w:rsidRPr="0023457E">
        <w:rPr>
          <w:rFonts w:ascii="Times New Roman" w:hAnsi="Times New Roman"/>
          <w:color w:val="FFFFFF"/>
          <w:spacing w:val="-1000"/>
          <w:sz w:val="2"/>
          <w:vertAlign w:val="superscript"/>
        </w:rPr>
        <w:t xml:space="preserve">права </w:t>
      </w:r>
      <w:r w:rsidRPr="00B12C99">
        <w:rPr>
          <w:rFonts w:ascii="Times New Roman" w:hAnsi="Times New Roman"/>
          <w:sz w:val="28"/>
        </w:rPr>
        <w:t xml:space="preserve">организаций, </w:t>
      </w:r>
      <w:r w:rsidR="0023457E">
        <w:rPr>
          <w:rFonts w:ascii="Times New Roman" w:hAnsi="Times New Roman"/>
          <w:sz w:val="28"/>
        </w:rPr>
        <w:t xml:space="preserve">о </w:t>
      </w:r>
      <w:r w:rsidR="0023457E" w:rsidRPr="0023457E">
        <w:rPr>
          <w:rFonts w:ascii="Times New Roman" w:hAnsi="Times New Roman"/>
          <w:color w:val="FFFFFF"/>
          <w:spacing w:val="-1000"/>
          <w:sz w:val="2"/>
          <w:vertAlign w:val="superscript"/>
        </w:rPr>
        <w:t xml:space="preserve">права </w:t>
      </w:r>
      <w:proofErr w:type="gramStart"/>
      <w:r w:rsidRPr="00B12C99">
        <w:rPr>
          <w:rFonts w:ascii="Times New Roman" w:hAnsi="Times New Roman"/>
          <w:sz w:val="28"/>
        </w:rPr>
        <w:t>деятельности</w:t>
      </w:r>
      <w:proofErr w:type="gramEnd"/>
      <w:r w:rsidRPr="00B12C99">
        <w:rPr>
          <w:rFonts w:ascii="Times New Roman" w:hAnsi="Times New Roman"/>
          <w:sz w:val="28"/>
        </w:rPr>
        <w:t xml:space="preserve"> которо</w:t>
      </w:r>
      <w:r w:rsidR="0023457E">
        <w:rPr>
          <w:rFonts w:ascii="Times New Roman" w:hAnsi="Times New Roman"/>
          <w:sz w:val="28"/>
        </w:rPr>
        <w:t xml:space="preserve">й </w:t>
      </w:r>
      <w:r w:rsidR="0023457E" w:rsidRPr="0023457E">
        <w:rPr>
          <w:rFonts w:ascii="Times New Roman" w:hAnsi="Times New Roman"/>
          <w:color w:val="FFFFFF"/>
          <w:spacing w:val="-1000"/>
          <w:sz w:val="2"/>
          <w:vertAlign w:val="superscript"/>
        </w:rPr>
        <w:t xml:space="preserve">семьи </w:t>
      </w:r>
      <w:r w:rsidRPr="00B12C99">
        <w:rPr>
          <w:rFonts w:ascii="Times New Roman" w:hAnsi="Times New Roman"/>
          <w:sz w:val="28"/>
        </w:rPr>
        <w:t>составляется сводная бухгалтерская отчетность, ведется на счет</w:t>
      </w:r>
      <w:r w:rsidR="0023457E">
        <w:rPr>
          <w:rFonts w:ascii="Times New Roman" w:hAnsi="Times New Roman"/>
          <w:sz w:val="28"/>
        </w:rPr>
        <w:t xml:space="preserve">е </w:t>
      </w:r>
      <w:r w:rsidR="0023457E" w:rsidRPr="0023457E">
        <w:rPr>
          <w:rFonts w:ascii="Times New Roman" w:hAnsi="Times New Roman"/>
          <w:color w:val="FFFFFF"/>
          <w:spacing w:val="-1000"/>
          <w:sz w:val="2"/>
          <w:vertAlign w:val="superscript"/>
        </w:rPr>
        <w:t xml:space="preserve">системы права </w:t>
      </w:r>
      <w:r w:rsidRPr="00B12C99">
        <w:rPr>
          <w:rFonts w:ascii="Times New Roman" w:hAnsi="Times New Roman"/>
          <w:sz w:val="28"/>
        </w:rPr>
        <w:t>60 «Расчет</w:t>
      </w:r>
      <w:r w:rsidR="0023457E">
        <w:rPr>
          <w:rFonts w:ascii="Times New Roman" w:hAnsi="Times New Roman"/>
          <w:sz w:val="28"/>
        </w:rPr>
        <w:t xml:space="preserve">ы </w:t>
      </w:r>
      <w:r w:rsidR="0023457E" w:rsidRPr="0023457E">
        <w:rPr>
          <w:rFonts w:ascii="Times New Roman" w:hAnsi="Times New Roman"/>
          <w:color w:val="FFFFFF"/>
          <w:spacing w:val="-1000"/>
          <w:sz w:val="2"/>
          <w:vertAlign w:val="superscript"/>
        </w:rPr>
        <w:t xml:space="preserve">права </w:t>
      </w:r>
      <w:r w:rsidRPr="00B12C99">
        <w:rPr>
          <w:rFonts w:ascii="Times New Roman" w:hAnsi="Times New Roman"/>
          <w:sz w:val="28"/>
        </w:rPr>
        <w:t>с поставщиками и подрядчиками» обособленно.</w:t>
      </w:r>
    </w:p>
    <w:p w:rsidR="001652A8" w:rsidRPr="00443FA4" w:rsidRDefault="00FC6E1A" w:rsidP="00E462E2">
      <w:pPr>
        <w:spacing w:after="0" w:line="360" w:lineRule="auto"/>
        <w:jc w:val="both"/>
        <w:rPr>
          <w:rFonts w:ascii="Times New Roman" w:hAnsi="Times New Roman"/>
          <w:sz w:val="28"/>
        </w:rPr>
      </w:pPr>
      <w:r>
        <w:rPr>
          <w:rFonts w:ascii="Times New Roman" w:hAnsi="Times New Roman"/>
          <w:sz w:val="28"/>
        </w:rPr>
        <w:t xml:space="preserve"> </w:t>
      </w:r>
    </w:p>
    <w:p w:rsidR="005D1D20" w:rsidRPr="00894F8B" w:rsidRDefault="00894F8B" w:rsidP="00894F8B">
      <w:pPr>
        <w:spacing w:after="0" w:line="360" w:lineRule="auto"/>
        <w:jc w:val="center"/>
        <w:rPr>
          <w:rFonts w:ascii="Times New Roman" w:hAnsi="Times New Roman"/>
          <w:b/>
          <w:sz w:val="28"/>
        </w:rPr>
      </w:pPr>
      <w:r w:rsidRPr="00894F8B">
        <w:rPr>
          <w:rFonts w:ascii="Times New Roman" w:hAnsi="Times New Roman"/>
          <w:b/>
          <w:sz w:val="28"/>
        </w:rPr>
        <w:t xml:space="preserve">1.2 </w:t>
      </w:r>
      <w:r w:rsidR="005D1D20" w:rsidRPr="00894F8B">
        <w:rPr>
          <w:rFonts w:ascii="Times New Roman" w:hAnsi="Times New Roman"/>
          <w:b/>
          <w:sz w:val="28"/>
        </w:rPr>
        <w:t>Теоретически</w:t>
      </w:r>
      <w:r w:rsidR="0023457E" w:rsidRPr="00894F8B">
        <w:rPr>
          <w:rFonts w:ascii="Times New Roman" w:hAnsi="Times New Roman"/>
          <w:b/>
          <w:sz w:val="28"/>
        </w:rPr>
        <w:t>е</w:t>
      </w:r>
      <w:r w:rsidRPr="00894F8B">
        <w:rPr>
          <w:rFonts w:ascii="Times New Roman" w:hAnsi="Times New Roman"/>
          <w:b/>
          <w:sz w:val="28"/>
        </w:rPr>
        <w:t xml:space="preserve"> о</w:t>
      </w:r>
      <w:r w:rsidR="005D1D20" w:rsidRPr="00894F8B">
        <w:rPr>
          <w:rFonts w:ascii="Times New Roman" w:hAnsi="Times New Roman"/>
          <w:b/>
          <w:sz w:val="28"/>
        </w:rPr>
        <w:t>снов</w:t>
      </w:r>
      <w:r w:rsidR="0023457E" w:rsidRPr="00894F8B">
        <w:rPr>
          <w:rFonts w:ascii="Times New Roman" w:hAnsi="Times New Roman"/>
          <w:b/>
          <w:sz w:val="28"/>
        </w:rPr>
        <w:t>ы</w:t>
      </w:r>
      <w:r w:rsidRPr="00894F8B">
        <w:rPr>
          <w:rFonts w:ascii="Times New Roman" w:hAnsi="Times New Roman"/>
          <w:b/>
          <w:sz w:val="28"/>
        </w:rPr>
        <w:t xml:space="preserve"> к</w:t>
      </w:r>
      <w:r w:rsidR="005D1D20" w:rsidRPr="00894F8B">
        <w:rPr>
          <w:rFonts w:ascii="Times New Roman" w:hAnsi="Times New Roman"/>
          <w:b/>
          <w:sz w:val="28"/>
        </w:rPr>
        <w:t>онтроля</w:t>
      </w:r>
      <w:r w:rsidRPr="00894F8B">
        <w:rPr>
          <w:rFonts w:ascii="Times New Roman" w:hAnsi="Times New Roman"/>
          <w:b/>
          <w:sz w:val="28"/>
        </w:rPr>
        <w:t xml:space="preserve"> </w:t>
      </w:r>
      <w:r w:rsidR="005D1D20" w:rsidRPr="00894F8B">
        <w:rPr>
          <w:rFonts w:ascii="Times New Roman" w:hAnsi="Times New Roman"/>
          <w:b/>
          <w:sz w:val="28"/>
        </w:rPr>
        <w:t>расчетов</w:t>
      </w:r>
      <w:r w:rsidRPr="00894F8B">
        <w:rPr>
          <w:rFonts w:ascii="Times New Roman" w:hAnsi="Times New Roman"/>
          <w:b/>
          <w:sz w:val="28"/>
        </w:rPr>
        <w:t xml:space="preserve"> </w:t>
      </w:r>
      <w:r w:rsidR="005D1D20" w:rsidRPr="00894F8B">
        <w:rPr>
          <w:rFonts w:ascii="Times New Roman" w:hAnsi="Times New Roman"/>
          <w:b/>
          <w:sz w:val="28"/>
        </w:rPr>
        <w:t>с поставщиками и подрядчиками</w:t>
      </w:r>
    </w:p>
    <w:p w:rsidR="00FC6E1A" w:rsidRDefault="00FC6E1A" w:rsidP="00E462E2">
      <w:pPr>
        <w:spacing w:after="0" w:line="360" w:lineRule="auto"/>
        <w:jc w:val="both"/>
        <w:rPr>
          <w:rFonts w:ascii="Times New Roman" w:hAnsi="Times New Roman"/>
          <w:sz w:val="28"/>
        </w:rPr>
      </w:pPr>
    </w:p>
    <w:p w:rsidR="006E26E7" w:rsidRPr="00F42ADC" w:rsidRDefault="006E26E7" w:rsidP="006E26E7">
      <w:pPr>
        <w:spacing w:after="0" w:line="360" w:lineRule="auto"/>
        <w:ind w:firstLine="709"/>
        <w:jc w:val="both"/>
        <w:rPr>
          <w:rFonts w:ascii="Times New Roman" w:hAnsi="Times New Roman"/>
          <w:sz w:val="28"/>
          <w:szCs w:val="28"/>
        </w:rPr>
      </w:pPr>
      <w:r w:rsidRPr="00F42ADC">
        <w:rPr>
          <w:rFonts w:ascii="Times New Roman" w:hAnsi="Times New Roman"/>
          <w:sz w:val="28"/>
          <w:szCs w:val="28"/>
        </w:rPr>
        <w:t>Внутрихозяйственный контроль организуется на средства хозяйствующего субъекта внутри предприятия по решению руководства для повышения эффективности управления. Информацию внутрихозяйственного контроля, как правило, использует управленческий персонал. Внутрихозяйственному контролю подвергаются все участки и структурные подразделения хозяйствующего субъекта, он охватывает всю финансово – экономическую и производственную деятельность предприятия в целом. По этим причинам, когда речь заходит о внутрихозяйственном контроле, часто говорят о системе внутрихозяйственного контроля. Система внутрихозяйственного контроля может быть представлена в виде комплекса упорядоченных взаимосвязанных мер, методик и процедур, которые используются сотрудниками, подразделениями и руководством хозяйствующего субъекта в целях обеспечения соблюдения политики руководства и эффективного ведения хозяйственной деятельности. Внутрихозяйственный контроль осуществляется силами конкретного экономического субъекта для постоянного надзора и проверки совершаемых операций, принятия оперативных мер. При этом конкретная система внутреннего контроля и ее эффективность зависят от методов деятельности экономического субъекта, организации и технологии производства, порядка сбора, обработки и анализа информации и других факторов</w:t>
      </w:r>
      <w:r>
        <w:rPr>
          <w:rFonts w:ascii="Times New Roman" w:hAnsi="Times New Roman"/>
          <w:sz w:val="28"/>
          <w:szCs w:val="28"/>
        </w:rPr>
        <w:t xml:space="preserve"> </w:t>
      </w:r>
      <w:r w:rsidRPr="006E26E7">
        <w:rPr>
          <w:rFonts w:ascii="Times New Roman" w:hAnsi="Times New Roman"/>
          <w:sz w:val="28"/>
          <w:szCs w:val="28"/>
        </w:rPr>
        <w:t>[27]</w:t>
      </w:r>
      <w:r w:rsidRPr="00F42ADC">
        <w:rPr>
          <w:rFonts w:ascii="Times New Roman" w:hAnsi="Times New Roman"/>
          <w:sz w:val="28"/>
          <w:szCs w:val="28"/>
        </w:rPr>
        <w:t>.</w:t>
      </w:r>
    </w:p>
    <w:p w:rsidR="006E26E7" w:rsidRPr="00F42ADC" w:rsidRDefault="006E26E7" w:rsidP="006E26E7">
      <w:pPr>
        <w:spacing w:after="0" w:line="360" w:lineRule="auto"/>
        <w:ind w:firstLine="709"/>
        <w:jc w:val="both"/>
        <w:rPr>
          <w:rFonts w:ascii="Times New Roman" w:hAnsi="Times New Roman"/>
          <w:sz w:val="28"/>
          <w:szCs w:val="28"/>
        </w:rPr>
      </w:pPr>
      <w:proofErr w:type="gramStart"/>
      <w:r w:rsidRPr="00F42ADC">
        <w:rPr>
          <w:rFonts w:ascii="Times New Roman" w:hAnsi="Times New Roman"/>
          <w:iCs/>
          <w:sz w:val="28"/>
          <w:szCs w:val="28"/>
        </w:rPr>
        <w:lastRenderedPageBreak/>
        <w:t>Внутренний</w:t>
      </w:r>
      <w:r w:rsidRPr="00F42ADC">
        <w:rPr>
          <w:rFonts w:ascii="Times New Roman" w:hAnsi="Times New Roman"/>
          <w:sz w:val="28"/>
          <w:szCs w:val="28"/>
        </w:rPr>
        <w:t xml:space="preserve"> </w:t>
      </w:r>
      <w:r w:rsidRPr="00F42ADC">
        <w:rPr>
          <w:rFonts w:ascii="Times New Roman" w:hAnsi="Times New Roman"/>
          <w:iCs/>
          <w:sz w:val="28"/>
          <w:szCs w:val="28"/>
        </w:rPr>
        <w:t>контроль</w:t>
      </w:r>
      <w:r w:rsidRPr="00F42ADC">
        <w:rPr>
          <w:rFonts w:ascii="Times New Roman" w:hAnsi="Times New Roman"/>
          <w:sz w:val="28"/>
          <w:szCs w:val="28"/>
        </w:rPr>
        <w:t xml:space="preserve"> организации — это осуществление субъектами организации таких действий, как: определение фактического состояния организации (объекта </w:t>
      </w:r>
      <w:r w:rsidRPr="00F42ADC">
        <w:rPr>
          <w:rFonts w:ascii="Times New Roman" w:hAnsi="Times New Roman"/>
          <w:iCs/>
          <w:sz w:val="28"/>
          <w:szCs w:val="28"/>
        </w:rPr>
        <w:t>контроля</w:t>
      </w:r>
      <w:r w:rsidRPr="00F42ADC">
        <w:rPr>
          <w:rFonts w:ascii="Times New Roman" w:hAnsi="Times New Roman"/>
          <w:sz w:val="28"/>
          <w:szCs w:val="28"/>
        </w:rPr>
        <w:t>); сравнение фактических данных с планируемыми; оценка выявляемых отклонений и степени их влияния на аспекты функционирования организации; выявление причин зафиксированных отклонений.</w:t>
      </w:r>
      <w:proofErr w:type="gramEnd"/>
      <w:r w:rsidRPr="00F42ADC">
        <w:rPr>
          <w:rFonts w:ascii="Times New Roman" w:hAnsi="Times New Roman"/>
          <w:sz w:val="28"/>
          <w:szCs w:val="28"/>
        </w:rPr>
        <w:t xml:space="preserve"> Цель </w:t>
      </w:r>
      <w:r w:rsidRPr="00F42ADC">
        <w:rPr>
          <w:rFonts w:ascii="Times New Roman" w:hAnsi="Times New Roman"/>
          <w:iCs/>
          <w:sz w:val="28"/>
          <w:szCs w:val="28"/>
        </w:rPr>
        <w:t>внутреннего</w:t>
      </w:r>
      <w:r w:rsidRPr="00F42ADC">
        <w:rPr>
          <w:rFonts w:ascii="Times New Roman" w:hAnsi="Times New Roman"/>
          <w:sz w:val="28"/>
          <w:szCs w:val="28"/>
        </w:rPr>
        <w:t xml:space="preserve"> </w:t>
      </w:r>
      <w:r w:rsidRPr="00F42ADC">
        <w:rPr>
          <w:rFonts w:ascii="Times New Roman" w:hAnsi="Times New Roman"/>
          <w:iCs/>
          <w:sz w:val="28"/>
          <w:szCs w:val="28"/>
        </w:rPr>
        <w:t>контроля</w:t>
      </w:r>
      <w:r w:rsidRPr="00F42ADC">
        <w:rPr>
          <w:rFonts w:ascii="Times New Roman" w:hAnsi="Times New Roman"/>
          <w:sz w:val="28"/>
          <w:szCs w:val="28"/>
        </w:rPr>
        <w:t xml:space="preserve"> — информационное обеспечение системы </w:t>
      </w:r>
      <w:r w:rsidRPr="00F42ADC">
        <w:rPr>
          <w:rFonts w:ascii="Times New Roman" w:hAnsi="Times New Roman"/>
          <w:iCs/>
          <w:sz w:val="28"/>
          <w:szCs w:val="28"/>
        </w:rPr>
        <w:t>управления</w:t>
      </w:r>
      <w:r w:rsidRPr="00F42ADC">
        <w:rPr>
          <w:rFonts w:ascii="Times New Roman" w:hAnsi="Times New Roman"/>
          <w:sz w:val="28"/>
          <w:szCs w:val="28"/>
        </w:rPr>
        <w:t xml:space="preserve"> для получения возможности принятия эффективных решений. От эффективности </w:t>
      </w:r>
      <w:r w:rsidRPr="00F42ADC">
        <w:rPr>
          <w:rFonts w:ascii="Times New Roman" w:hAnsi="Times New Roman"/>
          <w:iCs/>
          <w:sz w:val="28"/>
          <w:szCs w:val="28"/>
        </w:rPr>
        <w:t>внутреннего</w:t>
      </w:r>
      <w:r w:rsidRPr="00F42ADC">
        <w:rPr>
          <w:rFonts w:ascii="Times New Roman" w:hAnsi="Times New Roman"/>
          <w:sz w:val="28"/>
          <w:szCs w:val="28"/>
        </w:rPr>
        <w:t xml:space="preserve"> </w:t>
      </w:r>
      <w:r w:rsidRPr="00F42ADC">
        <w:rPr>
          <w:rFonts w:ascii="Times New Roman" w:hAnsi="Times New Roman"/>
          <w:iCs/>
          <w:sz w:val="28"/>
          <w:szCs w:val="28"/>
        </w:rPr>
        <w:t>контроля</w:t>
      </w:r>
      <w:r w:rsidRPr="00F42ADC">
        <w:rPr>
          <w:rFonts w:ascii="Times New Roman" w:hAnsi="Times New Roman"/>
          <w:sz w:val="28"/>
          <w:szCs w:val="28"/>
        </w:rPr>
        <w:t xml:space="preserve"> зависит эффективность функционирования хозяйствующих субъектов (экономических единиц), а эффективность функционирования хозяйствующих субъектов в совокупности — одно из условий эффективности всего общественного производства. В современных условиях </w:t>
      </w:r>
      <w:r w:rsidRPr="00F42ADC">
        <w:rPr>
          <w:rFonts w:ascii="Times New Roman" w:hAnsi="Times New Roman"/>
          <w:iCs/>
          <w:sz w:val="28"/>
          <w:szCs w:val="28"/>
        </w:rPr>
        <w:t>внутренний</w:t>
      </w:r>
      <w:r w:rsidRPr="00F42ADC">
        <w:rPr>
          <w:rFonts w:ascii="Times New Roman" w:hAnsi="Times New Roman"/>
          <w:sz w:val="28"/>
          <w:szCs w:val="28"/>
        </w:rPr>
        <w:t xml:space="preserve"> </w:t>
      </w:r>
      <w:r w:rsidRPr="00F42ADC">
        <w:rPr>
          <w:rFonts w:ascii="Times New Roman" w:hAnsi="Times New Roman"/>
          <w:iCs/>
          <w:sz w:val="28"/>
          <w:szCs w:val="28"/>
        </w:rPr>
        <w:t>контроль</w:t>
      </w:r>
      <w:r w:rsidRPr="00F42ADC">
        <w:rPr>
          <w:rFonts w:ascii="Times New Roman" w:hAnsi="Times New Roman"/>
          <w:sz w:val="28"/>
          <w:szCs w:val="28"/>
        </w:rPr>
        <w:t xml:space="preserve"> как управленческая функция должен осуществляться на всех уровнях </w:t>
      </w:r>
      <w:r w:rsidRPr="00F42ADC">
        <w:rPr>
          <w:rFonts w:ascii="Times New Roman" w:hAnsi="Times New Roman"/>
          <w:iCs/>
          <w:sz w:val="28"/>
          <w:szCs w:val="28"/>
        </w:rPr>
        <w:t>управления</w:t>
      </w:r>
      <w:r w:rsidRPr="00F42ADC">
        <w:rPr>
          <w:rFonts w:ascii="Times New Roman" w:hAnsi="Times New Roman"/>
          <w:sz w:val="28"/>
          <w:szCs w:val="28"/>
        </w:rPr>
        <w:t xml:space="preserve">. Система </w:t>
      </w:r>
      <w:r w:rsidRPr="00F42ADC">
        <w:rPr>
          <w:rFonts w:ascii="Times New Roman" w:hAnsi="Times New Roman"/>
          <w:iCs/>
          <w:sz w:val="28"/>
          <w:szCs w:val="28"/>
        </w:rPr>
        <w:t>внутреннего</w:t>
      </w:r>
      <w:r w:rsidRPr="00F42ADC">
        <w:rPr>
          <w:rFonts w:ascii="Times New Roman" w:hAnsi="Times New Roman"/>
          <w:sz w:val="28"/>
          <w:szCs w:val="28"/>
        </w:rPr>
        <w:t xml:space="preserve"> контроля должна ориентироваться на: устойчивое положение организации на рынках; признание организации субъектами рынка и общественностью; своевременную адаптацию систем производства и управления организации </w:t>
      </w:r>
      <w:proofErr w:type="gramStart"/>
      <w:r w:rsidRPr="00F42ADC">
        <w:rPr>
          <w:rFonts w:ascii="Times New Roman" w:hAnsi="Times New Roman"/>
          <w:sz w:val="28"/>
          <w:szCs w:val="28"/>
        </w:rPr>
        <w:t>к</w:t>
      </w:r>
      <w:proofErr w:type="gramEnd"/>
      <w:r w:rsidRPr="00F42ADC">
        <w:rPr>
          <w:rFonts w:ascii="Times New Roman" w:hAnsi="Times New Roman"/>
          <w:sz w:val="28"/>
          <w:szCs w:val="28"/>
        </w:rPr>
        <w:t xml:space="preserve"> динамичной внешней</w:t>
      </w:r>
      <w:r w:rsidRPr="006E26E7">
        <w:rPr>
          <w:rFonts w:ascii="Times New Roman" w:hAnsi="Times New Roman"/>
          <w:sz w:val="28"/>
          <w:szCs w:val="28"/>
        </w:rPr>
        <w:t xml:space="preserve"> [39]</w:t>
      </w:r>
      <w:r w:rsidRPr="00F42ADC">
        <w:rPr>
          <w:rFonts w:ascii="Times New Roman" w:hAnsi="Times New Roman"/>
          <w:sz w:val="28"/>
          <w:szCs w:val="28"/>
        </w:rPr>
        <w:t>.</w:t>
      </w:r>
    </w:p>
    <w:p w:rsidR="006E26E7" w:rsidRPr="00F42ADC" w:rsidRDefault="006E26E7" w:rsidP="006E26E7">
      <w:pPr>
        <w:spacing w:after="0" w:line="360" w:lineRule="auto"/>
        <w:ind w:firstLine="709"/>
        <w:jc w:val="both"/>
        <w:rPr>
          <w:rFonts w:ascii="Times New Roman" w:hAnsi="Times New Roman"/>
          <w:sz w:val="28"/>
          <w:szCs w:val="28"/>
        </w:rPr>
      </w:pPr>
      <w:r w:rsidRPr="006E26E7">
        <w:rPr>
          <w:rStyle w:val="af"/>
          <w:rFonts w:ascii="Times New Roman" w:hAnsi="Times New Roman"/>
          <w:b w:val="0"/>
          <w:sz w:val="28"/>
          <w:szCs w:val="28"/>
        </w:rPr>
        <w:t>Внутренние служебные расследования должностных нарушений</w:t>
      </w:r>
      <w:r w:rsidRPr="006E26E7">
        <w:rPr>
          <w:rStyle w:val="af"/>
          <w:rFonts w:ascii="Times New Roman" w:hAnsi="Times New Roman"/>
          <w:sz w:val="28"/>
          <w:szCs w:val="28"/>
        </w:rPr>
        <w:t xml:space="preserve"> </w:t>
      </w:r>
      <w:r w:rsidRPr="006E26E7">
        <w:rPr>
          <w:rFonts w:ascii="Times New Roman" w:hAnsi="Times New Roman"/>
          <w:sz w:val="28"/>
          <w:szCs w:val="28"/>
        </w:rPr>
        <w:br/>
        <w:t>позволяет руководителям организации получить реальные, объективные данные по имеющимся или предполагаемым фактам должностных нарушений (превышению служебных полномочий, хищениям, мошенничеству, подлогам и пр.). Для разных видов деятельности и типов организаций, в зависимости от объективных и субъективных условий, формируются различные</w:t>
      </w:r>
      <w:r w:rsidRPr="00F42ADC">
        <w:rPr>
          <w:rFonts w:ascii="Times New Roman" w:hAnsi="Times New Roman"/>
          <w:sz w:val="28"/>
          <w:szCs w:val="28"/>
        </w:rPr>
        <w:t xml:space="preserve"> по объему и содержанию стратегии служебного расследования.</w:t>
      </w:r>
    </w:p>
    <w:p w:rsidR="006E26E7" w:rsidRPr="006E26E7" w:rsidRDefault="006E26E7" w:rsidP="006E26E7">
      <w:pPr>
        <w:pStyle w:val="ac"/>
        <w:spacing w:before="0" w:beforeAutospacing="0" w:after="0" w:afterAutospacing="0" w:line="360" w:lineRule="auto"/>
        <w:ind w:firstLine="709"/>
        <w:jc w:val="both"/>
        <w:rPr>
          <w:sz w:val="28"/>
          <w:szCs w:val="28"/>
        </w:rPr>
      </w:pPr>
      <w:r w:rsidRPr="00F42ADC">
        <w:rPr>
          <w:sz w:val="28"/>
          <w:szCs w:val="28"/>
        </w:rPr>
        <w:t xml:space="preserve">Ревизия - </w:t>
      </w:r>
      <w:bookmarkStart w:id="1" w:name="1"/>
      <w:bookmarkEnd w:id="1"/>
      <w:r w:rsidRPr="00F42ADC">
        <w:rPr>
          <w:sz w:val="28"/>
          <w:szCs w:val="28"/>
        </w:rPr>
        <w:t xml:space="preserve"> проверка </w:t>
      </w:r>
      <w:hyperlink r:id="rId9" w:history="1">
        <w:r w:rsidRPr="006E26E7">
          <w:rPr>
            <w:rStyle w:val="a4"/>
            <w:color w:val="auto"/>
            <w:sz w:val="28"/>
            <w:szCs w:val="28"/>
            <w:u w:val="none"/>
          </w:rPr>
          <w:t>финансово</w:t>
        </w:r>
      </w:hyperlink>
      <w:r w:rsidRPr="006E26E7">
        <w:rPr>
          <w:sz w:val="28"/>
          <w:szCs w:val="28"/>
        </w:rPr>
        <w:t>-</w:t>
      </w:r>
      <w:hyperlink r:id="rId10" w:history="1">
        <w:r w:rsidRPr="006E26E7">
          <w:rPr>
            <w:rStyle w:val="a4"/>
            <w:color w:val="auto"/>
            <w:sz w:val="28"/>
            <w:szCs w:val="28"/>
            <w:u w:val="none"/>
          </w:rPr>
          <w:t>хозяйственной деятельности</w:t>
        </w:r>
      </w:hyperlink>
      <w:r w:rsidRPr="006E26E7">
        <w:rPr>
          <w:sz w:val="28"/>
          <w:szCs w:val="28"/>
        </w:rPr>
        <w:t xml:space="preserve"> предприятий, организаций, учреждений, служебных действий </w:t>
      </w:r>
      <w:hyperlink r:id="rId11" w:history="1">
        <w:r w:rsidRPr="006E26E7">
          <w:rPr>
            <w:rStyle w:val="a4"/>
            <w:color w:val="auto"/>
            <w:sz w:val="28"/>
            <w:szCs w:val="28"/>
            <w:u w:val="none"/>
          </w:rPr>
          <w:t>должностных лиц</w:t>
        </w:r>
      </w:hyperlink>
      <w:r w:rsidRPr="006E26E7">
        <w:rPr>
          <w:sz w:val="28"/>
          <w:szCs w:val="28"/>
        </w:rPr>
        <w:t xml:space="preserve">, </w:t>
      </w:r>
      <w:hyperlink r:id="rId12" w:history="1">
        <w:r w:rsidRPr="006E26E7">
          <w:rPr>
            <w:rStyle w:val="a4"/>
            <w:color w:val="auto"/>
            <w:sz w:val="28"/>
            <w:szCs w:val="28"/>
            <w:u w:val="none"/>
          </w:rPr>
          <w:t>документов</w:t>
        </w:r>
      </w:hyperlink>
      <w:r w:rsidRPr="006E26E7">
        <w:rPr>
          <w:sz w:val="28"/>
          <w:szCs w:val="28"/>
        </w:rPr>
        <w:t xml:space="preserve">, записей уполномоченными на это органами на предмет контроля соблюдения </w:t>
      </w:r>
      <w:hyperlink r:id="rId13" w:history="1">
        <w:r w:rsidRPr="006E26E7">
          <w:rPr>
            <w:rStyle w:val="a4"/>
            <w:color w:val="auto"/>
            <w:sz w:val="28"/>
            <w:szCs w:val="28"/>
            <w:u w:val="none"/>
          </w:rPr>
          <w:t>законов</w:t>
        </w:r>
      </w:hyperlink>
      <w:r w:rsidRPr="006E26E7">
        <w:rPr>
          <w:sz w:val="28"/>
          <w:szCs w:val="28"/>
        </w:rPr>
        <w:t xml:space="preserve">, правил, </w:t>
      </w:r>
      <w:hyperlink r:id="rId14" w:history="1">
        <w:r w:rsidRPr="006E26E7">
          <w:rPr>
            <w:rStyle w:val="a4"/>
            <w:color w:val="auto"/>
            <w:sz w:val="28"/>
            <w:szCs w:val="28"/>
            <w:u w:val="none"/>
          </w:rPr>
          <w:t>инструкций</w:t>
        </w:r>
      </w:hyperlink>
      <w:r w:rsidRPr="006E26E7">
        <w:rPr>
          <w:sz w:val="28"/>
          <w:szCs w:val="28"/>
        </w:rPr>
        <w:t xml:space="preserve">, достоверности и </w:t>
      </w:r>
      <w:r w:rsidRPr="006E26E7">
        <w:rPr>
          <w:sz w:val="28"/>
          <w:szCs w:val="28"/>
        </w:rPr>
        <w:lastRenderedPageBreak/>
        <w:t xml:space="preserve">объективного отражения в документах истинного положения, отсутствия нарушений, наличия документально зафиксированных </w:t>
      </w:r>
      <w:hyperlink r:id="rId15" w:history="1">
        <w:r w:rsidRPr="006E26E7">
          <w:rPr>
            <w:rStyle w:val="a4"/>
            <w:color w:val="auto"/>
            <w:sz w:val="28"/>
            <w:szCs w:val="28"/>
            <w:u w:val="none"/>
          </w:rPr>
          <w:t>товарно-материальных ценностей</w:t>
        </w:r>
      </w:hyperlink>
      <w:r w:rsidRPr="006E26E7">
        <w:rPr>
          <w:sz w:val="28"/>
          <w:szCs w:val="28"/>
          <w:lang w:val="ru-RU"/>
        </w:rPr>
        <w:t xml:space="preserve"> [48]</w:t>
      </w:r>
      <w:r w:rsidRPr="006E26E7">
        <w:rPr>
          <w:sz w:val="28"/>
          <w:szCs w:val="28"/>
        </w:rPr>
        <w:t>.</w:t>
      </w:r>
    </w:p>
    <w:p w:rsidR="006E26E7" w:rsidRPr="00F42ADC" w:rsidRDefault="006E26E7" w:rsidP="006E26E7">
      <w:pPr>
        <w:spacing w:after="0" w:line="360" w:lineRule="auto"/>
        <w:ind w:firstLine="709"/>
        <w:jc w:val="both"/>
        <w:rPr>
          <w:rFonts w:ascii="Times New Roman" w:hAnsi="Times New Roman"/>
          <w:sz w:val="28"/>
          <w:szCs w:val="28"/>
        </w:rPr>
      </w:pPr>
      <w:r w:rsidRPr="00F42ADC">
        <w:rPr>
          <w:rFonts w:ascii="Times New Roman" w:hAnsi="Times New Roman"/>
          <w:sz w:val="28"/>
          <w:szCs w:val="28"/>
        </w:rPr>
        <w:t xml:space="preserve">Производственный контроль (контроль качества) - </w:t>
      </w:r>
      <w:proofErr w:type="gramStart"/>
      <w:r w:rsidRPr="00F42ADC">
        <w:rPr>
          <w:rFonts w:ascii="Times New Roman" w:hAnsi="Times New Roman"/>
          <w:sz w:val="28"/>
          <w:szCs w:val="28"/>
        </w:rPr>
        <w:t>контроль за</w:t>
      </w:r>
      <w:proofErr w:type="gramEnd"/>
      <w:r w:rsidRPr="00F42ADC">
        <w:rPr>
          <w:rFonts w:ascii="Times New Roman" w:hAnsi="Times New Roman"/>
          <w:sz w:val="28"/>
          <w:szCs w:val="28"/>
        </w:rPr>
        <w:t xml:space="preserve"> соблюдением санитарных правил и выполнением санитарно-противоэпидемических (профилактических) мероприятий. Проводится юридическими лицами и предпринимателями в соответствии с осуществляемой ими хозяйственной деятельностью с целью обеспечения </w:t>
      </w:r>
      <w:proofErr w:type="gramStart"/>
      <w:r w:rsidRPr="00F42ADC">
        <w:rPr>
          <w:rFonts w:ascii="Times New Roman" w:hAnsi="Times New Roman"/>
          <w:sz w:val="28"/>
          <w:szCs w:val="28"/>
        </w:rPr>
        <w:t>контроля за</w:t>
      </w:r>
      <w:proofErr w:type="gramEnd"/>
      <w:r w:rsidRPr="00F42ADC">
        <w:rPr>
          <w:rFonts w:ascii="Times New Roman" w:hAnsi="Times New Roman"/>
          <w:sz w:val="28"/>
          <w:szCs w:val="28"/>
        </w:rPr>
        <w:t> соблюдением санитарных правил и гигиенических нормативов, а также обеспечения безопасности и безвредности для человека и среды обитания со стороны объектов производственного контроля.</w:t>
      </w:r>
    </w:p>
    <w:p w:rsidR="006E26E7" w:rsidRPr="00F42ADC" w:rsidRDefault="006E26E7" w:rsidP="006E26E7">
      <w:pPr>
        <w:spacing w:after="0" w:line="360" w:lineRule="auto"/>
        <w:ind w:firstLine="709"/>
        <w:jc w:val="both"/>
        <w:rPr>
          <w:rFonts w:ascii="Times New Roman" w:hAnsi="Times New Roman"/>
          <w:sz w:val="28"/>
          <w:szCs w:val="28"/>
        </w:rPr>
      </w:pPr>
      <w:r w:rsidRPr="00F42ADC">
        <w:rPr>
          <w:rFonts w:ascii="Times New Roman" w:hAnsi="Times New Roman"/>
          <w:sz w:val="28"/>
          <w:szCs w:val="28"/>
        </w:rPr>
        <w:t>Внутренний аудит является независимой службой, занимающейся объективной оценкой и консультационной деятельностью, предназначенной для создания добавленной стоимости и улучшения операций организации. Он помогает организации достичь своих целей путем привнесения системного, дисциплинирующего подхода к оценке и улучшению эффективности процессов управления</w:t>
      </w:r>
      <w:r>
        <w:rPr>
          <w:rFonts w:ascii="Times New Roman" w:hAnsi="Times New Roman"/>
          <w:sz w:val="28"/>
          <w:szCs w:val="28"/>
        </w:rPr>
        <w:t xml:space="preserve"> рисками, контроля и управления</w:t>
      </w:r>
      <w:r w:rsidRPr="006E26E7">
        <w:rPr>
          <w:rFonts w:ascii="Times New Roman" w:hAnsi="Times New Roman"/>
          <w:sz w:val="28"/>
          <w:szCs w:val="28"/>
        </w:rPr>
        <w:t xml:space="preserve"> [25]</w:t>
      </w:r>
      <w:r>
        <w:rPr>
          <w:rFonts w:ascii="Times New Roman" w:hAnsi="Times New Roman"/>
          <w:sz w:val="28"/>
          <w:szCs w:val="28"/>
        </w:rPr>
        <w:t>.</w:t>
      </w:r>
    </w:p>
    <w:p w:rsidR="00FC6E1A" w:rsidRPr="00B12C99" w:rsidRDefault="00FC6E1A" w:rsidP="006E26E7">
      <w:pPr>
        <w:spacing w:after="0" w:line="360" w:lineRule="auto"/>
        <w:ind w:firstLine="709"/>
        <w:jc w:val="both"/>
        <w:rPr>
          <w:rFonts w:ascii="Times New Roman" w:hAnsi="Times New Roman"/>
          <w:sz w:val="28"/>
          <w:szCs w:val="28"/>
        </w:rPr>
      </w:pPr>
      <w:r w:rsidRPr="00B12C99">
        <w:rPr>
          <w:rFonts w:ascii="Times New Roman" w:hAnsi="Times New Roman"/>
          <w:sz w:val="28"/>
          <w:szCs w:val="28"/>
        </w:rPr>
        <w:t>Учет расчетов с поставщиками и подрядчиками и формировани</w:t>
      </w:r>
      <w:r w:rsidR="0023457E">
        <w:rPr>
          <w:rFonts w:ascii="Times New Roman" w:hAnsi="Times New Roman"/>
          <w:sz w:val="28"/>
          <w:szCs w:val="28"/>
        </w:rPr>
        <w:t xml:space="preserve">е </w:t>
      </w:r>
      <w:r w:rsidR="0023457E" w:rsidRPr="0023457E">
        <w:rPr>
          <w:rFonts w:ascii="Times New Roman" w:hAnsi="Times New Roman"/>
          <w:color w:val="FFFFFF"/>
          <w:spacing w:val="-1000"/>
          <w:sz w:val="2"/>
          <w:szCs w:val="28"/>
          <w:vertAlign w:val="superscript"/>
        </w:rPr>
        <w:t xml:space="preserve">системы права </w:t>
      </w:r>
      <w:r w:rsidRPr="00B12C99">
        <w:rPr>
          <w:rFonts w:ascii="Times New Roman" w:hAnsi="Times New Roman"/>
          <w:sz w:val="28"/>
          <w:szCs w:val="28"/>
        </w:rPr>
        <w:t>внутреннег</w:t>
      </w:r>
      <w:r w:rsidR="0023457E">
        <w:rPr>
          <w:rFonts w:ascii="Times New Roman" w:hAnsi="Times New Roman"/>
          <w:sz w:val="28"/>
          <w:szCs w:val="28"/>
        </w:rPr>
        <w:t xml:space="preserve">о </w:t>
      </w:r>
      <w:r w:rsidR="0023457E" w:rsidRPr="0023457E">
        <w:rPr>
          <w:rFonts w:ascii="Times New Roman" w:hAnsi="Times New Roman"/>
          <w:color w:val="FFFFFF"/>
          <w:spacing w:val="-1000"/>
          <w:sz w:val="2"/>
          <w:szCs w:val="28"/>
          <w:vertAlign w:val="superscript"/>
        </w:rPr>
        <w:t xml:space="preserve">права </w:t>
      </w:r>
      <w:r w:rsidRPr="00B12C99">
        <w:rPr>
          <w:rFonts w:ascii="Times New Roman" w:hAnsi="Times New Roman"/>
          <w:sz w:val="28"/>
          <w:szCs w:val="28"/>
        </w:rPr>
        <w:t>контроля имеют жизненн</w:t>
      </w:r>
      <w:r w:rsidR="0023457E">
        <w:rPr>
          <w:rFonts w:ascii="Times New Roman" w:hAnsi="Times New Roman"/>
          <w:sz w:val="28"/>
          <w:szCs w:val="28"/>
        </w:rPr>
        <w:t xml:space="preserve">о </w:t>
      </w:r>
      <w:r w:rsidR="0023457E" w:rsidRPr="0023457E">
        <w:rPr>
          <w:rFonts w:ascii="Times New Roman" w:hAnsi="Times New Roman"/>
          <w:color w:val="FFFFFF"/>
          <w:spacing w:val="-1000"/>
          <w:sz w:val="2"/>
          <w:szCs w:val="28"/>
          <w:vertAlign w:val="superscript"/>
        </w:rPr>
        <w:t xml:space="preserve">права </w:t>
      </w:r>
      <w:r w:rsidRPr="00B12C99">
        <w:rPr>
          <w:rFonts w:ascii="Times New Roman" w:hAnsi="Times New Roman"/>
          <w:sz w:val="28"/>
          <w:szCs w:val="28"/>
        </w:rPr>
        <w:t>важно</w:t>
      </w:r>
      <w:r w:rsidR="0023457E">
        <w:rPr>
          <w:rFonts w:ascii="Times New Roman" w:hAnsi="Times New Roman"/>
          <w:sz w:val="28"/>
          <w:szCs w:val="28"/>
        </w:rPr>
        <w:t xml:space="preserve">е </w:t>
      </w:r>
      <w:r w:rsidR="0023457E" w:rsidRPr="0023457E">
        <w:rPr>
          <w:rFonts w:ascii="Times New Roman" w:hAnsi="Times New Roman"/>
          <w:color w:val="FFFFFF"/>
          <w:spacing w:val="-1000"/>
          <w:sz w:val="2"/>
          <w:szCs w:val="28"/>
          <w:vertAlign w:val="superscript"/>
        </w:rPr>
        <w:t xml:space="preserve">системы права </w:t>
      </w:r>
      <w:r w:rsidRPr="00B12C99">
        <w:rPr>
          <w:rFonts w:ascii="Times New Roman" w:hAnsi="Times New Roman"/>
          <w:sz w:val="28"/>
          <w:szCs w:val="28"/>
        </w:rPr>
        <w:t>значени</w:t>
      </w:r>
      <w:r w:rsidR="0023457E">
        <w:rPr>
          <w:rFonts w:ascii="Times New Roman" w:hAnsi="Times New Roman"/>
          <w:sz w:val="28"/>
          <w:szCs w:val="28"/>
        </w:rPr>
        <w:t xml:space="preserve">е </w:t>
      </w:r>
      <w:r w:rsidR="0023457E" w:rsidRPr="0023457E">
        <w:rPr>
          <w:rFonts w:ascii="Times New Roman" w:hAnsi="Times New Roman"/>
          <w:color w:val="FFFFFF"/>
          <w:spacing w:val="-1000"/>
          <w:sz w:val="2"/>
          <w:szCs w:val="28"/>
          <w:vertAlign w:val="superscript"/>
        </w:rPr>
        <w:t xml:space="preserve">системы права </w:t>
      </w:r>
      <w:r w:rsidRPr="00B12C99">
        <w:rPr>
          <w:rFonts w:ascii="Times New Roman" w:hAnsi="Times New Roman"/>
          <w:sz w:val="28"/>
          <w:szCs w:val="28"/>
        </w:rPr>
        <w:t>для любог</w:t>
      </w:r>
      <w:r w:rsidR="0023457E">
        <w:rPr>
          <w:rFonts w:ascii="Times New Roman" w:hAnsi="Times New Roman"/>
          <w:sz w:val="28"/>
          <w:szCs w:val="28"/>
        </w:rPr>
        <w:t xml:space="preserve">о </w:t>
      </w:r>
      <w:r w:rsidR="0023457E" w:rsidRPr="0023457E">
        <w:rPr>
          <w:rFonts w:ascii="Times New Roman" w:hAnsi="Times New Roman"/>
          <w:color w:val="FFFFFF"/>
          <w:spacing w:val="-1000"/>
          <w:sz w:val="2"/>
          <w:szCs w:val="28"/>
          <w:vertAlign w:val="superscript"/>
        </w:rPr>
        <w:t xml:space="preserve">права </w:t>
      </w:r>
      <w:r w:rsidRPr="00B12C99">
        <w:rPr>
          <w:rFonts w:ascii="Times New Roman" w:hAnsi="Times New Roman"/>
          <w:sz w:val="28"/>
          <w:szCs w:val="28"/>
        </w:rPr>
        <w:t>предприятия, активн</w:t>
      </w:r>
      <w:r w:rsidR="0023457E">
        <w:rPr>
          <w:rFonts w:ascii="Times New Roman" w:hAnsi="Times New Roman"/>
          <w:sz w:val="28"/>
          <w:szCs w:val="28"/>
        </w:rPr>
        <w:t xml:space="preserve">о </w:t>
      </w:r>
      <w:r w:rsidR="0023457E" w:rsidRPr="0023457E">
        <w:rPr>
          <w:rFonts w:ascii="Times New Roman" w:hAnsi="Times New Roman"/>
          <w:color w:val="FFFFFF"/>
          <w:spacing w:val="-1000"/>
          <w:sz w:val="2"/>
          <w:szCs w:val="28"/>
          <w:vertAlign w:val="superscript"/>
        </w:rPr>
        <w:t xml:space="preserve">права </w:t>
      </w:r>
      <w:r w:rsidRPr="00B12C99">
        <w:rPr>
          <w:rFonts w:ascii="Times New Roman" w:hAnsi="Times New Roman"/>
          <w:sz w:val="28"/>
          <w:szCs w:val="28"/>
        </w:rPr>
        <w:t>работающег</w:t>
      </w:r>
      <w:r w:rsidR="0023457E">
        <w:rPr>
          <w:rFonts w:ascii="Times New Roman" w:hAnsi="Times New Roman"/>
          <w:sz w:val="28"/>
          <w:szCs w:val="28"/>
        </w:rPr>
        <w:t xml:space="preserve">о </w:t>
      </w:r>
      <w:r w:rsidR="0023457E" w:rsidRPr="0023457E">
        <w:rPr>
          <w:rFonts w:ascii="Times New Roman" w:hAnsi="Times New Roman"/>
          <w:color w:val="FFFFFF"/>
          <w:spacing w:val="-1000"/>
          <w:sz w:val="2"/>
          <w:szCs w:val="28"/>
          <w:vertAlign w:val="superscript"/>
        </w:rPr>
        <w:t xml:space="preserve">права </w:t>
      </w:r>
      <w:r w:rsidRPr="00B12C99">
        <w:rPr>
          <w:rFonts w:ascii="Times New Roman" w:hAnsi="Times New Roman"/>
          <w:sz w:val="28"/>
          <w:szCs w:val="28"/>
        </w:rPr>
        <w:t>в условия</w:t>
      </w:r>
      <w:r w:rsidR="0023457E">
        <w:rPr>
          <w:rFonts w:ascii="Times New Roman" w:hAnsi="Times New Roman"/>
          <w:sz w:val="28"/>
          <w:szCs w:val="28"/>
        </w:rPr>
        <w:t xml:space="preserve">х </w:t>
      </w:r>
      <w:r w:rsidR="0023457E" w:rsidRPr="0023457E">
        <w:rPr>
          <w:rFonts w:ascii="Times New Roman" w:hAnsi="Times New Roman"/>
          <w:color w:val="FFFFFF"/>
          <w:spacing w:val="-1000"/>
          <w:sz w:val="2"/>
          <w:szCs w:val="28"/>
          <w:vertAlign w:val="superscript"/>
        </w:rPr>
        <w:t xml:space="preserve">права </w:t>
      </w:r>
      <w:r w:rsidRPr="00B12C99">
        <w:rPr>
          <w:rFonts w:ascii="Times New Roman" w:hAnsi="Times New Roman"/>
          <w:sz w:val="28"/>
          <w:szCs w:val="28"/>
        </w:rPr>
        <w:t>рыночно</w:t>
      </w:r>
      <w:r w:rsidR="0023457E">
        <w:rPr>
          <w:rFonts w:ascii="Times New Roman" w:hAnsi="Times New Roman"/>
          <w:sz w:val="28"/>
          <w:szCs w:val="28"/>
        </w:rPr>
        <w:t xml:space="preserve">й </w:t>
      </w:r>
      <w:r w:rsidR="0023457E" w:rsidRPr="0023457E">
        <w:rPr>
          <w:rFonts w:ascii="Times New Roman" w:hAnsi="Times New Roman"/>
          <w:color w:val="FFFFFF"/>
          <w:spacing w:val="-1000"/>
          <w:sz w:val="2"/>
          <w:szCs w:val="28"/>
          <w:vertAlign w:val="superscript"/>
        </w:rPr>
        <w:t xml:space="preserve">семьи </w:t>
      </w:r>
      <w:r w:rsidRPr="00B12C99">
        <w:rPr>
          <w:rFonts w:ascii="Times New Roman" w:hAnsi="Times New Roman"/>
          <w:sz w:val="28"/>
          <w:szCs w:val="28"/>
        </w:rPr>
        <w:t>экономики.</w:t>
      </w:r>
    </w:p>
    <w:p w:rsidR="00FC6E1A" w:rsidRPr="00B12C99" w:rsidRDefault="00FC6E1A" w:rsidP="006E26E7">
      <w:pPr>
        <w:spacing w:after="0" w:line="360" w:lineRule="auto"/>
        <w:ind w:firstLine="709"/>
        <w:jc w:val="both"/>
        <w:rPr>
          <w:rFonts w:ascii="Times New Roman" w:hAnsi="Times New Roman"/>
          <w:sz w:val="28"/>
          <w:szCs w:val="28"/>
        </w:rPr>
      </w:pPr>
      <w:r w:rsidRPr="00B12C99">
        <w:rPr>
          <w:rFonts w:ascii="Times New Roman" w:hAnsi="Times New Roman"/>
          <w:sz w:val="28"/>
          <w:szCs w:val="28"/>
        </w:rPr>
        <w:t>Развити</w:t>
      </w:r>
      <w:r w:rsidR="0023457E">
        <w:rPr>
          <w:rFonts w:ascii="Times New Roman" w:hAnsi="Times New Roman"/>
          <w:sz w:val="28"/>
          <w:szCs w:val="28"/>
        </w:rPr>
        <w:t xml:space="preserve">е </w:t>
      </w:r>
      <w:proofErr w:type="gramStart"/>
      <w:r w:rsidR="0023457E" w:rsidRPr="0023457E">
        <w:rPr>
          <w:rFonts w:ascii="Times New Roman" w:hAnsi="Times New Roman"/>
          <w:color w:val="FFFFFF"/>
          <w:spacing w:val="-1000"/>
          <w:sz w:val="2"/>
          <w:szCs w:val="28"/>
          <w:vertAlign w:val="superscript"/>
        </w:rPr>
        <w:t xml:space="preserve">системы права </w:t>
      </w:r>
      <w:r w:rsidRPr="00B12C99">
        <w:rPr>
          <w:rFonts w:ascii="Times New Roman" w:hAnsi="Times New Roman"/>
          <w:sz w:val="28"/>
          <w:szCs w:val="28"/>
        </w:rPr>
        <w:t>рыночны</w:t>
      </w:r>
      <w:r w:rsidR="0023457E">
        <w:rPr>
          <w:rFonts w:ascii="Times New Roman" w:hAnsi="Times New Roman"/>
          <w:sz w:val="28"/>
          <w:szCs w:val="28"/>
        </w:rPr>
        <w:t xml:space="preserve">х </w:t>
      </w:r>
      <w:r w:rsidR="0023457E" w:rsidRPr="0023457E">
        <w:rPr>
          <w:rFonts w:ascii="Times New Roman" w:hAnsi="Times New Roman"/>
          <w:color w:val="FFFFFF"/>
          <w:spacing w:val="-1000"/>
          <w:sz w:val="2"/>
          <w:szCs w:val="28"/>
          <w:vertAlign w:val="superscript"/>
        </w:rPr>
        <w:t xml:space="preserve">права </w:t>
      </w:r>
      <w:r w:rsidRPr="00B12C99">
        <w:rPr>
          <w:rFonts w:ascii="Times New Roman" w:hAnsi="Times New Roman"/>
          <w:sz w:val="28"/>
          <w:szCs w:val="28"/>
        </w:rPr>
        <w:t>отношени</w:t>
      </w:r>
      <w:r w:rsidR="0023457E">
        <w:rPr>
          <w:rFonts w:ascii="Times New Roman" w:hAnsi="Times New Roman"/>
          <w:sz w:val="28"/>
          <w:szCs w:val="28"/>
        </w:rPr>
        <w:t xml:space="preserve">й </w:t>
      </w:r>
      <w:r w:rsidR="0023457E" w:rsidRPr="0023457E">
        <w:rPr>
          <w:rFonts w:ascii="Times New Roman" w:hAnsi="Times New Roman"/>
          <w:color w:val="FFFFFF"/>
          <w:spacing w:val="-1000"/>
          <w:sz w:val="2"/>
          <w:szCs w:val="28"/>
          <w:vertAlign w:val="superscript"/>
        </w:rPr>
        <w:t>семьи</w:t>
      </w:r>
      <w:proofErr w:type="gramEnd"/>
      <w:r w:rsidR="0023457E" w:rsidRPr="0023457E">
        <w:rPr>
          <w:rFonts w:ascii="Times New Roman" w:hAnsi="Times New Roman"/>
          <w:color w:val="FFFFFF"/>
          <w:spacing w:val="-1000"/>
          <w:sz w:val="2"/>
          <w:szCs w:val="28"/>
          <w:vertAlign w:val="superscript"/>
        </w:rPr>
        <w:t xml:space="preserve"> </w:t>
      </w:r>
      <w:r w:rsidRPr="00B12C99">
        <w:rPr>
          <w:rFonts w:ascii="Times New Roman" w:hAnsi="Times New Roman"/>
          <w:sz w:val="28"/>
          <w:szCs w:val="28"/>
        </w:rPr>
        <w:t>повышает ответственность и самостоятельность предприяти</w:t>
      </w:r>
      <w:r w:rsidR="0023457E">
        <w:rPr>
          <w:rFonts w:ascii="Times New Roman" w:hAnsi="Times New Roman"/>
          <w:sz w:val="28"/>
          <w:szCs w:val="28"/>
        </w:rPr>
        <w:t xml:space="preserve">й </w:t>
      </w:r>
      <w:r w:rsidR="0023457E" w:rsidRPr="0023457E">
        <w:rPr>
          <w:rFonts w:ascii="Times New Roman" w:hAnsi="Times New Roman"/>
          <w:color w:val="FFFFFF"/>
          <w:spacing w:val="-1000"/>
          <w:sz w:val="2"/>
          <w:szCs w:val="28"/>
          <w:vertAlign w:val="superscript"/>
        </w:rPr>
        <w:t xml:space="preserve">семьи </w:t>
      </w:r>
      <w:r w:rsidRPr="00B12C99">
        <w:rPr>
          <w:rFonts w:ascii="Times New Roman" w:hAnsi="Times New Roman"/>
          <w:sz w:val="28"/>
          <w:szCs w:val="28"/>
        </w:rPr>
        <w:t>в выработк</w:t>
      </w:r>
      <w:r w:rsidR="0023457E">
        <w:rPr>
          <w:rFonts w:ascii="Times New Roman" w:hAnsi="Times New Roman"/>
          <w:sz w:val="28"/>
          <w:szCs w:val="28"/>
        </w:rPr>
        <w:t xml:space="preserve">е </w:t>
      </w:r>
      <w:r w:rsidR="0023457E" w:rsidRPr="0023457E">
        <w:rPr>
          <w:rFonts w:ascii="Times New Roman" w:hAnsi="Times New Roman"/>
          <w:color w:val="FFFFFF"/>
          <w:spacing w:val="-1000"/>
          <w:sz w:val="2"/>
          <w:szCs w:val="28"/>
          <w:vertAlign w:val="superscript"/>
        </w:rPr>
        <w:t xml:space="preserve">системы права </w:t>
      </w:r>
      <w:r w:rsidRPr="00B12C99">
        <w:rPr>
          <w:rFonts w:ascii="Times New Roman" w:hAnsi="Times New Roman"/>
          <w:sz w:val="28"/>
          <w:szCs w:val="28"/>
        </w:rPr>
        <w:t>и принятии управленчески</w:t>
      </w:r>
      <w:r w:rsidR="0023457E">
        <w:rPr>
          <w:rFonts w:ascii="Times New Roman" w:hAnsi="Times New Roman"/>
          <w:sz w:val="28"/>
          <w:szCs w:val="28"/>
        </w:rPr>
        <w:t xml:space="preserve">х </w:t>
      </w:r>
      <w:r w:rsidR="0023457E" w:rsidRPr="0023457E">
        <w:rPr>
          <w:rFonts w:ascii="Times New Roman" w:hAnsi="Times New Roman"/>
          <w:color w:val="FFFFFF"/>
          <w:spacing w:val="-1000"/>
          <w:sz w:val="2"/>
          <w:szCs w:val="28"/>
          <w:vertAlign w:val="superscript"/>
        </w:rPr>
        <w:t xml:space="preserve">права </w:t>
      </w:r>
      <w:r w:rsidRPr="00B12C99">
        <w:rPr>
          <w:rFonts w:ascii="Times New Roman" w:hAnsi="Times New Roman"/>
          <w:sz w:val="28"/>
          <w:szCs w:val="28"/>
        </w:rPr>
        <w:t>решени</w:t>
      </w:r>
      <w:r w:rsidR="0023457E">
        <w:rPr>
          <w:rFonts w:ascii="Times New Roman" w:hAnsi="Times New Roman"/>
          <w:sz w:val="28"/>
          <w:szCs w:val="28"/>
        </w:rPr>
        <w:t xml:space="preserve">й </w:t>
      </w:r>
      <w:r w:rsidR="0023457E" w:rsidRPr="0023457E">
        <w:rPr>
          <w:rFonts w:ascii="Times New Roman" w:hAnsi="Times New Roman"/>
          <w:color w:val="FFFFFF"/>
          <w:spacing w:val="-1000"/>
          <w:sz w:val="2"/>
          <w:szCs w:val="28"/>
          <w:vertAlign w:val="superscript"/>
        </w:rPr>
        <w:t xml:space="preserve">семьи </w:t>
      </w:r>
      <w:r w:rsidRPr="00B12C99">
        <w:rPr>
          <w:rFonts w:ascii="Times New Roman" w:hAnsi="Times New Roman"/>
          <w:sz w:val="28"/>
          <w:szCs w:val="28"/>
        </w:rPr>
        <w:t>п</w:t>
      </w:r>
      <w:r w:rsidR="0023457E">
        <w:rPr>
          <w:rFonts w:ascii="Times New Roman" w:hAnsi="Times New Roman"/>
          <w:sz w:val="28"/>
          <w:szCs w:val="28"/>
        </w:rPr>
        <w:t xml:space="preserve">о </w:t>
      </w:r>
      <w:r w:rsidR="0023457E" w:rsidRPr="0023457E">
        <w:rPr>
          <w:rFonts w:ascii="Times New Roman" w:hAnsi="Times New Roman"/>
          <w:color w:val="FFFFFF"/>
          <w:spacing w:val="-1000"/>
          <w:sz w:val="2"/>
          <w:szCs w:val="28"/>
          <w:vertAlign w:val="superscript"/>
        </w:rPr>
        <w:t xml:space="preserve">права </w:t>
      </w:r>
      <w:r w:rsidRPr="00B12C99">
        <w:rPr>
          <w:rFonts w:ascii="Times New Roman" w:hAnsi="Times New Roman"/>
          <w:sz w:val="28"/>
          <w:szCs w:val="28"/>
        </w:rPr>
        <w:t>обеспечению эффективности расчетов с дебиторами и кредиторами.</w:t>
      </w:r>
    </w:p>
    <w:p w:rsidR="00FC6E1A" w:rsidRPr="00B12C99" w:rsidRDefault="00FC6E1A" w:rsidP="006E26E7">
      <w:pPr>
        <w:spacing w:after="0" w:line="360" w:lineRule="auto"/>
        <w:ind w:firstLine="709"/>
        <w:jc w:val="both"/>
        <w:rPr>
          <w:rFonts w:ascii="Times New Roman" w:hAnsi="Times New Roman"/>
          <w:sz w:val="28"/>
          <w:szCs w:val="28"/>
        </w:rPr>
      </w:pPr>
      <w:r w:rsidRPr="00B12C99">
        <w:rPr>
          <w:rFonts w:ascii="Times New Roman" w:hAnsi="Times New Roman"/>
          <w:sz w:val="28"/>
          <w:szCs w:val="28"/>
        </w:rPr>
        <w:t>Необходимость внутрихозяйственног</w:t>
      </w:r>
      <w:r w:rsidR="0023457E">
        <w:rPr>
          <w:rFonts w:ascii="Times New Roman" w:hAnsi="Times New Roman"/>
          <w:sz w:val="28"/>
          <w:szCs w:val="28"/>
        </w:rPr>
        <w:t xml:space="preserve">о </w:t>
      </w:r>
      <w:r w:rsidR="0023457E" w:rsidRPr="0023457E">
        <w:rPr>
          <w:rFonts w:ascii="Times New Roman" w:hAnsi="Times New Roman"/>
          <w:color w:val="FFFFFF"/>
          <w:spacing w:val="-1000"/>
          <w:sz w:val="2"/>
          <w:szCs w:val="28"/>
          <w:vertAlign w:val="superscript"/>
        </w:rPr>
        <w:t xml:space="preserve">права </w:t>
      </w:r>
      <w:r w:rsidRPr="00B12C99">
        <w:rPr>
          <w:rFonts w:ascii="Times New Roman" w:hAnsi="Times New Roman"/>
          <w:sz w:val="28"/>
          <w:szCs w:val="28"/>
        </w:rPr>
        <w:t>контроля связана, прежд</w:t>
      </w:r>
      <w:r w:rsidR="0023457E">
        <w:rPr>
          <w:rFonts w:ascii="Times New Roman" w:hAnsi="Times New Roman"/>
          <w:sz w:val="28"/>
          <w:szCs w:val="28"/>
        </w:rPr>
        <w:t xml:space="preserve">е </w:t>
      </w:r>
      <w:r w:rsidR="0023457E" w:rsidRPr="0023457E">
        <w:rPr>
          <w:rFonts w:ascii="Times New Roman" w:hAnsi="Times New Roman"/>
          <w:color w:val="FFFFFF"/>
          <w:spacing w:val="-1000"/>
          <w:sz w:val="2"/>
          <w:szCs w:val="28"/>
          <w:vertAlign w:val="superscript"/>
        </w:rPr>
        <w:t xml:space="preserve">системы права </w:t>
      </w:r>
      <w:r w:rsidRPr="00B12C99">
        <w:rPr>
          <w:rFonts w:ascii="Times New Roman" w:hAnsi="Times New Roman"/>
          <w:sz w:val="28"/>
          <w:szCs w:val="28"/>
        </w:rPr>
        <w:t>всего, с увеличением объектов и данны</w:t>
      </w:r>
      <w:r w:rsidR="0023457E">
        <w:rPr>
          <w:rFonts w:ascii="Times New Roman" w:hAnsi="Times New Roman"/>
          <w:sz w:val="28"/>
          <w:szCs w:val="28"/>
        </w:rPr>
        <w:t xml:space="preserve">х </w:t>
      </w:r>
      <w:r w:rsidR="0023457E" w:rsidRPr="0023457E">
        <w:rPr>
          <w:rFonts w:ascii="Times New Roman" w:hAnsi="Times New Roman"/>
          <w:color w:val="FFFFFF"/>
          <w:spacing w:val="-1000"/>
          <w:sz w:val="2"/>
          <w:szCs w:val="28"/>
          <w:vertAlign w:val="superscript"/>
        </w:rPr>
        <w:t xml:space="preserve">права </w:t>
      </w:r>
      <w:r w:rsidRPr="00B12C99">
        <w:rPr>
          <w:rFonts w:ascii="Times New Roman" w:hAnsi="Times New Roman"/>
          <w:sz w:val="28"/>
          <w:szCs w:val="28"/>
        </w:rPr>
        <w:t>в бухгалтерском учет</w:t>
      </w:r>
      <w:r w:rsidR="0023457E">
        <w:rPr>
          <w:rFonts w:ascii="Times New Roman" w:hAnsi="Times New Roman"/>
          <w:sz w:val="28"/>
          <w:szCs w:val="28"/>
        </w:rPr>
        <w:t xml:space="preserve">е </w:t>
      </w:r>
      <w:r w:rsidR="0023457E" w:rsidRPr="0023457E">
        <w:rPr>
          <w:rFonts w:ascii="Times New Roman" w:hAnsi="Times New Roman"/>
          <w:color w:val="FFFFFF"/>
          <w:spacing w:val="-1000"/>
          <w:sz w:val="2"/>
          <w:szCs w:val="28"/>
          <w:vertAlign w:val="superscript"/>
        </w:rPr>
        <w:t xml:space="preserve">системы права </w:t>
      </w:r>
      <w:r w:rsidRPr="00B12C99">
        <w:rPr>
          <w:rFonts w:ascii="Times New Roman" w:hAnsi="Times New Roman"/>
          <w:sz w:val="28"/>
          <w:szCs w:val="28"/>
        </w:rPr>
        <w:t>предприятия.</w:t>
      </w:r>
    </w:p>
    <w:p w:rsidR="00FC6E1A" w:rsidRPr="00B12C99" w:rsidRDefault="00FC6E1A" w:rsidP="006E26E7">
      <w:pPr>
        <w:spacing w:after="0" w:line="360" w:lineRule="auto"/>
        <w:ind w:firstLine="709"/>
        <w:jc w:val="both"/>
        <w:rPr>
          <w:rFonts w:ascii="Times New Roman" w:hAnsi="Times New Roman"/>
          <w:sz w:val="28"/>
          <w:szCs w:val="28"/>
        </w:rPr>
      </w:pPr>
      <w:r w:rsidRPr="00B12C99">
        <w:rPr>
          <w:rFonts w:ascii="Times New Roman" w:hAnsi="Times New Roman"/>
          <w:sz w:val="28"/>
          <w:szCs w:val="28"/>
        </w:rPr>
        <w:t>П</w:t>
      </w:r>
      <w:r w:rsidR="0023457E">
        <w:rPr>
          <w:rFonts w:ascii="Times New Roman" w:hAnsi="Times New Roman"/>
          <w:sz w:val="28"/>
          <w:szCs w:val="28"/>
        </w:rPr>
        <w:t xml:space="preserve">о </w:t>
      </w:r>
      <w:r w:rsidR="0023457E" w:rsidRPr="0023457E">
        <w:rPr>
          <w:rFonts w:ascii="Times New Roman" w:hAnsi="Times New Roman"/>
          <w:color w:val="FFFFFF"/>
          <w:spacing w:val="-1000"/>
          <w:sz w:val="2"/>
          <w:szCs w:val="28"/>
          <w:vertAlign w:val="superscript"/>
        </w:rPr>
        <w:t xml:space="preserve">права </w:t>
      </w:r>
      <w:r w:rsidRPr="00B12C99">
        <w:rPr>
          <w:rFonts w:ascii="Times New Roman" w:hAnsi="Times New Roman"/>
          <w:sz w:val="28"/>
          <w:szCs w:val="28"/>
        </w:rPr>
        <w:t>мер</w:t>
      </w:r>
      <w:r w:rsidR="0023457E">
        <w:rPr>
          <w:rFonts w:ascii="Times New Roman" w:hAnsi="Times New Roman"/>
          <w:sz w:val="28"/>
          <w:szCs w:val="28"/>
        </w:rPr>
        <w:t xml:space="preserve">е </w:t>
      </w:r>
      <w:r w:rsidR="0023457E" w:rsidRPr="0023457E">
        <w:rPr>
          <w:rFonts w:ascii="Times New Roman" w:hAnsi="Times New Roman"/>
          <w:color w:val="FFFFFF"/>
          <w:spacing w:val="-1000"/>
          <w:sz w:val="2"/>
          <w:szCs w:val="28"/>
          <w:vertAlign w:val="superscript"/>
        </w:rPr>
        <w:t xml:space="preserve">системы права </w:t>
      </w:r>
      <w:r w:rsidRPr="00B12C99">
        <w:rPr>
          <w:rFonts w:ascii="Times New Roman" w:hAnsi="Times New Roman"/>
          <w:sz w:val="28"/>
          <w:szCs w:val="28"/>
        </w:rPr>
        <w:t>роста масштаба деятельности предприятия и расширения аппарата управления возникают проблемы, связанны</w:t>
      </w:r>
      <w:r w:rsidR="0023457E">
        <w:rPr>
          <w:rFonts w:ascii="Times New Roman" w:hAnsi="Times New Roman"/>
          <w:sz w:val="28"/>
          <w:szCs w:val="28"/>
        </w:rPr>
        <w:t xml:space="preserve">е </w:t>
      </w:r>
      <w:r w:rsidR="0023457E" w:rsidRPr="0023457E">
        <w:rPr>
          <w:rFonts w:ascii="Times New Roman" w:hAnsi="Times New Roman"/>
          <w:color w:val="FFFFFF"/>
          <w:spacing w:val="-1000"/>
          <w:sz w:val="2"/>
          <w:szCs w:val="28"/>
          <w:vertAlign w:val="superscript"/>
        </w:rPr>
        <w:t xml:space="preserve">системы права </w:t>
      </w:r>
      <w:r w:rsidRPr="00B12C99">
        <w:rPr>
          <w:rFonts w:ascii="Times New Roman" w:hAnsi="Times New Roman"/>
          <w:sz w:val="28"/>
          <w:szCs w:val="28"/>
        </w:rPr>
        <w:t xml:space="preserve">с обменом информацией, затрудняется контроль за различными подразделениями </w:t>
      </w:r>
      <w:r w:rsidRPr="00B12C99">
        <w:rPr>
          <w:rFonts w:ascii="Times New Roman" w:hAnsi="Times New Roman"/>
          <w:sz w:val="28"/>
          <w:szCs w:val="28"/>
        </w:rPr>
        <w:lastRenderedPageBreak/>
        <w:t xml:space="preserve">предприятия </w:t>
      </w:r>
      <w:proofErr w:type="gramStart"/>
      <w:r w:rsidRPr="00B12C99">
        <w:rPr>
          <w:rFonts w:ascii="Times New Roman" w:hAnsi="Times New Roman"/>
          <w:sz w:val="28"/>
          <w:szCs w:val="28"/>
        </w:rPr>
        <w:t>с</w:t>
      </w:r>
      <w:r w:rsidR="0023457E">
        <w:rPr>
          <w:rFonts w:ascii="Times New Roman" w:hAnsi="Times New Roman"/>
          <w:sz w:val="28"/>
          <w:szCs w:val="28"/>
        </w:rPr>
        <w:t>о</w:t>
      </w:r>
      <w:proofErr w:type="gramEnd"/>
      <w:r w:rsidR="0023457E">
        <w:rPr>
          <w:rFonts w:ascii="Times New Roman" w:hAnsi="Times New Roman"/>
          <w:sz w:val="28"/>
          <w:szCs w:val="28"/>
        </w:rPr>
        <w:t xml:space="preserve"> </w:t>
      </w:r>
      <w:r w:rsidR="0023457E" w:rsidRPr="0023457E">
        <w:rPr>
          <w:rFonts w:ascii="Times New Roman" w:hAnsi="Times New Roman"/>
          <w:color w:val="FFFFFF"/>
          <w:spacing w:val="-1000"/>
          <w:sz w:val="2"/>
          <w:szCs w:val="28"/>
          <w:vertAlign w:val="superscript"/>
        </w:rPr>
        <w:t xml:space="preserve">права </w:t>
      </w:r>
      <w:r w:rsidRPr="00B12C99">
        <w:rPr>
          <w:rFonts w:ascii="Times New Roman" w:hAnsi="Times New Roman"/>
          <w:sz w:val="28"/>
          <w:szCs w:val="28"/>
        </w:rPr>
        <w:t>сторон</w:t>
      </w:r>
      <w:r w:rsidR="0023457E">
        <w:rPr>
          <w:rFonts w:ascii="Times New Roman" w:hAnsi="Times New Roman"/>
          <w:sz w:val="28"/>
          <w:szCs w:val="28"/>
        </w:rPr>
        <w:t xml:space="preserve">ы </w:t>
      </w:r>
      <w:r w:rsidR="0023457E" w:rsidRPr="0023457E">
        <w:rPr>
          <w:rFonts w:ascii="Times New Roman" w:hAnsi="Times New Roman"/>
          <w:color w:val="FFFFFF"/>
          <w:spacing w:val="-1000"/>
          <w:sz w:val="2"/>
          <w:szCs w:val="28"/>
          <w:vertAlign w:val="superscript"/>
        </w:rPr>
        <w:t xml:space="preserve">права </w:t>
      </w:r>
      <w:r w:rsidRPr="00B12C99">
        <w:rPr>
          <w:rFonts w:ascii="Times New Roman" w:hAnsi="Times New Roman"/>
          <w:sz w:val="28"/>
          <w:szCs w:val="28"/>
        </w:rPr>
        <w:t>центральног</w:t>
      </w:r>
      <w:r w:rsidR="0023457E">
        <w:rPr>
          <w:rFonts w:ascii="Times New Roman" w:hAnsi="Times New Roman"/>
          <w:sz w:val="28"/>
          <w:szCs w:val="28"/>
        </w:rPr>
        <w:t xml:space="preserve">о </w:t>
      </w:r>
      <w:r w:rsidR="0023457E" w:rsidRPr="0023457E">
        <w:rPr>
          <w:rFonts w:ascii="Times New Roman" w:hAnsi="Times New Roman"/>
          <w:color w:val="FFFFFF"/>
          <w:spacing w:val="-1000"/>
          <w:sz w:val="2"/>
          <w:szCs w:val="28"/>
          <w:vertAlign w:val="superscript"/>
        </w:rPr>
        <w:t xml:space="preserve">права </w:t>
      </w:r>
      <w:r w:rsidRPr="00B12C99">
        <w:rPr>
          <w:rFonts w:ascii="Times New Roman" w:hAnsi="Times New Roman"/>
          <w:sz w:val="28"/>
          <w:szCs w:val="28"/>
        </w:rPr>
        <w:t>руководства, чт</w:t>
      </w:r>
      <w:r w:rsidR="0023457E">
        <w:rPr>
          <w:rFonts w:ascii="Times New Roman" w:hAnsi="Times New Roman"/>
          <w:sz w:val="28"/>
          <w:szCs w:val="28"/>
        </w:rPr>
        <w:t xml:space="preserve">о </w:t>
      </w:r>
      <w:r w:rsidR="0023457E" w:rsidRPr="0023457E">
        <w:rPr>
          <w:rFonts w:ascii="Times New Roman" w:hAnsi="Times New Roman"/>
          <w:color w:val="FFFFFF"/>
          <w:spacing w:val="-1000"/>
          <w:sz w:val="2"/>
          <w:szCs w:val="28"/>
          <w:vertAlign w:val="superscript"/>
        </w:rPr>
        <w:t xml:space="preserve">права </w:t>
      </w:r>
      <w:r w:rsidRPr="00B12C99">
        <w:rPr>
          <w:rFonts w:ascii="Times New Roman" w:hAnsi="Times New Roman"/>
          <w:sz w:val="28"/>
          <w:szCs w:val="28"/>
        </w:rPr>
        <w:t>повышает риск ошибок и злоупотреблени</w:t>
      </w:r>
      <w:r w:rsidR="0023457E">
        <w:rPr>
          <w:rFonts w:ascii="Times New Roman" w:hAnsi="Times New Roman"/>
          <w:sz w:val="28"/>
          <w:szCs w:val="28"/>
        </w:rPr>
        <w:t xml:space="preserve">й </w:t>
      </w:r>
      <w:r w:rsidR="0023457E" w:rsidRPr="0023457E">
        <w:rPr>
          <w:rFonts w:ascii="Times New Roman" w:hAnsi="Times New Roman"/>
          <w:color w:val="FFFFFF"/>
          <w:spacing w:val="-1000"/>
          <w:sz w:val="2"/>
          <w:szCs w:val="28"/>
          <w:vertAlign w:val="superscript"/>
        </w:rPr>
        <w:t xml:space="preserve">семьи </w:t>
      </w:r>
      <w:r w:rsidRPr="00B12C99">
        <w:rPr>
          <w:rFonts w:ascii="Times New Roman" w:hAnsi="Times New Roman"/>
          <w:sz w:val="28"/>
          <w:szCs w:val="28"/>
        </w:rPr>
        <w:t>персонала.</w:t>
      </w:r>
    </w:p>
    <w:p w:rsidR="00FC6E1A" w:rsidRPr="00B12C99" w:rsidRDefault="00FC6E1A" w:rsidP="006E26E7">
      <w:pPr>
        <w:spacing w:after="0" w:line="360" w:lineRule="auto"/>
        <w:ind w:firstLine="709"/>
        <w:jc w:val="both"/>
        <w:rPr>
          <w:rFonts w:ascii="Times New Roman" w:hAnsi="Times New Roman"/>
          <w:sz w:val="28"/>
          <w:szCs w:val="28"/>
        </w:rPr>
      </w:pPr>
      <w:proofErr w:type="gramStart"/>
      <w:r w:rsidRPr="00B12C99">
        <w:rPr>
          <w:rFonts w:ascii="Times New Roman" w:hAnsi="Times New Roman"/>
          <w:sz w:val="28"/>
          <w:szCs w:val="28"/>
        </w:rPr>
        <w:t>Основными функциями внутрихозяйственног</w:t>
      </w:r>
      <w:r w:rsidR="0023457E">
        <w:rPr>
          <w:rFonts w:ascii="Times New Roman" w:hAnsi="Times New Roman"/>
          <w:sz w:val="28"/>
          <w:szCs w:val="28"/>
        </w:rPr>
        <w:t xml:space="preserve">о </w:t>
      </w:r>
      <w:r w:rsidR="0023457E" w:rsidRPr="0023457E">
        <w:rPr>
          <w:rFonts w:ascii="Times New Roman" w:hAnsi="Times New Roman"/>
          <w:color w:val="FFFFFF"/>
          <w:spacing w:val="-1000"/>
          <w:sz w:val="2"/>
          <w:szCs w:val="28"/>
          <w:vertAlign w:val="superscript"/>
        </w:rPr>
        <w:t xml:space="preserve">права </w:t>
      </w:r>
      <w:r w:rsidRPr="00B12C99">
        <w:rPr>
          <w:rFonts w:ascii="Times New Roman" w:hAnsi="Times New Roman"/>
          <w:sz w:val="28"/>
          <w:szCs w:val="28"/>
        </w:rPr>
        <w:t>контроля являются: осуществлени</w:t>
      </w:r>
      <w:r w:rsidR="0023457E">
        <w:rPr>
          <w:rFonts w:ascii="Times New Roman" w:hAnsi="Times New Roman"/>
          <w:sz w:val="28"/>
          <w:szCs w:val="28"/>
        </w:rPr>
        <w:t xml:space="preserve">е </w:t>
      </w:r>
      <w:r w:rsidR="0023457E" w:rsidRPr="0023457E">
        <w:rPr>
          <w:rFonts w:ascii="Times New Roman" w:hAnsi="Times New Roman"/>
          <w:color w:val="FFFFFF"/>
          <w:spacing w:val="-1000"/>
          <w:sz w:val="2"/>
          <w:szCs w:val="28"/>
          <w:vertAlign w:val="superscript"/>
        </w:rPr>
        <w:t xml:space="preserve">системы права </w:t>
      </w:r>
      <w:r w:rsidRPr="00B12C99">
        <w:rPr>
          <w:rFonts w:ascii="Times New Roman" w:hAnsi="Times New Roman"/>
          <w:sz w:val="28"/>
          <w:szCs w:val="28"/>
        </w:rPr>
        <w:t>проверок звеньев управления, предоставлени</w:t>
      </w:r>
      <w:r w:rsidR="0023457E">
        <w:rPr>
          <w:rFonts w:ascii="Times New Roman" w:hAnsi="Times New Roman"/>
          <w:sz w:val="28"/>
          <w:szCs w:val="28"/>
        </w:rPr>
        <w:t xml:space="preserve">е </w:t>
      </w:r>
      <w:r w:rsidR="0023457E" w:rsidRPr="0023457E">
        <w:rPr>
          <w:rFonts w:ascii="Times New Roman" w:hAnsi="Times New Roman"/>
          <w:color w:val="FFFFFF"/>
          <w:spacing w:val="-1000"/>
          <w:sz w:val="2"/>
          <w:szCs w:val="28"/>
          <w:vertAlign w:val="superscript"/>
        </w:rPr>
        <w:t xml:space="preserve">системы права </w:t>
      </w:r>
      <w:r w:rsidRPr="00B12C99">
        <w:rPr>
          <w:rFonts w:ascii="Times New Roman" w:hAnsi="Times New Roman"/>
          <w:sz w:val="28"/>
          <w:szCs w:val="28"/>
        </w:rPr>
        <w:t>обоснованны</w:t>
      </w:r>
      <w:r w:rsidR="0023457E">
        <w:rPr>
          <w:rFonts w:ascii="Times New Roman" w:hAnsi="Times New Roman"/>
          <w:sz w:val="28"/>
          <w:szCs w:val="28"/>
        </w:rPr>
        <w:t xml:space="preserve">х </w:t>
      </w:r>
      <w:r w:rsidR="0023457E" w:rsidRPr="0023457E">
        <w:rPr>
          <w:rFonts w:ascii="Times New Roman" w:hAnsi="Times New Roman"/>
          <w:color w:val="FFFFFF"/>
          <w:spacing w:val="-1000"/>
          <w:sz w:val="2"/>
          <w:szCs w:val="28"/>
          <w:vertAlign w:val="superscript"/>
        </w:rPr>
        <w:t xml:space="preserve">права </w:t>
      </w:r>
      <w:r w:rsidRPr="00B12C99">
        <w:rPr>
          <w:rFonts w:ascii="Times New Roman" w:hAnsi="Times New Roman"/>
          <w:sz w:val="28"/>
          <w:szCs w:val="28"/>
        </w:rPr>
        <w:t>предложени</w:t>
      </w:r>
      <w:r w:rsidR="0023457E">
        <w:rPr>
          <w:rFonts w:ascii="Times New Roman" w:hAnsi="Times New Roman"/>
          <w:sz w:val="28"/>
          <w:szCs w:val="28"/>
        </w:rPr>
        <w:t xml:space="preserve">й </w:t>
      </w:r>
      <w:r w:rsidR="0023457E" w:rsidRPr="0023457E">
        <w:rPr>
          <w:rFonts w:ascii="Times New Roman" w:hAnsi="Times New Roman"/>
          <w:color w:val="FFFFFF"/>
          <w:spacing w:val="-1000"/>
          <w:sz w:val="2"/>
          <w:szCs w:val="28"/>
          <w:vertAlign w:val="superscript"/>
        </w:rPr>
        <w:t xml:space="preserve">семьи </w:t>
      </w:r>
      <w:r w:rsidRPr="00B12C99">
        <w:rPr>
          <w:rFonts w:ascii="Times New Roman" w:hAnsi="Times New Roman"/>
          <w:sz w:val="28"/>
          <w:szCs w:val="28"/>
        </w:rPr>
        <w:t>п</w:t>
      </w:r>
      <w:r w:rsidR="0023457E">
        <w:rPr>
          <w:rFonts w:ascii="Times New Roman" w:hAnsi="Times New Roman"/>
          <w:sz w:val="28"/>
          <w:szCs w:val="28"/>
        </w:rPr>
        <w:t xml:space="preserve">о </w:t>
      </w:r>
      <w:r w:rsidR="0023457E" w:rsidRPr="0023457E">
        <w:rPr>
          <w:rFonts w:ascii="Times New Roman" w:hAnsi="Times New Roman"/>
          <w:color w:val="FFFFFF"/>
          <w:spacing w:val="-1000"/>
          <w:sz w:val="2"/>
          <w:szCs w:val="28"/>
          <w:vertAlign w:val="superscript"/>
        </w:rPr>
        <w:t xml:space="preserve">права </w:t>
      </w:r>
      <w:r w:rsidRPr="00B12C99">
        <w:rPr>
          <w:rFonts w:ascii="Times New Roman" w:hAnsi="Times New Roman"/>
          <w:sz w:val="28"/>
          <w:szCs w:val="28"/>
        </w:rPr>
        <w:t>устранению выявленны</w:t>
      </w:r>
      <w:r w:rsidR="0023457E">
        <w:rPr>
          <w:rFonts w:ascii="Times New Roman" w:hAnsi="Times New Roman"/>
          <w:sz w:val="28"/>
          <w:szCs w:val="28"/>
        </w:rPr>
        <w:t xml:space="preserve">х </w:t>
      </w:r>
      <w:r w:rsidR="0023457E" w:rsidRPr="0023457E">
        <w:rPr>
          <w:rFonts w:ascii="Times New Roman" w:hAnsi="Times New Roman"/>
          <w:color w:val="FFFFFF"/>
          <w:spacing w:val="-1000"/>
          <w:sz w:val="2"/>
          <w:szCs w:val="28"/>
          <w:vertAlign w:val="superscript"/>
        </w:rPr>
        <w:t xml:space="preserve">права </w:t>
      </w:r>
      <w:r w:rsidRPr="00B12C99">
        <w:rPr>
          <w:rFonts w:ascii="Times New Roman" w:hAnsi="Times New Roman"/>
          <w:sz w:val="28"/>
          <w:szCs w:val="28"/>
        </w:rPr>
        <w:t>недостатков и рекомендаци</w:t>
      </w:r>
      <w:r w:rsidR="0023457E">
        <w:rPr>
          <w:rFonts w:ascii="Times New Roman" w:hAnsi="Times New Roman"/>
          <w:sz w:val="28"/>
          <w:szCs w:val="28"/>
        </w:rPr>
        <w:t xml:space="preserve">й </w:t>
      </w:r>
      <w:r w:rsidR="0023457E" w:rsidRPr="0023457E">
        <w:rPr>
          <w:rFonts w:ascii="Times New Roman" w:hAnsi="Times New Roman"/>
          <w:color w:val="FFFFFF"/>
          <w:spacing w:val="-1000"/>
          <w:sz w:val="2"/>
          <w:szCs w:val="28"/>
          <w:vertAlign w:val="superscript"/>
        </w:rPr>
        <w:t xml:space="preserve">семьи </w:t>
      </w:r>
      <w:r w:rsidRPr="00B12C99">
        <w:rPr>
          <w:rFonts w:ascii="Times New Roman" w:hAnsi="Times New Roman"/>
          <w:sz w:val="28"/>
          <w:szCs w:val="28"/>
        </w:rPr>
        <w:t>п</w:t>
      </w:r>
      <w:r w:rsidR="0023457E">
        <w:rPr>
          <w:rFonts w:ascii="Times New Roman" w:hAnsi="Times New Roman"/>
          <w:sz w:val="28"/>
          <w:szCs w:val="28"/>
        </w:rPr>
        <w:t xml:space="preserve">о </w:t>
      </w:r>
      <w:r w:rsidR="0023457E" w:rsidRPr="0023457E">
        <w:rPr>
          <w:rFonts w:ascii="Times New Roman" w:hAnsi="Times New Roman"/>
          <w:color w:val="FFFFFF"/>
          <w:spacing w:val="-1000"/>
          <w:sz w:val="2"/>
          <w:szCs w:val="28"/>
          <w:vertAlign w:val="superscript"/>
        </w:rPr>
        <w:t xml:space="preserve">права </w:t>
      </w:r>
      <w:r w:rsidRPr="00B12C99">
        <w:rPr>
          <w:rFonts w:ascii="Times New Roman" w:hAnsi="Times New Roman"/>
          <w:sz w:val="28"/>
          <w:szCs w:val="28"/>
        </w:rPr>
        <w:t>повышению эффективности управления; осуществлени</w:t>
      </w:r>
      <w:r w:rsidR="0023457E">
        <w:rPr>
          <w:rFonts w:ascii="Times New Roman" w:hAnsi="Times New Roman"/>
          <w:sz w:val="28"/>
          <w:szCs w:val="28"/>
        </w:rPr>
        <w:t xml:space="preserve">е </w:t>
      </w:r>
      <w:r w:rsidR="0023457E" w:rsidRPr="0023457E">
        <w:rPr>
          <w:rFonts w:ascii="Times New Roman" w:hAnsi="Times New Roman"/>
          <w:color w:val="FFFFFF"/>
          <w:spacing w:val="-1000"/>
          <w:sz w:val="2"/>
          <w:szCs w:val="28"/>
          <w:vertAlign w:val="superscript"/>
        </w:rPr>
        <w:t xml:space="preserve">системы права </w:t>
      </w:r>
      <w:r w:rsidRPr="00B12C99">
        <w:rPr>
          <w:rFonts w:ascii="Times New Roman" w:hAnsi="Times New Roman"/>
          <w:sz w:val="28"/>
          <w:szCs w:val="28"/>
        </w:rPr>
        <w:t>экспертны</w:t>
      </w:r>
      <w:r w:rsidR="0023457E">
        <w:rPr>
          <w:rFonts w:ascii="Times New Roman" w:hAnsi="Times New Roman"/>
          <w:sz w:val="28"/>
          <w:szCs w:val="28"/>
        </w:rPr>
        <w:t xml:space="preserve">х </w:t>
      </w:r>
      <w:r w:rsidR="0023457E" w:rsidRPr="0023457E">
        <w:rPr>
          <w:rFonts w:ascii="Times New Roman" w:hAnsi="Times New Roman"/>
          <w:color w:val="FFFFFF"/>
          <w:spacing w:val="-1000"/>
          <w:sz w:val="2"/>
          <w:szCs w:val="28"/>
          <w:vertAlign w:val="superscript"/>
        </w:rPr>
        <w:t xml:space="preserve">права </w:t>
      </w:r>
      <w:r w:rsidRPr="00B12C99">
        <w:rPr>
          <w:rFonts w:ascii="Times New Roman" w:hAnsi="Times New Roman"/>
          <w:sz w:val="28"/>
          <w:szCs w:val="28"/>
        </w:rPr>
        <w:t>оценок различны</w:t>
      </w:r>
      <w:r w:rsidR="0023457E">
        <w:rPr>
          <w:rFonts w:ascii="Times New Roman" w:hAnsi="Times New Roman"/>
          <w:sz w:val="28"/>
          <w:szCs w:val="28"/>
        </w:rPr>
        <w:t xml:space="preserve">х </w:t>
      </w:r>
      <w:r w:rsidR="0023457E" w:rsidRPr="0023457E">
        <w:rPr>
          <w:rFonts w:ascii="Times New Roman" w:hAnsi="Times New Roman"/>
          <w:color w:val="FFFFFF"/>
          <w:spacing w:val="-1000"/>
          <w:sz w:val="2"/>
          <w:szCs w:val="28"/>
          <w:vertAlign w:val="superscript"/>
        </w:rPr>
        <w:t xml:space="preserve">права </w:t>
      </w:r>
      <w:r w:rsidRPr="00B12C99">
        <w:rPr>
          <w:rFonts w:ascii="Times New Roman" w:hAnsi="Times New Roman"/>
          <w:sz w:val="28"/>
          <w:szCs w:val="28"/>
        </w:rPr>
        <w:t>сторон функционирования организации и предоставлени</w:t>
      </w:r>
      <w:r w:rsidR="0023457E">
        <w:rPr>
          <w:rFonts w:ascii="Times New Roman" w:hAnsi="Times New Roman"/>
          <w:sz w:val="28"/>
          <w:szCs w:val="28"/>
        </w:rPr>
        <w:t xml:space="preserve">е </w:t>
      </w:r>
      <w:r w:rsidR="0023457E" w:rsidRPr="0023457E">
        <w:rPr>
          <w:rFonts w:ascii="Times New Roman" w:hAnsi="Times New Roman"/>
          <w:color w:val="FFFFFF"/>
          <w:spacing w:val="-1000"/>
          <w:sz w:val="2"/>
          <w:szCs w:val="28"/>
          <w:vertAlign w:val="superscript"/>
        </w:rPr>
        <w:t xml:space="preserve">системы права </w:t>
      </w:r>
      <w:r w:rsidRPr="00B12C99">
        <w:rPr>
          <w:rFonts w:ascii="Times New Roman" w:hAnsi="Times New Roman"/>
          <w:sz w:val="28"/>
          <w:szCs w:val="28"/>
        </w:rPr>
        <w:t>обоснованны</w:t>
      </w:r>
      <w:r w:rsidR="0023457E">
        <w:rPr>
          <w:rFonts w:ascii="Times New Roman" w:hAnsi="Times New Roman"/>
          <w:sz w:val="28"/>
          <w:szCs w:val="28"/>
        </w:rPr>
        <w:t xml:space="preserve">х </w:t>
      </w:r>
      <w:r w:rsidR="0023457E" w:rsidRPr="0023457E">
        <w:rPr>
          <w:rFonts w:ascii="Times New Roman" w:hAnsi="Times New Roman"/>
          <w:color w:val="FFFFFF"/>
          <w:spacing w:val="-1000"/>
          <w:sz w:val="2"/>
          <w:szCs w:val="28"/>
          <w:vertAlign w:val="superscript"/>
        </w:rPr>
        <w:t xml:space="preserve">права </w:t>
      </w:r>
      <w:r w:rsidRPr="00B12C99">
        <w:rPr>
          <w:rFonts w:ascii="Times New Roman" w:hAnsi="Times New Roman"/>
          <w:sz w:val="28"/>
          <w:szCs w:val="28"/>
        </w:rPr>
        <w:t>предложени</w:t>
      </w:r>
      <w:r w:rsidR="0023457E">
        <w:rPr>
          <w:rFonts w:ascii="Times New Roman" w:hAnsi="Times New Roman"/>
          <w:sz w:val="28"/>
          <w:szCs w:val="28"/>
        </w:rPr>
        <w:t xml:space="preserve">й </w:t>
      </w:r>
      <w:r w:rsidR="0023457E" w:rsidRPr="0023457E">
        <w:rPr>
          <w:rFonts w:ascii="Times New Roman" w:hAnsi="Times New Roman"/>
          <w:color w:val="FFFFFF"/>
          <w:spacing w:val="-1000"/>
          <w:sz w:val="2"/>
          <w:szCs w:val="28"/>
          <w:vertAlign w:val="superscript"/>
        </w:rPr>
        <w:t xml:space="preserve">семьи </w:t>
      </w:r>
      <w:r w:rsidRPr="00B12C99">
        <w:rPr>
          <w:rFonts w:ascii="Times New Roman" w:hAnsi="Times New Roman"/>
          <w:sz w:val="28"/>
          <w:szCs w:val="28"/>
        </w:rPr>
        <w:t>п</w:t>
      </w:r>
      <w:r w:rsidR="0023457E">
        <w:rPr>
          <w:rFonts w:ascii="Times New Roman" w:hAnsi="Times New Roman"/>
          <w:sz w:val="28"/>
          <w:szCs w:val="28"/>
        </w:rPr>
        <w:t xml:space="preserve">о </w:t>
      </w:r>
      <w:r w:rsidR="0023457E" w:rsidRPr="0023457E">
        <w:rPr>
          <w:rFonts w:ascii="Times New Roman" w:hAnsi="Times New Roman"/>
          <w:color w:val="FFFFFF"/>
          <w:spacing w:val="-1000"/>
          <w:sz w:val="2"/>
          <w:szCs w:val="28"/>
          <w:vertAlign w:val="superscript"/>
        </w:rPr>
        <w:t xml:space="preserve">права </w:t>
      </w:r>
      <w:r w:rsidRPr="00B12C99">
        <w:rPr>
          <w:rFonts w:ascii="Times New Roman" w:hAnsi="Times New Roman"/>
          <w:sz w:val="28"/>
          <w:szCs w:val="28"/>
        </w:rPr>
        <w:t>и</w:t>
      </w:r>
      <w:r w:rsidR="0023457E">
        <w:rPr>
          <w:rFonts w:ascii="Times New Roman" w:hAnsi="Times New Roman"/>
          <w:sz w:val="28"/>
          <w:szCs w:val="28"/>
        </w:rPr>
        <w:t xml:space="preserve">х </w:t>
      </w:r>
      <w:r w:rsidR="0023457E" w:rsidRPr="0023457E">
        <w:rPr>
          <w:rFonts w:ascii="Times New Roman" w:hAnsi="Times New Roman"/>
          <w:color w:val="FFFFFF"/>
          <w:spacing w:val="-1000"/>
          <w:sz w:val="2"/>
          <w:szCs w:val="28"/>
          <w:vertAlign w:val="superscript"/>
        </w:rPr>
        <w:t xml:space="preserve">права </w:t>
      </w:r>
      <w:r w:rsidRPr="00B12C99">
        <w:rPr>
          <w:rFonts w:ascii="Times New Roman" w:hAnsi="Times New Roman"/>
          <w:sz w:val="28"/>
          <w:szCs w:val="28"/>
        </w:rPr>
        <w:t>совершенствованию [25].</w:t>
      </w:r>
      <w:proofErr w:type="gramEnd"/>
    </w:p>
    <w:p w:rsidR="00FC6E1A" w:rsidRPr="00B12C99" w:rsidRDefault="00FC6E1A" w:rsidP="006E26E7">
      <w:pPr>
        <w:spacing w:after="0" w:line="360" w:lineRule="auto"/>
        <w:ind w:firstLine="709"/>
        <w:jc w:val="both"/>
        <w:rPr>
          <w:rFonts w:ascii="Times New Roman" w:hAnsi="Times New Roman"/>
          <w:sz w:val="28"/>
          <w:szCs w:val="28"/>
        </w:rPr>
      </w:pPr>
      <w:proofErr w:type="gramStart"/>
      <w:r w:rsidRPr="00B12C99">
        <w:rPr>
          <w:rFonts w:ascii="Times New Roman" w:hAnsi="Times New Roman"/>
          <w:sz w:val="28"/>
          <w:szCs w:val="28"/>
        </w:rPr>
        <w:t>Кром</w:t>
      </w:r>
      <w:r w:rsidR="0023457E">
        <w:rPr>
          <w:rFonts w:ascii="Times New Roman" w:hAnsi="Times New Roman"/>
          <w:sz w:val="28"/>
          <w:szCs w:val="28"/>
        </w:rPr>
        <w:t xml:space="preserve">е </w:t>
      </w:r>
      <w:r w:rsidR="0023457E" w:rsidRPr="0023457E">
        <w:rPr>
          <w:rFonts w:ascii="Times New Roman" w:hAnsi="Times New Roman"/>
          <w:color w:val="FFFFFF"/>
          <w:spacing w:val="-1000"/>
          <w:sz w:val="2"/>
          <w:szCs w:val="28"/>
          <w:vertAlign w:val="superscript"/>
        </w:rPr>
        <w:t xml:space="preserve">системы права </w:t>
      </w:r>
      <w:r w:rsidRPr="00B12C99">
        <w:rPr>
          <w:rFonts w:ascii="Times New Roman" w:hAnsi="Times New Roman"/>
          <w:sz w:val="28"/>
          <w:szCs w:val="28"/>
        </w:rPr>
        <w:t>того, в компетенцию внутренни</w:t>
      </w:r>
      <w:r w:rsidR="0023457E">
        <w:rPr>
          <w:rFonts w:ascii="Times New Roman" w:hAnsi="Times New Roman"/>
          <w:sz w:val="28"/>
          <w:szCs w:val="28"/>
        </w:rPr>
        <w:t xml:space="preserve">х </w:t>
      </w:r>
      <w:r w:rsidR="0023457E" w:rsidRPr="0023457E">
        <w:rPr>
          <w:rFonts w:ascii="Times New Roman" w:hAnsi="Times New Roman"/>
          <w:color w:val="FFFFFF"/>
          <w:spacing w:val="-1000"/>
          <w:sz w:val="2"/>
          <w:szCs w:val="28"/>
          <w:vertAlign w:val="superscript"/>
        </w:rPr>
        <w:t xml:space="preserve">права </w:t>
      </w:r>
      <w:r w:rsidRPr="00B12C99">
        <w:rPr>
          <w:rFonts w:ascii="Times New Roman" w:hAnsi="Times New Roman"/>
          <w:sz w:val="28"/>
          <w:szCs w:val="28"/>
        </w:rPr>
        <w:t>аудиторов, ревизоров и други</w:t>
      </w:r>
      <w:r w:rsidR="0023457E">
        <w:rPr>
          <w:rFonts w:ascii="Times New Roman" w:hAnsi="Times New Roman"/>
          <w:sz w:val="28"/>
          <w:szCs w:val="28"/>
        </w:rPr>
        <w:t xml:space="preserve">х </w:t>
      </w:r>
      <w:r w:rsidR="0023457E" w:rsidRPr="0023457E">
        <w:rPr>
          <w:rFonts w:ascii="Times New Roman" w:hAnsi="Times New Roman"/>
          <w:color w:val="FFFFFF"/>
          <w:spacing w:val="-1000"/>
          <w:sz w:val="2"/>
          <w:szCs w:val="28"/>
          <w:vertAlign w:val="superscript"/>
        </w:rPr>
        <w:t xml:space="preserve">права </w:t>
      </w:r>
      <w:r w:rsidRPr="00B12C99">
        <w:rPr>
          <w:rFonts w:ascii="Times New Roman" w:hAnsi="Times New Roman"/>
          <w:sz w:val="28"/>
          <w:szCs w:val="28"/>
        </w:rPr>
        <w:t>лиц, уполномоченны</w:t>
      </w:r>
      <w:r w:rsidR="0023457E">
        <w:rPr>
          <w:rFonts w:ascii="Times New Roman" w:hAnsi="Times New Roman"/>
          <w:sz w:val="28"/>
          <w:szCs w:val="28"/>
        </w:rPr>
        <w:t xml:space="preserve">х </w:t>
      </w:r>
      <w:r w:rsidR="0023457E" w:rsidRPr="0023457E">
        <w:rPr>
          <w:rFonts w:ascii="Times New Roman" w:hAnsi="Times New Roman"/>
          <w:color w:val="FFFFFF"/>
          <w:spacing w:val="-1000"/>
          <w:sz w:val="2"/>
          <w:szCs w:val="28"/>
          <w:vertAlign w:val="superscript"/>
        </w:rPr>
        <w:t xml:space="preserve">права </w:t>
      </w:r>
      <w:r w:rsidRPr="00B12C99">
        <w:rPr>
          <w:rFonts w:ascii="Times New Roman" w:hAnsi="Times New Roman"/>
          <w:sz w:val="28"/>
          <w:szCs w:val="28"/>
        </w:rPr>
        <w:t>производить внутрихозяйственны</w:t>
      </w:r>
      <w:r w:rsidR="0023457E">
        <w:rPr>
          <w:rFonts w:ascii="Times New Roman" w:hAnsi="Times New Roman"/>
          <w:sz w:val="28"/>
          <w:szCs w:val="28"/>
        </w:rPr>
        <w:t xml:space="preserve">й </w:t>
      </w:r>
      <w:r w:rsidR="0023457E" w:rsidRPr="0023457E">
        <w:rPr>
          <w:rFonts w:ascii="Times New Roman" w:hAnsi="Times New Roman"/>
          <w:color w:val="FFFFFF"/>
          <w:spacing w:val="-1000"/>
          <w:sz w:val="2"/>
          <w:szCs w:val="28"/>
          <w:vertAlign w:val="superscript"/>
        </w:rPr>
        <w:t xml:space="preserve">семьи </w:t>
      </w:r>
      <w:r w:rsidRPr="00B12C99">
        <w:rPr>
          <w:rFonts w:ascii="Times New Roman" w:hAnsi="Times New Roman"/>
          <w:sz w:val="28"/>
          <w:szCs w:val="28"/>
        </w:rPr>
        <w:t>контроль, входят экспертиза средств управления риском (в частности, риском, связанным с условными обязательствами и аналогичными статьями финансово</w:t>
      </w:r>
      <w:r w:rsidR="0023457E">
        <w:rPr>
          <w:rFonts w:ascii="Times New Roman" w:hAnsi="Times New Roman"/>
          <w:sz w:val="28"/>
          <w:szCs w:val="28"/>
        </w:rPr>
        <w:t xml:space="preserve">й </w:t>
      </w:r>
      <w:r w:rsidR="0023457E" w:rsidRPr="0023457E">
        <w:rPr>
          <w:rFonts w:ascii="Times New Roman" w:hAnsi="Times New Roman"/>
          <w:color w:val="FFFFFF"/>
          <w:spacing w:val="-1000"/>
          <w:sz w:val="2"/>
          <w:szCs w:val="28"/>
          <w:vertAlign w:val="superscript"/>
        </w:rPr>
        <w:t xml:space="preserve">семьи </w:t>
      </w:r>
      <w:r w:rsidRPr="00B12C99">
        <w:rPr>
          <w:rFonts w:ascii="Times New Roman" w:hAnsi="Times New Roman"/>
          <w:sz w:val="28"/>
          <w:szCs w:val="28"/>
        </w:rPr>
        <w:t>отчетности), контроль за осуществлением программ</w:t>
      </w:r>
      <w:r w:rsidR="0023457E">
        <w:rPr>
          <w:rFonts w:ascii="Times New Roman" w:hAnsi="Times New Roman"/>
          <w:sz w:val="28"/>
          <w:szCs w:val="28"/>
        </w:rPr>
        <w:t xml:space="preserve">ы </w:t>
      </w:r>
      <w:r w:rsidR="0023457E" w:rsidRPr="0023457E">
        <w:rPr>
          <w:rFonts w:ascii="Times New Roman" w:hAnsi="Times New Roman"/>
          <w:color w:val="FFFFFF"/>
          <w:spacing w:val="-1000"/>
          <w:sz w:val="2"/>
          <w:szCs w:val="28"/>
          <w:vertAlign w:val="superscript"/>
        </w:rPr>
        <w:t xml:space="preserve">права </w:t>
      </w:r>
      <w:r w:rsidRPr="00B12C99">
        <w:rPr>
          <w:rFonts w:ascii="Times New Roman" w:hAnsi="Times New Roman"/>
          <w:sz w:val="28"/>
          <w:szCs w:val="28"/>
        </w:rPr>
        <w:t>п</w:t>
      </w:r>
      <w:r w:rsidR="0023457E">
        <w:rPr>
          <w:rFonts w:ascii="Times New Roman" w:hAnsi="Times New Roman"/>
          <w:sz w:val="28"/>
          <w:szCs w:val="28"/>
        </w:rPr>
        <w:t xml:space="preserve">о </w:t>
      </w:r>
      <w:r w:rsidR="0023457E" w:rsidRPr="0023457E">
        <w:rPr>
          <w:rFonts w:ascii="Times New Roman" w:hAnsi="Times New Roman"/>
          <w:color w:val="FFFFFF"/>
          <w:spacing w:val="-1000"/>
          <w:sz w:val="2"/>
          <w:szCs w:val="28"/>
          <w:vertAlign w:val="superscript"/>
        </w:rPr>
        <w:t xml:space="preserve">права </w:t>
      </w:r>
      <w:r w:rsidRPr="00B12C99">
        <w:rPr>
          <w:rFonts w:ascii="Times New Roman" w:hAnsi="Times New Roman"/>
          <w:sz w:val="28"/>
          <w:szCs w:val="28"/>
        </w:rPr>
        <w:t>соблюдению этически</w:t>
      </w:r>
      <w:r w:rsidR="0023457E">
        <w:rPr>
          <w:rFonts w:ascii="Times New Roman" w:hAnsi="Times New Roman"/>
          <w:sz w:val="28"/>
          <w:szCs w:val="28"/>
        </w:rPr>
        <w:t xml:space="preserve">х </w:t>
      </w:r>
      <w:r w:rsidR="0023457E" w:rsidRPr="0023457E">
        <w:rPr>
          <w:rFonts w:ascii="Times New Roman" w:hAnsi="Times New Roman"/>
          <w:color w:val="FFFFFF"/>
          <w:spacing w:val="-1000"/>
          <w:sz w:val="2"/>
          <w:szCs w:val="28"/>
          <w:vertAlign w:val="superscript"/>
        </w:rPr>
        <w:t xml:space="preserve">права </w:t>
      </w:r>
      <w:r w:rsidRPr="00B12C99">
        <w:rPr>
          <w:rFonts w:ascii="Times New Roman" w:hAnsi="Times New Roman"/>
          <w:sz w:val="28"/>
          <w:szCs w:val="28"/>
        </w:rPr>
        <w:t>норм, организация специальны</w:t>
      </w:r>
      <w:r w:rsidR="0023457E">
        <w:rPr>
          <w:rFonts w:ascii="Times New Roman" w:hAnsi="Times New Roman"/>
          <w:sz w:val="28"/>
          <w:szCs w:val="28"/>
        </w:rPr>
        <w:t xml:space="preserve">х </w:t>
      </w:r>
      <w:r w:rsidR="0023457E" w:rsidRPr="0023457E">
        <w:rPr>
          <w:rFonts w:ascii="Times New Roman" w:hAnsi="Times New Roman"/>
          <w:color w:val="FFFFFF"/>
          <w:spacing w:val="-1000"/>
          <w:sz w:val="2"/>
          <w:szCs w:val="28"/>
          <w:vertAlign w:val="superscript"/>
        </w:rPr>
        <w:t xml:space="preserve">права </w:t>
      </w:r>
      <w:r w:rsidRPr="00B12C99">
        <w:rPr>
          <w:rFonts w:ascii="Times New Roman" w:hAnsi="Times New Roman"/>
          <w:sz w:val="28"/>
          <w:szCs w:val="28"/>
        </w:rPr>
        <w:t>расследовани</w:t>
      </w:r>
      <w:r w:rsidR="0023457E">
        <w:rPr>
          <w:rFonts w:ascii="Times New Roman" w:hAnsi="Times New Roman"/>
          <w:sz w:val="28"/>
          <w:szCs w:val="28"/>
        </w:rPr>
        <w:t xml:space="preserve">й </w:t>
      </w:r>
      <w:r w:rsidR="0023457E" w:rsidRPr="0023457E">
        <w:rPr>
          <w:rFonts w:ascii="Times New Roman" w:hAnsi="Times New Roman"/>
          <w:color w:val="FFFFFF"/>
          <w:spacing w:val="-1000"/>
          <w:sz w:val="2"/>
          <w:szCs w:val="28"/>
          <w:vertAlign w:val="superscript"/>
        </w:rPr>
        <w:t xml:space="preserve">семьи </w:t>
      </w:r>
      <w:r w:rsidRPr="00B12C99">
        <w:rPr>
          <w:rFonts w:ascii="Times New Roman" w:hAnsi="Times New Roman"/>
          <w:sz w:val="28"/>
          <w:szCs w:val="28"/>
        </w:rPr>
        <w:t>и надзор за и</w:t>
      </w:r>
      <w:r w:rsidR="0023457E">
        <w:rPr>
          <w:rFonts w:ascii="Times New Roman" w:hAnsi="Times New Roman"/>
          <w:sz w:val="28"/>
          <w:szCs w:val="28"/>
        </w:rPr>
        <w:t xml:space="preserve">х </w:t>
      </w:r>
      <w:r w:rsidR="0023457E" w:rsidRPr="0023457E">
        <w:rPr>
          <w:rFonts w:ascii="Times New Roman" w:hAnsi="Times New Roman"/>
          <w:color w:val="FFFFFF"/>
          <w:spacing w:val="-1000"/>
          <w:sz w:val="2"/>
          <w:szCs w:val="28"/>
          <w:vertAlign w:val="superscript"/>
        </w:rPr>
        <w:t xml:space="preserve">права </w:t>
      </w:r>
      <w:r w:rsidRPr="00B12C99">
        <w:rPr>
          <w:rFonts w:ascii="Times New Roman" w:hAnsi="Times New Roman"/>
          <w:sz w:val="28"/>
          <w:szCs w:val="28"/>
        </w:rPr>
        <w:t>проведением.</w:t>
      </w:r>
      <w:proofErr w:type="gramEnd"/>
    </w:p>
    <w:p w:rsidR="00FC6E1A" w:rsidRPr="00B12C99" w:rsidRDefault="00FC6E1A" w:rsidP="006E26E7">
      <w:pPr>
        <w:spacing w:after="0" w:line="360" w:lineRule="auto"/>
        <w:ind w:firstLine="709"/>
        <w:jc w:val="both"/>
        <w:rPr>
          <w:rFonts w:ascii="Times New Roman" w:hAnsi="Times New Roman"/>
          <w:sz w:val="28"/>
          <w:szCs w:val="28"/>
        </w:rPr>
      </w:pPr>
      <w:r w:rsidRPr="00B12C99">
        <w:rPr>
          <w:rFonts w:ascii="Times New Roman" w:hAnsi="Times New Roman"/>
          <w:sz w:val="28"/>
          <w:szCs w:val="28"/>
        </w:rPr>
        <w:t>Многи</w:t>
      </w:r>
      <w:r w:rsidR="0023457E">
        <w:rPr>
          <w:rFonts w:ascii="Times New Roman" w:hAnsi="Times New Roman"/>
          <w:sz w:val="28"/>
          <w:szCs w:val="28"/>
        </w:rPr>
        <w:t xml:space="preserve">е </w:t>
      </w:r>
      <w:r w:rsidR="0023457E" w:rsidRPr="0023457E">
        <w:rPr>
          <w:rFonts w:ascii="Times New Roman" w:hAnsi="Times New Roman"/>
          <w:color w:val="FFFFFF"/>
          <w:spacing w:val="-1000"/>
          <w:sz w:val="2"/>
          <w:szCs w:val="28"/>
          <w:vertAlign w:val="superscript"/>
        </w:rPr>
        <w:t xml:space="preserve">системы права </w:t>
      </w:r>
      <w:r w:rsidRPr="00B12C99">
        <w:rPr>
          <w:rFonts w:ascii="Times New Roman" w:hAnsi="Times New Roman"/>
          <w:sz w:val="28"/>
          <w:szCs w:val="28"/>
        </w:rPr>
        <w:t>предприятия страдают от неэффективног</w:t>
      </w:r>
      <w:r w:rsidR="0023457E">
        <w:rPr>
          <w:rFonts w:ascii="Times New Roman" w:hAnsi="Times New Roman"/>
          <w:sz w:val="28"/>
          <w:szCs w:val="28"/>
        </w:rPr>
        <w:t xml:space="preserve">о </w:t>
      </w:r>
      <w:r w:rsidR="0023457E" w:rsidRPr="0023457E">
        <w:rPr>
          <w:rFonts w:ascii="Times New Roman" w:hAnsi="Times New Roman"/>
          <w:color w:val="FFFFFF"/>
          <w:spacing w:val="-1000"/>
          <w:sz w:val="2"/>
          <w:szCs w:val="28"/>
          <w:vertAlign w:val="superscript"/>
        </w:rPr>
        <w:t xml:space="preserve">права </w:t>
      </w:r>
      <w:r w:rsidRPr="00B12C99">
        <w:rPr>
          <w:rFonts w:ascii="Times New Roman" w:hAnsi="Times New Roman"/>
          <w:sz w:val="28"/>
          <w:szCs w:val="28"/>
        </w:rPr>
        <w:t>использования разног</w:t>
      </w:r>
      <w:r w:rsidR="0023457E">
        <w:rPr>
          <w:rFonts w:ascii="Times New Roman" w:hAnsi="Times New Roman"/>
          <w:sz w:val="28"/>
          <w:szCs w:val="28"/>
        </w:rPr>
        <w:t xml:space="preserve">о </w:t>
      </w:r>
      <w:r w:rsidR="0023457E" w:rsidRPr="0023457E">
        <w:rPr>
          <w:rFonts w:ascii="Times New Roman" w:hAnsi="Times New Roman"/>
          <w:color w:val="FFFFFF"/>
          <w:spacing w:val="-1000"/>
          <w:sz w:val="2"/>
          <w:szCs w:val="28"/>
          <w:vertAlign w:val="superscript"/>
        </w:rPr>
        <w:t xml:space="preserve">права </w:t>
      </w:r>
      <w:r w:rsidRPr="00B12C99">
        <w:rPr>
          <w:rFonts w:ascii="Times New Roman" w:hAnsi="Times New Roman"/>
          <w:sz w:val="28"/>
          <w:szCs w:val="28"/>
        </w:rPr>
        <w:t>рода ресурсов от недостатка необходимо</w:t>
      </w:r>
      <w:r w:rsidR="0023457E">
        <w:rPr>
          <w:rFonts w:ascii="Times New Roman" w:hAnsi="Times New Roman"/>
          <w:sz w:val="28"/>
          <w:szCs w:val="28"/>
        </w:rPr>
        <w:t xml:space="preserve">й </w:t>
      </w:r>
      <w:r w:rsidR="0023457E" w:rsidRPr="0023457E">
        <w:rPr>
          <w:rFonts w:ascii="Times New Roman" w:hAnsi="Times New Roman"/>
          <w:color w:val="FFFFFF"/>
          <w:spacing w:val="-1000"/>
          <w:sz w:val="2"/>
          <w:szCs w:val="28"/>
          <w:vertAlign w:val="superscript"/>
        </w:rPr>
        <w:t xml:space="preserve">семьи </w:t>
      </w:r>
      <w:r w:rsidRPr="00B12C99">
        <w:rPr>
          <w:rFonts w:ascii="Times New Roman" w:hAnsi="Times New Roman"/>
          <w:sz w:val="28"/>
          <w:szCs w:val="28"/>
        </w:rPr>
        <w:t>для принятия правильны</w:t>
      </w:r>
      <w:r w:rsidR="0023457E">
        <w:rPr>
          <w:rFonts w:ascii="Times New Roman" w:hAnsi="Times New Roman"/>
          <w:sz w:val="28"/>
          <w:szCs w:val="28"/>
        </w:rPr>
        <w:t xml:space="preserve">х </w:t>
      </w:r>
      <w:r w:rsidR="0023457E" w:rsidRPr="0023457E">
        <w:rPr>
          <w:rFonts w:ascii="Times New Roman" w:hAnsi="Times New Roman"/>
          <w:color w:val="FFFFFF"/>
          <w:spacing w:val="-1000"/>
          <w:sz w:val="2"/>
          <w:szCs w:val="28"/>
          <w:vertAlign w:val="superscript"/>
        </w:rPr>
        <w:t xml:space="preserve">права </w:t>
      </w:r>
      <w:r w:rsidRPr="00B12C99">
        <w:rPr>
          <w:rFonts w:ascii="Times New Roman" w:hAnsi="Times New Roman"/>
          <w:sz w:val="28"/>
          <w:szCs w:val="28"/>
        </w:rPr>
        <w:t>решени</w:t>
      </w:r>
      <w:r w:rsidR="0023457E">
        <w:rPr>
          <w:rFonts w:ascii="Times New Roman" w:hAnsi="Times New Roman"/>
          <w:sz w:val="28"/>
          <w:szCs w:val="28"/>
        </w:rPr>
        <w:t xml:space="preserve">й </w:t>
      </w:r>
      <w:r w:rsidR="0023457E" w:rsidRPr="0023457E">
        <w:rPr>
          <w:rFonts w:ascii="Times New Roman" w:hAnsi="Times New Roman"/>
          <w:color w:val="FFFFFF"/>
          <w:spacing w:val="-1000"/>
          <w:sz w:val="2"/>
          <w:szCs w:val="28"/>
          <w:vertAlign w:val="superscript"/>
        </w:rPr>
        <w:t xml:space="preserve">семьи </w:t>
      </w:r>
      <w:r w:rsidRPr="00B12C99">
        <w:rPr>
          <w:rFonts w:ascii="Times New Roman" w:hAnsi="Times New Roman"/>
          <w:sz w:val="28"/>
          <w:szCs w:val="28"/>
        </w:rPr>
        <w:t>информации, непреднамеренног</w:t>
      </w:r>
      <w:r w:rsidR="0023457E">
        <w:rPr>
          <w:rFonts w:ascii="Times New Roman" w:hAnsi="Times New Roman"/>
          <w:sz w:val="28"/>
          <w:szCs w:val="28"/>
        </w:rPr>
        <w:t xml:space="preserve">о </w:t>
      </w:r>
      <w:r w:rsidR="0023457E" w:rsidRPr="0023457E">
        <w:rPr>
          <w:rFonts w:ascii="Times New Roman" w:hAnsi="Times New Roman"/>
          <w:color w:val="FFFFFF"/>
          <w:spacing w:val="-1000"/>
          <w:sz w:val="2"/>
          <w:szCs w:val="28"/>
          <w:vertAlign w:val="superscript"/>
        </w:rPr>
        <w:t xml:space="preserve">права </w:t>
      </w:r>
      <w:r w:rsidRPr="00B12C99">
        <w:rPr>
          <w:rFonts w:ascii="Times New Roman" w:hAnsi="Times New Roman"/>
          <w:sz w:val="28"/>
          <w:szCs w:val="28"/>
        </w:rPr>
        <w:t>и преднамеренног</w:t>
      </w:r>
      <w:r w:rsidR="0023457E">
        <w:rPr>
          <w:rFonts w:ascii="Times New Roman" w:hAnsi="Times New Roman"/>
          <w:sz w:val="28"/>
          <w:szCs w:val="28"/>
        </w:rPr>
        <w:t xml:space="preserve">о </w:t>
      </w:r>
      <w:r w:rsidR="0023457E" w:rsidRPr="0023457E">
        <w:rPr>
          <w:rFonts w:ascii="Times New Roman" w:hAnsi="Times New Roman"/>
          <w:color w:val="FFFFFF"/>
          <w:spacing w:val="-1000"/>
          <w:sz w:val="2"/>
          <w:szCs w:val="28"/>
          <w:vertAlign w:val="superscript"/>
        </w:rPr>
        <w:t xml:space="preserve">права </w:t>
      </w:r>
      <w:r w:rsidRPr="00B12C99">
        <w:rPr>
          <w:rFonts w:ascii="Times New Roman" w:hAnsi="Times New Roman"/>
          <w:sz w:val="28"/>
          <w:szCs w:val="28"/>
        </w:rPr>
        <w:t>искажения отчетности, прямог</w:t>
      </w:r>
      <w:r w:rsidR="0023457E">
        <w:rPr>
          <w:rFonts w:ascii="Times New Roman" w:hAnsi="Times New Roman"/>
          <w:sz w:val="28"/>
          <w:szCs w:val="28"/>
        </w:rPr>
        <w:t xml:space="preserve">о </w:t>
      </w:r>
      <w:r w:rsidR="0023457E" w:rsidRPr="0023457E">
        <w:rPr>
          <w:rFonts w:ascii="Times New Roman" w:hAnsi="Times New Roman"/>
          <w:color w:val="FFFFFF"/>
          <w:spacing w:val="-1000"/>
          <w:sz w:val="2"/>
          <w:szCs w:val="28"/>
          <w:vertAlign w:val="superscript"/>
        </w:rPr>
        <w:t xml:space="preserve">права </w:t>
      </w:r>
      <w:r w:rsidRPr="00B12C99">
        <w:rPr>
          <w:rFonts w:ascii="Times New Roman" w:hAnsi="Times New Roman"/>
          <w:sz w:val="28"/>
          <w:szCs w:val="28"/>
        </w:rPr>
        <w:t xml:space="preserve">мошенничества </w:t>
      </w:r>
      <w:proofErr w:type="gramStart"/>
      <w:r w:rsidRPr="00B12C99">
        <w:rPr>
          <w:rFonts w:ascii="Times New Roman" w:hAnsi="Times New Roman"/>
          <w:sz w:val="28"/>
          <w:szCs w:val="28"/>
        </w:rPr>
        <w:t>с</w:t>
      </w:r>
      <w:r w:rsidR="0023457E">
        <w:rPr>
          <w:rFonts w:ascii="Times New Roman" w:hAnsi="Times New Roman"/>
          <w:sz w:val="28"/>
          <w:szCs w:val="28"/>
        </w:rPr>
        <w:t>о</w:t>
      </w:r>
      <w:proofErr w:type="gramEnd"/>
      <w:r w:rsidR="0023457E">
        <w:rPr>
          <w:rFonts w:ascii="Times New Roman" w:hAnsi="Times New Roman"/>
          <w:sz w:val="28"/>
          <w:szCs w:val="28"/>
        </w:rPr>
        <w:t xml:space="preserve"> </w:t>
      </w:r>
      <w:r w:rsidR="0023457E" w:rsidRPr="0023457E">
        <w:rPr>
          <w:rFonts w:ascii="Times New Roman" w:hAnsi="Times New Roman"/>
          <w:color w:val="FFFFFF"/>
          <w:spacing w:val="-1000"/>
          <w:sz w:val="2"/>
          <w:szCs w:val="28"/>
          <w:vertAlign w:val="superscript"/>
        </w:rPr>
        <w:t xml:space="preserve">права </w:t>
      </w:r>
      <w:r w:rsidRPr="00B12C99">
        <w:rPr>
          <w:rFonts w:ascii="Times New Roman" w:hAnsi="Times New Roman"/>
          <w:sz w:val="28"/>
          <w:szCs w:val="28"/>
        </w:rPr>
        <w:t>сторон</w:t>
      </w:r>
      <w:r w:rsidR="0023457E">
        <w:rPr>
          <w:rFonts w:ascii="Times New Roman" w:hAnsi="Times New Roman"/>
          <w:sz w:val="28"/>
          <w:szCs w:val="28"/>
        </w:rPr>
        <w:t xml:space="preserve">ы </w:t>
      </w:r>
      <w:r w:rsidR="0023457E" w:rsidRPr="0023457E">
        <w:rPr>
          <w:rFonts w:ascii="Times New Roman" w:hAnsi="Times New Roman"/>
          <w:color w:val="FFFFFF"/>
          <w:spacing w:val="-1000"/>
          <w:sz w:val="2"/>
          <w:szCs w:val="28"/>
          <w:vertAlign w:val="superscript"/>
        </w:rPr>
        <w:t xml:space="preserve">права </w:t>
      </w:r>
      <w:r w:rsidRPr="00B12C99">
        <w:rPr>
          <w:rFonts w:ascii="Times New Roman" w:hAnsi="Times New Roman"/>
          <w:sz w:val="28"/>
          <w:szCs w:val="28"/>
        </w:rPr>
        <w:t>работников.</w:t>
      </w:r>
    </w:p>
    <w:p w:rsidR="00FC6E1A" w:rsidRPr="00B12C99" w:rsidRDefault="00FC6E1A" w:rsidP="006E26E7">
      <w:pPr>
        <w:spacing w:after="0" w:line="360" w:lineRule="auto"/>
        <w:ind w:firstLine="709"/>
        <w:jc w:val="both"/>
        <w:rPr>
          <w:rFonts w:ascii="Times New Roman" w:hAnsi="Times New Roman"/>
          <w:sz w:val="28"/>
          <w:szCs w:val="28"/>
        </w:rPr>
      </w:pPr>
      <w:r w:rsidRPr="00B12C99">
        <w:rPr>
          <w:rFonts w:ascii="Times New Roman" w:hAnsi="Times New Roman"/>
          <w:sz w:val="28"/>
          <w:szCs w:val="28"/>
        </w:rPr>
        <w:t>Подобны</w:t>
      </w:r>
      <w:r w:rsidR="0023457E">
        <w:rPr>
          <w:rFonts w:ascii="Times New Roman" w:hAnsi="Times New Roman"/>
          <w:sz w:val="28"/>
          <w:szCs w:val="28"/>
        </w:rPr>
        <w:t xml:space="preserve">х </w:t>
      </w:r>
      <w:r w:rsidR="0023457E" w:rsidRPr="0023457E">
        <w:rPr>
          <w:rFonts w:ascii="Times New Roman" w:hAnsi="Times New Roman"/>
          <w:color w:val="FFFFFF"/>
          <w:spacing w:val="-1000"/>
          <w:sz w:val="2"/>
          <w:szCs w:val="28"/>
          <w:vertAlign w:val="superscript"/>
        </w:rPr>
        <w:t xml:space="preserve">права </w:t>
      </w:r>
      <w:r w:rsidRPr="00B12C99">
        <w:rPr>
          <w:rFonts w:ascii="Times New Roman" w:hAnsi="Times New Roman"/>
          <w:sz w:val="28"/>
          <w:szCs w:val="28"/>
        </w:rPr>
        <w:t>проблем можн</w:t>
      </w:r>
      <w:r w:rsidR="0023457E">
        <w:rPr>
          <w:rFonts w:ascii="Times New Roman" w:hAnsi="Times New Roman"/>
          <w:sz w:val="28"/>
          <w:szCs w:val="28"/>
        </w:rPr>
        <w:t xml:space="preserve">о </w:t>
      </w:r>
      <w:r w:rsidR="0023457E" w:rsidRPr="0023457E">
        <w:rPr>
          <w:rFonts w:ascii="Times New Roman" w:hAnsi="Times New Roman"/>
          <w:color w:val="FFFFFF"/>
          <w:spacing w:val="-1000"/>
          <w:sz w:val="2"/>
          <w:szCs w:val="28"/>
          <w:vertAlign w:val="superscript"/>
        </w:rPr>
        <w:t xml:space="preserve">права </w:t>
      </w:r>
      <w:r w:rsidRPr="00B12C99">
        <w:rPr>
          <w:rFonts w:ascii="Times New Roman" w:hAnsi="Times New Roman"/>
          <w:sz w:val="28"/>
          <w:szCs w:val="28"/>
        </w:rPr>
        <w:t>избежать путем создания внутри сами</w:t>
      </w:r>
      <w:r w:rsidR="0023457E">
        <w:rPr>
          <w:rFonts w:ascii="Times New Roman" w:hAnsi="Times New Roman"/>
          <w:sz w:val="28"/>
          <w:szCs w:val="28"/>
        </w:rPr>
        <w:t xml:space="preserve">х </w:t>
      </w:r>
      <w:r w:rsidR="0023457E" w:rsidRPr="0023457E">
        <w:rPr>
          <w:rFonts w:ascii="Times New Roman" w:hAnsi="Times New Roman"/>
          <w:color w:val="FFFFFF"/>
          <w:spacing w:val="-1000"/>
          <w:sz w:val="2"/>
          <w:szCs w:val="28"/>
          <w:vertAlign w:val="superscript"/>
        </w:rPr>
        <w:t xml:space="preserve">права </w:t>
      </w:r>
      <w:r w:rsidRPr="00B12C99">
        <w:rPr>
          <w:rFonts w:ascii="Times New Roman" w:hAnsi="Times New Roman"/>
          <w:sz w:val="28"/>
          <w:szCs w:val="28"/>
        </w:rPr>
        <w:t>компани</w:t>
      </w:r>
      <w:r w:rsidR="0023457E">
        <w:rPr>
          <w:rFonts w:ascii="Times New Roman" w:hAnsi="Times New Roman"/>
          <w:sz w:val="28"/>
          <w:szCs w:val="28"/>
        </w:rPr>
        <w:t xml:space="preserve">й </w:t>
      </w:r>
      <w:proofErr w:type="gramStart"/>
      <w:r w:rsidR="0023457E" w:rsidRPr="0023457E">
        <w:rPr>
          <w:rFonts w:ascii="Times New Roman" w:hAnsi="Times New Roman"/>
          <w:color w:val="FFFFFF"/>
          <w:spacing w:val="-1000"/>
          <w:sz w:val="2"/>
          <w:szCs w:val="28"/>
          <w:vertAlign w:val="superscript"/>
        </w:rPr>
        <w:t xml:space="preserve">семьи </w:t>
      </w:r>
      <w:r w:rsidRPr="00B12C99">
        <w:rPr>
          <w:rFonts w:ascii="Times New Roman" w:hAnsi="Times New Roman"/>
          <w:sz w:val="28"/>
          <w:szCs w:val="28"/>
        </w:rPr>
        <w:t>эффективно</w:t>
      </w:r>
      <w:r w:rsidR="0023457E">
        <w:rPr>
          <w:rFonts w:ascii="Times New Roman" w:hAnsi="Times New Roman"/>
          <w:sz w:val="28"/>
          <w:szCs w:val="28"/>
        </w:rPr>
        <w:t xml:space="preserve">й </w:t>
      </w:r>
      <w:r w:rsidR="0023457E" w:rsidRPr="0023457E">
        <w:rPr>
          <w:rFonts w:ascii="Times New Roman" w:hAnsi="Times New Roman"/>
          <w:color w:val="FFFFFF"/>
          <w:spacing w:val="-1000"/>
          <w:sz w:val="2"/>
          <w:szCs w:val="28"/>
          <w:vertAlign w:val="superscript"/>
        </w:rPr>
        <w:t xml:space="preserve">семьи системы права </w:t>
      </w:r>
      <w:r w:rsidRPr="00B12C99">
        <w:rPr>
          <w:rFonts w:ascii="Times New Roman" w:hAnsi="Times New Roman"/>
          <w:sz w:val="28"/>
          <w:szCs w:val="28"/>
        </w:rPr>
        <w:t>внутреннег</w:t>
      </w:r>
      <w:r w:rsidR="0023457E">
        <w:rPr>
          <w:rFonts w:ascii="Times New Roman" w:hAnsi="Times New Roman"/>
          <w:sz w:val="28"/>
          <w:szCs w:val="28"/>
        </w:rPr>
        <w:t xml:space="preserve">о </w:t>
      </w:r>
      <w:r w:rsidR="0023457E" w:rsidRPr="0023457E">
        <w:rPr>
          <w:rFonts w:ascii="Times New Roman" w:hAnsi="Times New Roman"/>
          <w:color w:val="FFFFFF"/>
          <w:spacing w:val="-1000"/>
          <w:sz w:val="2"/>
          <w:szCs w:val="28"/>
          <w:vertAlign w:val="superscript"/>
        </w:rPr>
        <w:t>права</w:t>
      </w:r>
      <w:proofErr w:type="gramEnd"/>
      <w:r w:rsidR="0023457E" w:rsidRPr="0023457E">
        <w:rPr>
          <w:rFonts w:ascii="Times New Roman" w:hAnsi="Times New Roman"/>
          <w:color w:val="FFFFFF"/>
          <w:spacing w:val="-1000"/>
          <w:sz w:val="2"/>
          <w:szCs w:val="28"/>
          <w:vertAlign w:val="superscript"/>
        </w:rPr>
        <w:t xml:space="preserve"> </w:t>
      </w:r>
      <w:r w:rsidRPr="00B12C99">
        <w:rPr>
          <w:rFonts w:ascii="Times New Roman" w:hAnsi="Times New Roman"/>
          <w:sz w:val="28"/>
          <w:szCs w:val="28"/>
        </w:rPr>
        <w:t>контроля [2</w:t>
      </w:r>
      <w:r w:rsidR="00282CD8" w:rsidRPr="00282CD8">
        <w:rPr>
          <w:rFonts w:ascii="Times New Roman" w:hAnsi="Times New Roman"/>
          <w:sz w:val="28"/>
          <w:szCs w:val="28"/>
        </w:rPr>
        <w:t>7</w:t>
      </w:r>
      <w:r w:rsidRPr="00B12C99">
        <w:rPr>
          <w:rFonts w:ascii="Times New Roman" w:hAnsi="Times New Roman"/>
          <w:sz w:val="28"/>
          <w:szCs w:val="28"/>
        </w:rPr>
        <w:t>].</w:t>
      </w:r>
    </w:p>
    <w:p w:rsidR="00FC6E1A" w:rsidRPr="00B12C99" w:rsidRDefault="00FC6E1A" w:rsidP="006E26E7">
      <w:pPr>
        <w:spacing w:after="0" w:line="360" w:lineRule="auto"/>
        <w:ind w:firstLine="709"/>
        <w:jc w:val="both"/>
        <w:rPr>
          <w:rFonts w:ascii="Times New Roman" w:hAnsi="Times New Roman"/>
          <w:sz w:val="28"/>
          <w:szCs w:val="28"/>
        </w:rPr>
      </w:pPr>
      <w:r w:rsidRPr="00B12C99">
        <w:rPr>
          <w:rFonts w:ascii="Times New Roman" w:hAnsi="Times New Roman"/>
          <w:sz w:val="28"/>
          <w:szCs w:val="28"/>
        </w:rPr>
        <w:t>На службу внутреннег</w:t>
      </w:r>
      <w:r w:rsidR="0023457E">
        <w:rPr>
          <w:rFonts w:ascii="Times New Roman" w:hAnsi="Times New Roman"/>
          <w:sz w:val="28"/>
          <w:szCs w:val="28"/>
        </w:rPr>
        <w:t xml:space="preserve">о </w:t>
      </w:r>
      <w:r w:rsidR="0023457E" w:rsidRPr="0023457E">
        <w:rPr>
          <w:rFonts w:ascii="Times New Roman" w:hAnsi="Times New Roman"/>
          <w:color w:val="FFFFFF"/>
          <w:spacing w:val="-1000"/>
          <w:sz w:val="2"/>
          <w:szCs w:val="28"/>
          <w:vertAlign w:val="superscript"/>
        </w:rPr>
        <w:t xml:space="preserve">права </w:t>
      </w:r>
      <w:r w:rsidRPr="00B12C99">
        <w:rPr>
          <w:rFonts w:ascii="Times New Roman" w:hAnsi="Times New Roman"/>
          <w:sz w:val="28"/>
          <w:szCs w:val="28"/>
        </w:rPr>
        <w:t>контроля организации возложен</w:t>
      </w:r>
      <w:r w:rsidR="0023457E">
        <w:rPr>
          <w:rFonts w:ascii="Times New Roman" w:hAnsi="Times New Roman"/>
          <w:sz w:val="28"/>
          <w:szCs w:val="28"/>
        </w:rPr>
        <w:t xml:space="preserve">о </w:t>
      </w:r>
      <w:r w:rsidR="0023457E" w:rsidRPr="0023457E">
        <w:rPr>
          <w:rFonts w:ascii="Times New Roman" w:hAnsi="Times New Roman"/>
          <w:color w:val="FFFFFF"/>
          <w:spacing w:val="-1000"/>
          <w:sz w:val="2"/>
          <w:szCs w:val="28"/>
          <w:vertAlign w:val="superscript"/>
        </w:rPr>
        <w:t xml:space="preserve">права </w:t>
      </w:r>
      <w:r w:rsidRPr="00B12C99">
        <w:rPr>
          <w:rFonts w:ascii="Times New Roman" w:hAnsi="Times New Roman"/>
          <w:sz w:val="28"/>
          <w:szCs w:val="28"/>
        </w:rPr>
        <w:t>выполнени</w:t>
      </w:r>
      <w:r w:rsidR="0023457E">
        <w:rPr>
          <w:rFonts w:ascii="Times New Roman" w:hAnsi="Times New Roman"/>
          <w:sz w:val="28"/>
          <w:szCs w:val="28"/>
        </w:rPr>
        <w:t xml:space="preserve">е </w:t>
      </w:r>
      <w:r w:rsidR="0023457E" w:rsidRPr="0023457E">
        <w:rPr>
          <w:rFonts w:ascii="Times New Roman" w:hAnsi="Times New Roman"/>
          <w:color w:val="FFFFFF"/>
          <w:spacing w:val="-1000"/>
          <w:sz w:val="2"/>
          <w:szCs w:val="28"/>
          <w:vertAlign w:val="superscript"/>
        </w:rPr>
        <w:t xml:space="preserve">системы права </w:t>
      </w:r>
      <w:r w:rsidRPr="00B12C99">
        <w:rPr>
          <w:rFonts w:ascii="Times New Roman" w:hAnsi="Times New Roman"/>
          <w:sz w:val="28"/>
          <w:szCs w:val="28"/>
        </w:rPr>
        <w:t>следующи</w:t>
      </w:r>
      <w:r w:rsidR="0023457E">
        <w:rPr>
          <w:rFonts w:ascii="Times New Roman" w:hAnsi="Times New Roman"/>
          <w:sz w:val="28"/>
          <w:szCs w:val="28"/>
        </w:rPr>
        <w:t xml:space="preserve">х </w:t>
      </w:r>
      <w:r w:rsidR="0023457E" w:rsidRPr="0023457E">
        <w:rPr>
          <w:rFonts w:ascii="Times New Roman" w:hAnsi="Times New Roman"/>
          <w:color w:val="FFFFFF"/>
          <w:spacing w:val="-1000"/>
          <w:sz w:val="2"/>
          <w:szCs w:val="28"/>
          <w:vertAlign w:val="superscript"/>
        </w:rPr>
        <w:t xml:space="preserve">права </w:t>
      </w:r>
      <w:r w:rsidRPr="00B12C99">
        <w:rPr>
          <w:rFonts w:ascii="Times New Roman" w:hAnsi="Times New Roman"/>
          <w:sz w:val="28"/>
          <w:szCs w:val="28"/>
        </w:rPr>
        <w:t>функций:</w:t>
      </w:r>
    </w:p>
    <w:p w:rsidR="00FC6E1A" w:rsidRPr="00B12C99" w:rsidRDefault="00FC6E1A" w:rsidP="006E26E7">
      <w:pPr>
        <w:spacing w:after="0" w:line="360" w:lineRule="auto"/>
        <w:ind w:firstLine="709"/>
        <w:jc w:val="both"/>
        <w:rPr>
          <w:rFonts w:ascii="Times New Roman" w:hAnsi="Times New Roman"/>
          <w:sz w:val="28"/>
          <w:szCs w:val="28"/>
        </w:rPr>
      </w:pPr>
      <w:r w:rsidRPr="00B12C99">
        <w:rPr>
          <w:rFonts w:ascii="Times New Roman" w:hAnsi="Times New Roman"/>
          <w:sz w:val="28"/>
          <w:szCs w:val="28"/>
        </w:rPr>
        <w:t xml:space="preserve">- </w:t>
      </w:r>
      <w:proofErr w:type="gramStart"/>
      <w:r w:rsidRPr="00B12C99">
        <w:rPr>
          <w:rFonts w:ascii="Times New Roman" w:hAnsi="Times New Roman"/>
          <w:sz w:val="28"/>
          <w:szCs w:val="28"/>
        </w:rPr>
        <w:t>контроль за</w:t>
      </w:r>
      <w:proofErr w:type="gramEnd"/>
      <w:r w:rsidRPr="00B12C99">
        <w:rPr>
          <w:rFonts w:ascii="Times New Roman" w:hAnsi="Times New Roman"/>
          <w:sz w:val="28"/>
          <w:szCs w:val="28"/>
        </w:rPr>
        <w:t xml:space="preserve"> эффективностью систем бухгалтерског</w:t>
      </w:r>
      <w:r w:rsidR="0023457E">
        <w:rPr>
          <w:rFonts w:ascii="Times New Roman" w:hAnsi="Times New Roman"/>
          <w:sz w:val="28"/>
          <w:szCs w:val="28"/>
        </w:rPr>
        <w:t xml:space="preserve">о </w:t>
      </w:r>
      <w:r w:rsidR="0023457E" w:rsidRPr="0023457E">
        <w:rPr>
          <w:rFonts w:ascii="Times New Roman" w:hAnsi="Times New Roman"/>
          <w:color w:val="FFFFFF"/>
          <w:spacing w:val="-1000"/>
          <w:sz w:val="2"/>
          <w:szCs w:val="28"/>
          <w:vertAlign w:val="superscript"/>
        </w:rPr>
        <w:t xml:space="preserve">права </w:t>
      </w:r>
      <w:r w:rsidRPr="00B12C99">
        <w:rPr>
          <w:rFonts w:ascii="Times New Roman" w:hAnsi="Times New Roman"/>
          <w:sz w:val="28"/>
          <w:szCs w:val="28"/>
        </w:rPr>
        <w:t>учета и внутреннег</w:t>
      </w:r>
      <w:r w:rsidR="0023457E">
        <w:rPr>
          <w:rFonts w:ascii="Times New Roman" w:hAnsi="Times New Roman"/>
          <w:sz w:val="28"/>
          <w:szCs w:val="28"/>
        </w:rPr>
        <w:t xml:space="preserve">о </w:t>
      </w:r>
      <w:r w:rsidR="0023457E" w:rsidRPr="0023457E">
        <w:rPr>
          <w:rFonts w:ascii="Times New Roman" w:hAnsi="Times New Roman"/>
          <w:color w:val="FFFFFF"/>
          <w:spacing w:val="-1000"/>
          <w:sz w:val="2"/>
          <w:szCs w:val="28"/>
          <w:vertAlign w:val="superscript"/>
        </w:rPr>
        <w:t xml:space="preserve">права </w:t>
      </w:r>
      <w:r w:rsidRPr="00B12C99">
        <w:rPr>
          <w:rFonts w:ascii="Times New Roman" w:hAnsi="Times New Roman"/>
          <w:sz w:val="28"/>
          <w:szCs w:val="28"/>
        </w:rPr>
        <w:t>контроля, разработка рекомендаци</w:t>
      </w:r>
      <w:r w:rsidR="0023457E">
        <w:rPr>
          <w:rFonts w:ascii="Times New Roman" w:hAnsi="Times New Roman"/>
          <w:sz w:val="28"/>
          <w:szCs w:val="28"/>
        </w:rPr>
        <w:t xml:space="preserve">й </w:t>
      </w:r>
      <w:r w:rsidR="0023457E" w:rsidRPr="0023457E">
        <w:rPr>
          <w:rFonts w:ascii="Times New Roman" w:hAnsi="Times New Roman"/>
          <w:color w:val="FFFFFF"/>
          <w:spacing w:val="-1000"/>
          <w:sz w:val="2"/>
          <w:szCs w:val="28"/>
          <w:vertAlign w:val="superscript"/>
        </w:rPr>
        <w:t xml:space="preserve">семьи </w:t>
      </w:r>
      <w:r w:rsidRPr="00B12C99">
        <w:rPr>
          <w:rFonts w:ascii="Times New Roman" w:hAnsi="Times New Roman"/>
          <w:sz w:val="28"/>
          <w:szCs w:val="28"/>
        </w:rPr>
        <w:t>п</w:t>
      </w:r>
      <w:r w:rsidR="0023457E">
        <w:rPr>
          <w:rFonts w:ascii="Times New Roman" w:hAnsi="Times New Roman"/>
          <w:sz w:val="28"/>
          <w:szCs w:val="28"/>
        </w:rPr>
        <w:t xml:space="preserve">о </w:t>
      </w:r>
      <w:r w:rsidR="0023457E" w:rsidRPr="0023457E">
        <w:rPr>
          <w:rFonts w:ascii="Times New Roman" w:hAnsi="Times New Roman"/>
          <w:color w:val="FFFFFF"/>
          <w:spacing w:val="-1000"/>
          <w:sz w:val="2"/>
          <w:szCs w:val="28"/>
          <w:vertAlign w:val="superscript"/>
        </w:rPr>
        <w:t xml:space="preserve">права </w:t>
      </w:r>
      <w:r w:rsidRPr="00B12C99">
        <w:rPr>
          <w:rFonts w:ascii="Times New Roman" w:hAnsi="Times New Roman"/>
          <w:sz w:val="28"/>
          <w:szCs w:val="28"/>
        </w:rPr>
        <w:t>и</w:t>
      </w:r>
      <w:r w:rsidR="0023457E">
        <w:rPr>
          <w:rFonts w:ascii="Times New Roman" w:hAnsi="Times New Roman"/>
          <w:sz w:val="28"/>
          <w:szCs w:val="28"/>
        </w:rPr>
        <w:t xml:space="preserve">х </w:t>
      </w:r>
      <w:r w:rsidR="0023457E" w:rsidRPr="0023457E">
        <w:rPr>
          <w:rFonts w:ascii="Times New Roman" w:hAnsi="Times New Roman"/>
          <w:color w:val="FFFFFF"/>
          <w:spacing w:val="-1000"/>
          <w:sz w:val="2"/>
          <w:szCs w:val="28"/>
          <w:vertAlign w:val="superscript"/>
        </w:rPr>
        <w:t xml:space="preserve">права </w:t>
      </w:r>
      <w:r w:rsidRPr="00B12C99">
        <w:rPr>
          <w:rFonts w:ascii="Times New Roman" w:hAnsi="Times New Roman"/>
          <w:sz w:val="28"/>
          <w:szCs w:val="28"/>
        </w:rPr>
        <w:t>улучшению;</w:t>
      </w:r>
    </w:p>
    <w:p w:rsidR="00FC6E1A" w:rsidRPr="00B12C99" w:rsidRDefault="00FC6E1A" w:rsidP="006E26E7">
      <w:pPr>
        <w:spacing w:after="0" w:line="360" w:lineRule="auto"/>
        <w:ind w:firstLine="709"/>
        <w:jc w:val="both"/>
        <w:rPr>
          <w:rFonts w:ascii="Times New Roman" w:hAnsi="Times New Roman"/>
          <w:sz w:val="28"/>
          <w:szCs w:val="28"/>
        </w:rPr>
      </w:pPr>
      <w:proofErr w:type="gramStart"/>
      <w:r w:rsidRPr="00B12C99">
        <w:rPr>
          <w:rFonts w:ascii="Times New Roman" w:hAnsi="Times New Roman"/>
          <w:sz w:val="28"/>
          <w:szCs w:val="28"/>
        </w:rPr>
        <w:t>- контроль за достоверностью бухгалтерско</w:t>
      </w:r>
      <w:r w:rsidR="0023457E">
        <w:rPr>
          <w:rFonts w:ascii="Times New Roman" w:hAnsi="Times New Roman"/>
          <w:sz w:val="28"/>
          <w:szCs w:val="28"/>
        </w:rPr>
        <w:t xml:space="preserve">й </w:t>
      </w:r>
      <w:r w:rsidR="0023457E" w:rsidRPr="0023457E">
        <w:rPr>
          <w:rFonts w:ascii="Times New Roman" w:hAnsi="Times New Roman"/>
          <w:color w:val="FFFFFF"/>
          <w:spacing w:val="-1000"/>
          <w:sz w:val="2"/>
          <w:szCs w:val="28"/>
          <w:vertAlign w:val="superscript"/>
        </w:rPr>
        <w:t xml:space="preserve">семьи </w:t>
      </w:r>
      <w:r w:rsidRPr="00B12C99">
        <w:rPr>
          <w:rFonts w:ascii="Times New Roman" w:hAnsi="Times New Roman"/>
          <w:sz w:val="28"/>
          <w:szCs w:val="28"/>
        </w:rPr>
        <w:t>и оперативно</w:t>
      </w:r>
      <w:r w:rsidR="0023457E">
        <w:rPr>
          <w:rFonts w:ascii="Times New Roman" w:hAnsi="Times New Roman"/>
          <w:sz w:val="28"/>
          <w:szCs w:val="28"/>
        </w:rPr>
        <w:t xml:space="preserve">й </w:t>
      </w:r>
      <w:r w:rsidR="0023457E" w:rsidRPr="0023457E">
        <w:rPr>
          <w:rFonts w:ascii="Times New Roman" w:hAnsi="Times New Roman"/>
          <w:color w:val="FFFFFF"/>
          <w:spacing w:val="-1000"/>
          <w:sz w:val="2"/>
          <w:szCs w:val="28"/>
          <w:vertAlign w:val="superscript"/>
        </w:rPr>
        <w:t xml:space="preserve">семьи </w:t>
      </w:r>
      <w:r w:rsidRPr="00B12C99">
        <w:rPr>
          <w:rFonts w:ascii="Times New Roman" w:hAnsi="Times New Roman"/>
          <w:sz w:val="28"/>
          <w:szCs w:val="28"/>
        </w:rPr>
        <w:t>информации, проведени</w:t>
      </w:r>
      <w:r w:rsidR="0023457E">
        <w:rPr>
          <w:rFonts w:ascii="Times New Roman" w:hAnsi="Times New Roman"/>
          <w:sz w:val="28"/>
          <w:szCs w:val="28"/>
        </w:rPr>
        <w:t xml:space="preserve">е </w:t>
      </w:r>
      <w:r w:rsidR="0023457E" w:rsidRPr="0023457E">
        <w:rPr>
          <w:rFonts w:ascii="Times New Roman" w:hAnsi="Times New Roman"/>
          <w:color w:val="FFFFFF"/>
          <w:spacing w:val="-1000"/>
          <w:sz w:val="2"/>
          <w:szCs w:val="28"/>
          <w:vertAlign w:val="superscript"/>
        </w:rPr>
        <w:t xml:space="preserve">системы права </w:t>
      </w:r>
      <w:r w:rsidRPr="00B12C99">
        <w:rPr>
          <w:rFonts w:ascii="Times New Roman" w:hAnsi="Times New Roman"/>
          <w:sz w:val="28"/>
          <w:szCs w:val="28"/>
        </w:rPr>
        <w:t>экспертиз</w:t>
      </w:r>
      <w:r w:rsidR="0023457E">
        <w:rPr>
          <w:rFonts w:ascii="Times New Roman" w:hAnsi="Times New Roman"/>
          <w:sz w:val="28"/>
          <w:szCs w:val="28"/>
        </w:rPr>
        <w:t xml:space="preserve">ы </w:t>
      </w:r>
      <w:r w:rsidR="0023457E" w:rsidRPr="0023457E">
        <w:rPr>
          <w:rFonts w:ascii="Times New Roman" w:hAnsi="Times New Roman"/>
          <w:color w:val="FFFFFF"/>
          <w:spacing w:val="-1000"/>
          <w:sz w:val="2"/>
          <w:szCs w:val="28"/>
          <w:vertAlign w:val="superscript"/>
        </w:rPr>
        <w:t xml:space="preserve">права </w:t>
      </w:r>
      <w:r w:rsidRPr="00B12C99">
        <w:rPr>
          <w:rFonts w:ascii="Times New Roman" w:hAnsi="Times New Roman"/>
          <w:sz w:val="28"/>
          <w:szCs w:val="28"/>
        </w:rPr>
        <w:t>средств и способов, используемы</w:t>
      </w:r>
      <w:r w:rsidR="0023457E">
        <w:rPr>
          <w:rFonts w:ascii="Times New Roman" w:hAnsi="Times New Roman"/>
          <w:sz w:val="28"/>
          <w:szCs w:val="28"/>
        </w:rPr>
        <w:t xml:space="preserve">х </w:t>
      </w:r>
      <w:r w:rsidR="0023457E" w:rsidRPr="0023457E">
        <w:rPr>
          <w:rFonts w:ascii="Times New Roman" w:hAnsi="Times New Roman"/>
          <w:color w:val="FFFFFF"/>
          <w:spacing w:val="-1000"/>
          <w:sz w:val="2"/>
          <w:szCs w:val="28"/>
          <w:vertAlign w:val="superscript"/>
        </w:rPr>
        <w:t xml:space="preserve">права </w:t>
      </w:r>
      <w:r w:rsidRPr="00B12C99">
        <w:rPr>
          <w:rFonts w:ascii="Times New Roman" w:hAnsi="Times New Roman"/>
          <w:sz w:val="28"/>
          <w:szCs w:val="28"/>
        </w:rPr>
        <w:t>для идентификации, оценки, классификации это</w:t>
      </w:r>
      <w:r w:rsidR="0023457E">
        <w:rPr>
          <w:rFonts w:ascii="Times New Roman" w:hAnsi="Times New Roman"/>
          <w:sz w:val="28"/>
          <w:szCs w:val="28"/>
        </w:rPr>
        <w:t xml:space="preserve">й </w:t>
      </w:r>
      <w:r w:rsidR="0023457E" w:rsidRPr="0023457E">
        <w:rPr>
          <w:rFonts w:ascii="Times New Roman" w:hAnsi="Times New Roman"/>
          <w:color w:val="FFFFFF"/>
          <w:spacing w:val="-1000"/>
          <w:sz w:val="2"/>
          <w:szCs w:val="28"/>
          <w:vertAlign w:val="superscript"/>
        </w:rPr>
        <w:t xml:space="preserve">семьи </w:t>
      </w:r>
      <w:r w:rsidRPr="00B12C99">
        <w:rPr>
          <w:rFonts w:ascii="Times New Roman" w:hAnsi="Times New Roman"/>
          <w:sz w:val="28"/>
          <w:szCs w:val="28"/>
        </w:rPr>
        <w:t>информации и составления на е</w:t>
      </w:r>
      <w:r w:rsidR="0023457E">
        <w:rPr>
          <w:rFonts w:ascii="Times New Roman" w:hAnsi="Times New Roman"/>
          <w:sz w:val="28"/>
          <w:szCs w:val="28"/>
        </w:rPr>
        <w:t xml:space="preserve">е </w:t>
      </w:r>
      <w:r w:rsidR="0023457E" w:rsidRPr="0023457E">
        <w:rPr>
          <w:rFonts w:ascii="Times New Roman" w:hAnsi="Times New Roman"/>
          <w:color w:val="FFFFFF"/>
          <w:spacing w:val="-1000"/>
          <w:sz w:val="2"/>
          <w:szCs w:val="28"/>
          <w:vertAlign w:val="superscript"/>
        </w:rPr>
        <w:t xml:space="preserve">системы права </w:t>
      </w:r>
      <w:r w:rsidRPr="00B12C99">
        <w:rPr>
          <w:rFonts w:ascii="Times New Roman" w:hAnsi="Times New Roman"/>
          <w:sz w:val="28"/>
          <w:szCs w:val="28"/>
        </w:rPr>
        <w:t>основ</w:t>
      </w:r>
      <w:r w:rsidR="0023457E">
        <w:rPr>
          <w:rFonts w:ascii="Times New Roman" w:hAnsi="Times New Roman"/>
          <w:sz w:val="28"/>
          <w:szCs w:val="28"/>
        </w:rPr>
        <w:t xml:space="preserve">е </w:t>
      </w:r>
      <w:r w:rsidR="0023457E" w:rsidRPr="0023457E">
        <w:rPr>
          <w:rFonts w:ascii="Times New Roman" w:hAnsi="Times New Roman"/>
          <w:color w:val="FFFFFF"/>
          <w:spacing w:val="-1000"/>
          <w:sz w:val="2"/>
          <w:szCs w:val="28"/>
          <w:vertAlign w:val="superscript"/>
        </w:rPr>
        <w:t xml:space="preserve">системы права </w:t>
      </w:r>
      <w:r w:rsidRPr="00B12C99">
        <w:rPr>
          <w:rFonts w:ascii="Times New Roman" w:hAnsi="Times New Roman"/>
          <w:sz w:val="28"/>
          <w:szCs w:val="28"/>
        </w:rPr>
        <w:t>отчетности, а такж</w:t>
      </w:r>
      <w:r w:rsidR="0023457E">
        <w:rPr>
          <w:rFonts w:ascii="Times New Roman" w:hAnsi="Times New Roman"/>
          <w:sz w:val="28"/>
          <w:szCs w:val="28"/>
        </w:rPr>
        <w:t xml:space="preserve">е </w:t>
      </w:r>
      <w:r w:rsidR="0023457E" w:rsidRPr="0023457E">
        <w:rPr>
          <w:rFonts w:ascii="Times New Roman" w:hAnsi="Times New Roman"/>
          <w:color w:val="FFFFFF"/>
          <w:spacing w:val="-1000"/>
          <w:sz w:val="2"/>
          <w:szCs w:val="28"/>
          <w:vertAlign w:val="superscript"/>
        </w:rPr>
        <w:t xml:space="preserve">системы права </w:t>
      </w:r>
      <w:r w:rsidRPr="00B12C99">
        <w:rPr>
          <w:rFonts w:ascii="Times New Roman" w:hAnsi="Times New Roman"/>
          <w:sz w:val="28"/>
          <w:szCs w:val="28"/>
        </w:rPr>
        <w:t>изучени</w:t>
      </w:r>
      <w:r w:rsidR="0023457E">
        <w:rPr>
          <w:rFonts w:ascii="Times New Roman" w:hAnsi="Times New Roman"/>
          <w:sz w:val="28"/>
          <w:szCs w:val="28"/>
        </w:rPr>
        <w:t xml:space="preserve">е </w:t>
      </w:r>
      <w:r w:rsidR="0023457E" w:rsidRPr="0023457E">
        <w:rPr>
          <w:rFonts w:ascii="Times New Roman" w:hAnsi="Times New Roman"/>
          <w:color w:val="FFFFFF"/>
          <w:spacing w:val="-1000"/>
          <w:sz w:val="2"/>
          <w:szCs w:val="28"/>
          <w:vertAlign w:val="superscript"/>
        </w:rPr>
        <w:t xml:space="preserve">системы права </w:t>
      </w:r>
      <w:r w:rsidRPr="00B12C99">
        <w:rPr>
          <w:rFonts w:ascii="Times New Roman" w:hAnsi="Times New Roman"/>
          <w:sz w:val="28"/>
          <w:szCs w:val="28"/>
        </w:rPr>
        <w:t>отдельны</w:t>
      </w:r>
      <w:r w:rsidR="0023457E">
        <w:rPr>
          <w:rFonts w:ascii="Times New Roman" w:hAnsi="Times New Roman"/>
          <w:sz w:val="28"/>
          <w:szCs w:val="28"/>
        </w:rPr>
        <w:t xml:space="preserve">х </w:t>
      </w:r>
      <w:r w:rsidR="0023457E" w:rsidRPr="0023457E">
        <w:rPr>
          <w:rFonts w:ascii="Times New Roman" w:hAnsi="Times New Roman"/>
          <w:color w:val="FFFFFF"/>
          <w:spacing w:val="-1000"/>
          <w:sz w:val="2"/>
          <w:szCs w:val="28"/>
          <w:vertAlign w:val="superscript"/>
        </w:rPr>
        <w:t xml:space="preserve">права </w:t>
      </w:r>
      <w:r w:rsidRPr="00B12C99">
        <w:rPr>
          <w:rFonts w:ascii="Times New Roman" w:hAnsi="Times New Roman"/>
          <w:sz w:val="28"/>
          <w:szCs w:val="28"/>
        </w:rPr>
        <w:t>стате</w:t>
      </w:r>
      <w:r w:rsidR="0023457E">
        <w:rPr>
          <w:rFonts w:ascii="Times New Roman" w:hAnsi="Times New Roman"/>
          <w:sz w:val="28"/>
          <w:szCs w:val="28"/>
        </w:rPr>
        <w:t xml:space="preserve">й </w:t>
      </w:r>
      <w:r w:rsidR="0023457E" w:rsidRPr="0023457E">
        <w:rPr>
          <w:rFonts w:ascii="Times New Roman" w:hAnsi="Times New Roman"/>
          <w:color w:val="FFFFFF"/>
          <w:spacing w:val="-1000"/>
          <w:sz w:val="2"/>
          <w:szCs w:val="28"/>
          <w:vertAlign w:val="superscript"/>
        </w:rPr>
        <w:t xml:space="preserve">семьи </w:t>
      </w:r>
      <w:r w:rsidRPr="00B12C99">
        <w:rPr>
          <w:rFonts w:ascii="Times New Roman" w:hAnsi="Times New Roman"/>
          <w:sz w:val="28"/>
          <w:szCs w:val="28"/>
        </w:rPr>
        <w:t>отчетности и операций, остатков п</w:t>
      </w:r>
      <w:r w:rsidR="0023457E">
        <w:rPr>
          <w:rFonts w:ascii="Times New Roman" w:hAnsi="Times New Roman"/>
          <w:sz w:val="28"/>
          <w:szCs w:val="28"/>
        </w:rPr>
        <w:t xml:space="preserve">о </w:t>
      </w:r>
      <w:r w:rsidR="0023457E" w:rsidRPr="0023457E">
        <w:rPr>
          <w:rFonts w:ascii="Times New Roman" w:hAnsi="Times New Roman"/>
          <w:color w:val="FFFFFF"/>
          <w:spacing w:val="-1000"/>
          <w:sz w:val="2"/>
          <w:szCs w:val="28"/>
          <w:vertAlign w:val="superscript"/>
        </w:rPr>
        <w:t xml:space="preserve">права </w:t>
      </w:r>
      <w:r w:rsidRPr="00B12C99">
        <w:rPr>
          <w:rFonts w:ascii="Times New Roman" w:hAnsi="Times New Roman"/>
          <w:sz w:val="28"/>
          <w:szCs w:val="28"/>
        </w:rPr>
        <w:t>бухгалтерским счетам;</w:t>
      </w:r>
      <w:proofErr w:type="gramEnd"/>
    </w:p>
    <w:p w:rsidR="00FC6E1A" w:rsidRPr="00B12C99" w:rsidRDefault="00FC6E1A" w:rsidP="006E26E7">
      <w:pPr>
        <w:spacing w:after="0" w:line="360" w:lineRule="auto"/>
        <w:ind w:firstLine="709"/>
        <w:jc w:val="both"/>
        <w:rPr>
          <w:rFonts w:ascii="Times New Roman" w:hAnsi="Times New Roman"/>
          <w:sz w:val="28"/>
          <w:szCs w:val="28"/>
        </w:rPr>
      </w:pPr>
      <w:r w:rsidRPr="00B12C99">
        <w:rPr>
          <w:rFonts w:ascii="Times New Roman" w:hAnsi="Times New Roman"/>
          <w:sz w:val="28"/>
          <w:szCs w:val="28"/>
        </w:rPr>
        <w:lastRenderedPageBreak/>
        <w:t xml:space="preserve">- </w:t>
      </w:r>
      <w:proofErr w:type="gramStart"/>
      <w:r w:rsidRPr="00B12C99">
        <w:rPr>
          <w:rFonts w:ascii="Times New Roman" w:hAnsi="Times New Roman"/>
          <w:sz w:val="28"/>
          <w:szCs w:val="28"/>
        </w:rPr>
        <w:t>контроль за</w:t>
      </w:r>
      <w:proofErr w:type="gramEnd"/>
      <w:r w:rsidRPr="00B12C99">
        <w:rPr>
          <w:rFonts w:ascii="Times New Roman" w:hAnsi="Times New Roman"/>
          <w:sz w:val="28"/>
          <w:szCs w:val="28"/>
        </w:rPr>
        <w:t xml:space="preserve"> соблюдением законодательства, нормативны</w:t>
      </w:r>
      <w:r w:rsidR="0023457E">
        <w:rPr>
          <w:rFonts w:ascii="Times New Roman" w:hAnsi="Times New Roman"/>
          <w:sz w:val="28"/>
          <w:szCs w:val="28"/>
        </w:rPr>
        <w:t xml:space="preserve">х </w:t>
      </w:r>
      <w:r w:rsidR="0023457E" w:rsidRPr="0023457E">
        <w:rPr>
          <w:rFonts w:ascii="Times New Roman" w:hAnsi="Times New Roman"/>
          <w:color w:val="FFFFFF"/>
          <w:spacing w:val="-1000"/>
          <w:sz w:val="2"/>
          <w:szCs w:val="28"/>
          <w:vertAlign w:val="superscript"/>
        </w:rPr>
        <w:t xml:space="preserve">права </w:t>
      </w:r>
      <w:r w:rsidRPr="00B12C99">
        <w:rPr>
          <w:rFonts w:ascii="Times New Roman" w:hAnsi="Times New Roman"/>
          <w:sz w:val="28"/>
          <w:szCs w:val="28"/>
        </w:rPr>
        <w:t>актов, требовани</w:t>
      </w:r>
      <w:r w:rsidR="0023457E">
        <w:rPr>
          <w:rFonts w:ascii="Times New Roman" w:hAnsi="Times New Roman"/>
          <w:sz w:val="28"/>
          <w:szCs w:val="28"/>
        </w:rPr>
        <w:t xml:space="preserve">й </w:t>
      </w:r>
      <w:r w:rsidR="0023457E" w:rsidRPr="0023457E">
        <w:rPr>
          <w:rFonts w:ascii="Times New Roman" w:hAnsi="Times New Roman"/>
          <w:color w:val="FFFFFF"/>
          <w:spacing w:val="-1000"/>
          <w:sz w:val="2"/>
          <w:szCs w:val="28"/>
          <w:vertAlign w:val="superscript"/>
        </w:rPr>
        <w:t xml:space="preserve">семьи </w:t>
      </w:r>
      <w:r w:rsidRPr="00B12C99">
        <w:rPr>
          <w:rFonts w:ascii="Times New Roman" w:hAnsi="Times New Roman"/>
          <w:sz w:val="28"/>
          <w:szCs w:val="28"/>
        </w:rPr>
        <w:t>учетно</w:t>
      </w:r>
      <w:r w:rsidR="0023457E">
        <w:rPr>
          <w:rFonts w:ascii="Times New Roman" w:hAnsi="Times New Roman"/>
          <w:sz w:val="28"/>
          <w:szCs w:val="28"/>
        </w:rPr>
        <w:t xml:space="preserve">й </w:t>
      </w:r>
      <w:r w:rsidR="0023457E" w:rsidRPr="0023457E">
        <w:rPr>
          <w:rFonts w:ascii="Times New Roman" w:hAnsi="Times New Roman"/>
          <w:color w:val="FFFFFF"/>
          <w:spacing w:val="-1000"/>
          <w:sz w:val="2"/>
          <w:szCs w:val="28"/>
          <w:vertAlign w:val="superscript"/>
        </w:rPr>
        <w:t xml:space="preserve">семьи </w:t>
      </w:r>
      <w:r w:rsidRPr="00B12C99">
        <w:rPr>
          <w:rFonts w:ascii="Times New Roman" w:hAnsi="Times New Roman"/>
          <w:sz w:val="28"/>
          <w:szCs w:val="28"/>
        </w:rPr>
        <w:t>политики, инструкций, решени</w:t>
      </w:r>
      <w:r w:rsidR="0023457E">
        <w:rPr>
          <w:rFonts w:ascii="Times New Roman" w:hAnsi="Times New Roman"/>
          <w:sz w:val="28"/>
          <w:szCs w:val="28"/>
        </w:rPr>
        <w:t xml:space="preserve">й </w:t>
      </w:r>
      <w:r w:rsidR="0023457E" w:rsidRPr="0023457E">
        <w:rPr>
          <w:rFonts w:ascii="Times New Roman" w:hAnsi="Times New Roman"/>
          <w:color w:val="FFFFFF"/>
          <w:spacing w:val="-1000"/>
          <w:sz w:val="2"/>
          <w:szCs w:val="28"/>
          <w:vertAlign w:val="superscript"/>
        </w:rPr>
        <w:t xml:space="preserve">семьи </w:t>
      </w:r>
      <w:r w:rsidRPr="00B12C99">
        <w:rPr>
          <w:rFonts w:ascii="Times New Roman" w:hAnsi="Times New Roman"/>
          <w:sz w:val="28"/>
          <w:szCs w:val="28"/>
        </w:rPr>
        <w:t>и указани</w:t>
      </w:r>
      <w:r w:rsidR="0023457E">
        <w:rPr>
          <w:rFonts w:ascii="Times New Roman" w:hAnsi="Times New Roman"/>
          <w:sz w:val="28"/>
          <w:szCs w:val="28"/>
        </w:rPr>
        <w:t xml:space="preserve">й </w:t>
      </w:r>
      <w:r w:rsidR="0023457E" w:rsidRPr="0023457E">
        <w:rPr>
          <w:rFonts w:ascii="Times New Roman" w:hAnsi="Times New Roman"/>
          <w:color w:val="FFFFFF"/>
          <w:spacing w:val="-1000"/>
          <w:sz w:val="2"/>
          <w:szCs w:val="28"/>
          <w:vertAlign w:val="superscript"/>
        </w:rPr>
        <w:t xml:space="preserve">семьи </w:t>
      </w:r>
      <w:r w:rsidRPr="00B12C99">
        <w:rPr>
          <w:rFonts w:ascii="Times New Roman" w:hAnsi="Times New Roman"/>
          <w:sz w:val="28"/>
          <w:szCs w:val="28"/>
        </w:rPr>
        <w:t>руководства и собственников;</w:t>
      </w:r>
    </w:p>
    <w:p w:rsidR="00FC6E1A" w:rsidRPr="00B12C99" w:rsidRDefault="00FC6E1A" w:rsidP="006E26E7">
      <w:pPr>
        <w:spacing w:after="0" w:line="360" w:lineRule="auto"/>
        <w:ind w:firstLine="709"/>
        <w:jc w:val="both"/>
        <w:rPr>
          <w:rFonts w:ascii="Times New Roman" w:hAnsi="Times New Roman"/>
          <w:sz w:val="28"/>
          <w:szCs w:val="28"/>
        </w:rPr>
      </w:pPr>
      <w:r w:rsidRPr="00B12C99">
        <w:rPr>
          <w:rFonts w:ascii="Times New Roman" w:hAnsi="Times New Roman"/>
          <w:sz w:val="28"/>
          <w:szCs w:val="28"/>
        </w:rPr>
        <w:t xml:space="preserve">- </w:t>
      </w:r>
      <w:proofErr w:type="gramStart"/>
      <w:r w:rsidRPr="00B12C99">
        <w:rPr>
          <w:rFonts w:ascii="Times New Roman" w:hAnsi="Times New Roman"/>
          <w:sz w:val="28"/>
          <w:szCs w:val="28"/>
        </w:rPr>
        <w:t>контроль за</w:t>
      </w:r>
      <w:proofErr w:type="gramEnd"/>
      <w:r w:rsidRPr="00B12C99">
        <w:rPr>
          <w:rFonts w:ascii="Times New Roman" w:hAnsi="Times New Roman"/>
          <w:sz w:val="28"/>
          <w:szCs w:val="28"/>
        </w:rPr>
        <w:t xml:space="preserve"> деятельностью различны</w:t>
      </w:r>
      <w:r w:rsidR="0023457E">
        <w:rPr>
          <w:rFonts w:ascii="Times New Roman" w:hAnsi="Times New Roman"/>
          <w:sz w:val="28"/>
          <w:szCs w:val="28"/>
        </w:rPr>
        <w:t xml:space="preserve">х </w:t>
      </w:r>
      <w:r w:rsidR="0023457E" w:rsidRPr="0023457E">
        <w:rPr>
          <w:rFonts w:ascii="Times New Roman" w:hAnsi="Times New Roman"/>
          <w:color w:val="FFFFFF"/>
          <w:spacing w:val="-1000"/>
          <w:sz w:val="2"/>
          <w:szCs w:val="28"/>
          <w:vertAlign w:val="superscript"/>
        </w:rPr>
        <w:t xml:space="preserve">права </w:t>
      </w:r>
      <w:r w:rsidRPr="00B12C99">
        <w:rPr>
          <w:rFonts w:ascii="Times New Roman" w:hAnsi="Times New Roman"/>
          <w:sz w:val="28"/>
          <w:szCs w:val="28"/>
        </w:rPr>
        <w:t>звеньев управления;</w:t>
      </w:r>
    </w:p>
    <w:p w:rsidR="00FC6E1A" w:rsidRPr="00B12C99" w:rsidRDefault="00FC6E1A" w:rsidP="006E26E7">
      <w:pPr>
        <w:spacing w:after="0" w:line="360" w:lineRule="auto"/>
        <w:ind w:firstLine="709"/>
        <w:jc w:val="both"/>
        <w:rPr>
          <w:rFonts w:ascii="Times New Roman" w:hAnsi="Times New Roman"/>
          <w:sz w:val="28"/>
          <w:szCs w:val="28"/>
        </w:rPr>
      </w:pPr>
      <w:r w:rsidRPr="00B12C99">
        <w:rPr>
          <w:rFonts w:ascii="Times New Roman" w:hAnsi="Times New Roman"/>
          <w:sz w:val="28"/>
          <w:szCs w:val="28"/>
        </w:rPr>
        <w:t xml:space="preserve">- </w:t>
      </w:r>
      <w:proofErr w:type="gramStart"/>
      <w:r w:rsidRPr="00B12C99">
        <w:rPr>
          <w:rFonts w:ascii="Times New Roman" w:hAnsi="Times New Roman"/>
          <w:sz w:val="28"/>
          <w:szCs w:val="28"/>
        </w:rPr>
        <w:t>контроль за</w:t>
      </w:r>
      <w:proofErr w:type="gramEnd"/>
      <w:r w:rsidRPr="00B12C99">
        <w:rPr>
          <w:rFonts w:ascii="Times New Roman" w:hAnsi="Times New Roman"/>
          <w:sz w:val="28"/>
          <w:szCs w:val="28"/>
        </w:rPr>
        <w:t xml:space="preserve"> эффективностью механизма внутреннег</w:t>
      </w:r>
      <w:r w:rsidR="0023457E">
        <w:rPr>
          <w:rFonts w:ascii="Times New Roman" w:hAnsi="Times New Roman"/>
          <w:sz w:val="28"/>
          <w:szCs w:val="28"/>
        </w:rPr>
        <w:t xml:space="preserve">о </w:t>
      </w:r>
      <w:r w:rsidR="0023457E" w:rsidRPr="0023457E">
        <w:rPr>
          <w:rFonts w:ascii="Times New Roman" w:hAnsi="Times New Roman"/>
          <w:color w:val="FFFFFF"/>
          <w:spacing w:val="-1000"/>
          <w:sz w:val="2"/>
          <w:szCs w:val="28"/>
          <w:vertAlign w:val="superscript"/>
        </w:rPr>
        <w:t xml:space="preserve">права </w:t>
      </w:r>
      <w:r w:rsidRPr="00B12C99">
        <w:rPr>
          <w:rFonts w:ascii="Times New Roman" w:hAnsi="Times New Roman"/>
          <w:sz w:val="28"/>
          <w:szCs w:val="28"/>
        </w:rPr>
        <w:t>контроля, изучени</w:t>
      </w:r>
      <w:r w:rsidR="0023457E">
        <w:rPr>
          <w:rFonts w:ascii="Times New Roman" w:hAnsi="Times New Roman"/>
          <w:sz w:val="28"/>
          <w:szCs w:val="28"/>
        </w:rPr>
        <w:t xml:space="preserve">е </w:t>
      </w:r>
      <w:r w:rsidR="0023457E" w:rsidRPr="0023457E">
        <w:rPr>
          <w:rFonts w:ascii="Times New Roman" w:hAnsi="Times New Roman"/>
          <w:color w:val="FFFFFF"/>
          <w:spacing w:val="-1000"/>
          <w:sz w:val="2"/>
          <w:szCs w:val="28"/>
          <w:vertAlign w:val="superscript"/>
        </w:rPr>
        <w:t xml:space="preserve">системы права </w:t>
      </w:r>
      <w:r w:rsidRPr="00B12C99">
        <w:rPr>
          <w:rFonts w:ascii="Times New Roman" w:hAnsi="Times New Roman"/>
          <w:sz w:val="28"/>
          <w:szCs w:val="28"/>
        </w:rPr>
        <w:t>и оценка контрольны</w:t>
      </w:r>
      <w:r w:rsidR="0023457E">
        <w:rPr>
          <w:rFonts w:ascii="Times New Roman" w:hAnsi="Times New Roman"/>
          <w:sz w:val="28"/>
          <w:szCs w:val="28"/>
        </w:rPr>
        <w:t xml:space="preserve">х </w:t>
      </w:r>
      <w:r w:rsidR="0023457E" w:rsidRPr="0023457E">
        <w:rPr>
          <w:rFonts w:ascii="Times New Roman" w:hAnsi="Times New Roman"/>
          <w:color w:val="FFFFFF"/>
          <w:spacing w:val="-1000"/>
          <w:sz w:val="2"/>
          <w:szCs w:val="28"/>
          <w:vertAlign w:val="superscript"/>
        </w:rPr>
        <w:t xml:space="preserve">права </w:t>
      </w:r>
      <w:r w:rsidRPr="00B12C99">
        <w:rPr>
          <w:rFonts w:ascii="Times New Roman" w:hAnsi="Times New Roman"/>
          <w:sz w:val="28"/>
          <w:szCs w:val="28"/>
        </w:rPr>
        <w:t>процедур в филиала</w:t>
      </w:r>
      <w:r w:rsidR="0023457E">
        <w:rPr>
          <w:rFonts w:ascii="Times New Roman" w:hAnsi="Times New Roman"/>
          <w:sz w:val="28"/>
          <w:szCs w:val="28"/>
        </w:rPr>
        <w:t xml:space="preserve">х </w:t>
      </w:r>
      <w:r w:rsidR="0023457E" w:rsidRPr="0023457E">
        <w:rPr>
          <w:rFonts w:ascii="Times New Roman" w:hAnsi="Times New Roman"/>
          <w:color w:val="FFFFFF"/>
          <w:spacing w:val="-1000"/>
          <w:sz w:val="2"/>
          <w:szCs w:val="28"/>
          <w:vertAlign w:val="superscript"/>
        </w:rPr>
        <w:t xml:space="preserve">права </w:t>
      </w:r>
      <w:r w:rsidRPr="00B12C99">
        <w:rPr>
          <w:rFonts w:ascii="Times New Roman" w:hAnsi="Times New Roman"/>
          <w:sz w:val="28"/>
          <w:szCs w:val="28"/>
        </w:rPr>
        <w:t>и структурны</w:t>
      </w:r>
      <w:r w:rsidR="0023457E">
        <w:rPr>
          <w:rFonts w:ascii="Times New Roman" w:hAnsi="Times New Roman"/>
          <w:sz w:val="28"/>
          <w:szCs w:val="28"/>
        </w:rPr>
        <w:t xml:space="preserve">х </w:t>
      </w:r>
      <w:r w:rsidR="0023457E" w:rsidRPr="0023457E">
        <w:rPr>
          <w:rFonts w:ascii="Times New Roman" w:hAnsi="Times New Roman"/>
          <w:color w:val="FFFFFF"/>
          <w:spacing w:val="-1000"/>
          <w:sz w:val="2"/>
          <w:szCs w:val="28"/>
          <w:vertAlign w:val="superscript"/>
        </w:rPr>
        <w:t xml:space="preserve">права </w:t>
      </w:r>
      <w:r w:rsidRPr="00B12C99">
        <w:rPr>
          <w:rFonts w:ascii="Times New Roman" w:hAnsi="Times New Roman"/>
          <w:sz w:val="28"/>
          <w:szCs w:val="28"/>
        </w:rPr>
        <w:t>подразделения</w:t>
      </w:r>
      <w:r w:rsidR="0023457E">
        <w:rPr>
          <w:rFonts w:ascii="Times New Roman" w:hAnsi="Times New Roman"/>
          <w:sz w:val="28"/>
          <w:szCs w:val="28"/>
        </w:rPr>
        <w:t xml:space="preserve">х </w:t>
      </w:r>
      <w:r w:rsidR="0023457E" w:rsidRPr="0023457E">
        <w:rPr>
          <w:rFonts w:ascii="Times New Roman" w:hAnsi="Times New Roman"/>
          <w:color w:val="FFFFFF"/>
          <w:spacing w:val="-1000"/>
          <w:sz w:val="2"/>
          <w:szCs w:val="28"/>
          <w:vertAlign w:val="superscript"/>
        </w:rPr>
        <w:t xml:space="preserve">права </w:t>
      </w:r>
      <w:r w:rsidRPr="00B12C99">
        <w:rPr>
          <w:rFonts w:ascii="Times New Roman" w:hAnsi="Times New Roman"/>
          <w:sz w:val="28"/>
          <w:szCs w:val="28"/>
        </w:rPr>
        <w:t>экономическог</w:t>
      </w:r>
      <w:r w:rsidR="0023457E">
        <w:rPr>
          <w:rFonts w:ascii="Times New Roman" w:hAnsi="Times New Roman"/>
          <w:sz w:val="28"/>
          <w:szCs w:val="28"/>
        </w:rPr>
        <w:t xml:space="preserve">о </w:t>
      </w:r>
      <w:r w:rsidR="0023457E" w:rsidRPr="0023457E">
        <w:rPr>
          <w:rFonts w:ascii="Times New Roman" w:hAnsi="Times New Roman"/>
          <w:color w:val="FFFFFF"/>
          <w:spacing w:val="-1000"/>
          <w:sz w:val="2"/>
          <w:szCs w:val="28"/>
          <w:vertAlign w:val="superscript"/>
        </w:rPr>
        <w:t xml:space="preserve">права </w:t>
      </w:r>
      <w:r w:rsidRPr="00B12C99">
        <w:rPr>
          <w:rFonts w:ascii="Times New Roman" w:hAnsi="Times New Roman"/>
          <w:sz w:val="28"/>
          <w:szCs w:val="28"/>
        </w:rPr>
        <w:t>субъекта;</w:t>
      </w:r>
    </w:p>
    <w:p w:rsidR="00FC6E1A" w:rsidRPr="00B12C99" w:rsidRDefault="00FC6E1A" w:rsidP="006E26E7">
      <w:pPr>
        <w:spacing w:after="0" w:line="360" w:lineRule="auto"/>
        <w:ind w:firstLine="709"/>
        <w:jc w:val="both"/>
        <w:rPr>
          <w:rFonts w:ascii="Times New Roman" w:hAnsi="Times New Roman"/>
          <w:sz w:val="28"/>
          <w:szCs w:val="28"/>
        </w:rPr>
      </w:pPr>
      <w:r w:rsidRPr="00B12C99">
        <w:rPr>
          <w:rFonts w:ascii="Times New Roman" w:hAnsi="Times New Roman"/>
          <w:sz w:val="28"/>
          <w:szCs w:val="28"/>
        </w:rPr>
        <w:t xml:space="preserve">- </w:t>
      </w:r>
      <w:proofErr w:type="gramStart"/>
      <w:r w:rsidRPr="00B12C99">
        <w:rPr>
          <w:rFonts w:ascii="Times New Roman" w:hAnsi="Times New Roman"/>
          <w:sz w:val="28"/>
          <w:szCs w:val="28"/>
        </w:rPr>
        <w:t>контроль за</w:t>
      </w:r>
      <w:proofErr w:type="gramEnd"/>
      <w:r w:rsidRPr="00B12C99">
        <w:rPr>
          <w:rFonts w:ascii="Times New Roman" w:hAnsi="Times New Roman"/>
          <w:sz w:val="28"/>
          <w:szCs w:val="28"/>
        </w:rPr>
        <w:t xml:space="preserve"> сохранностью и состоянием имущества экономическог</w:t>
      </w:r>
      <w:r w:rsidR="0023457E">
        <w:rPr>
          <w:rFonts w:ascii="Times New Roman" w:hAnsi="Times New Roman"/>
          <w:sz w:val="28"/>
          <w:szCs w:val="28"/>
        </w:rPr>
        <w:t xml:space="preserve">о </w:t>
      </w:r>
      <w:r w:rsidR="0023457E" w:rsidRPr="0023457E">
        <w:rPr>
          <w:rFonts w:ascii="Times New Roman" w:hAnsi="Times New Roman"/>
          <w:color w:val="FFFFFF"/>
          <w:spacing w:val="-1000"/>
          <w:sz w:val="2"/>
          <w:szCs w:val="28"/>
          <w:vertAlign w:val="superscript"/>
        </w:rPr>
        <w:t xml:space="preserve">права </w:t>
      </w:r>
      <w:r w:rsidRPr="00B12C99">
        <w:rPr>
          <w:rFonts w:ascii="Times New Roman" w:hAnsi="Times New Roman"/>
          <w:sz w:val="28"/>
          <w:szCs w:val="28"/>
        </w:rPr>
        <w:t>субъекта;</w:t>
      </w:r>
    </w:p>
    <w:p w:rsidR="00FC6E1A" w:rsidRPr="00B12C99" w:rsidRDefault="00FC6E1A" w:rsidP="006E26E7">
      <w:pPr>
        <w:spacing w:after="0" w:line="360" w:lineRule="auto"/>
        <w:ind w:firstLine="709"/>
        <w:jc w:val="both"/>
        <w:rPr>
          <w:rFonts w:ascii="Times New Roman" w:hAnsi="Times New Roman"/>
          <w:sz w:val="28"/>
          <w:szCs w:val="28"/>
        </w:rPr>
      </w:pPr>
      <w:r w:rsidRPr="00B12C99">
        <w:rPr>
          <w:rFonts w:ascii="Times New Roman" w:hAnsi="Times New Roman"/>
          <w:sz w:val="28"/>
          <w:szCs w:val="28"/>
        </w:rPr>
        <w:t xml:space="preserve">- </w:t>
      </w:r>
      <w:proofErr w:type="gramStart"/>
      <w:r w:rsidRPr="00B12C99">
        <w:rPr>
          <w:rFonts w:ascii="Times New Roman" w:hAnsi="Times New Roman"/>
          <w:sz w:val="28"/>
          <w:szCs w:val="28"/>
        </w:rPr>
        <w:t>контроль за</w:t>
      </w:r>
      <w:proofErr w:type="gramEnd"/>
      <w:r w:rsidRPr="00B12C99">
        <w:rPr>
          <w:rFonts w:ascii="Times New Roman" w:hAnsi="Times New Roman"/>
          <w:sz w:val="28"/>
          <w:szCs w:val="28"/>
        </w:rPr>
        <w:t xml:space="preserve"> отдельными элементами структур</w:t>
      </w:r>
      <w:r w:rsidR="0023457E">
        <w:rPr>
          <w:rFonts w:ascii="Times New Roman" w:hAnsi="Times New Roman"/>
          <w:sz w:val="28"/>
          <w:szCs w:val="28"/>
        </w:rPr>
        <w:t xml:space="preserve">ы </w:t>
      </w:r>
      <w:r w:rsidR="0023457E" w:rsidRPr="0023457E">
        <w:rPr>
          <w:rFonts w:ascii="Times New Roman" w:hAnsi="Times New Roman"/>
          <w:color w:val="FFFFFF"/>
          <w:spacing w:val="-1000"/>
          <w:sz w:val="2"/>
          <w:szCs w:val="28"/>
          <w:vertAlign w:val="superscript"/>
        </w:rPr>
        <w:t xml:space="preserve">права </w:t>
      </w:r>
      <w:r w:rsidRPr="00B12C99">
        <w:rPr>
          <w:rFonts w:ascii="Times New Roman" w:hAnsi="Times New Roman"/>
          <w:sz w:val="28"/>
          <w:szCs w:val="28"/>
        </w:rPr>
        <w:t>внутреннег</w:t>
      </w:r>
      <w:r w:rsidR="0023457E">
        <w:rPr>
          <w:rFonts w:ascii="Times New Roman" w:hAnsi="Times New Roman"/>
          <w:sz w:val="28"/>
          <w:szCs w:val="28"/>
        </w:rPr>
        <w:t xml:space="preserve">о </w:t>
      </w:r>
      <w:r w:rsidR="0023457E" w:rsidRPr="0023457E">
        <w:rPr>
          <w:rFonts w:ascii="Times New Roman" w:hAnsi="Times New Roman"/>
          <w:color w:val="FFFFFF"/>
          <w:spacing w:val="-1000"/>
          <w:sz w:val="2"/>
          <w:szCs w:val="28"/>
          <w:vertAlign w:val="superscript"/>
        </w:rPr>
        <w:t xml:space="preserve">права </w:t>
      </w:r>
      <w:r w:rsidRPr="00B12C99">
        <w:rPr>
          <w:rFonts w:ascii="Times New Roman" w:hAnsi="Times New Roman"/>
          <w:sz w:val="28"/>
          <w:szCs w:val="28"/>
        </w:rPr>
        <w:t>контроля;</w:t>
      </w:r>
    </w:p>
    <w:p w:rsidR="00FC6E1A" w:rsidRPr="00B12C99" w:rsidRDefault="00FC6E1A" w:rsidP="006E26E7">
      <w:pPr>
        <w:spacing w:after="0" w:line="360" w:lineRule="auto"/>
        <w:ind w:firstLine="709"/>
        <w:jc w:val="both"/>
        <w:rPr>
          <w:rFonts w:ascii="Times New Roman" w:hAnsi="Times New Roman"/>
          <w:sz w:val="28"/>
          <w:szCs w:val="28"/>
        </w:rPr>
      </w:pPr>
      <w:r w:rsidRPr="00B12C99">
        <w:rPr>
          <w:rFonts w:ascii="Times New Roman" w:hAnsi="Times New Roman"/>
          <w:sz w:val="28"/>
          <w:szCs w:val="28"/>
        </w:rPr>
        <w:t>- проведени</w:t>
      </w:r>
      <w:r w:rsidR="0023457E">
        <w:rPr>
          <w:rFonts w:ascii="Times New Roman" w:hAnsi="Times New Roman"/>
          <w:sz w:val="28"/>
          <w:szCs w:val="28"/>
        </w:rPr>
        <w:t xml:space="preserve">е </w:t>
      </w:r>
      <w:r w:rsidR="0023457E" w:rsidRPr="0023457E">
        <w:rPr>
          <w:rFonts w:ascii="Times New Roman" w:hAnsi="Times New Roman"/>
          <w:color w:val="FFFFFF"/>
          <w:spacing w:val="-1000"/>
          <w:sz w:val="2"/>
          <w:szCs w:val="28"/>
          <w:vertAlign w:val="superscript"/>
        </w:rPr>
        <w:t xml:space="preserve">системы права </w:t>
      </w:r>
      <w:r w:rsidRPr="00B12C99">
        <w:rPr>
          <w:rFonts w:ascii="Times New Roman" w:hAnsi="Times New Roman"/>
          <w:sz w:val="28"/>
          <w:szCs w:val="28"/>
        </w:rPr>
        <w:t>мероприяти</w:t>
      </w:r>
      <w:r w:rsidR="0023457E">
        <w:rPr>
          <w:rFonts w:ascii="Times New Roman" w:hAnsi="Times New Roman"/>
          <w:sz w:val="28"/>
          <w:szCs w:val="28"/>
        </w:rPr>
        <w:t xml:space="preserve">й </w:t>
      </w:r>
      <w:r w:rsidR="0023457E" w:rsidRPr="0023457E">
        <w:rPr>
          <w:rFonts w:ascii="Times New Roman" w:hAnsi="Times New Roman"/>
          <w:color w:val="FFFFFF"/>
          <w:spacing w:val="-1000"/>
          <w:sz w:val="2"/>
          <w:szCs w:val="28"/>
          <w:vertAlign w:val="superscript"/>
        </w:rPr>
        <w:t xml:space="preserve">семьи </w:t>
      </w:r>
      <w:r w:rsidRPr="00B12C99">
        <w:rPr>
          <w:rFonts w:ascii="Times New Roman" w:hAnsi="Times New Roman"/>
          <w:sz w:val="28"/>
          <w:szCs w:val="28"/>
        </w:rPr>
        <w:t>п</w:t>
      </w:r>
      <w:r w:rsidR="0023457E">
        <w:rPr>
          <w:rFonts w:ascii="Times New Roman" w:hAnsi="Times New Roman"/>
          <w:sz w:val="28"/>
          <w:szCs w:val="28"/>
        </w:rPr>
        <w:t xml:space="preserve">о </w:t>
      </w:r>
      <w:r w:rsidR="0023457E" w:rsidRPr="0023457E">
        <w:rPr>
          <w:rFonts w:ascii="Times New Roman" w:hAnsi="Times New Roman"/>
          <w:color w:val="FFFFFF"/>
          <w:spacing w:val="-1000"/>
          <w:sz w:val="2"/>
          <w:szCs w:val="28"/>
          <w:vertAlign w:val="superscript"/>
        </w:rPr>
        <w:t xml:space="preserve">права </w:t>
      </w:r>
      <w:r w:rsidRPr="00B12C99">
        <w:rPr>
          <w:rFonts w:ascii="Times New Roman" w:hAnsi="Times New Roman"/>
          <w:sz w:val="28"/>
          <w:szCs w:val="28"/>
        </w:rPr>
        <w:t>предупреждению злоупотреблени</w:t>
      </w:r>
      <w:r w:rsidR="0023457E">
        <w:rPr>
          <w:rFonts w:ascii="Times New Roman" w:hAnsi="Times New Roman"/>
          <w:sz w:val="28"/>
          <w:szCs w:val="28"/>
        </w:rPr>
        <w:t xml:space="preserve">й </w:t>
      </w:r>
      <w:r w:rsidR="0023457E" w:rsidRPr="0023457E">
        <w:rPr>
          <w:rFonts w:ascii="Times New Roman" w:hAnsi="Times New Roman"/>
          <w:color w:val="FFFFFF"/>
          <w:spacing w:val="-1000"/>
          <w:sz w:val="2"/>
          <w:szCs w:val="28"/>
          <w:vertAlign w:val="superscript"/>
        </w:rPr>
        <w:t xml:space="preserve">семьи </w:t>
      </w:r>
      <w:r w:rsidRPr="00B12C99">
        <w:rPr>
          <w:rFonts w:ascii="Times New Roman" w:hAnsi="Times New Roman"/>
          <w:sz w:val="28"/>
          <w:szCs w:val="28"/>
        </w:rPr>
        <w:t>и специальны</w:t>
      </w:r>
      <w:r w:rsidR="0023457E">
        <w:rPr>
          <w:rFonts w:ascii="Times New Roman" w:hAnsi="Times New Roman"/>
          <w:sz w:val="28"/>
          <w:szCs w:val="28"/>
        </w:rPr>
        <w:t xml:space="preserve">х </w:t>
      </w:r>
      <w:r w:rsidR="0023457E" w:rsidRPr="0023457E">
        <w:rPr>
          <w:rFonts w:ascii="Times New Roman" w:hAnsi="Times New Roman"/>
          <w:color w:val="FFFFFF"/>
          <w:spacing w:val="-1000"/>
          <w:sz w:val="2"/>
          <w:szCs w:val="28"/>
          <w:vertAlign w:val="superscript"/>
        </w:rPr>
        <w:t xml:space="preserve">права </w:t>
      </w:r>
      <w:r w:rsidRPr="00B12C99">
        <w:rPr>
          <w:rFonts w:ascii="Times New Roman" w:hAnsi="Times New Roman"/>
          <w:sz w:val="28"/>
          <w:szCs w:val="28"/>
        </w:rPr>
        <w:t>расследований;</w:t>
      </w:r>
    </w:p>
    <w:p w:rsidR="00FC6E1A" w:rsidRPr="00B12C99" w:rsidRDefault="00FC6E1A" w:rsidP="006E26E7">
      <w:pPr>
        <w:spacing w:after="0" w:line="360" w:lineRule="auto"/>
        <w:ind w:firstLine="709"/>
        <w:jc w:val="both"/>
        <w:rPr>
          <w:rFonts w:ascii="Times New Roman" w:hAnsi="Times New Roman"/>
          <w:sz w:val="28"/>
          <w:szCs w:val="28"/>
        </w:rPr>
      </w:pPr>
      <w:r w:rsidRPr="00B12C99">
        <w:rPr>
          <w:rFonts w:ascii="Times New Roman" w:hAnsi="Times New Roman"/>
          <w:sz w:val="28"/>
          <w:szCs w:val="28"/>
        </w:rPr>
        <w:t>- разработка рекомендаци</w:t>
      </w:r>
      <w:r w:rsidR="0023457E">
        <w:rPr>
          <w:rFonts w:ascii="Times New Roman" w:hAnsi="Times New Roman"/>
          <w:sz w:val="28"/>
          <w:szCs w:val="28"/>
        </w:rPr>
        <w:t xml:space="preserve">й </w:t>
      </w:r>
      <w:r w:rsidR="0023457E" w:rsidRPr="0023457E">
        <w:rPr>
          <w:rFonts w:ascii="Times New Roman" w:hAnsi="Times New Roman"/>
          <w:color w:val="FFFFFF"/>
          <w:spacing w:val="-1000"/>
          <w:sz w:val="2"/>
          <w:szCs w:val="28"/>
          <w:vertAlign w:val="superscript"/>
        </w:rPr>
        <w:t xml:space="preserve">семьи </w:t>
      </w:r>
      <w:r w:rsidRPr="00B12C99">
        <w:rPr>
          <w:rFonts w:ascii="Times New Roman" w:hAnsi="Times New Roman"/>
          <w:sz w:val="28"/>
          <w:szCs w:val="28"/>
        </w:rPr>
        <w:t>и мероприяти</w:t>
      </w:r>
      <w:r w:rsidR="0023457E">
        <w:rPr>
          <w:rFonts w:ascii="Times New Roman" w:hAnsi="Times New Roman"/>
          <w:sz w:val="28"/>
          <w:szCs w:val="28"/>
        </w:rPr>
        <w:t xml:space="preserve">й </w:t>
      </w:r>
      <w:r w:rsidR="0023457E" w:rsidRPr="0023457E">
        <w:rPr>
          <w:rFonts w:ascii="Times New Roman" w:hAnsi="Times New Roman"/>
          <w:color w:val="FFFFFF"/>
          <w:spacing w:val="-1000"/>
          <w:sz w:val="2"/>
          <w:szCs w:val="28"/>
          <w:vertAlign w:val="superscript"/>
        </w:rPr>
        <w:t xml:space="preserve">семьи </w:t>
      </w:r>
      <w:r w:rsidRPr="00B12C99">
        <w:rPr>
          <w:rFonts w:ascii="Times New Roman" w:hAnsi="Times New Roman"/>
          <w:sz w:val="28"/>
          <w:szCs w:val="28"/>
        </w:rPr>
        <w:t>п</w:t>
      </w:r>
      <w:r w:rsidR="0023457E">
        <w:rPr>
          <w:rFonts w:ascii="Times New Roman" w:hAnsi="Times New Roman"/>
          <w:sz w:val="28"/>
          <w:szCs w:val="28"/>
        </w:rPr>
        <w:t xml:space="preserve">о </w:t>
      </w:r>
      <w:r w:rsidR="0023457E" w:rsidRPr="0023457E">
        <w:rPr>
          <w:rFonts w:ascii="Times New Roman" w:hAnsi="Times New Roman"/>
          <w:color w:val="FFFFFF"/>
          <w:spacing w:val="-1000"/>
          <w:sz w:val="2"/>
          <w:szCs w:val="28"/>
          <w:vertAlign w:val="superscript"/>
        </w:rPr>
        <w:t xml:space="preserve">права </w:t>
      </w:r>
      <w:r w:rsidRPr="00B12C99">
        <w:rPr>
          <w:rFonts w:ascii="Times New Roman" w:hAnsi="Times New Roman"/>
          <w:sz w:val="28"/>
          <w:szCs w:val="28"/>
        </w:rPr>
        <w:t>устранению выявляемы</w:t>
      </w:r>
      <w:r w:rsidR="0023457E">
        <w:rPr>
          <w:rFonts w:ascii="Times New Roman" w:hAnsi="Times New Roman"/>
          <w:sz w:val="28"/>
          <w:szCs w:val="28"/>
        </w:rPr>
        <w:t xml:space="preserve">х </w:t>
      </w:r>
      <w:r w:rsidR="0023457E" w:rsidRPr="0023457E">
        <w:rPr>
          <w:rFonts w:ascii="Times New Roman" w:hAnsi="Times New Roman"/>
          <w:color w:val="FFFFFF"/>
          <w:spacing w:val="-1000"/>
          <w:sz w:val="2"/>
          <w:szCs w:val="28"/>
          <w:vertAlign w:val="superscript"/>
        </w:rPr>
        <w:t xml:space="preserve">права </w:t>
      </w:r>
      <w:r w:rsidRPr="00B12C99">
        <w:rPr>
          <w:rFonts w:ascii="Times New Roman" w:hAnsi="Times New Roman"/>
          <w:sz w:val="28"/>
          <w:szCs w:val="28"/>
        </w:rPr>
        <w:t>недостатков и повышению эффективности управления.</w:t>
      </w:r>
    </w:p>
    <w:p w:rsidR="00FC6E1A" w:rsidRPr="00B12C99" w:rsidRDefault="00FC6E1A" w:rsidP="006E26E7">
      <w:pPr>
        <w:spacing w:after="0" w:line="360" w:lineRule="auto"/>
        <w:ind w:firstLine="709"/>
        <w:jc w:val="both"/>
        <w:rPr>
          <w:rFonts w:ascii="Times New Roman" w:hAnsi="Times New Roman"/>
          <w:sz w:val="28"/>
          <w:szCs w:val="28"/>
        </w:rPr>
      </w:pPr>
      <w:r w:rsidRPr="00B12C99">
        <w:rPr>
          <w:rFonts w:ascii="Times New Roman" w:hAnsi="Times New Roman"/>
          <w:sz w:val="28"/>
          <w:szCs w:val="28"/>
        </w:rPr>
        <w:t>В числ</w:t>
      </w:r>
      <w:r w:rsidR="0023457E">
        <w:rPr>
          <w:rFonts w:ascii="Times New Roman" w:hAnsi="Times New Roman"/>
          <w:sz w:val="28"/>
          <w:szCs w:val="28"/>
        </w:rPr>
        <w:t xml:space="preserve">о </w:t>
      </w:r>
      <w:r w:rsidR="0023457E" w:rsidRPr="0023457E">
        <w:rPr>
          <w:rFonts w:ascii="Times New Roman" w:hAnsi="Times New Roman"/>
          <w:color w:val="FFFFFF"/>
          <w:spacing w:val="-1000"/>
          <w:sz w:val="2"/>
          <w:szCs w:val="28"/>
          <w:vertAlign w:val="superscript"/>
        </w:rPr>
        <w:t xml:space="preserve">права </w:t>
      </w:r>
      <w:r w:rsidRPr="00B12C99">
        <w:rPr>
          <w:rFonts w:ascii="Times New Roman" w:hAnsi="Times New Roman"/>
          <w:sz w:val="28"/>
          <w:szCs w:val="28"/>
        </w:rPr>
        <w:t>общи</w:t>
      </w:r>
      <w:r w:rsidR="0023457E">
        <w:rPr>
          <w:rFonts w:ascii="Times New Roman" w:hAnsi="Times New Roman"/>
          <w:sz w:val="28"/>
          <w:szCs w:val="28"/>
        </w:rPr>
        <w:t xml:space="preserve">х </w:t>
      </w:r>
      <w:r w:rsidR="0023457E" w:rsidRPr="0023457E">
        <w:rPr>
          <w:rFonts w:ascii="Times New Roman" w:hAnsi="Times New Roman"/>
          <w:color w:val="FFFFFF"/>
          <w:spacing w:val="-1000"/>
          <w:sz w:val="2"/>
          <w:szCs w:val="28"/>
          <w:vertAlign w:val="superscript"/>
        </w:rPr>
        <w:t xml:space="preserve">права </w:t>
      </w:r>
      <w:r w:rsidRPr="00B12C99">
        <w:rPr>
          <w:rFonts w:ascii="Times New Roman" w:hAnsi="Times New Roman"/>
          <w:sz w:val="28"/>
          <w:szCs w:val="28"/>
        </w:rPr>
        <w:t>задач лиц, осуществляющи</w:t>
      </w:r>
      <w:r w:rsidR="0023457E">
        <w:rPr>
          <w:rFonts w:ascii="Times New Roman" w:hAnsi="Times New Roman"/>
          <w:sz w:val="28"/>
          <w:szCs w:val="28"/>
        </w:rPr>
        <w:t xml:space="preserve">х </w:t>
      </w:r>
      <w:r w:rsidR="0023457E" w:rsidRPr="0023457E">
        <w:rPr>
          <w:rFonts w:ascii="Times New Roman" w:hAnsi="Times New Roman"/>
          <w:color w:val="FFFFFF"/>
          <w:spacing w:val="-1000"/>
          <w:sz w:val="2"/>
          <w:szCs w:val="28"/>
          <w:vertAlign w:val="superscript"/>
        </w:rPr>
        <w:t xml:space="preserve">права </w:t>
      </w:r>
      <w:r w:rsidRPr="00B12C99">
        <w:rPr>
          <w:rFonts w:ascii="Times New Roman" w:hAnsi="Times New Roman"/>
          <w:sz w:val="28"/>
          <w:szCs w:val="28"/>
        </w:rPr>
        <w:t>внутрихозяйственны</w:t>
      </w:r>
      <w:r w:rsidR="0023457E">
        <w:rPr>
          <w:rFonts w:ascii="Times New Roman" w:hAnsi="Times New Roman"/>
          <w:sz w:val="28"/>
          <w:szCs w:val="28"/>
        </w:rPr>
        <w:t xml:space="preserve">й </w:t>
      </w:r>
      <w:r w:rsidR="0023457E" w:rsidRPr="0023457E">
        <w:rPr>
          <w:rFonts w:ascii="Times New Roman" w:hAnsi="Times New Roman"/>
          <w:color w:val="FFFFFF"/>
          <w:spacing w:val="-1000"/>
          <w:sz w:val="2"/>
          <w:szCs w:val="28"/>
          <w:vertAlign w:val="superscript"/>
        </w:rPr>
        <w:t xml:space="preserve">семьи </w:t>
      </w:r>
      <w:r w:rsidRPr="00B12C99">
        <w:rPr>
          <w:rFonts w:ascii="Times New Roman" w:hAnsi="Times New Roman"/>
          <w:sz w:val="28"/>
          <w:szCs w:val="28"/>
        </w:rPr>
        <w:t>контроль, такж</w:t>
      </w:r>
      <w:r w:rsidR="0023457E">
        <w:rPr>
          <w:rFonts w:ascii="Times New Roman" w:hAnsi="Times New Roman"/>
          <w:sz w:val="28"/>
          <w:szCs w:val="28"/>
        </w:rPr>
        <w:t xml:space="preserve">е </w:t>
      </w:r>
      <w:r w:rsidR="0023457E" w:rsidRPr="0023457E">
        <w:rPr>
          <w:rFonts w:ascii="Times New Roman" w:hAnsi="Times New Roman"/>
          <w:color w:val="FFFFFF"/>
          <w:spacing w:val="-1000"/>
          <w:sz w:val="2"/>
          <w:szCs w:val="28"/>
          <w:vertAlign w:val="superscript"/>
        </w:rPr>
        <w:t xml:space="preserve">системы права </w:t>
      </w:r>
      <w:r w:rsidRPr="00B12C99">
        <w:rPr>
          <w:rFonts w:ascii="Times New Roman" w:hAnsi="Times New Roman"/>
          <w:sz w:val="28"/>
          <w:szCs w:val="28"/>
        </w:rPr>
        <w:t>входит проверка:</w:t>
      </w:r>
    </w:p>
    <w:p w:rsidR="00FC6E1A" w:rsidRPr="00B12C99" w:rsidRDefault="00FC6E1A" w:rsidP="006E26E7">
      <w:pPr>
        <w:spacing w:after="0" w:line="360" w:lineRule="auto"/>
        <w:ind w:firstLine="709"/>
        <w:jc w:val="both"/>
        <w:rPr>
          <w:rFonts w:ascii="Times New Roman" w:hAnsi="Times New Roman"/>
          <w:sz w:val="28"/>
          <w:szCs w:val="28"/>
        </w:rPr>
      </w:pPr>
      <w:r w:rsidRPr="00B12C99">
        <w:rPr>
          <w:rFonts w:ascii="Times New Roman" w:hAnsi="Times New Roman"/>
          <w:sz w:val="28"/>
          <w:szCs w:val="28"/>
        </w:rPr>
        <w:t>- достоверности и правильности информации, а такж</w:t>
      </w:r>
      <w:r w:rsidR="0023457E">
        <w:rPr>
          <w:rFonts w:ascii="Times New Roman" w:hAnsi="Times New Roman"/>
          <w:sz w:val="28"/>
          <w:szCs w:val="28"/>
        </w:rPr>
        <w:t xml:space="preserve">е </w:t>
      </w:r>
      <w:r w:rsidR="0023457E" w:rsidRPr="0023457E">
        <w:rPr>
          <w:rFonts w:ascii="Times New Roman" w:hAnsi="Times New Roman"/>
          <w:color w:val="FFFFFF"/>
          <w:spacing w:val="-1000"/>
          <w:sz w:val="2"/>
          <w:szCs w:val="28"/>
          <w:vertAlign w:val="superscript"/>
        </w:rPr>
        <w:t xml:space="preserve">системы права </w:t>
      </w:r>
      <w:r w:rsidRPr="00B12C99">
        <w:rPr>
          <w:rFonts w:ascii="Times New Roman" w:hAnsi="Times New Roman"/>
          <w:sz w:val="28"/>
          <w:szCs w:val="28"/>
        </w:rPr>
        <w:t>источников информации;</w:t>
      </w:r>
    </w:p>
    <w:p w:rsidR="00FC6E1A" w:rsidRPr="00B12C99" w:rsidRDefault="00FC6E1A" w:rsidP="006E26E7">
      <w:pPr>
        <w:spacing w:after="0" w:line="360" w:lineRule="auto"/>
        <w:ind w:firstLine="709"/>
        <w:jc w:val="both"/>
        <w:rPr>
          <w:rFonts w:ascii="Times New Roman" w:hAnsi="Times New Roman"/>
          <w:sz w:val="28"/>
          <w:szCs w:val="28"/>
        </w:rPr>
      </w:pPr>
      <w:r w:rsidRPr="00B12C99">
        <w:rPr>
          <w:rFonts w:ascii="Times New Roman" w:hAnsi="Times New Roman"/>
          <w:sz w:val="28"/>
          <w:szCs w:val="28"/>
        </w:rPr>
        <w:t>- систем, предназначенны</w:t>
      </w:r>
      <w:r w:rsidR="0023457E">
        <w:rPr>
          <w:rFonts w:ascii="Times New Roman" w:hAnsi="Times New Roman"/>
          <w:sz w:val="28"/>
          <w:szCs w:val="28"/>
        </w:rPr>
        <w:t xml:space="preserve">х </w:t>
      </w:r>
      <w:r w:rsidR="0023457E" w:rsidRPr="0023457E">
        <w:rPr>
          <w:rFonts w:ascii="Times New Roman" w:hAnsi="Times New Roman"/>
          <w:color w:val="FFFFFF"/>
          <w:spacing w:val="-1000"/>
          <w:sz w:val="2"/>
          <w:szCs w:val="28"/>
          <w:vertAlign w:val="superscript"/>
        </w:rPr>
        <w:t xml:space="preserve">права </w:t>
      </w:r>
      <w:r w:rsidRPr="00B12C99">
        <w:rPr>
          <w:rFonts w:ascii="Times New Roman" w:hAnsi="Times New Roman"/>
          <w:sz w:val="28"/>
          <w:szCs w:val="28"/>
        </w:rPr>
        <w:t>для реализации задач и планов, и соблюдения процедур, законодательны</w:t>
      </w:r>
      <w:r w:rsidR="0023457E">
        <w:rPr>
          <w:rFonts w:ascii="Times New Roman" w:hAnsi="Times New Roman"/>
          <w:sz w:val="28"/>
          <w:szCs w:val="28"/>
        </w:rPr>
        <w:t xml:space="preserve">х </w:t>
      </w:r>
      <w:r w:rsidR="0023457E" w:rsidRPr="0023457E">
        <w:rPr>
          <w:rFonts w:ascii="Times New Roman" w:hAnsi="Times New Roman"/>
          <w:color w:val="FFFFFF"/>
          <w:spacing w:val="-1000"/>
          <w:sz w:val="2"/>
          <w:szCs w:val="28"/>
          <w:vertAlign w:val="superscript"/>
        </w:rPr>
        <w:t xml:space="preserve">права </w:t>
      </w:r>
      <w:r w:rsidRPr="00B12C99">
        <w:rPr>
          <w:rFonts w:ascii="Times New Roman" w:hAnsi="Times New Roman"/>
          <w:sz w:val="28"/>
          <w:szCs w:val="28"/>
        </w:rPr>
        <w:t>актов и инструкций, а такж</w:t>
      </w:r>
      <w:r w:rsidR="0023457E">
        <w:rPr>
          <w:rFonts w:ascii="Times New Roman" w:hAnsi="Times New Roman"/>
          <w:sz w:val="28"/>
          <w:szCs w:val="28"/>
        </w:rPr>
        <w:t xml:space="preserve">е </w:t>
      </w:r>
      <w:r w:rsidR="0023457E" w:rsidRPr="0023457E">
        <w:rPr>
          <w:rFonts w:ascii="Times New Roman" w:hAnsi="Times New Roman"/>
          <w:color w:val="FFFFFF"/>
          <w:spacing w:val="-1000"/>
          <w:sz w:val="2"/>
          <w:szCs w:val="28"/>
          <w:vertAlign w:val="superscript"/>
        </w:rPr>
        <w:t xml:space="preserve">системы права </w:t>
      </w:r>
      <w:r w:rsidRPr="00B12C99">
        <w:rPr>
          <w:rFonts w:ascii="Times New Roman" w:hAnsi="Times New Roman"/>
          <w:sz w:val="28"/>
          <w:szCs w:val="28"/>
        </w:rPr>
        <w:t>и</w:t>
      </w:r>
      <w:r w:rsidR="0023457E">
        <w:rPr>
          <w:rFonts w:ascii="Times New Roman" w:hAnsi="Times New Roman"/>
          <w:sz w:val="28"/>
          <w:szCs w:val="28"/>
        </w:rPr>
        <w:t xml:space="preserve">х </w:t>
      </w:r>
      <w:r w:rsidR="0023457E" w:rsidRPr="0023457E">
        <w:rPr>
          <w:rFonts w:ascii="Times New Roman" w:hAnsi="Times New Roman"/>
          <w:color w:val="FFFFFF"/>
          <w:spacing w:val="-1000"/>
          <w:sz w:val="2"/>
          <w:szCs w:val="28"/>
          <w:vertAlign w:val="superscript"/>
        </w:rPr>
        <w:t xml:space="preserve">права </w:t>
      </w:r>
      <w:r w:rsidRPr="00B12C99">
        <w:rPr>
          <w:rFonts w:ascii="Times New Roman" w:hAnsi="Times New Roman"/>
          <w:sz w:val="28"/>
          <w:szCs w:val="28"/>
        </w:rPr>
        <w:t>выполнения сотрудниками компании;</w:t>
      </w:r>
    </w:p>
    <w:p w:rsidR="00FC6E1A" w:rsidRPr="00B12C99" w:rsidRDefault="00FC6E1A" w:rsidP="006E26E7">
      <w:pPr>
        <w:spacing w:after="0" w:line="360" w:lineRule="auto"/>
        <w:ind w:firstLine="709"/>
        <w:jc w:val="both"/>
        <w:rPr>
          <w:rFonts w:ascii="Times New Roman" w:hAnsi="Times New Roman"/>
          <w:sz w:val="28"/>
          <w:szCs w:val="28"/>
        </w:rPr>
      </w:pPr>
      <w:r w:rsidRPr="00B12C99">
        <w:rPr>
          <w:rFonts w:ascii="Times New Roman" w:hAnsi="Times New Roman"/>
          <w:sz w:val="28"/>
          <w:szCs w:val="28"/>
        </w:rPr>
        <w:t>- сохранности активов;</w:t>
      </w:r>
    </w:p>
    <w:p w:rsidR="00FC6E1A" w:rsidRPr="00B12C99" w:rsidRDefault="00FC6E1A" w:rsidP="006E26E7">
      <w:pPr>
        <w:spacing w:after="0" w:line="360" w:lineRule="auto"/>
        <w:ind w:firstLine="709"/>
        <w:jc w:val="both"/>
        <w:rPr>
          <w:rFonts w:ascii="Times New Roman" w:hAnsi="Times New Roman"/>
          <w:sz w:val="28"/>
          <w:szCs w:val="28"/>
        </w:rPr>
      </w:pPr>
      <w:r w:rsidRPr="00B12C99">
        <w:rPr>
          <w:rFonts w:ascii="Times New Roman" w:hAnsi="Times New Roman"/>
          <w:sz w:val="28"/>
          <w:szCs w:val="28"/>
        </w:rPr>
        <w:t>- оценка эффективности использования ресурсов, и т.д.</w:t>
      </w:r>
    </w:p>
    <w:p w:rsidR="006E26E7" w:rsidRPr="00D16DBF" w:rsidRDefault="006E26E7" w:rsidP="006E26E7">
      <w:pPr>
        <w:spacing w:after="0" w:line="360" w:lineRule="auto"/>
        <w:ind w:firstLine="720"/>
        <w:jc w:val="both"/>
        <w:rPr>
          <w:rFonts w:ascii="Times New Roman" w:hAnsi="Times New Roman"/>
          <w:sz w:val="28"/>
          <w:szCs w:val="28"/>
        </w:rPr>
      </w:pPr>
      <w:r w:rsidRPr="00D16DBF">
        <w:rPr>
          <w:rFonts w:ascii="Times New Roman" w:hAnsi="Times New Roman"/>
          <w:sz w:val="28"/>
          <w:szCs w:val="28"/>
        </w:rPr>
        <w:t xml:space="preserve">При проверке расчетов с поставщиками и подрядчиками проверке подвергается счет 60 "Расчеты с поставщиками и подрядчиками", а также счет 76 "Расчеты с разными дебиторами и кредиторами", если по данному счету имеется задолженность поставщикам и подрядчикам. </w:t>
      </w:r>
    </w:p>
    <w:p w:rsidR="006E26E7" w:rsidRPr="00EB12E6" w:rsidRDefault="006E26E7" w:rsidP="006E26E7">
      <w:pPr>
        <w:spacing w:after="0" w:line="360" w:lineRule="auto"/>
        <w:ind w:firstLine="720"/>
        <w:jc w:val="both"/>
        <w:rPr>
          <w:rFonts w:ascii="Times New Roman" w:hAnsi="Times New Roman"/>
          <w:sz w:val="28"/>
          <w:szCs w:val="28"/>
        </w:rPr>
      </w:pPr>
      <w:r>
        <w:rPr>
          <w:rFonts w:ascii="Times New Roman" w:hAnsi="Times New Roman"/>
          <w:sz w:val="28"/>
          <w:szCs w:val="28"/>
        </w:rPr>
        <w:t>М</w:t>
      </w:r>
      <w:r w:rsidRPr="00EB12E6">
        <w:rPr>
          <w:rFonts w:ascii="Times New Roman" w:hAnsi="Times New Roman"/>
          <w:sz w:val="28"/>
          <w:szCs w:val="28"/>
        </w:rPr>
        <w:t xml:space="preserve">етодика </w:t>
      </w:r>
      <w:r>
        <w:rPr>
          <w:rFonts w:ascii="Times New Roman" w:hAnsi="Times New Roman"/>
          <w:sz w:val="28"/>
          <w:szCs w:val="28"/>
        </w:rPr>
        <w:t>проверки расчетов с поставщиками и подрядчиками</w:t>
      </w:r>
      <w:r w:rsidRPr="006E26E7">
        <w:rPr>
          <w:rFonts w:ascii="Times New Roman" w:hAnsi="Times New Roman"/>
          <w:sz w:val="28"/>
          <w:szCs w:val="28"/>
        </w:rPr>
        <w:t xml:space="preserve"> </w:t>
      </w:r>
      <w:r w:rsidRPr="00EB12E6">
        <w:rPr>
          <w:rFonts w:ascii="Times New Roman" w:hAnsi="Times New Roman"/>
          <w:sz w:val="28"/>
          <w:szCs w:val="28"/>
        </w:rPr>
        <w:t>заключается в следующем:</w:t>
      </w:r>
    </w:p>
    <w:p w:rsidR="006E26E7" w:rsidRPr="00EB12E6" w:rsidRDefault="006E26E7" w:rsidP="006E26E7">
      <w:pPr>
        <w:spacing w:after="0" w:line="360" w:lineRule="auto"/>
        <w:ind w:firstLine="720"/>
        <w:jc w:val="both"/>
        <w:rPr>
          <w:rFonts w:ascii="Times New Roman" w:hAnsi="Times New Roman"/>
          <w:sz w:val="28"/>
          <w:szCs w:val="28"/>
        </w:rPr>
      </w:pPr>
      <w:r w:rsidRPr="00EB12E6">
        <w:rPr>
          <w:rFonts w:ascii="Times New Roman" w:hAnsi="Times New Roman"/>
          <w:sz w:val="28"/>
          <w:szCs w:val="28"/>
        </w:rPr>
        <w:lastRenderedPageBreak/>
        <w:t xml:space="preserve">1. проверка </w:t>
      </w:r>
      <w:proofErr w:type="gramStart"/>
      <w:r w:rsidRPr="00EB12E6">
        <w:rPr>
          <w:rFonts w:ascii="Times New Roman" w:hAnsi="Times New Roman"/>
          <w:sz w:val="28"/>
          <w:szCs w:val="28"/>
        </w:rPr>
        <w:t>порядка соблюдения законности совершения операций</w:t>
      </w:r>
      <w:proofErr w:type="gramEnd"/>
      <w:r w:rsidRPr="00EB12E6">
        <w:rPr>
          <w:rFonts w:ascii="Times New Roman" w:hAnsi="Times New Roman"/>
          <w:sz w:val="28"/>
          <w:szCs w:val="28"/>
        </w:rPr>
        <w:t xml:space="preserve"> с поставщиками и подрядчиками, а именно:</w:t>
      </w:r>
    </w:p>
    <w:p w:rsidR="006E26E7" w:rsidRPr="006343DC" w:rsidRDefault="006E26E7" w:rsidP="006E26E7">
      <w:pPr>
        <w:pStyle w:val="aa"/>
        <w:numPr>
          <w:ilvl w:val="0"/>
          <w:numId w:val="16"/>
        </w:numPr>
        <w:spacing w:line="360" w:lineRule="auto"/>
        <w:ind w:left="0" w:firstLine="567"/>
        <w:jc w:val="both"/>
        <w:rPr>
          <w:sz w:val="28"/>
          <w:szCs w:val="28"/>
        </w:rPr>
      </w:pPr>
      <w:r w:rsidRPr="006343DC">
        <w:rPr>
          <w:sz w:val="28"/>
          <w:szCs w:val="28"/>
        </w:rPr>
        <w:t>соответствие форм оплаты нормам заключенного договора;</w:t>
      </w:r>
    </w:p>
    <w:p w:rsidR="006E26E7" w:rsidRPr="006343DC" w:rsidRDefault="006E26E7" w:rsidP="006E26E7">
      <w:pPr>
        <w:pStyle w:val="aa"/>
        <w:numPr>
          <w:ilvl w:val="0"/>
          <w:numId w:val="16"/>
        </w:numPr>
        <w:spacing w:line="360" w:lineRule="auto"/>
        <w:ind w:left="0" w:firstLine="567"/>
        <w:jc w:val="both"/>
        <w:rPr>
          <w:sz w:val="28"/>
          <w:szCs w:val="28"/>
        </w:rPr>
      </w:pPr>
      <w:r w:rsidRPr="006343DC">
        <w:rPr>
          <w:sz w:val="28"/>
          <w:szCs w:val="28"/>
        </w:rPr>
        <w:t>правомерность списания неистребованной дебиторской и кредиторской задолженности;</w:t>
      </w:r>
    </w:p>
    <w:p w:rsidR="006E26E7" w:rsidRPr="006343DC" w:rsidRDefault="006E26E7" w:rsidP="006E26E7">
      <w:pPr>
        <w:pStyle w:val="aa"/>
        <w:numPr>
          <w:ilvl w:val="0"/>
          <w:numId w:val="16"/>
        </w:numPr>
        <w:spacing w:line="360" w:lineRule="auto"/>
        <w:ind w:left="0" w:firstLine="567"/>
        <w:jc w:val="both"/>
        <w:rPr>
          <w:sz w:val="28"/>
          <w:szCs w:val="28"/>
        </w:rPr>
      </w:pPr>
      <w:r w:rsidRPr="006343DC">
        <w:rPr>
          <w:sz w:val="28"/>
          <w:szCs w:val="28"/>
        </w:rPr>
        <w:t>законность оформления первичной учетной документации;</w:t>
      </w:r>
    </w:p>
    <w:p w:rsidR="006E26E7" w:rsidRPr="006343DC" w:rsidRDefault="006E26E7" w:rsidP="006E26E7">
      <w:pPr>
        <w:pStyle w:val="aa"/>
        <w:numPr>
          <w:ilvl w:val="0"/>
          <w:numId w:val="16"/>
        </w:numPr>
        <w:spacing w:line="360" w:lineRule="auto"/>
        <w:ind w:left="0" w:firstLine="567"/>
        <w:jc w:val="both"/>
        <w:rPr>
          <w:sz w:val="28"/>
          <w:szCs w:val="28"/>
        </w:rPr>
      </w:pPr>
      <w:r w:rsidRPr="006343DC">
        <w:rPr>
          <w:sz w:val="28"/>
          <w:szCs w:val="28"/>
        </w:rPr>
        <w:t xml:space="preserve">правомерность предъявленных поставщикам претензий и наличие необходимых документов </w:t>
      </w:r>
      <w:proofErr w:type="gramStart"/>
      <w:r w:rsidRPr="006343DC">
        <w:rPr>
          <w:sz w:val="28"/>
          <w:szCs w:val="28"/>
        </w:rPr>
        <w:t>-п</w:t>
      </w:r>
      <w:proofErr w:type="gramEnd"/>
      <w:r w:rsidRPr="006343DC">
        <w:rPr>
          <w:sz w:val="28"/>
          <w:szCs w:val="28"/>
        </w:rPr>
        <w:t>ретензионного расчета, коммерческого акта об установленном расхождении в количестве и качестве при приемке товаров (работ, услуг), претензионного удостоверения о полномочии участников количественной и качественной выбраковки, а также документов, подтверждающих произведенные расходы, стоимость которых возмещается за счет поставщика;</w:t>
      </w:r>
    </w:p>
    <w:p w:rsidR="006E26E7" w:rsidRPr="006343DC" w:rsidRDefault="006E26E7" w:rsidP="006E26E7">
      <w:pPr>
        <w:pStyle w:val="aa"/>
        <w:numPr>
          <w:ilvl w:val="0"/>
          <w:numId w:val="16"/>
        </w:numPr>
        <w:spacing w:line="360" w:lineRule="auto"/>
        <w:ind w:left="0" w:firstLine="567"/>
        <w:jc w:val="both"/>
        <w:rPr>
          <w:sz w:val="28"/>
          <w:szCs w:val="28"/>
        </w:rPr>
      </w:pPr>
      <w:r w:rsidRPr="006343DC">
        <w:rPr>
          <w:sz w:val="28"/>
          <w:szCs w:val="28"/>
        </w:rPr>
        <w:t>своевременность предъявления штрафных санкций поставщикам при нарушении условий договоров;</w:t>
      </w:r>
    </w:p>
    <w:p w:rsidR="006E26E7" w:rsidRPr="006343DC" w:rsidRDefault="006E26E7" w:rsidP="006E26E7">
      <w:pPr>
        <w:pStyle w:val="aa"/>
        <w:numPr>
          <w:ilvl w:val="0"/>
          <w:numId w:val="16"/>
        </w:numPr>
        <w:spacing w:line="360" w:lineRule="auto"/>
        <w:ind w:left="0" w:firstLine="567"/>
        <w:jc w:val="both"/>
        <w:rPr>
          <w:sz w:val="28"/>
          <w:szCs w:val="28"/>
        </w:rPr>
      </w:pPr>
      <w:r w:rsidRPr="006343DC">
        <w:rPr>
          <w:sz w:val="28"/>
          <w:szCs w:val="28"/>
        </w:rPr>
        <w:t>регулярность и полнота проведения сверки расчетов задолженности с поставщиками и подрядчиками;</w:t>
      </w:r>
    </w:p>
    <w:p w:rsidR="006E26E7" w:rsidRPr="006343DC" w:rsidRDefault="006E26E7" w:rsidP="006E26E7">
      <w:pPr>
        <w:pStyle w:val="aa"/>
        <w:numPr>
          <w:ilvl w:val="0"/>
          <w:numId w:val="16"/>
        </w:numPr>
        <w:spacing w:line="360" w:lineRule="auto"/>
        <w:ind w:left="0" w:firstLine="567"/>
        <w:jc w:val="both"/>
        <w:rPr>
          <w:sz w:val="28"/>
          <w:szCs w:val="28"/>
        </w:rPr>
      </w:pPr>
      <w:r w:rsidRPr="006343DC">
        <w:rPr>
          <w:sz w:val="28"/>
          <w:szCs w:val="28"/>
        </w:rPr>
        <w:t>наличие постоянных и разовых поставщиков.</w:t>
      </w:r>
    </w:p>
    <w:p w:rsidR="006E26E7" w:rsidRPr="00EB12E6" w:rsidRDefault="006E26E7" w:rsidP="006E26E7">
      <w:pPr>
        <w:spacing w:after="0" w:line="360" w:lineRule="auto"/>
        <w:ind w:firstLine="720"/>
        <w:jc w:val="both"/>
        <w:rPr>
          <w:rFonts w:ascii="Times New Roman" w:hAnsi="Times New Roman"/>
          <w:sz w:val="28"/>
          <w:szCs w:val="28"/>
        </w:rPr>
      </w:pPr>
      <w:r w:rsidRPr="00EB12E6">
        <w:rPr>
          <w:rFonts w:ascii="Times New Roman" w:hAnsi="Times New Roman"/>
          <w:sz w:val="28"/>
          <w:szCs w:val="28"/>
        </w:rPr>
        <w:t>2.Проверка правильности ведения аналитического учета и составления бухгалтерских записей по счету 60 «Расчеты с поставщиками и подрядчиками»:</w:t>
      </w:r>
    </w:p>
    <w:p w:rsidR="006E26E7" w:rsidRPr="00303925" w:rsidRDefault="006E26E7" w:rsidP="006E26E7">
      <w:pPr>
        <w:pStyle w:val="aa"/>
        <w:numPr>
          <w:ilvl w:val="1"/>
          <w:numId w:val="17"/>
        </w:numPr>
        <w:tabs>
          <w:tab w:val="left" w:pos="993"/>
        </w:tabs>
        <w:spacing w:line="360" w:lineRule="auto"/>
        <w:ind w:left="0" w:firstLine="709"/>
        <w:jc w:val="both"/>
        <w:rPr>
          <w:sz w:val="28"/>
          <w:szCs w:val="28"/>
        </w:rPr>
      </w:pPr>
      <w:r w:rsidRPr="00303925">
        <w:rPr>
          <w:sz w:val="28"/>
          <w:szCs w:val="28"/>
        </w:rPr>
        <w:t>проверка правильности составления счетов-фактур и их отражение в журнале регистрации счетов-фактур по каждой конкретной сделке;</w:t>
      </w:r>
    </w:p>
    <w:p w:rsidR="006E26E7" w:rsidRPr="00303925" w:rsidRDefault="006E26E7" w:rsidP="006E26E7">
      <w:pPr>
        <w:pStyle w:val="aa"/>
        <w:numPr>
          <w:ilvl w:val="1"/>
          <w:numId w:val="17"/>
        </w:numPr>
        <w:tabs>
          <w:tab w:val="left" w:pos="993"/>
        </w:tabs>
        <w:spacing w:line="360" w:lineRule="auto"/>
        <w:ind w:left="0" w:firstLine="709"/>
        <w:jc w:val="both"/>
        <w:rPr>
          <w:sz w:val="28"/>
          <w:szCs w:val="28"/>
        </w:rPr>
      </w:pPr>
      <w:r w:rsidRPr="00303925">
        <w:rPr>
          <w:sz w:val="28"/>
          <w:szCs w:val="28"/>
        </w:rPr>
        <w:t>проверка своевременности и правильности возмещения НДС по авансовым платежам;</w:t>
      </w:r>
    </w:p>
    <w:p w:rsidR="006E26E7" w:rsidRPr="00303925" w:rsidRDefault="006E26E7" w:rsidP="006E26E7">
      <w:pPr>
        <w:pStyle w:val="aa"/>
        <w:numPr>
          <w:ilvl w:val="1"/>
          <w:numId w:val="17"/>
        </w:numPr>
        <w:tabs>
          <w:tab w:val="left" w:pos="993"/>
        </w:tabs>
        <w:spacing w:line="360" w:lineRule="auto"/>
        <w:ind w:left="0" w:firstLine="709"/>
        <w:jc w:val="both"/>
        <w:rPr>
          <w:sz w:val="28"/>
          <w:szCs w:val="28"/>
        </w:rPr>
      </w:pPr>
      <w:r w:rsidRPr="00303925">
        <w:rPr>
          <w:sz w:val="28"/>
          <w:szCs w:val="28"/>
        </w:rPr>
        <w:t>соблюдение условий для возмещения налога на добавленную стоимость в соответствии со ст. 172 НК РФ;</w:t>
      </w:r>
    </w:p>
    <w:p w:rsidR="006E26E7" w:rsidRPr="00303925" w:rsidRDefault="006E26E7" w:rsidP="006E26E7">
      <w:pPr>
        <w:pStyle w:val="aa"/>
        <w:numPr>
          <w:ilvl w:val="1"/>
          <w:numId w:val="17"/>
        </w:numPr>
        <w:tabs>
          <w:tab w:val="left" w:pos="993"/>
        </w:tabs>
        <w:spacing w:line="360" w:lineRule="auto"/>
        <w:ind w:left="0" w:firstLine="709"/>
        <w:jc w:val="both"/>
        <w:rPr>
          <w:sz w:val="28"/>
          <w:szCs w:val="28"/>
        </w:rPr>
      </w:pPr>
      <w:r w:rsidRPr="00303925">
        <w:rPr>
          <w:sz w:val="28"/>
          <w:szCs w:val="28"/>
        </w:rPr>
        <w:t>соответствие сумм в актах о принятии к учету работ, услуг с договорами подрядов;</w:t>
      </w:r>
    </w:p>
    <w:p w:rsidR="006E26E7" w:rsidRPr="00303925" w:rsidRDefault="006E26E7" w:rsidP="006E26E7">
      <w:pPr>
        <w:pStyle w:val="aa"/>
        <w:numPr>
          <w:ilvl w:val="1"/>
          <w:numId w:val="17"/>
        </w:numPr>
        <w:tabs>
          <w:tab w:val="left" w:pos="993"/>
        </w:tabs>
        <w:spacing w:line="360" w:lineRule="auto"/>
        <w:ind w:left="0" w:firstLine="709"/>
        <w:jc w:val="both"/>
        <w:rPr>
          <w:sz w:val="28"/>
          <w:szCs w:val="28"/>
        </w:rPr>
      </w:pPr>
      <w:r w:rsidRPr="00303925">
        <w:rPr>
          <w:sz w:val="28"/>
          <w:szCs w:val="28"/>
        </w:rPr>
        <w:lastRenderedPageBreak/>
        <w:t>соответствие записей аналитического учета в журнале-ордере № 6 с главной книгой и бухгалтерским балансом;</w:t>
      </w:r>
    </w:p>
    <w:p w:rsidR="006E26E7" w:rsidRPr="00303925" w:rsidRDefault="006E26E7" w:rsidP="006E26E7">
      <w:pPr>
        <w:pStyle w:val="aa"/>
        <w:numPr>
          <w:ilvl w:val="1"/>
          <w:numId w:val="17"/>
        </w:numPr>
        <w:tabs>
          <w:tab w:val="left" w:pos="993"/>
        </w:tabs>
        <w:spacing w:line="360" w:lineRule="auto"/>
        <w:ind w:left="0" w:firstLine="709"/>
        <w:jc w:val="both"/>
        <w:rPr>
          <w:sz w:val="28"/>
          <w:szCs w:val="28"/>
        </w:rPr>
      </w:pPr>
      <w:r w:rsidRPr="00303925">
        <w:rPr>
          <w:sz w:val="28"/>
          <w:szCs w:val="28"/>
        </w:rPr>
        <w:t>проверка полноты и точности регистрации первичных документов в учетных регистрах.</w:t>
      </w:r>
    </w:p>
    <w:p w:rsidR="006E26E7" w:rsidRPr="00EB12E6" w:rsidRDefault="006E26E7" w:rsidP="006E26E7">
      <w:pPr>
        <w:spacing w:after="0" w:line="360" w:lineRule="auto"/>
        <w:ind w:firstLine="720"/>
        <w:jc w:val="both"/>
        <w:rPr>
          <w:rFonts w:ascii="Times New Roman" w:hAnsi="Times New Roman"/>
          <w:sz w:val="28"/>
          <w:szCs w:val="28"/>
        </w:rPr>
      </w:pPr>
      <w:r w:rsidRPr="00EB12E6">
        <w:rPr>
          <w:rFonts w:ascii="Times New Roman" w:hAnsi="Times New Roman"/>
          <w:sz w:val="28"/>
          <w:szCs w:val="28"/>
        </w:rPr>
        <w:t xml:space="preserve"> Процедуры проверки актов инвентаризации расчетов с поставщиками формы ИНВ-17, а также актов сверки расчетов с ними позволяют не только подтвердить реальность существующей задолженности, но и выявить суммы дебиторской и кредиторской задолженности с истекшим сроком исковой давности. </w:t>
      </w:r>
      <w:r>
        <w:rPr>
          <w:rFonts w:ascii="Times New Roman" w:hAnsi="Times New Roman"/>
          <w:sz w:val="28"/>
          <w:szCs w:val="28"/>
        </w:rPr>
        <w:t>Н</w:t>
      </w:r>
      <w:r w:rsidRPr="00EB12E6">
        <w:rPr>
          <w:rFonts w:ascii="Times New Roman" w:hAnsi="Times New Roman"/>
          <w:sz w:val="28"/>
          <w:szCs w:val="28"/>
        </w:rPr>
        <w:t xml:space="preserve">еобходимо проверить наличие приказа на списание задолженности и ее отражению в бухгалтерском учете на </w:t>
      </w:r>
      <w:proofErr w:type="spellStart"/>
      <w:r w:rsidRPr="00EB12E6">
        <w:rPr>
          <w:rFonts w:ascii="Times New Roman" w:hAnsi="Times New Roman"/>
          <w:sz w:val="28"/>
          <w:szCs w:val="28"/>
        </w:rPr>
        <w:t>забалансовом</w:t>
      </w:r>
      <w:proofErr w:type="spellEnd"/>
      <w:r w:rsidRPr="00EB12E6">
        <w:rPr>
          <w:rFonts w:ascii="Times New Roman" w:hAnsi="Times New Roman"/>
          <w:sz w:val="28"/>
          <w:szCs w:val="28"/>
        </w:rPr>
        <w:t xml:space="preserve"> счете 007 «</w:t>
      </w:r>
      <w:proofErr w:type="gramStart"/>
      <w:r w:rsidRPr="00EB12E6">
        <w:rPr>
          <w:rFonts w:ascii="Times New Roman" w:hAnsi="Times New Roman"/>
          <w:sz w:val="28"/>
          <w:szCs w:val="28"/>
        </w:rPr>
        <w:t>Списанная</w:t>
      </w:r>
      <w:proofErr w:type="gramEnd"/>
      <w:r w:rsidRPr="00EB12E6">
        <w:rPr>
          <w:rFonts w:ascii="Times New Roman" w:hAnsi="Times New Roman"/>
          <w:sz w:val="28"/>
          <w:szCs w:val="28"/>
        </w:rPr>
        <w:t xml:space="preserve"> в убыток задолженности неплатежеспособных дебиторов» в течение 5 лет [</w:t>
      </w:r>
      <w:r>
        <w:rPr>
          <w:rFonts w:ascii="Times New Roman" w:hAnsi="Times New Roman"/>
          <w:sz w:val="28"/>
          <w:szCs w:val="28"/>
        </w:rPr>
        <w:t>2</w:t>
      </w:r>
      <w:r w:rsidR="00282CD8" w:rsidRPr="00282CD8">
        <w:rPr>
          <w:rFonts w:ascii="Times New Roman" w:hAnsi="Times New Roman"/>
          <w:sz w:val="28"/>
          <w:szCs w:val="28"/>
        </w:rPr>
        <w:t>4</w:t>
      </w:r>
      <w:r w:rsidRPr="00EB12E6">
        <w:rPr>
          <w:rFonts w:ascii="Times New Roman" w:hAnsi="Times New Roman"/>
          <w:sz w:val="28"/>
          <w:szCs w:val="28"/>
        </w:rPr>
        <w:t>].</w:t>
      </w:r>
    </w:p>
    <w:p w:rsidR="006E26E7" w:rsidRPr="00D16DBF" w:rsidRDefault="006E26E7" w:rsidP="006E26E7">
      <w:pPr>
        <w:spacing w:after="0" w:line="360" w:lineRule="auto"/>
        <w:ind w:firstLine="720"/>
        <w:jc w:val="both"/>
        <w:rPr>
          <w:rFonts w:ascii="Times New Roman" w:hAnsi="Times New Roman"/>
          <w:sz w:val="28"/>
          <w:szCs w:val="28"/>
        </w:rPr>
      </w:pPr>
      <w:r w:rsidRPr="00D16DBF">
        <w:rPr>
          <w:rFonts w:ascii="Times New Roman" w:hAnsi="Times New Roman"/>
          <w:sz w:val="28"/>
          <w:szCs w:val="28"/>
        </w:rPr>
        <w:t>Возможные ошибки и нарушения, свойственные учету расчетов с поставщиками и подрядчиками можно сгруппировать следующим образом:</w:t>
      </w:r>
    </w:p>
    <w:p w:rsidR="006E26E7" w:rsidRPr="00D16DBF" w:rsidRDefault="006E26E7" w:rsidP="006E26E7">
      <w:pPr>
        <w:spacing w:after="0" w:line="360" w:lineRule="auto"/>
        <w:ind w:firstLine="720"/>
        <w:jc w:val="both"/>
        <w:rPr>
          <w:rFonts w:ascii="Times New Roman" w:hAnsi="Times New Roman"/>
          <w:sz w:val="28"/>
          <w:szCs w:val="28"/>
        </w:rPr>
      </w:pPr>
      <w:r w:rsidRPr="00D16DBF">
        <w:rPr>
          <w:rFonts w:ascii="Times New Roman" w:hAnsi="Times New Roman"/>
          <w:sz w:val="28"/>
          <w:szCs w:val="28"/>
        </w:rPr>
        <w:t>1 – в части организации первичного учета;</w:t>
      </w:r>
    </w:p>
    <w:p w:rsidR="006E26E7" w:rsidRPr="00D16DBF" w:rsidRDefault="006E26E7" w:rsidP="006E26E7">
      <w:pPr>
        <w:spacing w:after="0" w:line="360" w:lineRule="auto"/>
        <w:ind w:firstLine="720"/>
        <w:jc w:val="both"/>
        <w:rPr>
          <w:rFonts w:ascii="Times New Roman" w:hAnsi="Times New Roman"/>
          <w:sz w:val="28"/>
          <w:szCs w:val="28"/>
        </w:rPr>
      </w:pPr>
      <w:r w:rsidRPr="00D16DBF">
        <w:rPr>
          <w:rFonts w:ascii="Times New Roman" w:hAnsi="Times New Roman"/>
          <w:sz w:val="28"/>
          <w:szCs w:val="28"/>
        </w:rPr>
        <w:t>2 – в части организации бухгалтерс</w:t>
      </w:r>
      <w:r>
        <w:rPr>
          <w:rFonts w:ascii="Times New Roman" w:hAnsi="Times New Roman"/>
          <w:sz w:val="28"/>
          <w:szCs w:val="28"/>
        </w:rPr>
        <w:t>кого и налогового учета</w:t>
      </w:r>
      <w:r w:rsidRPr="00D16DBF">
        <w:rPr>
          <w:rFonts w:ascii="Times New Roman" w:hAnsi="Times New Roman"/>
          <w:sz w:val="28"/>
          <w:szCs w:val="28"/>
        </w:rPr>
        <w:t>.</w:t>
      </w:r>
    </w:p>
    <w:p w:rsidR="006E26E7" w:rsidRPr="00D16DBF" w:rsidRDefault="006E26E7" w:rsidP="006E26E7">
      <w:pPr>
        <w:spacing w:after="0" w:line="360" w:lineRule="auto"/>
        <w:ind w:firstLine="720"/>
        <w:jc w:val="both"/>
        <w:rPr>
          <w:rFonts w:ascii="Times New Roman" w:hAnsi="Times New Roman"/>
          <w:sz w:val="28"/>
          <w:szCs w:val="28"/>
        </w:rPr>
      </w:pPr>
      <w:r w:rsidRPr="00D16DBF">
        <w:rPr>
          <w:rFonts w:ascii="Times New Roman" w:hAnsi="Times New Roman"/>
          <w:sz w:val="28"/>
          <w:szCs w:val="28"/>
        </w:rPr>
        <w:t>В части организации первичного учета выделяют:</w:t>
      </w:r>
    </w:p>
    <w:p w:rsidR="006E26E7" w:rsidRPr="00D16DBF" w:rsidRDefault="006E26E7" w:rsidP="006E26E7">
      <w:pPr>
        <w:spacing w:after="0" w:line="360" w:lineRule="auto"/>
        <w:ind w:firstLine="720"/>
        <w:jc w:val="both"/>
        <w:rPr>
          <w:rFonts w:ascii="Times New Roman" w:hAnsi="Times New Roman"/>
          <w:sz w:val="28"/>
          <w:szCs w:val="28"/>
        </w:rPr>
      </w:pPr>
      <w:r w:rsidRPr="00D16DBF">
        <w:rPr>
          <w:rFonts w:ascii="Times New Roman" w:hAnsi="Times New Roman"/>
          <w:sz w:val="28"/>
          <w:szCs w:val="28"/>
        </w:rPr>
        <w:t>- арифметические ошибки при фиксировании оперативного факта (при измерении количества, веса, размеров);</w:t>
      </w:r>
    </w:p>
    <w:p w:rsidR="006E26E7" w:rsidRPr="00D16DBF" w:rsidRDefault="006E26E7" w:rsidP="006E26E7">
      <w:pPr>
        <w:spacing w:after="0" w:line="360" w:lineRule="auto"/>
        <w:ind w:firstLine="720"/>
        <w:jc w:val="both"/>
        <w:rPr>
          <w:rFonts w:ascii="Times New Roman" w:hAnsi="Times New Roman"/>
          <w:sz w:val="28"/>
          <w:szCs w:val="28"/>
        </w:rPr>
      </w:pPr>
      <w:r w:rsidRPr="00D16DBF">
        <w:rPr>
          <w:rFonts w:ascii="Times New Roman" w:hAnsi="Times New Roman"/>
          <w:sz w:val="28"/>
          <w:szCs w:val="28"/>
        </w:rPr>
        <w:t>- несвоевременная регистрация оперативного факта на носителе информации;</w:t>
      </w:r>
    </w:p>
    <w:p w:rsidR="006E26E7" w:rsidRPr="00D16DBF" w:rsidRDefault="006E26E7" w:rsidP="006E26E7">
      <w:pPr>
        <w:spacing w:after="0" w:line="360" w:lineRule="auto"/>
        <w:ind w:firstLine="720"/>
        <w:jc w:val="both"/>
        <w:rPr>
          <w:rFonts w:ascii="Times New Roman" w:hAnsi="Times New Roman"/>
          <w:sz w:val="28"/>
          <w:szCs w:val="28"/>
        </w:rPr>
      </w:pPr>
      <w:r w:rsidRPr="00D16DBF">
        <w:rPr>
          <w:rFonts w:ascii="Times New Roman" w:hAnsi="Times New Roman"/>
          <w:sz w:val="28"/>
          <w:szCs w:val="28"/>
        </w:rPr>
        <w:t>- регистрация хозяйственных операций в документах неунифицированной формы (в случае если для данной операции унифицированный документ предусмотрен);</w:t>
      </w:r>
    </w:p>
    <w:p w:rsidR="006E26E7" w:rsidRDefault="006E26E7" w:rsidP="006E26E7">
      <w:pPr>
        <w:spacing w:after="0" w:line="360" w:lineRule="auto"/>
        <w:ind w:firstLine="720"/>
        <w:jc w:val="both"/>
        <w:rPr>
          <w:rFonts w:ascii="Times New Roman" w:hAnsi="Times New Roman"/>
          <w:sz w:val="28"/>
          <w:szCs w:val="28"/>
        </w:rPr>
      </w:pPr>
      <w:r w:rsidRPr="00D16DBF">
        <w:rPr>
          <w:rFonts w:ascii="Times New Roman" w:hAnsi="Times New Roman"/>
          <w:sz w:val="28"/>
          <w:szCs w:val="28"/>
        </w:rPr>
        <w:t>- отсутствие необходимых реквизитов, придающих документу юридическую силу;</w:t>
      </w:r>
      <w:r>
        <w:rPr>
          <w:rFonts w:ascii="Times New Roman" w:hAnsi="Times New Roman"/>
          <w:sz w:val="28"/>
          <w:szCs w:val="28"/>
        </w:rPr>
        <w:t xml:space="preserve"> </w:t>
      </w:r>
    </w:p>
    <w:p w:rsidR="006E26E7" w:rsidRPr="00D16DBF" w:rsidRDefault="006E26E7" w:rsidP="006E26E7">
      <w:pPr>
        <w:spacing w:after="0" w:line="360" w:lineRule="auto"/>
        <w:ind w:firstLine="720"/>
        <w:jc w:val="both"/>
        <w:rPr>
          <w:rFonts w:ascii="Times New Roman" w:hAnsi="Times New Roman"/>
          <w:sz w:val="28"/>
          <w:szCs w:val="28"/>
        </w:rPr>
      </w:pPr>
      <w:r w:rsidRPr="00D16DBF">
        <w:rPr>
          <w:rFonts w:ascii="Times New Roman" w:hAnsi="Times New Roman"/>
          <w:sz w:val="28"/>
          <w:szCs w:val="28"/>
        </w:rPr>
        <w:t>- нарушения, допущенные при оформлении первичного документа (заполнение документов средствами, не допускающими их долговременное хранение, нарушения при внесении исправлений в первичный документ);</w:t>
      </w:r>
    </w:p>
    <w:p w:rsidR="006E26E7" w:rsidRPr="00D16DBF" w:rsidRDefault="006E26E7" w:rsidP="006E26E7">
      <w:pPr>
        <w:spacing w:after="0" w:line="360" w:lineRule="auto"/>
        <w:ind w:firstLine="720"/>
        <w:jc w:val="both"/>
        <w:rPr>
          <w:rFonts w:ascii="Times New Roman" w:hAnsi="Times New Roman"/>
          <w:sz w:val="28"/>
          <w:szCs w:val="28"/>
        </w:rPr>
      </w:pPr>
      <w:r w:rsidRPr="00D16DBF">
        <w:rPr>
          <w:rFonts w:ascii="Times New Roman" w:hAnsi="Times New Roman"/>
          <w:sz w:val="28"/>
          <w:szCs w:val="28"/>
        </w:rPr>
        <w:t>- отсутствие графиков документооборота;</w:t>
      </w:r>
    </w:p>
    <w:p w:rsidR="006E26E7" w:rsidRDefault="006E26E7" w:rsidP="006E26E7">
      <w:pPr>
        <w:spacing w:after="0" w:line="360" w:lineRule="auto"/>
        <w:ind w:firstLine="720"/>
        <w:jc w:val="both"/>
        <w:rPr>
          <w:rFonts w:ascii="Times New Roman" w:hAnsi="Times New Roman"/>
          <w:sz w:val="28"/>
          <w:szCs w:val="28"/>
        </w:rPr>
      </w:pPr>
      <w:r w:rsidRPr="00D16DBF">
        <w:rPr>
          <w:rFonts w:ascii="Times New Roman" w:hAnsi="Times New Roman"/>
          <w:sz w:val="28"/>
          <w:szCs w:val="28"/>
        </w:rPr>
        <w:lastRenderedPageBreak/>
        <w:t>- ошибки при регистрации документа (количественные либо качественные расхождения при переносе данных из документа в учетные регистры);</w:t>
      </w:r>
    </w:p>
    <w:p w:rsidR="006E26E7" w:rsidRPr="00D16DBF" w:rsidRDefault="006E26E7" w:rsidP="006E26E7">
      <w:pPr>
        <w:spacing w:after="0" w:line="360" w:lineRule="auto"/>
        <w:ind w:firstLine="720"/>
        <w:jc w:val="both"/>
        <w:rPr>
          <w:rFonts w:ascii="Times New Roman" w:hAnsi="Times New Roman"/>
          <w:sz w:val="28"/>
          <w:szCs w:val="28"/>
        </w:rPr>
      </w:pPr>
      <w:r w:rsidRPr="00D16DBF">
        <w:rPr>
          <w:rFonts w:ascii="Times New Roman" w:hAnsi="Times New Roman"/>
          <w:sz w:val="28"/>
          <w:szCs w:val="28"/>
        </w:rPr>
        <w:t>- несвоевременная регистрация документа в учетном регистре (либо отсутствие данных в учетном регистре по отдельным первичным документам);</w:t>
      </w:r>
    </w:p>
    <w:p w:rsidR="006E26E7" w:rsidRPr="00D16DBF" w:rsidRDefault="006E26E7" w:rsidP="006E26E7">
      <w:pPr>
        <w:spacing w:after="0" w:line="360" w:lineRule="auto"/>
        <w:ind w:firstLine="720"/>
        <w:jc w:val="both"/>
        <w:rPr>
          <w:rFonts w:ascii="Times New Roman" w:hAnsi="Times New Roman"/>
          <w:sz w:val="28"/>
          <w:szCs w:val="28"/>
        </w:rPr>
      </w:pPr>
      <w:r w:rsidRPr="00D16DBF">
        <w:rPr>
          <w:rFonts w:ascii="Times New Roman" w:hAnsi="Times New Roman"/>
          <w:sz w:val="28"/>
          <w:szCs w:val="28"/>
        </w:rPr>
        <w:t>- нарушения сроков хранения документации в архиве;</w:t>
      </w:r>
    </w:p>
    <w:p w:rsidR="006E26E7" w:rsidRPr="00D16DBF" w:rsidRDefault="006E26E7" w:rsidP="006E26E7">
      <w:pPr>
        <w:spacing w:after="0" w:line="360" w:lineRule="auto"/>
        <w:ind w:firstLine="720"/>
        <w:jc w:val="both"/>
        <w:rPr>
          <w:rFonts w:ascii="Times New Roman" w:hAnsi="Times New Roman"/>
          <w:sz w:val="28"/>
          <w:szCs w:val="28"/>
        </w:rPr>
      </w:pPr>
      <w:r w:rsidRPr="00D16DBF">
        <w:rPr>
          <w:rFonts w:ascii="Times New Roman" w:hAnsi="Times New Roman"/>
          <w:sz w:val="28"/>
          <w:szCs w:val="28"/>
        </w:rPr>
        <w:t>- уничтожение первичных документов без акта о выделении документов к уничтожению;</w:t>
      </w:r>
    </w:p>
    <w:p w:rsidR="006E26E7" w:rsidRPr="00D16DBF" w:rsidRDefault="006E26E7" w:rsidP="006E26E7">
      <w:pPr>
        <w:spacing w:after="0" w:line="360" w:lineRule="auto"/>
        <w:ind w:firstLine="720"/>
        <w:jc w:val="both"/>
        <w:rPr>
          <w:rFonts w:ascii="Times New Roman" w:hAnsi="Times New Roman"/>
          <w:sz w:val="28"/>
          <w:szCs w:val="28"/>
        </w:rPr>
      </w:pPr>
      <w:r w:rsidRPr="00D16DBF">
        <w:rPr>
          <w:rFonts w:ascii="Times New Roman" w:hAnsi="Times New Roman"/>
          <w:sz w:val="28"/>
          <w:szCs w:val="28"/>
        </w:rPr>
        <w:t>- нарушения при оформлении дел с первичной учетной документацией (касается кассовых и банковских документов)</w:t>
      </w:r>
      <w:r>
        <w:rPr>
          <w:rFonts w:ascii="Times New Roman" w:hAnsi="Times New Roman"/>
          <w:sz w:val="28"/>
          <w:szCs w:val="28"/>
        </w:rPr>
        <w:t xml:space="preserve"> [36</w:t>
      </w:r>
      <w:r w:rsidRPr="0069136D">
        <w:rPr>
          <w:rFonts w:ascii="Times New Roman" w:hAnsi="Times New Roman"/>
          <w:sz w:val="28"/>
          <w:szCs w:val="28"/>
        </w:rPr>
        <w:t>]</w:t>
      </w:r>
      <w:r w:rsidRPr="00D16DBF">
        <w:rPr>
          <w:rFonts w:ascii="Times New Roman" w:hAnsi="Times New Roman"/>
          <w:sz w:val="28"/>
          <w:szCs w:val="28"/>
        </w:rPr>
        <w:t>.</w:t>
      </w:r>
    </w:p>
    <w:p w:rsidR="006E26E7" w:rsidRPr="00D16DBF" w:rsidRDefault="006E26E7" w:rsidP="006E26E7">
      <w:pPr>
        <w:spacing w:after="0" w:line="360" w:lineRule="auto"/>
        <w:ind w:firstLine="720"/>
        <w:jc w:val="both"/>
        <w:rPr>
          <w:rFonts w:ascii="Times New Roman" w:hAnsi="Times New Roman"/>
          <w:sz w:val="28"/>
          <w:szCs w:val="28"/>
        </w:rPr>
      </w:pPr>
      <w:r w:rsidRPr="00D16DBF">
        <w:rPr>
          <w:rFonts w:ascii="Times New Roman" w:hAnsi="Times New Roman"/>
          <w:sz w:val="28"/>
          <w:szCs w:val="28"/>
        </w:rPr>
        <w:t>В части организации бухгалтерского и налогового учета типичными ошибками расчетов с поставщиками и подрядчиками являются:</w:t>
      </w:r>
    </w:p>
    <w:p w:rsidR="006E26E7" w:rsidRPr="00D16DBF" w:rsidRDefault="006E26E7" w:rsidP="006E26E7">
      <w:pPr>
        <w:spacing w:after="0" w:line="360" w:lineRule="auto"/>
        <w:ind w:firstLine="720"/>
        <w:jc w:val="both"/>
        <w:rPr>
          <w:rFonts w:ascii="Times New Roman" w:hAnsi="Times New Roman"/>
          <w:sz w:val="28"/>
          <w:szCs w:val="28"/>
        </w:rPr>
      </w:pPr>
      <w:proofErr w:type="gramStart"/>
      <w:r w:rsidRPr="00D16DBF">
        <w:rPr>
          <w:rFonts w:ascii="Times New Roman" w:hAnsi="Times New Roman"/>
          <w:sz w:val="28"/>
          <w:szCs w:val="28"/>
        </w:rPr>
        <w:t>- перекрытие задолженности одного контрагента авансами, выданными другому контрагенту (проводка:</w:t>
      </w:r>
      <w:proofErr w:type="gramEnd"/>
      <w:r w:rsidRPr="00D16DBF">
        <w:rPr>
          <w:rFonts w:ascii="Times New Roman" w:hAnsi="Times New Roman"/>
          <w:sz w:val="28"/>
          <w:szCs w:val="28"/>
        </w:rPr>
        <w:t xml:space="preserve"> </w:t>
      </w:r>
      <w:proofErr w:type="gramStart"/>
      <w:r w:rsidRPr="00D16DBF">
        <w:rPr>
          <w:rFonts w:ascii="Times New Roman" w:hAnsi="Times New Roman"/>
          <w:sz w:val="28"/>
          <w:szCs w:val="28"/>
        </w:rPr>
        <w:t>Дебет 60 "Расчеты с поставщиками и подрядчиками" Кредит 60 "Расчеты с поставщиками и подрядчиками" субсчет "Авансы выданные");</w:t>
      </w:r>
      <w:proofErr w:type="gramEnd"/>
    </w:p>
    <w:p w:rsidR="006E26E7" w:rsidRPr="00D16DBF" w:rsidRDefault="006E26E7" w:rsidP="006E26E7">
      <w:pPr>
        <w:spacing w:after="0" w:line="360" w:lineRule="auto"/>
        <w:ind w:firstLine="720"/>
        <w:jc w:val="both"/>
        <w:rPr>
          <w:rFonts w:ascii="Times New Roman" w:hAnsi="Times New Roman"/>
          <w:sz w:val="28"/>
          <w:szCs w:val="28"/>
        </w:rPr>
      </w:pPr>
      <w:proofErr w:type="gramStart"/>
      <w:r w:rsidRPr="00D16DBF">
        <w:rPr>
          <w:rFonts w:ascii="Times New Roman" w:hAnsi="Times New Roman"/>
          <w:sz w:val="28"/>
          <w:szCs w:val="28"/>
        </w:rPr>
        <w:t>- несвоевременное списание задолженности в связи с неверным исчислением сроков исковой давности (проводка:</w:t>
      </w:r>
      <w:proofErr w:type="gramEnd"/>
      <w:r w:rsidRPr="00D16DBF">
        <w:rPr>
          <w:rFonts w:ascii="Times New Roman" w:hAnsi="Times New Roman"/>
          <w:sz w:val="28"/>
          <w:szCs w:val="28"/>
        </w:rPr>
        <w:t xml:space="preserve"> </w:t>
      </w:r>
      <w:proofErr w:type="gramStart"/>
      <w:r w:rsidRPr="00D16DBF">
        <w:rPr>
          <w:rFonts w:ascii="Times New Roman" w:hAnsi="Times New Roman"/>
          <w:sz w:val="28"/>
          <w:szCs w:val="28"/>
        </w:rPr>
        <w:t>Дебет 91 "Прочие доходы и расходы" Кредит 60 "Расчеты с поставщиками и подрядчиками");</w:t>
      </w:r>
      <w:proofErr w:type="gramEnd"/>
    </w:p>
    <w:p w:rsidR="006E26E7" w:rsidRPr="00D16DBF" w:rsidRDefault="006E26E7" w:rsidP="006E26E7">
      <w:pPr>
        <w:spacing w:after="0" w:line="360" w:lineRule="auto"/>
        <w:ind w:firstLine="720"/>
        <w:jc w:val="both"/>
        <w:rPr>
          <w:rFonts w:ascii="Times New Roman" w:hAnsi="Times New Roman"/>
          <w:sz w:val="28"/>
          <w:szCs w:val="28"/>
        </w:rPr>
      </w:pPr>
      <w:proofErr w:type="gramStart"/>
      <w:r w:rsidRPr="00D16DBF">
        <w:rPr>
          <w:rFonts w:ascii="Times New Roman" w:hAnsi="Times New Roman"/>
          <w:sz w:val="28"/>
          <w:szCs w:val="28"/>
        </w:rPr>
        <w:t>- возмещение входящего налога на добавленную стоимость по неотфактурованным поставкам (проводки:</w:t>
      </w:r>
      <w:proofErr w:type="gramEnd"/>
      <w:r w:rsidRPr="00D16DBF">
        <w:rPr>
          <w:rFonts w:ascii="Times New Roman" w:hAnsi="Times New Roman"/>
          <w:sz w:val="28"/>
          <w:szCs w:val="28"/>
        </w:rPr>
        <w:t xml:space="preserve"> </w:t>
      </w:r>
      <w:proofErr w:type="gramStart"/>
      <w:r w:rsidRPr="00D16DBF">
        <w:rPr>
          <w:rFonts w:ascii="Times New Roman" w:hAnsi="Times New Roman"/>
          <w:sz w:val="28"/>
          <w:szCs w:val="28"/>
        </w:rPr>
        <w:t>Дебет 19 "Налог на добавленную стоимость по приобретенным ценностям" Кредит 60 "Расчеты с поставщиками и подрядчиками" субсчет "Неотфактурованные поставки" и Дебет 68 "Расчеты по налогам и сборам" Кредит 19 "Налог на добавленную стоимость по приобретенным ценностям");</w:t>
      </w:r>
      <w:proofErr w:type="gramEnd"/>
    </w:p>
    <w:p w:rsidR="006E26E7" w:rsidRPr="00D16DBF" w:rsidRDefault="006E26E7" w:rsidP="006E26E7">
      <w:pPr>
        <w:spacing w:after="0" w:line="360" w:lineRule="auto"/>
        <w:ind w:firstLine="720"/>
        <w:jc w:val="both"/>
        <w:rPr>
          <w:rFonts w:ascii="Times New Roman" w:hAnsi="Times New Roman"/>
          <w:sz w:val="28"/>
          <w:szCs w:val="28"/>
        </w:rPr>
      </w:pPr>
      <w:r w:rsidRPr="00D16DBF">
        <w:rPr>
          <w:rFonts w:ascii="Times New Roman" w:hAnsi="Times New Roman"/>
          <w:sz w:val="28"/>
          <w:szCs w:val="28"/>
        </w:rPr>
        <w:t>- отсутствие корректировки по списанным на затраты товарно-материальным ценностям (работам, услугам), ранее отраженным как неотфактурованные поставки, документы по которым поступили и имеют несоответствия с ранее отраженными в учете показателями;</w:t>
      </w:r>
    </w:p>
    <w:p w:rsidR="006E26E7" w:rsidRPr="00D16DBF" w:rsidRDefault="006E26E7" w:rsidP="006E26E7">
      <w:pPr>
        <w:spacing w:after="0" w:line="360" w:lineRule="auto"/>
        <w:ind w:firstLine="720"/>
        <w:jc w:val="both"/>
        <w:rPr>
          <w:rFonts w:ascii="Times New Roman" w:hAnsi="Times New Roman"/>
          <w:sz w:val="28"/>
          <w:szCs w:val="28"/>
        </w:rPr>
      </w:pPr>
      <w:r w:rsidRPr="00D16DBF">
        <w:rPr>
          <w:rFonts w:ascii="Times New Roman" w:hAnsi="Times New Roman"/>
          <w:sz w:val="28"/>
          <w:szCs w:val="28"/>
        </w:rPr>
        <w:lastRenderedPageBreak/>
        <w:t>- возмещение входящего налога на добавленную стоимость по поставкам, обеспеченным выданными организацией собственными векселями;</w:t>
      </w:r>
    </w:p>
    <w:p w:rsidR="006E26E7" w:rsidRPr="00D16DBF" w:rsidRDefault="006E26E7" w:rsidP="006E26E7">
      <w:pPr>
        <w:spacing w:after="0" w:line="360" w:lineRule="auto"/>
        <w:ind w:firstLine="720"/>
        <w:jc w:val="both"/>
        <w:rPr>
          <w:rFonts w:ascii="Times New Roman" w:hAnsi="Times New Roman"/>
          <w:sz w:val="28"/>
          <w:szCs w:val="28"/>
        </w:rPr>
      </w:pPr>
      <w:proofErr w:type="gramStart"/>
      <w:r w:rsidRPr="00D16DBF">
        <w:rPr>
          <w:rFonts w:ascii="Times New Roman" w:hAnsi="Times New Roman"/>
          <w:sz w:val="28"/>
          <w:szCs w:val="28"/>
        </w:rPr>
        <w:t>- несвоевременное предъявление претензий поставщикам (проводка:</w:t>
      </w:r>
      <w:proofErr w:type="gramEnd"/>
      <w:r w:rsidRPr="00D16DBF">
        <w:rPr>
          <w:rFonts w:ascii="Times New Roman" w:hAnsi="Times New Roman"/>
          <w:sz w:val="28"/>
          <w:szCs w:val="28"/>
        </w:rPr>
        <w:t xml:space="preserve"> </w:t>
      </w:r>
      <w:proofErr w:type="gramStart"/>
      <w:r w:rsidRPr="00D16DBF">
        <w:rPr>
          <w:rFonts w:ascii="Times New Roman" w:hAnsi="Times New Roman"/>
          <w:sz w:val="28"/>
          <w:szCs w:val="28"/>
        </w:rPr>
        <w:t>Дебет 76 "Расчеты с разными дебиторами и кредиторами" субсчет "Расчеты по претензиям" Кредит 60 "Расчеты с поставщиками и подрядчиками"), отражение на счете 76 "Расчеты с разными дебиторами и кредиторами" субсчет "Расчеты по претензиям" нереальных сумм;</w:t>
      </w:r>
      <w:proofErr w:type="gramEnd"/>
    </w:p>
    <w:p w:rsidR="006E26E7" w:rsidRPr="00D16DBF" w:rsidRDefault="006E26E7" w:rsidP="006E26E7">
      <w:pPr>
        <w:spacing w:after="0" w:line="360" w:lineRule="auto"/>
        <w:ind w:firstLine="720"/>
        <w:jc w:val="both"/>
        <w:rPr>
          <w:rFonts w:ascii="Times New Roman" w:hAnsi="Times New Roman"/>
          <w:sz w:val="28"/>
          <w:szCs w:val="28"/>
        </w:rPr>
      </w:pPr>
      <w:r w:rsidRPr="00D16DBF">
        <w:rPr>
          <w:rFonts w:ascii="Times New Roman" w:hAnsi="Times New Roman"/>
          <w:sz w:val="28"/>
          <w:szCs w:val="28"/>
        </w:rPr>
        <w:t>- неправильное отражение на счетах учета суммовых разниц;</w:t>
      </w:r>
    </w:p>
    <w:p w:rsidR="006E26E7" w:rsidRPr="00D16DBF" w:rsidRDefault="006E26E7" w:rsidP="006E26E7">
      <w:pPr>
        <w:spacing w:after="0" w:line="360" w:lineRule="auto"/>
        <w:ind w:firstLine="720"/>
        <w:jc w:val="both"/>
        <w:rPr>
          <w:rFonts w:ascii="Times New Roman" w:hAnsi="Times New Roman"/>
          <w:sz w:val="28"/>
          <w:szCs w:val="28"/>
        </w:rPr>
      </w:pPr>
      <w:proofErr w:type="gramStart"/>
      <w:r w:rsidRPr="00D16DBF">
        <w:rPr>
          <w:rFonts w:ascii="Times New Roman" w:hAnsi="Times New Roman"/>
          <w:sz w:val="28"/>
          <w:szCs w:val="28"/>
        </w:rPr>
        <w:t>- списание безнадежного долга на счет прочих доходов и расходов при наличии ранее образованного резерва под эту задолженность (проводка:</w:t>
      </w:r>
      <w:proofErr w:type="gramEnd"/>
      <w:r w:rsidRPr="00D16DBF">
        <w:rPr>
          <w:rFonts w:ascii="Times New Roman" w:hAnsi="Times New Roman"/>
          <w:sz w:val="28"/>
          <w:szCs w:val="28"/>
        </w:rPr>
        <w:t xml:space="preserve"> Дебет 91 "Прочие доходы и расходы" Кредит 60 "Расчеты с поставщиками и подрядчиками";</w:t>
      </w:r>
    </w:p>
    <w:p w:rsidR="006E26E7" w:rsidRPr="00D16DBF" w:rsidRDefault="006E26E7" w:rsidP="006E26E7">
      <w:pPr>
        <w:spacing w:after="0" w:line="360" w:lineRule="auto"/>
        <w:ind w:firstLine="720"/>
        <w:jc w:val="both"/>
        <w:rPr>
          <w:rFonts w:ascii="Times New Roman" w:hAnsi="Times New Roman"/>
          <w:sz w:val="28"/>
          <w:szCs w:val="28"/>
        </w:rPr>
      </w:pPr>
      <w:proofErr w:type="gramStart"/>
      <w:r w:rsidRPr="00D16DBF">
        <w:rPr>
          <w:rFonts w:ascii="Times New Roman" w:hAnsi="Times New Roman"/>
          <w:sz w:val="28"/>
          <w:szCs w:val="28"/>
        </w:rPr>
        <w:t>- неправомерное признание задолженности безнадежной и ее списание (проводки:</w:t>
      </w:r>
      <w:proofErr w:type="gramEnd"/>
      <w:r w:rsidRPr="00D16DBF">
        <w:rPr>
          <w:rFonts w:ascii="Times New Roman" w:hAnsi="Times New Roman"/>
          <w:sz w:val="28"/>
          <w:szCs w:val="28"/>
        </w:rPr>
        <w:t xml:space="preserve"> </w:t>
      </w:r>
      <w:proofErr w:type="gramStart"/>
      <w:r w:rsidRPr="00D16DBF">
        <w:rPr>
          <w:rFonts w:ascii="Times New Roman" w:hAnsi="Times New Roman"/>
          <w:sz w:val="28"/>
          <w:szCs w:val="28"/>
        </w:rPr>
        <w:t>Дебет 91 "Прочие доходы и расходы" Кредит 60 "Расчеты с поставщиками и подрядчиками" субсчет "Авансы выданные");- отсутствие аналитического учета по: поставщикам, неоплаченным в срок расчетным документам, неотфактурованным поставкам, авансам выданным, выданным векселям, просроченным оплатой векселям;</w:t>
      </w:r>
      <w:proofErr w:type="gramEnd"/>
    </w:p>
    <w:p w:rsidR="006E26E7" w:rsidRDefault="006E26E7" w:rsidP="006E26E7">
      <w:pPr>
        <w:spacing w:after="0" w:line="360" w:lineRule="auto"/>
        <w:ind w:firstLine="720"/>
        <w:jc w:val="both"/>
        <w:rPr>
          <w:rFonts w:ascii="Times New Roman" w:hAnsi="Times New Roman"/>
          <w:sz w:val="28"/>
          <w:szCs w:val="28"/>
        </w:rPr>
      </w:pPr>
      <w:r w:rsidRPr="00D16DBF">
        <w:rPr>
          <w:rFonts w:ascii="Times New Roman" w:hAnsi="Times New Roman"/>
          <w:sz w:val="28"/>
          <w:szCs w:val="28"/>
        </w:rPr>
        <w:t>- нарушение методологии учета в части неверно составленных корреспонденций счетов</w:t>
      </w:r>
      <w:r w:rsidR="00282CD8" w:rsidRPr="00282CD8">
        <w:rPr>
          <w:rFonts w:ascii="Times New Roman" w:hAnsi="Times New Roman"/>
          <w:sz w:val="28"/>
          <w:szCs w:val="28"/>
        </w:rPr>
        <w:t xml:space="preserve"> [39]</w:t>
      </w:r>
      <w:r w:rsidRPr="00D16DBF">
        <w:rPr>
          <w:rFonts w:ascii="Times New Roman" w:hAnsi="Times New Roman"/>
          <w:sz w:val="28"/>
          <w:szCs w:val="28"/>
        </w:rPr>
        <w:t>.</w:t>
      </w:r>
    </w:p>
    <w:p w:rsidR="006E26E7" w:rsidRPr="008432F7" w:rsidRDefault="006E26E7" w:rsidP="006E26E7">
      <w:pPr>
        <w:widowControl w:val="0"/>
        <w:spacing w:after="0" w:line="360" w:lineRule="auto"/>
        <w:ind w:firstLine="709"/>
        <w:jc w:val="both"/>
        <w:rPr>
          <w:rFonts w:ascii="Times New Roman" w:hAnsi="Times New Roman"/>
          <w:sz w:val="28"/>
          <w:szCs w:val="28"/>
        </w:rPr>
      </w:pPr>
      <w:r w:rsidRPr="008432F7">
        <w:rPr>
          <w:rFonts w:ascii="Times New Roman" w:hAnsi="Times New Roman"/>
          <w:sz w:val="28"/>
          <w:szCs w:val="28"/>
        </w:rPr>
        <w:t xml:space="preserve">Таким образом, рациональная организация внутрихозяйственного </w:t>
      </w:r>
      <w:proofErr w:type="gramStart"/>
      <w:r w:rsidRPr="008432F7">
        <w:rPr>
          <w:rFonts w:ascii="Times New Roman" w:hAnsi="Times New Roman"/>
          <w:sz w:val="28"/>
          <w:szCs w:val="28"/>
        </w:rPr>
        <w:t>контроля за</w:t>
      </w:r>
      <w:proofErr w:type="gramEnd"/>
      <w:r w:rsidRPr="008432F7">
        <w:rPr>
          <w:rFonts w:ascii="Times New Roman" w:hAnsi="Times New Roman"/>
          <w:sz w:val="28"/>
          <w:szCs w:val="28"/>
        </w:rPr>
        <w:t xml:space="preserve"> состоянием расчетов способствует укреплению договорной и расчетной дисциплины, выполнению обязательств по поставкам продукции в заданном ассортименте и качестве, повышению ответственности за соблюдение платежной дисциплины, сокращению дебиторской и кредиторской задолженности, ускорению оборачиваемости оборотных средств и, следовательно, улучшению финансового состояния предприятия.</w:t>
      </w:r>
    </w:p>
    <w:p w:rsidR="006E26E7" w:rsidRPr="006E26E7" w:rsidRDefault="006E26E7" w:rsidP="006E26E7">
      <w:pPr>
        <w:spacing w:after="0" w:line="360" w:lineRule="auto"/>
        <w:ind w:firstLine="709"/>
        <w:jc w:val="both"/>
        <w:rPr>
          <w:rFonts w:ascii="Times New Roman" w:hAnsi="Times New Roman"/>
          <w:sz w:val="28"/>
          <w:szCs w:val="28"/>
        </w:rPr>
      </w:pPr>
    </w:p>
    <w:p w:rsidR="00820264" w:rsidRDefault="00820264" w:rsidP="005D1D20">
      <w:pPr>
        <w:spacing w:after="0" w:line="360" w:lineRule="auto"/>
        <w:jc w:val="both"/>
        <w:rPr>
          <w:rFonts w:ascii="Times New Roman" w:hAnsi="Times New Roman"/>
          <w:sz w:val="28"/>
        </w:rPr>
      </w:pPr>
    </w:p>
    <w:p w:rsidR="000D27FE" w:rsidRPr="000D27FE" w:rsidRDefault="008E5C53" w:rsidP="000D27FE">
      <w:pPr>
        <w:spacing w:after="0" w:line="360" w:lineRule="auto"/>
        <w:jc w:val="center"/>
        <w:rPr>
          <w:rFonts w:ascii="Times New Roman" w:hAnsi="Times New Roman"/>
          <w:b/>
          <w:sz w:val="28"/>
        </w:rPr>
      </w:pPr>
      <w:r>
        <w:rPr>
          <w:rFonts w:ascii="Times New Roman" w:hAnsi="Times New Roman"/>
          <w:sz w:val="28"/>
        </w:rPr>
        <w:br w:type="page"/>
      </w:r>
      <w:r w:rsidR="000D27FE" w:rsidRPr="00A80C90">
        <w:rPr>
          <w:rFonts w:ascii="Times New Roman" w:hAnsi="Times New Roman"/>
          <w:b/>
          <w:sz w:val="28"/>
        </w:rPr>
        <w:lastRenderedPageBreak/>
        <w:t>2 ОРГАНИЗАЦИОНН</w:t>
      </w:r>
      <w:r w:rsidR="000D27FE">
        <w:rPr>
          <w:rFonts w:ascii="Times New Roman" w:hAnsi="Times New Roman"/>
          <w:b/>
          <w:sz w:val="28"/>
        </w:rPr>
        <w:t xml:space="preserve">О </w:t>
      </w:r>
      <w:r w:rsidR="000D27FE" w:rsidRPr="00C03D9E">
        <w:rPr>
          <w:rFonts w:ascii="Times New Roman" w:hAnsi="Times New Roman"/>
          <w:b/>
          <w:color w:val="FFFFFF"/>
          <w:spacing w:val="-1000"/>
          <w:sz w:val="2"/>
          <w:vertAlign w:val="superscript"/>
        </w:rPr>
        <w:t xml:space="preserve">ПРАВА </w:t>
      </w:r>
      <w:r w:rsidR="000D27FE" w:rsidRPr="00A80C90">
        <w:rPr>
          <w:rFonts w:ascii="Times New Roman" w:hAnsi="Times New Roman"/>
          <w:b/>
          <w:sz w:val="28"/>
        </w:rPr>
        <w:t>– ЭКОНОМИЧЕСКАЯ И ПРАВОВАЯ ХАРАКТЕРИСТИКА А</w:t>
      </w:r>
      <w:r w:rsidR="000D27FE">
        <w:rPr>
          <w:rFonts w:ascii="Times New Roman" w:hAnsi="Times New Roman"/>
          <w:b/>
          <w:sz w:val="28"/>
        </w:rPr>
        <w:t xml:space="preserve">О </w:t>
      </w:r>
      <w:r w:rsidR="000D27FE" w:rsidRPr="00C03D9E">
        <w:rPr>
          <w:rFonts w:ascii="Times New Roman" w:hAnsi="Times New Roman"/>
          <w:b/>
          <w:color w:val="FFFFFF"/>
          <w:spacing w:val="-1000"/>
          <w:sz w:val="2"/>
          <w:vertAlign w:val="superscript"/>
        </w:rPr>
        <w:t xml:space="preserve">ПРАВА </w:t>
      </w:r>
      <w:r w:rsidR="000D27FE" w:rsidRPr="00A80C90">
        <w:rPr>
          <w:rFonts w:ascii="Times New Roman" w:hAnsi="Times New Roman"/>
          <w:b/>
          <w:sz w:val="28"/>
        </w:rPr>
        <w:t>«ОШМЕС»</w:t>
      </w:r>
    </w:p>
    <w:p w:rsidR="000D27FE" w:rsidRDefault="000D27FE" w:rsidP="000D27FE">
      <w:pPr>
        <w:tabs>
          <w:tab w:val="left" w:pos="1134"/>
        </w:tabs>
        <w:suppressAutoHyphens/>
        <w:spacing w:after="0" w:line="240" w:lineRule="auto"/>
        <w:jc w:val="both"/>
        <w:rPr>
          <w:rFonts w:ascii="Times New Roman" w:hAnsi="Times New Roman"/>
          <w:sz w:val="28"/>
          <w:szCs w:val="28"/>
        </w:rPr>
      </w:pPr>
    </w:p>
    <w:p w:rsidR="000D27FE" w:rsidRDefault="000D27FE" w:rsidP="000D27FE">
      <w:pPr>
        <w:spacing w:after="0" w:line="360" w:lineRule="auto"/>
        <w:jc w:val="center"/>
        <w:rPr>
          <w:rFonts w:ascii="Times New Roman" w:hAnsi="Times New Roman"/>
          <w:b/>
          <w:sz w:val="28"/>
          <w:szCs w:val="28"/>
        </w:rPr>
      </w:pPr>
      <w:r>
        <w:rPr>
          <w:rFonts w:ascii="Times New Roman" w:hAnsi="Times New Roman"/>
          <w:b/>
          <w:sz w:val="28"/>
          <w:szCs w:val="28"/>
        </w:rPr>
        <w:t>2.1 Местоположение, правовой статус и виды деятельности организации</w:t>
      </w:r>
    </w:p>
    <w:p w:rsidR="000D27FE" w:rsidRDefault="000D27FE" w:rsidP="000D27FE">
      <w:pPr>
        <w:spacing w:after="0" w:line="360" w:lineRule="auto"/>
        <w:jc w:val="both"/>
        <w:rPr>
          <w:rFonts w:ascii="Times New Roman" w:hAnsi="Times New Roman"/>
          <w:sz w:val="28"/>
          <w:szCs w:val="28"/>
        </w:rPr>
      </w:pPr>
    </w:p>
    <w:p w:rsidR="000D27FE" w:rsidRDefault="000D27FE" w:rsidP="000D27FE">
      <w:pPr>
        <w:spacing w:after="0" w:line="360" w:lineRule="auto"/>
        <w:ind w:firstLine="709"/>
        <w:jc w:val="both"/>
        <w:rPr>
          <w:rFonts w:ascii="Times New Roman" w:hAnsi="Times New Roman"/>
          <w:sz w:val="28"/>
          <w:szCs w:val="28"/>
        </w:rPr>
      </w:pPr>
      <w:r>
        <w:rPr>
          <w:rFonts w:ascii="Times New Roman" w:hAnsi="Times New Roman"/>
          <w:sz w:val="28"/>
          <w:szCs w:val="28"/>
        </w:rPr>
        <w:t>В работе нами рассмотрена организационно - экономическая и правовая характеристика АО «</w:t>
      </w:r>
      <w:proofErr w:type="spellStart"/>
      <w:r>
        <w:rPr>
          <w:rFonts w:ascii="Times New Roman" w:hAnsi="Times New Roman"/>
          <w:sz w:val="28"/>
          <w:szCs w:val="28"/>
        </w:rPr>
        <w:t>Ошмес</w:t>
      </w:r>
      <w:proofErr w:type="spellEnd"/>
      <w:r>
        <w:rPr>
          <w:rFonts w:ascii="Times New Roman" w:hAnsi="Times New Roman"/>
          <w:sz w:val="28"/>
          <w:szCs w:val="28"/>
        </w:rPr>
        <w:t>».</w:t>
      </w:r>
    </w:p>
    <w:p w:rsidR="000D27FE" w:rsidRDefault="000D27FE" w:rsidP="000D27FE">
      <w:pPr>
        <w:spacing w:after="0" w:line="360" w:lineRule="auto"/>
        <w:ind w:firstLine="709"/>
        <w:jc w:val="both"/>
        <w:rPr>
          <w:rFonts w:ascii="Times New Roman" w:hAnsi="Times New Roman"/>
          <w:sz w:val="28"/>
          <w:szCs w:val="28"/>
        </w:rPr>
      </w:pPr>
      <w:r>
        <w:rPr>
          <w:rFonts w:ascii="Times New Roman" w:hAnsi="Times New Roman"/>
          <w:sz w:val="28"/>
          <w:szCs w:val="28"/>
        </w:rPr>
        <w:t>АО «</w:t>
      </w:r>
      <w:proofErr w:type="spellStart"/>
      <w:r>
        <w:rPr>
          <w:rFonts w:ascii="Times New Roman" w:hAnsi="Times New Roman"/>
          <w:sz w:val="28"/>
          <w:szCs w:val="28"/>
        </w:rPr>
        <w:t>Ошмес</w:t>
      </w:r>
      <w:proofErr w:type="spellEnd"/>
      <w:r>
        <w:rPr>
          <w:rFonts w:ascii="Times New Roman" w:hAnsi="Times New Roman"/>
          <w:sz w:val="28"/>
          <w:szCs w:val="28"/>
        </w:rPr>
        <w:t xml:space="preserve">» зарегистрировано по адресу: Удмуртская Республика, </w:t>
      </w:r>
      <w:proofErr w:type="spellStart"/>
      <w:r>
        <w:rPr>
          <w:rFonts w:ascii="Times New Roman" w:hAnsi="Times New Roman"/>
          <w:sz w:val="28"/>
          <w:szCs w:val="28"/>
        </w:rPr>
        <w:t>Шарканский</w:t>
      </w:r>
      <w:proofErr w:type="spellEnd"/>
      <w:r>
        <w:rPr>
          <w:rFonts w:ascii="Times New Roman" w:hAnsi="Times New Roman"/>
          <w:sz w:val="28"/>
          <w:szCs w:val="28"/>
        </w:rPr>
        <w:t xml:space="preserve"> р-н, </w:t>
      </w:r>
      <w:proofErr w:type="spellStart"/>
      <w:r>
        <w:rPr>
          <w:rFonts w:ascii="Times New Roman" w:hAnsi="Times New Roman"/>
          <w:sz w:val="28"/>
          <w:szCs w:val="28"/>
        </w:rPr>
        <w:t>д</w:t>
      </w:r>
      <w:proofErr w:type="gramStart"/>
      <w:r>
        <w:rPr>
          <w:rFonts w:ascii="Times New Roman" w:hAnsi="Times New Roman"/>
          <w:sz w:val="28"/>
          <w:szCs w:val="28"/>
        </w:rPr>
        <w:t>.Л</w:t>
      </w:r>
      <w:proofErr w:type="gramEnd"/>
      <w:r>
        <w:rPr>
          <w:rFonts w:ascii="Times New Roman" w:hAnsi="Times New Roman"/>
          <w:sz w:val="28"/>
          <w:szCs w:val="28"/>
        </w:rPr>
        <w:t>яльшур</w:t>
      </w:r>
      <w:proofErr w:type="spellEnd"/>
      <w:r>
        <w:rPr>
          <w:rFonts w:ascii="Times New Roman" w:hAnsi="Times New Roman"/>
          <w:sz w:val="28"/>
          <w:szCs w:val="28"/>
        </w:rPr>
        <w:t xml:space="preserve">, </w:t>
      </w:r>
      <w:proofErr w:type="spellStart"/>
      <w:r>
        <w:rPr>
          <w:rFonts w:ascii="Times New Roman" w:hAnsi="Times New Roman"/>
          <w:sz w:val="28"/>
          <w:szCs w:val="28"/>
        </w:rPr>
        <w:t>ул.Центральная</w:t>
      </w:r>
      <w:proofErr w:type="spellEnd"/>
      <w:r>
        <w:rPr>
          <w:rFonts w:ascii="Times New Roman" w:hAnsi="Times New Roman"/>
          <w:sz w:val="28"/>
          <w:szCs w:val="28"/>
        </w:rPr>
        <w:t>, д.19.</w:t>
      </w:r>
    </w:p>
    <w:p w:rsidR="000D27FE" w:rsidRDefault="000D27FE" w:rsidP="000D27FE">
      <w:pPr>
        <w:spacing w:after="0" w:line="360" w:lineRule="auto"/>
        <w:ind w:firstLine="709"/>
        <w:jc w:val="both"/>
        <w:rPr>
          <w:rFonts w:ascii="Times New Roman" w:hAnsi="Times New Roman"/>
          <w:sz w:val="28"/>
          <w:szCs w:val="28"/>
        </w:rPr>
      </w:pPr>
      <w:r>
        <w:rPr>
          <w:rFonts w:ascii="Times New Roman" w:hAnsi="Times New Roman"/>
          <w:sz w:val="28"/>
          <w:szCs w:val="28"/>
        </w:rPr>
        <w:t>АО "</w:t>
      </w:r>
      <w:proofErr w:type="spellStart"/>
      <w:r>
        <w:rPr>
          <w:rFonts w:ascii="Times New Roman" w:hAnsi="Times New Roman"/>
          <w:sz w:val="28"/>
          <w:szCs w:val="28"/>
        </w:rPr>
        <w:t>Ошмес</w:t>
      </w:r>
      <w:proofErr w:type="spellEnd"/>
      <w:r>
        <w:rPr>
          <w:rFonts w:ascii="Times New Roman" w:hAnsi="Times New Roman"/>
          <w:sz w:val="28"/>
          <w:szCs w:val="28"/>
        </w:rPr>
        <w:t xml:space="preserve">" расположено в южной части Шарканского района Удмуртской Республики. Административно-хозяйственным центром хозяйства является д. </w:t>
      </w:r>
      <w:proofErr w:type="spellStart"/>
      <w:r>
        <w:rPr>
          <w:rFonts w:ascii="Times New Roman" w:hAnsi="Times New Roman"/>
          <w:sz w:val="28"/>
          <w:szCs w:val="28"/>
        </w:rPr>
        <w:t>Ляльшур</w:t>
      </w:r>
      <w:proofErr w:type="spellEnd"/>
      <w:r>
        <w:rPr>
          <w:rFonts w:ascii="Times New Roman" w:hAnsi="Times New Roman"/>
          <w:sz w:val="28"/>
          <w:szCs w:val="28"/>
        </w:rPr>
        <w:t xml:space="preserve">, </w:t>
      </w:r>
      <w:proofErr w:type="gramStart"/>
      <w:r>
        <w:rPr>
          <w:rFonts w:ascii="Times New Roman" w:hAnsi="Times New Roman"/>
          <w:sz w:val="28"/>
          <w:szCs w:val="28"/>
        </w:rPr>
        <w:t>расположенное</w:t>
      </w:r>
      <w:proofErr w:type="gramEnd"/>
      <w:r>
        <w:rPr>
          <w:rFonts w:ascii="Times New Roman" w:hAnsi="Times New Roman"/>
          <w:sz w:val="28"/>
          <w:szCs w:val="28"/>
        </w:rPr>
        <w:t xml:space="preserve"> в 14 км от районного центра с. </w:t>
      </w:r>
      <w:proofErr w:type="spellStart"/>
      <w:r>
        <w:rPr>
          <w:rFonts w:ascii="Times New Roman" w:hAnsi="Times New Roman"/>
          <w:sz w:val="28"/>
          <w:szCs w:val="28"/>
        </w:rPr>
        <w:t>Шаркан</w:t>
      </w:r>
      <w:proofErr w:type="spellEnd"/>
      <w:r>
        <w:rPr>
          <w:rFonts w:ascii="Times New Roman" w:hAnsi="Times New Roman"/>
          <w:sz w:val="28"/>
          <w:szCs w:val="28"/>
        </w:rPr>
        <w:t>, в 65 км от г. Ижевска.</w:t>
      </w:r>
    </w:p>
    <w:p w:rsidR="000D27FE" w:rsidRDefault="000D27FE" w:rsidP="000D27FE">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Пунктами сдачи сельскохозяйственной продукции являются с. </w:t>
      </w:r>
      <w:proofErr w:type="spellStart"/>
      <w:r>
        <w:rPr>
          <w:rFonts w:ascii="Times New Roman" w:hAnsi="Times New Roman"/>
          <w:sz w:val="28"/>
          <w:szCs w:val="28"/>
        </w:rPr>
        <w:t>Шаркан</w:t>
      </w:r>
      <w:proofErr w:type="spellEnd"/>
      <w:r>
        <w:rPr>
          <w:rFonts w:ascii="Times New Roman" w:hAnsi="Times New Roman"/>
          <w:sz w:val="28"/>
          <w:szCs w:val="28"/>
        </w:rPr>
        <w:t xml:space="preserve"> и г. Воткинск. Дороги находятся в хорошем состоянии. Специализация скотоводческая, направление – молочное - мясное.</w:t>
      </w:r>
      <w:r>
        <w:rPr>
          <w:rFonts w:ascii="Times New Roman" w:hAnsi="Times New Roman"/>
          <w:sz w:val="28"/>
          <w:szCs w:val="28"/>
        </w:rPr>
        <w:tab/>
        <w:t xml:space="preserve"> </w:t>
      </w:r>
    </w:p>
    <w:p w:rsidR="000D27FE" w:rsidRDefault="000D27FE" w:rsidP="000D27FE">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t xml:space="preserve">Общая площадь землепользования 9029 га, из них сельхозугодий – 9029 га, в </w:t>
      </w:r>
      <w:proofErr w:type="spellStart"/>
      <w:r>
        <w:rPr>
          <w:rFonts w:ascii="Times New Roman" w:hAnsi="Times New Roman"/>
          <w:sz w:val="28"/>
          <w:szCs w:val="28"/>
        </w:rPr>
        <w:t>т.ч</w:t>
      </w:r>
      <w:proofErr w:type="spellEnd"/>
      <w:r>
        <w:rPr>
          <w:rFonts w:ascii="Times New Roman" w:hAnsi="Times New Roman"/>
          <w:sz w:val="28"/>
          <w:szCs w:val="28"/>
        </w:rPr>
        <w:t>. пашни – 9029 га.</w:t>
      </w:r>
    </w:p>
    <w:p w:rsidR="000D27FE" w:rsidRDefault="000D27FE" w:rsidP="000D27FE">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t xml:space="preserve">Средняя годовая температура воздуха в районе +1,5 </w:t>
      </w:r>
      <w:r>
        <w:rPr>
          <w:rFonts w:ascii="Times New Roman" w:hAnsi="Times New Roman"/>
          <w:sz w:val="28"/>
          <w:szCs w:val="28"/>
          <w:vertAlign w:val="superscript"/>
        </w:rPr>
        <w:t>0</w:t>
      </w:r>
      <w:r>
        <w:rPr>
          <w:rFonts w:ascii="Times New Roman" w:hAnsi="Times New Roman"/>
          <w:sz w:val="28"/>
          <w:szCs w:val="28"/>
        </w:rPr>
        <w:t xml:space="preserve">С. Средняя продолжительность вегетационного периода 164 дней. Последние весенние заморозки отмечаются 21 – 23 мая, первые осенние заморозки наступают 16 – 20 сентября. Сумма осадков за вегетационный период – 250 мм. </w:t>
      </w:r>
    </w:p>
    <w:p w:rsidR="000D27FE" w:rsidRDefault="000D27FE" w:rsidP="000D27FE">
      <w:pPr>
        <w:widowControl w:val="0"/>
        <w:autoSpaceDE w:val="0"/>
        <w:autoSpaceDN w:val="0"/>
        <w:adjustRightInd w:val="0"/>
        <w:spacing w:after="0" w:line="360" w:lineRule="auto"/>
        <w:ind w:firstLine="566"/>
        <w:jc w:val="both"/>
        <w:rPr>
          <w:rFonts w:ascii="Times New Roman" w:hAnsi="Times New Roman"/>
          <w:sz w:val="28"/>
          <w:szCs w:val="28"/>
        </w:rPr>
      </w:pPr>
      <w:r>
        <w:rPr>
          <w:rFonts w:ascii="Times New Roman" w:hAnsi="Times New Roman"/>
          <w:sz w:val="28"/>
          <w:szCs w:val="28"/>
        </w:rPr>
        <w:t>О</w:t>
      </w:r>
      <w:r>
        <w:rPr>
          <w:rFonts w:ascii="Times New Roman" w:hAnsi="Times New Roman"/>
          <w:spacing w:val="-2"/>
          <w:sz w:val="28"/>
          <w:szCs w:val="28"/>
        </w:rPr>
        <w:t>б</w:t>
      </w:r>
      <w:r>
        <w:rPr>
          <w:rFonts w:ascii="Times New Roman" w:hAnsi="Times New Roman"/>
          <w:spacing w:val="2"/>
          <w:sz w:val="28"/>
          <w:szCs w:val="28"/>
        </w:rPr>
        <w:t>щ</w:t>
      </w:r>
      <w:r>
        <w:rPr>
          <w:rFonts w:ascii="Times New Roman" w:hAnsi="Times New Roman"/>
          <w:spacing w:val="-6"/>
          <w:sz w:val="28"/>
          <w:szCs w:val="28"/>
        </w:rPr>
        <w:t>е</w:t>
      </w:r>
      <w:r>
        <w:rPr>
          <w:rFonts w:ascii="Times New Roman" w:hAnsi="Times New Roman"/>
          <w:spacing w:val="-2"/>
          <w:sz w:val="28"/>
          <w:szCs w:val="28"/>
        </w:rPr>
        <w:t>с</w:t>
      </w:r>
      <w:r>
        <w:rPr>
          <w:rFonts w:ascii="Times New Roman" w:hAnsi="Times New Roman"/>
          <w:sz w:val="28"/>
          <w:szCs w:val="28"/>
        </w:rPr>
        <w:t>т</w:t>
      </w:r>
      <w:r>
        <w:rPr>
          <w:rFonts w:ascii="Times New Roman" w:hAnsi="Times New Roman"/>
          <w:spacing w:val="5"/>
          <w:sz w:val="28"/>
          <w:szCs w:val="28"/>
        </w:rPr>
        <w:t>в</w:t>
      </w:r>
      <w:r>
        <w:rPr>
          <w:rFonts w:ascii="Times New Roman" w:hAnsi="Times New Roman"/>
          <w:sz w:val="28"/>
          <w:szCs w:val="28"/>
        </w:rPr>
        <w:t>о</w:t>
      </w:r>
      <w:r>
        <w:rPr>
          <w:rFonts w:ascii="Times New Roman" w:hAnsi="Times New Roman"/>
          <w:spacing w:val="60"/>
          <w:sz w:val="28"/>
          <w:szCs w:val="28"/>
        </w:rPr>
        <w:t xml:space="preserve"> </w:t>
      </w:r>
      <w:r>
        <w:rPr>
          <w:rFonts w:ascii="Times New Roman" w:hAnsi="Times New Roman"/>
          <w:sz w:val="28"/>
          <w:szCs w:val="28"/>
        </w:rPr>
        <w:t>я</w:t>
      </w:r>
      <w:r>
        <w:rPr>
          <w:rFonts w:ascii="Times New Roman" w:hAnsi="Times New Roman"/>
          <w:spacing w:val="1"/>
          <w:sz w:val="28"/>
          <w:szCs w:val="28"/>
        </w:rPr>
        <w:t>в</w:t>
      </w:r>
      <w:r>
        <w:rPr>
          <w:rFonts w:ascii="Times New Roman" w:hAnsi="Times New Roman"/>
          <w:sz w:val="28"/>
          <w:szCs w:val="28"/>
        </w:rPr>
        <w:t>л</w:t>
      </w:r>
      <w:r>
        <w:rPr>
          <w:rFonts w:ascii="Times New Roman" w:hAnsi="Times New Roman"/>
          <w:spacing w:val="4"/>
          <w:sz w:val="28"/>
          <w:szCs w:val="28"/>
        </w:rPr>
        <w:t>я</w:t>
      </w:r>
      <w:r>
        <w:rPr>
          <w:rFonts w:ascii="Times New Roman" w:hAnsi="Times New Roman"/>
          <w:spacing w:val="-5"/>
          <w:sz w:val="28"/>
          <w:szCs w:val="28"/>
        </w:rPr>
        <w:t>е</w:t>
      </w:r>
      <w:r>
        <w:rPr>
          <w:rFonts w:ascii="Times New Roman" w:hAnsi="Times New Roman"/>
          <w:spacing w:val="3"/>
          <w:sz w:val="28"/>
          <w:szCs w:val="28"/>
        </w:rPr>
        <w:t>т</w:t>
      </w:r>
      <w:r>
        <w:rPr>
          <w:rFonts w:ascii="Times New Roman" w:hAnsi="Times New Roman"/>
          <w:spacing w:val="-1"/>
          <w:sz w:val="28"/>
          <w:szCs w:val="28"/>
        </w:rPr>
        <w:t>с</w:t>
      </w:r>
      <w:r>
        <w:rPr>
          <w:rFonts w:ascii="Times New Roman" w:hAnsi="Times New Roman"/>
          <w:sz w:val="28"/>
          <w:szCs w:val="28"/>
        </w:rPr>
        <w:t>я</w:t>
      </w:r>
      <w:r>
        <w:rPr>
          <w:rFonts w:ascii="Times New Roman" w:hAnsi="Times New Roman"/>
          <w:spacing w:val="63"/>
          <w:sz w:val="28"/>
          <w:szCs w:val="28"/>
        </w:rPr>
        <w:t xml:space="preserve"> </w:t>
      </w:r>
      <w:r>
        <w:rPr>
          <w:rFonts w:ascii="Times New Roman" w:hAnsi="Times New Roman"/>
          <w:spacing w:val="-1"/>
          <w:sz w:val="28"/>
          <w:szCs w:val="28"/>
        </w:rPr>
        <w:t>ю</w:t>
      </w:r>
      <w:r>
        <w:rPr>
          <w:rFonts w:ascii="Times New Roman" w:hAnsi="Times New Roman"/>
          <w:sz w:val="28"/>
          <w:szCs w:val="28"/>
        </w:rPr>
        <w:t>р</w:t>
      </w:r>
      <w:r>
        <w:rPr>
          <w:rFonts w:ascii="Times New Roman" w:hAnsi="Times New Roman"/>
          <w:spacing w:val="1"/>
          <w:sz w:val="28"/>
          <w:szCs w:val="28"/>
        </w:rPr>
        <w:t>и</w:t>
      </w:r>
      <w:r>
        <w:rPr>
          <w:rFonts w:ascii="Times New Roman" w:hAnsi="Times New Roman"/>
          <w:spacing w:val="-1"/>
          <w:sz w:val="28"/>
          <w:szCs w:val="28"/>
        </w:rPr>
        <w:t>д</w:t>
      </w:r>
      <w:r>
        <w:rPr>
          <w:rFonts w:ascii="Times New Roman" w:hAnsi="Times New Roman"/>
          <w:spacing w:val="1"/>
          <w:sz w:val="28"/>
          <w:szCs w:val="28"/>
        </w:rPr>
        <w:t>и</w:t>
      </w:r>
      <w:r>
        <w:rPr>
          <w:rFonts w:ascii="Times New Roman" w:hAnsi="Times New Roman"/>
          <w:spacing w:val="4"/>
          <w:sz w:val="28"/>
          <w:szCs w:val="28"/>
        </w:rPr>
        <w:t>ч</w:t>
      </w:r>
      <w:r>
        <w:rPr>
          <w:rFonts w:ascii="Times New Roman" w:hAnsi="Times New Roman"/>
          <w:spacing w:val="-5"/>
          <w:sz w:val="28"/>
          <w:szCs w:val="28"/>
        </w:rPr>
        <w:t>е</w:t>
      </w:r>
      <w:r>
        <w:rPr>
          <w:rFonts w:ascii="Times New Roman" w:hAnsi="Times New Roman"/>
          <w:spacing w:val="-2"/>
          <w:sz w:val="28"/>
          <w:szCs w:val="28"/>
        </w:rPr>
        <w:t>ск</w:t>
      </w:r>
      <w:r>
        <w:rPr>
          <w:rFonts w:ascii="Times New Roman" w:hAnsi="Times New Roman"/>
          <w:spacing w:val="1"/>
          <w:sz w:val="28"/>
          <w:szCs w:val="28"/>
        </w:rPr>
        <w:t>и</w:t>
      </w:r>
      <w:r>
        <w:rPr>
          <w:rFonts w:ascii="Times New Roman" w:hAnsi="Times New Roman"/>
          <w:sz w:val="28"/>
          <w:szCs w:val="28"/>
        </w:rPr>
        <w:t>м</w:t>
      </w:r>
      <w:r>
        <w:rPr>
          <w:rFonts w:ascii="Times New Roman" w:hAnsi="Times New Roman"/>
          <w:spacing w:val="64"/>
          <w:sz w:val="28"/>
          <w:szCs w:val="28"/>
        </w:rPr>
        <w:t xml:space="preserve"> </w:t>
      </w:r>
      <w:r>
        <w:rPr>
          <w:rFonts w:ascii="Times New Roman" w:hAnsi="Times New Roman"/>
          <w:sz w:val="28"/>
          <w:szCs w:val="28"/>
        </w:rPr>
        <w:t>л</w:t>
      </w:r>
      <w:r>
        <w:rPr>
          <w:rFonts w:ascii="Times New Roman" w:hAnsi="Times New Roman"/>
          <w:spacing w:val="2"/>
          <w:sz w:val="28"/>
          <w:szCs w:val="28"/>
        </w:rPr>
        <w:t>иц</w:t>
      </w:r>
      <w:r>
        <w:rPr>
          <w:rFonts w:ascii="Times New Roman" w:hAnsi="Times New Roman"/>
          <w:spacing w:val="-4"/>
          <w:sz w:val="28"/>
          <w:szCs w:val="28"/>
        </w:rPr>
        <w:t>о</w:t>
      </w:r>
      <w:r>
        <w:rPr>
          <w:rFonts w:ascii="Times New Roman" w:hAnsi="Times New Roman"/>
          <w:sz w:val="28"/>
          <w:szCs w:val="28"/>
        </w:rPr>
        <w:t>м</w:t>
      </w:r>
      <w:r>
        <w:rPr>
          <w:rFonts w:ascii="Times New Roman" w:hAnsi="Times New Roman"/>
          <w:spacing w:val="64"/>
          <w:sz w:val="28"/>
          <w:szCs w:val="28"/>
        </w:rPr>
        <w:t xml:space="preserve"> </w:t>
      </w:r>
      <w:r>
        <w:rPr>
          <w:rFonts w:ascii="Times New Roman" w:hAnsi="Times New Roman"/>
          <w:spacing w:val="2"/>
          <w:sz w:val="28"/>
          <w:szCs w:val="28"/>
        </w:rPr>
        <w:t>п</w:t>
      </w:r>
      <w:r>
        <w:rPr>
          <w:rFonts w:ascii="Times New Roman" w:hAnsi="Times New Roman"/>
          <w:sz w:val="28"/>
          <w:szCs w:val="28"/>
        </w:rPr>
        <w:t>о</w:t>
      </w:r>
      <w:r>
        <w:rPr>
          <w:rFonts w:ascii="Times New Roman" w:hAnsi="Times New Roman"/>
          <w:spacing w:val="64"/>
          <w:sz w:val="28"/>
          <w:szCs w:val="28"/>
        </w:rPr>
        <w:t xml:space="preserve"> </w:t>
      </w:r>
      <w:r>
        <w:rPr>
          <w:rFonts w:ascii="Times New Roman" w:hAnsi="Times New Roman"/>
          <w:spacing w:val="3"/>
          <w:sz w:val="28"/>
          <w:szCs w:val="28"/>
        </w:rPr>
        <w:t>д</w:t>
      </w:r>
      <w:r>
        <w:rPr>
          <w:rFonts w:ascii="Times New Roman" w:hAnsi="Times New Roman"/>
          <w:spacing w:val="-6"/>
          <w:sz w:val="28"/>
          <w:szCs w:val="28"/>
        </w:rPr>
        <w:t>е</w:t>
      </w:r>
      <w:r>
        <w:rPr>
          <w:rFonts w:ascii="Times New Roman" w:hAnsi="Times New Roman"/>
          <w:spacing w:val="1"/>
          <w:sz w:val="28"/>
          <w:szCs w:val="28"/>
        </w:rPr>
        <w:t>й</w:t>
      </w:r>
      <w:r>
        <w:rPr>
          <w:rFonts w:ascii="Times New Roman" w:hAnsi="Times New Roman"/>
          <w:spacing w:val="3"/>
          <w:sz w:val="28"/>
          <w:szCs w:val="28"/>
        </w:rPr>
        <w:t>с</w:t>
      </w:r>
      <w:r>
        <w:rPr>
          <w:rFonts w:ascii="Times New Roman" w:hAnsi="Times New Roman"/>
          <w:sz w:val="28"/>
          <w:szCs w:val="28"/>
        </w:rPr>
        <w:t>т</w:t>
      </w:r>
      <w:r>
        <w:rPr>
          <w:rFonts w:ascii="Times New Roman" w:hAnsi="Times New Roman"/>
          <w:spacing w:val="1"/>
          <w:sz w:val="28"/>
          <w:szCs w:val="28"/>
        </w:rPr>
        <w:t>в</w:t>
      </w:r>
      <w:r>
        <w:rPr>
          <w:rFonts w:ascii="Times New Roman" w:hAnsi="Times New Roman"/>
          <w:spacing w:val="-4"/>
          <w:sz w:val="28"/>
          <w:szCs w:val="28"/>
        </w:rPr>
        <w:t>у</w:t>
      </w:r>
      <w:r>
        <w:rPr>
          <w:rFonts w:ascii="Times New Roman" w:hAnsi="Times New Roman"/>
          <w:spacing w:val="-1"/>
          <w:sz w:val="28"/>
          <w:szCs w:val="28"/>
        </w:rPr>
        <w:t>ю</w:t>
      </w:r>
      <w:r>
        <w:rPr>
          <w:rFonts w:ascii="Times New Roman" w:hAnsi="Times New Roman"/>
          <w:spacing w:val="1"/>
          <w:sz w:val="28"/>
          <w:szCs w:val="28"/>
        </w:rPr>
        <w:t>щ</w:t>
      </w:r>
      <w:r>
        <w:rPr>
          <w:rFonts w:ascii="Times New Roman" w:hAnsi="Times New Roman"/>
          <w:spacing w:val="-5"/>
          <w:sz w:val="28"/>
          <w:szCs w:val="28"/>
        </w:rPr>
        <w:t>е</w:t>
      </w:r>
      <w:r>
        <w:rPr>
          <w:rFonts w:ascii="Times New Roman" w:hAnsi="Times New Roman"/>
          <w:spacing w:val="3"/>
          <w:sz w:val="28"/>
          <w:szCs w:val="28"/>
        </w:rPr>
        <w:t>м</w:t>
      </w:r>
      <w:r>
        <w:rPr>
          <w:rFonts w:ascii="Times New Roman" w:hAnsi="Times New Roman"/>
          <w:sz w:val="28"/>
          <w:szCs w:val="28"/>
        </w:rPr>
        <w:t>у</w:t>
      </w:r>
      <w:r>
        <w:rPr>
          <w:rFonts w:ascii="Times New Roman" w:hAnsi="Times New Roman"/>
          <w:spacing w:val="65"/>
          <w:sz w:val="28"/>
          <w:szCs w:val="28"/>
        </w:rPr>
        <w:t xml:space="preserve"> </w:t>
      </w:r>
      <w:r>
        <w:rPr>
          <w:rFonts w:ascii="Times New Roman" w:hAnsi="Times New Roman"/>
          <w:sz w:val="28"/>
          <w:szCs w:val="28"/>
        </w:rPr>
        <w:t>з</w:t>
      </w:r>
      <w:r>
        <w:rPr>
          <w:rFonts w:ascii="Times New Roman" w:hAnsi="Times New Roman"/>
          <w:spacing w:val="2"/>
          <w:sz w:val="28"/>
          <w:szCs w:val="28"/>
        </w:rPr>
        <w:t>а</w:t>
      </w:r>
      <w:r>
        <w:rPr>
          <w:rFonts w:ascii="Times New Roman" w:hAnsi="Times New Roman"/>
          <w:spacing w:val="-1"/>
          <w:sz w:val="28"/>
          <w:szCs w:val="28"/>
        </w:rPr>
        <w:t>к</w:t>
      </w:r>
      <w:r>
        <w:rPr>
          <w:rFonts w:ascii="Times New Roman" w:hAnsi="Times New Roman"/>
          <w:spacing w:val="-5"/>
          <w:sz w:val="28"/>
          <w:szCs w:val="28"/>
        </w:rPr>
        <w:t>о</w:t>
      </w:r>
      <w:r>
        <w:rPr>
          <w:rFonts w:ascii="Times New Roman" w:hAnsi="Times New Roman"/>
          <w:spacing w:val="6"/>
          <w:sz w:val="28"/>
          <w:szCs w:val="28"/>
        </w:rPr>
        <w:t>н</w:t>
      </w:r>
      <w:r>
        <w:rPr>
          <w:rFonts w:ascii="Times New Roman" w:hAnsi="Times New Roman"/>
          <w:spacing w:val="-4"/>
          <w:sz w:val="28"/>
          <w:szCs w:val="28"/>
        </w:rPr>
        <w:t>о</w:t>
      </w:r>
      <w:r>
        <w:rPr>
          <w:rFonts w:ascii="Times New Roman" w:hAnsi="Times New Roman"/>
          <w:spacing w:val="-1"/>
          <w:sz w:val="28"/>
          <w:szCs w:val="28"/>
        </w:rPr>
        <w:t>д</w:t>
      </w:r>
      <w:r>
        <w:rPr>
          <w:rFonts w:ascii="Times New Roman" w:hAnsi="Times New Roman"/>
          <w:spacing w:val="1"/>
          <w:sz w:val="28"/>
          <w:szCs w:val="28"/>
        </w:rPr>
        <w:t>а</w:t>
      </w:r>
      <w:r>
        <w:rPr>
          <w:rFonts w:ascii="Times New Roman" w:hAnsi="Times New Roman"/>
          <w:spacing w:val="5"/>
          <w:sz w:val="28"/>
          <w:szCs w:val="28"/>
        </w:rPr>
        <w:t>т</w:t>
      </w:r>
      <w:r>
        <w:rPr>
          <w:rFonts w:ascii="Times New Roman" w:hAnsi="Times New Roman"/>
          <w:spacing w:val="-6"/>
          <w:sz w:val="28"/>
          <w:szCs w:val="28"/>
        </w:rPr>
        <w:t>е</w:t>
      </w:r>
      <w:r>
        <w:rPr>
          <w:rFonts w:ascii="Times New Roman" w:hAnsi="Times New Roman"/>
          <w:sz w:val="28"/>
          <w:szCs w:val="28"/>
        </w:rPr>
        <w:t>ль</w:t>
      </w:r>
      <w:r>
        <w:rPr>
          <w:rFonts w:ascii="Times New Roman" w:hAnsi="Times New Roman"/>
          <w:spacing w:val="-2"/>
          <w:sz w:val="28"/>
          <w:szCs w:val="28"/>
        </w:rPr>
        <w:t>с</w:t>
      </w:r>
      <w:r>
        <w:rPr>
          <w:rFonts w:ascii="Times New Roman" w:hAnsi="Times New Roman"/>
          <w:sz w:val="28"/>
          <w:szCs w:val="28"/>
        </w:rPr>
        <w:t>тву</w:t>
      </w:r>
      <w:r>
        <w:rPr>
          <w:rFonts w:ascii="Times New Roman" w:hAnsi="Times New Roman"/>
          <w:spacing w:val="60"/>
          <w:sz w:val="28"/>
          <w:szCs w:val="28"/>
        </w:rPr>
        <w:t xml:space="preserve"> </w:t>
      </w:r>
      <w:r>
        <w:rPr>
          <w:rFonts w:ascii="Times New Roman" w:hAnsi="Times New Roman"/>
          <w:spacing w:val="2"/>
          <w:sz w:val="28"/>
          <w:szCs w:val="28"/>
        </w:rPr>
        <w:t>Р</w:t>
      </w:r>
      <w:r>
        <w:rPr>
          <w:rFonts w:ascii="Times New Roman" w:hAnsi="Times New Roman"/>
          <w:sz w:val="28"/>
          <w:szCs w:val="28"/>
        </w:rPr>
        <w:t>Ф</w:t>
      </w:r>
      <w:r>
        <w:rPr>
          <w:rFonts w:ascii="Times New Roman" w:hAnsi="Times New Roman"/>
          <w:spacing w:val="64"/>
          <w:sz w:val="28"/>
          <w:szCs w:val="28"/>
        </w:rPr>
        <w:t xml:space="preserve"> </w:t>
      </w:r>
      <w:r>
        <w:rPr>
          <w:rFonts w:ascii="Times New Roman" w:hAnsi="Times New Roman"/>
          <w:sz w:val="28"/>
          <w:szCs w:val="28"/>
        </w:rPr>
        <w:t>и</w:t>
      </w:r>
      <w:r>
        <w:rPr>
          <w:rFonts w:ascii="Times New Roman" w:hAnsi="Times New Roman"/>
          <w:spacing w:val="66"/>
          <w:sz w:val="28"/>
          <w:szCs w:val="28"/>
        </w:rPr>
        <w:t xml:space="preserve"> </w:t>
      </w:r>
      <w:r>
        <w:rPr>
          <w:rFonts w:ascii="Times New Roman" w:hAnsi="Times New Roman"/>
          <w:spacing w:val="2"/>
          <w:sz w:val="28"/>
          <w:szCs w:val="28"/>
        </w:rPr>
        <w:t>и</w:t>
      </w:r>
      <w:r>
        <w:rPr>
          <w:rFonts w:ascii="Times New Roman" w:hAnsi="Times New Roman"/>
          <w:spacing w:val="4"/>
          <w:sz w:val="28"/>
          <w:szCs w:val="28"/>
        </w:rPr>
        <w:t>м</w:t>
      </w:r>
      <w:r>
        <w:rPr>
          <w:rFonts w:ascii="Times New Roman" w:hAnsi="Times New Roman"/>
          <w:spacing w:val="-1"/>
          <w:sz w:val="28"/>
          <w:szCs w:val="28"/>
        </w:rPr>
        <w:t>е</w:t>
      </w:r>
      <w:r>
        <w:rPr>
          <w:rFonts w:ascii="Times New Roman" w:hAnsi="Times New Roman"/>
          <w:spacing w:val="-2"/>
          <w:sz w:val="28"/>
          <w:szCs w:val="28"/>
        </w:rPr>
        <w:t>е</w:t>
      </w:r>
      <w:r>
        <w:rPr>
          <w:rFonts w:ascii="Times New Roman" w:hAnsi="Times New Roman"/>
          <w:sz w:val="28"/>
          <w:szCs w:val="28"/>
        </w:rPr>
        <w:t xml:space="preserve">т </w:t>
      </w:r>
      <w:r>
        <w:rPr>
          <w:rFonts w:ascii="Times New Roman" w:hAnsi="Times New Roman"/>
          <w:spacing w:val="-1"/>
          <w:sz w:val="28"/>
          <w:szCs w:val="28"/>
        </w:rPr>
        <w:t>с</w:t>
      </w:r>
      <w:r>
        <w:rPr>
          <w:rFonts w:ascii="Times New Roman" w:hAnsi="Times New Roman"/>
          <w:spacing w:val="1"/>
          <w:sz w:val="28"/>
          <w:szCs w:val="28"/>
        </w:rPr>
        <w:t>а</w:t>
      </w:r>
      <w:r>
        <w:rPr>
          <w:rFonts w:ascii="Times New Roman" w:hAnsi="Times New Roman"/>
          <w:sz w:val="28"/>
          <w:szCs w:val="28"/>
        </w:rPr>
        <w:t>м</w:t>
      </w:r>
      <w:r>
        <w:rPr>
          <w:rFonts w:ascii="Times New Roman" w:hAnsi="Times New Roman"/>
          <w:spacing w:val="-4"/>
          <w:sz w:val="28"/>
          <w:szCs w:val="28"/>
        </w:rPr>
        <w:t>о</w:t>
      </w:r>
      <w:r>
        <w:rPr>
          <w:rFonts w:ascii="Times New Roman" w:hAnsi="Times New Roman"/>
          <w:spacing w:val="-2"/>
          <w:sz w:val="28"/>
          <w:szCs w:val="28"/>
        </w:rPr>
        <w:t>с</w:t>
      </w:r>
      <w:r>
        <w:rPr>
          <w:rFonts w:ascii="Times New Roman" w:hAnsi="Times New Roman"/>
          <w:spacing w:val="3"/>
          <w:sz w:val="28"/>
          <w:szCs w:val="28"/>
        </w:rPr>
        <w:t>т</w:t>
      </w:r>
      <w:r>
        <w:rPr>
          <w:rFonts w:ascii="Times New Roman" w:hAnsi="Times New Roman"/>
          <w:spacing w:val="-3"/>
          <w:sz w:val="28"/>
          <w:szCs w:val="28"/>
        </w:rPr>
        <w:t>о</w:t>
      </w:r>
      <w:r>
        <w:rPr>
          <w:rFonts w:ascii="Times New Roman" w:hAnsi="Times New Roman"/>
          <w:spacing w:val="-1"/>
          <w:sz w:val="28"/>
          <w:szCs w:val="28"/>
        </w:rPr>
        <w:t>я</w:t>
      </w:r>
      <w:r>
        <w:rPr>
          <w:rFonts w:ascii="Times New Roman" w:hAnsi="Times New Roman"/>
          <w:spacing w:val="3"/>
          <w:sz w:val="28"/>
          <w:szCs w:val="28"/>
        </w:rPr>
        <w:t>т</w:t>
      </w:r>
      <w:r>
        <w:rPr>
          <w:rFonts w:ascii="Times New Roman" w:hAnsi="Times New Roman"/>
          <w:spacing w:val="-5"/>
          <w:sz w:val="28"/>
          <w:szCs w:val="28"/>
        </w:rPr>
        <w:t>е</w:t>
      </w:r>
      <w:r>
        <w:rPr>
          <w:rFonts w:ascii="Times New Roman" w:hAnsi="Times New Roman"/>
          <w:sz w:val="28"/>
          <w:szCs w:val="28"/>
        </w:rPr>
        <w:t>ль</w:t>
      </w:r>
      <w:r>
        <w:rPr>
          <w:rFonts w:ascii="Times New Roman" w:hAnsi="Times New Roman"/>
          <w:spacing w:val="1"/>
          <w:sz w:val="28"/>
          <w:szCs w:val="28"/>
        </w:rPr>
        <w:t>н</w:t>
      </w:r>
      <w:r>
        <w:rPr>
          <w:rFonts w:ascii="Times New Roman" w:hAnsi="Times New Roman"/>
          <w:sz w:val="28"/>
          <w:szCs w:val="28"/>
        </w:rPr>
        <w:t>ый</w:t>
      </w:r>
      <w:r>
        <w:rPr>
          <w:rFonts w:ascii="Times New Roman" w:hAnsi="Times New Roman"/>
          <w:spacing w:val="4"/>
          <w:sz w:val="28"/>
          <w:szCs w:val="28"/>
        </w:rPr>
        <w:t xml:space="preserve"> </w:t>
      </w:r>
      <w:r>
        <w:rPr>
          <w:rFonts w:ascii="Times New Roman" w:hAnsi="Times New Roman"/>
          <w:spacing w:val="-1"/>
          <w:sz w:val="28"/>
          <w:szCs w:val="28"/>
        </w:rPr>
        <w:t>б</w:t>
      </w:r>
      <w:r>
        <w:rPr>
          <w:rFonts w:ascii="Times New Roman" w:hAnsi="Times New Roman"/>
          <w:spacing w:val="2"/>
          <w:sz w:val="28"/>
          <w:szCs w:val="28"/>
        </w:rPr>
        <w:t>а</w:t>
      </w:r>
      <w:r>
        <w:rPr>
          <w:rFonts w:ascii="Times New Roman" w:hAnsi="Times New Roman"/>
          <w:sz w:val="28"/>
          <w:szCs w:val="28"/>
        </w:rPr>
        <w:t>л</w:t>
      </w:r>
      <w:r>
        <w:rPr>
          <w:rFonts w:ascii="Times New Roman" w:hAnsi="Times New Roman"/>
          <w:spacing w:val="3"/>
          <w:sz w:val="28"/>
          <w:szCs w:val="28"/>
        </w:rPr>
        <w:t>а</w:t>
      </w:r>
      <w:r>
        <w:rPr>
          <w:rFonts w:ascii="Times New Roman" w:hAnsi="Times New Roman"/>
          <w:spacing w:val="2"/>
          <w:sz w:val="28"/>
          <w:szCs w:val="28"/>
        </w:rPr>
        <w:t>н</w:t>
      </w:r>
      <w:r>
        <w:rPr>
          <w:rFonts w:ascii="Times New Roman" w:hAnsi="Times New Roman"/>
          <w:spacing w:val="-6"/>
          <w:sz w:val="28"/>
          <w:szCs w:val="28"/>
        </w:rPr>
        <w:t>с</w:t>
      </w:r>
      <w:r>
        <w:rPr>
          <w:rFonts w:ascii="Times New Roman" w:hAnsi="Times New Roman"/>
          <w:sz w:val="28"/>
          <w:szCs w:val="28"/>
        </w:rPr>
        <w:t>,</w:t>
      </w:r>
      <w:r>
        <w:rPr>
          <w:rFonts w:ascii="Times New Roman" w:hAnsi="Times New Roman"/>
          <w:spacing w:val="4"/>
          <w:sz w:val="28"/>
          <w:szCs w:val="28"/>
        </w:rPr>
        <w:t xml:space="preserve"> </w:t>
      </w:r>
      <w:r>
        <w:rPr>
          <w:rFonts w:ascii="Times New Roman" w:hAnsi="Times New Roman"/>
          <w:spacing w:val="-1"/>
          <w:sz w:val="28"/>
          <w:szCs w:val="28"/>
        </w:rPr>
        <w:t>к</w:t>
      </w:r>
      <w:r>
        <w:rPr>
          <w:rFonts w:ascii="Times New Roman" w:hAnsi="Times New Roman"/>
          <w:sz w:val="28"/>
          <w:szCs w:val="28"/>
        </w:rPr>
        <w:t>р</w:t>
      </w:r>
      <w:r>
        <w:rPr>
          <w:rFonts w:ascii="Times New Roman" w:hAnsi="Times New Roman"/>
          <w:spacing w:val="-5"/>
          <w:sz w:val="28"/>
          <w:szCs w:val="28"/>
        </w:rPr>
        <w:t>у</w:t>
      </w:r>
      <w:r>
        <w:rPr>
          <w:rFonts w:ascii="Times New Roman" w:hAnsi="Times New Roman"/>
          <w:sz w:val="28"/>
          <w:szCs w:val="28"/>
        </w:rPr>
        <w:t>г</w:t>
      </w:r>
      <w:r>
        <w:rPr>
          <w:rFonts w:ascii="Times New Roman" w:hAnsi="Times New Roman"/>
          <w:spacing w:val="5"/>
          <w:sz w:val="28"/>
          <w:szCs w:val="28"/>
        </w:rPr>
        <w:t>л</w:t>
      </w:r>
      <w:r>
        <w:rPr>
          <w:rFonts w:ascii="Times New Roman" w:hAnsi="Times New Roman"/>
          <w:spacing w:val="-4"/>
          <w:sz w:val="28"/>
          <w:szCs w:val="28"/>
        </w:rPr>
        <w:t>у</w:t>
      </w:r>
      <w:r>
        <w:rPr>
          <w:rFonts w:ascii="Times New Roman" w:hAnsi="Times New Roman"/>
          <w:sz w:val="28"/>
          <w:szCs w:val="28"/>
        </w:rPr>
        <w:t xml:space="preserve">ю </w:t>
      </w:r>
      <w:r>
        <w:rPr>
          <w:rFonts w:ascii="Times New Roman" w:hAnsi="Times New Roman"/>
          <w:spacing w:val="7"/>
          <w:sz w:val="28"/>
          <w:szCs w:val="28"/>
        </w:rPr>
        <w:t>п</w:t>
      </w:r>
      <w:r>
        <w:rPr>
          <w:rFonts w:ascii="Times New Roman" w:hAnsi="Times New Roman"/>
          <w:spacing w:val="-6"/>
          <w:sz w:val="28"/>
          <w:szCs w:val="28"/>
        </w:rPr>
        <w:t>е</w:t>
      </w:r>
      <w:r>
        <w:rPr>
          <w:rFonts w:ascii="Times New Roman" w:hAnsi="Times New Roman"/>
          <w:sz w:val="28"/>
          <w:szCs w:val="28"/>
        </w:rPr>
        <w:t>ч</w:t>
      </w:r>
      <w:r>
        <w:rPr>
          <w:rFonts w:ascii="Times New Roman" w:hAnsi="Times New Roman"/>
          <w:spacing w:val="1"/>
          <w:sz w:val="28"/>
          <w:szCs w:val="28"/>
        </w:rPr>
        <w:t>а</w:t>
      </w:r>
      <w:r>
        <w:rPr>
          <w:rFonts w:ascii="Times New Roman" w:hAnsi="Times New Roman"/>
          <w:sz w:val="28"/>
          <w:szCs w:val="28"/>
        </w:rPr>
        <w:t>ть,</w:t>
      </w:r>
      <w:r>
        <w:rPr>
          <w:rFonts w:ascii="Times New Roman" w:hAnsi="Times New Roman"/>
          <w:spacing w:val="5"/>
          <w:sz w:val="28"/>
          <w:szCs w:val="28"/>
        </w:rPr>
        <w:t xml:space="preserve"> </w:t>
      </w:r>
      <w:r>
        <w:rPr>
          <w:rFonts w:ascii="Times New Roman" w:hAnsi="Times New Roman"/>
          <w:spacing w:val="-1"/>
          <w:sz w:val="28"/>
          <w:szCs w:val="28"/>
        </w:rPr>
        <w:t>с</w:t>
      </w:r>
      <w:r>
        <w:rPr>
          <w:rFonts w:ascii="Times New Roman" w:hAnsi="Times New Roman"/>
          <w:sz w:val="28"/>
          <w:szCs w:val="28"/>
        </w:rPr>
        <w:t>о</w:t>
      </w:r>
      <w:r>
        <w:rPr>
          <w:rFonts w:ascii="Times New Roman" w:hAnsi="Times New Roman"/>
          <w:spacing w:val="1"/>
          <w:sz w:val="28"/>
          <w:szCs w:val="28"/>
        </w:rPr>
        <w:t>д</w:t>
      </w:r>
      <w:r>
        <w:rPr>
          <w:rFonts w:ascii="Times New Roman" w:hAnsi="Times New Roman"/>
          <w:spacing w:val="-5"/>
          <w:sz w:val="28"/>
          <w:szCs w:val="28"/>
        </w:rPr>
        <w:t>е</w:t>
      </w:r>
      <w:r>
        <w:rPr>
          <w:rFonts w:ascii="Times New Roman" w:hAnsi="Times New Roman"/>
          <w:sz w:val="28"/>
          <w:szCs w:val="28"/>
        </w:rPr>
        <w:t>рж</w:t>
      </w:r>
      <w:r>
        <w:rPr>
          <w:rFonts w:ascii="Times New Roman" w:hAnsi="Times New Roman"/>
          <w:spacing w:val="2"/>
          <w:sz w:val="28"/>
          <w:szCs w:val="28"/>
        </w:rPr>
        <w:t>а</w:t>
      </w:r>
      <w:r>
        <w:rPr>
          <w:rFonts w:ascii="Times New Roman" w:hAnsi="Times New Roman"/>
          <w:spacing w:val="-1"/>
          <w:sz w:val="28"/>
          <w:szCs w:val="28"/>
        </w:rPr>
        <w:t>щ</w:t>
      </w:r>
      <w:r>
        <w:rPr>
          <w:rFonts w:ascii="Times New Roman" w:hAnsi="Times New Roman"/>
          <w:spacing w:val="-4"/>
          <w:sz w:val="28"/>
          <w:szCs w:val="28"/>
        </w:rPr>
        <w:t>у</w:t>
      </w:r>
      <w:r>
        <w:rPr>
          <w:rFonts w:ascii="Times New Roman" w:hAnsi="Times New Roman"/>
          <w:sz w:val="28"/>
          <w:szCs w:val="28"/>
        </w:rPr>
        <w:t>ю</w:t>
      </w:r>
      <w:r>
        <w:rPr>
          <w:rFonts w:ascii="Times New Roman" w:hAnsi="Times New Roman"/>
          <w:spacing w:val="9"/>
          <w:sz w:val="28"/>
          <w:szCs w:val="28"/>
        </w:rPr>
        <w:t xml:space="preserve"> </w:t>
      </w:r>
      <w:r>
        <w:rPr>
          <w:rFonts w:ascii="Times New Roman" w:hAnsi="Times New Roman"/>
          <w:spacing w:val="-6"/>
          <w:sz w:val="28"/>
          <w:szCs w:val="28"/>
        </w:rPr>
        <w:t>е</w:t>
      </w:r>
      <w:r>
        <w:rPr>
          <w:rFonts w:ascii="Times New Roman" w:hAnsi="Times New Roman"/>
          <w:spacing w:val="4"/>
          <w:sz w:val="28"/>
          <w:szCs w:val="28"/>
        </w:rPr>
        <w:t>г</w:t>
      </w:r>
      <w:r>
        <w:rPr>
          <w:rFonts w:ascii="Times New Roman" w:hAnsi="Times New Roman"/>
          <w:sz w:val="28"/>
          <w:szCs w:val="28"/>
        </w:rPr>
        <w:t>о</w:t>
      </w:r>
      <w:r>
        <w:rPr>
          <w:rFonts w:ascii="Times New Roman" w:hAnsi="Times New Roman"/>
          <w:spacing w:val="-1"/>
          <w:sz w:val="28"/>
          <w:szCs w:val="28"/>
        </w:rPr>
        <w:t xml:space="preserve"> </w:t>
      </w:r>
      <w:r>
        <w:rPr>
          <w:rFonts w:ascii="Times New Roman" w:hAnsi="Times New Roman"/>
          <w:spacing w:val="6"/>
          <w:sz w:val="28"/>
          <w:szCs w:val="28"/>
        </w:rPr>
        <w:t>п</w:t>
      </w:r>
      <w:r>
        <w:rPr>
          <w:rFonts w:ascii="Times New Roman" w:hAnsi="Times New Roman"/>
          <w:spacing w:val="-4"/>
          <w:sz w:val="28"/>
          <w:szCs w:val="28"/>
        </w:rPr>
        <w:t>о</w:t>
      </w:r>
      <w:r>
        <w:rPr>
          <w:rFonts w:ascii="Times New Roman" w:hAnsi="Times New Roman"/>
          <w:sz w:val="28"/>
          <w:szCs w:val="28"/>
        </w:rPr>
        <w:t>л</w:t>
      </w:r>
      <w:r>
        <w:rPr>
          <w:rFonts w:ascii="Times New Roman" w:hAnsi="Times New Roman"/>
          <w:spacing w:val="1"/>
          <w:sz w:val="28"/>
          <w:szCs w:val="28"/>
        </w:rPr>
        <w:t>н</w:t>
      </w:r>
      <w:r>
        <w:rPr>
          <w:rFonts w:ascii="Times New Roman" w:hAnsi="Times New Roman"/>
          <w:sz w:val="28"/>
          <w:szCs w:val="28"/>
        </w:rPr>
        <w:t xml:space="preserve">ое </w:t>
      </w:r>
      <w:r>
        <w:rPr>
          <w:rFonts w:ascii="Times New Roman" w:hAnsi="Times New Roman"/>
          <w:spacing w:val="1"/>
          <w:sz w:val="28"/>
          <w:szCs w:val="28"/>
        </w:rPr>
        <w:t>ф</w:t>
      </w:r>
      <w:r>
        <w:rPr>
          <w:rFonts w:ascii="Times New Roman" w:hAnsi="Times New Roman"/>
          <w:spacing w:val="2"/>
          <w:sz w:val="28"/>
          <w:szCs w:val="28"/>
        </w:rPr>
        <w:t>и</w:t>
      </w:r>
      <w:r>
        <w:rPr>
          <w:rFonts w:ascii="Times New Roman" w:hAnsi="Times New Roman"/>
          <w:sz w:val="28"/>
          <w:szCs w:val="28"/>
        </w:rPr>
        <w:t>рм</w:t>
      </w:r>
      <w:r>
        <w:rPr>
          <w:rFonts w:ascii="Times New Roman" w:hAnsi="Times New Roman"/>
          <w:spacing w:val="-6"/>
          <w:sz w:val="28"/>
          <w:szCs w:val="28"/>
        </w:rPr>
        <w:t>е</w:t>
      </w:r>
      <w:r>
        <w:rPr>
          <w:rFonts w:ascii="Times New Roman" w:hAnsi="Times New Roman"/>
          <w:spacing w:val="1"/>
          <w:sz w:val="28"/>
          <w:szCs w:val="28"/>
        </w:rPr>
        <w:t>н</w:t>
      </w:r>
      <w:r>
        <w:rPr>
          <w:rFonts w:ascii="Times New Roman" w:hAnsi="Times New Roman"/>
          <w:spacing w:val="2"/>
          <w:sz w:val="28"/>
          <w:szCs w:val="28"/>
        </w:rPr>
        <w:t>н</w:t>
      </w:r>
      <w:r>
        <w:rPr>
          <w:rFonts w:ascii="Times New Roman" w:hAnsi="Times New Roman"/>
          <w:sz w:val="28"/>
          <w:szCs w:val="28"/>
        </w:rPr>
        <w:t xml:space="preserve">ое </w:t>
      </w:r>
      <w:r>
        <w:rPr>
          <w:rFonts w:ascii="Times New Roman" w:hAnsi="Times New Roman"/>
          <w:spacing w:val="2"/>
          <w:sz w:val="28"/>
          <w:szCs w:val="28"/>
        </w:rPr>
        <w:t>наи</w:t>
      </w:r>
      <w:r>
        <w:rPr>
          <w:rFonts w:ascii="Times New Roman" w:hAnsi="Times New Roman"/>
          <w:sz w:val="28"/>
          <w:szCs w:val="28"/>
        </w:rPr>
        <w:t>м</w:t>
      </w:r>
      <w:r>
        <w:rPr>
          <w:rFonts w:ascii="Times New Roman" w:hAnsi="Times New Roman"/>
          <w:spacing w:val="-6"/>
          <w:sz w:val="28"/>
          <w:szCs w:val="28"/>
        </w:rPr>
        <w:t>е</w:t>
      </w:r>
      <w:r>
        <w:rPr>
          <w:rFonts w:ascii="Times New Roman" w:hAnsi="Times New Roman"/>
          <w:spacing w:val="1"/>
          <w:sz w:val="28"/>
          <w:szCs w:val="28"/>
        </w:rPr>
        <w:t>н</w:t>
      </w:r>
      <w:r>
        <w:rPr>
          <w:rFonts w:ascii="Times New Roman" w:hAnsi="Times New Roman"/>
          <w:spacing w:val="-4"/>
          <w:sz w:val="28"/>
          <w:szCs w:val="28"/>
        </w:rPr>
        <w:t>о</w:t>
      </w:r>
      <w:r>
        <w:rPr>
          <w:rFonts w:ascii="Times New Roman" w:hAnsi="Times New Roman"/>
          <w:spacing w:val="1"/>
          <w:sz w:val="28"/>
          <w:szCs w:val="28"/>
        </w:rPr>
        <w:t>в</w:t>
      </w:r>
      <w:r>
        <w:rPr>
          <w:rFonts w:ascii="Times New Roman" w:hAnsi="Times New Roman"/>
          <w:spacing w:val="2"/>
          <w:sz w:val="28"/>
          <w:szCs w:val="28"/>
        </w:rPr>
        <w:t>ани</w:t>
      </w:r>
      <w:r>
        <w:rPr>
          <w:rFonts w:ascii="Times New Roman" w:hAnsi="Times New Roman"/>
          <w:sz w:val="28"/>
          <w:szCs w:val="28"/>
        </w:rPr>
        <w:t>е</w:t>
      </w:r>
      <w:r>
        <w:rPr>
          <w:rFonts w:ascii="Times New Roman" w:hAnsi="Times New Roman"/>
          <w:spacing w:val="53"/>
          <w:sz w:val="28"/>
          <w:szCs w:val="28"/>
        </w:rPr>
        <w:t xml:space="preserve"> </w:t>
      </w:r>
      <w:r>
        <w:rPr>
          <w:rFonts w:ascii="Times New Roman" w:hAnsi="Times New Roman"/>
          <w:spacing w:val="2"/>
          <w:sz w:val="28"/>
          <w:szCs w:val="28"/>
        </w:rPr>
        <w:t>н</w:t>
      </w:r>
      <w:r>
        <w:rPr>
          <w:rFonts w:ascii="Times New Roman" w:hAnsi="Times New Roman"/>
          <w:sz w:val="28"/>
          <w:szCs w:val="28"/>
        </w:rPr>
        <w:t>а</w:t>
      </w:r>
      <w:r>
        <w:rPr>
          <w:rFonts w:ascii="Times New Roman" w:hAnsi="Times New Roman"/>
          <w:spacing w:val="62"/>
          <w:sz w:val="28"/>
          <w:szCs w:val="28"/>
        </w:rPr>
        <w:t xml:space="preserve"> </w:t>
      </w:r>
      <w:r>
        <w:rPr>
          <w:rFonts w:ascii="Times New Roman" w:hAnsi="Times New Roman"/>
          <w:spacing w:val="5"/>
          <w:sz w:val="28"/>
          <w:szCs w:val="28"/>
        </w:rPr>
        <w:t>р</w:t>
      </w:r>
      <w:r>
        <w:rPr>
          <w:rFonts w:ascii="Times New Roman" w:hAnsi="Times New Roman"/>
          <w:spacing w:val="-4"/>
          <w:sz w:val="28"/>
          <w:szCs w:val="28"/>
        </w:rPr>
        <w:t>у</w:t>
      </w:r>
      <w:r>
        <w:rPr>
          <w:rFonts w:ascii="Times New Roman" w:hAnsi="Times New Roman"/>
          <w:spacing w:val="-2"/>
          <w:sz w:val="28"/>
          <w:szCs w:val="28"/>
        </w:rPr>
        <w:t>с</w:t>
      </w:r>
      <w:r>
        <w:rPr>
          <w:rFonts w:ascii="Times New Roman" w:hAnsi="Times New Roman"/>
          <w:spacing w:val="2"/>
          <w:sz w:val="28"/>
          <w:szCs w:val="28"/>
        </w:rPr>
        <w:t>с</w:t>
      </w:r>
      <w:r>
        <w:rPr>
          <w:rFonts w:ascii="Times New Roman" w:hAnsi="Times New Roman"/>
          <w:spacing w:val="-1"/>
          <w:sz w:val="28"/>
          <w:szCs w:val="28"/>
        </w:rPr>
        <w:t>к</w:t>
      </w:r>
      <w:r>
        <w:rPr>
          <w:rFonts w:ascii="Times New Roman" w:hAnsi="Times New Roman"/>
          <w:sz w:val="28"/>
          <w:szCs w:val="28"/>
        </w:rPr>
        <w:t>ом я</w:t>
      </w:r>
      <w:r>
        <w:rPr>
          <w:rFonts w:ascii="Times New Roman" w:hAnsi="Times New Roman"/>
          <w:spacing w:val="-1"/>
          <w:sz w:val="28"/>
          <w:szCs w:val="28"/>
        </w:rPr>
        <w:t>з</w:t>
      </w:r>
      <w:r>
        <w:rPr>
          <w:rFonts w:ascii="Times New Roman" w:hAnsi="Times New Roman"/>
          <w:sz w:val="28"/>
          <w:szCs w:val="28"/>
        </w:rPr>
        <w:t>ы</w:t>
      </w:r>
      <w:r>
        <w:rPr>
          <w:rFonts w:ascii="Times New Roman" w:hAnsi="Times New Roman"/>
          <w:spacing w:val="3"/>
          <w:sz w:val="28"/>
          <w:szCs w:val="28"/>
        </w:rPr>
        <w:t>к</w:t>
      </w:r>
      <w:r>
        <w:rPr>
          <w:rFonts w:ascii="Times New Roman" w:hAnsi="Times New Roman"/>
          <w:sz w:val="28"/>
          <w:szCs w:val="28"/>
        </w:rPr>
        <w:t>е</w:t>
      </w:r>
      <w:r>
        <w:rPr>
          <w:rFonts w:ascii="Times New Roman" w:hAnsi="Times New Roman"/>
          <w:spacing w:val="53"/>
          <w:sz w:val="28"/>
          <w:szCs w:val="28"/>
        </w:rPr>
        <w:t xml:space="preserve"> </w:t>
      </w:r>
      <w:r>
        <w:rPr>
          <w:rFonts w:ascii="Times New Roman" w:hAnsi="Times New Roman"/>
          <w:sz w:val="28"/>
          <w:szCs w:val="28"/>
        </w:rPr>
        <w:t>и</w:t>
      </w:r>
      <w:r>
        <w:rPr>
          <w:rFonts w:ascii="Times New Roman" w:hAnsi="Times New Roman"/>
          <w:spacing w:val="62"/>
          <w:sz w:val="28"/>
          <w:szCs w:val="28"/>
        </w:rPr>
        <w:t xml:space="preserve"> </w:t>
      </w:r>
      <w:r>
        <w:rPr>
          <w:rFonts w:ascii="Times New Roman" w:hAnsi="Times New Roman"/>
          <w:spacing w:val="-4"/>
          <w:sz w:val="28"/>
          <w:szCs w:val="28"/>
        </w:rPr>
        <w:t>у</w:t>
      </w:r>
      <w:r>
        <w:rPr>
          <w:rFonts w:ascii="Times New Roman" w:hAnsi="Times New Roman"/>
          <w:spacing w:val="-1"/>
          <w:sz w:val="28"/>
          <w:szCs w:val="28"/>
        </w:rPr>
        <w:t>к</w:t>
      </w:r>
      <w:r>
        <w:rPr>
          <w:rFonts w:ascii="Times New Roman" w:hAnsi="Times New Roman"/>
          <w:spacing w:val="1"/>
          <w:sz w:val="28"/>
          <w:szCs w:val="28"/>
        </w:rPr>
        <w:t>а</w:t>
      </w:r>
      <w:r>
        <w:rPr>
          <w:rFonts w:ascii="Times New Roman" w:hAnsi="Times New Roman"/>
          <w:sz w:val="28"/>
          <w:szCs w:val="28"/>
        </w:rPr>
        <w:t>з</w:t>
      </w:r>
      <w:r>
        <w:rPr>
          <w:rFonts w:ascii="Times New Roman" w:hAnsi="Times New Roman"/>
          <w:spacing w:val="2"/>
          <w:sz w:val="28"/>
          <w:szCs w:val="28"/>
        </w:rPr>
        <w:t>ани</w:t>
      </w:r>
      <w:r>
        <w:rPr>
          <w:rFonts w:ascii="Times New Roman" w:hAnsi="Times New Roman"/>
          <w:sz w:val="28"/>
          <w:szCs w:val="28"/>
        </w:rPr>
        <w:t>е</w:t>
      </w:r>
      <w:r>
        <w:rPr>
          <w:rFonts w:ascii="Times New Roman" w:hAnsi="Times New Roman"/>
          <w:sz w:val="28"/>
          <w:szCs w:val="28"/>
        </w:rPr>
        <w:tab/>
      </w:r>
      <w:r>
        <w:rPr>
          <w:rFonts w:ascii="Times New Roman" w:hAnsi="Times New Roman"/>
          <w:spacing w:val="1"/>
          <w:sz w:val="28"/>
          <w:szCs w:val="28"/>
        </w:rPr>
        <w:t>н</w:t>
      </w:r>
      <w:r>
        <w:rPr>
          <w:rFonts w:ascii="Times New Roman" w:hAnsi="Times New Roman"/>
          <w:sz w:val="28"/>
          <w:szCs w:val="28"/>
        </w:rPr>
        <w:t>а</w:t>
      </w:r>
      <w:r>
        <w:rPr>
          <w:rFonts w:ascii="Times New Roman" w:hAnsi="Times New Roman"/>
          <w:spacing w:val="64"/>
          <w:sz w:val="28"/>
          <w:szCs w:val="28"/>
        </w:rPr>
        <w:t xml:space="preserve"> </w:t>
      </w:r>
      <w:r>
        <w:rPr>
          <w:rFonts w:ascii="Times New Roman" w:hAnsi="Times New Roman"/>
          <w:sz w:val="28"/>
          <w:szCs w:val="28"/>
        </w:rPr>
        <w:t>м</w:t>
      </w:r>
      <w:r>
        <w:rPr>
          <w:rFonts w:ascii="Times New Roman" w:hAnsi="Times New Roman"/>
          <w:spacing w:val="-6"/>
          <w:sz w:val="28"/>
          <w:szCs w:val="28"/>
        </w:rPr>
        <w:t>е</w:t>
      </w:r>
      <w:r>
        <w:rPr>
          <w:rFonts w:ascii="Times New Roman" w:hAnsi="Times New Roman"/>
          <w:spacing w:val="-2"/>
          <w:sz w:val="28"/>
          <w:szCs w:val="28"/>
        </w:rPr>
        <w:t>с</w:t>
      </w:r>
      <w:r>
        <w:rPr>
          <w:rFonts w:ascii="Times New Roman" w:hAnsi="Times New Roman"/>
          <w:spacing w:val="-1"/>
          <w:sz w:val="28"/>
          <w:szCs w:val="28"/>
        </w:rPr>
        <w:t>т</w:t>
      </w:r>
      <w:r>
        <w:rPr>
          <w:rFonts w:ascii="Times New Roman" w:hAnsi="Times New Roman"/>
          <w:sz w:val="28"/>
          <w:szCs w:val="28"/>
        </w:rPr>
        <w:t>о</w:t>
      </w:r>
      <w:r>
        <w:rPr>
          <w:rFonts w:ascii="Times New Roman" w:hAnsi="Times New Roman"/>
          <w:spacing w:val="60"/>
          <w:sz w:val="28"/>
          <w:szCs w:val="28"/>
        </w:rPr>
        <w:t xml:space="preserve"> </w:t>
      </w:r>
      <w:r>
        <w:rPr>
          <w:rFonts w:ascii="Times New Roman" w:hAnsi="Times New Roman"/>
          <w:spacing w:val="-6"/>
          <w:sz w:val="28"/>
          <w:szCs w:val="28"/>
        </w:rPr>
        <w:t>е</w:t>
      </w:r>
      <w:r>
        <w:rPr>
          <w:rFonts w:ascii="Times New Roman" w:hAnsi="Times New Roman"/>
          <w:spacing w:val="4"/>
          <w:sz w:val="28"/>
          <w:szCs w:val="28"/>
        </w:rPr>
        <w:t>г</w:t>
      </w:r>
      <w:r>
        <w:rPr>
          <w:rFonts w:ascii="Times New Roman" w:hAnsi="Times New Roman"/>
          <w:sz w:val="28"/>
          <w:szCs w:val="28"/>
        </w:rPr>
        <w:t>о</w:t>
      </w:r>
      <w:r>
        <w:rPr>
          <w:rFonts w:ascii="Times New Roman" w:hAnsi="Times New Roman"/>
          <w:sz w:val="28"/>
          <w:szCs w:val="28"/>
        </w:rPr>
        <w:tab/>
      </w:r>
      <w:r>
        <w:rPr>
          <w:rFonts w:ascii="Times New Roman" w:hAnsi="Times New Roman"/>
          <w:spacing w:val="1"/>
          <w:sz w:val="28"/>
          <w:szCs w:val="28"/>
        </w:rPr>
        <w:t>н</w:t>
      </w:r>
      <w:r>
        <w:rPr>
          <w:rFonts w:ascii="Times New Roman" w:hAnsi="Times New Roman"/>
          <w:spacing w:val="3"/>
          <w:sz w:val="28"/>
          <w:szCs w:val="28"/>
        </w:rPr>
        <w:t>а</w:t>
      </w:r>
      <w:r>
        <w:rPr>
          <w:rFonts w:ascii="Times New Roman" w:hAnsi="Times New Roman"/>
          <w:sz w:val="28"/>
          <w:szCs w:val="28"/>
        </w:rPr>
        <w:t>х</w:t>
      </w:r>
      <w:r>
        <w:rPr>
          <w:rFonts w:ascii="Times New Roman" w:hAnsi="Times New Roman"/>
          <w:spacing w:val="-4"/>
          <w:sz w:val="28"/>
          <w:szCs w:val="28"/>
        </w:rPr>
        <w:t>о</w:t>
      </w:r>
      <w:r>
        <w:rPr>
          <w:rFonts w:ascii="Times New Roman" w:hAnsi="Times New Roman"/>
          <w:sz w:val="28"/>
          <w:szCs w:val="28"/>
        </w:rPr>
        <w:t>ж</w:t>
      </w:r>
      <w:r>
        <w:rPr>
          <w:rFonts w:ascii="Times New Roman" w:hAnsi="Times New Roman"/>
          <w:spacing w:val="3"/>
          <w:sz w:val="28"/>
          <w:szCs w:val="28"/>
        </w:rPr>
        <w:t>д</w:t>
      </w:r>
      <w:r>
        <w:rPr>
          <w:rFonts w:ascii="Times New Roman" w:hAnsi="Times New Roman"/>
          <w:spacing w:val="-6"/>
          <w:sz w:val="28"/>
          <w:szCs w:val="28"/>
        </w:rPr>
        <w:t>е</w:t>
      </w:r>
      <w:r>
        <w:rPr>
          <w:rFonts w:ascii="Times New Roman" w:hAnsi="Times New Roman"/>
          <w:spacing w:val="1"/>
          <w:sz w:val="28"/>
          <w:szCs w:val="28"/>
        </w:rPr>
        <w:t>н</w:t>
      </w:r>
      <w:r>
        <w:rPr>
          <w:rFonts w:ascii="Times New Roman" w:hAnsi="Times New Roman"/>
          <w:spacing w:val="2"/>
          <w:sz w:val="28"/>
          <w:szCs w:val="28"/>
        </w:rPr>
        <w:t>и</w:t>
      </w:r>
      <w:r>
        <w:rPr>
          <w:rFonts w:ascii="Times New Roman" w:hAnsi="Times New Roman"/>
          <w:sz w:val="28"/>
          <w:szCs w:val="28"/>
        </w:rPr>
        <w:t>я,</w:t>
      </w:r>
      <w:r>
        <w:rPr>
          <w:rFonts w:ascii="Times New Roman" w:hAnsi="Times New Roman"/>
          <w:spacing w:val="61"/>
          <w:sz w:val="28"/>
          <w:szCs w:val="28"/>
        </w:rPr>
        <w:t xml:space="preserve"> </w:t>
      </w:r>
      <w:r>
        <w:rPr>
          <w:rFonts w:ascii="Times New Roman" w:hAnsi="Times New Roman"/>
          <w:sz w:val="28"/>
          <w:szCs w:val="28"/>
        </w:rPr>
        <w:t>а</w:t>
      </w:r>
      <w:r>
        <w:rPr>
          <w:rFonts w:ascii="Times New Roman" w:hAnsi="Times New Roman"/>
          <w:spacing w:val="58"/>
          <w:sz w:val="28"/>
          <w:szCs w:val="28"/>
        </w:rPr>
        <w:t xml:space="preserve"> </w:t>
      </w:r>
      <w:r>
        <w:rPr>
          <w:rFonts w:ascii="Times New Roman" w:hAnsi="Times New Roman"/>
          <w:sz w:val="28"/>
          <w:szCs w:val="28"/>
        </w:rPr>
        <w:t>т</w:t>
      </w:r>
      <w:r>
        <w:rPr>
          <w:rFonts w:ascii="Times New Roman" w:hAnsi="Times New Roman"/>
          <w:spacing w:val="3"/>
          <w:sz w:val="28"/>
          <w:szCs w:val="28"/>
        </w:rPr>
        <w:t>а</w:t>
      </w:r>
      <w:r>
        <w:rPr>
          <w:rFonts w:ascii="Times New Roman" w:hAnsi="Times New Roman"/>
          <w:spacing w:val="-1"/>
          <w:sz w:val="28"/>
          <w:szCs w:val="28"/>
        </w:rPr>
        <w:t>к</w:t>
      </w:r>
      <w:r>
        <w:rPr>
          <w:rFonts w:ascii="Times New Roman" w:hAnsi="Times New Roman"/>
          <w:sz w:val="28"/>
          <w:szCs w:val="28"/>
        </w:rPr>
        <w:t>же</w:t>
      </w:r>
      <w:r>
        <w:rPr>
          <w:rFonts w:ascii="Times New Roman" w:hAnsi="Times New Roman"/>
          <w:spacing w:val="53"/>
          <w:sz w:val="28"/>
          <w:szCs w:val="28"/>
        </w:rPr>
        <w:t xml:space="preserve"> </w:t>
      </w:r>
      <w:r>
        <w:rPr>
          <w:rFonts w:ascii="Times New Roman" w:hAnsi="Times New Roman"/>
          <w:spacing w:val="-1"/>
          <w:sz w:val="28"/>
          <w:szCs w:val="28"/>
        </w:rPr>
        <w:t>ш</w:t>
      </w:r>
      <w:r>
        <w:rPr>
          <w:rFonts w:ascii="Times New Roman" w:hAnsi="Times New Roman"/>
          <w:sz w:val="28"/>
          <w:szCs w:val="28"/>
        </w:rPr>
        <w:t>т</w:t>
      </w:r>
      <w:r>
        <w:rPr>
          <w:rFonts w:ascii="Times New Roman" w:hAnsi="Times New Roman"/>
          <w:spacing w:val="1"/>
          <w:sz w:val="28"/>
          <w:szCs w:val="28"/>
        </w:rPr>
        <w:t>а</w:t>
      </w:r>
      <w:r>
        <w:rPr>
          <w:rFonts w:ascii="Times New Roman" w:hAnsi="Times New Roman"/>
          <w:sz w:val="28"/>
          <w:szCs w:val="28"/>
        </w:rPr>
        <w:t>м</w:t>
      </w:r>
      <w:r>
        <w:rPr>
          <w:rFonts w:ascii="Times New Roman" w:hAnsi="Times New Roman"/>
          <w:spacing w:val="2"/>
          <w:sz w:val="28"/>
          <w:szCs w:val="28"/>
        </w:rPr>
        <w:t>п</w:t>
      </w:r>
      <w:r>
        <w:rPr>
          <w:rFonts w:ascii="Times New Roman" w:hAnsi="Times New Roman"/>
          <w:sz w:val="28"/>
          <w:szCs w:val="28"/>
        </w:rPr>
        <w:t>ы</w:t>
      </w:r>
      <w:r>
        <w:rPr>
          <w:rFonts w:ascii="Times New Roman" w:hAnsi="Times New Roman"/>
          <w:spacing w:val="60"/>
          <w:sz w:val="28"/>
          <w:szCs w:val="28"/>
        </w:rPr>
        <w:t xml:space="preserve"> </w:t>
      </w:r>
      <w:r>
        <w:rPr>
          <w:rFonts w:ascii="Times New Roman" w:hAnsi="Times New Roman"/>
          <w:sz w:val="28"/>
          <w:szCs w:val="28"/>
        </w:rPr>
        <w:t>и</w:t>
      </w:r>
      <w:r>
        <w:rPr>
          <w:rFonts w:ascii="Times New Roman" w:hAnsi="Times New Roman"/>
          <w:spacing w:val="62"/>
          <w:sz w:val="28"/>
          <w:szCs w:val="28"/>
        </w:rPr>
        <w:t xml:space="preserve"> </w:t>
      </w:r>
      <w:r>
        <w:rPr>
          <w:rFonts w:ascii="Times New Roman" w:hAnsi="Times New Roman"/>
          <w:spacing w:val="-1"/>
          <w:sz w:val="28"/>
          <w:szCs w:val="28"/>
        </w:rPr>
        <w:t>б</w:t>
      </w:r>
      <w:r>
        <w:rPr>
          <w:rFonts w:ascii="Times New Roman" w:hAnsi="Times New Roman"/>
          <w:spacing w:val="-4"/>
          <w:sz w:val="28"/>
          <w:szCs w:val="28"/>
        </w:rPr>
        <w:t>л</w:t>
      </w:r>
      <w:r>
        <w:rPr>
          <w:rFonts w:ascii="Times New Roman" w:hAnsi="Times New Roman"/>
          <w:spacing w:val="1"/>
          <w:sz w:val="28"/>
          <w:szCs w:val="28"/>
        </w:rPr>
        <w:t>а</w:t>
      </w:r>
      <w:r>
        <w:rPr>
          <w:rFonts w:ascii="Times New Roman" w:hAnsi="Times New Roman"/>
          <w:spacing w:val="2"/>
          <w:sz w:val="28"/>
          <w:szCs w:val="28"/>
        </w:rPr>
        <w:t>н</w:t>
      </w:r>
      <w:r>
        <w:rPr>
          <w:rFonts w:ascii="Times New Roman" w:hAnsi="Times New Roman"/>
          <w:spacing w:val="-5"/>
          <w:sz w:val="28"/>
          <w:szCs w:val="28"/>
        </w:rPr>
        <w:t>к</w:t>
      </w:r>
      <w:r>
        <w:rPr>
          <w:rFonts w:ascii="Times New Roman" w:hAnsi="Times New Roman"/>
          <w:sz w:val="28"/>
          <w:szCs w:val="28"/>
        </w:rPr>
        <w:t>и</w:t>
      </w:r>
      <w:r>
        <w:rPr>
          <w:rFonts w:ascii="Times New Roman" w:hAnsi="Times New Roman"/>
          <w:spacing w:val="61"/>
          <w:sz w:val="28"/>
          <w:szCs w:val="28"/>
        </w:rPr>
        <w:t xml:space="preserve"> </w:t>
      </w:r>
      <w:r>
        <w:rPr>
          <w:rFonts w:ascii="Times New Roman" w:hAnsi="Times New Roman"/>
          <w:spacing w:val="-1"/>
          <w:sz w:val="28"/>
          <w:szCs w:val="28"/>
        </w:rPr>
        <w:t>с</w:t>
      </w:r>
      <w:r>
        <w:rPr>
          <w:rFonts w:ascii="Times New Roman" w:hAnsi="Times New Roman"/>
          <w:sz w:val="28"/>
          <w:szCs w:val="28"/>
        </w:rPr>
        <w:t>о</w:t>
      </w:r>
      <w:r>
        <w:rPr>
          <w:rFonts w:ascii="Times New Roman" w:hAnsi="Times New Roman"/>
          <w:spacing w:val="54"/>
          <w:sz w:val="28"/>
          <w:szCs w:val="28"/>
        </w:rPr>
        <w:t xml:space="preserve"> </w:t>
      </w:r>
      <w:r>
        <w:rPr>
          <w:rFonts w:ascii="Times New Roman" w:hAnsi="Times New Roman"/>
          <w:spacing w:val="-1"/>
          <w:sz w:val="28"/>
          <w:szCs w:val="28"/>
        </w:rPr>
        <w:t>с</w:t>
      </w:r>
      <w:r>
        <w:rPr>
          <w:rFonts w:ascii="Times New Roman" w:hAnsi="Times New Roman"/>
          <w:sz w:val="28"/>
          <w:szCs w:val="28"/>
        </w:rPr>
        <w:t>в</w:t>
      </w:r>
      <w:r>
        <w:rPr>
          <w:rFonts w:ascii="Times New Roman" w:hAnsi="Times New Roman"/>
          <w:spacing w:val="-3"/>
          <w:sz w:val="28"/>
          <w:szCs w:val="28"/>
        </w:rPr>
        <w:t>о</w:t>
      </w:r>
      <w:r>
        <w:rPr>
          <w:rFonts w:ascii="Times New Roman" w:hAnsi="Times New Roman"/>
          <w:sz w:val="28"/>
          <w:szCs w:val="28"/>
        </w:rPr>
        <w:t>им</w:t>
      </w:r>
      <w:r>
        <w:rPr>
          <w:rFonts w:ascii="Times New Roman" w:hAnsi="Times New Roman"/>
          <w:spacing w:val="60"/>
          <w:sz w:val="28"/>
          <w:szCs w:val="28"/>
        </w:rPr>
        <w:t xml:space="preserve"> </w:t>
      </w:r>
      <w:r>
        <w:rPr>
          <w:rFonts w:ascii="Times New Roman" w:hAnsi="Times New Roman"/>
          <w:spacing w:val="2"/>
          <w:sz w:val="28"/>
          <w:szCs w:val="28"/>
        </w:rPr>
        <w:t>наи</w:t>
      </w:r>
      <w:r>
        <w:rPr>
          <w:rFonts w:ascii="Times New Roman" w:hAnsi="Times New Roman"/>
          <w:sz w:val="28"/>
          <w:szCs w:val="28"/>
        </w:rPr>
        <w:t>м</w:t>
      </w:r>
      <w:r>
        <w:rPr>
          <w:rFonts w:ascii="Times New Roman" w:hAnsi="Times New Roman"/>
          <w:spacing w:val="-6"/>
          <w:sz w:val="28"/>
          <w:szCs w:val="28"/>
        </w:rPr>
        <w:t>е</w:t>
      </w:r>
      <w:r>
        <w:rPr>
          <w:rFonts w:ascii="Times New Roman" w:hAnsi="Times New Roman"/>
          <w:spacing w:val="1"/>
          <w:sz w:val="28"/>
          <w:szCs w:val="28"/>
        </w:rPr>
        <w:t>н</w:t>
      </w:r>
      <w:r>
        <w:rPr>
          <w:rFonts w:ascii="Times New Roman" w:hAnsi="Times New Roman"/>
          <w:spacing w:val="-4"/>
          <w:sz w:val="28"/>
          <w:szCs w:val="28"/>
        </w:rPr>
        <w:t>о</w:t>
      </w:r>
      <w:r>
        <w:rPr>
          <w:rFonts w:ascii="Times New Roman" w:hAnsi="Times New Roman"/>
          <w:spacing w:val="1"/>
          <w:sz w:val="28"/>
          <w:szCs w:val="28"/>
        </w:rPr>
        <w:t>в</w:t>
      </w:r>
      <w:r>
        <w:rPr>
          <w:rFonts w:ascii="Times New Roman" w:hAnsi="Times New Roman"/>
          <w:spacing w:val="2"/>
          <w:sz w:val="28"/>
          <w:szCs w:val="28"/>
        </w:rPr>
        <w:t>ан</w:t>
      </w:r>
      <w:r>
        <w:rPr>
          <w:rFonts w:ascii="Times New Roman" w:hAnsi="Times New Roman"/>
          <w:spacing w:val="-2"/>
          <w:sz w:val="28"/>
          <w:szCs w:val="28"/>
        </w:rPr>
        <w:t>и</w:t>
      </w:r>
      <w:r>
        <w:rPr>
          <w:rFonts w:ascii="Times New Roman" w:hAnsi="Times New Roman"/>
          <w:spacing w:val="-6"/>
          <w:sz w:val="28"/>
          <w:szCs w:val="28"/>
        </w:rPr>
        <w:t>е</w:t>
      </w:r>
      <w:r>
        <w:rPr>
          <w:rFonts w:ascii="Times New Roman" w:hAnsi="Times New Roman"/>
          <w:spacing w:val="-1"/>
          <w:sz w:val="28"/>
          <w:szCs w:val="28"/>
        </w:rPr>
        <w:t>м</w:t>
      </w:r>
      <w:r>
        <w:rPr>
          <w:rFonts w:ascii="Times New Roman" w:hAnsi="Times New Roman"/>
          <w:sz w:val="28"/>
          <w:szCs w:val="28"/>
        </w:rPr>
        <w:t xml:space="preserve">, </w:t>
      </w:r>
      <w:r>
        <w:rPr>
          <w:rFonts w:ascii="Times New Roman" w:hAnsi="Times New Roman"/>
          <w:spacing w:val="-1"/>
          <w:sz w:val="28"/>
          <w:szCs w:val="28"/>
        </w:rPr>
        <w:t>с</w:t>
      </w:r>
      <w:r>
        <w:rPr>
          <w:rFonts w:ascii="Times New Roman" w:hAnsi="Times New Roman"/>
          <w:sz w:val="28"/>
          <w:szCs w:val="28"/>
        </w:rPr>
        <w:t>о</w:t>
      </w:r>
      <w:r>
        <w:rPr>
          <w:rFonts w:ascii="Times New Roman" w:hAnsi="Times New Roman"/>
          <w:spacing w:val="-2"/>
          <w:sz w:val="28"/>
          <w:szCs w:val="28"/>
        </w:rPr>
        <w:t>бс</w:t>
      </w:r>
      <w:r>
        <w:rPr>
          <w:rFonts w:ascii="Times New Roman" w:hAnsi="Times New Roman"/>
          <w:spacing w:val="-1"/>
          <w:sz w:val="28"/>
          <w:szCs w:val="28"/>
        </w:rPr>
        <w:t>т</w:t>
      </w:r>
      <w:r>
        <w:rPr>
          <w:rFonts w:ascii="Times New Roman" w:hAnsi="Times New Roman"/>
          <w:spacing w:val="6"/>
          <w:sz w:val="28"/>
          <w:szCs w:val="28"/>
        </w:rPr>
        <w:t>в</w:t>
      </w:r>
      <w:r>
        <w:rPr>
          <w:rFonts w:ascii="Times New Roman" w:hAnsi="Times New Roman"/>
          <w:spacing w:val="-6"/>
          <w:sz w:val="28"/>
          <w:szCs w:val="28"/>
        </w:rPr>
        <w:t>е</w:t>
      </w:r>
      <w:r>
        <w:rPr>
          <w:rFonts w:ascii="Times New Roman" w:hAnsi="Times New Roman"/>
          <w:spacing w:val="1"/>
          <w:sz w:val="28"/>
          <w:szCs w:val="28"/>
        </w:rPr>
        <w:t>нн</w:t>
      </w:r>
      <w:r>
        <w:rPr>
          <w:rFonts w:ascii="Times New Roman" w:hAnsi="Times New Roman"/>
          <w:spacing w:val="-3"/>
          <w:sz w:val="28"/>
          <w:szCs w:val="28"/>
        </w:rPr>
        <w:t>у</w:t>
      </w:r>
      <w:r>
        <w:rPr>
          <w:rFonts w:ascii="Times New Roman" w:hAnsi="Times New Roman"/>
          <w:sz w:val="28"/>
          <w:szCs w:val="28"/>
        </w:rPr>
        <w:t xml:space="preserve">ю </w:t>
      </w:r>
      <w:r>
        <w:rPr>
          <w:rFonts w:ascii="Times New Roman" w:hAnsi="Times New Roman"/>
          <w:spacing w:val="1"/>
          <w:sz w:val="28"/>
          <w:szCs w:val="28"/>
        </w:rPr>
        <w:t>э</w:t>
      </w:r>
      <w:r>
        <w:rPr>
          <w:rFonts w:ascii="Times New Roman" w:hAnsi="Times New Roman"/>
          <w:sz w:val="28"/>
          <w:szCs w:val="28"/>
        </w:rPr>
        <w:t>м</w:t>
      </w:r>
      <w:r>
        <w:rPr>
          <w:rFonts w:ascii="Times New Roman" w:hAnsi="Times New Roman"/>
          <w:spacing w:val="-1"/>
          <w:sz w:val="28"/>
          <w:szCs w:val="28"/>
        </w:rPr>
        <w:t>б</w:t>
      </w:r>
      <w:r>
        <w:rPr>
          <w:rFonts w:ascii="Times New Roman" w:hAnsi="Times New Roman"/>
          <w:spacing w:val="3"/>
          <w:sz w:val="28"/>
          <w:szCs w:val="28"/>
        </w:rPr>
        <w:t>л</w:t>
      </w:r>
      <w:r>
        <w:rPr>
          <w:rFonts w:ascii="Times New Roman" w:hAnsi="Times New Roman"/>
          <w:spacing w:val="-5"/>
          <w:sz w:val="28"/>
          <w:szCs w:val="28"/>
        </w:rPr>
        <w:t>е</w:t>
      </w:r>
      <w:r>
        <w:rPr>
          <w:rFonts w:ascii="Times New Roman" w:hAnsi="Times New Roman"/>
          <w:spacing w:val="3"/>
          <w:sz w:val="28"/>
          <w:szCs w:val="28"/>
        </w:rPr>
        <w:t>м</w:t>
      </w:r>
      <w:r>
        <w:rPr>
          <w:rFonts w:ascii="Times New Roman" w:hAnsi="Times New Roman"/>
          <w:sz w:val="28"/>
          <w:szCs w:val="28"/>
        </w:rPr>
        <w:t>у</w:t>
      </w:r>
      <w:r>
        <w:rPr>
          <w:rFonts w:ascii="Times New Roman" w:hAnsi="Times New Roman"/>
          <w:spacing w:val="-1"/>
          <w:sz w:val="28"/>
          <w:szCs w:val="28"/>
        </w:rPr>
        <w:t xml:space="preserve"> </w:t>
      </w:r>
      <w:r>
        <w:rPr>
          <w:rFonts w:ascii="Times New Roman" w:hAnsi="Times New Roman"/>
          <w:sz w:val="28"/>
          <w:szCs w:val="28"/>
        </w:rPr>
        <w:t>и</w:t>
      </w:r>
      <w:r>
        <w:rPr>
          <w:rFonts w:ascii="Times New Roman" w:hAnsi="Times New Roman"/>
          <w:spacing w:val="3"/>
          <w:sz w:val="28"/>
          <w:szCs w:val="28"/>
        </w:rPr>
        <w:t xml:space="preserve"> </w:t>
      </w:r>
      <w:r>
        <w:rPr>
          <w:rFonts w:ascii="Times New Roman" w:hAnsi="Times New Roman"/>
          <w:sz w:val="28"/>
          <w:szCs w:val="28"/>
        </w:rPr>
        <w:t>л</w:t>
      </w:r>
      <w:r>
        <w:rPr>
          <w:rFonts w:ascii="Times New Roman" w:hAnsi="Times New Roman"/>
          <w:spacing w:val="-4"/>
          <w:sz w:val="28"/>
          <w:szCs w:val="28"/>
        </w:rPr>
        <w:t>о</w:t>
      </w:r>
      <w:r>
        <w:rPr>
          <w:rFonts w:ascii="Times New Roman" w:hAnsi="Times New Roman"/>
          <w:sz w:val="28"/>
          <w:szCs w:val="28"/>
        </w:rPr>
        <w:t>г</w:t>
      </w:r>
      <w:r>
        <w:rPr>
          <w:rFonts w:ascii="Times New Roman" w:hAnsi="Times New Roman"/>
          <w:spacing w:val="-4"/>
          <w:sz w:val="28"/>
          <w:szCs w:val="28"/>
        </w:rPr>
        <w:t>о</w:t>
      </w:r>
      <w:r>
        <w:rPr>
          <w:rFonts w:ascii="Times New Roman" w:hAnsi="Times New Roman"/>
          <w:sz w:val="28"/>
          <w:szCs w:val="28"/>
        </w:rPr>
        <w:t>т</w:t>
      </w:r>
      <w:r>
        <w:rPr>
          <w:rFonts w:ascii="Times New Roman" w:hAnsi="Times New Roman"/>
          <w:spacing w:val="1"/>
          <w:sz w:val="28"/>
          <w:szCs w:val="28"/>
        </w:rPr>
        <w:t>и</w:t>
      </w:r>
      <w:r>
        <w:rPr>
          <w:rFonts w:ascii="Times New Roman" w:hAnsi="Times New Roman"/>
          <w:spacing w:val="2"/>
          <w:sz w:val="28"/>
          <w:szCs w:val="28"/>
        </w:rPr>
        <w:t>п</w:t>
      </w:r>
      <w:r>
        <w:rPr>
          <w:rFonts w:ascii="Times New Roman" w:hAnsi="Times New Roman"/>
          <w:sz w:val="28"/>
          <w:szCs w:val="28"/>
        </w:rPr>
        <w:t>,</w:t>
      </w:r>
      <w:r>
        <w:rPr>
          <w:rFonts w:ascii="Times New Roman" w:hAnsi="Times New Roman"/>
          <w:spacing w:val="4"/>
          <w:sz w:val="28"/>
          <w:szCs w:val="28"/>
        </w:rPr>
        <w:t xml:space="preserve"> </w:t>
      </w:r>
      <w:r>
        <w:rPr>
          <w:rFonts w:ascii="Times New Roman" w:hAnsi="Times New Roman"/>
          <w:spacing w:val="-4"/>
          <w:sz w:val="28"/>
          <w:szCs w:val="28"/>
        </w:rPr>
        <w:t>з</w:t>
      </w:r>
      <w:r>
        <w:rPr>
          <w:rFonts w:ascii="Times New Roman" w:hAnsi="Times New Roman"/>
          <w:spacing w:val="1"/>
          <w:sz w:val="28"/>
          <w:szCs w:val="28"/>
        </w:rPr>
        <w:t>а</w:t>
      </w:r>
      <w:r>
        <w:rPr>
          <w:rFonts w:ascii="Times New Roman" w:hAnsi="Times New Roman"/>
          <w:sz w:val="28"/>
          <w:szCs w:val="28"/>
        </w:rPr>
        <w:t>р</w:t>
      </w:r>
      <w:r>
        <w:rPr>
          <w:rFonts w:ascii="Times New Roman" w:hAnsi="Times New Roman"/>
          <w:spacing w:val="-5"/>
          <w:sz w:val="28"/>
          <w:szCs w:val="28"/>
        </w:rPr>
        <w:t>е</w:t>
      </w:r>
      <w:r>
        <w:rPr>
          <w:rFonts w:ascii="Times New Roman" w:hAnsi="Times New Roman"/>
          <w:sz w:val="28"/>
          <w:szCs w:val="28"/>
        </w:rPr>
        <w:t>г</w:t>
      </w:r>
      <w:r>
        <w:rPr>
          <w:rFonts w:ascii="Times New Roman" w:hAnsi="Times New Roman"/>
          <w:spacing w:val="1"/>
          <w:sz w:val="28"/>
          <w:szCs w:val="28"/>
        </w:rPr>
        <w:t>и</w:t>
      </w:r>
      <w:r>
        <w:rPr>
          <w:rFonts w:ascii="Times New Roman" w:hAnsi="Times New Roman"/>
          <w:spacing w:val="-1"/>
          <w:sz w:val="28"/>
          <w:szCs w:val="28"/>
        </w:rPr>
        <w:t>с</w:t>
      </w:r>
      <w:r>
        <w:rPr>
          <w:rFonts w:ascii="Times New Roman" w:hAnsi="Times New Roman"/>
          <w:sz w:val="28"/>
          <w:szCs w:val="28"/>
        </w:rPr>
        <w:t>трир</w:t>
      </w:r>
      <w:r>
        <w:rPr>
          <w:rFonts w:ascii="Times New Roman" w:hAnsi="Times New Roman"/>
          <w:spacing w:val="-3"/>
          <w:sz w:val="28"/>
          <w:szCs w:val="28"/>
        </w:rPr>
        <w:t>о</w:t>
      </w:r>
      <w:r>
        <w:rPr>
          <w:rFonts w:ascii="Times New Roman" w:hAnsi="Times New Roman"/>
          <w:sz w:val="28"/>
          <w:szCs w:val="28"/>
        </w:rPr>
        <w:t>в</w:t>
      </w:r>
      <w:r>
        <w:rPr>
          <w:rFonts w:ascii="Times New Roman" w:hAnsi="Times New Roman"/>
          <w:spacing w:val="3"/>
          <w:sz w:val="28"/>
          <w:szCs w:val="28"/>
        </w:rPr>
        <w:t>а</w:t>
      </w:r>
      <w:r>
        <w:rPr>
          <w:rFonts w:ascii="Times New Roman" w:hAnsi="Times New Roman"/>
          <w:spacing w:val="-2"/>
          <w:sz w:val="28"/>
          <w:szCs w:val="28"/>
        </w:rPr>
        <w:t>н</w:t>
      </w:r>
      <w:r>
        <w:rPr>
          <w:rFonts w:ascii="Times New Roman" w:hAnsi="Times New Roman"/>
          <w:spacing w:val="-3"/>
          <w:sz w:val="28"/>
          <w:szCs w:val="28"/>
        </w:rPr>
        <w:t>н</w:t>
      </w:r>
      <w:r>
        <w:rPr>
          <w:rFonts w:ascii="Times New Roman" w:hAnsi="Times New Roman"/>
          <w:sz w:val="28"/>
          <w:szCs w:val="28"/>
        </w:rPr>
        <w:t>ый</w:t>
      </w:r>
      <w:r>
        <w:rPr>
          <w:rFonts w:ascii="Times New Roman" w:hAnsi="Times New Roman"/>
          <w:spacing w:val="57"/>
          <w:sz w:val="28"/>
          <w:szCs w:val="28"/>
        </w:rPr>
        <w:t xml:space="preserve"> </w:t>
      </w:r>
      <w:r>
        <w:rPr>
          <w:rFonts w:ascii="Times New Roman" w:hAnsi="Times New Roman"/>
          <w:sz w:val="28"/>
          <w:szCs w:val="28"/>
        </w:rPr>
        <w:t>в</w:t>
      </w:r>
      <w:r>
        <w:rPr>
          <w:rFonts w:ascii="Times New Roman" w:hAnsi="Times New Roman"/>
          <w:spacing w:val="56"/>
          <w:sz w:val="28"/>
          <w:szCs w:val="28"/>
        </w:rPr>
        <w:t xml:space="preserve"> </w:t>
      </w:r>
      <w:r>
        <w:rPr>
          <w:rFonts w:ascii="Times New Roman" w:hAnsi="Times New Roman"/>
          <w:spacing w:val="-4"/>
          <w:sz w:val="28"/>
          <w:szCs w:val="28"/>
        </w:rPr>
        <w:t>у</w:t>
      </w:r>
      <w:r>
        <w:rPr>
          <w:rFonts w:ascii="Times New Roman" w:hAnsi="Times New Roman"/>
          <w:spacing w:val="-2"/>
          <w:sz w:val="28"/>
          <w:szCs w:val="28"/>
        </w:rPr>
        <w:t>с</w:t>
      </w:r>
      <w:r>
        <w:rPr>
          <w:rFonts w:ascii="Times New Roman" w:hAnsi="Times New Roman"/>
          <w:sz w:val="28"/>
          <w:szCs w:val="28"/>
        </w:rPr>
        <w:t>т</w:t>
      </w:r>
      <w:r>
        <w:rPr>
          <w:rFonts w:ascii="Times New Roman" w:hAnsi="Times New Roman"/>
          <w:spacing w:val="2"/>
          <w:sz w:val="28"/>
          <w:szCs w:val="28"/>
        </w:rPr>
        <w:t>а</w:t>
      </w:r>
      <w:r>
        <w:rPr>
          <w:rFonts w:ascii="Times New Roman" w:hAnsi="Times New Roman"/>
          <w:spacing w:val="1"/>
          <w:sz w:val="28"/>
          <w:szCs w:val="28"/>
        </w:rPr>
        <w:t>н</w:t>
      </w:r>
      <w:r>
        <w:rPr>
          <w:rFonts w:ascii="Times New Roman" w:hAnsi="Times New Roman"/>
          <w:spacing w:val="-3"/>
          <w:sz w:val="28"/>
          <w:szCs w:val="28"/>
        </w:rPr>
        <w:t>о</w:t>
      </w:r>
      <w:r>
        <w:rPr>
          <w:rFonts w:ascii="Times New Roman" w:hAnsi="Times New Roman"/>
          <w:sz w:val="28"/>
          <w:szCs w:val="28"/>
        </w:rPr>
        <w:t>вл</w:t>
      </w:r>
      <w:r>
        <w:rPr>
          <w:rFonts w:ascii="Times New Roman" w:hAnsi="Times New Roman"/>
          <w:spacing w:val="-5"/>
          <w:sz w:val="28"/>
          <w:szCs w:val="28"/>
        </w:rPr>
        <w:t>е</w:t>
      </w:r>
      <w:r>
        <w:rPr>
          <w:rFonts w:ascii="Times New Roman" w:hAnsi="Times New Roman"/>
          <w:spacing w:val="1"/>
          <w:sz w:val="28"/>
          <w:szCs w:val="28"/>
        </w:rPr>
        <w:t>нн</w:t>
      </w:r>
      <w:r>
        <w:rPr>
          <w:rFonts w:ascii="Times New Roman" w:hAnsi="Times New Roman"/>
          <w:spacing w:val="-3"/>
          <w:sz w:val="28"/>
          <w:szCs w:val="28"/>
        </w:rPr>
        <w:t>о</w:t>
      </w:r>
      <w:r>
        <w:rPr>
          <w:rFonts w:ascii="Times New Roman" w:hAnsi="Times New Roman"/>
          <w:sz w:val="28"/>
          <w:szCs w:val="28"/>
        </w:rPr>
        <w:t>м</w:t>
      </w:r>
      <w:r>
        <w:rPr>
          <w:rFonts w:ascii="Times New Roman" w:hAnsi="Times New Roman"/>
          <w:spacing w:val="58"/>
          <w:sz w:val="28"/>
          <w:szCs w:val="28"/>
        </w:rPr>
        <w:t xml:space="preserve"> </w:t>
      </w:r>
      <w:r>
        <w:rPr>
          <w:rFonts w:ascii="Times New Roman" w:hAnsi="Times New Roman"/>
          <w:spacing w:val="2"/>
          <w:sz w:val="28"/>
          <w:szCs w:val="28"/>
        </w:rPr>
        <w:t>п</w:t>
      </w:r>
      <w:r>
        <w:rPr>
          <w:rFonts w:ascii="Times New Roman" w:hAnsi="Times New Roman"/>
          <w:spacing w:val="-4"/>
          <w:sz w:val="28"/>
          <w:szCs w:val="28"/>
        </w:rPr>
        <w:t>о</w:t>
      </w:r>
      <w:r>
        <w:rPr>
          <w:rFonts w:ascii="Times New Roman" w:hAnsi="Times New Roman"/>
          <w:sz w:val="28"/>
          <w:szCs w:val="28"/>
        </w:rPr>
        <w:t>р</w:t>
      </w:r>
      <w:r>
        <w:rPr>
          <w:rFonts w:ascii="Times New Roman" w:hAnsi="Times New Roman"/>
          <w:spacing w:val="-1"/>
          <w:sz w:val="28"/>
          <w:szCs w:val="28"/>
        </w:rPr>
        <w:t>яд</w:t>
      </w:r>
      <w:r>
        <w:rPr>
          <w:rFonts w:ascii="Times New Roman" w:hAnsi="Times New Roman"/>
          <w:spacing w:val="2"/>
          <w:sz w:val="28"/>
          <w:szCs w:val="28"/>
        </w:rPr>
        <w:t>к</w:t>
      </w:r>
      <w:r>
        <w:rPr>
          <w:rFonts w:ascii="Times New Roman" w:hAnsi="Times New Roman"/>
          <w:sz w:val="28"/>
          <w:szCs w:val="28"/>
        </w:rPr>
        <w:t>е</w:t>
      </w:r>
      <w:r>
        <w:rPr>
          <w:rFonts w:ascii="Times New Roman" w:hAnsi="Times New Roman"/>
          <w:spacing w:val="-3"/>
          <w:sz w:val="28"/>
          <w:szCs w:val="28"/>
        </w:rPr>
        <w:t xml:space="preserve"> </w:t>
      </w:r>
      <w:r>
        <w:rPr>
          <w:rFonts w:ascii="Times New Roman" w:hAnsi="Times New Roman"/>
          <w:spacing w:val="-1"/>
          <w:sz w:val="28"/>
          <w:szCs w:val="28"/>
        </w:rPr>
        <w:t>т</w:t>
      </w:r>
      <w:r>
        <w:rPr>
          <w:rFonts w:ascii="Times New Roman" w:hAnsi="Times New Roman"/>
          <w:spacing w:val="-5"/>
          <w:sz w:val="28"/>
          <w:szCs w:val="28"/>
        </w:rPr>
        <w:t>о</w:t>
      </w:r>
      <w:r>
        <w:rPr>
          <w:rFonts w:ascii="Times New Roman" w:hAnsi="Times New Roman"/>
          <w:spacing w:val="1"/>
          <w:sz w:val="28"/>
          <w:szCs w:val="28"/>
        </w:rPr>
        <w:t>в</w:t>
      </w:r>
      <w:r>
        <w:rPr>
          <w:rFonts w:ascii="Times New Roman" w:hAnsi="Times New Roman"/>
          <w:spacing w:val="2"/>
          <w:sz w:val="28"/>
          <w:szCs w:val="28"/>
        </w:rPr>
        <w:t>а</w:t>
      </w:r>
      <w:r>
        <w:rPr>
          <w:rFonts w:ascii="Times New Roman" w:hAnsi="Times New Roman"/>
          <w:sz w:val="28"/>
          <w:szCs w:val="28"/>
        </w:rPr>
        <w:t>р</w:t>
      </w:r>
      <w:r>
        <w:rPr>
          <w:rFonts w:ascii="Times New Roman" w:hAnsi="Times New Roman"/>
          <w:spacing w:val="2"/>
          <w:sz w:val="28"/>
          <w:szCs w:val="28"/>
        </w:rPr>
        <w:t>н</w:t>
      </w:r>
      <w:r>
        <w:rPr>
          <w:rFonts w:ascii="Times New Roman" w:hAnsi="Times New Roman"/>
          <w:spacing w:val="1"/>
          <w:sz w:val="28"/>
          <w:szCs w:val="28"/>
        </w:rPr>
        <w:t>ы</w:t>
      </w:r>
      <w:r>
        <w:rPr>
          <w:rFonts w:ascii="Times New Roman" w:hAnsi="Times New Roman"/>
          <w:sz w:val="28"/>
          <w:szCs w:val="28"/>
        </w:rPr>
        <w:t>й з</w:t>
      </w:r>
      <w:r>
        <w:rPr>
          <w:rFonts w:ascii="Times New Roman" w:hAnsi="Times New Roman"/>
          <w:spacing w:val="-3"/>
          <w:sz w:val="28"/>
          <w:szCs w:val="28"/>
        </w:rPr>
        <w:t>н</w:t>
      </w:r>
      <w:r>
        <w:rPr>
          <w:rFonts w:ascii="Times New Roman" w:hAnsi="Times New Roman"/>
          <w:spacing w:val="1"/>
          <w:sz w:val="28"/>
          <w:szCs w:val="28"/>
        </w:rPr>
        <w:t>а</w:t>
      </w:r>
      <w:r>
        <w:rPr>
          <w:rFonts w:ascii="Times New Roman" w:hAnsi="Times New Roman"/>
          <w:sz w:val="28"/>
          <w:szCs w:val="28"/>
        </w:rPr>
        <w:t>к.</w:t>
      </w:r>
    </w:p>
    <w:p w:rsidR="000D27FE" w:rsidRDefault="000D27FE" w:rsidP="000D27FE">
      <w:pPr>
        <w:widowControl w:val="0"/>
        <w:autoSpaceDE w:val="0"/>
        <w:autoSpaceDN w:val="0"/>
        <w:adjustRightInd w:val="0"/>
        <w:spacing w:after="0" w:line="360" w:lineRule="auto"/>
        <w:ind w:firstLine="566"/>
        <w:jc w:val="both"/>
        <w:rPr>
          <w:rFonts w:ascii="Times New Roman" w:hAnsi="Times New Roman"/>
          <w:sz w:val="28"/>
          <w:szCs w:val="28"/>
        </w:rPr>
      </w:pPr>
      <w:r>
        <w:rPr>
          <w:rFonts w:ascii="Times New Roman" w:hAnsi="Times New Roman"/>
          <w:sz w:val="28"/>
          <w:szCs w:val="28"/>
        </w:rPr>
        <w:t>О</w:t>
      </w:r>
      <w:r>
        <w:rPr>
          <w:rFonts w:ascii="Times New Roman" w:hAnsi="Times New Roman"/>
          <w:spacing w:val="-2"/>
          <w:sz w:val="28"/>
          <w:szCs w:val="28"/>
        </w:rPr>
        <w:t>б</w:t>
      </w:r>
      <w:r>
        <w:rPr>
          <w:rFonts w:ascii="Times New Roman" w:hAnsi="Times New Roman"/>
          <w:spacing w:val="2"/>
          <w:sz w:val="28"/>
          <w:szCs w:val="28"/>
        </w:rPr>
        <w:t>щ</w:t>
      </w:r>
      <w:r>
        <w:rPr>
          <w:rFonts w:ascii="Times New Roman" w:hAnsi="Times New Roman"/>
          <w:spacing w:val="-6"/>
          <w:sz w:val="28"/>
          <w:szCs w:val="28"/>
        </w:rPr>
        <w:t>е</w:t>
      </w:r>
      <w:r>
        <w:rPr>
          <w:rFonts w:ascii="Times New Roman" w:hAnsi="Times New Roman"/>
          <w:spacing w:val="-2"/>
          <w:sz w:val="28"/>
          <w:szCs w:val="28"/>
        </w:rPr>
        <w:t>с</w:t>
      </w:r>
      <w:r>
        <w:rPr>
          <w:rFonts w:ascii="Times New Roman" w:hAnsi="Times New Roman"/>
          <w:sz w:val="28"/>
          <w:szCs w:val="28"/>
        </w:rPr>
        <w:t>т</w:t>
      </w:r>
      <w:r>
        <w:rPr>
          <w:rFonts w:ascii="Times New Roman" w:hAnsi="Times New Roman"/>
          <w:spacing w:val="5"/>
          <w:sz w:val="28"/>
          <w:szCs w:val="28"/>
        </w:rPr>
        <w:t>в</w:t>
      </w:r>
      <w:r>
        <w:rPr>
          <w:rFonts w:ascii="Times New Roman" w:hAnsi="Times New Roman"/>
          <w:sz w:val="28"/>
          <w:szCs w:val="28"/>
        </w:rPr>
        <w:t>о</w:t>
      </w:r>
      <w:r>
        <w:rPr>
          <w:rFonts w:ascii="Times New Roman" w:hAnsi="Times New Roman"/>
          <w:spacing w:val="99"/>
          <w:sz w:val="28"/>
          <w:szCs w:val="28"/>
        </w:rPr>
        <w:t xml:space="preserve"> </w:t>
      </w:r>
      <w:r>
        <w:rPr>
          <w:rFonts w:ascii="Times New Roman" w:hAnsi="Times New Roman"/>
          <w:sz w:val="28"/>
          <w:szCs w:val="28"/>
        </w:rPr>
        <w:t>яв</w:t>
      </w:r>
      <w:r>
        <w:rPr>
          <w:rFonts w:ascii="Times New Roman" w:hAnsi="Times New Roman"/>
          <w:spacing w:val="1"/>
          <w:sz w:val="28"/>
          <w:szCs w:val="28"/>
        </w:rPr>
        <w:t>л</w:t>
      </w:r>
      <w:r>
        <w:rPr>
          <w:rFonts w:ascii="Times New Roman" w:hAnsi="Times New Roman"/>
          <w:spacing w:val="4"/>
          <w:sz w:val="28"/>
          <w:szCs w:val="28"/>
        </w:rPr>
        <w:t>я</w:t>
      </w:r>
      <w:r>
        <w:rPr>
          <w:rFonts w:ascii="Times New Roman" w:hAnsi="Times New Roman"/>
          <w:spacing w:val="-6"/>
          <w:sz w:val="28"/>
          <w:szCs w:val="28"/>
        </w:rPr>
        <w:t>е</w:t>
      </w:r>
      <w:r>
        <w:rPr>
          <w:rFonts w:ascii="Times New Roman" w:hAnsi="Times New Roman"/>
          <w:sz w:val="28"/>
          <w:szCs w:val="28"/>
        </w:rPr>
        <w:t>т</w:t>
      </w:r>
      <w:r>
        <w:rPr>
          <w:rFonts w:ascii="Times New Roman" w:hAnsi="Times New Roman"/>
          <w:spacing w:val="-2"/>
          <w:sz w:val="28"/>
          <w:szCs w:val="28"/>
        </w:rPr>
        <w:t>с</w:t>
      </w:r>
      <w:r>
        <w:rPr>
          <w:rFonts w:ascii="Times New Roman" w:hAnsi="Times New Roman"/>
          <w:sz w:val="28"/>
          <w:szCs w:val="28"/>
        </w:rPr>
        <w:t>я</w:t>
      </w:r>
      <w:r>
        <w:rPr>
          <w:rFonts w:ascii="Times New Roman" w:hAnsi="Times New Roman"/>
          <w:spacing w:val="101"/>
          <w:sz w:val="28"/>
          <w:szCs w:val="28"/>
        </w:rPr>
        <w:t xml:space="preserve"> </w:t>
      </w:r>
      <w:r>
        <w:rPr>
          <w:rFonts w:ascii="Times New Roman" w:hAnsi="Times New Roman"/>
          <w:spacing w:val="3"/>
          <w:sz w:val="28"/>
          <w:szCs w:val="28"/>
        </w:rPr>
        <w:t>с</w:t>
      </w:r>
      <w:r>
        <w:rPr>
          <w:rFonts w:ascii="Times New Roman" w:hAnsi="Times New Roman"/>
          <w:spacing w:val="-4"/>
          <w:sz w:val="28"/>
          <w:szCs w:val="28"/>
        </w:rPr>
        <w:t>о</w:t>
      </w:r>
      <w:r>
        <w:rPr>
          <w:rFonts w:ascii="Times New Roman" w:hAnsi="Times New Roman"/>
          <w:spacing w:val="2"/>
          <w:sz w:val="28"/>
          <w:szCs w:val="28"/>
        </w:rPr>
        <w:t>б</w:t>
      </w:r>
      <w:r>
        <w:rPr>
          <w:rFonts w:ascii="Times New Roman" w:hAnsi="Times New Roman"/>
          <w:spacing w:val="-1"/>
          <w:sz w:val="28"/>
          <w:szCs w:val="28"/>
        </w:rPr>
        <w:t>ст</w:t>
      </w:r>
      <w:r>
        <w:rPr>
          <w:rFonts w:ascii="Times New Roman" w:hAnsi="Times New Roman"/>
          <w:spacing w:val="6"/>
          <w:sz w:val="28"/>
          <w:szCs w:val="28"/>
        </w:rPr>
        <w:t>в</w:t>
      </w:r>
      <w:r>
        <w:rPr>
          <w:rFonts w:ascii="Times New Roman" w:hAnsi="Times New Roman"/>
          <w:spacing w:val="-6"/>
          <w:sz w:val="28"/>
          <w:szCs w:val="28"/>
        </w:rPr>
        <w:t>е</w:t>
      </w:r>
      <w:r>
        <w:rPr>
          <w:rFonts w:ascii="Times New Roman" w:hAnsi="Times New Roman"/>
          <w:spacing w:val="1"/>
          <w:sz w:val="28"/>
          <w:szCs w:val="28"/>
        </w:rPr>
        <w:t>нн</w:t>
      </w:r>
      <w:r>
        <w:rPr>
          <w:rFonts w:ascii="Times New Roman" w:hAnsi="Times New Roman"/>
          <w:spacing w:val="2"/>
          <w:sz w:val="28"/>
          <w:szCs w:val="28"/>
        </w:rPr>
        <w:t>и</w:t>
      </w:r>
      <w:r>
        <w:rPr>
          <w:rFonts w:ascii="Times New Roman" w:hAnsi="Times New Roman"/>
          <w:sz w:val="28"/>
          <w:szCs w:val="28"/>
        </w:rPr>
        <w:t>к</w:t>
      </w:r>
      <w:r>
        <w:rPr>
          <w:rFonts w:ascii="Times New Roman" w:hAnsi="Times New Roman"/>
          <w:spacing w:val="-5"/>
          <w:sz w:val="28"/>
          <w:szCs w:val="28"/>
        </w:rPr>
        <w:t>о</w:t>
      </w:r>
      <w:r>
        <w:rPr>
          <w:rFonts w:ascii="Times New Roman" w:hAnsi="Times New Roman"/>
          <w:sz w:val="28"/>
          <w:szCs w:val="28"/>
        </w:rPr>
        <w:t>м</w:t>
      </w:r>
      <w:r>
        <w:rPr>
          <w:rFonts w:ascii="Times New Roman" w:hAnsi="Times New Roman"/>
          <w:spacing w:val="102"/>
          <w:sz w:val="28"/>
          <w:szCs w:val="28"/>
        </w:rPr>
        <w:t xml:space="preserve"> </w:t>
      </w:r>
      <w:r>
        <w:rPr>
          <w:rFonts w:ascii="Times New Roman" w:hAnsi="Times New Roman"/>
          <w:spacing w:val="2"/>
          <w:sz w:val="28"/>
          <w:szCs w:val="28"/>
        </w:rPr>
        <w:t>и</w:t>
      </w:r>
      <w:r>
        <w:rPr>
          <w:rFonts w:ascii="Times New Roman" w:hAnsi="Times New Roman"/>
          <w:sz w:val="28"/>
          <w:szCs w:val="28"/>
        </w:rPr>
        <w:t>м</w:t>
      </w:r>
      <w:r>
        <w:rPr>
          <w:rFonts w:ascii="Times New Roman" w:hAnsi="Times New Roman"/>
          <w:spacing w:val="-4"/>
          <w:sz w:val="28"/>
          <w:szCs w:val="28"/>
        </w:rPr>
        <w:t>у</w:t>
      </w:r>
      <w:r>
        <w:rPr>
          <w:rFonts w:ascii="Times New Roman" w:hAnsi="Times New Roman"/>
          <w:spacing w:val="1"/>
          <w:sz w:val="28"/>
          <w:szCs w:val="28"/>
        </w:rPr>
        <w:t>щ</w:t>
      </w:r>
      <w:r>
        <w:rPr>
          <w:rFonts w:ascii="Times New Roman" w:hAnsi="Times New Roman"/>
          <w:spacing w:val="-1"/>
          <w:sz w:val="28"/>
          <w:szCs w:val="28"/>
        </w:rPr>
        <w:t>е</w:t>
      </w:r>
      <w:r>
        <w:rPr>
          <w:rFonts w:ascii="Times New Roman" w:hAnsi="Times New Roman"/>
          <w:spacing w:val="-2"/>
          <w:sz w:val="28"/>
          <w:szCs w:val="28"/>
        </w:rPr>
        <w:t>с</w:t>
      </w:r>
      <w:r>
        <w:rPr>
          <w:rFonts w:ascii="Times New Roman" w:hAnsi="Times New Roman"/>
          <w:sz w:val="28"/>
          <w:szCs w:val="28"/>
        </w:rPr>
        <w:t>тв</w:t>
      </w:r>
      <w:r>
        <w:rPr>
          <w:rFonts w:ascii="Times New Roman" w:hAnsi="Times New Roman"/>
          <w:spacing w:val="3"/>
          <w:sz w:val="28"/>
          <w:szCs w:val="28"/>
        </w:rPr>
        <w:t>а</w:t>
      </w:r>
      <w:r>
        <w:rPr>
          <w:rFonts w:ascii="Times New Roman" w:hAnsi="Times New Roman"/>
          <w:sz w:val="28"/>
          <w:szCs w:val="28"/>
        </w:rPr>
        <w:t>,</w:t>
      </w:r>
      <w:r>
        <w:rPr>
          <w:rFonts w:ascii="Times New Roman" w:hAnsi="Times New Roman"/>
          <w:spacing w:val="100"/>
          <w:sz w:val="28"/>
          <w:szCs w:val="28"/>
        </w:rPr>
        <w:t xml:space="preserve"> </w:t>
      </w:r>
      <w:r>
        <w:rPr>
          <w:rFonts w:ascii="Times New Roman" w:hAnsi="Times New Roman"/>
          <w:spacing w:val="-3"/>
          <w:sz w:val="28"/>
          <w:szCs w:val="28"/>
        </w:rPr>
        <w:t>у</w:t>
      </w:r>
      <w:r>
        <w:rPr>
          <w:rFonts w:ascii="Times New Roman" w:hAnsi="Times New Roman"/>
          <w:spacing w:val="-1"/>
          <w:sz w:val="28"/>
          <w:szCs w:val="28"/>
        </w:rPr>
        <w:t>ч</w:t>
      </w:r>
      <w:r>
        <w:rPr>
          <w:rFonts w:ascii="Times New Roman" w:hAnsi="Times New Roman"/>
          <w:spacing w:val="1"/>
          <w:sz w:val="28"/>
          <w:szCs w:val="28"/>
        </w:rPr>
        <w:t>и</w:t>
      </w:r>
      <w:r>
        <w:rPr>
          <w:rFonts w:ascii="Times New Roman" w:hAnsi="Times New Roman"/>
          <w:sz w:val="28"/>
          <w:szCs w:val="28"/>
        </w:rPr>
        <w:t>ты</w:t>
      </w:r>
      <w:r>
        <w:rPr>
          <w:rFonts w:ascii="Times New Roman" w:hAnsi="Times New Roman"/>
          <w:spacing w:val="1"/>
          <w:sz w:val="28"/>
          <w:szCs w:val="28"/>
        </w:rPr>
        <w:t>в</w:t>
      </w:r>
      <w:r>
        <w:rPr>
          <w:rFonts w:ascii="Times New Roman" w:hAnsi="Times New Roman"/>
          <w:spacing w:val="3"/>
          <w:sz w:val="28"/>
          <w:szCs w:val="28"/>
        </w:rPr>
        <w:t>а</w:t>
      </w:r>
      <w:r>
        <w:rPr>
          <w:rFonts w:ascii="Times New Roman" w:hAnsi="Times New Roman"/>
          <w:spacing w:val="-6"/>
          <w:sz w:val="28"/>
          <w:szCs w:val="28"/>
        </w:rPr>
        <w:t>е</w:t>
      </w:r>
      <w:r>
        <w:rPr>
          <w:rFonts w:ascii="Times New Roman" w:hAnsi="Times New Roman"/>
          <w:spacing w:val="4"/>
          <w:sz w:val="28"/>
          <w:szCs w:val="28"/>
        </w:rPr>
        <w:t>м</w:t>
      </w:r>
      <w:r>
        <w:rPr>
          <w:rFonts w:ascii="Times New Roman" w:hAnsi="Times New Roman"/>
          <w:spacing w:val="-4"/>
          <w:sz w:val="28"/>
          <w:szCs w:val="28"/>
        </w:rPr>
        <w:t>о</w:t>
      </w:r>
      <w:r>
        <w:rPr>
          <w:rFonts w:ascii="Times New Roman" w:hAnsi="Times New Roman"/>
          <w:sz w:val="28"/>
          <w:szCs w:val="28"/>
        </w:rPr>
        <w:t>го</w:t>
      </w:r>
      <w:r>
        <w:rPr>
          <w:rFonts w:ascii="Times New Roman" w:hAnsi="Times New Roman"/>
          <w:spacing w:val="98"/>
          <w:sz w:val="28"/>
          <w:szCs w:val="28"/>
        </w:rPr>
        <w:t xml:space="preserve"> </w:t>
      </w:r>
      <w:r>
        <w:rPr>
          <w:rFonts w:ascii="Times New Roman" w:hAnsi="Times New Roman"/>
          <w:spacing w:val="2"/>
          <w:sz w:val="28"/>
          <w:szCs w:val="28"/>
        </w:rPr>
        <w:t>н</w:t>
      </w:r>
      <w:r>
        <w:rPr>
          <w:rFonts w:ascii="Times New Roman" w:hAnsi="Times New Roman"/>
          <w:sz w:val="28"/>
          <w:szCs w:val="28"/>
        </w:rPr>
        <w:t>а</w:t>
      </w:r>
      <w:r>
        <w:rPr>
          <w:rFonts w:ascii="Times New Roman" w:hAnsi="Times New Roman"/>
          <w:spacing w:val="106"/>
          <w:sz w:val="28"/>
          <w:szCs w:val="28"/>
        </w:rPr>
        <w:t xml:space="preserve"> </w:t>
      </w:r>
      <w:r>
        <w:rPr>
          <w:rFonts w:ascii="Times New Roman" w:hAnsi="Times New Roman"/>
          <w:spacing w:val="-6"/>
          <w:sz w:val="28"/>
          <w:szCs w:val="28"/>
        </w:rPr>
        <w:t>е</w:t>
      </w:r>
      <w:r>
        <w:rPr>
          <w:rFonts w:ascii="Times New Roman" w:hAnsi="Times New Roman"/>
          <w:spacing w:val="5"/>
          <w:sz w:val="28"/>
          <w:szCs w:val="28"/>
        </w:rPr>
        <w:t>г</w:t>
      </w:r>
      <w:r>
        <w:rPr>
          <w:rFonts w:ascii="Times New Roman" w:hAnsi="Times New Roman"/>
          <w:sz w:val="28"/>
          <w:szCs w:val="28"/>
        </w:rPr>
        <w:t xml:space="preserve">о </w:t>
      </w:r>
      <w:r>
        <w:rPr>
          <w:rFonts w:ascii="Times New Roman" w:hAnsi="Times New Roman"/>
          <w:spacing w:val="-1"/>
          <w:sz w:val="28"/>
          <w:szCs w:val="28"/>
        </w:rPr>
        <w:t>с</w:t>
      </w:r>
      <w:r>
        <w:rPr>
          <w:rFonts w:ascii="Times New Roman" w:hAnsi="Times New Roman"/>
          <w:spacing w:val="1"/>
          <w:sz w:val="28"/>
          <w:szCs w:val="28"/>
        </w:rPr>
        <w:t>а</w:t>
      </w:r>
      <w:r>
        <w:rPr>
          <w:rFonts w:ascii="Times New Roman" w:hAnsi="Times New Roman"/>
          <w:sz w:val="28"/>
          <w:szCs w:val="28"/>
        </w:rPr>
        <w:t>м</w:t>
      </w:r>
      <w:r>
        <w:rPr>
          <w:rFonts w:ascii="Times New Roman" w:hAnsi="Times New Roman"/>
          <w:spacing w:val="-4"/>
          <w:sz w:val="28"/>
          <w:szCs w:val="28"/>
        </w:rPr>
        <w:t>о</w:t>
      </w:r>
      <w:r>
        <w:rPr>
          <w:rFonts w:ascii="Times New Roman" w:hAnsi="Times New Roman"/>
          <w:spacing w:val="-2"/>
          <w:sz w:val="28"/>
          <w:szCs w:val="28"/>
        </w:rPr>
        <w:t>с</w:t>
      </w:r>
      <w:r>
        <w:rPr>
          <w:rFonts w:ascii="Times New Roman" w:hAnsi="Times New Roman"/>
          <w:spacing w:val="3"/>
          <w:sz w:val="28"/>
          <w:szCs w:val="28"/>
        </w:rPr>
        <w:t>т</w:t>
      </w:r>
      <w:r>
        <w:rPr>
          <w:rFonts w:ascii="Times New Roman" w:hAnsi="Times New Roman"/>
          <w:spacing w:val="-3"/>
          <w:sz w:val="28"/>
          <w:szCs w:val="28"/>
        </w:rPr>
        <w:t>о</w:t>
      </w:r>
      <w:r>
        <w:rPr>
          <w:rFonts w:ascii="Times New Roman" w:hAnsi="Times New Roman"/>
          <w:spacing w:val="-1"/>
          <w:sz w:val="28"/>
          <w:szCs w:val="28"/>
        </w:rPr>
        <w:t>я</w:t>
      </w:r>
      <w:r>
        <w:rPr>
          <w:rFonts w:ascii="Times New Roman" w:hAnsi="Times New Roman"/>
          <w:spacing w:val="3"/>
          <w:sz w:val="28"/>
          <w:szCs w:val="28"/>
        </w:rPr>
        <w:t>т</w:t>
      </w:r>
      <w:r>
        <w:rPr>
          <w:rFonts w:ascii="Times New Roman" w:hAnsi="Times New Roman"/>
          <w:spacing w:val="-5"/>
          <w:sz w:val="28"/>
          <w:szCs w:val="28"/>
        </w:rPr>
        <w:t>е</w:t>
      </w:r>
      <w:r>
        <w:rPr>
          <w:rFonts w:ascii="Times New Roman" w:hAnsi="Times New Roman"/>
          <w:sz w:val="28"/>
          <w:szCs w:val="28"/>
        </w:rPr>
        <w:t>ль</w:t>
      </w:r>
      <w:r>
        <w:rPr>
          <w:rFonts w:ascii="Times New Roman" w:hAnsi="Times New Roman"/>
          <w:spacing w:val="5"/>
          <w:sz w:val="28"/>
          <w:szCs w:val="28"/>
        </w:rPr>
        <w:t>н</w:t>
      </w:r>
      <w:r>
        <w:rPr>
          <w:rFonts w:ascii="Times New Roman" w:hAnsi="Times New Roman"/>
          <w:spacing w:val="-3"/>
          <w:sz w:val="28"/>
          <w:szCs w:val="28"/>
        </w:rPr>
        <w:t>о</w:t>
      </w:r>
      <w:r>
        <w:rPr>
          <w:rFonts w:ascii="Times New Roman" w:hAnsi="Times New Roman"/>
          <w:sz w:val="28"/>
          <w:szCs w:val="28"/>
        </w:rPr>
        <w:t xml:space="preserve">м </w:t>
      </w:r>
      <w:r>
        <w:rPr>
          <w:rFonts w:ascii="Times New Roman" w:hAnsi="Times New Roman"/>
          <w:spacing w:val="-1"/>
          <w:sz w:val="28"/>
          <w:szCs w:val="28"/>
        </w:rPr>
        <w:t>б</w:t>
      </w:r>
      <w:r>
        <w:rPr>
          <w:rFonts w:ascii="Times New Roman" w:hAnsi="Times New Roman"/>
          <w:spacing w:val="1"/>
          <w:sz w:val="28"/>
          <w:szCs w:val="28"/>
        </w:rPr>
        <w:t>ал</w:t>
      </w:r>
      <w:r>
        <w:rPr>
          <w:rFonts w:ascii="Times New Roman" w:hAnsi="Times New Roman"/>
          <w:spacing w:val="-1"/>
          <w:sz w:val="28"/>
          <w:szCs w:val="28"/>
        </w:rPr>
        <w:t>а</w:t>
      </w:r>
      <w:r>
        <w:rPr>
          <w:rFonts w:ascii="Times New Roman" w:hAnsi="Times New Roman"/>
          <w:sz w:val="28"/>
          <w:szCs w:val="28"/>
        </w:rPr>
        <w:t>н</w:t>
      </w:r>
      <w:r>
        <w:rPr>
          <w:rFonts w:ascii="Times New Roman" w:hAnsi="Times New Roman"/>
          <w:spacing w:val="-1"/>
          <w:sz w:val="28"/>
          <w:szCs w:val="28"/>
        </w:rPr>
        <w:t>с</w:t>
      </w:r>
      <w:r>
        <w:rPr>
          <w:rFonts w:ascii="Times New Roman" w:hAnsi="Times New Roman"/>
          <w:spacing w:val="-6"/>
          <w:sz w:val="28"/>
          <w:szCs w:val="28"/>
        </w:rPr>
        <w:t>е</w:t>
      </w:r>
      <w:r>
        <w:rPr>
          <w:rFonts w:ascii="Times New Roman" w:hAnsi="Times New Roman"/>
          <w:sz w:val="28"/>
          <w:szCs w:val="28"/>
        </w:rPr>
        <w:t>,</w:t>
      </w:r>
      <w:r>
        <w:rPr>
          <w:rFonts w:ascii="Times New Roman" w:hAnsi="Times New Roman"/>
          <w:spacing w:val="162"/>
          <w:sz w:val="28"/>
          <w:szCs w:val="28"/>
        </w:rPr>
        <w:t xml:space="preserve"> </w:t>
      </w:r>
      <w:r>
        <w:rPr>
          <w:rFonts w:ascii="Times New Roman" w:hAnsi="Times New Roman"/>
          <w:sz w:val="28"/>
          <w:szCs w:val="28"/>
        </w:rPr>
        <w:t>м</w:t>
      </w:r>
      <w:r>
        <w:rPr>
          <w:rFonts w:ascii="Times New Roman" w:hAnsi="Times New Roman"/>
          <w:spacing w:val="-4"/>
          <w:sz w:val="28"/>
          <w:szCs w:val="28"/>
        </w:rPr>
        <w:t>о</w:t>
      </w:r>
      <w:r>
        <w:rPr>
          <w:rFonts w:ascii="Times New Roman" w:hAnsi="Times New Roman"/>
          <w:spacing w:val="5"/>
          <w:sz w:val="28"/>
          <w:szCs w:val="28"/>
        </w:rPr>
        <w:t>ж</w:t>
      </w:r>
      <w:r>
        <w:rPr>
          <w:rFonts w:ascii="Times New Roman" w:hAnsi="Times New Roman"/>
          <w:spacing w:val="-6"/>
          <w:sz w:val="28"/>
          <w:szCs w:val="28"/>
        </w:rPr>
        <w:t>е</w:t>
      </w:r>
      <w:r>
        <w:rPr>
          <w:rFonts w:ascii="Times New Roman" w:hAnsi="Times New Roman"/>
          <w:sz w:val="28"/>
          <w:szCs w:val="28"/>
        </w:rPr>
        <w:t>т</w:t>
      </w:r>
      <w:r>
        <w:rPr>
          <w:rFonts w:ascii="Times New Roman" w:hAnsi="Times New Roman"/>
          <w:sz w:val="28"/>
          <w:szCs w:val="28"/>
        </w:rPr>
        <w:tab/>
      </w:r>
      <w:r>
        <w:rPr>
          <w:rFonts w:ascii="Times New Roman" w:hAnsi="Times New Roman"/>
          <w:spacing w:val="-4"/>
          <w:sz w:val="28"/>
          <w:szCs w:val="28"/>
        </w:rPr>
        <w:t>о</w:t>
      </w:r>
      <w:r>
        <w:rPr>
          <w:rFonts w:ascii="Times New Roman" w:hAnsi="Times New Roman"/>
          <w:sz w:val="28"/>
          <w:szCs w:val="28"/>
        </w:rPr>
        <w:t xml:space="preserve">т </w:t>
      </w:r>
      <w:r>
        <w:rPr>
          <w:rFonts w:ascii="Times New Roman" w:hAnsi="Times New Roman"/>
          <w:spacing w:val="-1"/>
          <w:sz w:val="28"/>
          <w:szCs w:val="28"/>
        </w:rPr>
        <w:t>с</w:t>
      </w:r>
      <w:r>
        <w:rPr>
          <w:rFonts w:ascii="Times New Roman" w:hAnsi="Times New Roman"/>
          <w:sz w:val="28"/>
          <w:szCs w:val="28"/>
        </w:rPr>
        <w:t>во</w:t>
      </w:r>
      <w:r>
        <w:rPr>
          <w:rFonts w:ascii="Times New Roman" w:hAnsi="Times New Roman"/>
          <w:spacing w:val="-6"/>
          <w:sz w:val="28"/>
          <w:szCs w:val="28"/>
        </w:rPr>
        <w:t>е</w:t>
      </w:r>
      <w:r>
        <w:rPr>
          <w:rFonts w:ascii="Times New Roman" w:hAnsi="Times New Roman"/>
          <w:spacing w:val="5"/>
          <w:sz w:val="28"/>
          <w:szCs w:val="28"/>
        </w:rPr>
        <w:t>г</w:t>
      </w:r>
      <w:r>
        <w:rPr>
          <w:rFonts w:ascii="Times New Roman" w:hAnsi="Times New Roman"/>
          <w:sz w:val="28"/>
          <w:szCs w:val="28"/>
        </w:rPr>
        <w:t>о</w:t>
      </w:r>
      <w:r>
        <w:rPr>
          <w:rFonts w:ascii="Times New Roman" w:hAnsi="Times New Roman"/>
          <w:spacing w:val="156"/>
          <w:sz w:val="28"/>
          <w:szCs w:val="28"/>
        </w:rPr>
        <w:t xml:space="preserve"> </w:t>
      </w:r>
      <w:r>
        <w:rPr>
          <w:rFonts w:ascii="Times New Roman" w:hAnsi="Times New Roman"/>
          <w:spacing w:val="2"/>
          <w:sz w:val="28"/>
          <w:szCs w:val="28"/>
        </w:rPr>
        <w:t>и</w:t>
      </w:r>
      <w:r>
        <w:rPr>
          <w:rFonts w:ascii="Times New Roman" w:hAnsi="Times New Roman"/>
          <w:spacing w:val="4"/>
          <w:sz w:val="28"/>
          <w:szCs w:val="28"/>
        </w:rPr>
        <w:t>м</w:t>
      </w:r>
      <w:r>
        <w:rPr>
          <w:rFonts w:ascii="Times New Roman" w:hAnsi="Times New Roman"/>
          <w:spacing w:val="-6"/>
          <w:sz w:val="28"/>
          <w:szCs w:val="28"/>
        </w:rPr>
        <w:t>е</w:t>
      </w:r>
      <w:r>
        <w:rPr>
          <w:rFonts w:ascii="Times New Roman" w:hAnsi="Times New Roman"/>
          <w:spacing w:val="1"/>
          <w:sz w:val="28"/>
          <w:szCs w:val="28"/>
        </w:rPr>
        <w:t>н</w:t>
      </w:r>
      <w:r>
        <w:rPr>
          <w:rFonts w:ascii="Times New Roman" w:hAnsi="Times New Roman"/>
          <w:sz w:val="28"/>
          <w:szCs w:val="28"/>
        </w:rPr>
        <w:t>и</w:t>
      </w:r>
      <w:r>
        <w:rPr>
          <w:rFonts w:ascii="Times New Roman" w:hAnsi="Times New Roman"/>
          <w:spacing w:val="163"/>
          <w:sz w:val="28"/>
          <w:szCs w:val="28"/>
        </w:rPr>
        <w:t xml:space="preserve"> </w:t>
      </w:r>
      <w:r>
        <w:rPr>
          <w:rFonts w:ascii="Times New Roman" w:hAnsi="Times New Roman"/>
          <w:spacing w:val="1"/>
          <w:sz w:val="28"/>
          <w:szCs w:val="28"/>
        </w:rPr>
        <w:t>п</w:t>
      </w:r>
      <w:r>
        <w:rPr>
          <w:rFonts w:ascii="Times New Roman" w:hAnsi="Times New Roman"/>
          <w:sz w:val="28"/>
          <w:szCs w:val="28"/>
        </w:rPr>
        <w:t>р</w:t>
      </w:r>
      <w:r>
        <w:rPr>
          <w:rFonts w:ascii="Times New Roman" w:hAnsi="Times New Roman"/>
          <w:spacing w:val="2"/>
          <w:sz w:val="28"/>
          <w:szCs w:val="28"/>
        </w:rPr>
        <w:t>и</w:t>
      </w:r>
      <w:r>
        <w:rPr>
          <w:rFonts w:ascii="Times New Roman" w:hAnsi="Times New Roman"/>
          <w:spacing w:val="-4"/>
          <w:sz w:val="28"/>
          <w:szCs w:val="28"/>
        </w:rPr>
        <w:t>о</w:t>
      </w:r>
      <w:r>
        <w:rPr>
          <w:rFonts w:ascii="Times New Roman" w:hAnsi="Times New Roman"/>
          <w:spacing w:val="-1"/>
          <w:sz w:val="28"/>
          <w:szCs w:val="28"/>
        </w:rPr>
        <w:t>б</w:t>
      </w:r>
      <w:r>
        <w:rPr>
          <w:rFonts w:ascii="Times New Roman" w:hAnsi="Times New Roman"/>
          <w:spacing w:val="3"/>
          <w:sz w:val="28"/>
          <w:szCs w:val="28"/>
        </w:rPr>
        <w:t>р</w:t>
      </w:r>
      <w:r>
        <w:rPr>
          <w:rFonts w:ascii="Times New Roman" w:hAnsi="Times New Roman"/>
          <w:spacing w:val="-5"/>
          <w:sz w:val="28"/>
          <w:szCs w:val="28"/>
        </w:rPr>
        <w:t>е</w:t>
      </w:r>
      <w:r>
        <w:rPr>
          <w:rFonts w:ascii="Times New Roman" w:hAnsi="Times New Roman"/>
          <w:spacing w:val="-1"/>
          <w:sz w:val="28"/>
          <w:szCs w:val="28"/>
        </w:rPr>
        <w:t>т</w:t>
      </w:r>
      <w:r>
        <w:rPr>
          <w:rFonts w:ascii="Times New Roman" w:hAnsi="Times New Roman"/>
          <w:spacing w:val="2"/>
          <w:sz w:val="28"/>
          <w:szCs w:val="28"/>
        </w:rPr>
        <w:t>а</w:t>
      </w:r>
      <w:r>
        <w:rPr>
          <w:rFonts w:ascii="Times New Roman" w:hAnsi="Times New Roman"/>
          <w:sz w:val="28"/>
          <w:szCs w:val="28"/>
        </w:rPr>
        <w:t>ть</w:t>
      </w:r>
      <w:r>
        <w:rPr>
          <w:rFonts w:ascii="Times New Roman" w:hAnsi="Times New Roman"/>
          <w:spacing w:val="160"/>
          <w:sz w:val="28"/>
          <w:szCs w:val="28"/>
        </w:rPr>
        <w:t xml:space="preserve"> </w:t>
      </w:r>
      <w:r>
        <w:rPr>
          <w:rFonts w:ascii="Times New Roman" w:hAnsi="Times New Roman"/>
          <w:sz w:val="28"/>
          <w:szCs w:val="28"/>
        </w:rPr>
        <w:t>и</w:t>
      </w:r>
      <w:r>
        <w:rPr>
          <w:rFonts w:ascii="Times New Roman" w:hAnsi="Times New Roman"/>
          <w:spacing w:val="163"/>
          <w:sz w:val="28"/>
          <w:szCs w:val="28"/>
        </w:rPr>
        <w:t xml:space="preserve"> </w:t>
      </w:r>
      <w:r>
        <w:rPr>
          <w:rFonts w:ascii="Times New Roman" w:hAnsi="Times New Roman"/>
          <w:spacing w:val="-4"/>
          <w:sz w:val="28"/>
          <w:szCs w:val="28"/>
        </w:rPr>
        <w:lastRenderedPageBreak/>
        <w:t>о</w:t>
      </w:r>
      <w:r>
        <w:rPr>
          <w:rFonts w:ascii="Times New Roman" w:hAnsi="Times New Roman"/>
          <w:spacing w:val="2"/>
          <w:sz w:val="28"/>
          <w:szCs w:val="28"/>
        </w:rPr>
        <w:t>с</w:t>
      </w:r>
      <w:r>
        <w:rPr>
          <w:rFonts w:ascii="Times New Roman" w:hAnsi="Times New Roman"/>
          <w:spacing w:val="-4"/>
          <w:sz w:val="28"/>
          <w:szCs w:val="28"/>
        </w:rPr>
        <w:t>у</w:t>
      </w:r>
      <w:r>
        <w:rPr>
          <w:rFonts w:ascii="Times New Roman" w:hAnsi="Times New Roman"/>
          <w:spacing w:val="2"/>
          <w:sz w:val="28"/>
          <w:szCs w:val="28"/>
        </w:rPr>
        <w:t>щ</w:t>
      </w:r>
      <w:r>
        <w:rPr>
          <w:rFonts w:ascii="Times New Roman" w:hAnsi="Times New Roman"/>
          <w:spacing w:val="-1"/>
          <w:sz w:val="28"/>
          <w:szCs w:val="28"/>
        </w:rPr>
        <w:t>е</w:t>
      </w:r>
      <w:r>
        <w:rPr>
          <w:rFonts w:ascii="Times New Roman" w:hAnsi="Times New Roman"/>
          <w:spacing w:val="-2"/>
          <w:sz w:val="28"/>
          <w:szCs w:val="28"/>
        </w:rPr>
        <w:t>с</w:t>
      </w:r>
      <w:r>
        <w:rPr>
          <w:rFonts w:ascii="Times New Roman" w:hAnsi="Times New Roman"/>
          <w:sz w:val="28"/>
          <w:szCs w:val="28"/>
        </w:rPr>
        <w:t>твлять им</w:t>
      </w:r>
      <w:r>
        <w:rPr>
          <w:rFonts w:ascii="Times New Roman" w:hAnsi="Times New Roman"/>
          <w:spacing w:val="-4"/>
          <w:sz w:val="28"/>
          <w:szCs w:val="28"/>
        </w:rPr>
        <w:t>у</w:t>
      </w:r>
      <w:r>
        <w:rPr>
          <w:rFonts w:ascii="Times New Roman" w:hAnsi="Times New Roman"/>
          <w:spacing w:val="2"/>
          <w:sz w:val="28"/>
          <w:szCs w:val="28"/>
        </w:rPr>
        <w:t>щ</w:t>
      </w:r>
      <w:r>
        <w:rPr>
          <w:rFonts w:ascii="Times New Roman" w:hAnsi="Times New Roman"/>
          <w:spacing w:val="-1"/>
          <w:sz w:val="28"/>
          <w:szCs w:val="28"/>
        </w:rPr>
        <w:t>е</w:t>
      </w:r>
      <w:r>
        <w:rPr>
          <w:rFonts w:ascii="Times New Roman" w:hAnsi="Times New Roman"/>
          <w:spacing w:val="-2"/>
          <w:sz w:val="28"/>
          <w:szCs w:val="28"/>
        </w:rPr>
        <w:t>с</w:t>
      </w:r>
      <w:r>
        <w:rPr>
          <w:rFonts w:ascii="Times New Roman" w:hAnsi="Times New Roman"/>
          <w:spacing w:val="-1"/>
          <w:sz w:val="28"/>
          <w:szCs w:val="28"/>
        </w:rPr>
        <w:t>т</w:t>
      </w:r>
      <w:r>
        <w:rPr>
          <w:rFonts w:ascii="Times New Roman" w:hAnsi="Times New Roman"/>
          <w:spacing w:val="6"/>
          <w:sz w:val="28"/>
          <w:szCs w:val="28"/>
        </w:rPr>
        <w:t>в</w:t>
      </w:r>
      <w:r>
        <w:rPr>
          <w:rFonts w:ascii="Times New Roman" w:hAnsi="Times New Roman"/>
          <w:spacing w:val="-6"/>
          <w:sz w:val="28"/>
          <w:szCs w:val="28"/>
        </w:rPr>
        <w:t>е</w:t>
      </w:r>
      <w:r>
        <w:rPr>
          <w:rFonts w:ascii="Times New Roman" w:hAnsi="Times New Roman"/>
          <w:spacing w:val="1"/>
          <w:sz w:val="28"/>
          <w:szCs w:val="28"/>
        </w:rPr>
        <w:t>н</w:t>
      </w:r>
      <w:r>
        <w:rPr>
          <w:rFonts w:ascii="Times New Roman" w:hAnsi="Times New Roman"/>
          <w:spacing w:val="2"/>
          <w:sz w:val="28"/>
          <w:szCs w:val="28"/>
        </w:rPr>
        <w:t>н</w:t>
      </w:r>
      <w:r>
        <w:rPr>
          <w:rFonts w:ascii="Times New Roman" w:hAnsi="Times New Roman"/>
          <w:sz w:val="28"/>
          <w:szCs w:val="28"/>
        </w:rPr>
        <w:t>ые</w:t>
      </w:r>
      <w:r>
        <w:rPr>
          <w:rFonts w:ascii="Times New Roman" w:hAnsi="Times New Roman"/>
          <w:spacing w:val="154"/>
          <w:sz w:val="28"/>
          <w:szCs w:val="28"/>
        </w:rPr>
        <w:t xml:space="preserve"> </w:t>
      </w:r>
      <w:r>
        <w:rPr>
          <w:rFonts w:ascii="Times New Roman" w:hAnsi="Times New Roman"/>
          <w:sz w:val="28"/>
          <w:szCs w:val="28"/>
        </w:rPr>
        <w:t>и</w:t>
      </w:r>
      <w:r>
        <w:rPr>
          <w:rFonts w:ascii="Times New Roman" w:hAnsi="Times New Roman"/>
          <w:spacing w:val="163"/>
          <w:sz w:val="28"/>
          <w:szCs w:val="28"/>
        </w:rPr>
        <w:t xml:space="preserve"> </w:t>
      </w:r>
      <w:r>
        <w:rPr>
          <w:rFonts w:ascii="Times New Roman" w:hAnsi="Times New Roman"/>
          <w:sz w:val="28"/>
          <w:szCs w:val="28"/>
        </w:rPr>
        <w:t>л</w:t>
      </w:r>
      <w:r>
        <w:rPr>
          <w:rFonts w:ascii="Times New Roman" w:hAnsi="Times New Roman"/>
          <w:spacing w:val="2"/>
          <w:sz w:val="28"/>
          <w:szCs w:val="28"/>
        </w:rPr>
        <w:t>и</w:t>
      </w:r>
      <w:r>
        <w:rPr>
          <w:rFonts w:ascii="Times New Roman" w:hAnsi="Times New Roman"/>
          <w:sz w:val="28"/>
          <w:szCs w:val="28"/>
        </w:rPr>
        <w:t>ч</w:t>
      </w:r>
      <w:r>
        <w:rPr>
          <w:rFonts w:ascii="Times New Roman" w:hAnsi="Times New Roman"/>
          <w:spacing w:val="1"/>
          <w:sz w:val="28"/>
          <w:szCs w:val="28"/>
        </w:rPr>
        <w:t>ны</w:t>
      </w:r>
      <w:r>
        <w:rPr>
          <w:rFonts w:ascii="Times New Roman" w:hAnsi="Times New Roman"/>
          <w:sz w:val="28"/>
          <w:szCs w:val="28"/>
        </w:rPr>
        <w:t xml:space="preserve">е </w:t>
      </w:r>
      <w:r>
        <w:rPr>
          <w:rFonts w:ascii="Times New Roman" w:hAnsi="Times New Roman"/>
          <w:spacing w:val="1"/>
          <w:sz w:val="28"/>
          <w:szCs w:val="28"/>
        </w:rPr>
        <w:t>н</w:t>
      </w:r>
      <w:r>
        <w:rPr>
          <w:rFonts w:ascii="Times New Roman" w:hAnsi="Times New Roman"/>
          <w:spacing w:val="-5"/>
          <w:sz w:val="28"/>
          <w:szCs w:val="28"/>
        </w:rPr>
        <w:t>е</w:t>
      </w:r>
      <w:r>
        <w:rPr>
          <w:rFonts w:ascii="Times New Roman" w:hAnsi="Times New Roman"/>
          <w:sz w:val="28"/>
          <w:szCs w:val="28"/>
        </w:rPr>
        <w:t>иму</w:t>
      </w:r>
      <w:r>
        <w:rPr>
          <w:rFonts w:ascii="Times New Roman" w:hAnsi="Times New Roman"/>
          <w:spacing w:val="3"/>
          <w:sz w:val="28"/>
          <w:szCs w:val="28"/>
        </w:rPr>
        <w:t>щ</w:t>
      </w:r>
      <w:r>
        <w:rPr>
          <w:rFonts w:ascii="Times New Roman" w:hAnsi="Times New Roman"/>
          <w:spacing w:val="-6"/>
          <w:sz w:val="28"/>
          <w:szCs w:val="28"/>
        </w:rPr>
        <w:t>е</w:t>
      </w:r>
      <w:r>
        <w:rPr>
          <w:rFonts w:ascii="Times New Roman" w:hAnsi="Times New Roman"/>
          <w:spacing w:val="-2"/>
          <w:sz w:val="28"/>
          <w:szCs w:val="28"/>
        </w:rPr>
        <w:t>с</w:t>
      </w:r>
      <w:r>
        <w:rPr>
          <w:rFonts w:ascii="Times New Roman" w:hAnsi="Times New Roman"/>
          <w:sz w:val="28"/>
          <w:szCs w:val="28"/>
        </w:rPr>
        <w:t>т</w:t>
      </w:r>
      <w:r>
        <w:rPr>
          <w:rFonts w:ascii="Times New Roman" w:hAnsi="Times New Roman"/>
          <w:spacing w:val="5"/>
          <w:sz w:val="28"/>
          <w:szCs w:val="28"/>
        </w:rPr>
        <w:t>в</w:t>
      </w:r>
      <w:r>
        <w:rPr>
          <w:rFonts w:ascii="Times New Roman" w:hAnsi="Times New Roman"/>
          <w:spacing w:val="-6"/>
          <w:sz w:val="28"/>
          <w:szCs w:val="28"/>
        </w:rPr>
        <w:t>е</w:t>
      </w:r>
      <w:r>
        <w:rPr>
          <w:rFonts w:ascii="Times New Roman" w:hAnsi="Times New Roman"/>
          <w:spacing w:val="1"/>
          <w:sz w:val="28"/>
          <w:szCs w:val="28"/>
        </w:rPr>
        <w:t>н</w:t>
      </w:r>
      <w:r>
        <w:rPr>
          <w:rFonts w:ascii="Times New Roman" w:hAnsi="Times New Roman"/>
          <w:spacing w:val="2"/>
          <w:sz w:val="28"/>
          <w:szCs w:val="28"/>
        </w:rPr>
        <w:t>н</w:t>
      </w:r>
      <w:r>
        <w:rPr>
          <w:rFonts w:ascii="Times New Roman" w:hAnsi="Times New Roman"/>
          <w:sz w:val="28"/>
          <w:szCs w:val="28"/>
        </w:rPr>
        <w:t>ые</w:t>
      </w:r>
      <w:r>
        <w:rPr>
          <w:rFonts w:ascii="Times New Roman" w:hAnsi="Times New Roman"/>
          <w:spacing w:val="-3"/>
          <w:sz w:val="28"/>
          <w:szCs w:val="28"/>
        </w:rPr>
        <w:t xml:space="preserve"> </w:t>
      </w:r>
      <w:r>
        <w:rPr>
          <w:rFonts w:ascii="Times New Roman" w:hAnsi="Times New Roman"/>
          <w:spacing w:val="1"/>
          <w:sz w:val="28"/>
          <w:szCs w:val="28"/>
        </w:rPr>
        <w:t>п</w:t>
      </w:r>
      <w:r>
        <w:rPr>
          <w:rFonts w:ascii="Times New Roman" w:hAnsi="Times New Roman"/>
          <w:sz w:val="28"/>
          <w:szCs w:val="28"/>
        </w:rPr>
        <w:t>р</w:t>
      </w:r>
      <w:r>
        <w:rPr>
          <w:rFonts w:ascii="Times New Roman" w:hAnsi="Times New Roman"/>
          <w:spacing w:val="2"/>
          <w:sz w:val="28"/>
          <w:szCs w:val="28"/>
        </w:rPr>
        <w:t>ав</w:t>
      </w:r>
      <w:r>
        <w:rPr>
          <w:rFonts w:ascii="Times New Roman" w:hAnsi="Times New Roman"/>
          <w:spacing w:val="-1"/>
          <w:sz w:val="28"/>
          <w:szCs w:val="28"/>
        </w:rPr>
        <w:t>а</w:t>
      </w:r>
      <w:r>
        <w:rPr>
          <w:rFonts w:ascii="Times New Roman" w:hAnsi="Times New Roman"/>
          <w:sz w:val="28"/>
          <w:szCs w:val="28"/>
        </w:rPr>
        <w:t xml:space="preserve">, </w:t>
      </w:r>
      <w:r>
        <w:rPr>
          <w:rFonts w:ascii="Times New Roman" w:hAnsi="Times New Roman"/>
          <w:spacing w:val="1"/>
          <w:sz w:val="28"/>
          <w:szCs w:val="28"/>
        </w:rPr>
        <w:t>и</w:t>
      </w:r>
      <w:r>
        <w:rPr>
          <w:rFonts w:ascii="Times New Roman" w:hAnsi="Times New Roman"/>
          <w:spacing w:val="-1"/>
          <w:sz w:val="28"/>
          <w:szCs w:val="28"/>
        </w:rPr>
        <w:t>с</w:t>
      </w:r>
      <w:r>
        <w:rPr>
          <w:rFonts w:ascii="Times New Roman" w:hAnsi="Times New Roman"/>
          <w:sz w:val="28"/>
          <w:szCs w:val="28"/>
        </w:rPr>
        <w:t>п</w:t>
      </w:r>
      <w:r>
        <w:rPr>
          <w:rFonts w:ascii="Times New Roman" w:hAnsi="Times New Roman"/>
          <w:spacing w:val="-3"/>
          <w:sz w:val="28"/>
          <w:szCs w:val="28"/>
        </w:rPr>
        <w:t>о</w:t>
      </w:r>
      <w:r>
        <w:rPr>
          <w:rFonts w:ascii="Times New Roman" w:hAnsi="Times New Roman"/>
          <w:sz w:val="28"/>
          <w:szCs w:val="28"/>
        </w:rPr>
        <w:t>л</w:t>
      </w:r>
      <w:r>
        <w:rPr>
          <w:rFonts w:ascii="Times New Roman" w:hAnsi="Times New Roman"/>
          <w:spacing w:val="1"/>
          <w:sz w:val="28"/>
          <w:szCs w:val="28"/>
        </w:rPr>
        <w:t>н</w:t>
      </w:r>
      <w:r>
        <w:rPr>
          <w:rFonts w:ascii="Times New Roman" w:hAnsi="Times New Roman"/>
          <w:sz w:val="28"/>
          <w:szCs w:val="28"/>
        </w:rPr>
        <w:t>ять</w:t>
      </w:r>
      <w:r>
        <w:rPr>
          <w:rFonts w:ascii="Times New Roman" w:hAnsi="Times New Roman"/>
          <w:spacing w:val="54"/>
          <w:sz w:val="28"/>
          <w:szCs w:val="28"/>
        </w:rPr>
        <w:t xml:space="preserve"> </w:t>
      </w:r>
      <w:r>
        <w:rPr>
          <w:rFonts w:ascii="Times New Roman" w:hAnsi="Times New Roman"/>
          <w:spacing w:val="-4"/>
          <w:sz w:val="28"/>
          <w:szCs w:val="28"/>
        </w:rPr>
        <w:t>о</w:t>
      </w:r>
      <w:r>
        <w:rPr>
          <w:rFonts w:ascii="Times New Roman" w:hAnsi="Times New Roman"/>
          <w:spacing w:val="-1"/>
          <w:sz w:val="28"/>
          <w:szCs w:val="28"/>
        </w:rPr>
        <w:t>бяз</w:t>
      </w:r>
      <w:r>
        <w:rPr>
          <w:rFonts w:ascii="Times New Roman" w:hAnsi="Times New Roman"/>
          <w:spacing w:val="2"/>
          <w:sz w:val="28"/>
          <w:szCs w:val="28"/>
        </w:rPr>
        <w:t>ан</w:t>
      </w:r>
      <w:r>
        <w:rPr>
          <w:rFonts w:ascii="Times New Roman" w:hAnsi="Times New Roman"/>
          <w:spacing w:val="1"/>
          <w:sz w:val="28"/>
          <w:szCs w:val="28"/>
        </w:rPr>
        <w:t>н</w:t>
      </w:r>
      <w:r>
        <w:rPr>
          <w:rFonts w:ascii="Times New Roman" w:hAnsi="Times New Roman"/>
          <w:spacing w:val="-3"/>
          <w:sz w:val="28"/>
          <w:szCs w:val="28"/>
        </w:rPr>
        <w:t>о</w:t>
      </w:r>
      <w:r>
        <w:rPr>
          <w:rFonts w:ascii="Times New Roman" w:hAnsi="Times New Roman"/>
          <w:spacing w:val="-2"/>
          <w:sz w:val="28"/>
          <w:szCs w:val="28"/>
        </w:rPr>
        <w:t>с</w:t>
      </w:r>
      <w:r>
        <w:rPr>
          <w:rFonts w:ascii="Times New Roman" w:hAnsi="Times New Roman"/>
          <w:spacing w:val="-1"/>
          <w:sz w:val="28"/>
          <w:szCs w:val="28"/>
        </w:rPr>
        <w:t>т</w:t>
      </w:r>
      <w:r>
        <w:rPr>
          <w:rFonts w:ascii="Times New Roman" w:hAnsi="Times New Roman"/>
          <w:spacing w:val="1"/>
          <w:sz w:val="28"/>
          <w:szCs w:val="28"/>
        </w:rPr>
        <w:t>и</w:t>
      </w:r>
      <w:r>
        <w:rPr>
          <w:rFonts w:ascii="Times New Roman" w:hAnsi="Times New Roman"/>
          <w:sz w:val="28"/>
          <w:szCs w:val="28"/>
        </w:rPr>
        <w:t>,</w:t>
      </w:r>
      <w:r>
        <w:rPr>
          <w:rFonts w:ascii="Times New Roman" w:hAnsi="Times New Roman"/>
          <w:spacing w:val="5"/>
          <w:sz w:val="28"/>
          <w:szCs w:val="28"/>
        </w:rPr>
        <w:t xml:space="preserve"> </w:t>
      </w:r>
      <w:r>
        <w:rPr>
          <w:rFonts w:ascii="Times New Roman" w:hAnsi="Times New Roman"/>
          <w:spacing w:val="-6"/>
          <w:sz w:val="28"/>
          <w:szCs w:val="28"/>
        </w:rPr>
        <w:t>б</w:t>
      </w:r>
      <w:r>
        <w:rPr>
          <w:rFonts w:ascii="Times New Roman" w:hAnsi="Times New Roman"/>
          <w:sz w:val="28"/>
          <w:szCs w:val="28"/>
        </w:rPr>
        <w:t>ыть</w:t>
      </w:r>
      <w:r>
        <w:rPr>
          <w:rFonts w:ascii="Times New Roman" w:hAnsi="Times New Roman"/>
          <w:spacing w:val="2"/>
          <w:sz w:val="28"/>
          <w:szCs w:val="28"/>
        </w:rPr>
        <w:t xml:space="preserve"> </w:t>
      </w:r>
      <w:r>
        <w:rPr>
          <w:rFonts w:ascii="Times New Roman" w:hAnsi="Times New Roman"/>
          <w:spacing w:val="1"/>
          <w:sz w:val="28"/>
          <w:szCs w:val="28"/>
        </w:rPr>
        <w:t>и</w:t>
      </w:r>
      <w:r>
        <w:rPr>
          <w:rFonts w:ascii="Times New Roman" w:hAnsi="Times New Roman"/>
          <w:spacing w:val="-1"/>
          <w:sz w:val="28"/>
          <w:szCs w:val="28"/>
        </w:rPr>
        <w:t>с</w:t>
      </w:r>
      <w:r>
        <w:rPr>
          <w:rFonts w:ascii="Times New Roman" w:hAnsi="Times New Roman"/>
          <w:sz w:val="28"/>
          <w:szCs w:val="28"/>
        </w:rPr>
        <w:t>т</w:t>
      </w:r>
      <w:r>
        <w:rPr>
          <w:rFonts w:ascii="Times New Roman" w:hAnsi="Times New Roman"/>
          <w:spacing w:val="1"/>
          <w:sz w:val="28"/>
          <w:szCs w:val="28"/>
        </w:rPr>
        <w:t>ц</w:t>
      </w:r>
      <w:r>
        <w:rPr>
          <w:rFonts w:ascii="Times New Roman" w:hAnsi="Times New Roman"/>
          <w:spacing w:val="-4"/>
          <w:sz w:val="28"/>
          <w:szCs w:val="28"/>
        </w:rPr>
        <w:t>о</w:t>
      </w:r>
      <w:r>
        <w:rPr>
          <w:rFonts w:ascii="Times New Roman" w:hAnsi="Times New Roman"/>
          <w:sz w:val="28"/>
          <w:szCs w:val="28"/>
        </w:rPr>
        <w:t>м</w:t>
      </w:r>
      <w:r>
        <w:rPr>
          <w:rFonts w:ascii="Times New Roman" w:hAnsi="Times New Roman"/>
          <w:spacing w:val="-2"/>
          <w:sz w:val="28"/>
          <w:szCs w:val="28"/>
        </w:rPr>
        <w:t xml:space="preserve"> </w:t>
      </w:r>
      <w:r>
        <w:rPr>
          <w:rFonts w:ascii="Times New Roman" w:hAnsi="Times New Roman"/>
          <w:sz w:val="28"/>
          <w:szCs w:val="28"/>
        </w:rPr>
        <w:t>и</w:t>
      </w:r>
      <w:r>
        <w:rPr>
          <w:rFonts w:ascii="Times New Roman" w:hAnsi="Times New Roman"/>
          <w:spacing w:val="3"/>
          <w:sz w:val="28"/>
          <w:szCs w:val="28"/>
        </w:rPr>
        <w:t xml:space="preserve"> </w:t>
      </w:r>
      <w:r>
        <w:rPr>
          <w:rFonts w:ascii="Times New Roman" w:hAnsi="Times New Roman"/>
          <w:spacing w:val="-4"/>
          <w:sz w:val="28"/>
          <w:szCs w:val="28"/>
        </w:rPr>
        <w:t>о</w:t>
      </w:r>
      <w:r>
        <w:rPr>
          <w:rFonts w:ascii="Times New Roman" w:hAnsi="Times New Roman"/>
          <w:sz w:val="28"/>
          <w:szCs w:val="28"/>
        </w:rPr>
        <w:t>тв</w:t>
      </w:r>
      <w:r>
        <w:rPr>
          <w:rFonts w:ascii="Times New Roman" w:hAnsi="Times New Roman"/>
          <w:spacing w:val="-6"/>
          <w:sz w:val="28"/>
          <w:szCs w:val="28"/>
        </w:rPr>
        <w:t>е</w:t>
      </w:r>
      <w:r>
        <w:rPr>
          <w:rFonts w:ascii="Times New Roman" w:hAnsi="Times New Roman"/>
          <w:sz w:val="28"/>
          <w:szCs w:val="28"/>
        </w:rPr>
        <w:t>т</w:t>
      </w:r>
      <w:r>
        <w:rPr>
          <w:rFonts w:ascii="Times New Roman" w:hAnsi="Times New Roman"/>
          <w:spacing w:val="-1"/>
          <w:sz w:val="28"/>
          <w:szCs w:val="28"/>
        </w:rPr>
        <w:t>ч</w:t>
      </w:r>
      <w:r>
        <w:rPr>
          <w:rFonts w:ascii="Times New Roman" w:hAnsi="Times New Roman"/>
          <w:spacing w:val="1"/>
          <w:sz w:val="28"/>
          <w:szCs w:val="28"/>
        </w:rPr>
        <w:t>и</w:t>
      </w:r>
      <w:r>
        <w:rPr>
          <w:rFonts w:ascii="Times New Roman" w:hAnsi="Times New Roman"/>
          <w:spacing w:val="3"/>
          <w:sz w:val="28"/>
          <w:szCs w:val="28"/>
        </w:rPr>
        <w:t>к</w:t>
      </w:r>
      <w:r>
        <w:rPr>
          <w:rFonts w:ascii="Times New Roman" w:hAnsi="Times New Roman"/>
          <w:spacing w:val="-3"/>
          <w:sz w:val="28"/>
          <w:szCs w:val="28"/>
        </w:rPr>
        <w:t>о</w:t>
      </w:r>
      <w:r>
        <w:rPr>
          <w:rFonts w:ascii="Times New Roman" w:hAnsi="Times New Roman"/>
          <w:sz w:val="28"/>
          <w:szCs w:val="28"/>
        </w:rPr>
        <w:t>м</w:t>
      </w:r>
      <w:r>
        <w:rPr>
          <w:rFonts w:ascii="Times New Roman" w:hAnsi="Times New Roman"/>
          <w:spacing w:val="1"/>
          <w:sz w:val="28"/>
          <w:szCs w:val="28"/>
        </w:rPr>
        <w:t xml:space="preserve"> </w:t>
      </w:r>
      <w:r>
        <w:rPr>
          <w:rFonts w:ascii="Times New Roman" w:hAnsi="Times New Roman"/>
          <w:sz w:val="28"/>
          <w:szCs w:val="28"/>
        </w:rPr>
        <w:t>в</w:t>
      </w:r>
      <w:r>
        <w:rPr>
          <w:rFonts w:ascii="Times New Roman" w:hAnsi="Times New Roman"/>
          <w:spacing w:val="3"/>
          <w:sz w:val="28"/>
          <w:szCs w:val="28"/>
        </w:rPr>
        <w:t xml:space="preserve"> </w:t>
      </w:r>
      <w:r>
        <w:rPr>
          <w:rFonts w:ascii="Times New Roman" w:hAnsi="Times New Roman"/>
          <w:spacing w:val="-1"/>
          <w:sz w:val="28"/>
          <w:szCs w:val="28"/>
        </w:rPr>
        <w:t>с</w:t>
      </w:r>
      <w:r>
        <w:rPr>
          <w:rFonts w:ascii="Times New Roman" w:hAnsi="Times New Roman"/>
          <w:spacing w:val="-4"/>
          <w:sz w:val="28"/>
          <w:szCs w:val="28"/>
        </w:rPr>
        <w:t>у</w:t>
      </w:r>
      <w:r>
        <w:rPr>
          <w:rFonts w:ascii="Times New Roman" w:hAnsi="Times New Roman"/>
          <w:spacing w:val="1"/>
          <w:sz w:val="28"/>
          <w:szCs w:val="28"/>
        </w:rPr>
        <w:t>д</w:t>
      </w:r>
      <w:r>
        <w:rPr>
          <w:rFonts w:ascii="Times New Roman" w:hAnsi="Times New Roman"/>
          <w:spacing w:val="-5"/>
          <w:sz w:val="28"/>
          <w:szCs w:val="28"/>
        </w:rPr>
        <w:t>е</w:t>
      </w:r>
      <w:r>
        <w:rPr>
          <w:rFonts w:ascii="Times New Roman" w:hAnsi="Times New Roman"/>
          <w:sz w:val="28"/>
          <w:szCs w:val="28"/>
        </w:rPr>
        <w:t>.</w:t>
      </w:r>
    </w:p>
    <w:p w:rsidR="000D27FE" w:rsidRDefault="000D27FE" w:rsidP="000D27FE">
      <w:pPr>
        <w:widowControl w:val="0"/>
        <w:autoSpaceDE w:val="0"/>
        <w:autoSpaceDN w:val="0"/>
        <w:adjustRightInd w:val="0"/>
        <w:spacing w:after="0" w:line="360" w:lineRule="auto"/>
        <w:ind w:firstLine="566"/>
        <w:jc w:val="both"/>
        <w:rPr>
          <w:rFonts w:ascii="Times New Roman" w:hAnsi="Times New Roman"/>
          <w:sz w:val="28"/>
          <w:szCs w:val="28"/>
        </w:rPr>
      </w:pPr>
      <w:r>
        <w:rPr>
          <w:rFonts w:ascii="Times New Roman" w:hAnsi="Times New Roman"/>
          <w:sz w:val="28"/>
          <w:szCs w:val="28"/>
        </w:rPr>
        <w:t>О</w:t>
      </w:r>
      <w:r>
        <w:rPr>
          <w:rFonts w:ascii="Times New Roman" w:hAnsi="Times New Roman"/>
          <w:spacing w:val="-2"/>
          <w:sz w:val="28"/>
          <w:szCs w:val="28"/>
        </w:rPr>
        <w:t>б</w:t>
      </w:r>
      <w:r>
        <w:rPr>
          <w:rFonts w:ascii="Times New Roman" w:hAnsi="Times New Roman"/>
          <w:spacing w:val="2"/>
          <w:sz w:val="28"/>
          <w:szCs w:val="28"/>
        </w:rPr>
        <w:t>щ</w:t>
      </w:r>
      <w:r>
        <w:rPr>
          <w:rFonts w:ascii="Times New Roman" w:hAnsi="Times New Roman"/>
          <w:spacing w:val="-6"/>
          <w:sz w:val="28"/>
          <w:szCs w:val="28"/>
        </w:rPr>
        <w:t>е</w:t>
      </w:r>
      <w:r>
        <w:rPr>
          <w:rFonts w:ascii="Times New Roman" w:hAnsi="Times New Roman"/>
          <w:spacing w:val="-2"/>
          <w:sz w:val="28"/>
          <w:szCs w:val="28"/>
        </w:rPr>
        <w:t>с</w:t>
      </w:r>
      <w:r>
        <w:rPr>
          <w:rFonts w:ascii="Times New Roman" w:hAnsi="Times New Roman"/>
          <w:sz w:val="28"/>
          <w:szCs w:val="28"/>
        </w:rPr>
        <w:t>т</w:t>
      </w:r>
      <w:r>
        <w:rPr>
          <w:rFonts w:ascii="Times New Roman" w:hAnsi="Times New Roman"/>
          <w:spacing w:val="5"/>
          <w:sz w:val="28"/>
          <w:szCs w:val="28"/>
        </w:rPr>
        <w:t>в</w:t>
      </w:r>
      <w:r>
        <w:rPr>
          <w:rFonts w:ascii="Times New Roman" w:hAnsi="Times New Roman"/>
          <w:sz w:val="28"/>
          <w:szCs w:val="28"/>
        </w:rPr>
        <w:t>о</w:t>
      </w:r>
      <w:r>
        <w:rPr>
          <w:rFonts w:ascii="Times New Roman" w:hAnsi="Times New Roman"/>
          <w:spacing w:val="41"/>
          <w:sz w:val="28"/>
          <w:szCs w:val="28"/>
        </w:rPr>
        <w:t xml:space="preserve"> </w:t>
      </w:r>
      <w:r>
        <w:rPr>
          <w:rFonts w:ascii="Times New Roman" w:hAnsi="Times New Roman"/>
          <w:spacing w:val="7"/>
          <w:sz w:val="28"/>
          <w:szCs w:val="28"/>
        </w:rPr>
        <w:t>н</w:t>
      </w:r>
      <w:r>
        <w:rPr>
          <w:rFonts w:ascii="Times New Roman" w:hAnsi="Times New Roman"/>
          <w:spacing w:val="-6"/>
          <w:sz w:val="28"/>
          <w:szCs w:val="28"/>
        </w:rPr>
        <w:t>е</w:t>
      </w:r>
      <w:r>
        <w:rPr>
          <w:rFonts w:ascii="Times New Roman" w:hAnsi="Times New Roman"/>
          <w:spacing w:val="2"/>
          <w:sz w:val="28"/>
          <w:szCs w:val="28"/>
        </w:rPr>
        <w:t>с</w:t>
      </w:r>
      <w:r>
        <w:rPr>
          <w:rFonts w:ascii="Times New Roman" w:hAnsi="Times New Roman"/>
          <w:spacing w:val="-1"/>
          <w:sz w:val="28"/>
          <w:szCs w:val="28"/>
        </w:rPr>
        <w:t>е</w:t>
      </w:r>
      <w:r>
        <w:rPr>
          <w:rFonts w:ascii="Times New Roman" w:hAnsi="Times New Roman"/>
          <w:sz w:val="28"/>
          <w:szCs w:val="28"/>
        </w:rPr>
        <w:t>т</w:t>
      </w:r>
      <w:r>
        <w:rPr>
          <w:rFonts w:ascii="Times New Roman" w:hAnsi="Times New Roman"/>
          <w:spacing w:val="49"/>
          <w:sz w:val="28"/>
          <w:szCs w:val="28"/>
        </w:rPr>
        <w:t xml:space="preserve"> </w:t>
      </w:r>
      <w:r>
        <w:rPr>
          <w:rFonts w:ascii="Times New Roman" w:hAnsi="Times New Roman"/>
          <w:spacing w:val="-4"/>
          <w:sz w:val="28"/>
          <w:szCs w:val="28"/>
        </w:rPr>
        <w:t>о</w:t>
      </w:r>
      <w:r>
        <w:rPr>
          <w:rFonts w:ascii="Times New Roman" w:hAnsi="Times New Roman"/>
          <w:sz w:val="28"/>
          <w:szCs w:val="28"/>
        </w:rPr>
        <w:t>т</w:t>
      </w:r>
      <w:r>
        <w:rPr>
          <w:rFonts w:ascii="Times New Roman" w:hAnsi="Times New Roman"/>
          <w:spacing w:val="5"/>
          <w:sz w:val="28"/>
          <w:szCs w:val="28"/>
        </w:rPr>
        <w:t>в</w:t>
      </w:r>
      <w:r>
        <w:rPr>
          <w:rFonts w:ascii="Times New Roman" w:hAnsi="Times New Roman"/>
          <w:spacing w:val="-6"/>
          <w:sz w:val="28"/>
          <w:szCs w:val="28"/>
        </w:rPr>
        <w:t>е</w:t>
      </w:r>
      <w:r>
        <w:rPr>
          <w:rFonts w:ascii="Times New Roman" w:hAnsi="Times New Roman"/>
          <w:sz w:val="28"/>
          <w:szCs w:val="28"/>
        </w:rPr>
        <w:t>т</w:t>
      </w:r>
      <w:r>
        <w:rPr>
          <w:rFonts w:ascii="Times New Roman" w:hAnsi="Times New Roman"/>
          <w:spacing w:val="-2"/>
          <w:sz w:val="28"/>
          <w:szCs w:val="28"/>
        </w:rPr>
        <w:t>с</w:t>
      </w:r>
      <w:r>
        <w:rPr>
          <w:rFonts w:ascii="Times New Roman" w:hAnsi="Times New Roman"/>
          <w:spacing w:val="-1"/>
          <w:sz w:val="28"/>
          <w:szCs w:val="28"/>
        </w:rPr>
        <w:t>т</w:t>
      </w:r>
      <w:r>
        <w:rPr>
          <w:rFonts w:ascii="Times New Roman" w:hAnsi="Times New Roman"/>
          <w:spacing w:val="6"/>
          <w:sz w:val="28"/>
          <w:szCs w:val="28"/>
        </w:rPr>
        <w:t>в</w:t>
      </w:r>
      <w:r>
        <w:rPr>
          <w:rFonts w:ascii="Times New Roman" w:hAnsi="Times New Roman"/>
          <w:spacing w:val="-6"/>
          <w:sz w:val="28"/>
          <w:szCs w:val="28"/>
        </w:rPr>
        <w:t>е</w:t>
      </w:r>
      <w:r>
        <w:rPr>
          <w:rFonts w:ascii="Times New Roman" w:hAnsi="Times New Roman"/>
          <w:spacing w:val="1"/>
          <w:sz w:val="28"/>
          <w:szCs w:val="28"/>
        </w:rPr>
        <w:t>н</w:t>
      </w:r>
      <w:r>
        <w:rPr>
          <w:rFonts w:ascii="Times New Roman" w:hAnsi="Times New Roman"/>
          <w:spacing w:val="2"/>
          <w:sz w:val="28"/>
          <w:szCs w:val="28"/>
        </w:rPr>
        <w:t>н</w:t>
      </w:r>
      <w:r>
        <w:rPr>
          <w:rFonts w:ascii="Times New Roman" w:hAnsi="Times New Roman"/>
          <w:sz w:val="28"/>
          <w:szCs w:val="28"/>
        </w:rPr>
        <w:t>о</w:t>
      </w:r>
      <w:r>
        <w:rPr>
          <w:rFonts w:ascii="Times New Roman" w:hAnsi="Times New Roman"/>
          <w:spacing w:val="-1"/>
          <w:sz w:val="28"/>
          <w:szCs w:val="28"/>
        </w:rPr>
        <w:t>ст</w:t>
      </w:r>
      <w:r>
        <w:rPr>
          <w:rFonts w:ascii="Times New Roman" w:hAnsi="Times New Roman"/>
          <w:sz w:val="28"/>
          <w:szCs w:val="28"/>
        </w:rPr>
        <w:t>ь</w:t>
      </w:r>
      <w:r>
        <w:rPr>
          <w:rFonts w:ascii="Times New Roman" w:hAnsi="Times New Roman"/>
          <w:spacing w:val="45"/>
          <w:sz w:val="28"/>
          <w:szCs w:val="28"/>
        </w:rPr>
        <w:t xml:space="preserve"> </w:t>
      </w:r>
      <w:r>
        <w:rPr>
          <w:rFonts w:ascii="Times New Roman" w:hAnsi="Times New Roman"/>
          <w:spacing w:val="2"/>
          <w:sz w:val="28"/>
          <w:szCs w:val="28"/>
        </w:rPr>
        <w:t>п</w:t>
      </w:r>
      <w:r>
        <w:rPr>
          <w:rFonts w:ascii="Times New Roman" w:hAnsi="Times New Roman"/>
          <w:sz w:val="28"/>
          <w:szCs w:val="28"/>
        </w:rPr>
        <w:t>о</w:t>
      </w:r>
      <w:r>
        <w:rPr>
          <w:rFonts w:ascii="Times New Roman" w:hAnsi="Times New Roman"/>
          <w:spacing w:val="45"/>
          <w:sz w:val="28"/>
          <w:szCs w:val="28"/>
        </w:rPr>
        <w:t xml:space="preserve"> </w:t>
      </w:r>
      <w:r>
        <w:rPr>
          <w:rFonts w:ascii="Times New Roman" w:hAnsi="Times New Roman"/>
          <w:spacing w:val="-1"/>
          <w:sz w:val="28"/>
          <w:szCs w:val="28"/>
        </w:rPr>
        <w:t>с</w:t>
      </w:r>
      <w:r>
        <w:rPr>
          <w:rFonts w:ascii="Times New Roman" w:hAnsi="Times New Roman"/>
          <w:spacing w:val="5"/>
          <w:sz w:val="28"/>
          <w:szCs w:val="28"/>
        </w:rPr>
        <w:t>в</w:t>
      </w:r>
      <w:r>
        <w:rPr>
          <w:rFonts w:ascii="Times New Roman" w:hAnsi="Times New Roman"/>
          <w:spacing w:val="-3"/>
          <w:sz w:val="28"/>
          <w:szCs w:val="28"/>
        </w:rPr>
        <w:t>о</w:t>
      </w:r>
      <w:r>
        <w:rPr>
          <w:rFonts w:ascii="Times New Roman" w:hAnsi="Times New Roman"/>
          <w:spacing w:val="1"/>
          <w:sz w:val="28"/>
          <w:szCs w:val="28"/>
        </w:rPr>
        <w:t>и</w:t>
      </w:r>
      <w:r>
        <w:rPr>
          <w:rFonts w:ascii="Times New Roman" w:hAnsi="Times New Roman"/>
          <w:sz w:val="28"/>
          <w:szCs w:val="28"/>
        </w:rPr>
        <w:t>м</w:t>
      </w:r>
      <w:r>
        <w:rPr>
          <w:rFonts w:ascii="Times New Roman" w:hAnsi="Times New Roman"/>
          <w:spacing w:val="45"/>
          <w:sz w:val="28"/>
          <w:szCs w:val="28"/>
        </w:rPr>
        <w:t xml:space="preserve"> </w:t>
      </w:r>
      <w:r>
        <w:rPr>
          <w:rFonts w:ascii="Times New Roman" w:hAnsi="Times New Roman"/>
          <w:sz w:val="28"/>
          <w:szCs w:val="28"/>
        </w:rPr>
        <w:t>о</w:t>
      </w:r>
      <w:r>
        <w:rPr>
          <w:rFonts w:ascii="Times New Roman" w:hAnsi="Times New Roman"/>
          <w:spacing w:val="-1"/>
          <w:sz w:val="28"/>
          <w:szCs w:val="28"/>
        </w:rPr>
        <w:t>бя</w:t>
      </w:r>
      <w:r>
        <w:rPr>
          <w:rFonts w:ascii="Times New Roman" w:hAnsi="Times New Roman"/>
          <w:sz w:val="28"/>
          <w:szCs w:val="28"/>
        </w:rPr>
        <w:t>з</w:t>
      </w:r>
      <w:r>
        <w:rPr>
          <w:rFonts w:ascii="Times New Roman" w:hAnsi="Times New Roman"/>
          <w:spacing w:val="1"/>
          <w:sz w:val="28"/>
          <w:szCs w:val="28"/>
        </w:rPr>
        <w:t>а</w:t>
      </w:r>
      <w:r>
        <w:rPr>
          <w:rFonts w:ascii="Times New Roman" w:hAnsi="Times New Roman"/>
          <w:sz w:val="28"/>
          <w:szCs w:val="28"/>
        </w:rPr>
        <w:t>т</w:t>
      </w:r>
      <w:r>
        <w:rPr>
          <w:rFonts w:ascii="Times New Roman" w:hAnsi="Times New Roman"/>
          <w:spacing w:val="-6"/>
          <w:sz w:val="28"/>
          <w:szCs w:val="28"/>
        </w:rPr>
        <w:t>е</w:t>
      </w:r>
      <w:r>
        <w:rPr>
          <w:rFonts w:ascii="Times New Roman" w:hAnsi="Times New Roman"/>
          <w:sz w:val="28"/>
          <w:szCs w:val="28"/>
        </w:rPr>
        <w:t>ль</w:t>
      </w:r>
      <w:r>
        <w:rPr>
          <w:rFonts w:ascii="Times New Roman" w:hAnsi="Times New Roman"/>
          <w:spacing w:val="-1"/>
          <w:sz w:val="28"/>
          <w:szCs w:val="28"/>
        </w:rPr>
        <w:t>ст</w:t>
      </w:r>
      <w:r>
        <w:rPr>
          <w:rFonts w:ascii="Times New Roman" w:hAnsi="Times New Roman"/>
          <w:sz w:val="28"/>
          <w:szCs w:val="28"/>
        </w:rPr>
        <w:t>в</w:t>
      </w:r>
      <w:r>
        <w:rPr>
          <w:rFonts w:ascii="Times New Roman" w:hAnsi="Times New Roman"/>
          <w:spacing w:val="3"/>
          <w:sz w:val="28"/>
          <w:szCs w:val="28"/>
        </w:rPr>
        <w:t>а</w:t>
      </w:r>
      <w:r>
        <w:rPr>
          <w:rFonts w:ascii="Times New Roman" w:hAnsi="Times New Roman"/>
          <w:sz w:val="28"/>
          <w:szCs w:val="28"/>
        </w:rPr>
        <w:t>м</w:t>
      </w:r>
      <w:r>
        <w:rPr>
          <w:rFonts w:ascii="Times New Roman" w:hAnsi="Times New Roman"/>
          <w:spacing w:val="45"/>
          <w:sz w:val="28"/>
          <w:szCs w:val="28"/>
        </w:rPr>
        <w:t xml:space="preserve"> </w:t>
      </w:r>
      <w:r>
        <w:rPr>
          <w:rFonts w:ascii="Times New Roman" w:hAnsi="Times New Roman"/>
          <w:sz w:val="28"/>
          <w:szCs w:val="28"/>
        </w:rPr>
        <w:t>в</w:t>
      </w:r>
      <w:r>
        <w:rPr>
          <w:rFonts w:ascii="Times New Roman" w:hAnsi="Times New Roman"/>
          <w:spacing w:val="47"/>
          <w:sz w:val="28"/>
          <w:szCs w:val="28"/>
        </w:rPr>
        <w:t xml:space="preserve"> </w:t>
      </w:r>
      <w:r>
        <w:rPr>
          <w:rFonts w:ascii="Times New Roman" w:hAnsi="Times New Roman"/>
          <w:spacing w:val="2"/>
          <w:sz w:val="28"/>
          <w:szCs w:val="28"/>
        </w:rPr>
        <w:t>п</w:t>
      </w:r>
      <w:r>
        <w:rPr>
          <w:rFonts w:ascii="Times New Roman" w:hAnsi="Times New Roman"/>
          <w:sz w:val="28"/>
          <w:szCs w:val="28"/>
        </w:rPr>
        <w:t>р</w:t>
      </w:r>
      <w:r>
        <w:rPr>
          <w:rFonts w:ascii="Times New Roman" w:hAnsi="Times New Roman"/>
          <w:spacing w:val="-1"/>
          <w:sz w:val="28"/>
          <w:szCs w:val="28"/>
        </w:rPr>
        <w:t>е</w:t>
      </w:r>
      <w:r>
        <w:rPr>
          <w:rFonts w:ascii="Times New Roman" w:hAnsi="Times New Roman"/>
          <w:spacing w:val="2"/>
          <w:sz w:val="28"/>
          <w:szCs w:val="28"/>
        </w:rPr>
        <w:t>д</w:t>
      </w:r>
      <w:r>
        <w:rPr>
          <w:rFonts w:ascii="Times New Roman" w:hAnsi="Times New Roman"/>
          <w:spacing w:val="-6"/>
          <w:sz w:val="28"/>
          <w:szCs w:val="28"/>
        </w:rPr>
        <w:t>е</w:t>
      </w:r>
      <w:r>
        <w:rPr>
          <w:rFonts w:ascii="Times New Roman" w:hAnsi="Times New Roman"/>
          <w:sz w:val="28"/>
          <w:szCs w:val="28"/>
        </w:rPr>
        <w:t>л</w:t>
      </w:r>
      <w:r>
        <w:rPr>
          <w:rFonts w:ascii="Times New Roman" w:hAnsi="Times New Roman"/>
          <w:spacing w:val="2"/>
          <w:sz w:val="28"/>
          <w:szCs w:val="28"/>
        </w:rPr>
        <w:t>а</w:t>
      </w:r>
      <w:r>
        <w:rPr>
          <w:rFonts w:ascii="Times New Roman" w:hAnsi="Times New Roman"/>
          <w:sz w:val="28"/>
          <w:szCs w:val="28"/>
        </w:rPr>
        <w:t>х</w:t>
      </w:r>
      <w:r>
        <w:rPr>
          <w:rFonts w:ascii="Times New Roman" w:hAnsi="Times New Roman"/>
          <w:spacing w:val="46"/>
          <w:sz w:val="28"/>
          <w:szCs w:val="28"/>
        </w:rPr>
        <w:t xml:space="preserve"> </w:t>
      </w:r>
      <w:r>
        <w:rPr>
          <w:rFonts w:ascii="Times New Roman" w:hAnsi="Times New Roman"/>
          <w:spacing w:val="1"/>
          <w:sz w:val="28"/>
          <w:szCs w:val="28"/>
        </w:rPr>
        <w:t>п</w:t>
      </w:r>
      <w:r>
        <w:rPr>
          <w:rFonts w:ascii="Times New Roman" w:hAnsi="Times New Roman"/>
          <w:sz w:val="28"/>
          <w:szCs w:val="28"/>
        </w:rPr>
        <w:t>р</w:t>
      </w:r>
      <w:r>
        <w:rPr>
          <w:rFonts w:ascii="Times New Roman" w:hAnsi="Times New Roman"/>
          <w:spacing w:val="2"/>
          <w:sz w:val="28"/>
          <w:szCs w:val="28"/>
        </w:rPr>
        <w:t>и</w:t>
      </w:r>
      <w:r>
        <w:rPr>
          <w:rFonts w:ascii="Times New Roman" w:hAnsi="Times New Roman"/>
          <w:spacing w:val="-2"/>
          <w:sz w:val="28"/>
          <w:szCs w:val="28"/>
        </w:rPr>
        <w:t>н</w:t>
      </w:r>
      <w:r>
        <w:rPr>
          <w:rFonts w:ascii="Times New Roman" w:hAnsi="Times New Roman"/>
          <w:spacing w:val="2"/>
          <w:sz w:val="28"/>
          <w:szCs w:val="28"/>
        </w:rPr>
        <w:t>а</w:t>
      </w:r>
      <w:r>
        <w:rPr>
          <w:rFonts w:ascii="Times New Roman" w:hAnsi="Times New Roman"/>
          <w:spacing w:val="-1"/>
          <w:sz w:val="28"/>
          <w:szCs w:val="28"/>
        </w:rPr>
        <w:t>д</w:t>
      </w:r>
      <w:r>
        <w:rPr>
          <w:rFonts w:ascii="Times New Roman" w:hAnsi="Times New Roman"/>
          <w:sz w:val="28"/>
          <w:szCs w:val="28"/>
        </w:rPr>
        <w:t>л</w:t>
      </w:r>
      <w:r>
        <w:rPr>
          <w:rFonts w:ascii="Times New Roman" w:hAnsi="Times New Roman"/>
          <w:spacing w:val="-6"/>
          <w:sz w:val="28"/>
          <w:szCs w:val="28"/>
        </w:rPr>
        <w:t>е</w:t>
      </w:r>
      <w:r>
        <w:rPr>
          <w:rFonts w:ascii="Times New Roman" w:hAnsi="Times New Roman"/>
          <w:sz w:val="28"/>
          <w:szCs w:val="28"/>
        </w:rPr>
        <w:t>ж</w:t>
      </w:r>
      <w:r>
        <w:rPr>
          <w:rFonts w:ascii="Times New Roman" w:hAnsi="Times New Roman"/>
          <w:spacing w:val="2"/>
          <w:sz w:val="28"/>
          <w:szCs w:val="28"/>
        </w:rPr>
        <w:t>а</w:t>
      </w:r>
      <w:r>
        <w:rPr>
          <w:rFonts w:ascii="Times New Roman" w:hAnsi="Times New Roman"/>
          <w:spacing w:val="-1"/>
          <w:sz w:val="28"/>
          <w:szCs w:val="28"/>
        </w:rPr>
        <w:t>щ</w:t>
      </w:r>
      <w:r>
        <w:rPr>
          <w:rFonts w:ascii="Times New Roman" w:hAnsi="Times New Roman"/>
          <w:spacing w:val="1"/>
          <w:sz w:val="28"/>
          <w:szCs w:val="28"/>
        </w:rPr>
        <w:t>и</w:t>
      </w:r>
      <w:r>
        <w:rPr>
          <w:rFonts w:ascii="Times New Roman" w:hAnsi="Times New Roman"/>
          <w:sz w:val="28"/>
          <w:szCs w:val="28"/>
        </w:rPr>
        <w:t>х</w:t>
      </w:r>
      <w:r>
        <w:rPr>
          <w:rFonts w:ascii="Times New Roman" w:hAnsi="Times New Roman"/>
          <w:spacing w:val="46"/>
          <w:sz w:val="28"/>
          <w:szCs w:val="28"/>
        </w:rPr>
        <w:t xml:space="preserve"> </w:t>
      </w:r>
      <w:r>
        <w:rPr>
          <w:rFonts w:ascii="Times New Roman" w:hAnsi="Times New Roman"/>
          <w:spacing w:val="-6"/>
          <w:sz w:val="28"/>
          <w:szCs w:val="28"/>
        </w:rPr>
        <w:t>е</w:t>
      </w:r>
      <w:r>
        <w:rPr>
          <w:rFonts w:ascii="Times New Roman" w:hAnsi="Times New Roman"/>
          <w:spacing w:val="8"/>
          <w:sz w:val="28"/>
          <w:szCs w:val="28"/>
        </w:rPr>
        <w:t>м</w:t>
      </w:r>
      <w:r>
        <w:rPr>
          <w:rFonts w:ascii="Times New Roman" w:hAnsi="Times New Roman"/>
          <w:sz w:val="28"/>
          <w:szCs w:val="28"/>
        </w:rPr>
        <w:t xml:space="preserve">у </w:t>
      </w:r>
      <w:r>
        <w:rPr>
          <w:rFonts w:ascii="Times New Roman" w:hAnsi="Times New Roman"/>
          <w:spacing w:val="1"/>
          <w:sz w:val="28"/>
          <w:szCs w:val="28"/>
        </w:rPr>
        <w:t>и</w:t>
      </w:r>
      <w:r>
        <w:rPr>
          <w:rFonts w:ascii="Times New Roman" w:hAnsi="Times New Roman"/>
          <w:sz w:val="28"/>
          <w:szCs w:val="28"/>
        </w:rPr>
        <w:t>м</w:t>
      </w:r>
      <w:r>
        <w:rPr>
          <w:rFonts w:ascii="Times New Roman" w:hAnsi="Times New Roman"/>
          <w:spacing w:val="-4"/>
          <w:sz w:val="28"/>
          <w:szCs w:val="28"/>
        </w:rPr>
        <w:t>у</w:t>
      </w:r>
      <w:r>
        <w:rPr>
          <w:rFonts w:ascii="Times New Roman" w:hAnsi="Times New Roman"/>
          <w:spacing w:val="2"/>
          <w:sz w:val="28"/>
          <w:szCs w:val="28"/>
        </w:rPr>
        <w:t>щ</w:t>
      </w:r>
      <w:r>
        <w:rPr>
          <w:rFonts w:ascii="Times New Roman" w:hAnsi="Times New Roman"/>
          <w:spacing w:val="-6"/>
          <w:sz w:val="28"/>
          <w:szCs w:val="28"/>
        </w:rPr>
        <w:t>е</w:t>
      </w:r>
      <w:r>
        <w:rPr>
          <w:rFonts w:ascii="Times New Roman" w:hAnsi="Times New Roman"/>
          <w:spacing w:val="-2"/>
          <w:sz w:val="28"/>
          <w:szCs w:val="28"/>
        </w:rPr>
        <w:t>с</w:t>
      </w:r>
      <w:r>
        <w:rPr>
          <w:rFonts w:ascii="Times New Roman" w:hAnsi="Times New Roman"/>
          <w:sz w:val="28"/>
          <w:szCs w:val="28"/>
        </w:rPr>
        <w:t>тва</w:t>
      </w:r>
      <w:r>
        <w:rPr>
          <w:rFonts w:ascii="Times New Roman" w:hAnsi="Times New Roman"/>
          <w:spacing w:val="10"/>
          <w:sz w:val="28"/>
          <w:szCs w:val="28"/>
        </w:rPr>
        <w:t xml:space="preserve"> </w:t>
      </w:r>
      <w:r>
        <w:rPr>
          <w:rFonts w:ascii="Times New Roman" w:hAnsi="Times New Roman"/>
          <w:sz w:val="28"/>
          <w:szCs w:val="28"/>
        </w:rPr>
        <w:t>и</w:t>
      </w:r>
      <w:r>
        <w:rPr>
          <w:rFonts w:ascii="Times New Roman" w:hAnsi="Times New Roman"/>
          <w:spacing w:val="9"/>
          <w:sz w:val="28"/>
          <w:szCs w:val="28"/>
        </w:rPr>
        <w:t xml:space="preserve"> </w:t>
      </w:r>
      <w:r>
        <w:rPr>
          <w:rFonts w:ascii="Times New Roman" w:hAnsi="Times New Roman"/>
          <w:spacing w:val="2"/>
          <w:sz w:val="28"/>
          <w:szCs w:val="28"/>
        </w:rPr>
        <w:t>и</w:t>
      </w:r>
      <w:r>
        <w:rPr>
          <w:rFonts w:ascii="Times New Roman" w:hAnsi="Times New Roman"/>
          <w:sz w:val="28"/>
          <w:szCs w:val="28"/>
        </w:rPr>
        <w:t>м</w:t>
      </w:r>
      <w:r>
        <w:rPr>
          <w:rFonts w:ascii="Times New Roman" w:hAnsi="Times New Roman"/>
          <w:spacing w:val="-4"/>
          <w:sz w:val="28"/>
          <w:szCs w:val="28"/>
        </w:rPr>
        <w:t>у</w:t>
      </w:r>
      <w:r>
        <w:rPr>
          <w:rFonts w:ascii="Times New Roman" w:hAnsi="Times New Roman"/>
          <w:spacing w:val="1"/>
          <w:sz w:val="28"/>
          <w:szCs w:val="28"/>
        </w:rPr>
        <w:t>щ</w:t>
      </w:r>
      <w:r>
        <w:rPr>
          <w:rFonts w:ascii="Times New Roman" w:hAnsi="Times New Roman"/>
          <w:spacing w:val="-5"/>
          <w:sz w:val="28"/>
          <w:szCs w:val="28"/>
        </w:rPr>
        <w:t>е</w:t>
      </w:r>
      <w:r>
        <w:rPr>
          <w:rFonts w:ascii="Times New Roman" w:hAnsi="Times New Roman"/>
          <w:spacing w:val="-2"/>
          <w:sz w:val="28"/>
          <w:szCs w:val="28"/>
        </w:rPr>
        <w:t>с</w:t>
      </w:r>
      <w:r>
        <w:rPr>
          <w:rFonts w:ascii="Times New Roman" w:hAnsi="Times New Roman"/>
          <w:spacing w:val="-1"/>
          <w:sz w:val="28"/>
          <w:szCs w:val="28"/>
        </w:rPr>
        <w:t>т</w:t>
      </w:r>
      <w:r>
        <w:rPr>
          <w:rFonts w:ascii="Times New Roman" w:hAnsi="Times New Roman"/>
          <w:spacing w:val="5"/>
          <w:sz w:val="28"/>
          <w:szCs w:val="28"/>
        </w:rPr>
        <w:t>в</w:t>
      </w:r>
      <w:r>
        <w:rPr>
          <w:rFonts w:ascii="Times New Roman" w:hAnsi="Times New Roman"/>
          <w:spacing w:val="-5"/>
          <w:sz w:val="28"/>
          <w:szCs w:val="28"/>
        </w:rPr>
        <w:t>е</w:t>
      </w:r>
      <w:r>
        <w:rPr>
          <w:rFonts w:ascii="Times New Roman" w:hAnsi="Times New Roman"/>
          <w:spacing w:val="1"/>
          <w:sz w:val="28"/>
          <w:szCs w:val="28"/>
        </w:rPr>
        <w:t>н</w:t>
      </w:r>
      <w:r>
        <w:rPr>
          <w:rFonts w:ascii="Times New Roman" w:hAnsi="Times New Roman"/>
          <w:spacing w:val="2"/>
          <w:sz w:val="28"/>
          <w:szCs w:val="28"/>
        </w:rPr>
        <w:t>н</w:t>
      </w:r>
      <w:r>
        <w:rPr>
          <w:rFonts w:ascii="Times New Roman" w:hAnsi="Times New Roman"/>
          <w:sz w:val="28"/>
          <w:szCs w:val="28"/>
        </w:rPr>
        <w:t>ых</w:t>
      </w:r>
      <w:r>
        <w:rPr>
          <w:rFonts w:ascii="Times New Roman" w:hAnsi="Times New Roman"/>
          <w:spacing w:val="7"/>
          <w:sz w:val="28"/>
          <w:szCs w:val="28"/>
        </w:rPr>
        <w:t xml:space="preserve"> </w:t>
      </w:r>
      <w:r>
        <w:rPr>
          <w:rFonts w:ascii="Times New Roman" w:hAnsi="Times New Roman"/>
          <w:spacing w:val="2"/>
          <w:sz w:val="28"/>
          <w:szCs w:val="28"/>
        </w:rPr>
        <w:t>п</w:t>
      </w:r>
      <w:r>
        <w:rPr>
          <w:rFonts w:ascii="Times New Roman" w:hAnsi="Times New Roman"/>
          <w:spacing w:val="-4"/>
          <w:sz w:val="28"/>
          <w:szCs w:val="28"/>
        </w:rPr>
        <w:t>р</w:t>
      </w:r>
      <w:r>
        <w:rPr>
          <w:rFonts w:ascii="Times New Roman" w:hAnsi="Times New Roman"/>
          <w:spacing w:val="2"/>
          <w:sz w:val="28"/>
          <w:szCs w:val="28"/>
        </w:rPr>
        <w:t>а</w:t>
      </w:r>
      <w:r>
        <w:rPr>
          <w:rFonts w:ascii="Times New Roman" w:hAnsi="Times New Roman"/>
          <w:spacing w:val="-2"/>
          <w:sz w:val="28"/>
          <w:szCs w:val="28"/>
        </w:rPr>
        <w:t>в</w:t>
      </w:r>
      <w:r>
        <w:rPr>
          <w:rFonts w:ascii="Times New Roman" w:hAnsi="Times New Roman"/>
          <w:sz w:val="28"/>
          <w:szCs w:val="28"/>
        </w:rPr>
        <w:t>,</w:t>
      </w:r>
      <w:r>
        <w:rPr>
          <w:rFonts w:ascii="Times New Roman" w:hAnsi="Times New Roman"/>
          <w:spacing w:val="8"/>
          <w:sz w:val="28"/>
          <w:szCs w:val="28"/>
        </w:rPr>
        <w:t xml:space="preserve"> </w:t>
      </w:r>
      <w:r>
        <w:rPr>
          <w:rFonts w:ascii="Times New Roman" w:hAnsi="Times New Roman"/>
          <w:spacing w:val="-2"/>
          <w:sz w:val="28"/>
          <w:szCs w:val="28"/>
        </w:rPr>
        <w:t>н</w:t>
      </w:r>
      <w:r>
        <w:rPr>
          <w:rFonts w:ascii="Times New Roman" w:hAnsi="Times New Roman"/>
          <w:sz w:val="28"/>
          <w:szCs w:val="28"/>
        </w:rPr>
        <w:t>а</w:t>
      </w:r>
      <w:r>
        <w:rPr>
          <w:rFonts w:ascii="Times New Roman" w:hAnsi="Times New Roman"/>
          <w:spacing w:val="9"/>
          <w:sz w:val="28"/>
          <w:szCs w:val="28"/>
        </w:rPr>
        <w:t xml:space="preserve"> </w:t>
      </w:r>
      <w:r>
        <w:rPr>
          <w:rFonts w:ascii="Times New Roman" w:hAnsi="Times New Roman"/>
          <w:sz w:val="28"/>
          <w:szCs w:val="28"/>
        </w:rPr>
        <w:t>к</w:t>
      </w:r>
      <w:r>
        <w:rPr>
          <w:rFonts w:ascii="Times New Roman" w:hAnsi="Times New Roman"/>
          <w:spacing w:val="-5"/>
          <w:sz w:val="28"/>
          <w:szCs w:val="28"/>
        </w:rPr>
        <w:t>о</w:t>
      </w:r>
      <w:r>
        <w:rPr>
          <w:rFonts w:ascii="Times New Roman" w:hAnsi="Times New Roman"/>
          <w:sz w:val="28"/>
          <w:szCs w:val="28"/>
        </w:rPr>
        <w:t>т</w:t>
      </w:r>
      <w:r>
        <w:rPr>
          <w:rFonts w:ascii="Times New Roman" w:hAnsi="Times New Roman"/>
          <w:spacing w:val="-5"/>
          <w:sz w:val="28"/>
          <w:szCs w:val="28"/>
        </w:rPr>
        <w:t>о</w:t>
      </w:r>
      <w:r>
        <w:rPr>
          <w:rFonts w:ascii="Times New Roman" w:hAnsi="Times New Roman"/>
          <w:sz w:val="28"/>
          <w:szCs w:val="28"/>
        </w:rPr>
        <w:t>р</w:t>
      </w:r>
      <w:r>
        <w:rPr>
          <w:rFonts w:ascii="Times New Roman" w:hAnsi="Times New Roman"/>
          <w:spacing w:val="4"/>
          <w:sz w:val="28"/>
          <w:szCs w:val="28"/>
        </w:rPr>
        <w:t>ы</w:t>
      </w:r>
      <w:r>
        <w:rPr>
          <w:rFonts w:ascii="Times New Roman" w:hAnsi="Times New Roman"/>
          <w:sz w:val="28"/>
          <w:szCs w:val="28"/>
        </w:rPr>
        <w:t>е</w:t>
      </w:r>
      <w:r>
        <w:rPr>
          <w:rFonts w:ascii="Times New Roman" w:hAnsi="Times New Roman"/>
          <w:spacing w:val="1"/>
          <w:sz w:val="28"/>
          <w:szCs w:val="28"/>
        </w:rPr>
        <w:t xml:space="preserve"> </w:t>
      </w:r>
      <w:r>
        <w:rPr>
          <w:rFonts w:ascii="Times New Roman" w:hAnsi="Times New Roman"/>
          <w:spacing w:val="2"/>
          <w:sz w:val="28"/>
          <w:szCs w:val="28"/>
        </w:rPr>
        <w:t>п</w:t>
      </w:r>
      <w:r>
        <w:rPr>
          <w:rFonts w:ascii="Times New Roman" w:hAnsi="Times New Roman"/>
          <w:sz w:val="28"/>
          <w:szCs w:val="28"/>
        </w:rPr>
        <w:t>о</w:t>
      </w:r>
      <w:r>
        <w:rPr>
          <w:rFonts w:ascii="Times New Roman" w:hAnsi="Times New Roman"/>
          <w:spacing w:val="2"/>
          <w:sz w:val="28"/>
          <w:szCs w:val="28"/>
        </w:rPr>
        <w:t xml:space="preserve"> </w:t>
      </w:r>
      <w:r>
        <w:rPr>
          <w:rFonts w:ascii="Times New Roman" w:hAnsi="Times New Roman"/>
          <w:spacing w:val="4"/>
          <w:sz w:val="28"/>
          <w:szCs w:val="28"/>
        </w:rPr>
        <w:t>з</w:t>
      </w:r>
      <w:r>
        <w:rPr>
          <w:rFonts w:ascii="Times New Roman" w:hAnsi="Times New Roman"/>
          <w:spacing w:val="3"/>
          <w:sz w:val="28"/>
          <w:szCs w:val="28"/>
        </w:rPr>
        <w:t>а</w:t>
      </w:r>
      <w:r>
        <w:rPr>
          <w:rFonts w:ascii="Times New Roman" w:hAnsi="Times New Roman"/>
          <w:spacing w:val="-1"/>
          <w:sz w:val="28"/>
          <w:szCs w:val="28"/>
        </w:rPr>
        <w:t>к</w:t>
      </w:r>
      <w:r>
        <w:rPr>
          <w:rFonts w:ascii="Times New Roman" w:hAnsi="Times New Roman"/>
          <w:spacing w:val="-4"/>
          <w:sz w:val="28"/>
          <w:szCs w:val="28"/>
        </w:rPr>
        <w:t>о</w:t>
      </w:r>
      <w:r>
        <w:rPr>
          <w:rFonts w:ascii="Times New Roman" w:hAnsi="Times New Roman"/>
          <w:sz w:val="28"/>
          <w:szCs w:val="28"/>
        </w:rPr>
        <w:t>н</w:t>
      </w:r>
      <w:r>
        <w:rPr>
          <w:rFonts w:ascii="Times New Roman" w:hAnsi="Times New Roman"/>
          <w:spacing w:val="-3"/>
          <w:sz w:val="28"/>
          <w:szCs w:val="28"/>
        </w:rPr>
        <w:t>о</w:t>
      </w:r>
      <w:r>
        <w:rPr>
          <w:rFonts w:ascii="Times New Roman" w:hAnsi="Times New Roman"/>
          <w:spacing w:val="-2"/>
          <w:sz w:val="28"/>
          <w:szCs w:val="28"/>
        </w:rPr>
        <w:t>д</w:t>
      </w:r>
      <w:r>
        <w:rPr>
          <w:rFonts w:ascii="Times New Roman" w:hAnsi="Times New Roman"/>
          <w:spacing w:val="2"/>
          <w:sz w:val="28"/>
          <w:szCs w:val="28"/>
        </w:rPr>
        <w:t>а</w:t>
      </w:r>
      <w:r>
        <w:rPr>
          <w:rFonts w:ascii="Times New Roman" w:hAnsi="Times New Roman"/>
          <w:spacing w:val="4"/>
          <w:sz w:val="28"/>
          <w:szCs w:val="28"/>
        </w:rPr>
        <w:t>т</w:t>
      </w:r>
      <w:r>
        <w:rPr>
          <w:rFonts w:ascii="Times New Roman" w:hAnsi="Times New Roman"/>
          <w:spacing w:val="-6"/>
          <w:sz w:val="28"/>
          <w:szCs w:val="28"/>
        </w:rPr>
        <w:t>е</w:t>
      </w:r>
      <w:r>
        <w:rPr>
          <w:rFonts w:ascii="Times New Roman" w:hAnsi="Times New Roman"/>
          <w:sz w:val="28"/>
          <w:szCs w:val="28"/>
        </w:rPr>
        <w:t>ль</w:t>
      </w:r>
      <w:r>
        <w:rPr>
          <w:rFonts w:ascii="Times New Roman" w:hAnsi="Times New Roman"/>
          <w:spacing w:val="-2"/>
          <w:sz w:val="28"/>
          <w:szCs w:val="28"/>
        </w:rPr>
        <w:t>с</w:t>
      </w:r>
      <w:r>
        <w:rPr>
          <w:rFonts w:ascii="Times New Roman" w:hAnsi="Times New Roman"/>
          <w:sz w:val="28"/>
          <w:szCs w:val="28"/>
        </w:rPr>
        <w:t>т</w:t>
      </w:r>
      <w:r>
        <w:rPr>
          <w:rFonts w:ascii="Times New Roman" w:hAnsi="Times New Roman"/>
          <w:spacing w:val="5"/>
          <w:sz w:val="28"/>
          <w:szCs w:val="28"/>
        </w:rPr>
        <w:t>в</w:t>
      </w:r>
      <w:r>
        <w:rPr>
          <w:rFonts w:ascii="Times New Roman" w:hAnsi="Times New Roman"/>
          <w:sz w:val="28"/>
          <w:szCs w:val="28"/>
        </w:rPr>
        <w:t>у</w:t>
      </w:r>
      <w:r>
        <w:rPr>
          <w:rFonts w:ascii="Times New Roman" w:hAnsi="Times New Roman"/>
          <w:spacing w:val="3"/>
          <w:sz w:val="28"/>
          <w:szCs w:val="28"/>
        </w:rPr>
        <w:t xml:space="preserve"> </w:t>
      </w:r>
      <w:r>
        <w:rPr>
          <w:rFonts w:ascii="Times New Roman" w:hAnsi="Times New Roman"/>
          <w:spacing w:val="2"/>
          <w:sz w:val="28"/>
          <w:szCs w:val="28"/>
        </w:rPr>
        <w:t>Р</w:t>
      </w:r>
      <w:r>
        <w:rPr>
          <w:rFonts w:ascii="Times New Roman" w:hAnsi="Times New Roman"/>
          <w:sz w:val="28"/>
          <w:szCs w:val="28"/>
        </w:rPr>
        <w:t>Ф</w:t>
      </w:r>
      <w:r>
        <w:rPr>
          <w:rFonts w:ascii="Times New Roman" w:hAnsi="Times New Roman"/>
          <w:spacing w:val="5"/>
          <w:sz w:val="28"/>
          <w:szCs w:val="28"/>
        </w:rPr>
        <w:t xml:space="preserve"> </w:t>
      </w:r>
      <w:r>
        <w:rPr>
          <w:rFonts w:ascii="Times New Roman" w:hAnsi="Times New Roman"/>
          <w:sz w:val="28"/>
          <w:szCs w:val="28"/>
        </w:rPr>
        <w:t>м</w:t>
      </w:r>
      <w:r>
        <w:rPr>
          <w:rFonts w:ascii="Times New Roman" w:hAnsi="Times New Roman"/>
          <w:spacing w:val="-4"/>
          <w:sz w:val="28"/>
          <w:szCs w:val="28"/>
        </w:rPr>
        <w:t>о</w:t>
      </w:r>
      <w:r>
        <w:rPr>
          <w:rFonts w:ascii="Times New Roman" w:hAnsi="Times New Roman"/>
          <w:spacing w:val="5"/>
          <w:sz w:val="28"/>
          <w:szCs w:val="28"/>
        </w:rPr>
        <w:t>ж</w:t>
      </w:r>
      <w:r>
        <w:rPr>
          <w:rFonts w:ascii="Times New Roman" w:hAnsi="Times New Roman"/>
          <w:spacing w:val="-6"/>
          <w:sz w:val="28"/>
          <w:szCs w:val="28"/>
        </w:rPr>
        <w:t>е</w:t>
      </w:r>
      <w:r>
        <w:rPr>
          <w:rFonts w:ascii="Times New Roman" w:hAnsi="Times New Roman"/>
          <w:sz w:val="28"/>
          <w:szCs w:val="28"/>
        </w:rPr>
        <w:t>т</w:t>
      </w:r>
      <w:r>
        <w:rPr>
          <w:rFonts w:ascii="Times New Roman" w:hAnsi="Times New Roman"/>
          <w:spacing w:val="6"/>
          <w:sz w:val="28"/>
          <w:szCs w:val="28"/>
        </w:rPr>
        <w:t xml:space="preserve"> </w:t>
      </w:r>
      <w:r>
        <w:rPr>
          <w:rFonts w:ascii="Times New Roman" w:hAnsi="Times New Roman"/>
          <w:sz w:val="28"/>
          <w:szCs w:val="28"/>
        </w:rPr>
        <w:t>быть</w:t>
      </w:r>
      <w:r>
        <w:rPr>
          <w:rFonts w:ascii="Times New Roman" w:hAnsi="Times New Roman"/>
          <w:spacing w:val="6"/>
          <w:sz w:val="28"/>
          <w:szCs w:val="28"/>
        </w:rPr>
        <w:t xml:space="preserve"> </w:t>
      </w:r>
      <w:r>
        <w:rPr>
          <w:rFonts w:ascii="Times New Roman" w:hAnsi="Times New Roman"/>
          <w:sz w:val="28"/>
          <w:szCs w:val="28"/>
        </w:rPr>
        <w:t>о</w:t>
      </w:r>
      <w:r>
        <w:rPr>
          <w:rFonts w:ascii="Times New Roman" w:hAnsi="Times New Roman"/>
          <w:spacing w:val="-1"/>
          <w:sz w:val="28"/>
          <w:szCs w:val="28"/>
        </w:rPr>
        <w:t>б</w:t>
      </w:r>
      <w:r>
        <w:rPr>
          <w:rFonts w:ascii="Times New Roman" w:hAnsi="Times New Roman"/>
          <w:sz w:val="28"/>
          <w:szCs w:val="28"/>
        </w:rPr>
        <w:t>р</w:t>
      </w:r>
      <w:r>
        <w:rPr>
          <w:rFonts w:ascii="Times New Roman" w:hAnsi="Times New Roman"/>
          <w:spacing w:val="2"/>
          <w:sz w:val="28"/>
          <w:szCs w:val="28"/>
        </w:rPr>
        <w:t>ащ</w:t>
      </w:r>
      <w:r>
        <w:rPr>
          <w:rFonts w:ascii="Times New Roman" w:hAnsi="Times New Roman"/>
          <w:spacing w:val="-5"/>
          <w:sz w:val="28"/>
          <w:szCs w:val="28"/>
        </w:rPr>
        <w:t>е</w:t>
      </w:r>
      <w:r>
        <w:rPr>
          <w:rFonts w:ascii="Times New Roman" w:hAnsi="Times New Roman"/>
          <w:sz w:val="28"/>
          <w:szCs w:val="28"/>
        </w:rPr>
        <w:t>но</w:t>
      </w:r>
      <w:r>
        <w:rPr>
          <w:rFonts w:ascii="Times New Roman" w:hAnsi="Times New Roman"/>
          <w:spacing w:val="3"/>
          <w:sz w:val="28"/>
          <w:szCs w:val="28"/>
        </w:rPr>
        <w:t xml:space="preserve"> </w:t>
      </w:r>
      <w:r>
        <w:rPr>
          <w:rFonts w:ascii="Times New Roman" w:hAnsi="Times New Roman"/>
          <w:spacing w:val="1"/>
          <w:sz w:val="28"/>
          <w:szCs w:val="28"/>
        </w:rPr>
        <w:t>в</w:t>
      </w:r>
      <w:r>
        <w:rPr>
          <w:rFonts w:ascii="Times New Roman" w:hAnsi="Times New Roman"/>
          <w:sz w:val="28"/>
          <w:szCs w:val="28"/>
        </w:rPr>
        <w:t>зы</w:t>
      </w:r>
      <w:r>
        <w:rPr>
          <w:rFonts w:ascii="Times New Roman" w:hAnsi="Times New Roman"/>
          <w:spacing w:val="-1"/>
          <w:sz w:val="28"/>
          <w:szCs w:val="28"/>
        </w:rPr>
        <w:t>ск</w:t>
      </w:r>
      <w:r>
        <w:rPr>
          <w:rFonts w:ascii="Times New Roman" w:hAnsi="Times New Roman"/>
          <w:spacing w:val="1"/>
          <w:sz w:val="28"/>
          <w:szCs w:val="28"/>
        </w:rPr>
        <w:t>а</w:t>
      </w:r>
      <w:r>
        <w:rPr>
          <w:rFonts w:ascii="Times New Roman" w:hAnsi="Times New Roman"/>
          <w:spacing w:val="2"/>
          <w:sz w:val="28"/>
          <w:szCs w:val="28"/>
        </w:rPr>
        <w:t>ни</w:t>
      </w:r>
      <w:r>
        <w:rPr>
          <w:rFonts w:ascii="Times New Roman" w:hAnsi="Times New Roman"/>
          <w:spacing w:val="-6"/>
          <w:sz w:val="28"/>
          <w:szCs w:val="28"/>
        </w:rPr>
        <w:t>е</w:t>
      </w:r>
      <w:r>
        <w:rPr>
          <w:rFonts w:ascii="Times New Roman" w:hAnsi="Times New Roman"/>
          <w:sz w:val="28"/>
          <w:szCs w:val="28"/>
        </w:rPr>
        <w:t xml:space="preserve">. </w:t>
      </w:r>
      <w:r>
        <w:rPr>
          <w:rFonts w:ascii="Times New Roman" w:hAnsi="Times New Roman"/>
          <w:spacing w:val="-5"/>
          <w:sz w:val="28"/>
          <w:szCs w:val="28"/>
        </w:rPr>
        <w:t>А</w:t>
      </w:r>
      <w:r>
        <w:rPr>
          <w:rFonts w:ascii="Times New Roman" w:hAnsi="Times New Roman"/>
          <w:spacing w:val="-2"/>
          <w:sz w:val="28"/>
          <w:szCs w:val="28"/>
        </w:rPr>
        <w:t>к</w:t>
      </w:r>
      <w:r>
        <w:rPr>
          <w:rFonts w:ascii="Times New Roman" w:hAnsi="Times New Roman"/>
          <w:spacing w:val="1"/>
          <w:sz w:val="28"/>
          <w:szCs w:val="28"/>
        </w:rPr>
        <w:t>ц</w:t>
      </w:r>
      <w:r>
        <w:rPr>
          <w:rFonts w:ascii="Times New Roman" w:hAnsi="Times New Roman"/>
          <w:spacing w:val="2"/>
          <w:sz w:val="28"/>
          <w:szCs w:val="28"/>
        </w:rPr>
        <w:t>и</w:t>
      </w:r>
      <w:r>
        <w:rPr>
          <w:rFonts w:ascii="Times New Roman" w:hAnsi="Times New Roman"/>
          <w:spacing w:val="-4"/>
          <w:sz w:val="28"/>
          <w:szCs w:val="28"/>
        </w:rPr>
        <w:t>о</w:t>
      </w:r>
      <w:r>
        <w:rPr>
          <w:rFonts w:ascii="Times New Roman" w:hAnsi="Times New Roman"/>
          <w:spacing w:val="6"/>
          <w:sz w:val="28"/>
          <w:szCs w:val="28"/>
        </w:rPr>
        <w:t>н</w:t>
      </w:r>
      <w:r>
        <w:rPr>
          <w:rFonts w:ascii="Times New Roman" w:hAnsi="Times New Roman"/>
          <w:spacing w:val="-6"/>
          <w:sz w:val="28"/>
          <w:szCs w:val="28"/>
        </w:rPr>
        <w:t>е</w:t>
      </w:r>
      <w:r>
        <w:rPr>
          <w:rFonts w:ascii="Times New Roman" w:hAnsi="Times New Roman"/>
          <w:sz w:val="28"/>
          <w:szCs w:val="28"/>
        </w:rPr>
        <w:t>ры</w:t>
      </w:r>
      <w:r>
        <w:rPr>
          <w:rFonts w:ascii="Times New Roman" w:hAnsi="Times New Roman"/>
          <w:spacing w:val="2"/>
          <w:sz w:val="28"/>
          <w:szCs w:val="28"/>
        </w:rPr>
        <w:t xml:space="preserve"> </w:t>
      </w:r>
      <w:r>
        <w:rPr>
          <w:rFonts w:ascii="Times New Roman" w:hAnsi="Times New Roman"/>
          <w:spacing w:val="-4"/>
          <w:sz w:val="28"/>
          <w:szCs w:val="28"/>
        </w:rPr>
        <w:t>о</w:t>
      </w:r>
      <w:r>
        <w:rPr>
          <w:rFonts w:ascii="Times New Roman" w:hAnsi="Times New Roman"/>
          <w:sz w:val="28"/>
          <w:szCs w:val="28"/>
        </w:rPr>
        <w:t>т</w:t>
      </w:r>
      <w:r>
        <w:rPr>
          <w:rFonts w:ascii="Times New Roman" w:hAnsi="Times New Roman"/>
          <w:spacing w:val="5"/>
          <w:sz w:val="28"/>
          <w:szCs w:val="28"/>
        </w:rPr>
        <w:t>в</w:t>
      </w:r>
      <w:r>
        <w:rPr>
          <w:rFonts w:ascii="Times New Roman" w:hAnsi="Times New Roman"/>
          <w:spacing w:val="-6"/>
          <w:sz w:val="28"/>
          <w:szCs w:val="28"/>
        </w:rPr>
        <w:t>е</w:t>
      </w:r>
      <w:r>
        <w:rPr>
          <w:rFonts w:ascii="Times New Roman" w:hAnsi="Times New Roman"/>
          <w:sz w:val="28"/>
          <w:szCs w:val="28"/>
        </w:rPr>
        <w:t>ч</w:t>
      </w:r>
      <w:r>
        <w:rPr>
          <w:rFonts w:ascii="Times New Roman" w:hAnsi="Times New Roman"/>
          <w:spacing w:val="2"/>
          <w:sz w:val="28"/>
          <w:szCs w:val="28"/>
        </w:rPr>
        <w:t>а</w:t>
      </w:r>
      <w:r>
        <w:rPr>
          <w:rFonts w:ascii="Times New Roman" w:hAnsi="Times New Roman"/>
          <w:spacing w:val="-1"/>
          <w:sz w:val="28"/>
          <w:szCs w:val="28"/>
        </w:rPr>
        <w:t>ю</w:t>
      </w:r>
      <w:r>
        <w:rPr>
          <w:rFonts w:ascii="Times New Roman" w:hAnsi="Times New Roman"/>
          <w:sz w:val="28"/>
          <w:szCs w:val="28"/>
        </w:rPr>
        <w:t>т</w:t>
      </w:r>
      <w:r>
        <w:rPr>
          <w:rFonts w:ascii="Times New Roman" w:hAnsi="Times New Roman"/>
          <w:spacing w:val="1"/>
          <w:sz w:val="28"/>
          <w:szCs w:val="28"/>
        </w:rPr>
        <w:t xml:space="preserve"> </w:t>
      </w:r>
      <w:r>
        <w:rPr>
          <w:rFonts w:ascii="Times New Roman" w:hAnsi="Times New Roman"/>
          <w:spacing w:val="2"/>
          <w:sz w:val="28"/>
          <w:szCs w:val="28"/>
        </w:rPr>
        <w:t>п</w:t>
      </w:r>
      <w:r>
        <w:rPr>
          <w:rFonts w:ascii="Times New Roman" w:hAnsi="Times New Roman"/>
          <w:sz w:val="28"/>
          <w:szCs w:val="28"/>
        </w:rPr>
        <w:t>о</w:t>
      </w:r>
      <w:r>
        <w:rPr>
          <w:rFonts w:ascii="Times New Roman" w:hAnsi="Times New Roman"/>
          <w:spacing w:val="-1"/>
          <w:sz w:val="28"/>
          <w:szCs w:val="28"/>
        </w:rPr>
        <w:t xml:space="preserve"> </w:t>
      </w:r>
      <w:r>
        <w:rPr>
          <w:rFonts w:ascii="Times New Roman" w:hAnsi="Times New Roman"/>
          <w:spacing w:val="-5"/>
          <w:sz w:val="28"/>
          <w:szCs w:val="28"/>
        </w:rPr>
        <w:t>о</w:t>
      </w:r>
      <w:r>
        <w:rPr>
          <w:rFonts w:ascii="Times New Roman" w:hAnsi="Times New Roman"/>
          <w:spacing w:val="2"/>
          <w:sz w:val="28"/>
          <w:szCs w:val="28"/>
        </w:rPr>
        <w:t>б</w:t>
      </w:r>
      <w:r>
        <w:rPr>
          <w:rFonts w:ascii="Times New Roman" w:hAnsi="Times New Roman"/>
          <w:sz w:val="28"/>
          <w:szCs w:val="28"/>
        </w:rPr>
        <w:t>я</w:t>
      </w:r>
      <w:r>
        <w:rPr>
          <w:rFonts w:ascii="Times New Roman" w:hAnsi="Times New Roman"/>
          <w:spacing w:val="-1"/>
          <w:sz w:val="28"/>
          <w:szCs w:val="28"/>
        </w:rPr>
        <w:t>з</w:t>
      </w:r>
      <w:r>
        <w:rPr>
          <w:rFonts w:ascii="Times New Roman" w:hAnsi="Times New Roman"/>
          <w:spacing w:val="2"/>
          <w:sz w:val="28"/>
          <w:szCs w:val="28"/>
        </w:rPr>
        <w:t>а</w:t>
      </w:r>
      <w:r>
        <w:rPr>
          <w:rFonts w:ascii="Times New Roman" w:hAnsi="Times New Roman"/>
          <w:sz w:val="28"/>
          <w:szCs w:val="28"/>
        </w:rPr>
        <w:t>т</w:t>
      </w:r>
      <w:r>
        <w:rPr>
          <w:rFonts w:ascii="Times New Roman" w:hAnsi="Times New Roman"/>
          <w:spacing w:val="-6"/>
          <w:sz w:val="28"/>
          <w:szCs w:val="28"/>
        </w:rPr>
        <w:t>е</w:t>
      </w:r>
      <w:r>
        <w:rPr>
          <w:rFonts w:ascii="Times New Roman" w:hAnsi="Times New Roman"/>
          <w:sz w:val="28"/>
          <w:szCs w:val="28"/>
        </w:rPr>
        <w:t>ль</w:t>
      </w:r>
      <w:r>
        <w:rPr>
          <w:rFonts w:ascii="Times New Roman" w:hAnsi="Times New Roman"/>
          <w:spacing w:val="2"/>
          <w:sz w:val="28"/>
          <w:szCs w:val="28"/>
        </w:rPr>
        <w:t>с</w:t>
      </w:r>
      <w:r>
        <w:rPr>
          <w:rFonts w:ascii="Times New Roman" w:hAnsi="Times New Roman"/>
          <w:sz w:val="28"/>
          <w:szCs w:val="28"/>
        </w:rPr>
        <w:t>т</w:t>
      </w:r>
      <w:r>
        <w:rPr>
          <w:rFonts w:ascii="Times New Roman" w:hAnsi="Times New Roman"/>
          <w:spacing w:val="1"/>
          <w:sz w:val="28"/>
          <w:szCs w:val="28"/>
        </w:rPr>
        <w:t>в</w:t>
      </w:r>
      <w:r>
        <w:rPr>
          <w:rFonts w:ascii="Times New Roman" w:hAnsi="Times New Roman"/>
          <w:spacing w:val="2"/>
          <w:sz w:val="28"/>
          <w:szCs w:val="28"/>
        </w:rPr>
        <w:t>а</w:t>
      </w:r>
      <w:r>
        <w:rPr>
          <w:rFonts w:ascii="Times New Roman" w:hAnsi="Times New Roman"/>
          <w:sz w:val="28"/>
          <w:szCs w:val="28"/>
        </w:rPr>
        <w:t>м</w:t>
      </w:r>
      <w:r>
        <w:rPr>
          <w:rFonts w:ascii="Times New Roman" w:hAnsi="Times New Roman"/>
          <w:spacing w:val="2"/>
          <w:sz w:val="28"/>
          <w:szCs w:val="28"/>
        </w:rPr>
        <w:t xml:space="preserve"> </w:t>
      </w:r>
      <w:r>
        <w:rPr>
          <w:rFonts w:ascii="Times New Roman" w:hAnsi="Times New Roman"/>
          <w:spacing w:val="-3"/>
          <w:sz w:val="28"/>
          <w:szCs w:val="28"/>
        </w:rPr>
        <w:t>о</w:t>
      </w:r>
      <w:r>
        <w:rPr>
          <w:rFonts w:ascii="Times New Roman" w:hAnsi="Times New Roman"/>
          <w:spacing w:val="-2"/>
          <w:sz w:val="28"/>
          <w:szCs w:val="28"/>
        </w:rPr>
        <w:t>б</w:t>
      </w:r>
      <w:r>
        <w:rPr>
          <w:rFonts w:ascii="Times New Roman" w:hAnsi="Times New Roman"/>
          <w:spacing w:val="1"/>
          <w:sz w:val="28"/>
          <w:szCs w:val="28"/>
        </w:rPr>
        <w:t>щ</w:t>
      </w:r>
      <w:r>
        <w:rPr>
          <w:rFonts w:ascii="Times New Roman" w:hAnsi="Times New Roman"/>
          <w:spacing w:val="-5"/>
          <w:sz w:val="28"/>
          <w:szCs w:val="28"/>
        </w:rPr>
        <w:t>е</w:t>
      </w:r>
      <w:r>
        <w:rPr>
          <w:rFonts w:ascii="Times New Roman" w:hAnsi="Times New Roman"/>
          <w:spacing w:val="-2"/>
          <w:sz w:val="28"/>
          <w:szCs w:val="28"/>
        </w:rPr>
        <w:t>с</w:t>
      </w:r>
      <w:r>
        <w:rPr>
          <w:rFonts w:ascii="Times New Roman" w:hAnsi="Times New Roman"/>
          <w:spacing w:val="-1"/>
          <w:sz w:val="28"/>
          <w:szCs w:val="28"/>
        </w:rPr>
        <w:t>т</w:t>
      </w:r>
      <w:r>
        <w:rPr>
          <w:rFonts w:ascii="Times New Roman" w:hAnsi="Times New Roman"/>
          <w:spacing w:val="1"/>
          <w:sz w:val="28"/>
          <w:szCs w:val="28"/>
        </w:rPr>
        <w:t>в</w:t>
      </w:r>
      <w:r>
        <w:rPr>
          <w:rFonts w:ascii="Times New Roman" w:hAnsi="Times New Roman"/>
          <w:sz w:val="28"/>
          <w:szCs w:val="28"/>
        </w:rPr>
        <w:t>а</w:t>
      </w:r>
      <w:r>
        <w:rPr>
          <w:rFonts w:ascii="Times New Roman" w:hAnsi="Times New Roman"/>
          <w:spacing w:val="5"/>
          <w:sz w:val="28"/>
          <w:szCs w:val="28"/>
        </w:rPr>
        <w:t xml:space="preserve"> </w:t>
      </w:r>
      <w:r>
        <w:rPr>
          <w:rFonts w:ascii="Times New Roman" w:hAnsi="Times New Roman"/>
          <w:sz w:val="28"/>
          <w:szCs w:val="28"/>
        </w:rPr>
        <w:t xml:space="preserve">в </w:t>
      </w:r>
      <w:r>
        <w:rPr>
          <w:rFonts w:ascii="Times New Roman" w:hAnsi="Times New Roman"/>
          <w:spacing w:val="1"/>
          <w:sz w:val="28"/>
          <w:szCs w:val="28"/>
        </w:rPr>
        <w:t>п</w:t>
      </w:r>
      <w:r>
        <w:rPr>
          <w:rFonts w:ascii="Times New Roman" w:hAnsi="Times New Roman"/>
          <w:sz w:val="28"/>
          <w:szCs w:val="28"/>
        </w:rPr>
        <w:t>р</w:t>
      </w:r>
      <w:r>
        <w:rPr>
          <w:rFonts w:ascii="Times New Roman" w:hAnsi="Times New Roman"/>
          <w:spacing w:val="-6"/>
          <w:sz w:val="28"/>
          <w:szCs w:val="28"/>
        </w:rPr>
        <w:t>е</w:t>
      </w:r>
      <w:r>
        <w:rPr>
          <w:rFonts w:ascii="Times New Roman" w:hAnsi="Times New Roman"/>
          <w:spacing w:val="2"/>
          <w:sz w:val="28"/>
          <w:szCs w:val="28"/>
        </w:rPr>
        <w:t>д</w:t>
      </w:r>
      <w:r>
        <w:rPr>
          <w:rFonts w:ascii="Times New Roman" w:hAnsi="Times New Roman"/>
          <w:spacing w:val="-6"/>
          <w:sz w:val="28"/>
          <w:szCs w:val="28"/>
        </w:rPr>
        <w:t>е</w:t>
      </w:r>
      <w:r>
        <w:rPr>
          <w:rFonts w:ascii="Times New Roman" w:hAnsi="Times New Roman"/>
          <w:sz w:val="28"/>
          <w:szCs w:val="28"/>
        </w:rPr>
        <w:t>л</w:t>
      </w:r>
      <w:r>
        <w:rPr>
          <w:rFonts w:ascii="Times New Roman" w:hAnsi="Times New Roman"/>
          <w:spacing w:val="2"/>
          <w:sz w:val="28"/>
          <w:szCs w:val="28"/>
        </w:rPr>
        <w:t>а</w:t>
      </w:r>
      <w:r>
        <w:rPr>
          <w:rFonts w:ascii="Times New Roman" w:hAnsi="Times New Roman"/>
          <w:sz w:val="28"/>
          <w:szCs w:val="28"/>
        </w:rPr>
        <w:t>х</w:t>
      </w:r>
      <w:r>
        <w:rPr>
          <w:rFonts w:ascii="Times New Roman" w:hAnsi="Times New Roman"/>
          <w:spacing w:val="2"/>
          <w:sz w:val="28"/>
          <w:szCs w:val="28"/>
        </w:rPr>
        <w:t xml:space="preserve"> п</w:t>
      </w:r>
      <w:r>
        <w:rPr>
          <w:rFonts w:ascii="Times New Roman" w:hAnsi="Times New Roman"/>
          <w:spacing w:val="-4"/>
          <w:sz w:val="28"/>
          <w:szCs w:val="28"/>
        </w:rPr>
        <w:t>р</w:t>
      </w:r>
      <w:r>
        <w:rPr>
          <w:rFonts w:ascii="Times New Roman" w:hAnsi="Times New Roman"/>
          <w:spacing w:val="1"/>
          <w:sz w:val="28"/>
          <w:szCs w:val="28"/>
        </w:rPr>
        <w:t>и</w:t>
      </w:r>
      <w:r>
        <w:rPr>
          <w:rFonts w:ascii="Times New Roman" w:hAnsi="Times New Roman"/>
          <w:spacing w:val="-2"/>
          <w:sz w:val="28"/>
          <w:szCs w:val="28"/>
        </w:rPr>
        <w:t>н</w:t>
      </w:r>
      <w:r>
        <w:rPr>
          <w:rFonts w:ascii="Times New Roman" w:hAnsi="Times New Roman"/>
          <w:spacing w:val="2"/>
          <w:sz w:val="28"/>
          <w:szCs w:val="28"/>
        </w:rPr>
        <w:t>а</w:t>
      </w:r>
      <w:r>
        <w:rPr>
          <w:rFonts w:ascii="Times New Roman" w:hAnsi="Times New Roman"/>
          <w:spacing w:val="-1"/>
          <w:sz w:val="28"/>
          <w:szCs w:val="28"/>
        </w:rPr>
        <w:t>д</w:t>
      </w:r>
      <w:r>
        <w:rPr>
          <w:rFonts w:ascii="Times New Roman" w:hAnsi="Times New Roman"/>
          <w:sz w:val="28"/>
          <w:szCs w:val="28"/>
        </w:rPr>
        <w:t>л</w:t>
      </w:r>
      <w:r>
        <w:rPr>
          <w:rFonts w:ascii="Times New Roman" w:hAnsi="Times New Roman"/>
          <w:spacing w:val="-6"/>
          <w:sz w:val="28"/>
          <w:szCs w:val="28"/>
        </w:rPr>
        <w:t>е</w:t>
      </w:r>
      <w:r>
        <w:rPr>
          <w:rFonts w:ascii="Times New Roman" w:hAnsi="Times New Roman"/>
          <w:sz w:val="28"/>
          <w:szCs w:val="28"/>
        </w:rPr>
        <w:t>ж</w:t>
      </w:r>
      <w:r>
        <w:rPr>
          <w:rFonts w:ascii="Times New Roman" w:hAnsi="Times New Roman"/>
          <w:spacing w:val="2"/>
          <w:sz w:val="28"/>
          <w:szCs w:val="28"/>
        </w:rPr>
        <w:t>а</w:t>
      </w:r>
      <w:r>
        <w:rPr>
          <w:rFonts w:ascii="Times New Roman" w:hAnsi="Times New Roman"/>
          <w:spacing w:val="-1"/>
          <w:sz w:val="28"/>
          <w:szCs w:val="28"/>
        </w:rPr>
        <w:t>щ</w:t>
      </w:r>
      <w:r>
        <w:rPr>
          <w:rFonts w:ascii="Times New Roman" w:hAnsi="Times New Roman"/>
          <w:spacing w:val="1"/>
          <w:sz w:val="28"/>
          <w:szCs w:val="28"/>
        </w:rPr>
        <w:t>и</w:t>
      </w:r>
      <w:r>
        <w:rPr>
          <w:rFonts w:ascii="Times New Roman" w:hAnsi="Times New Roman"/>
          <w:sz w:val="28"/>
          <w:szCs w:val="28"/>
        </w:rPr>
        <w:t>х</w:t>
      </w:r>
      <w:r>
        <w:rPr>
          <w:rFonts w:ascii="Times New Roman" w:hAnsi="Times New Roman"/>
          <w:spacing w:val="3"/>
          <w:sz w:val="28"/>
          <w:szCs w:val="28"/>
        </w:rPr>
        <w:t xml:space="preserve"> </w:t>
      </w:r>
      <w:r>
        <w:rPr>
          <w:rFonts w:ascii="Times New Roman" w:hAnsi="Times New Roman"/>
          <w:spacing w:val="1"/>
          <w:sz w:val="28"/>
          <w:szCs w:val="28"/>
        </w:rPr>
        <w:t>и</w:t>
      </w:r>
      <w:r>
        <w:rPr>
          <w:rFonts w:ascii="Times New Roman" w:hAnsi="Times New Roman"/>
          <w:sz w:val="28"/>
          <w:szCs w:val="28"/>
        </w:rPr>
        <w:t>м</w:t>
      </w:r>
      <w:r>
        <w:rPr>
          <w:rFonts w:ascii="Times New Roman" w:hAnsi="Times New Roman"/>
          <w:spacing w:val="-6"/>
          <w:sz w:val="28"/>
          <w:szCs w:val="28"/>
        </w:rPr>
        <w:t xml:space="preserve"> </w:t>
      </w:r>
      <w:r>
        <w:rPr>
          <w:rFonts w:ascii="Times New Roman" w:hAnsi="Times New Roman"/>
          <w:spacing w:val="2"/>
          <w:sz w:val="28"/>
          <w:szCs w:val="28"/>
        </w:rPr>
        <w:t>а</w:t>
      </w:r>
      <w:r>
        <w:rPr>
          <w:rFonts w:ascii="Times New Roman" w:hAnsi="Times New Roman"/>
          <w:spacing w:val="-1"/>
          <w:sz w:val="28"/>
          <w:szCs w:val="28"/>
        </w:rPr>
        <w:t>к</w:t>
      </w:r>
      <w:r>
        <w:rPr>
          <w:rFonts w:ascii="Times New Roman" w:hAnsi="Times New Roman"/>
          <w:spacing w:val="1"/>
          <w:sz w:val="28"/>
          <w:szCs w:val="28"/>
        </w:rPr>
        <w:t>ц</w:t>
      </w:r>
      <w:r>
        <w:rPr>
          <w:rFonts w:ascii="Times New Roman" w:hAnsi="Times New Roman"/>
          <w:spacing w:val="-2"/>
          <w:sz w:val="28"/>
          <w:szCs w:val="28"/>
        </w:rPr>
        <w:t>и</w:t>
      </w:r>
      <w:r>
        <w:rPr>
          <w:rFonts w:ascii="Times New Roman" w:hAnsi="Times New Roman"/>
          <w:spacing w:val="1"/>
          <w:sz w:val="28"/>
          <w:szCs w:val="28"/>
        </w:rPr>
        <w:t>й</w:t>
      </w:r>
      <w:r>
        <w:rPr>
          <w:rFonts w:ascii="Times New Roman" w:hAnsi="Times New Roman"/>
          <w:sz w:val="28"/>
          <w:szCs w:val="28"/>
        </w:rPr>
        <w:t>.</w:t>
      </w:r>
    </w:p>
    <w:p w:rsidR="000D27FE" w:rsidRDefault="000D27FE" w:rsidP="000D27FE">
      <w:pPr>
        <w:widowControl w:val="0"/>
        <w:autoSpaceDE w:val="0"/>
        <w:autoSpaceDN w:val="0"/>
        <w:adjustRightInd w:val="0"/>
        <w:spacing w:after="0" w:line="360" w:lineRule="auto"/>
        <w:ind w:firstLine="566"/>
        <w:jc w:val="both"/>
        <w:rPr>
          <w:rFonts w:ascii="Times New Roman" w:hAnsi="Times New Roman"/>
          <w:sz w:val="28"/>
          <w:szCs w:val="28"/>
        </w:rPr>
      </w:pPr>
      <w:r>
        <w:rPr>
          <w:rFonts w:ascii="Times New Roman" w:hAnsi="Times New Roman"/>
          <w:sz w:val="28"/>
          <w:szCs w:val="28"/>
        </w:rPr>
        <w:t>О</w:t>
      </w:r>
      <w:r>
        <w:rPr>
          <w:rFonts w:ascii="Times New Roman" w:hAnsi="Times New Roman"/>
          <w:spacing w:val="-2"/>
          <w:sz w:val="28"/>
          <w:szCs w:val="28"/>
        </w:rPr>
        <w:t>б</w:t>
      </w:r>
      <w:r>
        <w:rPr>
          <w:rFonts w:ascii="Times New Roman" w:hAnsi="Times New Roman"/>
          <w:spacing w:val="2"/>
          <w:sz w:val="28"/>
          <w:szCs w:val="28"/>
        </w:rPr>
        <w:t>щ</w:t>
      </w:r>
      <w:r>
        <w:rPr>
          <w:rFonts w:ascii="Times New Roman" w:hAnsi="Times New Roman"/>
          <w:spacing w:val="-6"/>
          <w:sz w:val="28"/>
          <w:szCs w:val="28"/>
        </w:rPr>
        <w:t>е</w:t>
      </w:r>
      <w:r>
        <w:rPr>
          <w:rFonts w:ascii="Times New Roman" w:hAnsi="Times New Roman"/>
          <w:spacing w:val="-2"/>
          <w:sz w:val="28"/>
          <w:szCs w:val="28"/>
        </w:rPr>
        <w:t>с</w:t>
      </w:r>
      <w:r>
        <w:rPr>
          <w:rFonts w:ascii="Times New Roman" w:hAnsi="Times New Roman"/>
          <w:sz w:val="28"/>
          <w:szCs w:val="28"/>
        </w:rPr>
        <w:t>т</w:t>
      </w:r>
      <w:r>
        <w:rPr>
          <w:rFonts w:ascii="Times New Roman" w:hAnsi="Times New Roman"/>
          <w:spacing w:val="5"/>
          <w:sz w:val="28"/>
          <w:szCs w:val="28"/>
        </w:rPr>
        <w:t>в</w:t>
      </w:r>
      <w:r>
        <w:rPr>
          <w:rFonts w:ascii="Times New Roman" w:hAnsi="Times New Roman"/>
          <w:sz w:val="28"/>
          <w:szCs w:val="28"/>
        </w:rPr>
        <w:t>о</w:t>
      </w:r>
      <w:r>
        <w:rPr>
          <w:rFonts w:ascii="Times New Roman" w:hAnsi="Times New Roman"/>
          <w:spacing w:val="-1"/>
          <w:sz w:val="28"/>
          <w:szCs w:val="28"/>
        </w:rPr>
        <w:t xml:space="preserve"> </w:t>
      </w:r>
      <w:r>
        <w:rPr>
          <w:rFonts w:ascii="Times New Roman" w:hAnsi="Times New Roman"/>
          <w:spacing w:val="1"/>
          <w:sz w:val="28"/>
          <w:szCs w:val="28"/>
        </w:rPr>
        <w:t>н</w:t>
      </w:r>
      <w:r>
        <w:rPr>
          <w:rFonts w:ascii="Times New Roman" w:hAnsi="Times New Roman"/>
          <w:sz w:val="28"/>
          <w:szCs w:val="28"/>
        </w:rPr>
        <w:t xml:space="preserve">е </w:t>
      </w:r>
      <w:r>
        <w:rPr>
          <w:rFonts w:ascii="Times New Roman" w:hAnsi="Times New Roman"/>
          <w:spacing w:val="-3"/>
          <w:sz w:val="28"/>
          <w:szCs w:val="28"/>
        </w:rPr>
        <w:t>о</w:t>
      </w:r>
      <w:r>
        <w:rPr>
          <w:rFonts w:ascii="Times New Roman" w:hAnsi="Times New Roman"/>
          <w:spacing w:val="-1"/>
          <w:sz w:val="28"/>
          <w:szCs w:val="28"/>
        </w:rPr>
        <w:t>т</w:t>
      </w:r>
      <w:r>
        <w:rPr>
          <w:rFonts w:ascii="Times New Roman" w:hAnsi="Times New Roman"/>
          <w:spacing w:val="5"/>
          <w:sz w:val="28"/>
          <w:szCs w:val="28"/>
        </w:rPr>
        <w:t>в</w:t>
      </w:r>
      <w:r>
        <w:rPr>
          <w:rFonts w:ascii="Times New Roman" w:hAnsi="Times New Roman"/>
          <w:spacing w:val="-5"/>
          <w:sz w:val="28"/>
          <w:szCs w:val="28"/>
        </w:rPr>
        <w:t>е</w:t>
      </w:r>
      <w:r>
        <w:rPr>
          <w:rFonts w:ascii="Times New Roman" w:hAnsi="Times New Roman"/>
          <w:spacing w:val="-1"/>
          <w:sz w:val="28"/>
          <w:szCs w:val="28"/>
        </w:rPr>
        <w:t>ч</w:t>
      </w:r>
      <w:r>
        <w:rPr>
          <w:rFonts w:ascii="Times New Roman" w:hAnsi="Times New Roman"/>
          <w:spacing w:val="2"/>
          <w:sz w:val="28"/>
          <w:szCs w:val="28"/>
        </w:rPr>
        <w:t>а</w:t>
      </w:r>
      <w:r>
        <w:rPr>
          <w:rFonts w:ascii="Times New Roman" w:hAnsi="Times New Roman"/>
          <w:spacing w:val="-6"/>
          <w:sz w:val="28"/>
          <w:szCs w:val="28"/>
        </w:rPr>
        <w:t>е</w:t>
      </w:r>
      <w:r>
        <w:rPr>
          <w:rFonts w:ascii="Times New Roman" w:hAnsi="Times New Roman"/>
          <w:sz w:val="28"/>
          <w:szCs w:val="28"/>
        </w:rPr>
        <w:t>т</w:t>
      </w:r>
      <w:r>
        <w:rPr>
          <w:rFonts w:ascii="Times New Roman" w:hAnsi="Times New Roman"/>
          <w:spacing w:val="1"/>
          <w:sz w:val="28"/>
          <w:szCs w:val="28"/>
        </w:rPr>
        <w:t xml:space="preserve"> </w:t>
      </w:r>
      <w:r>
        <w:rPr>
          <w:rFonts w:ascii="Times New Roman" w:hAnsi="Times New Roman"/>
          <w:spacing w:val="2"/>
          <w:sz w:val="28"/>
          <w:szCs w:val="28"/>
        </w:rPr>
        <w:t>п</w:t>
      </w:r>
      <w:r>
        <w:rPr>
          <w:rFonts w:ascii="Times New Roman" w:hAnsi="Times New Roman"/>
          <w:sz w:val="28"/>
          <w:szCs w:val="28"/>
        </w:rPr>
        <w:t>о</w:t>
      </w:r>
      <w:r>
        <w:rPr>
          <w:rFonts w:ascii="Times New Roman" w:hAnsi="Times New Roman"/>
          <w:spacing w:val="3"/>
          <w:sz w:val="28"/>
          <w:szCs w:val="28"/>
        </w:rPr>
        <w:t xml:space="preserve"> </w:t>
      </w:r>
      <w:r>
        <w:rPr>
          <w:rFonts w:ascii="Times New Roman" w:hAnsi="Times New Roman"/>
          <w:spacing w:val="-4"/>
          <w:sz w:val="28"/>
          <w:szCs w:val="28"/>
        </w:rPr>
        <w:t>о</w:t>
      </w:r>
      <w:r>
        <w:rPr>
          <w:rFonts w:ascii="Times New Roman" w:hAnsi="Times New Roman"/>
          <w:spacing w:val="-2"/>
          <w:sz w:val="28"/>
          <w:szCs w:val="28"/>
        </w:rPr>
        <w:t>б</w:t>
      </w:r>
      <w:r>
        <w:rPr>
          <w:rFonts w:ascii="Times New Roman" w:hAnsi="Times New Roman"/>
          <w:sz w:val="28"/>
          <w:szCs w:val="28"/>
        </w:rPr>
        <w:t>я</w:t>
      </w:r>
      <w:r>
        <w:rPr>
          <w:rFonts w:ascii="Times New Roman" w:hAnsi="Times New Roman"/>
          <w:spacing w:val="-1"/>
          <w:sz w:val="28"/>
          <w:szCs w:val="28"/>
        </w:rPr>
        <w:t>з</w:t>
      </w:r>
      <w:r>
        <w:rPr>
          <w:rFonts w:ascii="Times New Roman" w:hAnsi="Times New Roman"/>
          <w:spacing w:val="2"/>
          <w:sz w:val="28"/>
          <w:szCs w:val="28"/>
        </w:rPr>
        <w:t>а</w:t>
      </w:r>
      <w:r>
        <w:rPr>
          <w:rFonts w:ascii="Times New Roman" w:hAnsi="Times New Roman"/>
          <w:spacing w:val="4"/>
          <w:sz w:val="28"/>
          <w:szCs w:val="28"/>
        </w:rPr>
        <w:t>т</w:t>
      </w:r>
      <w:r>
        <w:rPr>
          <w:rFonts w:ascii="Times New Roman" w:hAnsi="Times New Roman"/>
          <w:spacing w:val="-6"/>
          <w:sz w:val="28"/>
          <w:szCs w:val="28"/>
        </w:rPr>
        <w:t>е</w:t>
      </w:r>
      <w:r>
        <w:rPr>
          <w:rFonts w:ascii="Times New Roman" w:hAnsi="Times New Roman"/>
          <w:sz w:val="28"/>
          <w:szCs w:val="28"/>
        </w:rPr>
        <w:t>ль</w:t>
      </w:r>
      <w:r>
        <w:rPr>
          <w:rFonts w:ascii="Times New Roman" w:hAnsi="Times New Roman"/>
          <w:spacing w:val="-2"/>
          <w:sz w:val="28"/>
          <w:szCs w:val="28"/>
        </w:rPr>
        <w:t>с</w:t>
      </w:r>
      <w:r>
        <w:rPr>
          <w:rFonts w:ascii="Times New Roman" w:hAnsi="Times New Roman"/>
          <w:sz w:val="28"/>
          <w:szCs w:val="28"/>
        </w:rPr>
        <w:t>тв</w:t>
      </w:r>
      <w:r>
        <w:rPr>
          <w:rFonts w:ascii="Times New Roman" w:hAnsi="Times New Roman"/>
          <w:spacing w:val="3"/>
          <w:sz w:val="28"/>
          <w:szCs w:val="28"/>
        </w:rPr>
        <w:t>а</w:t>
      </w:r>
      <w:r>
        <w:rPr>
          <w:rFonts w:ascii="Times New Roman" w:hAnsi="Times New Roman"/>
          <w:sz w:val="28"/>
          <w:szCs w:val="28"/>
        </w:rPr>
        <w:t>м</w:t>
      </w:r>
      <w:r>
        <w:rPr>
          <w:rFonts w:ascii="Times New Roman" w:hAnsi="Times New Roman"/>
          <w:spacing w:val="2"/>
          <w:sz w:val="28"/>
          <w:szCs w:val="28"/>
        </w:rPr>
        <w:t xml:space="preserve"> </w:t>
      </w:r>
      <w:r>
        <w:rPr>
          <w:rFonts w:ascii="Times New Roman" w:hAnsi="Times New Roman"/>
          <w:spacing w:val="-1"/>
          <w:sz w:val="28"/>
          <w:szCs w:val="28"/>
        </w:rPr>
        <w:t>с</w:t>
      </w:r>
      <w:r>
        <w:rPr>
          <w:rFonts w:ascii="Times New Roman" w:hAnsi="Times New Roman"/>
          <w:sz w:val="28"/>
          <w:szCs w:val="28"/>
        </w:rPr>
        <w:t>в</w:t>
      </w:r>
      <w:r>
        <w:rPr>
          <w:rFonts w:ascii="Times New Roman" w:hAnsi="Times New Roman"/>
          <w:spacing w:val="-3"/>
          <w:sz w:val="28"/>
          <w:szCs w:val="28"/>
        </w:rPr>
        <w:t>о</w:t>
      </w:r>
      <w:r>
        <w:rPr>
          <w:rFonts w:ascii="Times New Roman" w:hAnsi="Times New Roman"/>
          <w:sz w:val="28"/>
          <w:szCs w:val="28"/>
        </w:rPr>
        <w:t>их</w:t>
      </w:r>
      <w:r>
        <w:rPr>
          <w:rFonts w:ascii="Times New Roman" w:hAnsi="Times New Roman"/>
          <w:spacing w:val="3"/>
          <w:sz w:val="28"/>
          <w:szCs w:val="28"/>
        </w:rPr>
        <w:t xml:space="preserve"> </w:t>
      </w:r>
      <w:r>
        <w:rPr>
          <w:rFonts w:ascii="Times New Roman" w:hAnsi="Times New Roman"/>
          <w:spacing w:val="2"/>
          <w:sz w:val="28"/>
          <w:szCs w:val="28"/>
        </w:rPr>
        <w:t>а</w:t>
      </w:r>
      <w:r>
        <w:rPr>
          <w:rFonts w:ascii="Times New Roman" w:hAnsi="Times New Roman"/>
          <w:spacing w:val="-5"/>
          <w:sz w:val="28"/>
          <w:szCs w:val="28"/>
        </w:rPr>
        <w:t>к</w:t>
      </w:r>
      <w:r>
        <w:rPr>
          <w:rFonts w:ascii="Times New Roman" w:hAnsi="Times New Roman"/>
          <w:spacing w:val="-3"/>
          <w:sz w:val="28"/>
          <w:szCs w:val="28"/>
        </w:rPr>
        <w:t>ц</w:t>
      </w:r>
      <w:r>
        <w:rPr>
          <w:rFonts w:ascii="Times New Roman" w:hAnsi="Times New Roman"/>
          <w:spacing w:val="1"/>
          <w:sz w:val="28"/>
          <w:szCs w:val="28"/>
        </w:rPr>
        <w:t>и</w:t>
      </w:r>
      <w:r>
        <w:rPr>
          <w:rFonts w:ascii="Times New Roman" w:hAnsi="Times New Roman"/>
          <w:spacing w:val="-4"/>
          <w:sz w:val="28"/>
          <w:szCs w:val="28"/>
        </w:rPr>
        <w:t>о</w:t>
      </w:r>
      <w:r>
        <w:rPr>
          <w:rFonts w:ascii="Times New Roman" w:hAnsi="Times New Roman"/>
          <w:spacing w:val="1"/>
          <w:sz w:val="28"/>
          <w:szCs w:val="28"/>
        </w:rPr>
        <w:t>н</w:t>
      </w:r>
      <w:r>
        <w:rPr>
          <w:rFonts w:ascii="Times New Roman" w:hAnsi="Times New Roman"/>
          <w:spacing w:val="-6"/>
          <w:sz w:val="28"/>
          <w:szCs w:val="28"/>
        </w:rPr>
        <w:t>е</w:t>
      </w:r>
      <w:r>
        <w:rPr>
          <w:rFonts w:ascii="Times New Roman" w:hAnsi="Times New Roman"/>
          <w:spacing w:val="4"/>
          <w:sz w:val="28"/>
          <w:szCs w:val="28"/>
        </w:rPr>
        <w:t>р</w:t>
      </w:r>
      <w:r>
        <w:rPr>
          <w:rFonts w:ascii="Times New Roman" w:hAnsi="Times New Roman"/>
          <w:spacing w:val="-4"/>
          <w:sz w:val="28"/>
          <w:szCs w:val="28"/>
        </w:rPr>
        <w:t>о</w:t>
      </w:r>
      <w:r>
        <w:rPr>
          <w:rFonts w:ascii="Times New Roman" w:hAnsi="Times New Roman"/>
          <w:spacing w:val="1"/>
          <w:sz w:val="28"/>
          <w:szCs w:val="28"/>
        </w:rPr>
        <w:t>в</w:t>
      </w:r>
      <w:r>
        <w:rPr>
          <w:rFonts w:ascii="Times New Roman" w:hAnsi="Times New Roman"/>
          <w:sz w:val="28"/>
          <w:szCs w:val="28"/>
        </w:rPr>
        <w:t>. О</w:t>
      </w:r>
      <w:r>
        <w:rPr>
          <w:rFonts w:ascii="Times New Roman" w:hAnsi="Times New Roman"/>
          <w:spacing w:val="-2"/>
          <w:sz w:val="28"/>
          <w:szCs w:val="28"/>
        </w:rPr>
        <w:t>б</w:t>
      </w:r>
      <w:r>
        <w:rPr>
          <w:rFonts w:ascii="Times New Roman" w:hAnsi="Times New Roman"/>
          <w:spacing w:val="2"/>
          <w:sz w:val="28"/>
          <w:szCs w:val="28"/>
        </w:rPr>
        <w:t>щ</w:t>
      </w:r>
      <w:r>
        <w:rPr>
          <w:rFonts w:ascii="Times New Roman" w:hAnsi="Times New Roman"/>
          <w:spacing w:val="-6"/>
          <w:sz w:val="28"/>
          <w:szCs w:val="28"/>
        </w:rPr>
        <w:t>е</w:t>
      </w:r>
      <w:r>
        <w:rPr>
          <w:rFonts w:ascii="Times New Roman" w:hAnsi="Times New Roman"/>
          <w:spacing w:val="-2"/>
          <w:sz w:val="28"/>
          <w:szCs w:val="28"/>
        </w:rPr>
        <w:t>с</w:t>
      </w:r>
      <w:r>
        <w:rPr>
          <w:rFonts w:ascii="Times New Roman" w:hAnsi="Times New Roman"/>
          <w:sz w:val="28"/>
          <w:szCs w:val="28"/>
        </w:rPr>
        <w:t>т</w:t>
      </w:r>
      <w:r>
        <w:rPr>
          <w:rFonts w:ascii="Times New Roman" w:hAnsi="Times New Roman"/>
          <w:spacing w:val="5"/>
          <w:sz w:val="28"/>
          <w:szCs w:val="28"/>
        </w:rPr>
        <w:t>в</w:t>
      </w:r>
      <w:r>
        <w:rPr>
          <w:rFonts w:ascii="Times New Roman" w:hAnsi="Times New Roman"/>
          <w:sz w:val="28"/>
          <w:szCs w:val="28"/>
        </w:rPr>
        <w:t>о</w:t>
      </w:r>
      <w:r>
        <w:rPr>
          <w:rFonts w:ascii="Times New Roman" w:hAnsi="Times New Roman"/>
          <w:spacing w:val="8"/>
          <w:sz w:val="28"/>
          <w:szCs w:val="28"/>
        </w:rPr>
        <w:t xml:space="preserve"> </w:t>
      </w:r>
      <w:r>
        <w:rPr>
          <w:rFonts w:ascii="Times New Roman" w:hAnsi="Times New Roman"/>
          <w:spacing w:val="6"/>
          <w:sz w:val="28"/>
          <w:szCs w:val="28"/>
        </w:rPr>
        <w:t>н</w:t>
      </w:r>
      <w:r>
        <w:rPr>
          <w:rFonts w:ascii="Times New Roman" w:hAnsi="Times New Roman"/>
          <w:sz w:val="28"/>
          <w:szCs w:val="28"/>
        </w:rPr>
        <w:t>е</w:t>
      </w:r>
      <w:r>
        <w:rPr>
          <w:rFonts w:ascii="Times New Roman" w:hAnsi="Times New Roman"/>
          <w:spacing w:val="15"/>
          <w:sz w:val="28"/>
          <w:szCs w:val="28"/>
        </w:rPr>
        <w:t xml:space="preserve"> </w:t>
      </w:r>
      <w:r>
        <w:rPr>
          <w:rFonts w:ascii="Times New Roman" w:hAnsi="Times New Roman"/>
          <w:spacing w:val="-3"/>
          <w:sz w:val="28"/>
          <w:szCs w:val="28"/>
        </w:rPr>
        <w:t>о</w:t>
      </w:r>
      <w:r>
        <w:rPr>
          <w:rFonts w:ascii="Times New Roman" w:hAnsi="Times New Roman"/>
          <w:spacing w:val="-1"/>
          <w:sz w:val="28"/>
          <w:szCs w:val="28"/>
        </w:rPr>
        <w:t>т</w:t>
      </w:r>
      <w:r>
        <w:rPr>
          <w:rFonts w:ascii="Times New Roman" w:hAnsi="Times New Roman"/>
          <w:spacing w:val="5"/>
          <w:sz w:val="28"/>
          <w:szCs w:val="28"/>
        </w:rPr>
        <w:t>в</w:t>
      </w:r>
      <w:r>
        <w:rPr>
          <w:rFonts w:ascii="Times New Roman" w:hAnsi="Times New Roman"/>
          <w:spacing w:val="-5"/>
          <w:sz w:val="28"/>
          <w:szCs w:val="28"/>
        </w:rPr>
        <w:t>е</w:t>
      </w:r>
      <w:r>
        <w:rPr>
          <w:rFonts w:ascii="Times New Roman" w:hAnsi="Times New Roman"/>
          <w:spacing w:val="-1"/>
          <w:sz w:val="28"/>
          <w:szCs w:val="28"/>
        </w:rPr>
        <w:t>ч</w:t>
      </w:r>
      <w:r>
        <w:rPr>
          <w:rFonts w:ascii="Times New Roman" w:hAnsi="Times New Roman"/>
          <w:spacing w:val="2"/>
          <w:sz w:val="28"/>
          <w:szCs w:val="28"/>
        </w:rPr>
        <w:t>а</w:t>
      </w:r>
      <w:r>
        <w:rPr>
          <w:rFonts w:ascii="Times New Roman" w:hAnsi="Times New Roman"/>
          <w:spacing w:val="-7"/>
          <w:sz w:val="28"/>
          <w:szCs w:val="28"/>
        </w:rPr>
        <w:t>е</w:t>
      </w:r>
      <w:r>
        <w:rPr>
          <w:rFonts w:ascii="Times New Roman" w:hAnsi="Times New Roman"/>
          <w:sz w:val="28"/>
          <w:szCs w:val="28"/>
        </w:rPr>
        <w:t>т</w:t>
      </w:r>
      <w:r>
        <w:rPr>
          <w:rFonts w:ascii="Times New Roman" w:hAnsi="Times New Roman"/>
          <w:spacing w:val="16"/>
          <w:sz w:val="28"/>
          <w:szCs w:val="28"/>
        </w:rPr>
        <w:t xml:space="preserve"> </w:t>
      </w:r>
      <w:r>
        <w:rPr>
          <w:rFonts w:ascii="Times New Roman" w:hAnsi="Times New Roman"/>
          <w:spacing w:val="1"/>
          <w:sz w:val="28"/>
          <w:szCs w:val="28"/>
        </w:rPr>
        <w:t>п</w:t>
      </w:r>
      <w:r>
        <w:rPr>
          <w:rFonts w:ascii="Times New Roman" w:hAnsi="Times New Roman"/>
          <w:sz w:val="28"/>
          <w:szCs w:val="28"/>
        </w:rPr>
        <w:t>о</w:t>
      </w:r>
      <w:r>
        <w:rPr>
          <w:rFonts w:ascii="Times New Roman" w:hAnsi="Times New Roman"/>
          <w:spacing w:val="17"/>
          <w:sz w:val="28"/>
          <w:szCs w:val="28"/>
        </w:rPr>
        <w:t xml:space="preserve"> </w:t>
      </w:r>
      <w:r>
        <w:rPr>
          <w:rFonts w:ascii="Times New Roman" w:hAnsi="Times New Roman"/>
          <w:spacing w:val="-3"/>
          <w:sz w:val="28"/>
          <w:szCs w:val="28"/>
        </w:rPr>
        <w:t>о</w:t>
      </w:r>
      <w:r>
        <w:rPr>
          <w:rFonts w:ascii="Times New Roman" w:hAnsi="Times New Roman"/>
          <w:spacing w:val="-2"/>
          <w:sz w:val="28"/>
          <w:szCs w:val="28"/>
        </w:rPr>
        <w:t>б</w:t>
      </w:r>
      <w:r>
        <w:rPr>
          <w:rFonts w:ascii="Times New Roman" w:hAnsi="Times New Roman"/>
          <w:spacing w:val="-1"/>
          <w:sz w:val="28"/>
          <w:szCs w:val="28"/>
        </w:rPr>
        <w:t>я</w:t>
      </w:r>
      <w:r>
        <w:rPr>
          <w:rFonts w:ascii="Times New Roman" w:hAnsi="Times New Roman"/>
          <w:sz w:val="28"/>
          <w:szCs w:val="28"/>
        </w:rPr>
        <w:t>з</w:t>
      </w:r>
      <w:r>
        <w:rPr>
          <w:rFonts w:ascii="Times New Roman" w:hAnsi="Times New Roman"/>
          <w:spacing w:val="1"/>
          <w:sz w:val="28"/>
          <w:szCs w:val="28"/>
        </w:rPr>
        <w:t>а</w:t>
      </w:r>
      <w:r>
        <w:rPr>
          <w:rFonts w:ascii="Times New Roman" w:hAnsi="Times New Roman"/>
          <w:spacing w:val="4"/>
          <w:sz w:val="28"/>
          <w:szCs w:val="28"/>
        </w:rPr>
        <w:t>т</w:t>
      </w:r>
      <w:r>
        <w:rPr>
          <w:rFonts w:ascii="Times New Roman" w:hAnsi="Times New Roman"/>
          <w:spacing w:val="-5"/>
          <w:sz w:val="28"/>
          <w:szCs w:val="28"/>
        </w:rPr>
        <w:t>е</w:t>
      </w:r>
      <w:r>
        <w:rPr>
          <w:rFonts w:ascii="Times New Roman" w:hAnsi="Times New Roman"/>
          <w:sz w:val="28"/>
          <w:szCs w:val="28"/>
        </w:rPr>
        <w:t>ль</w:t>
      </w:r>
      <w:r>
        <w:rPr>
          <w:rFonts w:ascii="Times New Roman" w:hAnsi="Times New Roman"/>
          <w:spacing w:val="-2"/>
          <w:sz w:val="28"/>
          <w:szCs w:val="28"/>
        </w:rPr>
        <w:t>с</w:t>
      </w:r>
      <w:r>
        <w:rPr>
          <w:rFonts w:ascii="Times New Roman" w:hAnsi="Times New Roman"/>
          <w:sz w:val="28"/>
          <w:szCs w:val="28"/>
        </w:rPr>
        <w:t>тв</w:t>
      </w:r>
      <w:r>
        <w:rPr>
          <w:rFonts w:ascii="Times New Roman" w:hAnsi="Times New Roman"/>
          <w:spacing w:val="3"/>
          <w:sz w:val="28"/>
          <w:szCs w:val="28"/>
        </w:rPr>
        <w:t>а</w:t>
      </w:r>
      <w:r>
        <w:rPr>
          <w:rFonts w:ascii="Times New Roman" w:hAnsi="Times New Roman"/>
          <w:sz w:val="28"/>
          <w:szCs w:val="28"/>
        </w:rPr>
        <w:t>м</w:t>
      </w:r>
      <w:r>
        <w:rPr>
          <w:rFonts w:ascii="Times New Roman" w:hAnsi="Times New Roman"/>
          <w:spacing w:val="11"/>
          <w:sz w:val="28"/>
          <w:szCs w:val="28"/>
        </w:rPr>
        <w:t xml:space="preserve"> </w:t>
      </w:r>
      <w:r>
        <w:rPr>
          <w:rFonts w:ascii="Times New Roman" w:hAnsi="Times New Roman"/>
          <w:spacing w:val="1"/>
          <w:sz w:val="28"/>
          <w:szCs w:val="28"/>
        </w:rPr>
        <w:t>г</w:t>
      </w:r>
      <w:r>
        <w:rPr>
          <w:rFonts w:ascii="Times New Roman" w:hAnsi="Times New Roman"/>
          <w:sz w:val="28"/>
          <w:szCs w:val="28"/>
        </w:rPr>
        <w:t>о</w:t>
      </w:r>
      <w:r>
        <w:rPr>
          <w:rFonts w:ascii="Times New Roman" w:hAnsi="Times New Roman"/>
          <w:spacing w:val="-1"/>
          <w:sz w:val="28"/>
          <w:szCs w:val="28"/>
        </w:rPr>
        <w:t>с</w:t>
      </w:r>
      <w:r>
        <w:rPr>
          <w:rFonts w:ascii="Times New Roman" w:hAnsi="Times New Roman"/>
          <w:sz w:val="28"/>
          <w:szCs w:val="28"/>
        </w:rPr>
        <w:t>у</w:t>
      </w:r>
      <w:r>
        <w:rPr>
          <w:rFonts w:ascii="Times New Roman" w:hAnsi="Times New Roman"/>
          <w:spacing w:val="-2"/>
          <w:sz w:val="28"/>
          <w:szCs w:val="28"/>
        </w:rPr>
        <w:t>д</w:t>
      </w:r>
      <w:r>
        <w:rPr>
          <w:rFonts w:ascii="Times New Roman" w:hAnsi="Times New Roman"/>
          <w:spacing w:val="2"/>
          <w:sz w:val="28"/>
          <w:szCs w:val="28"/>
        </w:rPr>
        <w:t>а</w:t>
      </w:r>
      <w:r>
        <w:rPr>
          <w:rFonts w:ascii="Times New Roman" w:hAnsi="Times New Roman"/>
          <w:sz w:val="28"/>
          <w:szCs w:val="28"/>
        </w:rPr>
        <w:t>р</w:t>
      </w:r>
      <w:r>
        <w:rPr>
          <w:rFonts w:ascii="Times New Roman" w:hAnsi="Times New Roman"/>
          <w:spacing w:val="-1"/>
          <w:sz w:val="28"/>
          <w:szCs w:val="28"/>
        </w:rPr>
        <w:t>ст</w:t>
      </w:r>
      <w:r>
        <w:rPr>
          <w:rFonts w:ascii="Times New Roman" w:hAnsi="Times New Roman"/>
          <w:spacing w:val="1"/>
          <w:sz w:val="28"/>
          <w:szCs w:val="28"/>
        </w:rPr>
        <w:t>в</w:t>
      </w:r>
      <w:r>
        <w:rPr>
          <w:rFonts w:ascii="Times New Roman" w:hAnsi="Times New Roman"/>
          <w:sz w:val="28"/>
          <w:szCs w:val="28"/>
        </w:rPr>
        <w:t>а</w:t>
      </w:r>
      <w:r>
        <w:rPr>
          <w:rFonts w:ascii="Times New Roman" w:hAnsi="Times New Roman"/>
          <w:spacing w:val="15"/>
          <w:sz w:val="28"/>
          <w:szCs w:val="28"/>
        </w:rPr>
        <w:t xml:space="preserve"> </w:t>
      </w:r>
      <w:r>
        <w:rPr>
          <w:rFonts w:ascii="Times New Roman" w:hAnsi="Times New Roman"/>
          <w:sz w:val="28"/>
          <w:szCs w:val="28"/>
        </w:rPr>
        <w:t>и</w:t>
      </w:r>
      <w:r>
        <w:rPr>
          <w:rFonts w:ascii="Times New Roman" w:hAnsi="Times New Roman"/>
          <w:spacing w:val="13"/>
          <w:sz w:val="28"/>
          <w:szCs w:val="28"/>
        </w:rPr>
        <w:t xml:space="preserve"> </w:t>
      </w:r>
      <w:r>
        <w:rPr>
          <w:rFonts w:ascii="Times New Roman" w:hAnsi="Times New Roman"/>
          <w:spacing w:val="-5"/>
          <w:sz w:val="28"/>
          <w:szCs w:val="28"/>
        </w:rPr>
        <w:t>е</w:t>
      </w:r>
      <w:r>
        <w:rPr>
          <w:rFonts w:ascii="Times New Roman" w:hAnsi="Times New Roman"/>
          <w:sz w:val="28"/>
          <w:szCs w:val="28"/>
        </w:rPr>
        <w:t>го</w:t>
      </w:r>
      <w:r>
        <w:rPr>
          <w:rFonts w:ascii="Times New Roman" w:hAnsi="Times New Roman"/>
          <w:spacing w:val="16"/>
          <w:sz w:val="28"/>
          <w:szCs w:val="28"/>
        </w:rPr>
        <w:t xml:space="preserve"> </w:t>
      </w:r>
      <w:r>
        <w:rPr>
          <w:rFonts w:ascii="Times New Roman" w:hAnsi="Times New Roman"/>
          <w:spacing w:val="-3"/>
          <w:sz w:val="28"/>
          <w:szCs w:val="28"/>
        </w:rPr>
        <w:t>о</w:t>
      </w:r>
      <w:r>
        <w:rPr>
          <w:rFonts w:ascii="Times New Roman" w:hAnsi="Times New Roman"/>
          <w:sz w:val="28"/>
          <w:szCs w:val="28"/>
        </w:rPr>
        <w:t>рг</w:t>
      </w:r>
      <w:r>
        <w:rPr>
          <w:rFonts w:ascii="Times New Roman" w:hAnsi="Times New Roman"/>
          <w:spacing w:val="2"/>
          <w:sz w:val="28"/>
          <w:szCs w:val="28"/>
        </w:rPr>
        <w:t>ан</w:t>
      </w:r>
      <w:r>
        <w:rPr>
          <w:rFonts w:ascii="Times New Roman" w:hAnsi="Times New Roman"/>
          <w:spacing w:val="-4"/>
          <w:sz w:val="28"/>
          <w:szCs w:val="28"/>
        </w:rPr>
        <w:t>о</w:t>
      </w:r>
      <w:r>
        <w:rPr>
          <w:rFonts w:ascii="Times New Roman" w:hAnsi="Times New Roman"/>
          <w:spacing w:val="1"/>
          <w:sz w:val="28"/>
          <w:szCs w:val="28"/>
        </w:rPr>
        <w:t>в</w:t>
      </w:r>
      <w:r>
        <w:rPr>
          <w:rFonts w:ascii="Times New Roman" w:hAnsi="Times New Roman"/>
          <w:sz w:val="28"/>
          <w:szCs w:val="28"/>
        </w:rPr>
        <w:t>,</w:t>
      </w:r>
      <w:r>
        <w:rPr>
          <w:rFonts w:ascii="Times New Roman" w:hAnsi="Times New Roman"/>
          <w:spacing w:val="14"/>
          <w:sz w:val="28"/>
          <w:szCs w:val="28"/>
        </w:rPr>
        <w:t xml:space="preserve"> </w:t>
      </w:r>
      <w:r>
        <w:rPr>
          <w:rFonts w:ascii="Times New Roman" w:hAnsi="Times New Roman"/>
          <w:sz w:val="28"/>
          <w:szCs w:val="28"/>
        </w:rPr>
        <w:t>р</w:t>
      </w:r>
      <w:r>
        <w:rPr>
          <w:rFonts w:ascii="Times New Roman" w:hAnsi="Times New Roman"/>
          <w:spacing w:val="2"/>
          <w:sz w:val="28"/>
          <w:szCs w:val="28"/>
        </w:rPr>
        <w:t>а</w:t>
      </w:r>
      <w:r>
        <w:rPr>
          <w:rFonts w:ascii="Times New Roman" w:hAnsi="Times New Roman"/>
          <w:spacing w:val="-2"/>
          <w:sz w:val="28"/>
          <w:szCs w:val="28"/>
        </w:rPr>
        <w:t>в</w:t>
      </w:r>
      <w:r>
        <w:rPr>
          <w:rFonts w:ascii="Times New Roman" w:hAnsi="Times New Roman"/>
          <w:spacing w:val="1"/>
          <w:sz w:val="28"/>
          <w:szCs w:val="28"/>
        </w:rPr>
        <w:t>н</w:t>
      </w:r>
      <w:r>
        <w:rPr>
          <w:rFonts w:ascii="Times New Roman" w:hAnsi="Times New Roman"/>
          <w:sz w:val="28"/>
          <w:szCs w:val="28"/>
        </w:rPr>
        <w:t>о</w:t>
      </w:r>
      <w:r>
        <w:rPr>
          <w:rFonts w:ascii="Times New Roman" w:hAnsi="Times New Roman"/>
          <w:spacing w:val="7"/>
          <w:sz w:val="28"/>
          <w:szCs w:val="28"/>
        </w:rPr>
        <w:t xml:space="preserve"> </w:t>
      </w:r>
      <w:r>
        <w:rPr>
          <w:rFonts w:ascii="Times New Roman" w:hAnsi="Times New Roman"/>
          <w:sz w:val="28"/>
          <w:szCs w:val="28"/>
        </w:rPr>
        <w:t>к</w:t>
      </w:r>
      <w:r>
        <w:rPr>
          <w:rFonts w:ascii="Times New Roman" w:hAnsi="Times New Roman"/>
          <w:spacing w:val="2"/>
          <w:sz w:val="28"/>
          <w:szCs w:val="28"/>
        </w:rPr>
        <w:t>а</w:t>
      </w:r>
      <w:r>
        <w:rPr>
          <w:rFonts w:ascii="Times New Roman" w:hAnsi="Times New Roman"/>
          <w:sz w:val="28"/>
          <w:szCs w:val="28"/>
        </w:rPr>
        <w:t>к</w:t>
      </w:r>
      <w:r>
        <w:rPr>
          <w:rFonts w:ascii="Times New Roman" w:hAnsi="Times New Roman"/>
          <w:spacing w:val="82"/>
          <w:sz w:val="28"/>
          <w:szCs w:val="28"/>
        </w:rPr>
        <w:t xml:space="preserve"> </w:t>
      </w:r>
      <w:r>
        <w:rPr>
          <w:rFonts w:ascii="Times New Roman" w:hAnsi="Times New Roman"/>
          <w:sz w:val="28"/>
          <w:szCs w:val="28"/>
        </w:rPr>
        <w:t>и</w:t>
      </w:r>
      <w:r>
        <w:rPr>
          <w:rFonts w:ascii="Times New Roman" w:hAnsi="Times New Roman"/>
          <w:spacing w:val="14"/>
          <w:sz w:val="28"/>
          <w:szCs w:val="28"/>
        </w:rPr>
        <w:t xml:space="preserve"> </w:t>
      </w:r>
      <w:r>
        <w:rPr>
          <w:rFonts w:ascii="Times New Roman" w:hAnsi="Times New Roman"/>
          <w:spacing w:val="1"/>
          <w:sz w:val="28"/>
          <w:szCs w:val="28"/>
        </w:rPr>
        <w:t>г</w:t>
      </w:r>
      <w:r>
        <w:rPr>
          <w:rFonts w:ascii="Times New Roman" w:hAnsi="Times New Roman"/>
          <w:sz w:val="28"/>
          <w:szCs w:val="28"/>
        </w:rPr>
        <w:t>о</w:t>
      </w:r>
      <w:r>
        <w:rPr>
          <w:rFonts w:ascii="Times New Roman" w:hAnsi="Times New Roman"/>
          <w:spacing w:val="-1"/>
          <w:sz w:val="28"/>
          <w:szCs w:val="28"/>
        </w:rPr>
        <w:t>с</w:t>
      </w:r>
      <w:r>
        <w:rPr>
          <w:rFonts w:ascii="Times New Roman" w:hAnsi="Times New Roman"/>
          <w:sz w:val="28"/>
          <w:szCs w:val="28"/>
        </w:rPr>
        <w:t>у</w:t>
      </w:r>
      <w:r>
        <w:rPr>
          <w:rFonts w:ascii="Times New Roman" w:hAnsi="Times New Roman"/>
          <w:spacing w:val="-2"/>
          <w:sz w:val="28"/>
          <w:szCs w:val="28"/>
        </w:rPr>
        <w:t>д</w:t>
      </w:r>
      <w:r>
        <w:rPr>
          <w:rFonts w:ascii="Times New Roman" w:hAnsi="Times New Roman"/>
          <w:spacing w:val="1"/>
          <w:sz w:val="28"/>
          <w:szCs w:val="28"/>
        </w:rPr>
        <w:t>а</w:t>
      </w:r>
      <w:r>
        <w:rPr>
          <w:rFonts w:ascii="Times New Roman" w:hAnsi="Times New Roman"/>
          <w:sz w:val="28"/>
          <w:szCs w:val="28"/>
        </w:rPr>
        <w:t>р</w:t>
      </w:r>
      <w:r>
        <w:rPr>
          <w:rFonts w:ascii="Times New Roman" w:hAnsi="Times New Roman"/>
          <w:spacing w:val="-1"/>
          <w:sz w:val="28"/>
          <w:szCs w:val="28"/>
        </w:rPr>
        <w:t>с</w:t>
      </w:r>
      <w:r>
        <w:rPr>
          <w:rFonts w:ascii="Times New Roman" w:hAnsi="Times New Roman"/>
          <w:sz w:val="28"/>
          <w:szCs w:val="28"/>
        </w:rPr>
        <w:t>т</w:t>
      </w:r>
      <w:r>
        <w:rPr>
          <w:rFonts w:ascii="Times New Roman" w:hAnsi="Times New Roman"/>
          <w:spacing w:val="5"/>
          <w:sz w:val="28"/>
          <w:szCs w:val="28"/>
        </w:rPr>
        <w:t>в</w:t>
      </w:r>
      <w:r>
        <w:rPr>
          <w:rFonts w:ascii="Times New Roman" w:hAnsi="Times New Roman"/>
          <w:sz w:val="28"/>
          <w:szCs w:val="28"/>
        </w:rPr>
        <w:t>о и</w:t>
      </w:r>
      <w:r>
        <w:rPr>
          <w:rFonts w:ascii="Times New Roman" w:hAnsi="Times New Roman"/>
          <w:spacing w:val="57"/>
          <w:sz w:val="28"/>
          <w:szCs w:val="28"/>
        </w:rPr>
        <w:t xml:space="preserve"> </w:t>
      </w:r>
      <w:r>
        <w:rPr>
          <w:rFonts w:ascii="Times New Roman" w:hAnsi="Times New Roman"/>
          <w:spacing w:val="-6"/>
          <w:sz w:val="28"/>
          <w:szCs w:val="28"/>
        </w:rPr>
        <w:t>е</w:t>
      </w:r>
      <w:r>
        <w:rPr>
          <w:rFonts w:ascii="Times New Roman" w:hAnsi="Times New Roman"/>
          <w:sz w:val="28"/>
          <w:szCs w:val="28"/>
        </w:rPr>
        <w:t>го</w:t>
      </w:r>
      <w:r>
        <w:rPr>
          <w:rFonts w:ascii="Times New Roman" w:hAnsi="Times New Roman"/>
          <w:spacing w:val="55"/>
          <w:sz w:val="28"/>
          <w:szCs w:val="28"/>
        </w:rPr>
        <w:t xml:space="preserve"> </w:t>
      </w:r>
      <w:r>
        <w:rPr>
          <w:rFonts w:ascii="Times New Roman" w:hAnsi="Times New Roman"/>
          <w:spacing w:val="-4"/>
          <w:sz w:val="28"/>
          <w:szCs w:val="28"/>
        </w:rPr>
        <w:t>о</w:t>
      </w:r>
      <w:r>
        <w:rPr>
          <w:rFonts w:ascii="Times New Roman" w:hAnsi="Times New Roman"/>
          <w:sz w:val="28"/>
          <w:szCs w:val="28"/>
        </w:rPr>
        <w:t>рг</w:t>
      </w:r>
      <w:r>
        <w:rPr>
          <w:rFonts w:ascii="Times New Roman" w:hAnsi="Times New Roman"/>
          <w:spacing w:val="3"/>
          <w:sz w:val="28"/>
          <w:szCs w:val="28"/>
        </w:rPr>
        <w:t>а</w:t>
      </w:r>
      <w:r>
        <w:rPr>
          <w:rFonts w:ascii="Times New Roman" w:hAnsi="Times New Roman"/>
          <w:spacing w:val="1"/>
          <w:sz w:val="28"/>
          <w:szCs w:val="28"/>
        </w:rPr>
        <w:t>н</w:t>
      </w:r>
      <w:r>
        <w:rPr>
          <w:rFonts w:ascii="Times New Roman" w:hAnsi="Times New Roman"/>
          <w:sz w:val="28"/>
          <w:szCs w:val="28"/>
        </w:rPr>
        <w:t>ы</w:t>
      </w:r>
      <w:r>
        <w:rPr>
          <w:rFonts w:ascii="Times New Roman" w:hAnsi="Times New Roman"/>
          <w:spacing w:val="56"/>
          <w:sz w:val="28"/>
          <w:szCs w:val="28"/>
        </w:rPr>
        <w:t xml:space="preserve"> </w:t>
      </w:r>
      <w:r>
        <w:rPr>
          <w:rFonts w:ascii="Times New Roman" w:hAnsi="Times New Roman"/>
          <w:spacing w:val="2"/>
          <w:sz w:val="28"/>
          <w:szCs w:val="28"/>
        </w:rPr>
        <w:t>н</w:t>
      </w:r>
      <w:r>
        <w:rPr>
          <w:rFonts w:ascii="Times New Roman" w:hAnsi="Times New Roman"/>
          <w:sz w:val="28"/>
          <w:szCs w:val="28"/>
        </w:rPr>
        <w:t>е</w:t>
      </w:r>
      <w:r>
        <w:rPr>
          <w:rFonts w:ascii="Times New Roman" w:hAnsi="Times New Roman"/>
          <w:spacing w:val="53"/>
          <w:sz w:val="28"/>
          <w:szCs w:val="28"/>
        </w:rPr>
        <w:t xml:space="preserve"> </w:t>
      </w:r>
      <w:r>
        <w:rPr>
          <w:rFonts w:ascii="Times New Roman" w:hAnsi="Times New Roman"/>
          <w:spacing w:val="2"/>
          <w:sz w:val="28"/>
          <w:szCs w:val="28"/>
        </w:rPr>
        <w:t>н</w:t>
      </w:r>
      <w:r>
        <w:rPr>
          <w:rFonts w:ascii="Times New Roman" w:hAnsi="Times New Roman"/>
          <w:spacing w:val="-6"/>
          <w:sz w:val="28"/>
          <w:szCs w:val="28"/>
        </w:rPr>
        <w:t>е</w:t>
      </w:r>
      <w:r>
        <w:rPr>
          <w:rFonts w:ascii="Times New Roman" w:hAnsi="Times New Roman"/>
          <w:spacing w:val="-2"/>
          <w:sz w:val="28"/>
          <w:szCs w:val="28"/>
        </w:rPr>
        <w:t>с</w:t>
      </w:r>
      <w:r>
        <w:rPr>
          <w:rFonts w:ascii="Times New Roman" w:hAnsi="Times New Roman"/>
          <w:sz w:val="28"/>
          <w:szCs w:val="28"/>
        </w:rPr>
        <w:t>ут</w:t>
      </w:r>
      <w:r>
        <w:rPr>
          <w:rFonts w:ascii="Times New Roman" w:hAnsi="Times New Roman"/>
          <w:spacing w:val="59"/>
          <w:sz w:val="28"/>
          <w:szCs w:val="28"/>
        </w:rPr>
        <w:t xml:space="preserve"> </w:t>
      </w:r>
      <w:r>
        <w:rPr>
          <w:rFonts w:ascii="Times New Roman" w:hAnsi="Times New Roman"/>
          <w:spacing w:val="-4"/>
          <w:sz w:val="28"/>
          <w:szCs w:val="28"/>
        </w:rPr>
        <w:t>о</w:t>
      </w:r>
      <w:r>
        <w:rPr>
          <w:rFonts w:ascii="Times New Roman" w:hAnsi="Times New Roman"/>
          <w:spacing w:val="-1"/>
          <w:sz w:val="28"/>
          <w:szCs w:val="28"/>
        </w:rPr>
        <w:t>т</w:t>
      </w:r>
      <w:r>
        <w:rPr>
          <w:rFonts w:ascii="Times New Roman" w:hAnsi="Times New Roman"/>
          <w:spacing w:val="1"/>
          <w:sz w:val="28"/>
          <w:szCs w:val="28"/>
        </w:rPr>
        <w:t>в</w:t>
      </w:r>
      <w:r>
        <w:rPr>
          <w:rFonts w:ascii="Times New Roman" w:hAnsi="Times New Roman"/>
          <w:spacing w:val="-6"/>
          <w:sz w:val="28"/>
          <w:szCs w:val="28"/>
        </w:rPr>
        <w:t>е</w:t>
      </w:r>
      <w:r>
        <w:rPr>
          <w:rFonts w:ascii="Times New Roman" w:hAnsi="Times New Roman"/>
          <w:spacing w:val="3"/>
          <w:sz w:val="28"/>
          <w:szCs w:val="28"/>
        </w:rPr>
        <w:t>т</w:t>
      </w:r>
      <w:r>
        <w:rPr>
          <w:rFonts w:ascii="Times New Roman" w:hAnsi="Times New Roman"/>
          <w:spacing w:val="-1"/>
          <w:sz w:val="28"/>
          <w:szCs w:val="28"/>
        </w:rPr>
        <w:t>с</w:t>
      </w:r>
      <w:r>
        <w:rPr>
          <w:rFonts w:ascii="Times New Roman" w:hAnsi="Times New Roman"/>
          <w:sz w:val="28"/>
          <w:szCs w:val="28"/>
        </w:rPr>
        <w:t>т</w:t>
      </w:r>
      <w:r>
        <w:rPr>
          <w:rFonts w:ascii="Times New Roman" w:hAnsi="Times New Roman"/>
          <w:spacing w:val="5"/>
          <w:sz w:val="28"/>
          <w:szCs w:val="28"/>
        </w:rPr>
        <w:t>в</w:t>
      </w:r>
      <w:r>
        <w:rPr>
          <w:rFonts w:ascii="Times New Roman" w:hAnsi="Times New Roman"/>
          <w:spacing w:val="-6"/>
          <w:sz w:val="28"/>
          <w:szCs w:val="28"/>
        </w:rPr>
        <w:t>е</w:t>
      </w:r>
      <w:r>
        <w:rPr>
          <w:rFonts w:ascii="Times New Roman" w:hAnsi="Times New Roman"/>
          <w:spacing w:val="1"/>
          <w:sz w:val="28"/>
          <w:szCs w:val="28"/>
        </w:rPr>
        <w:t>н</w:t>
      </w:r>
      <w:r>
        <w:rPr>
          <w:rFonts w:ascii="Times New Roman" w:hAnsi="Times New Roman"/>
          <w:spacing w:val="2"/>
          <w:sz w:val="28"/>
          <w:szCs w:val="28"/>
        </w:rPr>
        <w:t>н</w:t>
      </w:r>
      <w:r>
        <w:rPr>
          <w:rFonts w:ascii="Times New Roman" w:hAnsi="Times New Roman"/>
          <w:spacing w:val="-4"/>
          <w:sz w:val="28"/>
          <w:szCs w:val="28"/>
        </w:rPr>
        <w:t>о</w:t>
      </w:r>
      <w:r>
        <w:rPr>
          <w:rFonts w:ascii="Times New Roman" w:hAnsi="Times New Roman"/>
          <w:spacing w:val="-2"/>
          <w:sz w:val="28"/>
          <w:szCs w:val="28"/>
        </w:rPr>
        <w:t>с</w:t>
      </w:r>
      <w:r>
        <w:rPr>
          <w:rFonts w:ascii="Times New Roman" w:hAnsi="Times New Roman"/>
          <w:sz w:val="28"/>
          <w:szCs w:val="28"/>
        </w:rPr>
        <w:t>ти</w:t>
      </w:r>
      <w:r>
        <w:rPr>
          <w:rFonts w:ascii="Times New Roman" w:hAnsi="Times New Roman"/>
          <w:spacing w:val="61"/>
          <w:sz w:val="28"/>
          <w:szCs w:val="28"/>
        </w:rPr>
        <w:t xml:space="preserve"> </w:t>
      </w:r>
      <w:r>
        <w:rPr>
          <w:rFonts w:ascii="Times New Roman" w:hAnsi="Times New Roman"/>
          <w:spacing w:val="1"/>
          <w:sz w:val="28"/>
          <w:szCs w:val="28"/>
        </w:rPr>
        <w:t>п</w:t>
      </w:r>
      <w:r>
        <w:rPr>
          <w:rFonts w:ascii="Times New Roman" w:hAnsi="Times New Roman"/>
          <w:sz w:val="28"/>
          <w:szCs w:val="28"/>
        </w:rPr>
        <w:t>о</w:t>
      </w:r>
      <w:r>
        <w:rPr>
          <w:rFonts w:ascii="Times New Roman" w:hAnsi="Times New Roman"/>
          <w:spacing w:val="108"/>
          <w:sz w:val="28"/>
          <w:szCs w:val="28"/>
        </w:rPr>
        <w:t xml:space="preserve"> </w:t>
      </w:r>
      <w:r>
        <w:rPr>
          <w:rFonts w:ascii="Times New Roman" w:hAnsi="Times New Roman"/>
          <w:spacing w:val="-3"/>
          <w:sz w:val="28"/>
          <w:szCs w:val="28"/>
        </w:rPr>
        <w:t>о</w:t>
      </w:r>
      <w:r>
        <w:rPr>
          <w:rFonts w:ascii="Times New Roman" w:hAnsi="Times New Roman"/>
          <w:spacing w:val="-2"/>
          <w:sz w:val="28"/>
          <w:szCs w:val="28"/>
        </w:rPr>
        <w:t>б</w:t>
      </w:r>
      <w:r>
        <w:rPr>
          <w:rFonts w:ascii="Times New Roman" w:hAnsi="Times New Roman"/>
          <w:spacing w:val="-1"/>
          <w:sz w:val="28"/>
          <w:szCs w:val="28"/>
        </w:rPr>
        <w:t>я</w:t>
      </w:r>
      <w:r>
        <w:rPr>
          <w:rFonts w:ascii="Times New Roman" w:hAnsi="Times New Roman"/>
          <w:spacing w:val="3"/>
          <w:sz w:val="28"/>
          <w:szCs w:val="28"/>
        </w:rPr>
        <w:t>за</w:t>
      </w:r>
      <w:r>
        <w:rPr>
          <w:rFonts w:ascii="Times New Roman" w:hAnsi="Times New Roman"/>
          <w:sz w:val="28"/>
          <w:szCs w:val="28"/>
        </w:rPr>
        <w:t>т</w:t>
      </w:r>
      <w:r>
        <w:rPr>
          <w:rFonts w:ascii="Times New Roman" w:hAnsi="Times New Roman"/>
          <w:spacing w:val="-6"/>
          <w:sz w:val="28"/>
          <w:szCs w:val="28"/>
        </w:rPr>
        <w:t>е</w:t>
      </w:r>
      <w:r>
        <w:rPr>
          <w:rFonts w:ascii="Times New Roman" w:hAnsi="Times New Roman"/>
          <w:sz w:val="28"/>
          <w:szCs w:val="28"/>
        </w:rPr>
        <w:t>ль</w:t>
      </w:r>
      <w:r>
        <w:rPr>
          <w:rFonts w:ascii="Times New Roman" w:hAnsi="Times New Roman"/>
          <w:spacing w:val="-2"/>
          <w:sz w:val="28"/>
          <w:szCs w:val="28"/>
        </w:rPr>
        <w:t>с</w:t>
      </w:r>
      <w:r>
        <w:rPr>
          <w:rFonts w:ascii="Times New Roman" w:hAnsi="Times New Roman"/>
          <w:sz w:val="28"/>
          <w:szCs w:val="28"/>
        </w:rPr>
        <w:t>тв</w:t>
      </w:r>
      <w:r>
        <w:rPr>
          <w:rFonts w:ascii="Times New Roman" w:hAnsi="Times New Roman"/>
          <w:spacing w:val="3"/>
          <w:sz w:val="28"/>
          <w:szCs w:val="28"/>
        </w:rPr>
        <w:t>а</w:t>
      </w:r>
      <w:r>
        <w:rPr>
          <w:rFonts w:ascii="Times New Roman" w:hAnsi="Times New Roman"/>
          <w:sz w:val="28"/>
          <w:szCs w:val="28"/>
        </w:rPr>
        <w:t>м</w:t>
      </w:r>
      <w:r>
        <w:rPr>
          <w:rFonts w:ascii="Times New Roman" w:hAnsi="Times New Roman"/>
          <w:spacing w:val="2"/>
          <w:sz w:val="28"/>
          <w:szCs w:val="28"/>
        </w:rPr>
        <w:t xml:space="preserve"> </w:t>
      </w:r>
      <w:r>
        <w:rPr>
          <w:rFonts w:ascii="Times New Roman" w:hAnsi="Times New Roman"/>
          <w:spacing w:val="-4"/>
          <w:sz w:val="28"/>
          <w:szCs w:val="28"/>
        </w:rPr>
        <w:t>о</w:t>
      </w:r>
      <w:r>
        <w:rPr>
          <w:rFonts w:ascii="Times New Roman" w:hAnsi="Times New Roman"/>
          <w:spacing w:val="-2"/>
          <w:sz w:val="28"/>
          <w:szCs w:val="28"/>
        </w:rPr>
        <w:t>б</w:t>
      </w:r>
      <w:r>
        <w:rPr>
          <w:rFonts w:ascii="Times New Roman" w:hAnsi="Times New Roman"/>
          <w:spacing w:val="2"/>
          <w:sz w:val="28"/>
          <w:szCs w:val="28"/>
        </w:rPr>
        <w:t>щ</w:t>
      </w:r>
      <w:r>
        <w:rPr>
          <w:rFonts w:ascii="Times New Roman" w:hAnsi="Times New Roman"/>
          <w:spacing w:val="-6"/>
          <w:sz w:val="28"/>
          <w:szCs w:val="28"/>
        </w:rPr>
        <w:t>е</w:t>
      </w:r>
      <w:r>
        <w:rPr>
          <w:rFonts w:ascii="Times New Roman" w:hAnsi="Times New Roman"/>
          <w:spacing w:val="-2"/>
          <w:sz w:val="28"/>
          <w:szCs w:val="28"/>
        </w:rPr>
        <w:t>с</w:t>
      </w:r>
      <w:r>
        <w:rPr>
          <w:rFonts w:ascii="Times New Roman" w:hAnsi="Times New Roman"/>
          <w:sz w:val="28"/>
          <w:szCs w:val="28"/>
        </w:rPr>
        <w:t>тв</w:t>
      </w:r>
      <w:r>
        <w:rPr>
          <w:rFonts w:ascii="Times New Roman" w:hAnsi="Times New Roman"/>
          <w:spacing w:val="3"/>
          <w:sz w:val="28"/>
          <w:szCs w:val="28"/>
        </w:rPr>
        <w:t>а</w:t>
      </w:r>
      <w:r>
        <w:rPr>
          <w:rFonts w:ascii="Times New Roman" w:hAnsi="Times New Roman"/>
          <w:sz w:val="28"/>
          <w:szCs w:val="28"/>
        </w:rPr>
        <w:t>.</w:t>
      </w:r>
    </w:p>
    <w:p w:rsidR="000D27FE" w:rsidRDefault="000D27FE" w:rsidP="000D27FE">
      <w:pPr>
        <w:widowControl w:val="0"/>
        <w:autoSpaceDE w:val="0"/>
        <w:autoSpaceDN w:val="0"/>
        <w:adjustRightInd w:val="0"/>
        <w:spacing w:after="0" w:line="360" w:lineRule="auto"/>
        <w:ind w:firstLine="566"/>
        <w:jc w:val="both"/>
        <w:rPr>
          <w:rFonts w:ascii="Times New Roman" w:hAnsi="Times New Roman"/>
          <w:sz w:val="28"/>
          <w:szCs w:val="28"/>
        </w:rPr>
      </w:pPr>
      <w:r>
        <w:rPr>
          <w:rFonts w:ascii="Times New Roman" w:hAnsi="Times New Roman"/>
          <w:sz w:val="28"/>
          <w:szCs w:val="28"/>
        </w:rPr>
        <w:t>О</w:t>
      </w:r>
      <w:r>
        <w:rPr>
          <w:rFonts w:ascii="Times New Roman" w:hAnsi="Times New Roman"/>
          <w:spacing w:val="-2"/>
          <w:sz w:val="28"/>
          <w:szCs w:val="28"/>
        </w:rPr>
        <w:t>б</w:t>
      </w:r>
      <w:r>
        <w:rPr>
          <w:rFonts w:ascii="Times New Roman" w:hAnsi="Times New Roman"/>
          <w:spacing w:val="2"/>
          <w:sz w:val="28"/>
          <w:szCs w:val="28"/>
        </w:rPr>
        <w:t>щ</w:t>
      </w:r>
      <w:r>
        <w:rPr>
          <w:rFonts w:ascii="Times New Roman" w:hAnsi="Times New Roman"/>
          <w:spacing w:val="-6"/>
          <w:sz w:val="28"/>
          <w:szCs w:val="28"/>
        </w:rPr>
        <w:t>е</w:t>
      </w:r>
      <w:r>
        <w:rPr>
          <w:rFonts w:ascii="Times New Roman" w:hAnsi="Times New Roman"/>
          <w:spacing w:val="-2"/>
          <w:sz w:val="28"/>
          <w:szCs w:val="28"/>
        </w:rPr>
        <w:t>с</w:t>
      </w:r>
      <w:r>
        <w:rPr>
          <w:rFonts w:ascii="Times New Roman" w:hAnsi="Times New Roman"/>
          <w:sz w:val="28"/>
          <w:szCs w:val="28"/>
        </w:rPr>
        <w:t>т</w:t>
      </w:r>
      <w:r>
        <w:rPr>
          <w:rFonts w:ascii="Times New Roman" w:hAnsi="Times New Roman"/>
          <w:spacing w:val="5"/>
          <w:sz w:val="28"/>
          <w:szCs w:val="28"/>
        </w:rPr>
        <w:t>в</w:t>
      </w:r>
      <w:r>
        <w:rPr>
          <w:rFonts w:ascii="Times New Roman" w:hAnsi="Times New Roman"/>
          <w:sz w:val="28"/>
          <w:szCs w:val="28"/>
        </w:rPr>
        <w:t>о</w:t>
      </w:r>
      <w:r>
        <w:rPr>
          <w:rFonts w:ascii="Times New Roman" w:hAnsi="Times New Roman"/>
          <w:spacing w:val="3"/>
          <w:sz w:val="28"/>
          <w:szCs w:val="28"/>
        </w:rPr>
        <w:t xml:space="preserve"> </w:t>
      </w:r>
      <w:r>
        <w:rPr>
          <w:rFonts w:ascii="Times New Roman" w:hAnsi="Times New Roman"/>
          <w:spacing w:val="4"/>
          <w:sz w:val="28"/>
          <w:szCs w:val="28"/>
        </w:rPr>
        <w:t>м</w:t>
      </w:r>
      <w:r>
        <w:rPr>
          <w:rFonts w:ascii="Times New Roman" w:hAnsi="Times New Roman"/>
          <w:spacing w:val="-4"/>
          <w:sz w:val="28"/>
          <w:szCs w:val="28"/>
        </w:rPr>
        <w:t>о</w:t>
      </w:r>
      <w:r>
        <w:rPr>
          <w:rFonts w:ascii="Times New Roman" w:hAnsi="Times New Roman"/>
          <w:spacing w:val="5"/>
          <w:sz w:val="28"/>
          <w:szCs w:val="28"/>
        </w:rPr>
        <w:t>ж</w:t>
      </w:r>
      <w:r>
        <w:rPr>
          <w:rFonts w:ascii="Times New Roman" w:hAnsi="Times New Roman"/>
          <w:spacing w:val="-6"/>
          <w:sz w:val="28"/>
          <w:szCs w:val="28"/>
        </w:rPr>
        <w:t>е</w:t>
      </w:r>
      <w:r>
        <w:rPr>
          <w:rFonts w:ascii="Times New Roman" w:hAnsi="Times New Roman"/>
          <w:sz w:val="28"/>
          <w:szCs w:val="28"/>
        </w:rPr>
        <w:t>т</w:t>
      </w:r>
      <w:r>
        <w:rPr>
          <w:rFonts w:ascii="Times New Roman" w:hAnsi="Times New Roman"/>
          <w:spacing w:val="6"/>
          <w:sz w:val="28"/>
          <w:szCs w:val="28"/>
        </w:rPr>
        <w:t xml:space="preserve"> </w:t>
      </w:r>
      <w:r>
        <w:rPr>
          <w:rFonts w:ascii="Times New Roman" w:hAnsi="Times New Roman"/>
          <w:spacing w:val="3"/>
          <w:sz w:val="28"/>
          <w:szCs w:val="28"/>
        </w:rPr>
        <w:t>с</w:t>
      </w:r>
      <w:r>
        <w:rPr>
          <w:rFonts w:ascii="Times New Roman" w:hAnsi="Times New Roman"/>
          <w:spacing w:val="-4"/>
          <w:sz w:val="28"/>
          <w:szCs w:val="28"/>
        </w:rPr>
        <w:t>о</w:t>
      </w:r>
      <w:r>
        <w:rPr>
          <w:rFonts w:ascii="Times New Roman" w:hAnsi="Times New Roman"/>
          <w:spacing w:val="-1"/>
          <w:sz w:val="28"/>
          <w:szCs w:val="28"/>
        </w:rPr>
        <w:t>зд</w:t>
      </w:r>
      <w:r>
        <w:rPr>
          <w:rFonts w:ascii="Times New Roman" w:hAnsi="Times New Roman"/>
          <w:spacing w:val="1"/>
          <w:sz w:val="28"/>
          <w:szCs w:val="28"/>
        </w:rPr>
        <w:t>а</w:t>
      </w:r>
      <w:r>
        <w:rPr>
          <w:rFonts w:ascii="Times New Roman" w:hAnsi="Times New Roman"/>
          <w:spacing w:val="2"/>
          <w:sz w:val="28"/>
          <w:szCs w:val="28"/>
        </w:rPr>
        <w:t>ва</w:t>
      </w:r>
      <w:r>
        <w:rPr>
          <w:rFonts w:ascii="Times New Roman" w:hAnsi="Times New Roman"/>
          <w:sz w:val="28"/>
          <w:szCs w:val="28"/>
        </w:rPr>
        <w:t>ть</w:t>
      </w:r>
      <w:r>
        <w:rPr>
          <w:rFonts w:ascii="Times New Roman" w:hAnsi="Times New Roman"/>
          <w:spacing w:val="7"/>
          <w:sz w:val="28"/>
          <w:szCs w:val="28"/>
        </w:rPr>
        <w:t xml:space="preserve"> </w:t>
      </w:r>
      <w:r>
        <w:rPr>
          <w:rFonts w:ascii="Times New Roman" w:hAnsi="Times New Roman"/>
          <w:spacing w:val="1"/>
          <w:sz w:val="28"/>
          <w:szCs w:val="28"/>
        </w:rPr>
        <w:t>ф</w:t>
      </w:r>
      <w:r>
        <w:rPr>
          <w:rFonts w:ascii="Times New Roman" w:hAnsi="Times New Roman"/>
          <w:spacing w:val="2"/>
          <w:sz w:val="28"/>
          <w:szCs w:val="28"/>
        </w:rPr>
        <w:t>и</w:t>
      </w:r>
      <w:r>
        <w:rPr>
          <w:rFonts w:ascii="Times New Roman" w:hAnsi="Times New Roman"/>
          <w:spacing w:val="-4"/>
          <w:sz w:val="28"/>
          <w:szCs w:val="28"/>
        </w:rPr>
        <w:t>л</w:t>
      </w:r>
      <w:r>
        <w:rPr>
          <w:rFonts w:ascii="Times New Roman" w:hAnsi="Times New Roman"/>
          <w:spacing w:val="1"/>
          <w:sz w:val="28"/>
          <w:szCs w:val="28"/>
        </w:rPr>
        <w:t>и</w:t>
      </w:r>
      <w:r>
        <w:rPr>
          <w:rFonts w:ascii="Times New Roman" w:hAnsi="Times New Roman"/>
          <w:spacing w:val="-1"/>
          <w:sz w:val="28"/>
          <w:szCs w:val="28"/>
        </w:rPr>
        <w:t>а</w:t>
      </w:r>
      <w:r>
        <w:rPr>
          <w:rFonts w:ascii="Times New Roman" w:hAnsi="Times New Roman"/>
          <w:sz w:val="28"/>
          <w:szCs w:val="28"/>
        </w:rPr>
        <w:t>лы</w:t>
      </w:r>
      <w:r>
        <w:rPr>
          <w:rFonts w:ascii="Times New Roman" w:hAnsi="Times New Roman"/>
          <w:spacing w:val="7"/>
          <w:sz w:val="28"/>
          <w:szCs w:val="28"/>
        </w:rPr>
        <w:t xml:space="preserve"> </w:t>
      </w:r>
      <w:r>
        <w:rPr>
          <w:rFonts w:ascii="Times New Roman" w:hAnsi="Times New Roman"/>
          <w:sz w:val="28"/>
          <w:szCs w:val="28"/>
        </w:rPr>
        <w:t>и</w:t>
      </w:r>
      <w:r>
        <w:rPr>
          <w:rFonts w:ascii="Times New Roman" w:hAnsi="Times New Roman"/>
          <w:spacing w:val="4"/>
          <w:sz w:val="28"/>
          <w:szCs w:val="28"/>
        </w:rPr>
        <w:t xml:space="preserve"> </w:t>
      </w:r>
      <w:r>
        <w:rPr>
          <w:rFonts w:ascii="Times New Roman" w:hAnsi="Times New Roman"/>
          <w:spacing w:val="2"/>
          <w:sz w:val="28"/>
          <w:szCs w:val="28"/>
        </w:rPr>
        <w:t>п</w:t>
      </w:r>
      <w:r>
        <w:rPr>
          <w:rFonts w:ascii="Times New Roman" w:hAnsi="Times New Roman"/>
          <w:sz w:val="28"/>
          <w:szCs w:val="28"/>
        </w:rPr>
        <w:t>р</w:t>
      </w:r>
      <w:r>
        <w:rPr>
          <w:rFonts w:ascii="Times New Roman" w:hAnsi="Times New Roman"/>
          <w:spacing w:val="-6"/>
          <w:sz w:val="28"/>
          <w:szCs w:val="28"/>
        </w:rPr>
        <w:t>е</w:t>
      </w:r>
      <w:r>
        <w:rPr>
          <w:rFonts w:ascii="Times New Roman" w:hAnsi="Times New Roman"/>
          <w:spacing w:val="-2"/>
          <w:sz w:val="28"/>
          <w:szCs w:val="28"/>
        </w:rPr>
        <w:t>д</w:t>
      </w:r>
      <w:r>
        <w:rPr>
          <w:rFonts w:ascii="Times New Roman" w:hAnsi="Times New Roman"/>
          <w:spacing w:val="-1"/>
          <w:sz w:val="28"/>
          <w:szCs w:val="28"/>
        </w:rPr>
        <w:t>ст</w:t>
      </w:r>
      <w:r>
        <w:rPr>
          <w:rFonts w:ascii="Times New Roman" w:hAnsi="Times New Roman"/>
          <w:spacing w:val="2"/>
          <w:sz w:val="28"/>
          <w:szCs w:val="28"/>
        </w:rPr>
        <w:t>а</w:t>
      </w:r>
      <w:r>
        <w:rPr>
          <w:rFonts w:ascii="Times New Roman" w:hAnsi="Times New Roman"/>
          <w:spacing w:val="1"/>
          <w:sz w:val="28"/>
          <w:szCs w:val="28"/>
        </w:rPr>
        <w:t>в</w:t>
      </w:r>
      <w:r>
        <w:rPr>
          <w:rFonts w:ascii="Times New Roman" w:hAnsi="Times New Roman"/>
          <w:spacing w:val="2"/>
          <w:sz w:val="28"/>
          <w:szCs w:val="28"/>
        </w:rPr>
        <w:t>и</w:t>
      </w:r>
      <w:r>
        <w:rPr>
          <w:rFonts w:ascii="Times New Roman" w:hAnsi="Times New Roman"/>
          <w:sz w:val="28"/>
          <w:szCs w:val="28"/>
        </w:rPr>
        <w:t>т</w:t>
      </w:r>
      <w:r>
        <w:rPr>
          <w:rFonts w:ascii="Times New Roman" w:hAnsi="Times New Roman"/>
          <w:spacing w:val="-2"/>
          <w:sz w:val="28"/>
          <w:szCs w:val="28"/>
        </w:rPr>
        <w:t>е</w:t>
      </w:r>
      <w:r>
        <w:rPr>
          <w:rFonts w:ascii="Times New Roman" w:hAnsi="Times New Roman"/>
          <w:sz w:val="28"/>
          <w:szCs w:val="28"/>
        </w:rPr>
        <w:t>ль</w:t>
      </w:r>
      <w:r>
        <w:rPr>
          <w:rFonts w:ascii="Times New Roman" w:hAnsi="Times New Roman"/>
          <w:spacing w:val="-1"/>
          <w:sz w:val="28"/>
          <w:szCs w:val="28"/>
        </w:rPr>
        <w:t>ст</w:t>
      </w:r>
      <w:r>
        <w:rPr>
          <w:rFonts w:ascii="Times New Roman" w:hAnsi="Times New Roman"/>
          <w:sz w:val="28"/>
          <w:szCs w:val="28"/>
        </w:rPr>
        <w:t>ва</w:t>
      </w:r>
      <w:r>
        <w:rPr>
          <w:rFonts w:ascii="Times New Roman" w:hAnsi="Times New Roman"/>
          <w:spacing w:val="10"/>
          <w:sz w:val="28"/>
          <w:szCs w:val="28"/>
        </w:rPr>
        <w:t xml:space="preserve"> </w:t>
      </w:r>
      <w:r>
        <w:rPr>
          <w:rFonts w:ascii="Times New Roman" w:hAnsi="Times New Roman"/>
          <w:spacing w:val="-1"/>
          <w:sz w:val="28"/>
          <w:szCs w:val="28"/>
        </w:rPr>
        <w:t>н</w:t>
      </w:r>
      <w:r>
        <w:rPr>
          <w:rFonts w:ascii="Times New Roman" w:hAnsi="Times New Roman"/>
          <w:sz w:val="28"/>
          <w:szCs w:val="28"/>
        </w:rPr>
        <w:t>а</w:t>
      </w:r>
      <w:r>
        <w:rPr>
          <w:rFonts w:ascii="Times New Roman" w:hAnsi="Times New Roman"/>
          <w:spacing w:val="8"/>
          <w:sz w:val="28"/>
          <w:szCs w:val="28"/>
        </w:rPr>
        <w:t xml:space="preserve"> </w:t>
      </w:r>
      <w:r>
        <w:rPr>
          <w:rFonts w:ascii="Times New Roman" w:hAnsi="Times New Roman"/>
          <w:sz w:val="28"/>
          <w:szCs w:val="28"/>
        </w:rPr>
        <w:t>т</w:t>
      </w:r>
      <w:r>
        <w:rPr>
          <w:rFonts w:ascii="Times New Roman" w:hAnsi="Times New Roman"/>
          <w:spacing w:val="-6"/>
          <w:sz w:val="28"/>
          <w:szCs w:val="28"/>
        </w:rPr>
        <w:t>е</w:t>
      </w:r>
      <w:r>
        <w:rPr>
          <w:rFonts w:ascii="Times New Roman" w:hAnsi="Times New Roman"/>
          <w:sz w:val="28"/>
          <w:szCs w:val="28"/>
        </w:rPr>
        <w:t>рр</w:t>
      </w:r>
      <w:r>
        <w:rPr>
          <w:rFonts w:ascii="Times New Roman" w:hAnsi="Times New Roman"/>
          <w:spacing w:val="1"/>
          <w:sz w:val="28"/>
          <w:szCs w:val="28"/>
        </w:rPr>
        <w:t>и</w:t>
      </w:r>
      <w:r>
        <w:rPr>
          <w:rFonts w:ascii="Times New Roman" w:hAnsi="Times New Roman"/>
          <w:sz w:val="28"/>
          <w:szCs w:val="28"/>
        </w:rPr>
        <w:t>т</w:t>
      </w:r>
      <w:r>
        <w:rPr>
          <w:rFonts w:ascii="Times New Roman" w:hAnsi="Times New Roman"/>
          <w:spacing w:val="-4"/>
          <w:sz w:val="28"/>
          <w:szCs w:val="28"/>
        </w:rPr>
        <w:t>о</w:t>
      </w:r>
      <w:r>
        <w:rPr>
          <w:rFonts w:ascii="Times New Roman" w:hAnsi="Times New Roman"/>
          <w:sz w:val="28"/>
          <w:szCs w:val="28"/>
        </w:rPr>
        <w:t>р</w:t>
      </w:r>
      <w:r>
        <w:rPr>
          <w:rFonts w:ascii="Times New Roman" w:hAnsi="Times New Roman"/>
          <w:spacing w:val="1"/>
          <w:sz w:val="28"/>
          <w:szCs w:val="28"/>
        </w:rPr>
        <w:t>и</w:t>
      </w:r>
      <w:r>
        <w:rPr>
          <w:rFonts w:ascii="Times New Roman" w:hAnsi="Times New Roman"/>
          <w:sz w:val="28"/>
          <w:szCs w:val="28"/>
        </w:rPr>
        <w:t>и</w:t>
      </w:r>
      <w:r>
        <w:rPr>
          <w:rFonts w:ascii="Times New Roman" w:hAnsi="Times New Roman"/>
          <w:spacing w:val="73"/>
          <w:sz w:val="28"/>
          <w:szCs w:val="28"/>
        </w:rPr>
        <w:t xml:space="preserve"> </w:t>
      </w:r>
      <w:r>
        <w:rPr>
          <w:rFonts w:ascii="Times New Roman" w:hAnsi="Times New Roman"/>
          <w:spacing w:val="2"/>
          <w:sz w:val="28"/>
          <w:szCs w:val="28"/>
        </w:rPr>
        <w:t>Р</w:t>
      </w:r>
      <w:r>
        <w:rPr>
          <w:rFonts w:ascii="Times New Roman" w:hAnsi="Times New Roman"/>
          <w:sz w:val="28"/>
          <w:szCs w:val="28"/>
        </w:rPr>
        <w:t>Ф</w:t>
      </w:r>
      <w:r>
        <w:rPr>
          <w:rFonts w:ascii="Times New Roman" w:hAnsi="Times New Roman"/>
          <w:spacing w:val="5"/>
          <w:sz w:val="28"/>
          <w:szCs w:val="28"/>
        </w:rPr>
        <w:t xml:space="preserve"> </w:t>
      </w:r>
      <w:r>
        <w:rPr>
          <w:rFonts w:ascii="Times New Roman" w:hAnsi="Times New Roman"/>
          <w:sz w:val="28"/>
          <w:szCs w:val="28"/>
        </w:rPr>
        <w:t>и</w:t>
      </w:r>
      <w:r>
        <w:rPr>
          <w:rFonts w:ascii="Times New Roman" w:hAnsi="Times New Roman"/>
          <w:spacing w:val="9"/>
          <w:sz w:val="28"/>
          <w:szCs w:val="28"/>
        </w:rPr>
        <w:t xml:space="preserve"> </w:t>
      </w:r>
      <w:r>
        <w:rPr>
          <w:rFonts w:ascii="Times New Roman" w:hAnsi="Times New Roman"/>
          <w:spacing w:val="-4"/>
          <w:sz w:val="28"/>
          <w:szCs w:val="28"/>
        </w:rPr>
        <w:t>з</w:t>
      </w:r>
      <w:r>
        <w:rPr>
          <w:rFonts w:ascii="Times New Roman" w:hAnsi="Times New Roman"/>
          <w:sz w:val="28"/>
          <w:szCs w:val="28"/>
        </w:rPr>
        <w:t>а</w:t>
      </w:r>
      <w:r>
        <w:rPr>
          <w:rFonts w:ascii="Times New Roman" w:hAnsi="Times New Roman"/>
          <w:spacing w:val="9"/>
          <w:sz w:val="28"/>
          <w:szCs w:val="28"/>
        </w:rPr>
        <w:t xml:space="preserve"> </w:t>
      </w:r>
      <w:r>
        <w:rPr>
          <w:rFonts w:ascii="Times New Roman" w:hAnsi="Times New Roman"/>
          <w:spacing w:val="-1"/>
          <w:sz w:val="28"/>
          <w:szCs w:val="28"/>
        </w:rPr>
        <w:t>е</w:t>
      </w:r>
      <w:r>
        <w:rPr>
          <w:rFonts w:ascii="Times New Roman" w:hAnsi="Times New Roman"/>
          <w:sz w:val="28"/>
          <w:szCs w:val="28"/>
        </w:rPr>
        <w:t xml:space="preserve">е </w:t>
      </w:r>
      <w:r>
        <w:rPr>
          <w:rFonts w:ascii="Times New Roman" w:hAnsi="Times New Roman"/>
          <w:spacing w:val="1"/>
          <w:sz w:val="28"/>
          <w:szCs w:val="28"/>
        </w:rPr>
        <w:t>п</w:t>
      </w:r>
      <w:r>
        <w:rPr>
          <w:rFonts w:ascii="Times New Roman" w:hAnsi="Times New Roman"/>
          <w:sz w:val="28"/>
          <w:szCs w:val="28"/>
        </w:rPr>
        <w:t>р</w:t>
      </w:r>
      <w:r>
        <w:rPr>
          <w:rFonts w:ascii="Times New Roman" w:hAnsi="Times New Roman"/>
          <w:spacing w:val="-1"/>
          <w:sz w:val="28"/>
          <w:szCs w:val="28"/>
        </w:rPr>
        <w:t>е</w:t>
      </w:r>
      <w:r>
        <w:rPr>
          <w:rFonts w:ascii="Times New Roman" w:hAnsi="Times New Roman"/>
          <w:spacing w:val="2"/>
          <w:sz w:val="28"/>
          <w:szCs w:val="28"/>
        </w:rPr>
        <w:t>д</w:t>
      </w:r>
      <w:r>
        <w:rPr>
          <w:rFonts w:ascii="Times New Roman" w:hAnsi="Times New Roman"/>
          <w:spacing w:val="-6"/>
          <w:sz w:val="28"/>
          <w:szCs w:val="28"/>
        </w:rPr>
        <w:t>е</w:t>
      </w:r>
      <w:r>
        <w:rPr>
          <w:rFonts w:ascii="Times New Roman" w:hAnsi="Times New Roman"/>
          <w:sz w:val="28"/>
          <w:szCs w:val="28"/>
        </w:rPr>
        <w:t>л</w:t>
      </w:r>
      <w:r>
        <w:rPr>
          <w:rFonts w:ascii="Times New Roman" w:hAnsi="Times New Roman"/>
          <w:spacing w:val="2"/>
          <w:sz w:val="28"/>
          <w:szCs w:val="28"/>
        </w:rPr>
        <w:t>а</w:t>
      </w:r>
      <w:r>
        <w:rPr>
          <w:rFonts w:ascii="Times New Roman" w:hAnsi="Times New Roman"/>
          <w:sz w:val="28"/>
          <w:szCs w:val="28"/>
        </w:rPr>
        <w:t>ми</w:t>
      </w:r>
      <w:r>
        <w:rPr>
          <w:rFonts w:ascii="Times New Roman" w:hAnsi="Times New Roman"/>
          <w:spacing w:val="9"/>
          <w:sz w:val="28"/>
          <w:szCs w:val="28"/>
        </w:rPr>
        <w:t xml:space="preserve"> </w:t>
      </w:r>
      <w:r>
        <w:rPr>
          <w:rFonts w:ascii="Times New Roman" w:hAnsi="Times New Roman"/>
          <w:sz w:val="28"/>
          <w:szCs w:val="28"/>
        </w:rPr>
        <w:t xml:space="preserve">с </w:t>
      </w:r>
      <w:r>
        <w:rPr>
          <w:rFonts w:ascii="Times New Roman" w:hAnsi="Times New Roman"/>
          <w:spacing w:val="-1"/>
          <w:sz w:val="28"/>
          <w:szCs w:val="28"/>
        </w:rPr>
        <w:t>с</w:t>
      </w:r>
      <w:r>
        <w:rPr>
          <w:rFonts w:ascii="Times New Roman" w:hAnsi="Times New Roman"/>
          <w:sz w:val="28"/>
          <w:szCs w:val="28"/>
        </w:rPr>
        <w:t>о</w:t>
      </w:r>
      <w:r>
        <w:rPr>
          <w:rFonts w:ascii="Times New Roman" w:hAnsi="Times New Roman"/>
          <w:spacing w:val="-2"/>
          <w:sz w:val="28"/>
          <w:szCs w:val="28"/>
        </w:rPr>
        <w:t>б</w:t>
      </w:r>
      <w:r>
        <w:rPr>
          <w:rFonts w:ascii="Times New Roman" w:hAnsi="Times New Roman"/>
          <w:sz w:val="28"/>
          <w:szCs w:val="28"/>
        </w:rPr>
        <w:t>л</w:t>
      </w:r>
      <w:r>
        <w:rPr>
          <w:rFonts w:ascii="Times New Roman" w:hAnsi="Times New Roman"/>
          <w:spacing w:val="-2"/>
          <w:sz w:val="28"/>
          <w:szCs w:val="28"/>
        </w:rPr>
        <w:t>ю</w:t>
      </w:r>
      <w:r>
        <w:rPr>
          <w:rFonts w:ascii="Times New Roman" w:hAnsi="Times New Roman"/>
          <w:spacing w:val="2"/>
          <w:sz w:val="28"/>
          <w:szCs w:val="28"/>
        </w:rPr>
        <w:t>д</w:t>
      </w:r>
      <w:r>
        <w:rPr>
          <w:rFonts w:ascii="Times New Roman" w:hAnsi="Times New Roman"/>
          <w:spacing w:val="-6"/>
          <w:sz w:val="28"/>
          <w:szCs w:val="28"/>
        </w:rPr>
        <w:t>е</w:t>
      </w:r>
      <w:r>
        <w:rPr>
          <w:rFonts w:ascii="Times New Roman" w:hAnsi="Times New Roman"/>
          <w:spacing w:val="1"/>
          <w:sz w:val="28"/>
          <w:szCs w:val="28"/>
        </w:rPr>
        <w:t>н</w:t>
      </w:r>
      <w:r>
        <w:rPr>
          <w:rFonts w:ascii="Times New Roman" w:hAnsi="Times New Roman"/>
          <w:spacing w:val="7"/>
          <w:sz w:val="28"/>
          <w:szCs w:val="28"/>
        </w:rPr>
        <w:t>и</w:t>
      </w:r>
      <w:r>
        <w:rPr>
          <w:rFonts w:ascii="Times New Roman" w:hAnsi="Times New Roman"/>
          <w:spacing w:val="-6"/>
          <w:sz w:val="28"/>
          <w:szCs w:val="28"/>
        </w:rPr>
        <w:t>е</w:t>
      </w:r>
      <w:r>
        <w:rPr>
          <w:rFonts w:ascii="Times New Roman" w:hAnsi="Times New Roman"/>
          <w:sz w:val="28"/>
          <w:szCs w:val="28"/>
        </w:rPr>
        <w:t>м</w:t>
      </w:r>
      <w:r>
        <w:rPr>
          <w:rFonts w:ascii="Times New Roman" w:hAnsi="Times New Roman"/>
          <w:spacing w:val="145"/>
          <w:sz w:val="28"/>
          <w:szCs w:val="28"/>
        </w:rPr>
        <w:t xml:space="preserve"> </w:t>
      </w:r>
      <w:r>
        <w:rPr>
          <w:rFonts w:ascii="Times New Roman" w:hAnsi="Times New Roman"/>
          <w:sz w:val="28"/>
          <w:szCs w:val="28"/>
        </w:rPr>
        <w:t>т</w:t>
      </w:r>
      <w:r>
        <w:rPr>
          <w:rFonts w:ascii="Times New Roman" w:hAnsi="Times New Roman"/>
          <w:spacing w:val="5"/>
          <w:sz w:val="28"/>
          <w:szCs w:val="28"/>
        </w:rPr>
        <w:t>р</w:t>
      </w:r>
      <w:r>
        <w:rPr>
          <w:rFonts w:ascii="Times New Roman" w:hAnsi="Times New Roman"/>
          <w:spacing w:val="-6"/>
          <w:sz w:val="28"/>
          <w:szCs w:val="28"/>
        </w:rPr>
        <w:t>е</w:t>
      </w:r>
      <w:r>
        <w:rPr>
          <w:rFonts w:ascii="Times New Roman" w:hAnsi="Times New Roman"/>
          <w:spacing w:val="2"/>
          <w:sz w:val="28"/>
          <w:szCs w:val="28"/>
        </w:rPr>
        <w:t>б</w:t>
      </w:r>
      <w:r>
        <w:rPr>
          <w:rFonts w:ascii="Times New Roman" w:hAnsi="Times New Roman"/>
          <w:spacing w:val="-4"/>
          <w:sz w:val="28"/>
          <w:szCs w:val="28"/>
        </w:rPr>
        <w:t>о</w:t>
      </w:r>
      <w:r>
        <w:rPr>
          <w:rFonts w:ascii="Times New Roman" w:hAnsi="Times New Roman"/>
          <w:sz w:val="28"/>
          <w:szCs w:val="28"/>
        </w:rPr>
        <w:t>в</w:t>
      </w:r>
      <w:r>
        <w:rPr>
          <w:rFonts w:ascii="Times New Roman" w:hAnsi="Times New Roman"/>
          <w:spacing w:val="3"/>
          <w:sz w:val="28"/>
          <w:szCs w:val="28"/>
        </w:rPr>
        <w:t>а</w:t>
      </w:r>
      <w:r>
        <w:rPr>
          <w:rFonts w:ascii="Times New Roman" w:hAnsi="Times New Roman"/>
          <w:spacing w:val="2"/>
          <w:sz w:val="28"/>
          <w:szCs w:val="28"/>
        </w:rPr>
        <w:t>н</w:t>
      </w:r>
      <w:r>
        <w:rPr>
          <w:rFonts w:ascii="Times New Roman" w:hAnsi="Times New Roman"/>
          <w:spacing w:val="1"/>
          <w:sz w:val="28"/>
          <w:szCs w:val="28"/>
        </w:rPr>
        <w:t>и</w:t>
      </w:r>
      <w:r>
        <w:rPr>
          <w:rFonts w:ascii="Times New Roman" w:hAnsi="Times New Roman"/>
          <w:sz w:val="28"/>
          <w:szCs w:val="28"/>
        </w:rPr>
        <w:t>й</w:t>
      </w:r>
      <w:r>
        <w:rPr>
          <w:rFonts w:ascii="Times New Roman" w:hAnsi="Times New Roman"/>
          <w:spacing w:val="149"/>
          <w:sz w:val="28"/>
          <w:szCs w:val="28"/>
        </w:rPr>
        <w:t xml:space="preserve"> </w:t>
      </w:r>
      <w:r>
        <w:rPr>
          <w:rFonts w:ascii="Times New Roman" w:hAnsi="Times New Roman"/>
          <w:spacing w:val="-1"/>
          <w:sz w:val="28"/>
          <w:szCs w:val="28"/>
        </w:rPr>
        <w:t>д</w:t>
      </w:r>
      <w:r>
        <w:rPr>
          <w:rFonts w:ascii="Times New Roman" w:hAnsi="Times New Roman"/>
          <w:spacing w:val="-7"/>
          <w:sz w:val="28"/>
          <w:szCs w:val="28"/>
        </w:rPr>
        <w:t>е</w:t>
      </w:r>
      <w:r>
        <w:rPr>
          <w:rFonts w:ascii="Times New Roman" w:hAnsi="Times New Roman"/>
          <w:spacing w:val="1"/>
          <w:sz w:val="28"/>
          <w:szCs w:val="28"/>
        </w:rPr>
        <w:t>й</w:t>
      </w:r>
      <w:r>
        <w:rPr>
          <w:rFonts w:ascii="Times New Roman" w:hAnsi="Times New Roman"/>
          <w:spacing w:val="-1"/>
          <w:sz w:val="28"/>
          <w:szCs w:val="28"/>
        </w:rPr>
        <w:t>с</w:t>
      </w:r>
      <w:r>
        <w:rPr>
          <w:rFonts w:ascii="Times New Roman" w:hAnsi="Times New Roman"/>
          <w:sz w:val="28"/>
          <w:szCs w:val="28"/>
        </w:rPr>
        <w:t>тв</w:t>
      </w:r>
      <w:r>
        <w:rPr>
          <w:rFonts w:ascii="Times New Roman" w:hAnsi="Times New Roman"/>
          <w:spacing w:val="-4"/>
          <w:sz w:val="28"/>
          <w:szCs w:val="28"/>
        </w:rPr>
        <w:t>у</w:t>
      </w:r>
      <w:r>
        <w:rPr>
          <w:rFonts w:ascii="Times New Roman" w:hAnsi="Times New Roman"/>
          <w:spacing w:val="-1"/>
          <w:sz w:val="28"/>
          <w:szCs w:val="28"/>
        </w:rPr>
        <w:t>ю</w:t>
      </w:r>
      <w:r>
        <w:rPr>
          <w:rFonts w:ascii="Times New Roman" w:hAnsi="Times New Roman"/>
          <w:spacing w:val="1"/>
          <w:sz w:val="28"/>
          <w:szCs w:val="28"/>
        </w:rPr>
        <w:t>щ</w:t>
      </w:r>
      <w:r>
        <w:rPr>
          <w:rFonts w:ascii="Times New Roman" w:hAnsi="Times New Roman"/>
          <w:spacing w:val="-1"/>
          <w:sz w:val="28"/>
          <w:szCs w:val="28"/>
        </w:rPr>
        <w:t>е</w:t>
      </w:r>
      <w:r>
        <w:rPr>
          <w:rFonts w:ascii="Times New Roman" w:hAnsi="Times New Roman"/>
          <w:sz w:val="28"/>
          <w:szCs w:val="28"/>
        </w:rPr>
        <w:t>го</w:t>
      </w:r>
      <w:r>
        <w:rPr>
          <w:rFonts w:ascii="Times New Roman" w:hAnsi="Times New Roman"/>
          <w:spacing w:val="147"/>
          <w:sz w:val="28"/>
          <w:szCs w:val="28"/>
        </w:rPr>
        <w:t xml:space="preserve"> </w:t>
      </w:r>
      <w:r>
        <w:rPr>
          <w:rFonts w:ascii="Times New Roman" w:hAnsi="Times New Roman"/>
          <w:sz w:val="28"/>
          <w:szCs w:val="28"/>
        </w:rPr>
        <w:t>з</w:t>
      </w:r>
      <w:r>
        <w:rPr>
          <w:rFonts w:ascii="Times New Roman" w:hAnsi="Times New Roman"/>
          <w:spacing w:val="2"/>
          <w:sz w:val="28"/>
          <w:szCs w:val="28"/>
        </w:rPr>
        <w:t>а</w:t>
      </w:r>
      <w:r>
        <w:rPr>
          <w:rFonts w:ascii="Times New Roman" w:hAnsi="Times New Roman"/>
          <w:spacing w:val="-1"/>
          <w:sz w:val="28"/>
          <w:szCs w:val="28"/>
        </w:rPr>
        <w:t>к</w:t>
      </w:r>
      <w:r>
        <w:rPr>
          <w:rFonts w:ascii="Times New Roman" w:hAnsi="Times New Roman"/>
          <w:spacing w:val="-5"/>
          <w:sz w:val="28"/>
          <w:szCs w:val="28"/>
        </w:rPr>
        <w:t>о</w:t>
      </w:r>
      <w:r>
        <w:rPr>
          <w:rFonts w:ascii="Times New Roman" w:hAnsi="Times New Roman"/>
          <w:spacing w:val="6"/>
          <w:sz w:val="28"/>
          <w:szCs w:val="28"/>
        </w:rPr>
        <w:t>н</w:t>
      </w:r>
      <w:r>
        <w:rPr>
          <w:rFonts w:ascii="Times New Roman" w:hAnsi="Times New Roman"/>
          <w:spacing w:val="-4"/>
          <w:sz w:val="28"/>
          <w:szCs w:val="28"/>
        </w:rPr>
        <w:t>о</w:t>
      </w:r>
      <w:r>
        <w:rPr>
          <w:rFonts w:ascii="Times New Roman" w:hAnsi="Times New Roman"/>
          <w:spacing w:val="-1"/>
          <w:sz w:val="28"/>
          <w:szCs w:val="28"/>
        </w:rPr>
        <w:t>д</w:t>
      </w:r>
      <w:r>
        <w:rPr>
          <w:rFonts w:ascii="Times New Roman" w:hAnsi="Times New Roman"/>
          <w:spacing w:val="1"/>
          <w:sz w:val="28"/>
          <w:szCs w:val="28"/>
        </w:rPr>
        <w:t>а</w:t>
      </w:r>
      <w:r>
        <w:rPr>
          <w:rFonts w:ascii="Times New Roman" w:hAnsi="Times New Roman"/>
          <w:spacing w:val="5"/>
          <w:sz w:val="28"/>
          <w:szCs w:val="28"/>
        </w:rPr>
        <w:t>т</w:t>
      </w:r>
      <w:r>
        <w:rPr>
          <w:rFonts w:ascii="Times New Roman" w:hAnsi="Times New Roman"/>
          <w:spacing w:val="-6"/>
          <w:sz w:val="28"/>
          <w:szCs w:val="28"/>
        </w:rPr>
        <w:t>е</w:t>
      </w:r>
      <w:r>
        <w:rPr>
          <w:rFonts w:ascii="Times New Roman" w:hAnsi="Times New Roman"/>
          <w:sz w:val="28"/>
          <w:szCs w:val="28"/>
        </w:rPr>
        <w:t>ль</w:t>
      </w:r>
      <w:r>
        <w:rPr>
          <w:rFonts w:ascii="Times New Roman" w:hAnsi="Times New Roman"/>
          <w:spacing w:val="-2"/>
          <w:sz w:val="28"/>
          <w:szCs w:val="28"/>
        </w:rPr>
        <w:t>с</w:t>
      </w:r>
      <w:r>
        <w:rPr>
          <w:rFonts w:ascii="Times New Roman" w:hAnsi="Times New Roman"/>
          <w:sz w:val="28"/>
          <w:szCs w:val="28"/>
        </w:rPr>
        <w:t>тва</w:t>
      </w:r>
      <w:r>
        <w:rPr>
          <w:rFonts w:ascii="Times New Roman" w:hAnsi="Times New Roman"/>
          <w:spacing w:val="149"/>
          <w:sz w:val="28"/>
          <w:szCs w:val="28"/>
        </w:rPr>
        <w:t xml:space="preserve"> </w:t>
      </w:r>
      <w:r>
        <w:rPr>
          <w:rFonts w:ascii="Times New Roman" w:hAnsi="Times New Roman"/>
          <w:spacing w:val="2"/>
          <w:sz w:val="28"/>
          <w:szCs w:val="28"/>
        </w:rPr>
        <w:t>Р</w:t>
      </w:r>
      <w:r>
        <w:rPr>
          <w:rFonts w:ascii="Times New Roman" w:hAnsi="Times New Roman"/>
          <w:sz w:val="28"/>
          <w:szCs w:val="28"/>
        </w:rPr>
        <w:t>Ф</w:t>
      </w:r>
      <w:r>
        <w:rPr>
          <w:rFonts w:ascii="Times New Roman" w:hAnsi="Times New Roman"/>
          <w:spacing w:val="145"/>
          <w:sz w:val="28"/>
          <w:szCs w:val="28"/>
        </w:rPr>
        <w:t xml:space="preserve"> </w:t>
      </w:r>
      <w:r>
        <w:rPr>
          <w:rFonts w:ascii="Times New Roman" w:hAnsi="Times New Roman"/>
          <w:sz w:val="28"/>
          <w:szCs w:val="28"/>
        </w:rPr>
        <w:t>и</w:t>
      </w:r>
      <w:r>
        <w:rPr>
          <w:rFonts w:ascii="Times New Roman" w:hAnsi="Times New Roman"/>
          <w:spacing w:val="149"/>
          <w:sz w:val="28"/>
          <w:szCs w:val="28"/>
        </w:rPr>
        <w:t xml:space="preserve"> </w:t>
      </w:r>
      <w:r>
        <w:rPr>
          <w:rFonts w:ascii="Times New Roman" w:hAnsi="Times New Roman"/>
          <w:sz w:val="28"/>
          <w:szCs w:val="28"/>
        </w:rPr>
        <w:t>з</w:t>
      </w:r>
      <w:r>
        <w:rPr>
          <w:rFonts w:ascii="Times New Roman" w:hAnsi="Times New Roman"/>
          <w:spacing w:val="2"/>
          <w:sz w:val="28"/>
          <w:szCs w:val="28"/>
        </w:rPr>
        <w:t>а</w:t>
      </w:r>
      <w:r>
        <w:rPr>
          <w:rFonts w:ascii="Times New Roman" w:hAnsi="Times New Roman"/>
          <w:spacing w:val="-1"/>
          <w:sz w:val="28"/>
          <w:szCs w:val="28"/>
        </w:rPr>
        <w:t>к</w:t>
      </w:r>
      <w:r>
        <w:rPr>
          <w:rFonts w:ascii="Times New Roman" w:hAnsi="Times New Roman"/>
          <w:spacing w:val="-5"/>
          <w:sz w:val="28"/>
          <w:szCs w:val="28"/>
        </w:rPr>
        <w:t>о</w:t>
      </w:r>
      <w:r>
        <w:rPr>
          <w:rFonts w:ascii="Times New Roman" w:hAnsi="Times New Roman"/>
          <w:spacing w:val="1"/>
          <w:sz w:val="28"/>
          <w:szCs w:val="28"/>
        </w:rPr>
        <w:t>н</w:t>
      </w:r>
      <w:r>
        <w:rPr>
          <w:rFonts w:ascii="Times New Roman" w:hAnsi="Times New Roman"/>
          <w:spacing w:val="-4"/>
          <w:sz w:val="28"/>
          <w:szCs w:val="28"/>
        </w:rPr>
        <w:t>о</w:t>
      </w:r>
      <w:r>
        <w:rPr>
          <w:rFonts w:ascii="Times New Roman" w:hAnsi="Times New Roman"/>
          <w:spacing w:val="-1"/>
          <w:sz w:val="28"/>
          <w:szCs w:val="28"/>
        </w:rPr>
        <w:t>д</w:t>
      </w:r>
      <w:r>
        <w:rPr>
          <w:rFonts w:ascii="Times New Roman" w:hAnsi="Times New Roman"/>
          <w:spacing w:val="1"/>
          <w:sz w:val="28"/>
          <w:szCs w:val="28"/>
        </w:rPr>
        <w:t>а</w:t>
      </w:r>
      <w:r>
        <w:rPr>
          <w:rFonts w:ascii="Times New Roman" w:hAnsi="Times New Roman"/>
          <w:sz w:val="28"/>
          <w:szCs w:val="28"/>
        </w:rPr>
        <w:t>т</w:t>
      </w:r>
      <w:r>
        <w:rPr>
          <w:rFonts w:ascii="Times New Roman" w:hAnsi="Times New Roman"/>
          <w:spacing w:val="-6"/>
          <w:sz w:val="28"/>
          <w:szCs w:val="28"/>
        </w:rPr>
        <w:t>е</w:t>
      </w:r>
      <w:r>
        <w:rPr>
          <w:rFonts w:ascii="Times New Roman" w:hAnsi="Times New Roman"/>
          <w:sz w:val="28"/>
          <w:szCs w:val="28"/>
        </w:rPr>
        <w:t>ль</w:t>
      </w:r>
      <w:r>
        <w:rPr>
          <w:rFonts w:ascii="Times New Roman" w:hAnsi="Times New Roman"/>
          <w:spacing w:val="-1"/>
          <w:sz w:val="28"/>
          <w:szCs w:val="28"/>
        </w:rPr>
        <w:t>ст</w:t>
      </w:r>
      <w:r>
        <w:rPr>
          <w:rFonts w:ascii="Times New Roman" w:hAnsi="Times New Roman"/>
          <w:sz w:val="28"/>
          <w:szCs w:val="28"/>
        </w:rPr>
        <w:t>ва</w:t>
      </w:r>
      <w:r>
        <w:rPr>
          <w:rFonts w:ascii="Times New Roman" w:hAnsi="Times New Roman"/>
          <w:spacing w:val="150"/>
          <w:sz w:val="28"/>
          <w:szCs w:val="28"/>
        </w:rPr>
        <w:t xml:space="preserve"> </w:t>
      </w:r>
      <w:r>
        <w:rPr>
          <w:rFonts w:ascii="Times New Roman" w:hAnsi="Times New Roman"/>
          <w:spacing w:val="1"/>
          <w:sz w:val="28"/>
          <w:szCs w:val="28"/>
        </w:rPr>
        <w:t>и</w:t>
      </w:r>
      <w:r>
        <w:rPr>
          <w:rFonts w:ascii="Times New Roman" w:hAnsi="Times New Roman"/>
          <w:spacing w:val="2"/>
          <w:sz w:val="28"/>
          <w:szCs w:val="28"/>
        </w:rPr>
        <w:t>н</w:t>
      </w:r>
      <w:r>
        <w:rPr>
          <w:rFonts w:ascii="Times New Roman" w:hAnsi="Times New Roman"/>
          <w:spacing w:val="-3"/>
          <w:sz w:val="28"/>
          <w:szCs w:val="28"/>
        </w:rPr>
        <w:t>о</w:t>
      </w:r>
      <w:r>
        <w:rPr>
          <w:rFonts w:ascii="Times New Roman" w:hAnsi="Times New Roman"/>
          <w:spacing w:val="-2"/>
          <w:sz w:val="28"/>
          <w:szCs w:val="28"/>
        </w:rPr>
        <w:t>с</w:t>
      </w:r>
      <w:r>
        <w:rPr>
          <w:rFonts w:ascii="Times New Roman" w:hAnsi="Times New Roman"/>
          <w:spacing w:val="-1"/>
          <w:sz w:val="28"/>
          <w:szCs w:val="28"/>
        </w:rPr>
        <w:t>т</w:t>
      </w:r>
      <w:r>
        <w:rPr>
          <w:rFonts w:ascii="Times New Roman" w:hAnsi="Times New Roman"/>
          <w:sz w:val="28"/>
          <w:szCs w:val="28"/>
        </w:rPr>
        <w:t>р</w:t>
      </w:r>
      <w:r>
        <w:rPr>
          <w:rFonts w:ascii="Times New Roman" w:hAnsi="Times New Roman"/>
          <w:spacing w:val="2"/>
          <w:sz w:val="28"/>
          <w:szCs w:val="28"/>
        </w:rPr>
        <w:t>ан</w:t>
      </w:r>
      <w:r>
        <w:rPr>
          <w:rFonts w:ascii="Times New Roman" w:hAnsi="Times New Roman"/>
          <w:spacing w:val="1"/>
          <w:sz w:val="28"/>
          <w:szCs w:val="28"/>
        </w:rPr>
        <w:t>ны</w:t>
      </w:r>
      <w:r>
        <w:rPr>
          <w:rFonts w:ascii="Times New Roman" w:hAnsi="Times New Roman"/>
          <w:sz w:val="28"/>
          <w:szCs w:val="28"/>
        </w:rPr>
        <w:t>х г</w:t>
      </w:r>
      <w:r>
        <w:rPr>
          <w:rFonts w:ascii="Times New Roman" w:hAnsi="Times New Roman"/>
          <w:spacing w:val="-3"/>
          <w:sz w:val="28"/>
          <w:szCs w:val="28"/>
        </w:rPr>
        <w:t>о</w:t>
      </w:r>
      <w:r>
        <w:rPr>
          <w:rFonts w:ascii="Times New Roman" w:hAnsi="Times New Roman"/>
          <w:spacing w:val="1"/>
          <w:sz w:val="28"/>
          <w:szCs w:val="28"/>
        </w:rPr>
        <w:t>с</w:t>
      </w:r>
      <w:r>
        <w:rPr>
          <w:rFonts w:ascii="Times New Roman" w:hAnsi="Times New Roman"/>
          <w:spacing w:val="-3"/>
          <w:sz w:val="28"/>
          <w:szCs w:val="28"/>
        </w:rPr>
        <w:t>у</w:t>
      </w:r>
      <w:r>
        <w:rPr>
          <w:rFonts w:ascii="Times New Roman" w:hAnsi="Times New Roman"/>
          <w:spacing w:val="-2"/>
          <w:sz w:val="28"/>
          <w:szCs w:val="28"/>
        </w:rPr>
        <w:t>д</w:t>
      </w:r>
      <w:r>
        <w:rPr>
          <w:rFonts w:ascii="Times New Roman" w:hAnsi="Times New Roman"/>
          <w:spacing w:val="1"/>
          <w:sz w:val="28"/>
          <w:szCs w:val="28"/>
        </w:rPr>
        <w:t>а</w:t>
      </w:r>
      <w:r>
        <w:rPr>
          <w:rFonts w:ascii="Times New Roman" w:hAnsi="Times New Roman"/>
          <w:sz w:val="28"/>
          <w:szCs w:val="28"/>
        </w:rPr>
        <w:t>р</w:t>
      </w:r>
      <w:r>
        <w:rPr>
          <w:rFonts w:ascii="Times New Roman" w:hAnsi="Times New Roman"/>
          <w:spacing w:val="-1"/>
          <w:sz w:val="28"/>
          <w:szCs w:val="28"/>
        </w:rPr>
        <w:t>с</w:t>
      </w:r>
      <w:r>
        <w:rPr>
          <w:rFonts w:ascii="Times New Roman" w:hAnsi="Times New Roman"/>
          <w:sz w:val="28"/>
          <w:szCs w:val="28"/>
        </w:rPr>
        <w:t>тв</w:t>
      </w:r>
      <w:r>
        <w:rPr>
          <w:rFonts w:ascii="Times New Roman" w:hAnsi="Times New Roman"/>
          <w:spacing w:val="132"/>
          <w:sz w:val="28"/>
          <w:szCs w:val="28"/>
        </w:rPr>
        <w:t xml:space="preserve"> </w:t>
      </w:r>
      <w:r>
        <w:rPr>
          <w:rFonts w:ascii="Times New Roman" w:hAnsi="Times New Roman"/>
          <w:spacing w:val="2"/>
          <w:sz w:val="28"/>
          <w:szCs w:val="28"/>
        </w:rPr>
        <w:t>п</w:t>
      </w:r>
      <w:r>
        <w:rPr>
          <w:rFonts w:ascii="Times New Roman" w:hAnsi="Times New Roman"/>
          <w:sz w:val="28"/>
          <w:szCs w:val="28"/>
        </w:rPr>
        <w:t>о</w:t>
      </w:r>
      <w:r>
        <w:rPr>
          <w:rFonts w:ascii="Times New Roman" w:hAnsi="Times New Roman"/>
          <w:spacing w:val="132"/>
          <w:sz w:val="28"/>
          <w:szCs w:val="28"/>
        </w:rPr>
        <w:t xml:space="preserve"> </w:t>
      </w:r>
      <w:r>
        <w:rPr>
          <w:rFonts w:ascii="Times New Roman" w:hAnsi="Times New Roman"/>
          <w:spacing w:val="4"/>
          <w:sz w:val="28"/>
          <w:szCs w:val="28"/>
        </w:rPr>
        <w:t>м</w:t>
      </w:r>
      <w:r>
        <w:rPr>
          <w:rFonts w:ascii="Times New Roman" w:hAnsi="Times New Roman"/>
          <w:spacing w:val="-1"/>
          <w:sz w:val="28"/>
          <w:szCs w:val="28"/>
        </w:rPr>
        <w:t>е</w:t>
      </w:r>
      <w:r>
        <w:rPr>
          <w:rFonts w:ascii="Times New Roman" w:hAnsi="Times New Roman"/>
          <w:spacing w:val="-2"/>
          <w:sz w:val="28"/>
          <w:szCs w:val="28"/>
        </w:rPr>
        <w:t>с</w:t>
      </w:r>
      <w:r>
        <w:rPr>
          <w:rFonts w:ascii="Times New Roman" w:hAnsi="Times New Roman"/>
          <w:spacing w:val="3"/>
          <w:sz w:val="28"/>
          <w:szCs w:val="28"/>
        </w:rPr>
        <w:t>т</w:t>
      </w:r>
      <w:r>
        <w:rPr>
          <w:rFonts w:ascii="Times New Roman" w:hAnsi="Times New Roman"/>
          <w:sz w:val="28"/>
          <w:szCs w:val="28"/>
        </w:rPr>
        <w:t>у</w:t>
      </w:r>
      <w:r>
        <w:rPr>
          <w:rFonts w:ascii="Times New Roman" w:hAnsi="Times New Roman"/>
          <w:spacing w:val="128"/>
          <w:sz w:val="28"/>
          <w:szCs w:val="28"/>
        </w:rPr>
        <w:t xml:space="preserve"> </w:t>
      </w:r>
      <w:r>
        <w:rPr>
          <w:rFonts w:ascii="Times New Roman" w:hAnsi="Times New Roman"/>
          <w:spacing w:val="2"/>
          <w:sz w:val="28"/>
          <w:szCs w:val="28"/>
        </w:rPr>
        <w:t>на</w:t>
      </w:r>
      <w:r>
        <w:rPr>
          <w:rFonts w:ascii="Times New Roman" w:hAnsi="Times New Roman"/>
          <w:sz w:val="28"/>
          <w:szCs w:val="28"/>
        </w:rPr>
        <w:t>х</w:t>
      </w:r>
      <w:r>
        <w:rPr>
          <w:rFonts w:ascii="Times New Roman" w:hAnsi="Times New Roman"/>
          <w:spacing w:val="-3"/>
          <w:sz w:val="28"/>
          <w:szCs w:val="28"/>
        </w:rPr>
        <w:t>о</w:t>
      </w:r>
      <w:r>
        <w:rPr>
          <w:rFonts w:ascii="Times New Roman" w:hAnsi="Times New Roman"/>
          <w:sz w:val="28"/>
          <w:szCs w:val="28"/>
        </w:rPr>
        <w:t>ж</w:t>
      </w:r>
      <w:r>
        <w:rPr>
          <w:rFonts w:ascii="Times New Roman" w:hAnsi="Times New Roman"/>
          <w:spacing w:val="2"/>
          <w:sz w:val="28"/>
          <w:szCs w:val="28"/>
        </w:rPr>
        <w:t>д</w:t>
      </w:r>
      <w:r>
        <w:rPr>
          <w:rFonts w:ascii="Times New Roman" w:hAnsi="Times New Roman"/>
          <w:spacing w:val="-6"/>
          <w:sz w:val="28"/>
          <w:szCs w:val="28"/>
        </w:rPr>
        <w:t>е</w:t>
      </w:r>
      <w:r>
        <w:rPr>
          <w:rFonts w:ascii="Times New Roman" w:hAnsi="Times New Roman"/>
          <w:spacing w:val="1"/>
          <w:sz w:val="28"/>
          <w:szCs w:val="28"/>
        </w:rPr>
        <w:t>н</w:t>
      </w:r>
      <w:r>
        <w:rPr>
          <w:rFonts w:ascii="Times New Roman" w:hAnsi="Times New Roman"/>
          <w:spacing w:val="2"/>
          <w:sz w:val="28"/>
          <w:szCs w:val="28"/>
        </w:rPr>
        <w:t>и</w:t>
      </w:r>
      <w:r>
        <w:rPr>
          <w:rFonts w:ascii="Times New Roman" w:hAnsi="Times New Roman"/>
          <w:sz w:val="28"/>
          <w:szCs w:val="28"/>
        </w:rPr>
        <w:t>я</w:t>
      </w:r>
      <w:r>
        <w:rPr>
          <w:rFonts w:ascii="Times New Roman" w:hAnsi="Times New Roman"/>
          <w:spacing w:val="131"/>
          <w:sz w:val="28"/>
          <w:szCs w:val="28"/>
        </w:rPr>
        <w:t xml:space="preserve"> </w:t>
      </w:r>
      <w:r>
        <w:rPr>
          <w:rFonts w:ascii="Times New Roman" w:hAnsi="Times New Roman"/>
          <w:spacing w:val="1"/>
          <w:sz w:val="28"/>
          <w:szCs w:val="28"/>
        </w:rPr>
        <w:t>ф</w:t>
      </w:r>
      <w:r>
        <w:rPr>
          <w:rFonts w:ascii="Times New Roman" w:hAnsi="Times New Roman"/>
          <w:spacing w:val="2"/>
          <w:sz w:val="28"/>
          <w:szCs w:val="28"/>
        </w:rPr>
        <w:t>и</w:t>
      </w:r>
      <w:r>
        <w:rPr>
          <w:rFonts w:ascii="Times New Roman" w:hAnsi="Times New Roman"/>
          <w:sz w:val="28"/>
          <w:szCs w:val="28"/>
        </w:rPr>
        <w:t>л</w:t>
      </w:r>
      <w:r>
        <w:rPr>
          <w:rFonts w:ascii="Times New Roman" w:hAnsi="Times New Roman"/>
          <w:spacing w:val="2"/>
          <w:sz w:val="28"/>
          <w:szCs w:val="28"/>
        </w:rPr>
        <w:t>и</w:t>
      </w:r>
      <w:r>
        <w:rPr>
          <w:rFonts w:ascii="Times New Roman" w:hAnsi="Times New Roman"/>
          <w:spacing w:val="3"/>
          <w:sz w:val="28"/>
          <w:szCs w:val="28"/>
        </w:rPr>
        <w:t>а</w:t>
      </w:r>
      <w:r>
        <w:rPr>
          <w:rFonts w:ascii="Times New Roman" w:hAnsi="Times New Roman"/>
          <w:sz w:val="28"/>
          <w:szCs w:val="28"/>
        </w:rPr>
        <w:t>л</w:t>
      </w:r>
      <w:r>
        <w:rPr>
          <w:rFonts w:ascii="Times New Roman" w:hAnsi="Times New Roman"/>
          <w:spacing w:val="-4"/>
          <w:sz w:val="28"/>
          <w:szCs w:val="28"/>
        </w:rPr>
        <w:t>о</w:t>
      </w:r>
      <w:r>
        <w:rPr>
          <w:rFonts w:ascii="Times New Roman" w:hAnsi="Times New Roman"/>
          <w:sz w:val="28"/>
          <w:szCs w:val="28"/>
        </w:rPr>
        <w:t>в</w:t>
      </w:r>
      <w:r>
        <w:rPr>
          <w:rFonts w:ascii="Times New Roman" w:hAnsi="Times New Roman"/>
          <w:spacing w:val="133"/>
          <w:sz w:val="28"/>
          <w:szCs w:val="28"/>
        </w:rPr>
        <w:t xml:space="preserve"> </w:t>
      </w:r>
      <w:r>
        <w:rPr>
          <w:rFonts w:ascii="Times New Roman" w:hAnsi="Times New Roman"/>
          <w:sz w:val="28"/>
          <w:szCs w:val="28"/>
        </w:rPr>
        <w:t>и</w:t>
      </w:r>
      <w:r>
        <w:rPr>
          <w:rFonts w:ascii="Times New Roman" w:hAnsi="Times New Roman"/>
          <w:spacing w:val="129"/>
          <w:sz w:val="28"/>
          <w:szCs w:val="28"/>
        </w:rPr>
        <w:t xml:space="preserve"> </w:t>
      </w:r>
      <w:r>
        <w:rPr>
          <w:rFonts w:ascii="Times New Roman" w:hAnsi="Times New Roman"/>
          <w:spacing w:val="1"/>
          <w:sz w:val="28"/>
          <w:szCs w:val="28"/>
        </w:rPr>
        <w:t>п</w:t>
      </w:r>
      <w:r>
        <w:rPr>
          <w:rFonts w:ascii="Times New Roman" w:hAnsi="Times New Roman"/>
          <w:sz w:val="28"/>
          <w:szCs w:val="28"/>
        </w:rPr>
        <w:t>р</w:t>
      </w:r>
      <w:r>
        <w:rPr>
          <w:rFonts w:ascii="Times New Roman" w:hAnsi="Times New Roman"/>
          <w:spacing w:val="-1"/>
          <w:sz w:val="28"/>
          <w:szCs w:val="28"/>
        </w:rPr>
        <w:t>ед</w:t>
      </w:r>
      <w:r>
        <w:rPr>
          <w:rFonts w:ascii="Times New Roman" w:hAnsi="Times New Roman"/>
          <w:spacing w:val="-2"/>
          <w:sz w:val="28"/>
          <w:szCs w:val="28"/>
        </w:rPr>
        <w:t>с</w:t>
      </w:r>
      <w:r>
        <w:rPr>
          <w:rFonts w:ascii="Times New Roman" w:hAnsi="Times New Roman"/>
          <w:spacing w:val="-1"/>
          <w:sz w:val="28"/>
          <w:szCs w:val="28"/>
        </w:rPr>
        <w:t>т</w:t>
      </w:r>
      <w:r>
        <w:rPr>
          <w:rFonts w:ascii="Times New Roman" w:hAnsi="Times New Roman"/>
          <w:spacing w:val="2"/>
          <w:sz w:val="28"/>
          <w:szCs w:val="28"/>
        </w:rPr>
        <w:t>а</w:t>
      </w:r>
      <w:r>
        <w:rPr>
          <w:rFonts w:ascii="Times New Roman" w:hAnsi="Times New Roman"/>
          <w:spacing w:val="1"/>
          <w:sz w:val="28"/>
          <w:szCs w:val="28"/>
        </w:rPr>
        <w:t>в</w:t>
      </w:r>
      <w:r>
        <w:rPr>
          <w:rFonts w:ascii="Times New Roman" w:hAnsi="Times New Roman"/>
          <w:spacing w:val="2"/>
          <w:sz w:val="28"/>
          <w:szCs w:val="28"/>
        </w:rPr>
        <w:t>и</w:t>
      </w:r>
      <w:r>
        <w:rPr>
          <w:rFonts w:ascii="Times New Roman" w:hAnsi="Times New Roman"/>
          <w:sz w:val="28"/>
          <w:szCs w:val="28"/>
        </w:rPr>
        <w:t>т</w:t>
      </w:r>
      <w:r>
        <w:rPr>
          <w:rFonts w:ascii="Times New Roman" w:hAnsi="Times New Roman"/>
          <w:spacing w:val="-6"/>
          <w:sz w:val="28"/>
          <w:szCs w:val="28"/>
        </w:rPr>
        <w:t>е</w:t>
      </w:r>
      <w:r>
        <w:rPr>
          <w:rFonts w:ascii="Times New Roman" w:hAnsi="Times New Roman"/>
          <w:sz w:val="28"/>
          <w:szCs w:val="28"/>
        </w:rPr>
        <w:t>ль</w:t>
      </w:r>
      <w:r>
        <w:rPr>
          <w:rFonts w:ascii="Times New Roman" w:hAnsi="Times New Roman"/>
          <w:spacing w:val="-2"/>
          <w:sz w:val="28"/>
          <w:szCs w:val="28"/>
        </w:rPr>
        <w:t>с</w:t>
      </w:r>
      <w:r>
        <w:rPr>
          <w:rFonts w:ascii="Times New Roman" w:hAnsi="Times New Roman"/>
          <w:sz w:val="28"/>
          <w:szCs w:val="28"/>
        </w:rPr>
        <w:t>тв,</w:t>
      </w:r>
      <w:r>
        <w:rPr>
          <w:rFonts w:ascii="Times New Roman" w:hAnsi="Times New Roman"/>
          <w:spacing w:val="139"/>
          <w:sz w:val="28"/>
          <w:szCs w:val="28"/>
        </w:rPr>
        <w:t xml:space="preserve"> </w:t>
      </w:r>
      <w:r>
        <w:rPr>
          <w:rFonts w:ascii="Times New Roman" w:hAnsi="Times New Roman"/>
          <w:spacing w:val="-6"/>
          <w:sz w:val="28"/>
          <w:szCs w:val="28"/>
        </w:rPr>
        <w:t>е</w:t>
      </w:r>
      <w:r>
        <w:rPr>
          <w:rFonts w:ascii="Times New Roman" w:hAnsi="Times New Roman"/>
          <w:spacing w:val="-2"/>
          <w:sz w:val="28"/>
          <w:szCs w:val="28"/>
        </w:rPr>
        <w:t>с</w:t>
      </w:r>
      <w:r>
        <w:rPr>
          <w:rFonts w:ascii="Times New Roman" w:hAnsi="Times New Roman"/>
          <w:sz w:val="28"/>
          <w:szCs w:val="28"/>
        </w:rPr>
        <w:t>ли</w:t>
      </w:r>
      <w:r>
        <w:rPr>
          <w:rFonts w:ascii="Times New Roman" w:hAnsi="Times New Roman"/>
          <w:spacing w:val="133"/>
          <w:sz w:val="28"/>
          <w:szCs w:val="28"/>
        </w:rPr>
        <w:t xml:space="preserve"> </w:t>
      </w:r>
      <w:r>
        <w:rPr>
          <w:rFonts w:ascii="Times New Roman" w:hAnsi="Times New Roman"/>
          <w:spacing w:val="2"/>
          <w:sz w:val="28"/>
          <w:szCs w:val="28"/>
        </w:rPr>
        <w:t>ин</w:t>
      </w:r>
      <w:r>
        <w:rPr>
          <w:rFonts w:ascii="Times New Roman" w:hAnsi="Times New Roman"/>
          <w:sz w:val="28"/>
          <w:szCs w:val="28"/>
        </w:rPr>
        <w:t>ое</w:t>
      </w:r>
      <w:r>
        <w:rPr>
          <w:rFonts w:ascii="Times New Roman" w:hAnsi="Times New Roman"/>
          <w:spacing w:val="130"/>
          <w:sz w:val="28"/>
          <w:szCs w:val="28"/>
        </w:rPr>
        <w:t xml:space="preserve"> </w:t>
      </w:r>
      <w:r>
        <w:rPr>
          <w:rFonts w:ascii="Times New Roman" w:hAnsi="Times New Roman"/>
          <w:spacing w:val="7"/>
          <w:sz w:val="28"/>
          <w:szCs w:val="28"/>
        </w:rPr>
        <w:t>н</w:t>
      </w:r>
      <w:r>
        <w:rPr>
          <w:rFonts w:ascii="Times New Roman" w:hAnsi="Times New Roman"/>
          <w:sz w:val="28"/>
          <w:szCs w:val="28"/>
        </w:rPr>
        <w:t>е</w:t>
      </w:r>
      <w:r>
        <w:rPr>
          <w:rFonts w:ascii="Times New Roman" w:hAnsi="Times New Roman"/>
          <w:spacing w:val="125"/>
          <w:sz w:val="28"/>
          <w:szCs w:val="28"/>
        </w:rPr>
        <w:t xml:space="preserve"> </w:t>
      </w:r>
      <w:r>
        <w:rPr>
          <w:rFonts w:ascii="Times New Roman" w:hAnsi="Times New Roman"/>
          <w:spacing w:val="2"/>
          <w:sz w:val="28"/>
          <w:szCs w:val="28"/>
        </w:rPr>
        <w:t>п</w:t>
      </w:r>
      <w:r>
        <w:rPr>
          <w:rFonts w:ascii="Times New Roman" w:hAnsi="Times New Roman"/>
          <w:spacing w:val="4"/>
          <w:sz w:val="28"/>
          <w:szCs w:val="28"/>
        </w:rPr>
        <w:t>р</w:t>
      </w:r>
      <w:r>
        <w:rPr>
          <w:rFonts w:ascii="Times New Roman" w:hAnsi="Times New Roman"/>
          <w:spacing w:val="-5"/>
          <w:sz w:val="28"/>
          <w:szCs w:val="28"/>
        </w:rPr>
        <w:t>е</w:t>
      </w:r>
      <w:r>
        <w:rPr>
          <w:rFonts w:ascii="Times New Roman" w:hAnsi="Times New Roman"/>
          <w:spacing w:val="1"/>
          <w:sz w:val="28"/>
          <w:szCs w:val="28"/>
        </w:rPr>
        <w:t>д</w:t>
      </w:r>
      <w:r>
        <w:rPr>
          <w:rFonts w:ascii="Times New Roman" w:hAnsi="Times New Roman"/>
          <w:sz w:val="28"/>
          <w:szCs w:val="28"/>
        </w:rPr>
        <w:t>у</w:t>
      </w:r>
      <w:r>
        <w:rPr>
          <w:rFonts w:ascii="Times New Roman" w:hAnsi="Times New Roman"/>
          <w:spacing w:val="-1"/>
          <w:sz w:val="28"/>
          <w:szCs w:val="28"/>
        </w:rPr>
        <w:t>с</w:t>
      </w:r>
      <w:r>
        <w:rPr>
          <w:rFonts w:ascii="Times New Roman" w:hAnsi="Times New Roman"/>
          <w:spacing w:val="4"/>
          <w:sz w:val="28"/>
          <w:szCs w:val="28"/>
        </w:rPr>
        <w:t>м</w:t>
      </w:r>
      <w:r>
        <w:rPr>
          <w:rFonts w:ascii="Times New Roman" w:hAnsi="Times New Roman"/>
          <w:spacing w:val="-4"/>
          <w:sz w:val="28"/>
          <w:szCs w:val="28"/>
        </w:rPr>
        <w:t>о</w:t>
      </w:r>
      <w:r>
        <w:rPr>
          <w:rFonts w:ascii="Times New Roman" w:hAnsi="Times New Roman"/>
          <w:spacing w:val="-1"/>
          <w:sz w:val="28"/>
          <w:szCs w:val="28"/>
        </w:rPr>
        <w:t>т</w:t>
      </w:r>
      <w:r>
        <w:rPr>
          <w:rFonts w:ascii="Times New Roman" w:hAnsi="Times New Roman"/>
          <w:sz w:val="28"/>
          <w:szCs w:val="28"/>
        </w:rPr>
        <w:t>р</w:t>
      </w:r>
      <w:r>
        <w:rPr>
          <w:rFonts w:ascii="Times New Roman" w:hAnsi="Times New Roman"/>
          <w:spacing w:val="-6"/>
          <w:sz w:val="28"/>
          <w:szCs w:val="28"/>
        </w:rPr>
        <w:t>е</w:t>
      </w:r>
      <w:r>
        <w:rPr>
          <w:rFonts w:ascii="Times New Roman" w:hAnsi="Times New Roman"/>
          <w:spacing w:val="10"/>
          <w:sz w:val="28"/>
          <w:szCs w:val="28"/>
        </w:rPr>
        <w:t>н</w:t>
      </w:r>
      <w:r>
        <w:rPr>
          <w:rFonts w:ascii="Times New Roman" w:hAnsi="Times New Roman"/>
          <w:sz w:val="28"/>
          <w:szCs w:val="28"/>
        </w:rPr>
        <w:t>о м</w:t>
      </w:r>
      <w:r>
        <w:rPr>
          <w:rFonts w:ascii="Times New Roman" w:hAnsi="Times New Roman"/>
          <w:spacing w:val="-7"/>
          <w:sz w:val="28"/>
          <w:szCs w:val="28"/>
        </w:rPr>
        <w:t>е</w:t>
      </w:r>
      <w:r>
        <w:rPr>
          <w:rFonts w:ascii="Times New Roman" w:hAnsi="Times New Roman"/>
          <w:sz w:val="28"/>
          <w:szCs w:val="28"/>
        </w:rPr>
        <w:t>ж</w:t>
      </w:r>
      <w:r>
        <w:rPr>
          <w:rFonts w:ascii="Times New Roman" w:hAnsi="Times New Roman"/>
          <w:spacing w:val="3"/>
          <w:sz w:val="28"/>
          <w:szCs w:val="28"/>
        </w:rPr>
        <w:t>д</w:t>
      </w:r>
      <w:r>
        <w:rPr>
          <w:rFonts w:ascii="Times New Roman" w:hAnsi="Times New Roman"/>
          <w:spacing w:val="-4"/>
          <w:sz w:val="28"/>
          <w:szCs w:val="28"/>
        </w:rPr>
        <w:t>у</w:t>
      </w:r>
      <w:r>
        <w:rPr>
          <w:rFonts w:ascii="Times New Roman" w:hAnsi="Times New Roman"/>
          <w:spacing w:val="1"/>
          <w:sz w:val="28"/>
          <w:szCs w:val="28"/>
        </w:rPr>
        <w:t>н</w:t>
      </w:r>
      <w:r>
        <w:rPr>
          <w:rFonts w:ascii="Times New Roman" w:hAnsi="Times New Roman"/>
          <w:spacing w:val="3"/>
          <w:sz w:val="28"/>
          <w:szCs w:val="28"/>
        </w:rPr>
        <w:t>а</w:t>
      </w:r>
      <w:r>
        <w:rPr>
          <w:rFonts w:ascii="Times New Roman" w:hAnsi="Times New Roman"/>
          <w:sz w:val="28"/>
          <w:szCs w:val="28"/>
        </w:rPr>
        <w:t>р</w:t>
      </w:r>
      <w:r>
        <w:rPr>
          <w:rFonts w:ascii="Times New Roman" w:hAnsi="Times New Roman"/>
          <w:spacing w:val="-4"/>
          <w:sz w:val="28"/>
          <w:szCs w:val="28"/>
        </w:rPr>
        <w:t>о</w:t>
      </w:r>
      <w:r>
        <w:rPr>
          <w:rFonts w:ascii="Times New Roman" w:hAnsi="Times New Roman"/>
          <w:spacing w:val="-2"/>
          <w:sz w:val="28"/>
          <w:szCs w:val="28"/>
        </w:rPr>
        <w:t>д</w:t>
      </w:r>
      <w:r>
        <w:rPr>
          <w:rFonts w:ascii="Times New Roman" w:hAnsi="Times New Roman"/>
          <w:spacing w:val="1"/>
          <w:sz w:val="28"/>
          <w:szCs w:val="28"/>
        </w:rPr>
        <w:t>ны</w:t>
      </w:r>
      <w:r>
        <w:rPr>
          <w:rFonts w:ascii="Times New Roman" w:hAnsi="Times New Roman"/>
          <w:sz w:val="28"/>
          <w:szCs w:val="28"/>
        </w:rPr>
        <w:t>м</w:t>
      </w:r>
      <w:r>
        <w:rPr>
          <w:rFonts w:ascii="Times New Roman" w:hAnsi="Times New Roman"/>
          <w:spacing w:val="2"/>
          <w:sz w:val="28"/>
          <w:szCs w:val="28"/>
        </w:rPr>
        <w:t xml:space="preserve"> </w:t>
      </w:r>
      <w:r>
        <w:rPr>
          <w:rFonts w:ascii="Times New Roman" w:hAnsi="Times New Roman"/>
          <w:spacing w:val="-1"/>
          <w:sz w:val="28"/>
          <w:szCs w:val="28"/>
        </w:rPr>
        <w:t>д</w:t>
      </w:r>
      <w:r>
        <w:rPr>
          <w:rFonts w:ascii="Times New Roman" w:hAnsi="Times New Roman"/>
          <w:spacing w:val="-5"/>
          <w:sz w:val="28"/>
          <w:szCs w:val="28"/>
        </w:rPr>
        <w:t>о</w:t>
      </w:r>
      <w:r>
        <w:rPr>
          <w:rFonts w:ascii="Times New Roman" w:hAnsi="Times New Roman"/>
          <w:spacing w:val="4"/>
          <w:sz w:val="28"/>
          <w:szCs w:val="28"/>
        </w:rPr>
        <w:t>г</w:t>
      </w:r>
      <w:r>
        <w:rPr>
          <w:rFonts w:ascii="Times New Roman" w:hAnsi="Times New Roman"/>
          <w:spacing w:val="-3"/>
          <w:sz w:val="28"/>
          <w:szCs w:val="28"/>
        </w:rPr>
        <w:t>о</w:t>
      </w:r>
      <w:r>
        <w:rPr>
          <w:rFonts w:ascii="Times New Roman" w:hAnsi="Times New Roman"/>
          <w:sz w:val="28"/>
          <w:szCs w:val="28"/>
        </w:rPr>
        <w:t>в</w:t>
      </w:r>
      <w:r>
        <w:rPr>
          <w:rFonts w:ascii="Times New Roman" w:hAnsi="Times New Roman"/>
          <w:spacing w:val="-4"/>
          <w:sz w:val="28"/>
          <w:szCs w:val="28"/>
        </w:rPr>
        <w:t>о</w:t>
      </w:r>
      <w:r>
        <w:rPr>
          <w:rFonts w:ascii="Times New Roman" w:hAnsi="Times New Roman"/>
          <w:spacing w:val="4"/>
          <w:sz w:val="28"/>
          <w:szCs w:val="28"/>
        </w:rPr>
        <w:t>р</w:t>
      </w:r>
      <w:r>
        <w:rPr>
          <w:rFonts w:ascii="Times New Roman" w:hAnsi="Times New Roman"/>
          <w:spacing w:val="-4"/>
          <w:sz w:val="28"/>
          <w:szCs w:val="28"/>
        </w:rPr>
        <w:t>о</w:t>
      </w:r>
      <w:r>
        <w:rPr>
          <w:rFonts w:ascii="Times New Roman" w:hAnsi="Times New Roman"/>
          <w:sz w:val="28"/>
          <w:szCs w:val="28"/>
        </w:rPr>
        <w:t>м</w:t>
      </w:r>
      <w:r>
        <w:rPr>
          <w:rFonts w:ascii="Times New Roman" w:hAnsi="Times New Roman"/>
          <w:spacing w:val="1"/>
          <w:sz w:val="28"/>
          <w:szCs w:val="28"/>
        </w:rPr>
        <w:t xml:space="preserve"> </w:t>
      </w:r>
      <w:r>
        <w:rPr>
          <w:rFonts w:ascii="Times New Roman" w:hAnsi="Times New Roman"/>
          <w:spacing w:val="2"/>
          <w:sz w:val="28"/>
          <w:szCs w:val="28"/>
        </w:rPr>
        <w:t>Р</w:t>
      </w:r>
      <w:r>
        <w:rPr>
          <w:rFonts w:ascii="Times New Roman" w:hAnsi="Times New Roman"/>
          <w:sz w:val="28"/>
          <w:szCs w:val="28"/>
        </w:rPr>
        <w:t>Ф. АО «</w:t>
      </w:r>
      <w:proofErr w:type="spellStart"/>
      <w:r>
        <w:rPr>
          <w:rFonts w:ascii="Times New Roman" w:hAnsi="Times New Roman"/>
          <w:sz w:val="28"/>
          <w:szCs w:val="28"/>
        </w:rPr>
        <w:t>Ошмес</w:t>
      </w:r>
      <w:proofErr w:type="spellEnd"/>
      <w:r>
        <w:rPr>
          <w:rFonts w:ascii="Times New Roman" w:hAnsi="Times New Roman"/>
          <w:sz w:val="28"/>
          <w:szCs w:val="28"/>
        </w:rPr>
        <w:t>» не</w:t>
      </w:r>
      <w:r>
        <w:rPr>
          <w:rFonts w:ascii="Times New Roman" w:hAnsi="Times New Roman"/>
          <w:spacing w:val="-3"/>
          <w:sz w:val="28"/>
          <w:szCs w:val="28"/>
        </w:rPr>
        <w:t xml:space="preserve"> </w:t>
      </w:r>
      <w:r>
        <w:rPr>
          <w:rFonts w:ascii="Times New Roman" w:hAnsi="Times New Roman"/>
          <w:spacing w:val="1"/>
          <w:sz w:val="28"/>
          <w:szCs w:val="28"/>
        </w:rPr>
        <w:t>и</w:t>
      </w:r>
      <w:r>
        <w:rPr>
          <w:rFonts w:ascii="Times New Roman" w:hAnsi="Times New Roman"/>
          <w:spacing w:val="4"/>
          <w:sz w:val="28"/>
          <w:szCs w:val="28"/>
        </w:rPr>
        <w:t>м</w:t>
      </w:r>
      <w:r>
        <w:rPr>
          <w:rFonts w:ascii="Times New Roman" w:hAnsi="Times New Roman"/>
          <w:spacing w:val="-1"/>
          <w:sz w:val="28"/>
          <w:szCs w:val="28"/>
        </w:rPr>
        <w:t>е</w:t>
      </w:r>
      <w:r>
        <w:rPr>
          <w:rFonts w:ascii="Times New Roman" w:hAnsi="Times New Roman"/>
          <w:spacing w:val="-6"/>
          <w:sz w:val="28"/>
          <w:szCs w:val="28"/>
        </w:rPr>
        <w:t>е</w:t>
      </w:r>
      <w:r>
        <w:rPr>
          <w:rFonts w:ascii="Times New Roman" w:hAnsi="Times New Roman"/>
          <w:sz w:val="28"/>
          <w:szCs w:val="28"/>
        </w:rPr>
        <w:t>т</w:t>
      </w:r>
      <w:r>
        <w:rPr>
          <w:rFonts w:ascii="Times New Roman" w:hAnsi="Times New Roman"/>
          <w:spacing w:val="1"/>
          <w:sz w:val="28"/>
          <w:szCs w:val="28"/>
        </w:rPr>
        <w:t xml:space="preserve"> </w:t>
      </w:r>
      <w:r>
        <w:rPr>
          <w:rFonts w:ascii="Times New Roman" w:hAnsi="Times New Roman"/>
          <w:sz w:val="28"/>
          <w:szCs w:val="28"/>
        </w:rPr>
        <w:t>ф</w:t>
      </w:r>
      <w:r>
        <w:rPr>
          <w:rFonts w:ascii="Times New Roman" w:hAnsi="Times New Roman"/>
          <w:spacing w:val="2"/>
          <w:sz w:val="28"/>
          <w:szCs w:val="28"/>
        </w:rPr>
        <w:t>и</w:t>
      </w:r>
      <w:r>
        <w:rPr>
          <w:rFonts w:ascii="Times New Roman" w:hAnsi="Times New Roman"/>
          <w:sz w:val="28"/>
          <w:szCs w:val="28"/>
        </w:rPr>
        <w:t>л</w:t>
      </w:r>
      <w:r>
        <w:rPr>
          <w:rFonts w:ascii="Times New Roman" w:hAnsi="Times New Roman"/>
          <w:spacing w:val="-1"/>
          <w:sz w:val="28"/>
          <w:szCs w:val="28"/>
        </w:rPr>
        <w:t>и</w:t>
      </w:r>
      <w:r>
        <w:rPr>
          <w:rFonts w:ascii="Times New Roman" w:hAnsi="Times New Roman"/>
          <w:spacing w:val="1"/>
          <w:sz w:val="28"/>
          <w:szCs w:val="28"/>
        </w:rPr>
        <w:t>а</w:t>
      </w:r>
      <w:r>
        <w:rPr>
          <w:rFonts w:ascii="Times New Roman" w:hAnsi="Times New Roman"/>
          <w:sz w:val="28"/>
          <w:szCs w:val="28"/>
        </w:rPr>
        <w:t>л</w:t>
      </w:r>
      <w:r>
        <w:rPr>
          <w:rFonts w:ascii="Times New Roman" w:hAnsi="Times New Roman"/>
          <w:spacing w:val="-3"/>
          <w:sz w:val="28"/>
          <w:szCs w:val="28"/>
        </w:rPr>
        <w:t>о</w:t>
      </w:r>
      <w:r>
        <w:rPr>
          <w:rFonts w:ascii="Times New Roman" w:hAnsi="Times New Roman"/>
          <w:sz w:val="28"/>
          <w:szCs w:val="28"/>
        </w:rPr>
        <w:t>в</w:t>
      </w:r>
      <w:r>
        <w:rPr>
          <w:rFonts w:ascii="Times New Roman" w:hAnsi="Times New Roman"/>
          <w:spacing w:val="2"/>
          <w:sz w:val="28"/>
          <w:szCs w:val="28"/>
        </w:rPr>
        <w:t xml:space="preserve"> </w:t>
      </w:r>
      <w:r>
        <w:rPr>
          <w:rFonts w:ascii="Times New Roman" w:hAnsi="Times New Roman"/>
          <w:sz w:val="28"/>
          <w:szCs w:val="28"/>
        </w:rPr>
        <w:t>и</w:t>
      </w:r>
      <w:r>
        <w:rPr>
          <w:rFonts w:ascii="Times New Roman" w:hAnsi="Times New Roman"/>
          <w:spacing w:val="1"/>
          <w:sz w:val="28"/>
          <w:szCs w:val="28"/>
        </w:rPr>
        <w:t xml:space="preserve"> п</w:t>
      </w:r>
      <w:r>
        <w:rPr>
          <w:rFonts w:ascii="Times New Roman" w:hAnsi="Times New Roman"/>
          <w:sz w:val="28"/>
          <w:szCs w:val="28"/>
        </w:rPr>
        <w:t>р</w:t>
      </w:r>
      <w:r>
        <w:rPr>
          <w:rFonts w:ascii="Times New Roman" w:hAnsi="Times New Roman"/>
          <w:spacing w:val="-5"/>
          <w:sz w:val="28"/>
          <w:szCs w:val="28"/>
        </w:rPr>
        <w:t>е</w:t>
      </w:r>
      <w:r>
        <w:rPr>
          <w:rFonts w:ascii="Times New Roman" w:hAnsi="Times New Roman"/>
          <w:spacing w:val="-2"/>
          <w:sz w:val="28"/>
          <w:szCs w:val="28"/>
        </w:rPr>
        <w:t>дс</w:t>
      </w:r>
      <w:r>
        <w:rPr>
          <w:rFonts w:ascii="Times New Roman" w:hAnsi="Times New Roman"/>
          <w:sz w:val="28"/>
          <w:szCs w:val="28"/>
        </w:rPr>
        <w:t>т</w:t>
      </w:r>
      <w:r>
        <w:rPr>
          <w:rFonts w:ascii="Times New Roman" w:hAnsi="Times New Roman"/>
          <w:spacing w:val="1"/>
          <w:sz w:val="28"/>
          <w:szCs w:val="28"/>
        </w:rPr>
        <w:t>а</w:t>
      </w:r>
      <w:r>
        <w:rPr>
          <w:rFonts w:ascii="Times New Roman" w:hAnsi="Times New Roman"/>
          <w:spacing w:val="2"/>
          <w:sz w:val="28"/>
          <w:szCs w:val="28"/>
        </w:rPr>
        <w:t>в</w:t>
      </w:r>
      <w:r>
        <w:rPr>
          <w:rFonts w:ascii="Times New Roman" w:hAnsi="Times New Roman"/>
          <w:spacing w:val="1"/>
          <w:sz w:val="28"/>
          <w:szCs w:val="28"/>
        </w:rPr>
        <w:t>и</w:t>
      </w:r>
      <w:r>
        <w:rPr>
          <w:rFonts w:ascii="Times New Roman" w:hAnsi="Times New Roman"/>
          <w:sz w:val="28"/>
          <w:szCs w:val="28"/>
        </w:rPr>
        <w:t>т</w:t>
      </w:r>
      <w:r>
        <w:rPr>
          <w:rFonts w:ascii="Times New Roman" w:hAnsi="Times New Roman"/>
          <w:spacing w:val="-6"/>
          <w:sz w:val="28"/>
          <w:szCs w:val="28"/>
        </w:rPr>
        <w:t>е</w:t>
      </w:r>
      <w:r>
        <w:rPr>
          <w:rFonts w:ascii="Times New Roman" w:hAnsi="Times New Roman"/>
          <w:sz w:val="28"/>
          <w:szCs w:val="28"/>
        </w:rPr>
        <w:t>ль</w:t>
      </w:r>
      <w:r>
        <w:rPr>
          <w:rFonts w:ascii="Times New Roman" w:hAnsi="Times New Roman"/>
          <w:spacing w:val="-1"/>
          <w:sz w:val="28"/>
          <w:szCs w:val="28"/>
        </w:rPr>
        <w:t>ст</w:t>
      </w:r>
      <w:r>
        <w:rPr>
          <w:rFonts w:ascii="Times New Roman" w:hAnsi="Times New Roman"/>
          <w:sz w:val="28"/>
          <w:szCs w:val="28"/>
        </w:rPr>
        <w:t>в.</w:t>
      </w:r>
    </w:p>
    <w:p w:rsidR="000D27FE" w:rsidRDefault="000D27FE" w:rsidP="000D27FE">
      <w:pPr>
        <w:widowControl w:val="0"/>
        <w:autoSpaceDE w:val="0"/>
        <w:autoSpaceDN w:val="0"/>
        <w:adjustRightInd w:val="0"/>
        <w:spacing w:after="0" w:line="360" w:lineRule="auto"/>
        <w:ind w:firstLine="566"/>
        <w:jc w:val="both"/>
        <w:rPr>
          <w:rFonts w:ascii="Times New Roman" w:hAnsi="Times New Roman"/>
          <w:sz w:val="28"/>
          <w:szCs w:val="28"/>
        </w:rPr>
      </w:pPr>
    </w:p>
    <w:p w:rsidR="000D27FE" w:rsidRPr="004A6938" w:rsidRDefault="000D27FE" w:rsidP="000D27FE">
      <w:pPr>
        <w:spacing w:after="0" w:line="360" w:lineRule="auto"/>
        <w:jc w:val="center"/>
        <w:rPr>
          <w:rFonts w:ascii="Times New Roman" w:hAnsi="Times New Roman"/>
          <w:b/>
          <w:sz w:val="28"/>
          <w:szCs w:val="28"/>
        </w:rPr>
      </w:pPr>
      <w:r>
        <w:rPr>
          <w:rFonts w:ascii="Times New Roman" w:hAnsi="Times New Roman"/>
          <w:b/>
          <w:sz w:val="28"/>
          <w:szCs w:val="28"/>
        </w:rPr>
        <w:t xml:space="preserve">2.2 Организационное устройство и структура </w:t>
      </w:r>
      <w:r w:rsidRPr="00AE6BE3">
        <w:rPr>
          <w:rFonts w:ascii="Times New Roman" w:hAnsi="Times New Roman"/>
          <w:b/>
          <w:sz w:val="28"/>
          <w:szCs w:val="28"/>
        </w:rPr>
        <w:t xml:space="preserve">управления </w:t>
      </w:r>
      <w:r w:rsidR="00CD5A39" w:rsidRPr="004A6938">
        <w:rPr>
          <w:rFonts w:ascii="Times New Roman" w:hAnsi="Times New Roman"/>
          <w:b/>
          <w:sz w:val="28"/>
          <w:szCs w:val="28"/>
        </w:rPr>
        <w:t>АО «</w:t>
      </w:r>
      <w:proofErr w:type="spellStart"/>
      <w:r w:rsidR="00CD5A39" w:rsidRPr="004A6938">
        <w:rPr>
          <w:rFonts w:ascii="Times New Roman" w:hAnsi="Times New Roman"/>
          <w:b/>
          <w:sz w:val="28"/>
          <w:szCs w:val="28"/>
        </w:rPr>
        <w:t>Ошмес</w:t>
      </w:r>
      <w:proofErr w:type="spellEnd"/>
      <w:r w:rsidR="00CD5A39" w:rsidRPr="004A6938">
        <w:rPr>
          <w:rFonts w:ascii="Times New Roman" w:hAnsi="Times New Roman"/>
          <w:b/>
          <w:sz w:val="28"/>
          <w:szCs w:val="28"/>
        </w:rPr>
        <w:t>»</w:t>
      </w:r>
    </w:p>
    <w:p w:rsidR="000D27FE" w:rsidRDefault="000D27FE" w:rsidP="000D27FE">
      <w:pPr>
        <w:spacing w:after="0" w:line="360" w:lineRule="auto"/>
        <w:jc w:val="both"/>
        <w:rPr>
          <w:rFonts w:ascii="Times New Roman" w:hAnsi="Times New Roman"/>
          <w:sz w:val="28"/>
          <w:szCs w:val="28"/>
        </w:rPr>
      </w:pPr>
    </w:p>
    <w:p w:rsidR="000D27FE" w:rsidRDefault="000D27FE" w:rsidP="000D27FE">
      <w:pPr>
        <w:spacing w:after="0" w:line="360" w:lineRule="auto"/>
        <w:ind w:firstLine="709"/>
        <w:jc w:val="both"/>
        <w:rPr>
          <w:rFonts w:ascii="Times New Roman" w:hAnsi="Times New Roman"/>
          <w:sz w:val="28"/>
          <w:szCs w:val="28"/>
        </w:rPr>
      </w:pPr>
      <w:r>
        <w:rPr>
          <w:rFonts w:ascii="Times New Roman" w:hAnsi="Times New Roman"/>
          <w:sz w:val="28"/>
          <w:szCs w:val="28"/>
        </w:rPr>
        <w:t>Производственная структура АО «</w:t>
      </w:r>
      <w:proofErr w:type="spellStart"/>
      <w:r>
        <w:rPr>
          <w:rFonts w:ascii="Times New Roman" w:hAnsi="Times New Roman"/>
          <w:sz w:val="28"/>
          <w:szCs w:val="28"/>
        </w:rPr>
        <w:t>Ошмес</w:t>
      </w:r>
      <w:proofErr w:type="spellEnd"/>
      <w:r>
        <w:rPr>
          <w:rFonts w:ascii="Times New Roman" w:hAnsi="Times New Roman"/>
          <w:sz w:val="28"/>
          <w:szCs w:val="28"/>
        </w:rPr>
        <w:t>» представляет собой комплекс его производственных подразделений (основных, вспомогательных и обслуживающих), их взаимосвязи и размещение на территории. Существующая организационная структура организации построена по территориально-производственному принципу и состоит из трех ступеней: предприятие - комплексная бригада – ферма.</w:t>
      </w:r>
    </w:p>
    <w:p w:rsidR="000D27FE" w:rsidRDefault="000D27FE" w:rsidP="000D27FE">
      <w:pPr>
        <w:spacing w:after="0" w:line="360" w:lineRule="auto"/>
        <w:ind w:firstLine="709"/>
        <w:jc w:val="both"/>
        <w:rPr>
          <w:rFonts w:ascii="Times New Roman" w:hAnsi="Times New Roman"/>
          <w:sz w:val="28"/>
          <w:szCs w:val="28"/>
        </w:rPr>
      </w:pPr>
      <w:r>
        <w:rPr>
          <w:rFonts w:ascii="Times New Roman" w:hAnsi="Times New Roman"/>
          <w:sz w:val="28"/>
          <w:szCs w:val="28"/>
        </w:rPr>
        <w:t xml:space="preserve">В состав организационной структуры организации входит одна комплексная бригада и обслуживающие производства: ремонтная мастерская, </w:t>
      </w:r>
      <w:proofErr w:type="spellStart"/>
      <w:r>
        <w:rPr>
          <w:rFonts w:ascii="Times New Roman" w:hAnsi="Times New Roman"/>
          <w:sz w:val="28"/>
          <w:szCs w:val="28"/>
        </w:rPr>
        <w:t>автогараж</w:t>
      </w:r>
      <w:proofErr w:type="spellEnd"/>
      <w:r>
        <w:rPr>
          <w:rFonts w:ascii="Times New Roman" w:hAnsi="Times New Roman"/>
          <w:sz w:val="28"/>
          <w:szCs w:val="28"/>
        </w:rPr>
        <w:t xml:space="preserve">, склад ГСМ, запчастей, семенного зерна и столярная мастерская. На территории колхоза находится </w:t>
      </w:r>
      <w:proofErr w:type="gramStart"/>
      <w:r>
        <w:rPr>
          <w:rFonts w:ascii="Times New Roman" w:hAnsi="Times New Roman"/>
          <w:sz w:val="28"/>
          <w:szCs w:val="28"/>
        </w:rPr>
        <w:t>механизированный</w:t>
      </w:r>
      <w:proofErr w:type="gramEnd"/>
      <w:r>
        <w:rPr>
          <w:rFonts w:ascii="Times New Roman" w:hAnsi="Times New Roman"/>
          <w:sz w:val="28"/>
          <w:szCs w:val="28"/>
        </w:rPr>
        <w:t xml:space="preserve"> </w:t>
      </w:r>
      <w:proofErr w:type="spellStart"/>
      <w:r>
        <w:rPr>
          <w:rFonts w:ascii="Times New Roman" w:hAnsi="Times New Roman"/>
          <w:sz w:val="28"/>
          <w:szCs w:val="28"/>
        </w:rPr>
        <w:t>зерноток</w:t>
      </w:r>
      <w:proofErr w:type="spellEnd"/>
      <w:r>
        <w:rPr>
          <w:rFonts w:ascii="Times New Roman" w:hAnsi="Times New Roman"/>
          <w:sz w:val="28"/>
          <w:szCs w:val="28"/>
        </w:rPr>
        <w:t xml:space="preserve">, </w:t>
      </w:r>
      <w:r>
        <w:rPr>
          <w:rFonts w:ascii="Times New Roman" w:hAnsi="Times New Roman"/>
          <w:sz w:val="28"/>
          <w:szCs w:val="28"/>
        </w:rPr>
        <w:lastRenderedPageBreak/>
        <w:t>сушильное хозяйство в виде КЗС-20 и барабанных сушилок для сушки зерна и сортировальное хозяйство.</w:t>
      </w:r>
    </w:p>
    <w:p w:rsidR="000D27FE" w:rsidRDefault="000D27FE" w:rsidP="000D27FE">
      <w:pPr>
        <w:spacing w:after="0" w:line="360" w:lineRule="auto"/>
        <w:ind w:firstLine="709"/>
        <w:jc w:val="both"/>
        <w:rPr>
          <w:rFonts w:ascii="Times New Roman" w:hAnsi="Times New Roman"/>
          <w:sz w:val="28"/>
          <w:szCs w:val="28"/>
        </w:rPr>
      </w:pPr>
      <w:r>
        <w:rPr>
          <w:rFonts w:ascii="Times New Roman" w:hAnsi="Times New Roman"/>
          <w:sz w:val="28"/>
          <w:szCs w:val="28"/>
        </w:rPr>
        <w:t>Все объекты и средства производства, а также все необходимое для деятельности основного, вспомогательного и обслуживающего производств сосредоточены на центральной усадьбе хозяйства. На возделывание групп культур, имеющих сходство в технологии возделывания и применении комплекса сельскохозяйственных машин и орудий, организованы механизированные звенья, а для выполнения отдельных технологических операций, имеющих сезонный характер, создаются временные отряды и комплексы.</w:t>
      </w:r>
    </w:p>
    <w:p w:rsidR="000D27FE" w:rsidRDefault="000D27FE" w:rsidP="000D27FE">
      <w:pPr>
        <w:spacing w:after="0" w:line="360" w:lineRule="auto"/>
        <w:ind w:firstLine="709"/>
        <w:jc w:val="both"/>
        <w:rPr>
          <w:rFonts w:ascii="Times New Roman" w:hAnsi="Times New Roman"/>
          <w:sz w:val="28"/>
          <w:szCs w:val="28"/>
        </w:rPr>
      </w:pPr>
      <w:r>
        <w:rPr>
          <w:rFonts w:ascii="Times New Roman" w:hAnsi="Times New Roman"/>
          <w:sz w:val="28"/>
          <w:szCs w:val="28"/>
        </w:rPr>
        <w:t>Управленческая структура АО «</w:t>
      </w:r>
      <w:proofErr w:type="spellStart"/>
      <w:r>
        <w:rPr>
          <w:rFonts w:ascii="Times New Roman" w:hAnsi="Times New Roman"/>
          <w:sz w:val="28"/>
          <w:szCs w:val="28"/>
        </w:rPr>
        <w:t>Ошмес</w:t>
      </w:r>
      <w:proofErr w:type="spellEnd"/>
      <w:r>
        <w:rPr>
          <w:rFonts w:ascii="Times New Roman" w:hAnsi="Times New Roman"/>
          <w:sz w:val="28"/>
          <w:szCs w:val="28"/>
        </w:rPr>
        <w:t>» представляет собой систему расстановки, взаимосвязи и соподчиненности работников аппарата управления. В организации применяется наиболее распространенная территориальная структура управления хозяйством. Характерной особенностью этой  структуры является наличие развитой сети функциональных служб (агрономической, зоотехнической, инженерной, экономической, бухгалтерской, ветеринарной).</w:t>
      </w:r>
    </w:p>
    <w:p w:rsidR="000D27FE" w:rsidRDefault="000D27FE" w:rsidP="000D27FE">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При существующей структуре управления Генеральному Директору непосредственно подчиняются 8 руководителей и специалистов хозяйства. Конкретную разнарядку каждому механизатору дает бригадир по согласованию с главным агрономом. Главный агроном обеспечивает производство и реализацию растениеводческой продукции, решает организационные и технологические вопросы. Главный зоотехник несет ответственность за состояние животноводства, выполнение планов и заданий по производству и продаже животноводческой продукции. Ему непосредственно подчинены зоотехник по племделу и заведующие фермами. Главный механик несет ответственность за эксплуатацию машинно-тракторного парка, своевременный и качественный ремонт техники. Ему подчинены инженеры-механики, заведующий ремонтной механической </w:t>
      </w:r>
      <w:r>
        <w:rPr>
          <w:rFonts w:ascii="Times New Roman" w:hAnsi="Times New Roman"/>
          <w:sz w:val="28"/>
          <w:szCs w:val="28"/>
        </w:rPr>
        <w:lastRenderedPageBreak/>
        <w:t>мастерской, автомеханик, старший механик-энергетик, кладовщик ГСМ и запчастей.</w:t>
      </w:r>
    </w:p>
    <w:p w:rsidR="000D27FE" w:rsidRDefault="000D27FE" w:rsidP="000D27FE">
      <w:pPr>
        <w:spacing w:after="0" w:line="360" w:lineRule="auto"/>
        <w:ind w:firstLine="709"/>
        <w:jc w:val="both"/>
        <w:rPr>
          <w:rFonts w:ascii="Times New Roman" w:hAnsi="Times New Roman"/>
          <w:sz w:val="28"/>
          <w:szCs w:val="28"/>
        </w:rPr>
      </w:pPr>
      <w:r>
        <w:rPr>
          <w:rFonts w:ascii="Times New Roman" w:hAnsi="Times New Roman"/>
          <w:sz w:val="28"/>
          <w:szCs w:val="28"/>
        </w:rPr>
        <w:t xml:space="preserve">Бухгалтерия и плановый отдел работают каждый самостоятельно. Планирование, анализ хозяйственных подразделений, отчетность не </w:t>
      </w:r>
      <w:proofErr w:type="gramStart"/>
      <w:r>
        <w:rPr>
          <w:rFonts w:ascii="Times New Roman" w:hAnsi="Times New Roman"/>
          <w:sz w:val="28"/>
          <w:szCs w:val="28"/>
        </w:rPr>
        <w:t>сосредоточены</w:t>
      </w:r>
      <w:proofErr w:type="gramEnd"/>
      <w:r>
        <w:rPr>
          <w:rFonts w:ascii="Times New Roman" w:hAnsi="Times New Roman"/>
          <w:sz w:val="28"/>
          <w:szCs w:val="28"/>
        </w:rPr>
        <w:t xml:space="preserve"> в одних руках, нет хозрасчета. Главному бухгалтеру подчиняется непосредственно бухгалтера и кассир.</w:t>
      </w:r>
    </w:p>
    <w:p w:rsidR="000D27FE" w:rsidRDefault="000D27FE" w:rsidP="000D27FE">
      <w:pPr>
        <w:spacing w:after="0" w:line="360" w:lineRule="auto"/>
        <w:ind w:firstLine="709"/>
        <w:jc w:val="both"/>
        <w:rPr>
          <w:rFonts w:ascii="Times New Roman" w:hAnsi="Times New Roman"/>
          <w:sz w:val="28"/>
          <w:szCs w:val="28"/>
        </w:rPr>
      </w:pPr>
      <w:r>
        <w:rPr>
          <w:rFonts w:ascii="Times New Roman" w:hAnsi="Times New Roman"/>
          <w:sz w:val="28"/>
          <w:szCs w:val="28"/>
        </w:rPr>
        <w:t>Главный бухгалтер подчиняется руководителю предприятия, несет ответственность за ведение бухгалтерского учета, своевременное представление полной и достоверной бухгалтерской отчетности.</w:t>
      </w:r>
    </w:p>
    <w:p w:rsidR="000D27FE" w:rsidRDefault="000D27FE" w:rsidP="000D27FE">
      <w:pPr>
        <w:spacing w:after="0" w:line="360" w:lineRule="auto"/>
        <w:ind w:firstLine="720"/>
        <w:contextualSpacing/>
        <w:jc w:val="both"/>
        <w:outlineLvl w:val="1"/>
        <w:rPr>
          <w:rFonts w:ascii="Times New Roman" w:hAnsi="Times New Roman"/>
          <w:sz w:val="28"/>
          <w:szCs w:val="28"/>
        </w:rPr>
      </w:pPr>
      <w:r>
        <w:rPr>
          <w:rFonts w:ascii="Times New Roman" w:hAnsi="Times New Roman"/>
          <w:sz w:val="28"/>
          <w:szCs w:val="28"/>
        </w:rPr>
        <w:t>Контроль за финансово – хозяйственной деятельностью Общества осуществляется ревизионной комиссией. Ревизионная комиссия вправе в любое время проводить проверки финансово-хозяйственной деятельности и иметь доступ ко всей документации, касающейся деятельности общества.</w:t>
      </w:r>
    </w:p>
    <w:p w:rsidR="000D27FE" w:rsidRDefault="000D27FE" w:rsidP="000D27FE">
      <w:pPr>
        <w:spacing w:after="0" w:line="360" w:lineRule="auto"/>
        <w:ind w:firstLine="720"/>
        <w:contextualSpacing/>
        <w:jc w:val="both"/>
        <w:outlineLvl w:val="1"/>
        <w:rPr>
          <w:rFonts w:ascii="Times New Roman" w:hAnsi="Times New Roman"/>
          <w:sz w:val="28"/>
          <w:szCs w:val="28"/>
        </w:rPr>
      </w:pPr>
      <w:r>
        <w:rPr>
          <w:rFonts w:ascii="Times New Roman" w:hAnsi="Times New Roman"/>
          <w:sz w:val="28"/>
          <w:szCs w:val="28"/>
        </w:rPr>
        <w:t>По требованию ревизионной комиссии лицо Общества, осуществляющее функции единоличного исполнительного органа, а также работники общества обязаны давать необходимые пояснения в устной или письменной форме.</w:t>
      </w:r>
    </w:p>
    <w:p w:rsidR="000D27FE" w:rsidRDefault="000D27FE" w:rsidP="000D27FE">
      <w:pPr>
        <w:spacing w:after="0" w:line="360" w:lineRule="auto"/>
        <w:jc w:val="center"/>
        <w:rPr>
          <w:rFonts w:ascii="Times New Roman" w:hAnsi="Times New Roman"/>
          <w:sz w:val="28"/>
        </w:rPr>
      </w:pPr>
    </w:p>
    <w:p w:rsidR="000D27FE" w:rsidRDefault="000D27FE" w:rsidP="000D27FE">
      <w:pPr>
        <w:spacing w:after="0" w:line="360" w:lineRule="auto"/>
        <w:jc w:val="center"/>
        <w:rPr>
          <w:rFonts w:ascii="Times New Roman" w:hAnsi="Times New Roman"/>
          <w:b/>
          <w:sz w:val="28"/>
        </w:rPr>
      </w:pPr>
      <w:r w:rsidRPr="00A80C90">
        <w:rPr>
          <w:rFonts w:ascii="Times New Roman" w:hAnsi="Times New Roman"/>
          <w:b/>
          <w:sz w:val="28"/>
        </w:rPr>
        <w:t>2.</w:t>
      </w:r>
      <w:r>
        <w:rPr>
          <w:rFonts w:ascii="Times New Roman" w:hAnsi="Times New Roman"/>
          <w:b/>
          <w:sz w:val="28"/>
        </w:rPr>
        <w:t>3</w:t>
      </w:r>
      <w:r w:rsidRPr="00A80C90">
        <w:rPr>
          <w:rFonts w:ascii="Times New Roman" w:hAnsi="Times New Roman"/>
          <w:b/>
          <w:sz w:val="28"/>
        </w:rPr>
        <w:t xml:space="preserve"> Основны</w:t>
      </w:r>
      <w:r>
        <w:rPr>
          <w:rFonts w:ascii="Times New Roman" w:hAnsi="Times New Roman"/>
          <w:b/>
          <w:sz w:val="28"/>
        </w:rPr>
        <w:t xml:space="preserve">е </w:t>
      </w:r>
      <w:r w:rsidRPr="00C03D9E">
        <w:rPr>
          <w:rFonts w:ascii="Times New Roman" w:hAnsi="Times New Roman"/>
          <w:b/>
          <w:color w:val="FFFFFF"/>
          <w:spacing w:val="-1000"/>
          <w:sz w:val="2"/>
          <w:vertAlign w:val="superscript"/>
        </w:rPr>
        <w:t xml:space="preserve">системы права </w:t>
      </w:r>
      <w:r w:rsidRPr="00A80C90">
        <w:rPr>
          <w:rFonts w:ascii="Times New Roman" w:hAnsi="Times New Roman"/>
          <w:b/>
          <w:sz w:val="28"/>
        </w:rPr>
        <w:t>экономически</w:t>
      </w:r>
      <w:r>
        <w:rPr>
          <w:rFonts w:ascii="Times New Roman" w:hAnsi="Times New Roman"/>
          <w:b/>
          <w:sz w:val="28"/>
        </w:rPr>
        <w:t xml:space="preserve">е </w:t>
      </w:r>
      <w:r w:rsidRPr="00C03D9E">
        <w:rPr>
          <w:rFonts w:ascii="Times New Roman" w:hAnsi="Times New Roman"/>
          <w:b/>
          <w:color w:val="FFFFFF"/>
          <w:spacing w:val="-1000"/>
          <w:sz w:val="2"/>
          <w:vertAlign w:val="superscript"/>
        </w:rPr>
        <w:t xml:space="preserve">системы права </w:t>
      </w:r>
      <w:r w:rsidRPr="00A80C90">
        <w:rPr>
          <w:rFonts w:ascii="Times New Roman" w:hAnsi="Times New Roman"/>
          <w:b/>
          <w:sz w:val="28"/>
        </w:rPr>
        <w:t>показатели организации, ег</w:t>
      </w:r>
      <w:r>
        <w:rPr>
          <w:rFonts w:ascii="Times New Roman" w:hAnsi="Times New Roman"/>
          <w:b/>
          <w:sz w:val="28"/>
        </w:rPr>
        <w:t xml:space="preserve">о </w:t>
      </w:r>
      <w:r w:rsidRPr="00C03D9E">
        <w:rPr>
          <w:rFonts w:ascii="Times New Roman" w:hAnsi="Times New Roman"/>
          <w:b/>
          <w:color w:val="FFFFFF"/>
          <w:spacing w:val="-1000"/>
          <w:sz w:val="2"/>
          <w:vertAlign w:val="superscript"/>
        </w:rPr>
        <w:t xml:space="preserve">права </w:t>
      </w:r>
      <w:r w:rsidRPr="00A80C90">
        <w:rPr>
          <w:rFonts w:ascii="Times New Roman" w:hAnsi="Times New Roman"/>
          <w:b/>
          <w:sz w:val="28"/>
        </w:rPr>
        <w:t>финансово</w:t>
      </w:r>
      <w:r>
        <w:rPr>
          <w:rFonts w:ascii="Times New Roman" w:hAnsi="Times New Roman"/>
          <w:b/>
          <w:sz w:val="28"/>
        </w:rPr>
        <w:t xml:space="preserve">е </w:t>
      </w:r>
      <w:r w:rsidRPr="00C03D9E">
        <w:rPr>
          <w:rFonts w:ascii="Times New Roman" w:hAnsi="Times New Roman"/>
          <w:b/>
          <w:color w:val="FFFFFF"/>
          <w:spacing w:val="-1000"/>
          <w:sz w:val="2"/>
          <w:vertAlign w:val="superscript"/>
        </w:rPr>
        <w:t xml:space="preserve">системы права </w:t>
      </w:r>
      <w:r w:rsidRPr="00A80C90">
        <w:rPr>
          <w:rFonts w:ascii="Times New Roman" w:hAnsi="Times New Roman"/>
          <w:b/>
          <w:sz w:val="28"/>
        </w:rPr>
        <w:t>состояни</w:t>
      </w:r>
      <w:r>
        <w:rPr>
          <w:rFonts w:ascii="Times New Roman" w:hAnsi="Times New Roman"/>
          <w:b/>
          <w:sz w:val="28"/>
        </w:rPr>
        <w:t xml:space="preserve">е </w:t>
      </w:r>
      <w:r w:rsidRPr="00C03D9E">
        <w:rPr>
          <w:rFonts w:ascii="Times New Roman" w:hAnsi="Times New Roman"/>
          <w:b/>
          <w:color w:val="FFFFFF"/>
          <w:spacing w:val="-1000"/>
          <w:sz w:val="2"/>
          <w:vertAlign w:val="superscript"/>
        </w:rPr>
        <w:t xml:space="preserve">системы права </w:t>
      </w:r>
      <w:r w:rsidRPr="00A80C90">
        <w:rPr>
          <w:rFonts w:ascii="Times New Roman" w:hAnsi="Times New Roman"/>
          <w:b/>
          <w:sz w:val="28"/>
        </w:rPr>
        <w:t>и платежеспособность</w:t>
      </w:r>
    </w:p>
    <w:p w:rsidR="000D27FE" w:rsidRDefault="000D27FE" w:rsidP="000D27FE">
      <w:pPr>
        <w:spacing w:after="0" w:line="360" w:lineRule="auto"/>
        <w:jc w:val="both"/>
        <w:rPr>
          <w:rFonts w:ascii="Times New Roman" w:hAnsi="Times New Roman"/>
          <w:b/>
          <w:sz w:val="28"/>
        </w:rPr>
      </w:pPr>
    </w:p>
    <w:p w:rsidR="000D27FE" w:rsidRDefault="000D27FE" w:rsidP="000D27FE">
      <w:pPr>
        <w:spacing w:after="0" w:line="360" w:lineRule="auto"/>
        <w:ind w:firstLine="709"/>
        <w:jc w:val="both"/>
        <w:rPr>
          <w:rFonts w:ascii="Times New Roman" w:hAnsi="Times New Roman"/>
          <w:sz w:val="28"/>
          <w:szCs w:val="28"/>
        </w:rPr>
      </w:pPr>
      <w:r>
        <w:rPr>
          <w:rFonts w:ascii="Times New Roman" w:hAnsi="Times New Roman"/>
          <w:sz w:val="28"/>
          <w:szCs w:val="28"/>
        </w:rPr>
        <w:t>Производственная деятельность предприятия оценивается и характеризуется рядом показателей, которые показывают уровень производства того или иного вида продукции.</w:t>
      </w:r>
    </w:p>
    <w:p w:rsidR="000D27FE" w:rsidRDefault="000D27FE" w:rsidP="000D27FE">
      <w:pPr>
        <w:spacing w:after="0" w:line="360" w:lineRule="auto"/>
        <w:ind w:firstLine="709"/>
        <w:jc w:val="both"/>
        <w:rPr>
          <w:rFonts w:ascii="Times New Roman" w:hAnsi="Times New Roman"/>
          <w:sz w:val="28"/>
          <w:szCs w:val="28"/>
        </w:rPr>
      </w:pPr>
      <w:r>
        <w:rPr>
          <w:rFonts w:ascii="Times New Roman" w:hAnsi="Times New Roman"/>
          <w:sz w:val="28"/>
          <w:szCs w:val="28"/>
        </w:rPr>
        <w:t xml:space="preserve">Для оценки работы предприятия используют комплекс экономических показателей. По качественным признакам их можно объединить в следующие группы: характеризующие рост производства продукции;  характеризующие производительность и оплату труда работников; характеризующие использование производственных фондов (основных и оборотных); отражающие прибыль и рентабельность производства.                                            </w:t>
      </w:r>
    </w:p>
    <w:p w:rsidR="000D27FE" w:rsidRDefault="000D27FE" w:rsidP="000D27FE">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В условиях рыночных отношений хозяйствующие субъекты различных организационно - правовых форм должны проводить сбалансированную заинтересованную политику  по поддержанию и укреплению финансового состояния, его платежеспособности и финансовой устойчивости.</w:t>
      </w:r>
    </w:p>
    <w:p w:rsidR="000D27FE" w:rsidRDefault="000D27FE" w:rsidP="000D27FE">
      <w:pPr>
        <w:spacing w:after="0" w:line="360" w:lineRule="auto"/>
        <w:ind w:firstLine="709"/>
        <w:jc w:val="both"/>
        <w:rPr>
          <w:rFonts w:ascii="Times New Roman" w:hAnsi="Times New Roman"/>
          <w:sz w:val="28"/>
          <w:szCs w:val="28"/>
        </w:rPr>
      </w:pPr>
      <w:r>
        <w:rPr>
          <w:rFonts w:ascii="Times New Roman" w:hAnsi="Times New Roman"/>
          <w:sz w:val="28"/>
          <w:szCs w:val="28"/>
        </w:rPr>
        <w:t>Финансовая устойчивость, платежеспособность, ликвидность предприятия характеризуется определенной совокупностью показателей, отраженных в балансе  по состоянию на определенную дату.</w:t>
      </w:r>
    </w:p>
    <w:p w:rsidR="000D27FE" w:rsidRDefault="000D27FE" w:rsidP="000D27FE">
      <w:pPr>
        <w:spacing w:after="0" w:line="360" w:lineRule="auto"/>
        <w:ind w:firstLine="709"/>
        <w:jc w:val="both"/>
        <w:rPr>
          <w:rFonts w:ascii="Times New Roman" w:hAnsi="Times New Roman"/>
          <w:sz w:val="28"/>
          <w:szCs w:val="28"/>
        </w:rPr>
      </w:pPr>
      <w:r w:rsidRPr="00B12C99">
        <w:rPr>
          <w:rFonts w:ascii="Times New Roman" w:hAnsi="Times New Roman"/>
          <w:sz w:val="28"/>
          <w:szCs w:val="28"/>
        </w:rPr>
        <w:t>Проведем финансовы</w:t>
      </w:r>
      <w:r>
        <w:rPr>
          <w:rFonts w:ascii="Times New Roman" w:hAnsi="Times New Roman"/>
          <w:sz w:val="28"/>
          <w:szCs w:val="28"/>
        </w:rPr>
        <w:t xml:space="preserve">й </w:t>
      </w:r>
      <w:r w:rsidRPr="00C03D9E">
        <w:rPr>
          <w:rFonts w:ascii="Times New Roman" w:hAnsi="Times New Roman"/>
          <w:color w:val="FFFFFF"/>
          <w:spacing w:val="-1000"/>
          <w:sz w:val="2"/>
          <w:szCs w:val="28"/>
          <w:vertAlign w:val="superscript"/>
        </w:rPr>
        <w:t xml:space="preserve">семьи </w:t>
      </w:r>
      <w:r w:rsidRPr="00B12C99">
        <w:rPr>
          <w:rFonts w:ascii="Times New Roman" w:hAnsi="Times New Roman"/>
          <w:sz w:val="28"/>
          <w:szCs w:val="28"/>
        </w:rPr>
        <w:t>анализ деятельности А</w:t>
      </w:r>
      <w:r>
        <w:rPr>
          <w:rFonts w:ascii="Times New Roman" w:hAnsi="Times New Roman"/>
          <w:sz w:val="28"/>
          <w:szCs w:val="28"/>
        </w:rPr>
        <w:t xml:space="preserve">О </w:t>
      </w:r>
      <w:r w:rsidRPr="00C03D9E">
        <w:rPr>
          <w:rFonts w:ascii="Times New Roman" w:hAnsi="Times New Roman"/>
          <w:color w:val="FFFFFF"/>
          <w:spacing w:val="-1000"/>
          <w:sz w:val="2"/>
          <w:szCs w:val="28"/>
          <w:vertAlign w:val="superscript"/>
        </w:rPr>
        <w:t xml:space="preserve">ПРАВА </w:t>
      </w:r>
      <w:r w:rsidRPr="00B12C99">
        <w:rPr>
          <w:rFonts w:ascii="Times New Roman" w:hAnsi="Times New Roman"/>
          <w:sz w:val="28"/>
          <w:szCs w:val="28"/>
        </w:rPr>
        <w:t>«</w:t>
      </w:r>
      <w:proofErr w:type="spellStart"/>
      <w:r w:rsidRPr="00B12C99">
        <w:rPr>
          <w:rFonts w:ascii="Times New Roman" w:hAnsi="Times New Roman"/>
          <w:sz w:val="28"/>
          <w:szCs w:val="28"/>
        </w:rPr>
        <w:t>Ошмес</w:t>
      </w:r>
      <w:proofErr w:type="spellEnd"/>
      <w:r w:rsidRPr="00B12C99">
        <w:rPr>
          <w:rFonts w:ascii="Times New Roman" w:hAnsi="Times New Roman"/>
          <w:sz w:val="28"/>
          <w:szCs w:val="28"/>
        </w:rPr>
        <w:t>». В таблиц</w:t>
      </w:r>
      <w:r>
        <w:rPr>
          <w:rFonts w:ascii="Times New Roman" w:hAnsi="Times New Roman"/>
          <w:sz w:val="28"/>
          <w:szCs w:val="28"/>
        </w:rPr>
        <w:t xml:space="preserve">е </w:t>
      </w:r>
      <w:r w:rsidRPr="00C03D9E">
        <w:rPr>
          <w:rFonts w:ascii="Times New Roman" w:hAnsi="Times New Roman"/>
          <w:color w:val="FFFFFF"/>
          <w:spacing w:val="-1000"/>
          <w:sz w:val="2"/>
          <w:szCs w:val="28"/>
          <w:vertAlign w:val="superscript"/>
        </w:rPr>
        <w:t xml:space="preserve">системы права </w:t>
      </w:r>
      <w:r>
        <w:rPr>
          <w:rFonts w:ascii="Times New Roman" w:hAnsi="Times New Roman"/>
          <w:sz w:val="28"/>
          <w:szCs w:val="28"/>
        </w:rPr>
        <w:t>2.1</w:t>
      </w:r>
      <w:r w:rsidRPr="00B12C99">
        <w:rPr>
          <w:rFonts w:ascii="Times New Roman" w:hAnsi="Times New Roman"/>
          <w:sz w:val="28"/>
          <w:szCs w:val="28"/>
        </w:rPr>
        <w:t xml:space="preserve"> приведен</w:t>
      </w:r>
      <w:r>
        <w:rPr>
          <w:rFonts w:ascii="Times New Roman" w:hAnsi="Times New Roman"/>
          <w:sz w:val="28"/>
          <w:szCs w:val="28"/>
        </w:rPr>
        <w:t>ы</w:t>
      </w:r>
      <w:r w:rsidRPr="00B12C99">
        <w:rPr>
          <w:rFonts w:ascii="Times New Roman" w:hAnsi="Times New Roman"/>
          <w:sz w:val="28"/>
          <w:szCs w:val="28"/>
        </w:rPr>
        <w:t xml:space="preserve"> </w:t>
      </w:r>
      <w:r>
        <w:rPr>
          <w:rFonts w:ascii="Times New Roman" w:hAnsi="Times New Roman"/>
          <w:sz w:val="28"/>
          <w:szCs w:val="28"/>
        </w:rPr>
        <w:t xml:space="preserve">основные показатели деятельности организации </w:t>
      </w:r>
      <w:proofErr w:type="spellStart"/>
      <w:r>
        <w:rPr>
          <w:rFonts w:ascii="Times New Roman" w:hAnsi="Times New Roman"/>
          <w:color w:val="FFFFFF"/>
          <w:spacing w:val="-1000"/>
          <w:sz w:val="2"/>
          <w:szCs w:val="28"/>
          <w:vertAlign w:val="superscript"/>
        </w:rPr>
        <w:t>сем</w:t>
      </w:r>
      <w:r w:rsidRPr="00B12C99">
        <w:rPr>
          <w:rFonts w:ascii="Times New Roman" w:hAnsi="Times New Roman"/>
          <w:sz w:val="28"/>
          <w:szCs w:val="28"/>
        </w:rPr>
        <w:t>за</w:t>
      </w:r>
      <w:proofErr w:type="spellEnd"/>
      <w:r w:rsidRPr="00B12C99">
        <w:rPr>
          <w:rFonts w:ascii="Times New Roman" w:hAnsi="Times New Roman"/>
          <w:sz w:val="28"/>
          <w:szCs w:val="28"/>
        </w:rPr>
        <w:t xml:space="preserve"> 2014-2016 гг.  </w:t>
      </w:r>
    </w:p>
    <w:p w:rsidR="000D27FE" w:rsidRPr="00A80C90" w:rsidRDefault="000D27FE" w:rsidP="000D27FE">
      <w:pPr>
        <w:shd w:val="clear" w:color="auto" w:fill="FFFFFF"/>
        <w:spacing w:after="0" w:line="360" w:lineRule="auto"/>
        <w:rPr>
          <w:rFonts w:ascii="Times New Roman" w:hAnsi="Times New Roman"/>
          <w:b/>
          <w:sz w:val="28"/>
        </w:rPr>
      </w:pPr>
      <w:r w:rsidRPr="00A80C90">
        <w:rPr>
          <w:rFonts w:ascii="Times New Roman" w:hAnsi="Times New Roman"/>
          <w:b/>
          <w:sz w:val="28"/>
        </w:rPr>
        <w:t>Таблица 2.1 - Основны</w:t>
      </w:r>
      <w:r>
        <w:rPr>
          <w:rFonts w:ascii="Times New Roman" w:hAnsi="Times New Roman"/>
          <w:b/>
          <w:sz w:val="28"/>
        </w:rPr>
        <w:t xml:space="preserve">е </w:t>
      </w:r>
      <w:r w:rsidRPr="00C03D9E">
        <w:rPr>
          <w:rFonts w:ascii="Times New Roman" w:hAnsi="Times New Roman"/>
          <w:b/>
          <w:color w:val="FFFFFF"/>
          <w:spacing w:val="-1000"/>
          <w:sz w:val="2"/>
          <w:vertAlign w:val="superscript"/>
        </w:rPr>
        <w:t xml:space="preserve">системы права </w:t>
      </w:r>
      <w:r w:rsidRPr="00A80C90">
        <w:rPr>
          <w:rFonts w:ascii="Times New Roman" w:hAnsi="Times New Roman"/>
          <w:b/>
          <w:sz w:val="28"/>
        </w:rPr>
        <w:t>показатели деятельности организации</w:t>
      </w:r>
    </w:p>
    <w:tbl>
      <w:tblPr>
        <w:tblW w:w="9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9"/>
        <w:gridCol w:w="1169"/>
        <w:gridCol w:w="1080"/>
        <w:gridCol w:w="1072"/>
        <w:gridCol w:w="2283"/>
      </w:tblGrid>
      <w:tr w:rsidR="000D27FE" w:rsidRPr="00896C0D" w:rsidTr="000C312C">
        <w:tc>
          <w:tcPr>
            <w:tcW w:w="3979" w:type="dxa"/>
          </w:tcPr>
          <w:p w:rsidR="000D27FE" w:rsidRPr="00896C0D" w:rsidRDefault="000D27FE" w:rsidP="000C312C">
            <w:pPr>
              <w:spacing w:after="0" w:line="240" w:lineRule="auto"/>
              <w:jc w:val="center"/>
              <w:rPr>
                <w:rFonts w:ascii="Times New Roman" w:hAnsi="Times New Roman"/>
                <w:sz w:val="24"/>
                <w:szCs w:val="24"/>
              </w:rPr>
            </w:pPr>
            <w:r w:rsidRPr="00896C0D">
              <w:rPr>
                <w:rFonts w:ascii="Times New Roman" w:hAnsi="Times New Roman"/>
                <w:sz w:val="24"/>
                <w:szCs w:val="24"/>
              </w:rPr>
              <w:t>Показатели</w:t>
            </w:r>
          </w:p>
        </w:tc>
        <w:tc>
          <w:tcPr>
            <w:tcW w:w="1169" w:type="dxa"/>
          </w:tcPr>
          <w:p w:rsidR="000D27FE" w:rsidRPr="00896C0D" w:rsidRDefault="000D27FE" w:rsidP="000C312C">
            <w:pPr>
              <w:spacing w:after="0" w:line="240" w:lineRule="auto"/>
              <w:jc w:val="center"/>
              <w:rPr>
                <w:rFonts w:ascii="Times New Roman" w:hAnsi="Times New Roman"/>
                <w:sz w:val="24"/>
                <w:szCs w:val="24"/>
              </w:rPr>
            </w:pPr>
            <w:r w:rsidRPr="00896C0D">
              <w:rPr>
                <w:rFonts w:ascii="Times New Roman" w:hAnsi="Times New Roman"/>
                <w:sz w:val="24"/>
                <w:szCs w:val="24"/>
              </w:rPr>
              <w:t>201</w:t>
            </w:r>
            <w:r>
              <w:rPr>
                <w:rFonts w:ascii="Times New Roman" w:hAnsi="Times New Roman"/>
                <w:sz w:val="24"/>
                <w:szCs w:val="24"/>
              </w:rPr>
              <w:t>4</w:t>
            </w:r>
            <w:r w:rsidRPr="00896C0D">
              <w:rPr>
                <w:rFonts w:ascii="Times New Roman" w:hAnsi="Times New Roman"/>
                <w:sz w:val="24"/>
                <w:szCs w:val="24"/>
              </w:rPr>
              <w:t xml:space="preserve"> г.</w:t>
            </w:r>
          </w:p>
        </w:tc>
        <w:tc>
          <w:tcPr>
            <w:tcW w:w="1080" w:type="dxa"/>
          </w:tcPr>
          <w:p w:rsidR="000D27FE" w:rsidRPr="00896C0D" w:rsidRDefault="000D27FE" w:rsidP="000C312C">
            <w:pPr>
              <w:tabs>
                <w:tab w:val="center" w:pos="514"/>
              </w:tabs>
              <w:spacing w:after="0" w:line="240" w:lineRule="auto"/>
              <w:rPr>
                <w:rFonts w:ascii="Times New Roman" w:hAnsi="Times New Roman"/>
                <w:sz w:val="24"/>
                <w:szCs w:val="24"/>
              </w:rPr>
            </w:pPr>
            <w:r w:rsidRPr="00896C0D">
              <w:rPr>
                <w:rFonts w:ascii="Times New Roman" w:hAnsi="Times New Roman"/>
                <w:sz w:val="24"/>
                <w:szCs w:val="24"/>
              </w:rPr>
              <w:tab/>
              <w:t>201</w:t>
            </w:r>
            <w:r>
              <w:rPr>
                <w:rFonts w:ascii="Times New Roman" w:hAnsi="Times New Roman"/>
                <w:sz w:val="24"/>
                <w:szCs w:val="24"/>
              </w:rPr>
              <w:t>5</w:t>
            </w:r>
            <w:r w:rsidRPr="00896C0D">
              <w:rPr>
                <w:rFonts w:ascii="Times New Roman" w:hAnsi="Times New Roman"/>
                <w:sz w:val="24"/>
                <w:szCs w:val="24"/>
              </w:rPr>
              <w:t xml:space="preserve"> г.</w:t>
            </w:r>
          </w:p>
        </w:tc>
        <w:tc>
          <w:tcPr>
            <w:tcW w:w="1072" w:type="dxa"/>
          </w:tcPr>
          <w:p w:rsidR="000D27FE" w:rsidRPr="00896C0D" w:rsidRDefault="000D27FE" w:rsidP="000C312C">
            <w:pPr>
              <w:spacing w:after="0" w:line="240" w:lineRule="auto"/>
              <w:jc w:val="center"/>
              <w:rPr>
                <w:rFonts w:ascii="Times New Roman" w:hAnsi="Times New Roman"/>
                <w:sz w:val="24"/>
                <w:szCs w:val="24"/>
              </w:rPr>
            </w:pPr>
            <w:r w:rsidRPr="00896C0D">
              <w:rPr>
                <w:rFonts w:ascii="Times New Roman" w:hAnsi="Times New Roman"/>
                <w:sz w:val="24"/>
                <w:szCs w:val="24"/>
              </w:rPr>
              <w:t>201</w:t>
            </w:r>
            <w:r>
              <w:rPr>
                <w:rFonts w:ascii="Times New Roman" w:hAnsi="Times New Roman"/>
                <w:sz w:val="24"/>
                <w:szCs w:val="24"/>
              </w:rPr>
              <w:t>6</w:t>
            </w:r>
            <w:r w:rsidRPr="00896C0D">
              <w:rPr>
                <w:rFonts w:ascii="Times New Roman" w:hAnsi="Times New Roman"/>
                <w:sz w:val="24"/>
                <w:szCs w:val="24"/>
              </w:rPr>
              <w:t xml:space="preserve"> г.</w:t>
            </w:r>
          </w:p>
        </w:tc>
        <w:tc>
          <w:tcPr>
            <w:tcW w:w="2283" w:type="dxa"/>
          </w:tcPr>
          <w:p w:rsidR="000D27FE" w:rsidRPr="00896C0D" w:rsidRDefault="000D27FE" w:rsidP="000C312C">
            <w:pPr>
              <w:spacing w:after="0" w:line="240" w:lineRule="auto"/>
              <w:jc w:val="center"/>
              <w:rPr>
                <w:rFonts w:ascii="Times New Roman" w:hAnsi="Times New Roman"/>
                <w:sz w:val="24"/>
                <w:szCs w:val="24"/>
              </w:rPr>
            </w:pPr>
            <w:r w:rsidRPr="00896C0D">
              <w:rPr>
                <w:rFonts w:ascii="Times New Roman" w:hAnsi="Times New Roman"/>
                <w:sz w:val="24"/>
                <w:szCs w:val="24"/>
              </w:rPr>
              <w:t>201</w:t>
            </w:r>
            <w:r>
              <w:rPr>
                <w:rFonts w:ascii="Times New Roman" w:hAnsi="Times New Roman"/>
                <w:sz w:val="24"/>
                <w:szCs w:val="24"/>
              </w:rPr>
              <w:t>6</w:t>
            </w:r>
            <w:r w:rsidRPr="00896C0D">
              <w:rPr>
                <w:rFonts w:ascii="Times New Roman" w:hAnsi="Times New Roman"/>
                <w:sz w:val="24"/>
                <w:szCs w:val="24"/>
              </w:rPr>
              <w:t xml:space="preserve"> г. в % к 201</w:t>
            </w:r>
            <w:r>
              <w:rPr>
                <w:rFonts w:ascii="Times New Roman" w:hAnsi="Times New Roman"/>
                <w:sz w:val="24"/>
                <w:szCs w:val="24"/>
              </w:rPr>
              <w:t>4</w:t>
            </w:r>
            <w:r w:rsidRPr="00896C0D">
              <w:rPr>
                <w:rFonts w:ascii="Times New Roman" w:hAnsi="Times New Roman"/>
                <w:sz w:val="24"/>
                <w:szCs w:val="24"/>
              </w:rPr>
              <w:t xml:space="preserve"> г.</w:t>
            </w:r>
          </w:p>
        </w:tc>
      </w:tr>
      <w:tr w:rsidR="000D27FE" w:rsidRPr="00896C0D" w:rsidTr="000C312C">
        <w:tc>
          <w:tcPr>
            <w:tcW w:w="3979" w:type="dxa"/>
          </w:tcPr>
          <w:p w:rsidR="000D27FE" w:rsidRPr="004B4382" w:rsidRDefault="000D27FE" w:rsidP="000C312C">
            <w:pPr>
              <w:spacing w:after="0" w:line="240" w:lineRule="auto"/>
              <w:rPr>
                <w:rFonts w:ascii="Times New Roman" w:hAnsi="Times New Roman"/>
                <w:b/>
                <w:sz w:val="24"/>
                <w:szCs w:val="24"/>
              </w:rPr>
            </w:pPr>
            <w:r w:rsidRPr="004B4382">
              <w:rPr>
                <w:rFonts w:ascii="Times New Roman" w:hAnsi="Times New Roman"/>
                <w:b/>
                <w:sz w:val="24"/>
                <w:szCs w:val="24"/>
              </w:rPr>
              <w:t xml:space="preserve">А. Производственные показатели: </w:t>
            </w:r>
          </w:p>
          <w:p w:rsidR="000D27FE" w:rsidRPr="00896C0D" w:rsidRDefault="000D27FE" w:rsidP="000C312C">
            <w:pPr>
              <w:spacing w:after="0" w:line="240" w:lineRule="auto"/>
              <w:rPr>
                <w:rFonts w:ascii="Times New Roman" w:hAnsi="Times New Roman"/>
                <w:sz w:val="24"/>
                <w:szCs w:val="24"/>
              </w:rPr>
            </w:pPr>
            <w:r w:rsidRPr="00896C0D">
              <w:rPr>
                <w:rFonts w:ascii="Times New Roman" w:hAnsi="Times New Roman"/>
                <w:sz w:val="24"/>
                <w:szCs w:val="24"/>
              </w:rPr>
              <w:t>1. Произведено продукции, ц:</w:t>
            </w:r>
          </w:p>
          <w:p w:rsidR="000D27FE" w:rsidRPr="00896C0D" w:rsidRDefault="000D27FE" w:rsidP="000C312C">
            <w:pPr>
              <w:spacing w:after="0" w:line="240" w:lineRule="auto"/>
              <w:rPr>
                <w:rFonts w:ascii="Times New Roman" w:hAnsi="Times New Roman"/>
                <w:sz w:val="24"/>
                <w:szCs w:val="24"/>
              </w:rPr>
            </w:pPr>
            <w:r w:rsidRPr="00896C0D">
              <w:rPr>
                <w:rFonts w:ascii="Times New Roman" w:hAnsi="Times New Roman"/>
                <w:sz w:val="24"/>
                <w:szCs w:val="24"/>
              </w:rPr>
              <w:t xml:space="preserve">    молоко</w:t>
            </w:r>
          </w:p>
          <w:p w:rsidR="000D27FE" w:rsidRPr="00896C0D" w:rsidRDefault="000D27FE" w:rsidP="000C312C">
            <w:pPr>
              <w:spacing w:after="0" w:line="240" w:lineRule="auto"/>
              <w:rPr>
                <w:rFonts w:ascii="Times New Roman" w:hAnsi="Times New Roman"/>
                <w:sz w:val="24"/>
                <w:szCs w:val="24"/>
              </w:rPr>
            </w:pPr>
            <w:r w:rsidRPr="00896C0D">
              <w:rPr>
                <w:rFonts w:ascii="Times New Roman" w:hAnsi="Times New Roman"/>
                <w:sz w:val="24"/>
                <w:szCs w:val="24"/>
              </w:rPr>
              <w:t xml:space="preserve">    прирост живой массы КРС</w:t>
            </w:r>
          </w:p>
          <w:p w:rsidR="000D27FE" w:rsidRPr="00896C0D" w:rsidRDefault="000D27FE" w:rsidP="000C312C">
            <w:pPr>
              <w:spacing w:after="0" w:line="240" w:lineRule="auto"/>
              <w:rPr>
                <w:rFonts w:ascii="Times New Roman" w:hAnsi="Times New Roman"/>
                <w:sz w:val="24"/>
                <w:szCs w:val="24"/>
              </w:rPr>
            </w:pPr>
            <w:r w:rsidRPr="00896C0D">
              <w:rPr>
                <w:rFonts w:ascii="Times New Roman" w:hAnsi="Times New Roman"/>
                <w:sz w:val="24"/>
                <w:szCs w:val="24"/>
              </w:rPr>
              <w:t xml:space="preserve">    зерно   </w:t>
            </w:r>
          </w:p>
        </w:tc>
        <w:tc>
          <w:tcPr>
            <w:tcW w:w="1169" w:type="dxa"/>
            <w:vAlign w:val="center"/>
          </w:tcPr>
          <w:p w:rsidR="000D27FE" w:rsidRDefault="000D27FE" w:rsidP="000C312C">
            <w:pPr>
              <w:spacing w:after="0" w:line="240" w:lineRule="auto"/>
              <w:jc w:val="center"/>
              <w:rPr>
                <w:rFonts w:ascii="Times New Roman" w:hAnsi="Times New Roman"/>
                <w:sz w:val="24"/>
                <w:szCs w:val="24"/>
              </w:rPr>
            </w:pPr>
          </w:p>
          <w:p w:rsidR="000D27FE" w:rsidRPr="00896C0D" w:rsidRDefault="000D27FE" w:rsidP="000C312C">
            <w:pPr>
              <w:spacing w:after="0" w:line="240" w:lineRule="auto"/>
              <w:jc w:val="center"/>
              <w:rPr>
                <w:rFonts w:ascii="Times New Roman" w:hAnsi="Times New Roman"/>
                <w:sz w:val="24"/>
                <w:szCs w:val="24"/>
              </w:rPr>
            </w:pPr>
            <w:r w:rsidRPr="00896C0D">
              <w:rPr>
                <w:rFonts w:ascii="Times New Roman" w:hAnsi="Times New Roman"/>
                <w:sz w:val="24"/>
                <w:szCs w:val="24"/>
              </w:rPr>
              <w:t>78724</w:t>
            </w:r>
          </w:p>
          <w:p w:rsidR="000D27FE" w:rsidRPr="00896C0D" w:rsidRDefault="000D27FE" w:rsidP="000C312C">
            <w:pPr>
              <w:spacing w:after="0" w:line="240" w:lineRule="auto"/>
              <w:jc w:val="center"/>
              <w:rPr>
                <w:rFonts w:ascii="Times New Roman" w:hAnsi="Times New Roman"/>
                <w:sz w:val="24"/>
                <w:szCs w:val="24"/>
              </w:rPr>
            </w:pPr>
            <w:r w:rsidRPr="00896C0D">
              <w:rPr>
                <w:rFonts w:ascii="Times New Roman" w:hAnsi="Times New Roman"/>
                <w:sz w:val="24"/>
                <w:szCs w:val="24"/>
              </w:rPr>
              <w:t>3062</w:t>
            </w:r>
          </w:p>
          <w:p w:rsidR="000D27FE" w:rsidRPr="00896C0D" w:rsidRDefault="000D27FE" w:rsidP="000C312C">
            <w:pPr>
              <w:spacing w:after="0" w:line="240" w:lineRule="auto"/>
              <w:jc w:val="center"/>
              <w:rPr>
                <w:rFonts w:ascii="Times New Roman" w:hAnsi="Times New Roman"/>
                <w:sz w:val="24"/>
                <w:szCs w:val="24"/>
              </w:rPr>
            </w:pPr>
            <w:r w:rsidRPr="00896C0D">
              <w:rPr>
                <w:rFonts w:ascii="Times New Roman" w:hAnsi="Times New Roman"/>
                <w:sz w:val="24"/>
                <w:szCs w:val="24"/>
              </w:rPr>
              <w:t>51698</w:t>
            </w:r>
          </w:p>
        </w:tc>
        <w:tc>
          <w:tcPr>
            <w:tcW w:w="1080" w:type="dxa"/>
            <w:vAlign w:val="center"/>
          </w:tcPr>
          <w:p w:rsidR="000D27FE" w:rsidRDefault="000D27FE" w:rsidP="000C312C">
            <w:pPr>
              <w:spacing w:after="0" w:line="240" w:lineRule="auto"/>
              <w:jc w:val="center"/>
              <w:rPr>
                <w:rFonts w:ascii="Times New Roman" w:hAnsi="Times New Roman"/>
                <w:sz w:val="24"/>
                <w:szCs w:val="24"/>
              </w:rPr>
            </w:pPr>
          </w:p>
          <w:p w:rsidR="000D27FE" w:rsidRPr="00896C0D" w:rsidRDefault="000D27FE" w:rsidP="000C312C">
            <w:pPr>
              <w:spacing w:after="0" w:line="240" w:lineRule="auto"/>
              <w:jc w:val="center"/>
              <w:rPr>
                <w:rFonts w:ascii="Times New Roman" w:hAnsi="Times New Roman"/>
                <w:sz w:val="24"/>
                <w:szCs w:val="24"/>
              </w:rPr>
            </w:pPr>
            <w:r w:rsidRPr="00896C0D">
              <w:rPr>
                <w:rFonts w:ascii="Times New Roman" w:hAnsi="Times New Roman"/>
                <w:sz w:val="24"/>
                <w:szCs w:val="24"/>
              </w:rPr>
              <w:t>93753</w:t>
            </w:r>
          </w:p>
          <w:p w:rsidR="000D27FE" w:rsidRPr="00896C0D" w:rsidRDefault="000D27FE" w:rsidP="000C312C">
            <w:pPr>
              <w:spacing w:after="0" w:line="240" w:lineRule="auto"/>
              <w:jc w:val="center"/>
              <w:rPr>
                <w:rFonts w:ascii="Times New Roman" w:hAnsi="Times New Roman"/>
                <w:sz w:val="24"/>
                <w:szCs w:val="24"/>
              </w:rPr>
            </w:pPr>
            <w:r w:rsidRPr="00896C0D">
              <w:rPr>
                <w:rFonts w:ascii="Times New Roman" w:hAnsi="Times New Roman"/>
                <w:sz w:val="24"/>
                <w:szCs w:val="24"/>
              </w:rPr>
              <w:t>2886</w:t>
            </w:r>
          </w:p>
          <w:p w:rsidR="000D27FE" w:rsidRPr="00896C0D" w:rsidRDefault="000D27FE" w:rsidP="000C312C">
            <w:pPr>
              <w:spacing w:after="0" w:line="240" w:lineRule="auto"/>
              <w:jc w:val="center"/>
              <w:rPr>
                <w:rFonts w:ascii="Times New Roman" w:hAnsi="Times New Roman"/>
                <w:sz w:val="24"/>
                <w:szCs w:val="24"/>
              </w:rPr>
            </w:pPr>
            <w:r w:rsidRPr="00896C0D">
              <w:rPr>
                <w:rFonts w:ascii="Times New Roman" w:hAnsi="Times New Roman"/>
                <w:sz w:val="24"/>
                <w:szCs w:val="24"/>
              </w:rPr>
              <w:t>48050</w:t>
            </w:r>
          </w:p>
        </w:tc>
        <w:tc>
          <w:tcPr>
            <w:tcW w:w="1072" w:type="dxa"/>
            <w:vAlign w:val="center"/>
          </w:tcPr>
          <w:p w:rsidR="000D27FE" w:rsidRDefault="000D27FE" w:rsidP="000C312C">
            <w:pPr>
              <w:spacing w:after="0" w:line="240" w:lineRule="auto"/>
              <w:rPr>
                <w:rFonts w:ascii="Times New Roman" w:hAnsi="Times New Roman"/>
                <w:sz w:val="24"/>
                <w:szCs w:val="24"/>
              </w:rPr>
            </w:pPr>
          </w:p>
          <w:p w:rsidR="000D27FE" w:rsidRDefault="000D27FE" w:rsidP="000C312C">
            <w:pPr>
              <w:spacing w:after="0" w:line="240" w:lineRule="auto"/>
              <w:jc w:val="center"/>
              <w:rPr>
                <w:rFonts w:ascii="Times New Roman" w:hAnsi="Times New Roman"/>
                <w:sz w:val="24"/>
                <w:szCs w:val="24"/>
              </w:rPr>
            </w:pPr>
            <w:r>
              <w:rPr>
                <w:rFonts w:ascii="Times New Roman" w:hAnsi="Times New Roman"/>
                <w:sz w:val="24"/>
                <w:szCs w:val="24"/>
              </w:rPr>
              <w:t>103119</w:t>
            </w:r>
          </w:p>
          <w:p w:rsidR="000D27FE" w:rsidRDefault="000D27FE" w:rsidP="000C312C">
            <w:pPr>
              <w:spacing w:after="0" w:line="240" w:lineRule="auto"/>
              <w:jc w:val="center"/>
              <w:rPr>
                <w:rFonts w:ascii="Times New Roman" w:hAnsi="Times New Roman"/>
                <w:sz w:val="24"/>
                <w:szCs w:val="24"/>
              </w:rPr>
            </w:pPr>
            <w:r>
              <w:rPr>
                <w:rFonts w:ascii="Times New Roman" w:hAnsi="Times New Roman"/>
                <w:sz w:val="24"/>
                <w:szCs w:val="24"/>
              </w:rPr>
              <w:t>2799</w:t>
            </w:r>
          </w:p>
          <w:p w:rsidR="000D27FE" w:rsidRPr="005A6435" w:rsidRDefault="000D27FE" w:rsidP="000C312C">
            <w:pPr>
              <w:spacing w:after="0" w:line="240" w:lineRule="auto"/>
              <w:jc w:val="center"/>
              <w:rPr>
                <w:rFonts w:ascii="Times New Roman" w:hAnsi="Times New Roman"/>
                <w:sz w:val="24"/>
                <w:szCs w:val="24"/>
              </w:rPr>
            </w:pPr>
            <w:r>
              <w:rPr>
                <w:rFonts w:ascii="Times New Roman" w:hAnsi="Times New Roman"/>
                <w:sz w:val="24"/>
                <w:szCs w:val="24"/>
              </w:rPr>
              <w:t>40643</w:t>
            </w:r>
          </w:p>
        </w:tc>
        <w:tc>
          <w:tcPr>
            <w:tcW w:w="2283" w:type="dxa"/>
            <w:vAlign w:val="center"/>
          </w:tcPr>
          <w:p w:rsidR="000D27FE" w:rsidRDefault="000D27FE" w:rsidP="000C312C">
            <w:pPr>
              <w:spacing w:after="0" w:line="240" w:lineRule="auto"/>
              <w:jc w:val="center"/>
              <w:rPr>
                <w:rFonts w:ascii="Times New Roman" w:hAnsi="Times New Roman"/>
                <w:sz w:val="24"/>
                <w:szCs w:val="24"/>
              </w:rPr>
            </w:pPr>
          </w:p>
          <w:p w:rsidR="000D27FE" w:rsidRDefault="000D27FE" w:rsidP="000C312C">
            <w:pPr>
              <w:spacing w:after="0" w:line="240" w:lineRule="auto"/>
              <w:jc w:val="center"/>
              <w:rPr>
                <w:rFonts w:ascii="Times New Roman" w:hAnsi="Times New Roman"/>
                <w:sz w:val="24"/>
                <w:szCs w:val="24"/>
              </w:rPr>
            </w:pPr>
          </w:p>
          <w:p w:rsidR="000D27FE" w:rsidRDefault="000D27FE" w:rsidP="000C312C">
            <w:pPr>
              <w:spacing w:after="0" w:line="240" w:lineRule="auto"/>
              <w:jc w:val="center"/>
              <w:rPr>
                <w:rFonts w:ascii="Times New Roman" w:hAnsi="Times New Roman"/>
                <w:sz w:val="24"/>
                <w:szCs w:val="24"/>
              </w:rPr>
            </w:pPr>
            <w:r>
              <w:rPr>
                <w:rFonts w:ascii="Times New Roman" w:hAnsi="Times New Roman"/>
                <w:sz w:val="24"/>
                <w:szCs w:val="24"/>
              </w:rPr>
              <w:t>130,99</w:t>
            </w:r>
          </w:p>
          <w:p w:rsidR="000D27FE" w:rsidRDefault="000D27FE" w:rsidP="000C312C">
            <w:pPr>
              <w:spacing w:after="0" w:line="240" w:lineRule="auto"/>
              <w:jc w:val="center"/>
              <w:rPr>
                <w:rFonts w:ascii="Times New Roman" w:hAnsi="Times New Roman"/>
                <w:sz w:val="24"/>
                <w:szCs w:val="24"/>
              </w:rPr>
            </w:pPr>
            <w:r>
              <w:rPr>
                <w:rFonts w:ascii="Times New Roman" w:hAnsi="Times New Roman"/>
                <w:sz w:val="24"/>
                <w:szCs w:val="24"/>
              </w:rPr>
              <w:t>91,41</w:t>
            </w:r>
          </w:p>
          <w:p w:rsidR="000D27FE" w:rsidRPr="00896C0D" w:rsidRDefault="000D27FE" w:rsidP="00AE6BE3">
            <w:pPr>
              <w:spacing w:after="0" w:line="240" w:lineRule="auto"/>
              <w:jc w:val="center"/>
              <w:rPr>
                <w:rFonts w:ascii="Times New Roman" w:hAnsi="Times New Roman"/>
                <w:sz w:val="24"/>
                <w:szCs w:val="24"/>
              </w:rPr>
            </w:pPr>
            <w:r>
              <w:rPr>
                <w:rFonts w:ascii="Times New Roman" w:hAnsi="Times New Roman"/>
                <w:sz w:val="24"/>
                <w:szCs w:val="24"/>
              </w:rPr>
              <w:t>78,62</w:t>
            </w:r>
          </w:p>
        </w:tc>
      </w:tr>
      <w:tr w:rsidR="000D27FE" w:rsidRPr="00896C0D" w:rsidTr="000C312C">
        <w:tc>
          <w:tcPr>
            <w:tcW w:w="3979" w:type="dxa"/>
          </w:tcPr>
          <w:p w:rsidR="000D27FE" w:rsidRPr="00896C0D" w:rsidRDefault="000D27FE" w:rsidP="000C312C">
            <w:pPr>
              <w:spacing w:after="0" w:line="240" w:lineRule="auto"/>
              <w:rPr>
                <w:rFonts w:ascii="Times New Roman" w:hAnsi="Times New Roman"/>
                <w:sz w:val="24"/>
                <w:szCs w:val="24"/>
              </w:rPr>
            </w:pPr>
            <w:r w:rsidRPr="00896C0D">
              <w:rPr>
                <w:rFonts w:ascii="Times New Roman" w:hAnsi="Times New Roman"/>
                <w:sz w:val="24"/>
                <w:szCs w:val="24"/>
              </w:rPr>
              <w:t xml:space="preserve">2. Площадь с.-х. угодий, </w:t>
            </w:r>
            <w:proofErr w:type="gramStart"/>
            <w:r w:rsidRPr="00896C0D">
              <w:rPr>
                <w:rFonts w:ascii="Times New Roman" w:hAnsi="Times New Roman"/>
                <w:sz w:val="24"/>
                <w:szCs w:val="24"/>
              </w:rPr>
              <w:t>га</w:t>
            </w:r>
            <w:proofErr w:type="gramEnd"/>
            <w:r w:rsidRPr="00896C0D">
              <w:rPr>
                <w:rFonts w:ascii="Times New Roman" w:hAnsi="Times New Roman"/>
                <w:sz w:val="24"/>
                <w:szCs w:val="24"/>
              </w:rPr>
              <w:t xml:space="preserve"> </w:t>
            </w:r>
          </w:p>
          <w:p w:rsidR="000D27FE" w:rsidRPr="00896C0D" w:rsidRDefault="000D27FE" w:rsidP="000C312C">
            <w:pPr>
              <w:spacing w:after="0" w:line="240" w:lineRule="auto"/>
              <w:rPr>
                <w:rFonts w:ascii="Times New Roman" w:hAnsi="Times New Roman"/>
                <w:sz w:val="24"/>
                <w:szCs w:val="24"/>
              </w:rPr>
            </w:pPr>
            <w:r w:rsidRPr="00896C0D">
              <w:rPr>
                <w:rFonts w:ascii="Times New Roman" w:hAnsi="Times New Roman"/>
                <w:sz w:val="24"/>
                <w:szCs w:val="24"/>
              </w:rPr>
              <w:t xml:space="preserve">    в </w:t>
            </w:r>
            <w:proofErr w:type="spellStart"/>
            <w:r w:rsidRPr="00896C0D">
              <w:rPr>
                <w:rFonts w:ascii="Times New Roman" w:hAnsi="Times New Roman"/>
                <w:sz w:val="24"/>
                <w:szCs w:val="24"/>
              </w:rPr>
              <w:t>т.ч</w:t>
            </w:r>
            <w:proofErr w:type="spellEnd"/>
            <w:r w:rsidRPr="00896C0D">
              <w:rPr>
                <w:rFonts w:ascii="Times New Roman" w:hAnsi="Times New Roman"/>
                <w:sz w:val="24"/>
                <w:szCs w:val="24"/>
              </w:rPr>
              <w:t xml:space="preserve">. </w:t>
            </w:r>
          </w:p>
          <w:p w:rsidR="000D27FE" w:rsidRPr="00896C0D" w:rsidRDefault="000D27FE" w:rsidP="000C312C">
            <w:pPr>
              <w:spacing w:after="0" w:line="240" w:lineRule="auto"/>
              <w:rPr>
                <w:rFonts w:ascii="Times New Roman" w:hAnsi="Times New Roman"/>
                <w:sz w:val="24"/>
                <w:szCs w:val="24"/>
              </w:rPr>
            </w:pPr>
            <w:r w:rsidRPr="00896C0D">
              <w:rPr>
                <w:rFonts w:ascii="Times New Roman" w:hAnsi="Times New Roman"/>
                <w:sz w:val="24"/>
                <w:szCs w:val="24"/>
              </w:rPr>
              <w:t xml:space="preserve">    пашни</w:t>
            </w:r>
          </w:p>
        </w:tc>
        <w:tc>
          <w:tcPr>
            <w:tcW w:w="1169" w:type="dxa"/>
            <w:vAlign w:val="center"/>
          </w:tcPr>
          <w:p w:rsidR="000D27FE" w:rsidRPr="00896C0D" w:rsidRDefault="000D27FE" w:rsidP="000C312C">
            <w:pPr>
              <w:spacing w:after="0" w:line="240" w:lineRule="auto"/>
              <w:jc w:val="center"/>
              <w:rPr>
                <w:rFonts w:ascii="Times New Roman" w:hAnsi="Times New Roman"/>
                <w:sz w:val="24"/>
                <w:szCs w:val="24"/>
              </w:rPr>
            </w:pPr>
            <w:r w:rsidRPr="00896C0D">
              <w:rPr>
                <w:rFonts w:ascii="Times New Roman" w:hAnsi="Times New Roman"/>
                <w:sz w:val="24"/>
                <w:szCs w:val="24"/>
              </w:rPr>
              <w:t>9029</w:t>
            </w:r>
          </w:p>
          <w:p w:rsidR="000D27FE" w:rsidRPr="00896C0D" w:rsidRDefault="000D27FE" w:rsidP="000C312C">
            <w:pPr>
              <w:spacing w:after="0" w:line="240" w:lineRule="auto"/>
              <w:jc w:val="center"/>
              <w:rPr>
                <w:rFonts w:ascii="Times New Roman" w:hAnsi="Times New Roman"/>
                <w:sz w:val="24"/>
                <w:szCs w:val="24"/>
              </w:rPr>
            </w:pPr>
          </w:p>
          <w:p w:rsidR="000D27FE" w:rsidRPr="00896C0D" w:rsidRDefault="000D27FE" w:rsidP="000C312C">
            <w:pPr>
              <w:spacing w:after="0" w:line="240" w:lineRule="auto"/>
              <w:jc w:val="center"/>
              <w:rPr>
                <w:rFonts w:ascii="Times New Roman" w:hAnsi="Times New Roman"/>
                <w:sz w:val="24"/>
                <w:szCs w:val="24"/>
              </w:rPr>
            </w:pPr>
            <w:r w:rsidRPr="00896C0D">
              <w:rPr>
                <w:rFonts w:ascii="Times New Roman" w:hAnsi="Times New Roman"/>
                <w:sz w:val="24"/>
                <w:szCs w:val="24"/>
              </w:rPr>
              <w:t>9029</w:t>
            </w:r>
          </w:p>
        </w:tc>
        <w:tc>
          <w:tcPr>
            <w:tcW w:w="1080" w:type="dxa"/>
            <w:vAlign w:val="center"/>
          </w:tcPr>
          <w:p w:rsidR="000D27FE" w:rsidRPr="00896C0D" w:rsidRDefault="000D27FE" w:rsidP="000C312C">
            <w:pPr>
              <w:spacing w:after="0" w:line="240" w:lineRule="auto"/>
              <w:jc w:val="center"/>
              <w:rPr>
                <w:rFonts w:ascii="Times New Roman" w:hAnsi="Times New Roman"/>
                <w:sz w:val="24"/>
                <w:szCs w:val="24"/>
              </w:rPr>
            </w:pPr>
            <w:r w:rsidRPr="00896C0D">
              <w:rPr>
                <w:rFonts w:ascii="Times New Roman" w:hAnsi="Times New Roman"/>
                <w:sz w:val="24"/>
                <w:szCs w:val="24"/>
              </w:rPr>
              <w:t>9029</w:t>
            </w:r>
          </w:p>
          <w:p w:rsidR="000D27FE" w:rsidRPr="00896C0D" w:rsidRDefault="000D27FE" w:rsidP="000C312C">
            <w:pPr>
              <w:spacing w:after="0" w:line="240" w:lineRule="auto"/>
              <w:jc w:val="center"/>
              <w:rPr>
                <w:rFonts w:ascii="Times New Roman" w:hAnsi="Times New Roman"/>
                <w:sz w:val="24"/>
                <w:szCs w:val="24"/>
              </w:rPr>
            </w:pPr>
          </w:p>
          <w:p w:rsidR="000D27FE" w:rsidRPr="00896C0D" w:rsidRDefault="000D27FE" w:rsidP="000C312C">
            <w:pPr>
              <w:spacing w:after="0" w:line="240" w:lineRule="auto"/>
              <w:jc w:val="center"/>
              <w:rPr>
                <w:rFonts w:ascii="Times New Roman" w:hAnsi="Times New Roman"/>
                <w:sz w:val="24"/>
                <w:szCs w:val="24"/>
              </w:rPr>
            </w:pPr>
            <w:r w:rsidRPr="00896C0D">
              <w:rPr>
                <w:rFonts w:ascii="Times New Roman" w:hAnsi="Times New Roman"/>
                <w:sz w:val="24"/>
                <w:szCs w:val="24"/>
              </w:rPr>
              <w:t>9029</w:t>
            </w:r>
          </w:p>
        </w:tc>
        <w:tc>
          <w:tcPr>
            <w:tcW w:w="1072" w:type="dxa"/>
            <w:vAlign w:val="center"/>
          </w:tcPr>
          <w:p w:rsidR="000D27FE" w:rsidRDefault="000D27FE" w:rsidP="000C312C">
            <w:pPr>
              <w:spacing w:after="0" w:line="240" w:lineRule="auto"/>
              <w:jc w:val="center"/>
              <w:rPr>
                <w:rFonts w:ascii="Times New Roman" w:hAnsi="Times New Roman"/>
                <w:sz w:val="24"/>
                <w:szCs w:val="24"/>
              </w:rPr>
            </w:pPr>
            <w:r>
              <w:rPr>
                <w:rFonts w:ascii="Times New Roman" w:hAnsi="Times New Roman"/>
                <w:sz w:val="24"/>
                <w:szCs w:val="24"/>
              </w:rPr>
              <w:t>9029</w:t>
            </w:r>
          </w:p>
          <w:p w:rsidR="000D27FE" w:rsidRDefault="000D27FE" w:rsidP="000C312C">
            <w:pPr>
              <w:spacing w:after="0" w:line="240" w:lineRule="auto"/>
              <w:jc w:val="center"/>
              <w:rPr>
                <w:rFonts w:ascii="Times New Roman" w:hAnsi="Times New Roman"/>
                <w:sz w:val="24"/>
                <w:szCs w:val="24"/>
              </w:rPr>
            </w:pPr>
          </w:p>
          <w:p w:rsidR="000D27FE" w:rsidRPr="00896C0D" w:rsidRDefault="000D27FE" w:rsidP="000C312C">
            <w:pPr>
              <w:spacing w:after="0" w:line="240" w:lineRule="auto"/>
              <w:jc w:val="center"/>
              <w:rPr>
                <w:rFonts w:ascii="Times New Roman" w:hAnsi="Times New Roman"/>
                <w:sz w:val="24"/>
                <w:szCs w:val="24"/>
              </w:rPr>
            </w:pPr>
            <w:r>
              <w:rPr>
                <w:rFonts w:ascii="Times New Roman" w:hAnsi="Times New Roman"/>
                <w:sz w:val="24"/>
                <w:szCs w:val="24"/>
              </w:rPr>
              <w:t>9029</w:t>
            </w:r>
          </w:p>
        </w:tc>
        <w:tc>
          <w:tcPr>
            <w:tcW w:w="2283" w:type="dxa"/>
            <w:vAlign w:val="center"/>
          </w:tcPr>
          <w:p w:rsidR="000D27FE" w:rsidRDefault="000D27FE" w:rsidP="000C312C">
            <w:pPr>
              <w:spacing w:after="0" w:line="240" w:lineRule="auto"/>
              <w:jc w:val="center"/>
              <w:rPr>
                <w:rFonts w:ascii="Times New Roman" w:hAnsi="Times New Roman"/>
                <w:sz w:val="24"/>
                <w:szCs w:val="24"/>
              </w:rPr>
            </w:pPr>
            <w:r>
              <w:rPr>
                <w:rFonts w:ascii="Times New Roman" w:hAnsi="Times New Roman"/>
                <w:sz w:val="24"/>
                <w:szCs w:val="24"/>
              </w:rPr>
              <w:t>100</w:t>
            </w:r>
          </w:p>
          <w:p w:rsidR="000D27FE" w:rsidRDefault="000D27FE" w:rsidP="000C312C">
            <w:pPr>
              <w:spacing w:after="0" w:line="240" w:lineRule="auto"/>
              <w:jc w:val="center"/>
              <w:rPr>
                <w:rFonts w:ascii="Times New Roman" w:hAnsi="Times New Roman"/>
                <w:sz w:val="24"/>
                <w:szCs w:val="24"/>
              </w:rPr>
            </w:pPr>
          </w:p>
          <w:p w:rsidR="000D27FE" w:rsidRPr="00896C0D" w:rsidRDefault="000D27FE" w:rsidP="000C312C">
            <w:pPr>
              <w:spacing w:after="0" w:line="240" w:lineRule="auto"/>
              <w:jc w:val="center"/>
              <w:rPr>
                <w:rFonts w:ascii="Times New Roman" w:hAnsi="Times New Roman"/>
                <w:sz w:val="24"/>
                <w:szCs w:val="24"/>
              </w:rPr>
            </w:pPr>
            <w:r>
              <w:rPr>
                <w:rFonts w:ascii="Times New Roman" w:hAnsi="Times New Roman"/>
                <w:sz w:val="24"/>
                <w:szCs w:val="24"/>
              </w:rPr>
              <w:t>100</w:t>
            </w:r>
          </w:p>
        </w:tc>
      </w:tr>
      <w:tr w:rsidR="000D27FE" w:rsidRPr="00896C0D" w:rsidTr="000C312C">
        <w:tc>
          <w:tcPr>
            <w:tcW w:w="3979" w:type="dxa"/>
          </w:tcPr>
          <w:p w:rsidR="000D27FE" w:rsidRPr="00896C0D" w:rsidRDefault="000D27FE" w:rsidP="000C312C">
            <w:pPr>
              <w:spacing w:after="0" w:line="240" w:lineRule="auto"/>
              <w:rPr>
                <w:rFonts w:ascii="Times New Roman" w:hAnsi="Times New Roman"/>
                <w:sz w:val="24"/>
                <w:szCs w:val="24"/>
              </w:rPr>
            </w:pPr>
            <w:r w:rsidRPr="00896C0D">
              <w:rPr>
                <w:rFonts w:ascii="Times New Roman" w:hAnsi="Times New Roman"/>
                <w:sz w:val="24"/>
                <w:szCs w:val="24"/>
              </w:rPr>
              <w:t xml:space="preserve">3. Урожайность с </w:t>
            </w:r>
            <w:smartTag w:uri="urn:schemas-microsoft-com:office:smarttags" w:element="metricconverter">
              <w:smartTagPr>
                <w:attr w:name="ProductID" w:val="1 га"/>
              </w:smartTagPr>
              <w:r w:rsidRPr="00896C0D">
                <w:rPr>
                  <w:rFonts w:ascii="Times New Roman" w:hAnsi="Times New Roman"/>
                  <w:sz w:val="24"/>
                  <w:szCs w:val="24"/>
                </w:rPr>
                <w:t>1 га</w:t>
              </w:r>
            </w:smartTag>
            <w:r w:rsidRPr="00896C0D">
              <w:rPr>
                <w:rFonts w:ascii="Times New Roman" w:hAnsi="Times New Roman"/>
                <w:sz w:val="24"/>
                <w:szCs w:val="24"/>
              </w:rPr>
              <w:t>, ц:</w:t>
            </w:r>
          </w:p>
          <w:p w:rsidR="000D27FE" w:rsidRPr="00896C0D" w:rsidRDefault="000D27FE" w:rsidP="000C312C">
            <w:pPr>
              <w:spacing w:after="0" w:line="240" w:lineRule="auto"/>
              <w:rPr>
                <w:rFonts w:ascii="Times New Roman" w:hAnsi="Times New Roman"/>
                <w:sz w:val="24"/>
                <w:szCs w:val="24"/>
              </w:rPr>
            </w:pPr>
            <w:r w:rsidRPr="00896C0D">
              <w:rPr>
                <w:rFonts w:ascii="Times New Roman" w:hAnsi="Times New Roman"/>
                <w:sz w:val="24"/>
                <w:szCs w:val="24"/>
              </w:rPr>
              <w:t xml:space="preserve">     зерна     </w:t>
            </w:r>
          </w:p>
        </w:tc>
        <w:tc>
          <w:tcPr>
            <w:tcW w:w="1169" w:type="dxa"/>
            <w:vAlign w:val="center"/>
          </w:tcPr>
          <w:p w:rsidR="000D27FE" w:rsidRPr="00896C0D" w:rsidRDefault="000D27FE" w:rsidP="000C312C">
            <w:pPr>
              <w:spacing w:after="0" w:line="240" w:lineRule="auto"/>
              <w:jc w:val="center"/>
              <w:rPr>
                <w:rFonts w:ascii="Times New Roman" w:hAnsi="Times New Roman"/>
                <w:sz w:val="24"/>
                <w:szCs w:val="24"/>
              </w:rPr>
            </w:pPr>
            <w:r w:rsidRPr="00896C0D">
              <w:rPr>
                <w:rFonts w:ascii="Times New Roman" w:hAnsi="Times New Roman"/>
                <w:sz w:val="24"/>
                <w:szCs w:val="24"/>
              </w:rPr>
              <w:t>10,8</w:t>
            </w:r>
          </w:p>
        </w:tc>
        <w:tc>
          <w:tcPr>
            <w:tcW w:w="1080" w:type="dxa"/>
            <w:vAlign w:val="center"/>
          </w:tcPr>
          <w:p w:rsidR="000D27FE" w:rsidRPr="00896C0D" w:rsidRDefault="000D27FE" w:rsidP="000C312C">
            <w:pPr>
              <w:spacing w:after="0" w:line="240" w:lineRule="auto"/>
              <w:jc w:val="center"/>
              <w:rPr>
                <w:rFonts w:ascii="Times New Roman" w:hAnsi="Times New Roman"/>
                <w:sz w:val="24"/>
                <w:szCs w:val="24"/>
              </w:rPr>
            </w:pPr>
            <w:r w:rsidRPr="00896C0D">
              <w:rPr>
                <w:rFonts w:ascii="Times New Roman" w:hAnsi="Times New Roman"/>
                <w:sz w:val="24"/>
                <w:szCs w:val="24"/>
              </w:rPr>
              <w:t>15,2</w:t>
            </w:r>
          </w:p>
        </w:tc>
        <w:tc>
          <w:tcPr>
            <w:tcW w:w="1072" w:type="dxa"/>
            <w:vAlign w:val="center"/>
          </w:tcPr>
          <w:p w:rsidR="000D27FE" w:rsidRPr="00896C0D" w:rsidRDefault="000D27FE" w:rsidP="000C312C">
            <w:pPr>
              <w:spacing w:after="0" w:line="240" w:lineRule="auto"/>
              <w:jc w:val="center"/>
              <w:rPr>
                <w:rFonts w:ascii="Times New Roman" w:hAnsi="Times New Roman"/>
                <w:sz w:val="24"/>
                <w:szCs w:val="24"/>
              </w:rPr>
            </w:pPr>
            <w:r>
              <w:rPr>
                <w:rFonts w:ascii="Times New Roman" w:hAnsi="Times New Roman"/>
                <w:sz w:val="24"/>
                <w:szCs w:val="24"/>
              </w:rPr>
              <w:t>13,2</w:t>
            </w:r>
          </w:p>
        </w:tc>
        <w:tc>
          <w:tcPr>
            <w:tcW w:w="2283" w:type="dxa"/>
            <w:vAlign w:val="center"/>
          </w:tcPr>
          <w:p w:rsidR="000D27FE" w:rsidRPr="00896C0D" w:rsidRDefault="000D27FE" w:rsidP="000C312C">
            <w:pPr>
              <w:spacing w:after="0" w:line="240" w:lineRule="auto"/>
              <w:jc w:val="center"/>
              <w:rPr>
                <w:rFonts w:ascii="Times New Roman" w:hAnsi="Times New Roman"/>
                <w:sz w:val="24"/>
                <w:szCs w:val="24"/>
              </w:rPr>
            </w:pPr>
            <w:r>
              <w:rPr>
                <w:rFonts w:ascii="Times New Roman" w:hAnsi="Times New Roman"/>
                <w:sz w:val="24"/>
                <w:szCs w:val="24"/>
              </w:rPr>
              <w:t>122,22</w:t>
            </w:r>
          </w:p>
        </w:tc>
      </w:tr>
      <w:tr w:rsidR="000D27FE" w:rsidRPr="00896C0D" w:rsidTr="000C312C">
        <w:tc>
          <w:tcPr>
            <w:tcW w:w="3979" w:type="dxa"/>
          </w:tcPr>
          <w:p w:rsidR="000D27FE" w:rsidRPr="00896C0D" w:rsidRDefault="000D27FE" w:rsidP="000C312C">
            <w:pPr>
              <w:spacing w:after="0" w:line="240" w:lineRule="auto"/>
              <w:rPr>
                <w:rFonts w:ascii="Times New Roman" w:hAnsi="Times New Roman"/>
                <w:sz w:val="24"/>
                <w:szCs w:val="24"/>
              </w:rPr>
            </w:pPr>
            <w:r w:rsidRPr="00896C0D">
              <w:rPr>
                <w:rFonts w:ascii="Times New Roman" w:hAnsi="Times New Roman"/>
                <w:sz w:val="24"/>
                <w:szCs w:val="24"/>
              </w:rPr>
              <w:t xml:space="preserve">4. Среднегодовое поголовье скота, </w:t>
            </w:r>
            <w:proofErr w:type="spellStart"/>
            <w:r w:rsidRPr="00896C0D">
              <w:rPr>
                <w:rFonts w:ascii="Times New Roman" w:hAnsi="Times New Roman"/>
                <w:sz w:val="24"/>
                <w:szCs w:val="24"/>
              </w:rPr>
              <w:t>услов</w:t>
            </w:r>
            <w:proofErr w:type="spellEnd"/>
            <w:r w:rsidRPr="00896C0D">
              <w:rPr>
                <w:rFonts w:ascii="Times New Roman" w:hAnsi="Times New Roman"/>
                <w:sz w:val="24"/>
                <w:szCs w:val="24"/>
              </w:rPr>
              <w:t xml:space="preserve">. голов </w:t>
            </w:r>
          </w:p>
          <w:p w:rsidR="000D27FE" w:rsidRPr="00896C0D" w:rsidRDefault="000D27FE" w:rsidP="000C312C">
            <w:pPr>
              <w:spacing w:after="0" w:line="240" w:lineRule="auto"/>
              <w:rPr>
                <w:rFonts w:ascii="Times New Roman" w:hAnsi="Times New Roman"/>
                <w:sz w:val="24"/>
                <w:szCs w:val="24"/>
              </w:rPr>
            </w:pPr>
            <w:r w:rsidRPr="00896C0D">
              <w:rPr>
                <w:rFonts w:ascii="Times New Roman" w:hAnsi="Times New Roman"/>
                <w:sz w:val="24"/>
                <w:szCs w:val="24"/>
              </w:rPr>
              <w:t xml:space="preserve">     в </w:t>
            </w:r>
            <w:proofErr w:type="spellStart"/>
            <w:r w:rsidRPr="00896C0D">
              <w:rPr>
                <w:rFonts w:ascii="Times New Roman" w:hAnsi="Times New Roman"/>
                <w:sz w:val="24"/>
                <w:szCs w:val="24"/>
              </w:rPr>
              <w:t>т.ч</w:t>
            </w:r>
            <w:proofErr w:type="spellEnd"/>
            <w:r w:rsidRPr="00896C0D">
              <w:rPr>
                <w:rFonts w:ascii="Times New Roman" w:hAnsi="Times New Roman"/>
                <w:sz w:val="24"/>
                <w:szCs w:val="24"/>
              </w:rPr>
              <w:t>.</w:t>
            </w:r>
          </w:p>
          <w:p w:rsidR="000D27FE" w:rsidRPr="00896C0D" w:rsidRDefault="000D27FE" w:rsidP="000C312C">
            <w:pPr>
              <w:spacing w:after="0" w:line="240" w:lineRule="auto"/>
              <w:rPr>
                <w:rFonts w:ascii="Times New Roman" w:hAnsi="Times New Roman"/>
                <w:sz w:val="24"/>
                <w:szCs w:val="24"/>
              </w:rPr>
            </w:pPr>
            <w:r w:rsidRPr="00896C0D">
              <w:rPr>
                <w:rFonts w:ascii="Times New Roman" w:hAnsi="Times New Roman"/>
                <w:sz w:val="24"/>
                <w:szCs w:val="24"/>
              </w:rPr>
              <w:t xml:space="preserve">     коров      </w:t>
            </w:r>
          </w:p>
        </w:tc>
        <w:tc>
          <w:tcPr>
            <w:tcW w:w="1169" w:type="dxa"/>
            <w:vAlign w:val="center"/>
          </w:tcPr>
          <w:p w:rsidR="000D27FE" w:rsidRPr="00896C0D" w:rsidRDefault="000D27FE" w:rsidP="000C312C">
            <w:pPr>
              <w:spacing w:after="0" w:line="240" w:lineRule="auto"/>
              <w:jc w:val="center"/>
              <w:rPr>
                <w:rFonts w:ascii="Times New Roman" w:hAnsi="Times New Roman"/>
                <w:sz w:val="24"/>
                <w:szCs w:val="24"/>
              </w:rPr>
            </w:pPr>
          </w:p>
          <w:p w:rsidR="000D27FE" w:rsidRPr="00896C0D" w:rsidRDefault="000D27FE" w:rsidP="000C312C">
            <w:pPr>
              <w:spacing w:after="0" w:line="240" w:lineRule="auto"/>
              <w:jc w:val="center"/>
              <w:rPr>
                <w:rFonts w:ascii="Times New Roman" w:hAnsi="Times New Roman"/>
                <w:sz w:val="24"/>
                <w:szCs w:val="24"/>
              </w:rPr>
            </w:pPr>
            <w:r w:rsidRPr="00896C0D">
              <w:rPr>
                <w:rFonts w:ascii="Times New Roman" w:hAnsi="Times New Roman"/>
                <w:sz w:val="24"/>
                <w:szCs w:val="24"/>
              </w:rPr>
              <w:t>3119</w:t>
            </w:r>
          </w:p>
          <w:p w:rsidR="000D27FE" w:rsidRPr="00896C0D" w:rsidRDefault="000D27FE" w:rsidP="000C312C">
            <w:pPr>
              <w:spacing w:after="0" w:line="240" w:lineRule="auto"/>
              <w:jc w:val="center"/>
              <w:rPr>
                <w:rFonts w:ascii="Times New Roman" w:hAnsi="Times New Roman"/>
                <w:sz w:val="24"/>
                <w:szCs w:val="24"/>
              </w:rPr>
            </w:pPr>
          </w:p>
          <w:p w:rsidR="000D27FE" w:rsidRPr="00896C0D" w:rsidRDefault="000D27FE" w:rsidP="000C312C">
            <w:pPr>
              <w:spacing w:after="0" w:line="240" w:lineRule="auto"/>
              <w:jc w:val="center"/>
              <w:rPr>
                <w:rFonts w:ascii="Times New Roman" w:hAnsi="Times New Roman"/>
                <w:sz w:val="24"/>
                <w:szCs w:val="24"/>
              </w:rPr>
            </w:pPr>
            <w:r w:rsidRPr="00896C0D">
              <w:rPr>
                <w:rFonts w:ascii="Times New Roman" w:hAnsi="Times New Roman"/>
                <w:sz w:val="24"/>
                <w:szCs w:val="24"/>
              </w:rPr>
              <w:t>1486</w:t>
            </w:r>
          </w:p>
        </w:tc>
        <w:tc>
          <w:tcPr>
            <w:tcW w:w="1080" w:type="dxa"/>
            <w:vAlign w:val="center"/>
          </w:tcPr>
          <w:p w:rsidR="000D27FE" w:rsidRPr="00896C0D" w:rsidRDefault="000D27FE" w:rsidP="000C312C">
            <w:pPr>
              <w:spacing w:after="0" w:line="240" w:lineRule="auto"/>
              <w:jc w:val="center"/>
              <w:rPr>
                <w:rFonts w:ascii="Times New Roman" w:hAnsi="Times New Roman"/>
                <w:sz w:val="24"/>
                <w:szCs w:val="24"/>
              </w:rPr>
            </w:pPr>
          </w:p>
          <w:p w:rsidR="000D27FE" w:rsidRPr="00896C0D" w:rsidRDefault="000D27FE" w:rsidP="000C312C">
            <w:pPr>
              <w:spacing w:after="0" w:line="240" w:lineRule="auto"/>
              <w:jc w:val="center"/>
              <w:rPr>
                <w:rFonts w:ascii="Times New Roman" w:hAnsi="Times New Roman"/>
                <w:sz w:val="24"/>
                <w:szCs w:val="24"/>
              </w:rPr>
            </w:pPr>
            <w:r w:rsidRPr="00896C0D">
              <w:rPr>
                <w:rFonts w:ascii="Times New Roman" w:hAnsi="Times New Roman"/>
                <w:sz w:val="24"/>
                <w:szCs w:val="24"/>
              </w:rPr>
              <w:t>3264</w:t>
            </w:r>
          </w:p>
          <w:p w:rsidR="000D27FE" w:rsidRPr="00896C0D" w:rsidRDefault="000D27FE" w:rsidP="000C312C">
            <w:pPr>
              <w:spacing w:after="0" w:line="240" w:lineRule="auto"/>
              <w:jc w:val="center"/>
              <w:rPr>
                <w:rFonts w:ascii="Times New Roman" w:hAnsi="Times New Roman"/>
                <w:sz w:val="24"/>
                <w:szCs w:val="24"/>
              </w:rPr>
            </w:pPr>
          </w:p>
          <w:p w:rsidR="000D27FE" w:rsidRPr="00896C0D" w:rsidRDefault="000D27FE" w:rsidP="000C312C">
            <w:pPr>
              <w:spacing w:after="0" w:line="240" w:lineRule="auto"/>
              <w:jc w:val="center"/>
              <w:rPr>
                <w:rFonts w:ascii="Times New Roman" w:hAnsi="Times New Roman"/>
                <w:sz w:val="24"/>
                <w:szCs w:val="24"/>
              </w:rPr>
            </w:pPr>
            <w:r w:rsidRPr="00896C0D">
              <w:rPr>
                <w:rFonts w:ascii="Times New Roman" w:hAnsi="Times New Roman"/>
                <w:sz w:val="24"/>
                <w:szCs w:val="24"/>
              </w:rPr>
              <w:t>1502</w:t>
            </w:r>
          </w:p>
        </w:tc>
        <w:tc>
          <w:tcPr>
            <w:tcW w:w="1072" w:type="dxa"/>
            <w:vAlign w:val="center"/>
          </w:tcPr>
          <w:p w:rsidR="000D27FE" w:rsidRDefault="000D27FE" w:rsidP="000C312C">
            <w:pPr>
              <w:spacing w:after="0" w:line="240" w:lineRule="auto"/>
              <w:jc w:val="center"/>
              <w:rPr>
                <w:rFonts w:ascii="Times New Roman" w:hAnsi="Times New Roman"/>
                <w:sz w:val="24"/>
                <w:szCs w:val="24"/>
              </w:rPr>
            </w:pPr>
          </w:p>
          <w:p w:rsidR="000D27FE" w:rsidRDefault="000D27FE" w:rsidP="000C312C">
            <w:pPr>
              <w:spacing w:after="0" w:line="240" w:lineRule="auto"/>
              <w:jc w:val="center"/>
              <w:rPr>
                <w:rFonts w:ascii="Times New Roman" w:hAnsi="Times New Roman"/>
                <w:sz w:val="24"/>
                <w:szCs w:val="24"/>
              </w:rPr>
            </w:pPr>
            <w:r>
              <w:rPr>
                <w:rFonts w:ascii="Times New Roman" w:hAnsi="Times New Roman"/>
                <w:sz w:val="24"/>
                <w:szCs w:val="24"/>
              </w:rPr>
              <w:t>3429</w:t>
            </w:r>
          </w:p>
          <w:p w:rsidR="000D27FE" w:rsidRDefault="000D27FE" w:rsidP="000C312C">
            <w:pPr>
              <w:spacing w:after="0" w:line="240" w:lineRule="auto"/>
              <w:jc w:val="center"/>
              <w:rPr>
                <w:rFonts w:ascii="Times New Roman" w:hAnsi="Times New Roman"/>
                <w:sz w:val="24"/>
                <w:szCs w:val="24"/>
              </w:rPr>
            </w:pPr>
          </w:p>
          <w:p w:rsidR="000D27FE" w:rsidRPr="00896C0D" w:rsidRDefault="000D27FE" w:rsidP="000C312C">
            <w:pPr>
              <w:spacing w:after="0" w:line="240" w:lineRule="auto"/>
              <w:jc w:val="center"/>
              <w:rPr>
                <w:rFonts w:ascii="Times New Roman" w:hAnsi="Times New Roman"/>
                <w:sz w:val="24"/>
                <w:szCs w:val="24"/>
              </w:rPr>
            </w:pPr>
            <w:r>
              <w:rPr>
                <w:rFonts w:ascii="Times New Roman" w:hAnsi="Times New Roman"/>
                <w:sz w:val="24"/>
                <w:szCs w:val="24"/>
              </w:rPr>
              <w:t>1546</w:t>
            </w:r>
          </w:p>
        </w:tc>
        <w:tc>
          <w:tcPr>
            <w:tcW w:w="2283" w:type="dxa"/>
            <w:vAlign w:val="center"/>
          </w:tcPr>
          <w:p w:rsidR="000D27FE" w:rsidRDefault="000D27FE" w:rsidP="000C312C">
            <w:pPr>
              <w:spacing w:after="0" w:line="240" w:lineRule="auto"/>
              <w:jc w:val="center"/>
              <w:rPr>
                <w:rFonts w:ascii="Times New Roman" w:hAnsi="Times New Roman"/>
                <w:sz w:val="24"/>
                <w:szCs w:val="24"/>
              </w:rPr>
            </w:pPr>
          </w:p>
          <w:p w:rsidR="000D27FE" w:rsidRDefault="000D27FE" w:rsidP="000C312C">
            <w:pPr>
              <w:spacing w:after="0" w:line="240" w:lineRule="auto"/>
              <w:jc w:val="center"/>
              <w:rPr>
                <w:rFonts w:ascii="Times New Roman" w:hAnsi="Times New Roman"/>
                <w:sz w:val="24"/>
                <w:szCs w:val="24"/>
              </w:rPr>
            </w:pPr>
            <w:r>
              <w:rPr>
                <w:rFonts w:ascii="Times New Roman" w:hAnsi="Times New Roman"/>
                <w:sz w:val="24"/>
                <w:szCs w:val="24"/>
              </w:rPr>
              <w:t>109,94</w:t>
            </w:r>
          </w:p>
          <w:p w:rsidR="000D27FE" w:rsidRDefault="000D27FE" w:rsidP="000C312C">
            <w:pPr>
              <w:spacing w:after="0" w:line="240" w:lineRule="auto"/>
              <w:jc w:val="center"/>
              <w:rPr>
                <w:rFonts w:ascii="Times New Roman" w:hAnsi="Times New Roman"/>
                <w:sz w:val="24"/>
                <w:szCs w:val="24"/>
              </w:rPr>
            </w:pPr>
          </w:p>
          <w:p w:rsidR="000D27FE" w:rsidRPr="00896C0D" w:rsidRDefault="000D27FE" w:rsidP="000C312C">
            <w:pPr>
              <w:spacing w:after="0" w:line="240" w:lineRule="auto"/>
              <w:jc w:val="center"/>
              <w:rPr>
                <w:rFonts w:ascii="Times New Roman" w:hAnsi="Times New Roman"/>
                <w:sz w:val="24"/>
                <w:szCs w:val="24"/>
              </w:rPr>
            </w:pPr>
            <w:r>
              <w:rPr>
                <w:rFonts w:ascii="Times New Roman" w:hAnsi="Times New Roman"/>
                <w:sz w:val="24"/>
                <w:szCs w:val="24"/>
              </w:rPr>
              <w:t>104,04</w:t>
            </w:r>
          </w:p>
        </w:tc>
      </w:tr>
      <w:tr w:rsidR="000D27FE" w:rsidRPr="00896C0D" w:rsidTr="000C312C">
        <w:tc>
          <w:tcPr>
            <w:tcW w:w="3979" w:type="dxa"/>
          </w:tcPr>
          <w:p w:rsidR="000D27FE" w:rsidRPr="00896C0D" w:rsidRDefault="000D27FE" w:rsidP="000C312C">
            <w:pPr>
              <w:spacing w:after="0" w:line="240" w:lineRule="auto"/>
              <w:rPr>
                <w:rFonts w:ascii="Times New Roman" w:hAnsi="Times New Roman"/>
                <w:sz w:val="24"/>
                <w:szCs w:val="24"/>
              </w:rPr>
            </w:pPr>
            <w:r w:rsidRPr="00896C0D">
              <w:rPr>
                <w:rFonts w:ascii="Times New Roman" w:hAnsi="Times New Roman"/>
                <w:sz w:val="24"/>
                <w:szCs w:val="24"/>
              </w:rPr>
              <w:t>5. Продуктивность с.-х. животных:</w:t>
            </w:r>
          </w:p>
          <w:p w:rsidR="000D27FE" w:rsidRPr="00896C0D" w:rsidRDefault="000D27FE" w:rsidP="000C312C">
            <w:pPr>
              <w:spacing w:after="0" w:line="240" w:lineRule="auto"/>
              <w:rPr>
                <w:rFonts w:ascii="Times New Roman" w:hAnsi="Times New Roman"/>
                <w:sz w:val="24"/>
                <w:szCs w:val="24"/>
              </w:rPr>
            </w:pPr>
            <w:r w:rsidRPr="00896C0D">
              <w:rPr>
                <w:rFonts w:ascii="Times New Roman" w:hAnsi="Times New Roman"/>
                <w:sz w:val="24"/>
                <w:szCs w:val="24"/>
              </w:rPr>
              <w:t xml:space="preserve">    среднегодовой удой молока на 1 корову, кг</w:t>
            </w:r>
          </w:p>
        </w:tc>
        <w:tc>
          <w:tcPr>
            <w:tcW w:w="1169" w:type="dxa"/>
            <w:vAlign w:val="center"/>
          </w:tcPr>
          <w:p w:rsidR="000D27FE" w:rsidRPr="00896C0D" w:rsidRDefault="000D27FE" w:rsidP="000C312C">
            <w:pPr>
              <w:spacing w:after="0" w:line="240" w:lineRule="auto"/>
              <w:jc w:val="center"/>
              <w:rPr>
                <w:rFonts w:ascii="Times New Roman" w:hAnsi="Times New Roman"/>
                <w:sz w:val="24"/>
                <w:szCs w:val="24"/>
              </w:rPr>
            </w:pPr>
            <w:r w:rsidRPr="00896C0D">
              <w:rPr>
                <w:rFonts w:ascii="Times New Roman" w:hAnsi="Times New Roman"/>
                <w:sz w:val="24"/>
                <w:szCs w:val="24"/>
              </w:rPr>
              <w:t>5297,71</w:t>
            </w:r>
          </w:p>
        </w:tc>
        <w:tc>
          <w:tcPr>
            <w:tcW w:w="1080" w:type="dxa"/>
            <w:vAlign w:val="center"/>
          </w:tcPr>
          <w:p w:rsidR="000D27FE" w:rsidRPr="00896C0D" w:rsidRDefault="000D27FE" w:rsidP="000C312C">
            <w:pPr>
              <w:spacing w:after="0" w:line="240" w:lineRule="auto"/>
              <w:jc w:val="center"/>
              <w:rPr>
                <w:rFonts w:ascii="Times New Roman" w:hAnsi="Times New Roman"/>
                <w:sz w:val="24"/>
                <w:szCs w:val="24"/>
              </w:rPr>
            </w:pPr>
            <w:r w:rsidRPr="00896C0D">
              <w:rPr>
                <w:rFonts w:ascii="Times New Roman" w:hAnsi="Times New Roman"/>
                <w:sz w:val="24"/>
                <w:szCs w:val="24"/>
              </w:rPr>
              <w:t>6241,88</w:t>
            </w:r>
          </w:p>
        </w:tc>
        <w:tc>
          <w:tcPr>
            <w:tcW w:w="1072" w:type="dxa"/>
            <w:vAlign w:val="center"/>
          </w:tcPr>
          <w:p w:rsidR="000D27FE" w:rsidRPr="00896C0D" w:rsidRDefault="000D27FE" w:rsidP="000C312C">
            <w:pPr>
              <w:spacing w:after="0" w:line="240" w:lineRule="auto"/>
              <w:jc w:val="center"/>
              <w:rPr>
                <w:rFonts w:ascii="Times New Roman" w:hAnsi="Times New Roman"/>
                <w:sz w:val="24"/>
                <w:szCs w:val="24"/>
              </w:rPr>
            </w:pPr>
            <w:r>
              <w:rPr>
                <w:rFonts w:ascii="Times New Roman" w:hAnsi="Times New Roman"/>
                <w:sz w:val="24"/>
                <w:szCs w:val="24"/>
              </w:rPr>
              <w:t>6670,05</w:t>
            </w:r>
          </w:p>
        </w:tc>
        <w:tc>
          <w:tcPr>
            <w:tcW w:w="2283" w:type="dxa"/>
            <w:vAlign w:val="center"/>
          </w:tcPr>
          <w:p w:rsidR="000D27FE" w:rsidRPr="00896C0D" w:rsidRDefault="000D27FE" w:rsidP="000C312C">
            <w:pPr>
              <w:spacing w:after="0" w:line="240" w:lineRule="auto"/>
              <w:jc w:val="center"/>
              <w:rPr>
                <w:rFonts w:ascii="Times New Roman" w:hAnsi="Times New Roman"/>
                <w:sz w:val="24"/>
                <w:szCs w:val="24"/>
              </w:rPr>
            </w:pPr>
            <w:r>
              <w:rPr>
                <w:rFonts w:ascii="Times New Roman" w:hAnsi="Times New Roman"/>
                <w:sz w:val="24"/>
                <w:szCs w:val="24"/>
              </w:rPr>
              <w:t>125,9</w:t>
            </w:r>
          </w:p>
        </w:tc>
      </w:tr>
      <w:tr w:rsidR="000D27FE" w:rsidRPr="00896C0D" w:rsidTr="000C312C">
        <w:tc>
          <w:tcPr>
            <w:tcW w:w="3979" w:type="dxa"/>
          </w:tcPr>
          <w:p w:rsidR="000D27FE" w:rsidRPr="004B4382" w:rsidRDefault="000D27FE" w:rsidP="000C312C">
            <w:pPr>
              <w:spacing w:after="0" w:line="240" w:lineRule="auto"/>
              <w:rPr>
                <w:rFonts w:ascii="Times New Roman" w:hAnsi="Times New Roman"/>
                <w:b/>
                <w:sz w:val="24"/>
                <w:szCs w:val="24"/>
              </w:rPr>
            </w:pPr>
            <w:r w:rsidRPr="004B4382">
              <w:rPr>
                <w:rFonts w:ascii="Times New Roman" w:hAnsi="Times New Roman"/>
                <w:b/>
                <w:sz w:val="24"/>
                <w:szCs w:val="24"/>
              </w:rPr>
              <w:t>Б. Экономические показатели:</w:t>
            </w:r>
          </w:p>
          <w:p w:rsidR="000D27FE" w:rsidRPr="00896C0D" w:rsidRDefault="000D27FE" w:rsidP="000C312C">
            <w:pPr>
              <w:spacing w:after="0" w:line="240" w:lineRule="auto"/>
              <w:rPr>
                <w:rFonts w:ascii="Times New Roman" w:hAnsi="Times New Roman"/>
                <w:sz w:val="24"/>
                <w:szCs w:val="24"/>
              </w:rPr>
            </w:pPr>
            <w:r w:rsidRPr="00896C0D">
              <w:rPr>
                <w:rFonts w:ascii="Times New Roman" w:hAnsi="Times New Roman"/>
                <w:sz w:val="24"/>
                <w:szCs w:val="24"/>
              </w:rPr>
              <w:t>6. Выручка от продажи продукции (работ, услуг), тыс. руб.</w:t>
            </w:r>
          </w:p>
        </w:tc>
        <w:tc>
          <w:tcPr>
            <w:tcW w:w="1169" w:type="dxa"/>
            <w:vAlign w:val="center"/>
          </w:tcPr>
          <w:p w:rsidR="000D27FE" w:rsidRPr="00896C0D" w:rsidRDefault="000D27FE" w:rsidP="000C312C">
            <w:pPr>
              <w:spacing w:after="0" w:line="240" w:lineRule="auto"/>
              <w:jc w:val="center"/>
              <w:rPr>
                <w:rFonts w:ascii="Times New Roman" w:hAnsi="Times New Roman"/>
                <w:sz w:val="24"/>
                <w:szCs w:val="24"/>
              </w:rPr>
            </w:pPr>
            <w:r w:rsidRPr="00896C0D">
              <w:rPr>
                <w:rFonts w:ascii="Times New Roman" w:hAnsi="Times New Roman"/>
                <w:sz w:val="24"/>
                <w:szCs w:val="24"/>
              </w:rPr>
              <w:t>193268</w:t>
            </w:r>
          </w:p>
        </w:tc>
        <w:tc>
          <w:tcPr>
            <w:tcW w:w="1080" w:type="dxa"/>
            <w:vAlign w:val="center"/>
          </w:tcPr>
          <w:p w:rsidR="000D27FE" w:rsidRPr="00896C0D" w:rsidRDefault="000D27FE" w:rsidP="000C312C">
            <w:pPr>
              <w:spacing w:after="0" w:line="240" w:lineRule="auto"/>
              <w:jc w:val="center"/>
              <w:rPr>
                <w:rFonts w:ascii="Times New Roman" w:hAnsi="Times New Roman"/>
                <w:sz w:val="24"/>
                <w:szCs w:val="24"/>
              </w:rPr>
            </w:pPr>
            <w:r w:rsidRPr="00896C0D">
              <w:rPr>
                <w:rFonts w:ascii="Times New Roman" w:hAnsi="Times New Roman"/>
                <w:sz w:val="24"/>
                <w:szCs w:val="24"/>
              </w:rPr>
              <w:t>231785</w:t>
            </w:r>
          </w:p>
        </w:tc>
        <w:tc>
          <w:tcPr>
            <w:tcW w:w="1072" w:type="dxa"/>
            <w:vAlign w:val="center"/>
          </w:tcPr>
          <w:p w:rsidR="000D27FE" w:rsidRPr="00896C0D" w:rsidRDefault="000D27FE" w:rsidP="000C312C">
            <w:pPr>
              <w:spacing w:after="0"/>
              <w:jc w:val="center"/>
              <w:rPr>
                <w:rFonts w:ascii="Times New Roman" w:hAnsi="Times New Roman"/>
                <w:sz w:val="24"/>
                <w:szCs w:val="24"/>
              </w:rPr>
            </w:pPr>
            <w:r>
              <w:rPr>
                <w:rFonts w:ascii="Times New Roman" w:hAnsi="Times New Roman"/>
                <w:sz w:val="24"/>
                <w:szCs w:val="24"/>
              </w:rPr>
              <w:t>247962</w:t>
            </w:r>
          </w:p>
        </w:tc>
        <w:tc>
          <w:tcPr>
            <w:tcW w:w="2283" w:type="dxa"/>
            <w:vAlign w:val="center"/>
          </w:tcPr>
          <w:p w:rsidR="000D27FE" w:rsidRPr="00896C0D" w:rsidRDefault="000D27FE" w:rsidP="000C312C">
            <w:pPr>
              <w:spacing w:after="0"/>
              <w:jc w:val="center"/>
              <w:rPr>
                <w:rFonts w:ascii="Times New Roman" w:hAnsi="Times New Roman"/>
                <w:sz w:val="24"/>
                <w:szCs w:val="24"/>
              </w:rPr>
            </w:pPr>
            <w:r>
              <w:rPr>
                <w:rFonts w:ascii="Times New Roman" w:hAnsi="Times New Roman"/>
                <w:sz w:val="24"/>
                <w:szCs w:val="24"/>
              </w:rPr>
              <w:t>128,3</w:t>
            </w:r>
          </w:p>
        </w:tc>
      </w:tr>
      <w:tr w:rsidR="000D27FE" w:rsidRPr="00896C0D" w:rsidTr="000C312C">
        <w:tc>
          <w:tcPr>
            <w:tcW w:w="3979" w:type="dxa"/>
          </w:tcPr>
          <w:p w:rsidR="000D27FE" w:rsidRPr="00896C0D" w:rsidRDefault="000D27FE" w:rsidP="000C312C">
            <w:pPr>
              <w:spacing w:after="0" w:line="240" w:lineRule="auto"/>
              <w:rPr>
                <w:rFonts w:ascii="Times New Roman" w:hAnsi="Times New Roman"/>
                <w:sz w:val="24"/>
                <w:szCs w:val="24"/>
              </w:rPr>
            </w:pPr>
            <w:r w:rsidRPr="00896C0D">
              <w:rPr>
                <w:rFonts w:ascii="Times New Roman" w:hAnsi="Times New Roman"/>
                <w:sz w:val="24"/>
                <w:szCs w:val="24"/>
              </w:rPr>
              <w:t>7. Себестоимость продажи продукции (работ, услуг), тыс. руб.</w:t>
            </w:r>
          </w:p>
        </w:tc>
        <w:tc>
          <w:tcPr>
            <w:tcW w:w="1169" w:type="dxa"/>
            <w:vAlign w:val="center"/>
          </w:tcPr>
          <w:p w:rsidR="000D27FE" w:rsidRPr="00896C0D" w:rsidRDefault="000D27FE" w:rsidP="000C312C">
            <w:pPr>
              <w:spacing w:after="0" w:line="240" w:lineRule="auto"/>
              <w:jc w:val="center"/>
              <w:rPr>
                <w:rFonts w:ascii="Times New Roman" w:hAnsi="Times New Roman"/>
                <w:sz w:val="24"/>
                <w:szCs w:val="24"/>
              </w:rPr>
            </w:pPr>
            <w:r w:rsidRPr="00896C0D">
              <w:rPr>
                <w:rFonts w:ascii="Times New Roman" w:hAnsi="Times New Roman"/>
                <w:sz w:val="24"/>
                <w:szCs w:val="24"/>
              </w:rPr>
              <w:t>169749</w:t>
            </w:r>
          </w:p>
        </w:tc>
        <w:tc>
          <w:tcPr>
            <w:tcW w:w="1080" w:type="dxa"/>
            <w:vAlign w:val="center"/>
          </w:tcPr>
          <w:p w:rsidR="000D27FE" w:rsidRPr="00896C0D" w:rsidRDefault="000D27FE" w:rsidP="000C312C">
            <w:pPr>
              <w:spacing w:after="0" w:line="240" w:lineRule="auto"/>
              <w:jc w:val="center"/>
              <w:rPr>
                <w:rFonts w:ascii="Times New Roman" w:hAnsi="Times New Roman"/>
                <w:sz w:val="24"/>
                <w:szCs w:val="24"/>
              </w:rPr>
            </w:pPr>
            <w:r w:rsidRPr="00896C0D">
              <w:rPr>
                <w:rFonts w:ascii="Times New Roman" w:hAnsi="Times New Roman"/>
                <w:sz w:val="24"/>
                <w:szCs w:val="24"/>
              </w:rPr>
              <w:t>203196</w:t>
            </w:r>
          </w:p>
        </w:tc>
        <w:tc>
          <w:tcPr>
            <w:tcW w:w="1072" w:type="dxa"/>
            <w:vAlign w:val="center"/>
          </w:tcPr>
          <w:p w:rsidR="000D27FE" w:rsidRPr="00896C0D" w:rsidRDefault="000D27FE" w:rsidP="000C312C">
            <w:pPr>
              <w:spacing w:after="0" w:line="240" w:lineRule="auto"/>
              <w:jc w:val="center"/>
              <w:rPr>
                <w:rFonts w:ascii="Times New Roman" w:hAnsi="Times New Roman"/>
                <w:sz w:val="24"/>
                <w:szCs w:val="24"/>
              </w:rPr>
            </w:pPr>
            <w:r>
              <w:rPr>
                <w:rFonts w:ascii="Times New Roman" w:hAnsi="Times New Roman"/>
                <w:sz w:val="24"/>
                <w:szCs w:val="24"/>
              </w:rPr>
              <w:t>239699</w:t>
            </w:r>
          </w:p>
        </w:tc>
        <w:tc>
          <w:tcPr>
            <w:tcW w:w="2283" w:type="dxa"/>
            <w:vAlign w:val="center"/>
          </w:tcPr>
          <w:p w:rsidR="000D27FE" w:rsidRPr="00896C0D" w:rsidRDefault="000D27FE" w:rsidP="000C312C">
            <w:pPr>
              <w:spacing w:after="0" w:line="240" w:lineRule="auto"/>
              <w:jc w:val="center"/>
              <w:rPr>
                <w:rFonts w:ascii="Times New Roman" w:hAnsi="Times New Roman"/>
                <w:sz w:val="24"/>
                <w:szCs w:val="24"/>
              </w:rPr>
            </w:pPr>
            <w:r>
              <w:rPr>
                <w:rFonts w:ascii="Times New Roman" w:hAnsi="Times New Roman"/>
                <w:sz w:val="24"/>
                <w:szCs w:val="24"/>
              </w:rPr>
              <w:t>141,21</w:t>
            </w:r>
          </w:p>
        </w:tc>
      </w:tr>
      <w:tr w:rsidR="000D27FE" w:rsidRPr="00896C0D" w:rsidTr="000C312C">
        <w:tc>
          <w:tcPr>
            <w:tcW w:w="3979" w:type="dxa"/>
          </w:tcPr>
          <w:p w:rsidR="000D27FE" w:rsidRPr="00896C0D" w:rsidRDefault="000D27FE" w:rsidP="000C312C">
            <w:pPr>
              <w:spacing w:after="0" w:line="240" w:lineRule="auto"/>
              <w:rPr>
                <w:rFonts w:ascii="Times New Roman" w:hAnsi="Times New Roman"/>
                <w:sz w:val="24"/>
                <w:szCs w:val="24"/>
              </w:rPr>
            </w:pPr>
            <w:r w:rsidRPr="00896C0D">
              <w:rPr>
                <w:rFonts w:ascii="Times New Roman" w:hAnsi="Times New Roman"/>
                <w:sz w:val="24"/>
                <w:szCs w:val="24"/>
              </w:rPr>
              <w:t xml:space="preserve">8. Прибыль (убыток) от продажи </w:t>
            </w:r>
          </w:p>
          <w:p w:rsidR="000D27FE" w:rsidRPr="00896C0D" w:rsidRDefault="000D27FE" w:rsidP="000C312C">
            <w:pPr>
              <w:spacing w:after="0" w:line="240" w:lineRule="auto"/>
              <w:rPr>
                <w:rFonts w:ascii="Times New Roman" w:hAnsi="Times New Roman"/>
                <w:sz w:val="24"/>
                <w:szCs w:val="24"/>
              </w:rPr>
            </w:pPr>
            <w:r w:rsidRPr="00896C0D">
              <w:rPr>
                <w:rFonts w:ascii="Times New Roman" w:hAnsi="Times New Roman"/>
                <w:sz w:val="24"/>
                <w:szCs w:val="24"/>
              </w:rPr>
              <w:t>(+,-), тыс. руб.</w:t>
            </w:r>
          </w:p>
        </w:tc>
        <w:tc>
          <w:tcPr>
            <w:tcW w:w="1169" w:type="dxa"/>
            <w:vAlign w:val="center"/>
          </w:tcPr>
          <w:p w:rsidR="000D27FE" w:rsidRPr="00896C0D" w:rsidRDefault="000D27FE" w:rsidP="000C312C">
            <w:pPr>
              <w:spacing w:after="0" w:line="240" w:lineRule="auto"/>
              <w:jc w:val="center"/>
              <w:rPr>
                <w:rFonts w:ascii="Times New Roman" w:hAnsi="Times New Roman"/>
                <w:sz w:val="24"/>
                <w:szCs w:val="24"/>
              </w:rPr>
            </w:pPr>
            <w:r w:rsidRPr="00896C0D">
              <w:rPr>
                <w:rFonts w:ascii="Times New Roman" w:hAnsi="Times New Roman"/>
                <w:sz w:val="24"/>
                <w:szCs w:val="24"/>
              </w:rPr>
              <w:t>23519</w:t>
            </w:r>
          </w:p>
        </w:tc>
        <w:tc>
          <w:tcPr>
            <w:tcW w:w="1080" w:type="dxa"/>
            <w:vAlign w:val="center"/>
          </w:tcPr>
          <w:p w:rsidR="000D27FE" w:rsidRPr="00896C0D" w:rsidRDefault="000D27FE" w:rsidP="000C312C">
            <w:pPr>
              <w:spacing w:after="0" w:line="240" w:lineRule="auto"/>
              <w:jc w:val="center"/>
              <w:rPr>
                <w:rFonts w:ascii="Times New Roman" w:hAnsi="Times New Roman"/>
                <w:sz w:val="24"/>
                <w:szCs w:val="24"/>
              </w:rPr>
            </w:pPr>
            <w:r w:rsidRPr="00896C0D">
              <w:rPr>
                <w:rFonts w:ascii="Times New Roman" w:hAnsi="Times New Roman"/>
                <w:sz w:val="24"/>
                <w:szCs w:val="24"/>
              </w:rPr>
              <w:t>28589</w:t>
            </w:r>
          </w:p>
        </w:tc>
        <w:tc>
          <w:tcPr>
            <w:tcW w:w="1072" w:type="dxa"/>
            <w:vAlign w:val="center"/>
          </w:tcPr>
          <w:p w:rsidR="000D27FE" w:rsidRPr="00896C0D" w:rsidRDefault="000D27FE" w:rsidP="000C312C">
            <w:pPr>
              <w:spacing w:after="0" w:line="240" w:lineRule="auto"/>
              <w:jc w:val="center"/>
              <w:rPr>
                <w:rFonts w:ascii="Times New Roman" w:hAnsi="Times New Roman"/>
                <w:sz w:val="24"/>
                <w:szCs w:val="24"/>
              </w:rPr>
            </w:pPr>
            <w:r>
              <w:rPr>
                <w:rFonts w:ascii="Times New Roman" w:hAnsi="Times New Roman"/>
                <w:sz w:val="24"/>
                <w:szCs w:val="24"/>
              </w:rPr>
              <w:t>8263</w:t>
            </w:r>
          </w:p>
        </w:tc>
        <w:tc>
          <w:tcPr>
            <w:tcW w:w="2283" w:type="dxa"/>
            <w:vAlign w:val="center"/>
          </w:tcPr>
          <w:p w:rsidR="000D27FE" w:rsidRPr="00896C0D" w:rsidRDefault="000D27FE" w:rsidP="000C312C">
            <w:pPr>
              <w:spacing w:after="0" w:line="240" w:lineRule="auto"/>
              <w:jc w:val="center"/>
              <w:rPr>
                <w:rFonts w:ascii="Times New Roman" w:hAnsi="Times New Roman"/>
                <w:sz w:val="24"/>
                <w:szCs w:val="24"/>
              </w:rPr>
            </w:pPr>
            <w:r>
              <w:rPr>
                <w:rFonts w:ascii="Times New Roman" w:hAnsi="Times New Roman"/>
                <w:sz w:val="24"/>
                <w:szCs w:val="24"/>
              </w:rPr>
              <w:t>35,13</w:t>
            </w:r>
          </w:p>
        </w:tc>
      </w:tr>
      <w:tr w:rsidR="000D27FE" w:rsidRPr="00896C0D" w:rsidTr="000C312C">
        <w:tc>
          <w:tcPr>
            <w:tcW w:w="3979" w:type="dxa"/>
          </w:tcPr>
          <w:p w:rsidR="000D27FE" w:rsidRPr="00896C0D" w:rsidRDefault="000D27FE" w:rsidP="000C312C">
            <w:pPr>
              <w:spacing w:after="0" w:line="240" w:lineRule="auto"/>
              <w:rPr>
                <w:rFonts w:ascii="Times New Roman" w:hAnsi="Times New Roman"/>
                <w:sz w:val="24"/>
                <w:szCs w:val="24"/>
              </w:rPr>
            </w:pPr>
            <w:r w:rsidRPr="00896C0D">
              <w:rPr>
                <w:rFonts w:ascii="Times New Roman" w:hAnsi="Times New Roman"/>
                <w:sz w:val="24"/>
                <w:szCs w:val="24"/>
              </w:rPr>
              <w:t>9. Прибыль (убыток) до налогообложения (+,-), тыс. руб.</w:t>
            </w:r>
          </w:p>
        </w:tc>
        <w:tc>
          <w:tcPr>
            <w:tcW w:w="1169" w:type="dxa"/>
            <w:vAlign w:val="center"/>
          </w:tcPr>
          <w:p w:rsidR="000D27FE" w:rsidRPr="00896C0D" w:rsidRDefault="000D27FE" w:rsidP="000C312C">
            <w:pPr>
              <w:spacing w:after="0" w:line="240" w:lineRule="auto"/>
              <w:jc w:val="center"/>
              <w:rPr>
                <w:rFonts w:ascii="Times New Roman" w:hAnsi="Times New Roman"/>
                <w:sz w:val="24"/>
                <w:szCs w:val="24"/>
              </w:rPr>
            </w:pPr>
            <w:r w:rsidRPr="00896C0D">
              <w:rPr>
                <w:rFonts w:ascii="Times New Roman" w:hAnsi="Times New Roman"/>
                <w:sz w:val="24"/>
                <w:szCs w:val="24"/>
              </w:rPr>
              <w:t>41651</w:t>
            </w:r>
          </w:p>
        </w:tc>
        <w:tc>
          <w:tcPr>
            <w:tcW w:w="1080" w:type="dxa"/>
            <w:vAlign w:val="center"/>
          </w:tcPr>
          <w:p w:rsidR="000D27FE" w:rsidRPr="00896C0D" w:rsidRDefault="000D27FE" w:rsidP="000C312C">
            <w:pPr>
              <w:spacing w:after="0" w:line="240" w:lineRule="auto"/>
              <w:jc w:val="center"/>
              <w:rPr>
                <w:rFonts w:ascii="Times New Roman" w:hAnsi="Times New Roman"/>
                <w:sz w:val="24"/>
                <w:szCs w:val="24"/>
              </w:rPr>
            </w:pPr>
            <w:r w:rsidRPr="00896C0D">
              <w:rPr>
                <w:rFonts w:ascii="Times New Roman" w:hAnsi="Times New Roman"/>
                <w:sz w:val="24"/>
                <w:szCs w:val="24"/>
              </w:rPr>
              <w:t>45016</w:t>
            </w:r>
          </w:p>
        </w:tc>
        <w:tc>
          <w:tcPr>
            <w:tcW w:w="1072" w:type="dxa"/>
            <w:vAlign w:val="center"/>
          </w:tcPr>
          <w:p w:rsidR="000D27FE" w:rsidRPr="00896C0D" w:rsidRDefault="000D27FE" w:rsidP="000C312C">
            <w:pPr>
              <w:spacing w:after="0" w:line="240" w:lineRule="auto"/>
              <w:jc w:val="center"/>
              <w:rPr>
                <w:rFonts w:ascii="Times New Roman" w:hAnsi="Times New Roman"/>
                <w:sz w:val="24"/>
                <w:szCs w:val="24"/>
              </w:rPr>
            </w:pPr>
            <w:r>
              <w:rPr>
                <w:rFonts w:ascii="Times New Roman" w:hAnsi="Times New Roman"/>
                <w:sz w:val="24"/>
                <w:szCs w:val="24"/>
              </w:rPr>
              <w:t>27270</w:t>
            </w:r>
          </w:p>
        </w:tc>
        <w:tc>
          <w:tcPr>
            <w:tcW w:w="2283" w:type="dxa"/>
            <w:vAlign w:val="center"/>
          </w:tcPr>
          <w:p w:rsidR="000D27FE" w:rsidRPr="00896C0D" w:rsidRDefault="000D27FE" w:rsidP="000C312C">
            <w:pPr>
              <w:spacing w:after="0" w:line="240" w:lineRule="auto"/>
              <w:jc w:val="center"/>
              <w:rPr>
                <w:rFonts w:ascii="Times New Roman" w:hAnsi="Times New Roman"/>
                <w:sz w:val="24"/>
                <w:szCs w:val="24"/>
              </w:rPr>
            </w:pPr>
            <w:r>
              <w:rPr>
                <w:rFonts w:ascii="Times New Roman" w:hAnsi="Times New Roman"/>
                <w:sz w:val="24"/>
                <w:szCs w:val="24"/>
              </w:rPr>
              <w:t>65,47</w:t>
            </w:r>
          </w:p>
        </w:tc>
      </w:tr>
      <w:tr w:rsidR="000D27FE" w:rsidRPr="00896C0D" w:rsidTr="000C312C">
        <w:tc>
          <w:tcPr>
            <w:tcW w:w="3979" w:type="dxa"/>
          </w:tcPr>
          <w:p w:rsidR="000D27FE" w:rsidRPr="00896C0D" w:rsidRDefault="000D27FE" w:rsidP="000C312C">
            <w:pPr>
              <w:spacing w:after="0" w:line="240" w:lineRule="auto"/>
              <w:rPr>
                <w:rFonts w:ascii="Times New Roman" w:hAnsi="Times New Roman"/>
                <w:sz w:val="24"/>
                <w:szCs w:val="24"/>
              </w:rPr>
            </w:pPr>
            <w:r w:rsidRPr="00896C0D">
              <w:rPr>
                <w:rFonts w:ascii="Times New Roman" w:hAnsi="Times New Roman"/>
                <w:sz w:val="24"/>
                <w:szCs w:val="24"/>
              </w:rPr>
              <w:t>10. Чистая прибыль (убыток) (+,-), тыс. руб.</w:t>
            </w:r>
          </w:p>
        </w:tc>
        <w:tc>
          <w:tcPr>
            <w:tcW w:w="1169" w:type="dxa"/>
            <w:vAlign w:val="center"/>
          </w:tcPr>
          <w:p w:rsidR="000D27FE" w:rsidRPr="00896C0D" w:rsidRDefault="000D27FE" w:rsidP="000C312C">
            <w:pPr>
              <w:spacing w:after="0" w:line="240" w:lineRule="auto"/>
              <w:jc w:val="center"/>
              <w:rPr>
                <w:rFonts w:ascii="Times New Roman" w:hAnsi="Times New Roman"/>
                <w:sz w:val="24"/>
                <w:szCs w:val="24"/>
              </w:rPr>
            </w:pPr>
            <w:r w:rsidRPr="00896C0D">
              <w:rPr>
                <w:rFonts w:ascii="Times New Roman" w:hAnsi="Times New Roman"/>
                <w:sz w:val="24"/>
                <w:szCs w:val="24"/>
              </w:rPr>
              <w:t>41195</w:t>
            </w:r>
          </w:p>
        </w:tc>
        <w:tc>
          <w:tcPr>
            <w:tcW w:w="1080" w:type="dxa"/>
            <w:vAlign w:val="center"/>
          </w:tcPr>
          <w:p w:rsidR="000D27FE" w:rsidRPr="00896C0D" w:rsidRDefault="000D27FE" w:rsidP="000C312C">
            <w:pPr>
              <w:spacing w:after="0" w:line="240" w:lineRule="auto"/>
              <w:jc w:val="center"/>
              <w:rPr>
                <w:rFonts w:ascii="Times New Roman" w:hAnsi="Times New Roman"/>
                <w:sz w:val="24"/>
                <w:szCs w:val="24"/>
              </w:rPr>
            </w:pPr>
            <w:r w:rsidRPr="00896C0D">
              <w:rPr>
                <w:rFonts w:ascii="Times New Roman" w:hAnsi="Times New Roman"/>
                <w:sz w:val="24"/>
                <w:szCs w:val="24"/>
              </w:rPr>
              <w:t>44864</w:t>
            </w:r>
          </w:p>
        </w:tc>
        <w:tc>
          <w:tcPr>
            <w:tcW w:w="1072" w:type="dxa"/>
            <w:vAlign w:val="center"/>
          </w:tcPr>
          <w:p w:rsidR="000D27FE" w:rsidRPr="00896C0D" w:rsidRDefault="000D27FE" w:rsidP="000C312C">
            <w:pPr>
              <w:spacing w:after="0" w:line="240" w:lineRule="auto"/>
              <w:jc w:val="center"/>
              <w:rPr>
                <w:rFonts w:ascii="Times New Roman" w:hAnsi="Times New Roman"/>
                <w:sz w:val="24"/>
                <w:szCs w:val="24"/>
              </w:rPr>
            </w:pPr>
            <w:r>
              <w:rPr>
                <w:rFonts w:ascii="Times New Roman" w:hAnsi="Times New Roman"/>
                <w:sz w:val="24"/>
                <w:szCs w:val="24"/>
              </w:rPr>
              <w:t>26408</w:t>
            </w:r>
          </w:p>
        </w:tc>
        <w:tc>
          <w:tcPr>
            <w:tcW w:w="2283" w:type="dxa"/>
            <w:vAlign w:val="center"/>
          </w:tcPr>
          <w:p w:rsidR="000D27FE" w:rsidRPr="00896C0D" w:rsidRDefault="000D27FE" w:rsidP="000C312C">
            <w:pPr>
              <w:spacing w:after="0" w:line="240" w:lineRule="auto"/>
              <w:jc w:val="center"/>
              <w:rPr>
                <w:rFonts w:ascii="Times New Roman" w:hAnsi="Times New Roman"/>
                <w:sz w:val="24"/>
                <w:szCs w:val="24"/>
              </w:rPr>
            </w:pPr>
            <w:r>
              <w:rPr>
                <w:rFonts w:ascii="Times New Roman" w:hAnsi="Times New Roman"/>
                <w:sz w:val="24"/>
                <w:szCs w:val="24"/>
              </w:rPr>
              <w:t>64,1</w:t>
            </w:r>
          </w:p>
        </w:tc>
      </w:tr>
      <w:tr w:rsidR="000D27FE" w:rsidRPr="00896C0D" w:rsidTr="000C312C">
        <w:tc>
          <w:tcPr>
            <w:tcW w:w="3979" w:type="dxa"/>
          </w:tcPr>
          <w:p w:rsidR="000D27FE" w:rsidRPr="00896C0D" w:rsidRDefault="000D27FE" w:rsidP="000C312C">
            <w:pPr>
              <w:spacing w:after="0" w:line="240" w:lineRule="auto"/>
              <w:rPr>
                <w:rFonts w:ascii="Times New Roman" w:hAnsi="Times New Roman"/>
                <w:sz w:val="24"/>
                <w:szCs w:val="24"/>
              </w:rPr>
            </w:pPr>
            <w:r w:rsidRPr="00896C0D">
              <w:rPr>
                <w:rFonts w:ascii="Times New Roman" w:hAnsi="Times New Roman"/>
                <w:sz w:val="24"/>
                <w:szCs w:val="24"/>
              </w:rPr>
              <w:t>11. Уровень рентабельности (убыточности) деятельности (+,-), %</w:t>
            </w:r>
          </w:p>
        </w:tc>
        <w:tc>
          <w:tcPr>
            <w:tcW w:w="1169" w:type="dxa"/>
            <w:vAlign w:val="center"/>
          </w:tcPr>
          <w:p w:rsidR="000D27FE" w:rsidRPr="00896C0D" w:rsidRDefault="000D27FE" w:rsidP="000C312C">
            <w:pPr>
              <w:spacing w:after="0" w:line="240" w:lineRule="auto"/>
              <w:jc w:val="center"/>
              <w:rPr>
                <w:rFonts w:ascii="Times New Roman" w:hAnsi="Times New Roman"/>
                <w:sz w:val="24"/>
                <w:szCs w:val="24"/>
              </w:rPr>
            </w:pPr>
            <w:r w:rsidRPr="00896C0D">
              <w:rPr>
                <w:rFonts w:ascii="Times New Roman" w:hAnsi="Times New Roman"/>
                <w:sz w:val="24"/>
                <w:szCs w:val="24"/>
              </w:rPr>
              <w:t>21,31</w:t>
            </w:r>
          </w:p>
        </w:tc>
        <w:tc>
          <w:tcPr>
            <w:tcW w:w="1080" w:type="dxa"/>
            <w:vAlign w:val="center"/>
          </w:tcPr>
          <w:p w:rsidR="000D27FE" w:rsidRPr="00896C0D" w:rsidRDefault="000D27FE" w:rsidP="000C312C">
            <w:pPr>
              <w:spacing w:after="0" w:line="240" w:lineRule="auto"/>
              <w:jc w:val="center"/>
              <w:rPr>
                <w:rFonts w:ascii="Times New Roman" w:hAnsi="Times New Roman"/>
                <w:sz w:val="24"/>
                <w:szCs w:val="24"/>
              </w:rPr>
            </w:pPr>
            <w:r w:rsidRPr="00896C0D">
              <w:rPr>
                <w:rFonts w:ascii="Times New Roman" w:hAnsi="Times New Roman"/>
                <w:sz w:val="24"/>
                <w:szCs w:val="24"/>
              </w:rPr>
              <w:t>19,36</w:t>
            </w:r>
          </w:p>
        </w:tc>
        <w:tc>
          <w:tcPr>
            <w:tcW w:w="1072" w:type="dxa"/>
            <w:vAlign w:val="center"/>
          </w:tcPr>
          <w:p w:rsidR="000D27FE" w:rsidRPr="00896C0D" w:rsidRDefault="000D27FE" w:rsidP="000C312C">
            <w:pPr>
              <w:spacing w:after="0" w:line="240" w:lineRule="auto"/>
              <w:jc w:val="center"/>
              <w:rPr>
                <w:rFonts w:ascii="Times New Roman" w:hAnsi="Times New Roman"/>
                <w:sz w:val="24"/>
                <w:szCs w:val="24"/>
              </w:rPr>
            </w:pPr>
            <w:r>
              <w:rPr>
                <w:rFonts w:ascii="Times New Roman" w:hAnsi="Times New Roman"/>
                <w:sz w:val="24"/>
                <w:szCs w:val="24"/>
              </w:rPr>
              <w:t>10,65</w:t>
            </w:r>
          </w:p>
        </w:tc>
        <w:tc>
          <w:tcPr>
            <w:tcW w:w="2283" w:type="dxa"/>
            <w:vAlign w:val="center"/>
          </w:tcPr>
          <w:p w:rsidR="000D27FE" w:rsidRPr="00896C0D" w:rsidRDefault="000D27FE" w:rsidP="000C312C">
            <w:pPr>
              <w:spacing w:after="0" w:line="240" w:lineRule="auto"/>
              <w:jc w:val="center"/>
              <w:rPr>
                <w:rFonts w:ascii="Times New Roman" w:hAnsi="Times New Roman"/>
                <w:sz w:val="24"/>
                <w:szCs w:val="24"/>
              </w:rPr>
            </w:pPr>
            <w:r w:rsidRPr="00896C0D">
              <w:rPr>
                <w:rFonts w:ascii="Times New Roman" w:hAnsi="Times New Roman"/>
                <w:sz w:val="24"/>
                <w:szCs w:val="24"/>
              </w:rPr>
              <w:t>-</w:t>
            </w:r>
          </w:p>
        </w:tc>
      </w:tr>
    </w:tbl>
    <w:p w:rsidR="000D27FE" w:rsidRDefault="000D27FE" w:rsidP="000D27FE">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 xml:space="preserve">Проанализировав данную таблицу можно сделать вывод о том, что в 2016 году количество произведенного молока увеличилось на 24395 ц  (или на 30,99%) по сравнению с 2014 годом. Прирост живой массы КРС в 2016 г. по сравнению с 2014 годом понизился на 8,59%. Количество произведенного зерна уменьшилось на 21,38%, что связано с неблагоприятными погодными условиями 2016г.: засуха, высокая температура воздуха и низкая влажность. Площадь сельскохозяйственных угодий и площадь пашни остаются неизменными. Урожайность зерна с 1 га в 2016 году повысилась на 22,22%, по сравнению с 2014 годом, но по сравнению с 2016г. она упала на 13,16%. Среднегодовое поголовье скота в отчетном году увеличилось на 310 условных голов (9,94%) по сравнению с 2014 годом. Среднегодовой удой молока на одну фуражную корову в 2016 году увеличился на 1372,34 кг, по сравнению с 2014 годом (25,9%). </w:t>
      </w:r>
    </w:p>
    <w:p w:rsidR="000D27FE" w:rsidRDefault="000D27FE" w:rsidP="000D27FE">
      <w:pPr>
        <w:spacing w:after="0" w:line="360" w:lineRule="auto"/>
        <w:ind w:firstLine="709"/>
        <w:jc w:val="both"/>
        <w:rPr>
          <w:rFonts w:ascii="Times New Roman" w:hAnsi="Times New Roman"/>
          <w:sz w:val="28"/>
          <w:szCs w:val="28"/>
        </w:rPr>
      </w:pPr>
      <w:r>
        <w:rPr>
          <w:rFonts w:ascii="Times New Roman" w:hAnsi="Times New Roman"/>
          <w:sz w:val="28"/>
          <w:szCs w:val="28"/>
        </w:rPr>
        <w:t>На протяжении трех лет – с 2014 года по 2016 год происходит следующие изменения  выручки от продаж: в 2015 году выручки получено больше на 38457 тыс. руб. по сравнению с 2014 годом, в 2016 году выручка от продаж продукции увеличилась на 16237 тыс. руб. по сравнению с прошлым годом. В целом за три года выручка увеличилась на 28,3%. В отчетном году происходит также увеличение себестоимости продаж продукции на 69950 тыс. руб. или на 41,21% по сравнению с прошлым годом.</w:t>
      </w:r>
    </w:p>
    <w:p w:rsidR="000D27FE" w:rsidRDefault="000D27FE" w:rsidP="000D27FE">
      <w:pPr>
        <w:spacing w:after="0" w:line="360" w:lineRule="auto"/>
        <w:ind w:firstLine="709"/>
        <w:jc w:val="both"/>
        <w:rPr>
          <w:rFonts w:ascii="Times New Roman" w:hAnsi="Times New Roman"/>
          <w:sz w:val="28"/>
          <w:szCs w:val="28"/>
        </w:rPr>
      </w:pPr>
      <w:r>
        <w:rPr>
          <w:rFonts w:ascii="Times New Roman" w:hAnsi="Times New Roman"/>
          <w:sz w:val="28"/>
          <w:szCs w:val="28"/>
        </w:rPr>
        <w:t>Анализируя различные виды прибыли на предприятии можно сказать, что предприятие является прибыльным. Но в 2016 году прибыли от продаж получено меньше на 15256 тыс. руб. по сравнению с 2014 годом, из-за дополнительных затрат на покупку кормов для КРС в 2016 году. Прибыль до налогообложения в отчетном году уменьшилась на 34,53% по сравнению с 2014 годом. Чистая прибыль уменьшилась на 14787 тыс. руб.</w:t>
      </w:r>
    </w:p>
    <w:p w:rsidR="000D27FE" w:rsidRDefault="000D27FE" w:rsidP="000D27FE">
      <w:pPr>
        <w:spacing w:after="0" w:line="360" w:lineRule="auto"/>
        <w:ind w:firstLine="709"/>
        <w:jc w:val="both"/>
        <w:rPr>
          <w:rFonts w:ascii="Times New Roman" w:hAnsi="Times New Roman"/>
          <w:sz w:val="28"/>
          <w:szCs w:val="28"/>
        </w:rPr>
      </w:pPr>
      <w:r>
        <w:rPr>
          <w:rFonts w:ascii="Times New Roman" w:hAnsi="Times New Roman"/>
          <w:sz w:val="28"/>
          <w:szCs w:val="28"/>
        </w:rPr>
        <w:t>Говоря об уровне рентабельности в АО «</w:t>
      </w:r>
      <w:proofErr w:type="spellStart"/>
      <w:r>
        <w:rPr>
          <w:rFonts w:ascii="Times New Roman" w:hAnsi="Times New Roman"/>
          <w:sz w:val="28"/>
          <w:szCs w:val="28"/>
        </w:rPr>
        <w:t>Ошмес</w:t>
      </w:r>
      <w:proofErr w:type="spellEnd"/>
      <w:r>
        <w:rPr>
          <w:rFonts w:ascii="Times New Roman" w:hAnsi="Times New Roman"/>
          <w:sz w:val="28"/>
          <w:szCs w:val="28"/>
        </w:rPr>
        <w:t xml:space="preserve">», можно сделать вывод о том, что предприятие рентабельное. В 2016 году уровень рентабельности  упал на 10,66% по сравнению с 2014 годом. Уровень рентабельности </w:t>
      </w:r>
      <w:r>
        <w:rPr>
          <w:rFonts w:ascii="Times New Roman" w:hAnsi="Times New Roman"/>
          <w:sz w:val="28"/>
          <w:szCs w:val="28"/>
        </w:rPr>
        <w:lastRenderedPageBreak/>
        <w:t xml:space="preserve">деятельности в 2016г. составил 10,65, что говорит о прибыльности предприятия и равен среднестатистическим показателям по России. </w:t>
      </w:r>
    </w:p>
    <w:p w:rsidR="000D27FE" w:rsidRPr="000E4B01" w:rsidRDefault="000D27FE" w:rsidP="000D27FE">
      <w:pPr>
        <w:spacing w:after="0" w:line="360" w:lineRule="auto"/>
        <w:ind w:firstLine="709"/>
        <w:jc w:val="both"/>
        <w:rPr>
          <w:rFonts w:ascii="Times New Roman" w:hAnsi="Times New Roman"/>
          <w:sz w:val="28"/>
          <w:szCs w:val="28"/>
        </w:rPr>
      </w:pPr>
      <w:r>
        <w:rPr>
          <w:rFonts w:ascii="Times New Roman" w:hAnsi="Times New Roman"/>
          <w:sz w:val="28"/>
          <w:szCs w:val="28"/>
        </w:rPr>
        <w:t xml:space="preserve">Таким образом, производственно - хозяйственная деятельность предприятия говорит о прибыльности производства.      </w:t>
      </w:r>
    </w:p>
    <w:p w:rsidR="000D27FE" w:rsidRPr="00747B9F" w:rsidRDefault="000D27FE" w:rsidP="000D27FE">
      <w:pPr>
        <w:shd w:val="clear" w:color="auto" w:fill="FFFFFF"/>
        <w:spacing w:after="0" w:line="360" w:lineRule="auto"/>
        <w:jc w:val="both"/>
        <w:rPr>
          <w:rFonts w:ascii="Times New Roman" w:hAnsi="Times New Roman"/>
          <w:b/>
          <w:sz w:val="28"/>
          <w:szCs w:val="28"/>
        </w:rPr>
      </w:pPr>
      <w:r w:rsidRPr="00747B9F">
        <w:rPr>
          <w:rFonts w:ascii="Times New Roman" w:hAnsi="Times New Roman"/>
          <w:b/>
          <w:sz w:val="28"/>
          <w:szCs w:val="28"/>
        </w:rPr>
        <w:t>Таблица 2.</w:t>
      </w:r>
      <w:r>
        <w:rPr>
          <w:rFonts w:ascii="Times New Roman" w:hAnsi="Times New Roman"/>
          <w:b/>
          <w:sz w:val="28"/>
          <w:szCs w:val="28"/>
        </w:rPr>
        <w:t>2</w:t>
      </w:r>
      <w:r w:rsidRPr="00747B9F">
        <w:rPr>
          <w:rFonts w:ascii="Times New Roman" w:hAnsi="Times New Roman"/>
          <w:b/>
          <w:sz w:val="28"/>
          <w:szCs w:val="28"/>
        </w:rPr>
        <w:t xml:space="preserve"> – Показатели эффективности использования ресурсов и капитала организации</w:t>
      </w:r>
    </w:p>
    <w:tbl>
      <w:tblPr>
        <w:tblW w:w="9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86"/>
        <w:gridCol w:w="1351"/>
        <w:gridCol w:w="1252"/>
        <w:gridCol w:w="1116"/>
        <w:gridCol w:w="1910"/>
      </w:tblGrid>
      <w:tr w:rsidR="000D27FE" w:rsidRPr="00943BD7" w:rsidTr="000C312C">
        <w:tc>
          <w:tcPr>
            <w:tcW w:w="3986" w:type="dxa"/>
            <w:vAlign w:val="center"/>
          </w:tcPr>
          <w:p w:rsidR="000D27FE" w:rsidRPr="00943BD7" w:rsidRDefault="000D27FE" w:rsidP="000C312C">
            <w:pPr>
              <w:spacing w:after="0" w:line="240" w:lineRule="auto"/>
              <w:jc w:val="center"/>
              <w:rPr>
                <w:rFonts w:ascii="Times New Roman" w:hAnsi="Times New Roman"/>
                <w:sz w:val="24"/>
                <w:szCs w:val="24"/>
              </w:rPr>
            </w:pPr>
            <w:r w:rsidRPr="00943BD7">
              <w:rPr>
                <w:rFonts w:ascii="Times New Roman" w:hAnsi="Times New Roman"/>
                <w:sz w:val="24"/>
                <w:szCs w:val="24"/>
              </w:rPr>
              <w:t>Показатели</w:t>
            </w:r>
          </w:p>
        </w:tc>
        <w:tc>
          <w:tcPr>
            <w:tcW w:w="1351" w:type="dxa"/>
            <w:vAlign w:val="center"/>
          </w:tcPr>
          <w:p w:rsidR="000D27FE" w:rsidRPr="00943BD7" w:rsidRDefault="000D27FE" w:rsidP="000C312C">
            <w:pPr>
              <w:spacing w:after="0" w:line="240" w:lineRule="auto"/>
              <w:jc w:val="center"/>
              <w:rPr>
                <w:rFonts w:ascii="Times New Roman" w:hAnsi="Times New Roman"/>
                <w:sz w:val="24"/>
                <w:szCs w:val="24"/>
              </w:rPr>
            </w:pPr>
            <w:r w:rsidRPr="00943BD7">
              <w:rPr>
                <w:rFonts w:ascii="Times New Roman" w:hAnsi="Times New Roman"/>
                <w:sz w:val="24"/>
                <w:szCs w:val="24"/>
              </w:rPr>
              <w:t>201</w:t>
            </w:r>
            <w:r>
              <w:rPr>
                <w:rFonts w:ascii="Times New Roman" w:hAnsi="Times New Roman"/>
                <w:sz w:val="24"/>
                <w:szCs w:val="24"/>
              </w:rPr>
              <w:t>4</w:t>
            </w:r>
            <w:r w:rsidRPr="00943BD7">
              <w:rPr>
                <w:rFonts w:ascii="Times New Roman" w:hAnsi="Times New Roman"/>
                <w:sz w:val="24"/>
                <w:szCs w:val="24"/>
              </w:rPr>
              <w:t xml:space="preserve"> г.</w:t>
            </w:r>
          </w:p>
        </w:tc>
        <w:tc>
          <w:tcPr>
            <w:tcW w:w="1252" w:type="dxa"/>
            <w:vAlign w:val="center"/>
          </w:tcPr>
          <w:p w:rsidR="000D27FE" w:rsidRPr="00943BD7" w:rsidRDefault="000D27FE" w:rsidP="000C312C">
            <w:pPr>
              <w:spacing w:after="0" w:line="240" w:lineRule="auto"/>
              <w:jc w:val="center"/>
              <w:rPr>
                <w:rFonts w:ascii="Times New Roman" w:hAnsi="Times New Roman"/>
                <w:sz w:val="24"/>
                <w:szCs w:val="24"/>
              </w:rPr>
            </w:pPr>
            <w:r w:rsidRPr="00943BD7">
              <w:rPr>
                <w:rFonts w:ascii="Times New Roman" w:hAnsi="Times New Roman"/>
                <w:sz w:val="24"/>
                <w:szCs w:val="24"/>
              </w:rPr>
              <w:t>201</w:t>
            </w:r>
            <w:r>
              <w:rPr>
                <w:rFonts w:ascii="Times New Roman" w:hAnsi="Times New Roman"/>
                <w:sz w:val="24"/>
                <w:szCs w:val="24"/>
              </w:rPr>
              <w:t>5</w:t>
            </w:r>
            <w:r w:rsidRPr="00943BD7">
              <w:rPr>
                <w:rFonts w:ascii="Times New Roman" w:hAnsi="Times New Roman"/>
                <w:sz w:val="24"/>
                <w:szCs w:val="24"/>
              </w:rPr>
              <w:t xml:space="preserve"> г.</w:t>
            </w:r>
          </w:p>
        </w:tc>
        <w:tc>
          <w:tcPr>
            <w:tcW w:w="1116" w:type="dxa"/>
            <w:vAlign w:val="center"/>
          </w:tcPr>
          <w:p w:rsidR="000D27FE" w:rsidRPr="00943BD7" w:rsidRDefault="000D27FE" w:rsidP="000C312C">
            <w:pPr>
              <w:spacing w:after="0" w:line="240" w:lineRule="auto"/>
              <w:jc w:val="center"/>
              <w:rPr>
                <w:rFonts w:ascii="Times New Roman" w:hAnsi="Times New Roman"/>
                <w:sz w:val="24"/>
                <w:szCs w:val="24"/>
              </w:rPr>
            </w:pPr>
            <w:r w:rsidRPr="00943BD7">
              <w:rPr>
                <w:rFonts w:ascii="Times New Roman" w:hAnsi="Times New Roman"/>
                <w:sz w:val="24"/>
                <w:szCs w:val="24"/>
              </w:rPr>
              <w:t>201</w:t>
            </w:r>
            <w:r>
              <w:rPr>
                <w:rFonts w:ascii="Times New Roman" w:hAnsi="Times New Roman"/>
                <w:sz w:val="24"/>
                <w:szCs w:val="24"/>
              </w:rPr>
              <w:t>6</w:t>
            </w:r>
            <w:r w:rsidRPr="00943BD7">
              <w:rPr>
                <w:rFonts w:ascii="Times New Roman" w:hAnsi="Times New Roman"/>
                <w:sz w:val="24"/>
                <w:szCs w:val="24"/>
              </w:rPr>
              <w:t xml:space="preserve"> г.</w:t>
            </w:r>
          </w:p>
        </w:tc>
        <w:tc>
          <w:tcPr>
            <w:tcW w:w="1910" w:type="dxa"/>
            <w:vAlign w:val="center"/>
          </w:tcPr>
          <w:p w:rsidR="000D27FE" w:rsidRPr="00943BD7" w:rsidRDefault="000D27FE" w:rsidP="000C312C">
            <w:pPr>
              <w:spacing w:after="0" w:line="240" w:lineRule="auto"/>
              <w:jc w:val="center"/>
              <w:rPr>
                <w:rFonts w:ascii="Times New Roman" w:hAnsi="Times New Roman"/>
                <w:sz w:val="24"/>
                <w:szCs w:val="24"/>
              </w:rPr>
            </w:pPr>
            <w:r w:rsidRPr="00943BD7">
              <w:rPr>
                <w:rFonts w:ascii="Times New Roman" w:hAnsi="Times New Roman"/>
                <w:sz w:val="24"/>
                <w:szCs w:val="24"/>
              </w:rPr>
              <w:t>201</w:t>
            </w:r>
            <w:r>
              <w:rPr>
                <w:rFonts w:ascii="Times New Roman" w:hAnsi="Times New Roman"/>
                <w:sz w:val="24"/>
                <w:szCs w:val="24"/>
              </w:rPr>
              <w:t>6</w:t>
            </w:r>
            <w:r w:rsidRPr="00943BD7">
              <w:rPr>
                <w:rFonts w:ascii="Times New Roman" w:hAnsi="Times New Roman"/>
                <w:sz w:val="24"/>
                <w:szCs w:val="24"/>
              </w:rPr>
              <w:t xml:space="preserve"> г. в % к 201</w:t>
            </w:r>
            <w:r>
              <w:rPr>
                <w:rFonts w:ascii="Times New Roman" w:hAnsi="Times New Roman"/>
                <w:sz w:val="24"/>
                <w:szCs w:val="24"/>
              </w:rPr>
              <w:t>4</w:t>
            </w:r>
            <w:r w:rsidRPr="00943BD7">
              <w:rPr>
                <w:rFonts w:ascii="Times New Roman" w:hAnsi="Times New Roman"/>
                <w:sz w:val="24"/>
                <w:szCs w:val="24"/>
              </w:rPr>
              <w:t xml:space="preserve"> г.</w:t>
            </w:r>
          </w:p>
        </w:tc>
      </w:tr>
      <w:tr w:rsidR="00AE6BE3" w:rsidRPr="00943BD7" w:rsidTr="000C312C">
        <w:tc>
          <w:tcPr>
            <w:tcW w:w="3986" w:type="dxa"/>
            <w:vAlign w:val="center"/>
          </w:tcPr>
          <w:p w:rsidR="00AE6BE3" w:rsidRPr="00943BD7" w:rsidRDefault="00AE6BE3" w:rsidP="000C312C">
            <w:pPr>
              <w:spacing w:after="0" w:line="240" w:lineRule="auto"/>
              <w:jc w:val="center"/>
              <w:rPr>
                <w:rFonts w:ascii="Times New Roman" w:hAnsi="Times New Roman"/>
                <w:sz w:val="24"/>
                <w:szCs w:val="24"/>
              </w:rPr>
            </w:pPr>
            <w:r>
              <w:rPr>
                <w:rFonts w:ascii="Times New Roman" w:hAnsi="Times New Roman"/>
                <w:sz w:val="24"/>
                <w:szCs w:val="24"/>
              </w:rPr>
              <w:t>1</w:t>
            </w:r>
          </w:p>
        </w:tc>
        <w:tc>
          <w:tcPr>
            <w:tcW w:w="1351" w:type="dxa"/>
            <w:vAlign w:val="center"/>
          </w:tcPr>
          <w:p w:rsidR="00AE6BE3" w:rsidRPr="00943BD7" w:rsidRDefault="00AE6BE3" w:rsidP="000C312C">
            <w:pPr>
              <w:spacing w:after="0" w:line="240" w:lineRule="auto"/>
              <w:jc w:val="center"/>
              <w:rPr>
                <w:rFonts w:ascii="Times New Roman" w:hAnsi="Times New Roman"/>
                <w:sz w:val="24"/>
                <w:szCs w:val="24"/>
              </w:rPr>
            </w:pPr>
            <w:r>
              <w:rPr>
                <w:rFonts w:ascii="Times New Roman" w:hAnsi="Times New Roman"/>
                <w:sz w:val="24"/>
                <w:szCs w:val="24"/>
              </w:rPr>
              <w:t>2</w:t>
            </w:r>
          </w:p>
        </w:tc>
        <w:tc>
          <w:tcPr>
            <w:tcW w:w="1252" w:type="dxa"/>
            <w:vAlign w:val="center"/>
          </w:tcPr>
          <w:p w:rsidR="00AE6BE3" w:rsidRPr="00943BD7" w:rsidRDefault="00AE6BE3" w:rsidP="000C312C">
            <w:pPr>
              <w:spacing w:after="0" w:line="240" w:lineRule="auto"/>
              <w:jc w:val="center"/>
              <w:rPr>
                <w:rFonts w:ascii="Times New Roman" w:hAnsi="Times New Roman"/>
                <w:sz w:val="24"/>
                <w:szCs w:val="24"/>
              </w:rPr>
            </w:pPr>
            <w:r>
              <w:rPr>
                <w:rFonts w:ascii="Times New Roman" w:hAnsi="Times New Roman"/>
                <w:sz w:val="24"/>
                <w:szCs w:val="24"/>
              </w:rPr>
              <w:t>3</w:t>
            </w:r>
          </w:p>
        </w:tc>
        <w:tc>
          <w:tcPr>
            <w:tcW w:w="1116" w:type="dxa"/>
            <w:vAlign w:val="center"/>
          </w:tcPr>
          <w:p w:rsidR="00AE6BE3" w:rsidRPr="00943BD7" w:rsidRDefault="00AE6BE3" w:rsidP="000C312C">
            <w:pPr>
              <w:spacing w:after="0" w:line="240" w:lineRule="auto"/>
              <w:jc w:val="center"/>
              <w:rPr>
                <w:rFonts w:ascii="Times New Roman" w:hAnsi="Times New Roman"/>
                <w:sz w:val="24"/>
                <w:szCs w:val="24"/>
              </w:rPr>
            </w:pPr>
            <w:r>
              <w:rPr>
                <w:rFonts w:ascii="Times New Roman" w:hAnsi="Times New Roman"/>
                <w:sz w:val="24"/>
                <w:szCs w:val="24"/>
              </w:rPr>
              <w:t>4</w:t>
            </w:r>
          </w:p>
        </w:tc>
        <w:tc>
          <w:tcPr>
            <w:tcW w:w="1910" w:type="dxa"/>
            <w:vAlign w:val="center"/>
          </w:tcPr>
          <w:p w:rsidR="00AE6BE3" w:rsidRPr="00943BD7" w:rsidRDefault="00AE6BE3" w:rsidP="000C312C">
            <w:pPr>
              <w:spacing w:after="0" w:line="240" w:lineRule="auto"/>
              <w:jc w:val="center"/>
              <w:rPr>
                <w:rFonts w:ascii="Times New Roman" w:hAnsi="Times New Roman"/>
                <w:sz w:val="24"/>
                <w:szCs w:val="24"/>
              </w:rPr>
            </w:pPr>
            <w:r>
              <w:rPr>
                <w:rFonts w:ascii="Times New Roman" w:hAnsi="Times New Roman"/>
                <w:sz w:val="24"/>
                <w:szCs w:val="24"/>
              </w:rPr>
              <w:t>5</w:t>
            </w:r>
          </w:p>
        </w:tc>
      </w:tr>
      <w:tr w:rsidR="000D27FE" w:rsidRPr="00943BD7" w:rsidTr="000C312C">
        <w:tc>
          <w:tcPr>
            <w:tcW w:w="9615" w:type="dxa"/>
            <w:gridSpan w:val="5"/>
          </w:tcPr>
          <w:p w:rsidR="000D27FE" w:rsidRPr="00943BD7" w:rsidRDefault="000D27FE" w:rsidP="000C312C">
            <w:pPr>
              <w:spacing w:after="0" w:line="240" w:lineRule="auto"/>
              <w:jc w:val="center"/>
              <w:rPr>
                <w:rFonts w:ascii="Times New Roman" w:hAnsi="Times New Roman"/>
                <w:sz w:val="24"/>
                <w:szCs w:val="24"/>
              </w:rPr>
            </w:pPr>
            <w:r w:rsidRPr="00943BD7">
              <w:rPr>
                <w:rFonts w:ascii="Times New Roman" w:hAnsi="Times New Roman"/>
                <w:sz w:val="24"/>
                <w:szCs w:val="24"/>
              </w:rPr>
              <w:t>А. Показатели обеспеченности и эффективности использования основных средств</w:t>
            </w:r>
          </w:p>
        </w:tc>
      </w:tr>
      <w:tr w:rsidR="000D27FE" w:rsidRPr="00943BD7" w:rsidTr="000C312C">
        <w:tc>
          <w:tcPr>
            <w:tcW w:w="3986" w:type="dxa"/>
          </w:tcPr>
          <w:p w:rsidR="000D27FE" w:rsidRPr="00943BD7" w:rsidRDefault="000D27FE" w:rsidP="000C312C">
            <w:pPr>
              <w:spacing w:after="0" w:line="240" w:lineRule="auto"/>
              <w:rPr>
                <w:rFonts w:ascii="Times New Roman" w:hAnsi="Times New Roman"/>
                <w:sz w:val="24"/>
                <w:szCs w:val="24"/>
              </w:rPr>
            </w:pPr>
            <w:r w:rsidRPr="00943BD7">
              <w:rPr>
                <w:rFonts w:ascii="Times New Roman" w:hAnsi="Times New Roman"/>
                <w:sz w:val="24"/>
                <w:szCs w:val="24"/>
              </w:rPr>
              <w:t xml:space="preserve">1. Среднегодовая стоимость основных средств, тыс. руб. </w:t>
            </w:r>
          </w:p>
        </w:tc>
        <w:tc>
          <w:tcPr>
            <w:tcW w:w="1351" w:type="dxa"/>
            <w:vAlign w:val="center"/>
          </w:tcPr>
          <w:p w:rsidR="000D27FE" w:rsidRPr="00943BD7" w:rsidRDefault="000D27FE" w:rsidP="000C312C">
            <w:pPr>
              <w:spacing w:after="0" w:line="240" w:lineRule="auto"/>
              <w:jc w:val="center"/>
              <w:rPr>
                <w:rFonts w:ascii="Times New Roman" w:hAnsi="Times New Roman"/>
                <w:sz w:val="24"/>
                <w:szCs w:val="24"/>
              </w:rPr>
            </w:pPr>
            <w:r w:rsidRPr="00943BD7">
              <w:rPr>
                <w:rFonts w:ascii="Times New Roman" w:hAnsi="Times New Roman"/>
                <w:sz w:val="24"/>
                <w:szCs w:val="24"/>
              </w:rPr>
              <w:t>154508,0</w:t>
            </w:r>
          </w:p>
        </w:tc>
        <w:tc>
          <w:tcPr>
            <w:tcW w:w="1252" w:type="dxa"/>
            <w:vAlign w:val="center"/>
          </w:tcPr>
          <w:p w:rsidR="000D27FE" w:rsidRPr="00943BD7" w:rsidRDefault="000D27FE" w:rsidP="000C312C">
            <w:pPr>
              <w:spacing w:after="0" w:line="240" w:lineRule="auto"/>
              <w:jc w:val="center"/>
              <w:rPr>
                <w:rFonts w:ascii="Times New Roman" w:hAnsi="Times New Roman"/>
                <w:sz w:val="24"/>
                <w:szCs w:val="24"/>
              </w:rPr>
            </w:pPr>
            <w:r w:rsidRPr="00943BD7">
              <w:rPr>
                <w:rFonts w:ascii="Times New Roman" w:hAnsi="Times New Roman"/>
                <w:sz w:val="24"/>
                <w:szCs w:val="24"/>
              </w:rPr>
              <w:t>191904,5</w:t>
            </w:r>
          </w:p>
        </w:tc>
        <w:tc>
          <w:tcPr>
            <w:tcW w:w="1116" w:type="dxa"/>
            <w:vAlign w:val="center"/>
          </w:tcPr>
          <w:p w:rsidR="000D27FE" w:rsidRPr="00943BD7" w:rsidRDefault="000D27FE" w:rsidP="000C312C">
            <w:pPr>
              <w:spacing w:after="0" w:line="240" w:lineRule="auto"/>
              <w:jc w:val="center"/>
              <w:rPr>
                <w:rFonts w:ascii="Times New Roman" w:hAnsi="Times New Roman"/>
                <w:sz w:val="24"/>
                <w:szCs w:val="24"/>
              </w:rPr>
            </w:pPr>
            <w:r>
              <w:rPr>
                <w:rFonts w:ascii="Times New Roman" w:hAnsi="Times New Roman"/>
                <w:sz w:val="24"/>
                <w:szCs w:val="24"/>
              </w:rPr>
              <w:t>231800</w:t>
            </w:r>
          </w:p>
        </w:tc>
        <w:tc>
          <w:tcPr>
            <w:tcW w:w="1910" w:type="dxa"/>
            <w:vAlign w:val="center"/>
          </w:tcPr>
          <w:p w:rsidR="000D27FE" w:rsidRPr="00943BD7" w:rsidRDefault="000D27FE" w:rsidP="000C312C">
            <w:pPr>
              <w:spacing w:after="0" w:line="240" w:lineRule="auto"/>
              <w:jc w:val="center"/>
              <w:rPr>
                <w:rFonts w:ascii="Times New Roman" w:hAnsi="Times New Roman"/>
                <w:sz w:val="24"/>
                <w:szCs w:val="24"/>
              </w:rPr>
            </w:pPr>
            <w:r>
              <w:rPr>
                <w:rFonts w:ascii="Times New Roman" w:hAnsi="Times New Roman"/>
                <w:sz w:val="24"/>
                <w:szCs w:val="24"/>
              </w:rPr>
              <w:t>150,02</w:t>
            </w:r>
          </w:p>
        </w:tc>
      </w:tr>
      <w:tr w:rsidR="000D27FE" w:rsidRPr="00943BD7" w:rsidTr="000C312C">
        <w:tc>
          <w:tcPr>
            <w:tcW w:w="3986" w:type="dxa"/>
          </w:tcPr>
          <w:p w:rsidR="000D27FE" w:rsidRPr="00943BD7" w:rsidRDefault="000D27FE" w:rsidP="000C312C">
            <w:pPr>
              <w:spacing w:after="0" w:line="240" w:lineRule="auto"/>
              <w:rPr>
                <w:rFonts w:ascii="Times New Roman" w:hAnsi="Times New Roman"/>
                <w:sz w:val="24"/>
                <w:szCs w:val="24"/>
              </w:rPr>
            </w:pPr>
            <w:r w:rsidRPr="00943BD7">
              <w:rPr>
                <w:rFonts w:ascii="Times New Roman" w:hAnsi="Times New Roman"/>
                <w:sz w:val="24"/>
                <w:szCs w:val="24"/>
              </w:rPr>
              <w:t xml:space="preserve">2. </w:t>
            </w:r>
            <w:proofErr w:type="spellStart"/>
            <w:r w:rsidRPr="00943BD7">
              <w:rPr>
                <w:rFonts w:ascii="Times New Roman" w:hAnsi="Times New Roman"/>
                <w:sz w:val="24"/>
                <w:szCs w:val="24"/>
              </w:rPr>
              <w:t>Фондообеспеченность</w:t>
            </w:r>
            <w:proofErr w:type="spellEnd"/>
            <w:r w:rsidRPr="00943BD7">
              <w:rPr>
                <w:rFonts w:ascii="Times New Roman" w:hAnsi="Times New Roman"/>
                <w:sz w:val="24"/>
                <w:szCs w:val="24"/>
              </w:rPr>
              <w:t xml:space="preserve">, тыс. руб. </w:t>
            </w:r>
            <w:r w:rsidRPr="00943BD7">
              <w:rPr>
                <w:rFonts w:ascii="Times New Roman" w:hAnsi="Times New Roman"/>
                <w:sz w:val="24"/>
                <w:szCs w:val="24"/>
                <w:lang w:val="en-US"/>
              </w:rPr>
              <w:t>/</w:t>
            </w:r>
            <w:r w:rsidRPr="00943BD7">
              <w:rPr>
                <w:rFonts w:ascii="Times New Roman" w:hAnsi="Times New Roman"/>
                <w:sz w:val="24"/>
                <w:szCs w:val="24"/>
              </w:rPr>
              <w:t xml:space="preserve"> </w:t>
            </w:r>
            <w:smartTag w:uri="urn:schemas-microsoft-com:office:smarttags" w:element="metricconverter">
              <w:smartTagPr>
                <w:attr w:name="ProductID" w:val="100 га"/>
              </w:smartTagPr>
              <w:r w:rsidRPr="00943BD7">
                <w:rPr>
                  <w:rFonts w:ascii="Times New Roman" w:hAnsi="Times New Roman"/>
                  <w:sz w:val="24"/>
                  <w:szCs w:val="24"/>
                </w:rPr>
                <w:t>100 га</w:t>
              </w:r>
            </w:smartTag>
          </w:p>
        </w:tc>
        <w:tc>
          <w:tcPr>
            <w:tcW w:w="1351" w:type="dxa"/>
            <w:vAlign w:val="center"/>
          </w:tcPr>
          <w:p w:rsidR="000D27FE" w:rsidRPr="00943BD7" w:rsidRDefault="000D27FE" w:rsidP="000C312C">
            <w:pPr>
              <w:spacing w:after="0" w:line="240" w:lineRule="auto"/>
              <w:jc w:val="center"/>
              <w:rPr>
                <w:rFonts w:ascii="Times New Roman" w:hAnsi="Times New Roman"/>
                <w:sz w:val="24"/>
                <w:szCs w:val="24"/>
              </w:rPr>
            </w:pPr>
            <w:r w:rsidRPr="00943BD7">
              <w:rPr>
                <w:rFonts w:ascii="Times New Roman" w:hAnsi="Times New Roman"/>
                <w:sz w:val="24"/>
                <w:szCs w:val="24"/>
              </w:rPr>
              <w:t>1711,24</w:t>
            </w:r>
          </w:p>
        </w:tc>
        <w:tc>
          <w:tcPr>
            <w:tcW w:w="1252" w:type="dxa"/>
            <w:vAlign w:val="center"/>
          </w:tcPr>
          <w:p w:rsidR="000D27FE" w:rsidRPr="00943BD7" w:rsidRDefault="000D27FE" w:rsidP="000C312C">
            <w:pPr>
              <w:spacing w:after="0" w:line="240" w:lineRule="auto"/>
              <w:jc w:val="center"/>
              <w:rPr>
                <w:rFonts w:ascii="Times New Roman" w:hAnsi="Times New Roman"/>
                <w:sz w:val="24"/>
                <w:szCs w:val="24"/>
              </w:rPr>
            </w:pPr>
            <w:r w:rsidRPr="00943BD7">
              <w:rPr>
                <w:rFonts w:ascii="Times New Roman" w:hAnsi="Times New Roman"/>
                <w:sz w:val="24"/>
                <w:szCs w:val="24"/>
              </w:rPr>
              <w:t>2125,42</w:t>
            </w:r>
          </w:p>
        </w:tc>
        <w:tc>
          <w:tcPr>
            <w:tcW w:w="1116" w:type="dxa"/>
            <w:vAlign w:val="center"/>
          </w:tcPr>
          <w:p w:rsidR="000D27FE" w:rsidRPr="00943BD7" w:rsidRDefault="000D27FE" w:rsidP="000C312C">
            <w:pPr>
              <w:spacing w:after="0" w:line="240" w:lineRule="auto"/>
              <w:jc w:val="center"/>
              <w:rPr>
                <w:rFonts w:ascii="Times New Roman" w:hAnsi="Times New Roman"/>
                <w:sz w:val="24"/>
                <w:szCs w:val="24"/>
              </w:rPr>
            </w:pPr>
            <w:r>
              <w:rPr>
                <w:rFonts w:ascii="Times New Roman" w:hAnsi="Times New Roman"/>
                <w:sz w:val="24"/>
                <w:szCs w:val="24"/>
              </w:rPr>
              <w:t>2567,28</w:t>
            </w:r>
          </w:p>
        </w:tc>
        <w:tc>
          <w:tcPr>
            <w:tcW w:w="1910" w:type="dxa"/>
            <w:vAlign w:val="center"/>
          </w:tcPr>
          <w:p w:rsidR="000D27FE" w:rsidRPr="00943BD7" w:rsidRDefault="000D27FE" w:rsidP="000C312C">
            <w:pPr>
              <w:spacing w:after="0" w:line="240" w:lineRule="auto"/>
              <w:jc w:val="center"/>
              <w:rPr>
                <w:rFonts w:ascii="Times New Roman" w:hAnsi="Times New Roman"/>
                <w:sz w:val="24"/>
                <w:szCs w:val="24"/>
              </w:rPr>
            </w:pPr>
            <w:r>
              <w:rPr>
                <w:rFonts w:ascii="Times New Roman" w:hAnsi="Times New Roman"/>
                <w:sz w:val="24"/>
                <w:szCs w:val="24"/>
              </w:rPr>
              <w:t>150,02</w:t>
            </w:r>
          </w:p>
        </w:tc>
      </w:tr>
      <w:tr w:rsidR="000D27FE" w:rsidRPr="00943BD7" w:rsidTr="000C312C">
        <w:tc>
          <w:tcPr>
            <w:tcW w:w="3986" w:type="dxa"/>
          </w:tcPr>
          <w:p w:rsidR="000D27FE" w:rsidRPr="00943BD7" w:rsidRDefault="000D27FE" w:rsidP="000C312C">
            <w:pPr>
              <w:spacing w:after="0" w:line="240" w:lineRule="auto"/>
              <w:rPr>
                <w:rFonts w:ascii="Times New Roman" w:hAnsi="Times New Roman"/>
                <w:sz w:val="24"/>
                <w:szCs w:val="24"/>
              </w:rPr>
            </w:pPr>
            <w:r w:rsidRPr="00943BD7">
              <w:rPr>
                <w:rFonts w:ascii="Times New Roman" w:hAnsi="Times New Roman"/>
                <w:sz w:val="24"/>
                <w:szCs w:val="24"/>
              </w:rPr>
              <w:t xml:space="preserve">3. Фондовооруженность, тыс. руб. </w:t>
            </w:r>
            <w:r w:rsidRPr="00943BD7">
              <w:rPr>
                <w:rFonts w:ascii="Times New Roman" w:hAnsi="Times New Roman"/>
                <w:sz w:val="24"/>
                <w:szCs w:val="24"/>
                <w:lang w:val="en-US"/>
              </w:rPr>
              <w:t xml:space="preserve">/ </w:t>
            </w:r>
            <w:r w:rsidRPr="00943BD7">
              <w:rPr>
                <w:rFonts w:ascii="Times New Roman" w:hAnsi="Times New Roman"/>
                <w:sz w:val="24"/>
                <w:szCs w:val="24"/>
              </w:rPr>
              <w:t>чел.</w:t>
            </w:r>
          </w:p>
        </w:tc>
        <w:tc>
          <w:tcPr>
            <w:tcW w:w="1351" w:type="dxa"/>
            <w:vAlign w:val="center"/>
          </w:tcPr>
          <w:p w:rsidR="000D27FE" w:rsidRPr="00943BD7" w:rsidRDefault="000D27FE" w:rsidP="000C312C">
            <w:pPr>
              <w:spacing w:after="0" w:line="240" w:lineRule="auto"/>
              <w:jc w:val="center"/>
              <w:rPr>
                <w:rFonts w:ascii="Times New Roman" w:hAnsi="Times New Roman"/>
                <w:sz w:val="24"/>
                <w:szCs w:val="24"/>
              </w:rPr>
            </w:pPr>
            <w:r w:rsidRPr="00943BD7">
              <w:rPr>
                <w:rFonts w:ascii="Times New Roman" w:hAnsi="Times New Roman"/>
                <w:sz w:val="24"/>
                <w:szCs w:val="24"/>
              </w:rPr>
              <w:t>538,36</w:t>
            </w:r>
          </w:p>
        </w:tc>
        <w:tc>
          <w:tcPr>
            <w:tcW w:w="1252" w:type="dxa"/>
            <w:vAlign w:val="center"/>
          </w:tcPr>
          <w:p w:rsidR="000D27FE" w:rsidRPr="00943BD7" w:rsidRDefault="000D27FE" w:rsidP="000C312C">
            <w:pPr>
              <w:spacing w:after="0" w:line="240" w:lineRule="auto"/>
              <w:jc w:val="center"/>
              <w:rPr>
                <w:rFonts w:ascii="Times New Roman" w:hAnsi="Times New Roman"/>
                <w:sz w:val="24"/>
                <w:szCs w:val="24"/>
              </w:rPr>
            </w:pPr>
            <w:r w:rsidRPr="00943BD7">
              <w:rPr>
                <w:rFonts w:ascii="Times New Roman" w:hAnsi="Times New Roman"/>
                <w:sz w:val="24"/>
                <w:szCs w:val="24"/>
              </w:rPr>
              <w:t>678,11</w:t>
            </w:r>
          </w:p>
        </w:tc>
        <w:tc>
          <w:tcPr>
            <w:tcW w:w="1116" w:type="dxa"/>
            <w:vAlign w:val="center"/>
          </w:tcPr>
          <w:p w:rsidR="000D27FE" w:rsidRPr="00943BD7" w:rsidRDefault="000D27FE" w:rsidP="000C312C">
            <w:pPr>
              <w:spacing w:after="0" w:line="240" w:lineRule="auto"/>
              <w:jc w:val="center"/>
              <w:rPr>
                <w:rFonts w:ascii="Times New Roman" w:hAnsi="Times New Roman"/>
                <w:sz w:val="24"/>
                <w:szCs w:val="24"/>
              </w:rPr>
            </w:pPr>
            <w:r>
              <w:rPr>
                <w:rFonts w:ascii="Times New Roman" w:hAnsi="Times New Roman"/>
                <w:sz w:val="24"/>
                <w:szCs w:val="24"/>
              </w:rPr>
              <w:t>855,35</w:t>
            </w:r>
          </w:p>
        </w:tc>
        <w:tc>
          <w:tcPr>
            <w:tcW w:w="1910" w:type="dxa"/>
            <w:vAlign w:val="center"/>
          </w:tcPr>
          <w:p w:rsidR="000D27FE" w:rsidRPr="00943BD7" w:rsidRDefault="000D27FE" w:rsidP="000C312C">
            <w:pPr>
              <w:spacing w:after="0" w:line="240" w:lineRule="auto"/>
              <w:jc w:val="center"/>
              <w:rPr>
                <w:rFonts w:ascii="Times New Roman" w:hAnsi="Times New Roman"/>
                <w:sz w:val="24"/>
                <w:szCs w:val="24"/>
              </w:rPr>
            </w:pPr>
            <w:r>
              <w:rPr>
                <w:rFonts w:ascii="Times New Roman" w:hAnsi="Times New Roman"/>
                <w:sz w:val="24"/>
                <w:szCs w:val="24"/>
              </w:rPr>
              <w:t>158,88</w:t>
            </w:r>
          </w:p>
        </w:tc>
      </w:tr>
      <w:tr w:rsidR="000D27FE" w:rsidRPr="00943BD7" w:rsidTr="000C312C">
        <w:tc>
          <w:tcPr>
            <w:tcW w:w="3986" w:type="dxa"/>
          </w:tcPr>
          <w:p w:rsidR="000D27FE" w:rsidRPr="00943BD7" w:rsidRDefault="000D27FE" w:rsidP="000C312C">
            <w:pPr>
              <w:spacing w:after="0" w:line="240" w:lineRule="auto"/>
              <w:rPr>
                <w:rFonts w:ascii="Times New Roman" w:hAnsi="Times New Roman"/>
                <w:sz w:val="24"/>
                <w:szCs w:val="24"/>
              </w:rPr>
            </w:pPr>
            <w:r w:rsidRPr="00943BD7">
              <w:rPr>
                <w:rFonts w:ascii="Times New Roman" w:hAnsi="Times New Roman"/>
                <w:sz w:val="24"/>
                <w:szCs w:val="24"/>
              </w:rPr>
              <w:t xml:space="preserve">4. </w:t>
            </w:r>
            <w:proofErr w:type="spellStart"/>
            <w:r w:rsidRPr="00943BD7">
              <w:rPr>
                <w:rFonts w:ascii="Times New Roman" w:hAnsi="Times New Roman"/>
                <w:sz w:val="24"/>
                <w:szCs w:val="24"/>
              </w:rPr>
              <w:t>Фондоемкость</w:t>
            </w:r>
            <w:proofErr w:type="spellEnd"/>
            <w:r w:rsidRPr="00943BD7">
              <w:rPr>
                <w:rFonts w:ascii="Times New Roman" w:hAnsi="Times New Roman"/>
                <w:sz w:val="24"/>
                <w:szCs w:val="24"/>
              </w:rPr>
              <w:t>, руб.</w:t>
            </w:r>
          </w:p>
        </w:tc>
        <w:tc>
          <w:tcPr>
            <w:tcW w:w="1351" w:type="dxa"/>
            <w:vAlign w:val="center"/>
          </w:tcPr>
          <w:p w:rsidR="000D27FE" w:rsidRPr="00943BD7" w:rsidRDefault="000D27FE" w:rsidP="000C312C">
            <w:pPr>
              <w:spacing w:after="0" w:line="240" w:lineRule="auto"/>
              <w:jc w:val="center"/>
              <w:rPr>
                <w:rFonts w:ascii="Times New Roman" w:hAnsi="Times New Roman"/>
                <w:sz w:val="24"/>
                <w:szCs w:val="24"/>
              </w:rPr>
            </w:pPr>
            <w:r w:rsidRPr="00943BD7">
              <w:rPr>
                <w:rFonts w:ascii="Times New Roman" w:hAnsi="Times New Roman"/>
                <w:sz w:val="24"/>
                <w:szCs w:val="24"/>
              </w:rPr>
              <w:t>0,80</w:t>
            </w:r>
          </w:p>
        </w:tc>
        <w:tc>
          <w:tcPr>
            <w:tcW w:w="1252" w:type="dxa"/>
            <w:vAlign w:val="center"/>
          </w:tcPr>
          <w:p w:rsidR="000D27FE" w:rsidRPr="00943BD7" w:rsidRDefault="000D27FE" w:rsidP="000C312C">
            <w:pPr>
              <w:spacing w:after="0" w:line="240" w:lineRule="auto"/>
              <w:jc w:val="center"/>
              <w:rPr>
                <w:rFonts w:ascii="Times New Roman" w:hAnsi="Times New Roman"/>
                <w:sz w:val="24"/>
                <w:szCs w:val="24"/>
              </w:rPr>
            </w:pPr>
            <w:r w:rsidRPr="00943BD7">
              <w:rPr>
                <w:rFonts w:ascii="Times New Roman" w:hAnsi="Times New Roman"/>
                <w:sz w:val="24"/>
                <w:szCs w:val="24"/>
              </w:rPr>
              <w:t>0,83</w:t>
            </w:r>
          </w:p>
        </w:tc>
        <w:tc>
          <w:tcPr>
            <w:tcW w:w="1116" w:type="dxa"/>
            <w:vAlign w:val="center"/>
          </w:tcPr>
          <w:p w:rsidR="000D27FE" w:rsidRPr="00943BD7" w:rsidRDefault="000D27FE" w:rsidP="000C312C">
            <w:pPr>
              <w:spacing w:after="0" w:line="240" w:lineRule="auto"/>
              <w:jc w:val="center"/>
              <w:rPr>
                <w:rFonts w:ascii="Times New Roman" w:hAnsi="Times New Roman"/>
                <w:sz w:val="24"/>
                <w:szCs w:val="24"/>
              </w:rPr>
            </w:pPr>
            <w:r>
              <w:rPr>
                <w:rFonts w:ascii="Times New Roman" w:hAnsi="Times New Roman"/>
                <w:sz w:val="24"/>
                <w:szCs w:val="24"/>
              </w:rPr>
              <w:t>0,93</w:t>
            </w:r>
          </w:p>
        </w:tc>
        <w:tc>
          <w:tcPr>
            <w:tcW w:w="1910" w:type="dxa"/>
            <w:vAlign w:val="center"/>
          </w:tcPr>
          <w:p w:rsidR="000D27FE" w:rsidRPr="00943BD7" w:rsidRDefault="000D27FE" w:rsidP="000C312C">
            <w:pPr>
              <w:spacing w:after="0" w:line="240" w:lineRule="auto"/>
              <w:jc w:val="center"/>
              <w:rPr>
                <w:rFonts w:ascii="Times New Roman" w:hAnsi="Times New Roman"/>
                <w:sz w:val="24"/>
                <w:szCs w:val="24"/>
              </w:rPr>
            </w:pPr>
            <w:r>
              <w:rPr>
                <w:rFonts w:ascii="Times New Roman" w:hAnsi="Times New Roman"/>
                <w:sz w:val="24"/>
                <w:szCs w:val="24"/>
              </w:rPr>
              <w:t>116,25</w:t>
            </w:r>
          </w:p>
        </w:tc>
      </w:tr>
      <w:tr w:rsidR="000D27FE" w:rsidRPr="00943BD7" w:rsidTr="000C312C">
        <w:tc>
          <w:tcPr>
            <w:tcW w:w="3986" w:type="dxa"/>
          </w:tcPr>
          <w:p w:rsidR="000D27FE" w:rsidRPr="00943BD7" w:rsidRDefault="000D27FE" w:rsidP="000C312C">
            <w:pPr>
              <w:spacing w:after="0" w:line="240" w:lineRule="auto"/>
              <w:rPr>
                <w:rFonts w:ascii="Times New Roman" w:hAnsi="Times New Roman"/>
                <w:sz w:val="24"/>
                <w:szCs w:val="24"/>
              </w:rPr>
            </w:pPr>
            <w:r w:rsidRPr="00943BD7">
              <w:rPr>
                <w:rFonts w:ascii="Times New Roman" w:hAnsi="Times New Roman"/>
                <w:sz w:val="24"/>
                <w:szCs w:val="24"/>
              </w:rPr>
              <w:t>5. Фондоотдача, руб.</w:t>
            </w:r>
          </w:p>
        </w:tc>
        <w:tc>
          <w:tcPr>
            <w:tcW w:w="1351" w:type="dxa"/>
            <w:vAlign w:val="center"/>
          </w:tcPr>
          <w:p w:rsidR="000D27FE" w:rsidRPr="00943BD7" w:rsidRDefault="000D27FE" w:rsidP="000C312C">
            <w:pPr>
              <w:spacing w:after="0" w:line="240" w:lineRule="auto"/>
              <w:jc w:val="center"/>
              <w:rPr>
                <w:rFonts w:ascii="Times New Roman" w:hAnsi="Times New Roman"/>
                <w:sz w:val="24"/>
                <w:szCs w:val="24"/>
              </w:rPr>
            </w:pPr>
            <w:r w:rsidRPr="00943BD7">
              <w:rPr>
                <w:rFonts w:ascii="Times New Roman" w:hAnsi="Times New Roman"/>
                <w:sz w:val="24"/>
                <w:szCs w:val="24"/>
              </w:rPr>
              <w:t>1,25</w:t>
            </w:r>
          </w:p>
        </w:tc>
        <w:tc>
          <w:tcPr>
            <w:tcW w:w="1252" w:type="dxa"/>
            <w:vAlign w:val="center"/>
          </w:tcPr>
          <w:p w:rsidR="000D27FE" w:rsidRPr="00943BD7" w:rsidRDefault="000D27FE" w:rsidP="000C312C">
            <w:pPr>
              <w:spacing w:after="0" w:line="240" w:lineRule="auto"/>
              <w:jc w:val="center"/>
              <w:rPr>
                <w:rFonts w:ascii="Times New Roman" w:hAnsi="Times New Roman"/>
                <w:sz w:val="24"/>
                <w:szCs w:val="24"/>
              </w:rPr>
            </w:pPr>
            <w:r w:rsidRPr="00943BD7">
              <w:rPr>
                <w:rFonts w:ascii="Times New Roman" w:hAnsi="Times New Roman"/>
                <w:sz w:val="24"/>
                <w:szCs w:val="24"/>
              </w:rPr>
              <w:t>1,21</w:t>
            </w:r>
          </w:p>
        </w:tc>
        <w:tc>
          <w:tcPr>
            <w:tcW w:w="1116" w:type="dxa"/>
            <w:vAlign w:val="center"/>
          </w:tcPr>
          <w:p w:rsidR="000D27FE" w:rsidRPr="00943BD7" w:rsidRDefault="000D27FE" w:rsidP="000C312C">
            <w:pPr>
              <w:spacing w:after="0" w:line="240" w:lineRule="auto"/>
              <w:jc w:val="center"/>
              <w:rPr>
                <w:rFonts w:ascii="Times New Roman" w:hAnsi="Times New Roman"/>
                <w:sz w:val="24"/>
                <w:szCs w:val="24"/>
              </w:rPr>
            </w:pPr>
            <w:r>
              <w:rPr>
                <w:rFonts w:ascii="Times New Roman" w:hAnsi="Times New Roman"/>
                <w:sz w:val="24"/>
                <w:szCs w:val="24"/>
              </w:rPr>
              <w:t>1,07</w:t>
            </w:r>
          </w:p>
        </w:tc>
        <w:tc>
          <w:tcPr>
            <w:tcW w:w="1910" w:type="dxa"/>
            <w:vAlign w:val="center"/>
          </w:tcPr>
          <w:p w:rsidR="000D27FE" w:rsidRPr="00943BD7" w:rsidRDefault="000D27FE" w:rsidP="000C312C">
            <w:pPr>
              <w:spacing w:after="0" w:line="240" w:lineRule="auto"/>
              <w:jc w:val="center"/>
              <w:rPr>
                <w:rFonts w:ascii="Times New Roman" w:hAnsi="Times New Roman"/>
                <w:sz w:val="24"/>
                <w:szCs w:val="24"/>
              </w:rPr>
            </w:pPr>
            <w:r>
              <w:rPr>
                <w:rFonts w:ascii="Times New Roman" w:hAnsi="Times New Roman"/>
                <w:sz w:val="24"/>
                <w:szCs w:val="24"/>
              </w:rPr>
              <w:t>85,6</w:t>
            </w:r>
          </w:p>
        </w:tc>
      </w:tr>
      <w:tr w:rsidR="000D27FE" w:rsidRPr="00943BD7" w:rsidTr="000C312C">
        <w:tc>
          <w:tcPr>
            <w:tcW w:w="3986" w:type="dxa"/>
          </w:tcPr>
          <w:p w:rsidR="000D27FE" w:rsidRPr="00943BD7" w:rsidRDefault="000D27FE" w:rsidP="000C312C">
            <w:pPr>
              <w:spacing w:after="0" w:line="240" w:lineRule="auto"/>
              <w:rPr>
                <w:rFonts w:ascii="Times New Roman" w:hAnsi="Times New Roman"/>
                <w:sz w:val="24"/>
                <w:szCs w:val="24"/>
              </w:rPr>
            </w:pPr>
            <w:r w:rsidRPr="00943BD7">
              <w:rPr>
                <w:rFonts w:ascii="Times New Roman" w:hAnsi="Times New Roman"/>
                <w:sz w:val="24"/>
                <w:szCs w:val="24"/>
              </w:rPr>
              <w:t>6. Рентабельность использования основных средств, %</w:t>
            </w:r>
          </w:p>
        </w:tc>
        <w:tc>
          <w:tcPr>
            <w:tcW w:w="1351" w:type="dxa"/>
            <w:vAlign w:val="center"/>
          </w:tcPr>
          <w:p w:rsidR="000D27FE" w:rsidRPr="00943BD7" w:rsidRDefault="000D27FE" w:rsidP="000C312C">
            <w:pPr>
              <w:spacing w:after="0" w:line="240" w:lineRule="auto"/>
              <w:jc w:val="center"/>
              <w:rPr>
                <w:rFonts w:ascii="Times New Roman" w:hAnsi="Times New Roman"/>
                <w:sz w:val="24"/>
                <w:szCs w:val="24"/>
              </w:rPr>
            </w:pPr>
            <w:r w:rsidRPr="00943BD7">
              <w:rPr>
                <w:rFonts w:ascii="Times New Roman" w:hAnsi="Times New Roman"/>
                <w:sz w:val="24"/>
                <w:szCs w:val="24"/>
              </w:rPr>
              <w:t>26,66</w:t>
            </w:r>
          </w:p>
        </w:tc>
        <w:tc>
          <w:tcPr>
            <w:tcW w:w="1252" w:type="dxa"/>
            <w:vAlign w:val="center"/>
          </w:tcPr>
          <w:p w:rsidR="000D27FE" w:rsidRPr="00943BD7" w:rsidRDefault="000D27FE" w:rsidP="000C312C">
            <w:pPr>
              <w:spacing w:after="0" w:line="240" w:lineRule="auto"/>
              <w:jc w:val="center"/>
              <w:rPr>
                <w:rFonts w:ascii="Times New Roman" w:hAnsi="Times New Roman"/>
                <w:sz w:val="24"/>
                <w:szCs w:val="24"/>
              </w:rPr>
            </w:pPr>
            <w:r w:rsidRPr="00943BD7">
              <w:rPr>
                <w:rFonts w:ascii="Times New Roman" w:hAnsi="Times New Roman"/>
                <w:sz w:val="24"/>
                <w:szCs w:val="24"/>
              </w:rPr>
              <w:t>23,38</w:t>
            </w:r>
          </w:p>
        </w:tc>
        <w:tc>
          <w:tcPr>
            <w:tcW w:w="1116" w:type="dxa"/>
            <w:vAlign w:val="center"/>
          </w:tcPr>
          <w:p w:rsidR="000D27FE" w:rsidRPr="00943BD7" w:rsidRDefault="000D27FE" w:rsidP="000C312C">
            <w:pPr>
              <w:spacing w:after="0" w:line="240" w:lineRule="auto"/>
              <w:jc w:val="center"/>
              <w:rPr>
                <w:rFonts w:ascii="Times New Roman" w:hAnsi="Times New Roman"/>
                <w:sz w:val="24"/>
                <w:szCs w:val="24"/>
              </w:rPr>
            </w:pPr>
            <w:r>
              <w:rPr>
                <w:rFonts w:ascii="Times New Roman" w:hAnsi="Times New Roman"/>
                <w:sz w:val="24"/>
                <w:szCs w:val="24"/>
              </w:rPr>
              <w:t>11,39</w:t>
            </w:r>
          </w:p>
        </w:tc>
        <w:tc>
          <w:tcPr>
            <w:tcW w:w="1910" w:type="dxa"/>
            <w:vAlign w:val="center"/>
          </w:tcPr>
          <w:p w:rsidR="000D27FE" w:rsidRPr="00943BD7" w:rsidRDefault="00E57D35" w:rsidP="000C312C">
            <w:pPr>
              <w:spacing w:after="0" w:line="240" w:lineRule="auto"/>
              <w:jc w:val="center"/>
              <w:rPr>
                <w:rFonts w:ascii="Times New Roman" w:hAnsi="Times New Roman"/>
                <w:sz w:val="24"/>
                <w:szCs w:val="24"/>
              </w:rPr>
            </w:pPr>
            <w:r>
              <w:rPr>
                <w:rFonts w:ascii="Times New Roman" w:hAnsi="Times New Roman"/>
                <w:sz w:val="24"/>
                <w:szCs w:val="24"/>
              </w:rPr>
              <w:t>-</w:t>
            </w:r>
          </w:p>
        </w:tc>
      </w:tr>
      <w:tr w:rsidR="000D27FE" w:rsidRPr="00943BD7" w:rsidTr="000C312C">
        <w:tc>
          <w:tcPr>
            <w:tcW w:w="9615" w:type="dxa"/>
            <w:gridSpan w:val="5"/>
          </w:tcPr>
          <w:p w:rsidR="000D27FE" w:rsidRPr="00943BD7" w:rsidRDefault="000D27FE" w:rsidP="000C312C">
            <w:pPr>
              <w:spacing w:after="0" w:line="240" w:lineRule="auto"/>
              <w:jc w:val="center"/>
              <w:rPr>
                <w:rFonts w:ascii="Times New Roman" w:hAnsi="Times New Roman"/>
                <w:sz w:val="24"/>
                <w:szCs w:val="24"/>
              </w:rPr>
            </w:pPr>
            <w:r w:rsidRPr="00943BD7">
              <w:rPr>
                <w:rFonts w:ascii="Times New Roman" w:hAnsi="Times New Roman"/>
                <w:sz w:val="24"/>
                <w:szCs w:val="24"/>
              </w:rPr>
              <w:t>Б. Показатели эффективности использования трудовых ресурсов</w:t>
            </w:r>
          </w:p>
        </w:tc>
      </w:tr>
      <w:tr w:rsidR="000D27FE" w:rsidRPr="00943BD7" w:rsidTr="000C312C">
        <w:tc>
          <w:tcPr>
            <w:tcW w:w="3986" w:type="dxa"/>
          </w:tcPr>
          <w:p w:rsidR="000D27FE" w:rsidRPr="00943BD7" w:rsidRDefault="000D27FE" w:rsidP="000C312C">
            <w:pPr>
              <w:spacing w:after="0" w:line="240" w:lineRule="auto"/>
              <w:rPr>
                <w:rFonts w:ascii="Times New Roman" w:hAnsi="Times New Roman"/>
                <w:sz w:val="24"/>
                <w:szCs w:val="24"/>
              </w:rPr>
            </w:pPr>
            <w:r w:rsidRPr="00943BD7">
              <w:rPr>
                <w:rFonts w:ascii="Times New Roman" w:hAnsi="Times New Roman"/>
                <w:sz w:val="24"/>
                <w:szCs w:val="24"/>
              </w:rPr>
              <w:t xml:space="preserve">7. Затраты труда, тыс. чел.-час. </w:t>
            </w:r>
          </w:p>
          <w:p w:rsidR="000D27FE" w:rsidRPr="00943BD7" w:rsidRDefault="000D27FE" w:rsidP="000C312C">
            <w:pPr>
              <w:spacing w:after="0" w:line="240" w:lineRule="auto"/>
              <w:rPr>
                <w:rFonts w:ascii="Times New Roman" w:hAnsi="Times New Roman"/>
                <w:sz w:val="24"/>
                <w:szCs w:val="24"/>
              </w:rPr>
            </w:pPr>
            <w:r w:rsidRPr="00943BD7">
              <w:rPr>
                <w:rFonts w:ascii="Times New Roman" w:hAnsi="Times New Roman"/>
                <w:sz w:val="24"/>
                <w:szCs w:val="24"/>
              </w:rPr>
              <w:t xml:space="preserve">в </w:t>
            </w:r>
            <w:proofErr w:type="spellStart"/>
            <w:r w:rsidRPr="00943BD7">
              <w:rPr>
                <w:rFonts w:ascii="Times New Roman" w:hAnsi="Times New Roman"/>
                <w:sz w:val="24"/>
                <w:szCs w:val="24"/>
              </w:rPr>
              <w:t>т.ч</w:t>
            </w:r>
            <w:proofErr w:type="spellEnd"/>
            <w:r w:rsidRPr="00943BD7">
              <w:rPr>
                <w:rFonts w:ascii="Times New Roman" w:hAnsi="Times New Roman"/>
                <w:sz w:val="24"/>
                <w:szCs w:val="24"/>
              </w:rPr>
              <w:t>. в растениеводстве</w:t>
            </w:r>
          </w:p>
          <w:p w:rsidR="000D27FE" w:rsidRPr="00943BD7" w:rsidRDefault="000D27FE" w:rsidP="000C312C">
            <w:pPr>
              <w:spacing w:after="0" w:line="240" w:lineRule="auto"/>
              <w:rPr>
                <w:rFonts w:ascii="Times New Roman" w:hAnsi="Times New Roman"/>
                <w:sz w:val="24"/>
                <w:szCs w:val="24"/>
              </w:rPr>
            </w:pPr>
            <w:r w:rsidRPr="00943BD7">
              <w:rPr>
                <w:rFonts w:ascii="Times New Roman" w:hAnsi="Times New Roman"/>
                <w:sz w:val="24"/>
                <w:szCs w:val="24"/>
              </w:rPr>
              <w:t xml:space="preserve">          в животноводстве</w:t>
            </w:r>
          </w:p>
        </w:tc>
        <w:tc>
          <w:tcPr>
            <w:tcW w:w="1351" w:type="dxa"/>
            <w:vAlign w:val="center"/>
          </w:tcPr>
          <w:p w:rsidR="000D27FE" w:rsidRPr="00943BD7" w:rsidRDefault="000D27FE" w:rsidP="000C312C">
            <w:pPr>
              <w:spacing w:after="0" w:line="240" w:lineRule="auto"/>
              <w:jc w:val="center"/>
              <w:rPr>
                <w:rFonts w:ascii="Times New Roman" w:hAnsi="Times New Roman"/>
                <w:sz w:val="24"/>
                <w:szCs w:val="24"/>
              </w:rPr>
            </w:pPr>
            <w:r w:rsidRPr="00943BD7">
              <w:rPr>
                <w:rFonts w:ascii="Times New Roman" w:hAnsi="Times New Roman"/>
                <w:sz w:val="24"/>
                <w:szCs w:val="24"/>
              </w:rPr>
              <w:t>614</w:t>
            </w:r>
          </w:p>
          <w:p w:rsidR="000D27FE" w:rsidRPr="00943BD7" w:rsidRDefault="000D27FE" w:rsidP="000C312C">
            <w:pPr>
              <w:spacing w:after="0" w:line="240" w:lineRule="auto"/>
              <w:jc w:val="center"/>
              <w:rPr>
                <w:rFonts w:ascii="Times New Roman" w:hAnsi="Times New Roman"/>
                <w:sz w:val="24"/>
                <w:szCs w:val="24"/>
              </w:rPr>
            </w:pPr>
            <w:r w:rsidRPr="00943BD7">
              <w:rPr>
                <w:rFonts w:ascii="Times New Roman" w:hAnsi="Times New Roman"/>
                <w:sz w:val="24"/>
                <w:szCs w:val="24"/>
              </w:rPr>
              <w:t>28</w:t>
            </w:r>
          </w:p>
          <w:p w:rsidR="000D27FE" w:rsidRPr="00943BD7" w:rsidRDefault="000D27FE" w:rsidP="000C312C">
            <w:pPr>
              <w:spacing w:after="0" w:line="240" w:lineRule="auto"/>
              <w:jc w:val="center"/>
              <w:rPr>
                <w:rFonts w:ascii="Times New Roman" w:hAnsi="Times New Roman"/>
                <w:sz w:val="24"/>
                <w:szCs w:val="24"/>
              </w:rPr>
            </w:pPr>
            <w:r w:rsidRPr="00943BD7">
              <w:rPr>
                <w:rFonts w:ascii="Times New Roman" w:hAnsi="Times New Roman"/>
                <w:sz w:val="24"/>
                <w:szCs w:val="24"/>
              </w:rPr>
              <w:t>291</w:t>
            </w:r>
          </w:p>
        </w:tc>
        <w:tc>
          <w:tcPr>
            <w:tcW w:w="1252" w:type="dxa"/>
            <w:vAlign w:val="center"/>
          </w:tcPr>
          <w:p w:rsidR="000D27FE" w:rsidRPr="00943BD7" w:rsidRDefault="000D27FE" w:rsidP="000C312C">
            <w:pPr>
              <w:spacing w:after="0" w:line="240" w:lineRule="auto"/>
              <w:jc w:val="center"/>
              <w:rPr>
                <w:rFonts w:ascii="Times New Roman" w:hAnsi="Times New Roman"/>
                <w:sz w:val="24"/>
                <w:szCs w:val="24"/>
              </w:rPr>
            </w:pPr>
            <w:r w:rsidRPr="00943BD7">
              <w:rPr>
                <w:rFonts w:ascii="Times New Roman" w:hAnsi="Times New Roman"/>
                <w:sz w:val="24"/>
                <w:szCs w:val="24"/>
              </w:rPr>
              <w:t>594</w:t>
            </w:r>
          </w:p>
          <w:p w:rsidR="000D27FE" w:rsidRPr="00943BD7" w:rsidRDefault="000D27FE" w:rsidP="000C312C">
            <w:pPr>
              <w:spacing w:after="0" w:line="240" w:lineRule="auto"/>
              <w:jc w:val="center"/>
              <w:rPr>
                <w:rFonts w:ascii="Times New Roman" w:hAnsi="Times New Roman"/>
                <w:sz w:val="24"/>
                <w:szCs w:val="24"/>
              </w:rPr>
            </w:pPr>
            <w:r w:rsidRPr="00943BD7">
              <w:rPr>
                <w:rFonts w:ascii="Times New Roman" w:hAnsi="Times New Roman"/>
                <w:sz w:val="24"/>
                <w:szCs w:val="24"/>
              </w:rPr>
              <w:t>25</w:t>
            </w:r>
          </w:p>
          <w:p w:rsidR="000D27FE" w:rsidRPr="00943BD7" w:rsidRDefault="000D27FE" w:rsidP="000C312C">
            <w:pPr>
              <w:spacing w:after="0" w:line="240" w:lineRule="auto"/>
              <w:jc w:val="center"/>
              <w:rPr>
                <w:rFonts w:ascii="Times New Roman" w:hAnsi="Times New Roman"/>
                <w:sz w:val="24"/>
                <w:szCs w:val="24"/>
              </w:rPr>
            </w:pPr>
            <w:r w:rsidRPr="00943BD7">
              <w:rPr>
                <w:rFonts w:ascii="Times New Roman" w:hAnsi="Times New Roman"/>
                <w:sz w:val="24"/>
                <w:szCs w:val="24"/>
              </w:rPr>
              <w:t>267</w:t>
            </w:r>
          </w:p>
        </w:tc>
        <w:tc>
          <w:tcPr>
            <w:tcW w:w="1116" w:type="dxa"/>
            <w:vAlign w:val="center"/>
          </w:tcPr>
          <w:p w:rsidR="000D27FE" w:rsidRDefault="000D27FE" w:rsidP="000C312C">
            <w:pPr>
              <w:spacing w:after="0" w:line="240" w:lineRule="auto"/>
              <w:jc w:val="center"/>
              <w:rPr>
                <w:rFonts w:ascii="Times New Roman" w:hAnsi="Times New Roman"/>
                <w:sz w:val="24"/>
                <w:szCs w:val="24"/>
              </w:rPr>
            </w:pPr>
            <w:r>
              <w:rPr>
                <w:rFonts w:ascii="Times New Roman" w:hAnsi="Times New Roman"/>
                <w:sz w:val="24"/>
                <w:szCs w:val="24"/>
              </w:rPr>
              <w:t>562</w:t>
            </w:r>
          </w:p>
          <w:p w:rsidR="000D27FE" w:rsidRDefault="000D27FE" w:rsidP="000C312C">
            <w:pPr>
              <w:spacing w:after="0" w:line="240" w:lineRule="auto"/>
              <w:jc w:val="center"/>
              <w:rPr>
                <w:rFonts w:ascii="Times New Roman" w:hAnsi="Times New Roman"/>
                <w:sz w:val="24"/>
                <w:szCs w:val="24"/>
              </w:rPr>
            </w:pPr>
            <w:r>
              <w:rPr>
                <w:rFonts w:ascii="Times New Roman" w:hAnsi="Times New Roman"/>
                <w:sz w:val="24"/>
                <w:szCs w:val="24"/>
              </w:rPr>
              <w:t>12</w:t>
            </w:r>
          </w:p>
          <w:p w:rsidR="000D27FE" w:rsidRPr="00943BD7" w:rsidRDefault="000D27FE" w:rsidP="000C312C">
            <w:pPr>
              <w:spacing w:after="0" w:line="240" w:lineRule="auto"/>
              <w:jc w:val="center"/>
              <w:rPr>
                <w:rFonts w:ascii="Times New Roman" w:hAnsi="Times New Roman"/>
                <w:sz w:val="24"/>
                <w:szCs w:val="24"/>
              </w:rPr>
            </w:pPr>
            <w:r>
              <w:rPr>
                <w:rFonts w:ascii="Times New Roman" w:hAnsi="Times New Roman"/>
                <w:sz w:val="24"/>
                <w:szCs w:val="24"/>
              </w:rPr>
              <w:t>265</w:t>
            </w:r>
          </w:p>
        </w:tc>
        <w:tc>
          <w:tcPr>
            <w:tcW w:w="1910" w:type="dxa"/>
            <w:vAlign w:val="center"/>
          </w:tcPr>
          <w:p w:rsidR="000D27FE" w:rsidRDefault="000D27FE" w:rsidP="000C312C">
            <w:pPr>
              <w:spacing w:after="0" w:line="240" w:lineRule="auto"/>
              <w:jc w:val="center"/>
              <w:rPr>
                <w:rFonts w:ascii="Times New Roman" w:hAnsi="Times New Roman"/>
                <w:sz w:val="24"/>
                <w:szCs w:val="24"/>
              </w:rPr>
            </w:pPr>
            <w:r>
              <w:rPr>
                <w:rFonts w:ascii="Times New Roman" w:hAnsi="Times New Roman"/>
                <w:sz w:val="24"/>
                <w:szCs w:val="24"/>
              </w:rPr>
              <w:t>91,53</w:t>
            </w:r>
          </w:p>
          <w:p w:rsidR="000D27FE" w:rsidRDefault="000D27FE" w:rsidP="000C312C">
            <w:pPr>
              <w:spacing w:after="0" w:line="240" w:lineRule="auto"/>
              <w:jc w:val="center"/>
              <w:rPr>
                <w:rFonts w:ascii="Times New Roman" w:hAnsi="Times New Roman"/>
                <w:sz w:val="24"/>
                <w:szCs w:val="24"/>
              </w:rPr>
            </w:pPr>
            <w:r>
              <w:rPr>
                <w:rFonts w:ascii="Times New Roman" w:hAnsi="Times New Roman"/>
                <w:sz w:val="24"/>
                <w:szCs w:val="24"/>
              </w:rPr>
              <w:t>42,86</w:t>
            </w:r>
          </w:p>
          <w:p w:rsidR="000D27FE" w:rsidRPr="00943BD7" w:rsidRDefault="000D27FE" w:rsidP="000C312C">
            <w:pPr>
              <w:spacing w:after="0" w:line="240" w:lineRule="auto"/>
              <w:jc w:val="center"/>
              <w:rPr>
                <w:rFonts w:ascii="Times New Roman" w:hAnsi="Times New Roman"/>
                <w:sz w:val="24"/>
                <w:szCs w:val="24"/>
              </w:rPr>
            </w:pPr>
            <w:r>
              <w:rPr>
                <w:rFonts w:ascii="Times New Roman" w:hAnsi="Times New Roman"/>
                <w:sz w:val="24"/>
                <w:szCs w:val="24"/>
              </w:rPr>
              <w:t>91,07</w:t>
            </w:r>
          </w:p>
        </w:tc>
      </w:tr>
      <w:tr w:rsidR="000D27FE" w:rsidRPr="00943BD7" w:rsidTr="000C312C">
        <w:trPr>
          <w:trHeight w:val="463"/>
        </w:trPr>
        <w:tc>
          <w:tcPr>
            <w:tcW w:w="3986" w:type="dxa"/>
          </w:tcPr>
          <w:p w:rsidR="000D27FE" w:rsidRPr="00943BD7" w:rsidRDefault="000D27FE" w:rsidP="000C312C">
            <w:pPr>
              <w:spacing w:after="0" w:line="240" w:lineRule="auto"/>
              <w:rPr>
                <w:rFonts w:ascii="Times New Roman" w:hAnsi="Times New Roman"/>
                <w:sz w:val="24"/>
                <w:szCs w:val="24"/>
              </w:rPr>
            </w:pPr>
            <w:r w:rsidRPr="00943BD7">
              <w:rPr>
                <w:rFonts w:ascii="Times New Roman" w:hAnsi="Times New Roman"/>
                <w:sz w:val="24"/>
                <w:szCs w:val="24"/>
              </w:rPr>
              <w:t>8. Производительность труда, тыс. руб. / чел.</w:t>
            </w:r>
          </w:p>
        </w:tc>
        <w:tc>
          <w:tcPr>
            <w:tcW w:w="1351" w:type="dxa"/>
            <w:vAlign w:val="center"/>
          </w:tcPr>
          <w:p w:rsidR="000D27FE" w:rsidRPr="00943BD7" w:rsidRDefault="000D27FE" w:rsidP="000C312C">
            <w:pPr>
              <w:spacing w:after="0" w:line="240" w:lineRule="auto"/>
              <w:jc w:val="center"/>
              <w:rPr>
                <w:rFonts w:ascii="Times New Roman" w:hAnsi="Times New Roman"/>
                <w:sz w:val="24"/>
                <w:szCs w:val="24"/>
              </w:rPr>
            </w:pPr>
            <w:r w:rsidRPr="00943BD7">
              <w:rPr>
                <w:rFonts w:ascii="Times New Roman" w:hAnsi="Times New Roman"/>
                <w:sz w:val="24"/>
                <w:szCs w:val="24"/>
              </w:rPr>
              <w:t>673,41</w:t>
            </w:r>
          </w:p>
        </w:tc>
        <w:tc>
          <w:tcPr>
            <w:tcW w:w="1252" w:type="dxa"/>
            <w:vAlign w:val="center"/>
          </w:tcPr>
          <w:p w:rsidR="000D27FE" w:rsidRPr="00943BD7" w:rsidRDefault="000D27FE" w:rsidP="000C312C">
            <w:pPr>
              <w:spacing w:after="0" w:line="240" w:lineRule="auto"/>
              <w:jc w:val="center"/>
              <w:rPr>
                <w:rFonts w:ascii="Times New Roman" w:hAnsi="Times New Roman"/>
                <w:sz w:val="24"/>
                <w:szCs w:val="24"/>
              </w:rPr>
            </w:pPr>
            <w:r w:rsidRPr="00943BD7">
              <w:rPr>
                <w:rFonts w:ascii="Times New Roman" w:hAnsi="Times New Roman"/>
                <w:sz w:val="24"/>
                <w:szCs w:val="24"/>
              </w:rPr>
              <w:t>819,03</w:t>
            </w:r>
          </w:p>
        </w:tc>
        <w:tc>
          <w:tcPr>
            <w:tcW w:w="1116" w:type="dxa"/>
            <w:vAlign w:val="center"/>
          </w:tcPr>
          <w:p w:rsidR="000D27FE" w:rsidRPr="00943BD7" w:rsidRDefault="000D27FE" w:rsidP="000C312C">
            <w:pPr>
              <w:spacing w:after="0" w:line="240" w:lineRule="auto"/>
              <w:jc w:val="center"/>
              <w:rPr>
                <w:rFonts w:ascii="Times New Roman" w:hAnsi="Times New Roman"/>
                <w:sz w:val="24"/>
                <w:szCs w:val="24"/>
              </w:rPr>
            </w:pPr>
            <w:r>
              <w:rPr>
                <w:rFonts w:ascii="Times New Roman" w:hAnsi="Times New Roman"/>
                <w:sz w:val="24"/>
                <w:szCs w:val="24"/>
              </w:rPr>
              <w:t>914,99</w:t>
            </w:r>
          </w:p>
        </w:tc>
        <w:tc>
          <w:tcPr>
            <w:tcW w:w="1910" w:type="dxa"/>
            <w:vAlign w:val="center"/>
          </w:tcPr>
          <w:p w:rsidR="000D27FE" w:rsidRPr="00943BD7" w:rsidRDefault="000D27FE" w:rsidP="000C312C">
            <w:pPr>
              <w:spacing w:after="0" w:line="240" w:lineRule="auto"/>
              <w:jc w:val="center"/>
              <w:rPr>
                <w:rFonts w:ascii="Times New Roman" w:hAnsi="Times New Roman"/>
                <w:sz w:val="24"/>
                <w:szCs w:val="24"/>
              </w:rPr>
            </w:pPr>
            <w:r>
              <w:rPr>
                <w:rFonts w:ascii="Times New Roman" w:hAnsi="Times New Roman"/>
                <w:sz w:val="24"/>
                <w:szCs w:val="24"/>
              </w:rPr>
              <w:t>135,87</w:t>
            </w:r>
          </w:p>
        </w:tc>
      </w:tr>
      <w:tr w:rsidR="000D27FE" w:rsidRPr="00943BD7" w:rsidTr="000C312C">
        <w:tc>
          <w:tcPr>
            <w:tcW w:w="3986" w:type="dxa"/>
          </w:tcPr>
          <w:p w:rsidR="000D27FE" w:rsidRPr="00943BD7" w:rsidRDefault="000D27FE" w:rsidP="000C312C">
            <w:pPr>
              <w:spacing w:after="0" w:line="240" w:lineRule="auto"/>
              <w:rPr>
                <w:rFonts w:ascii="Times New Roman" w:hAnsi="Times New Roman"/>
                <w:sz w:val="24"/>
                <w:szCs w:val="24"/>
              </w:rPr>
            </w:pPr>
            <w:r w:rsidRPr="00943BD7">
              <w:rPr>
                <w:rFonts w:ascii="Times New Roman" w:hAnsi="Times New Roman"/>
                <w:sz w:val="24"/>
                <w:szCs w:val="24"/>
              </w:rPr>
              <w:t>9. Фонд оплаты труда, тыс. руб.</w:t>
            </w:r>
          </w:p>
        </w:tc>
        <w:tc>
          <w:tcPr>
            <w:tcW w:w="1351" w:type="dxa"/>
            <w:vAlign w:val="center"/>
          </w:tcPr>
          <w:p w:rsidR="000D27FE" w:rsidRPr="00943BD7" w:rsidRDefault="000D27FE" w:rsidP="000C312C">
            <w:pPr>
              <w:spacing w:after="0" w:line="240" w:lineRule="auto"/>
              <w:jc w:val="center"/>
              <w:rPr>
                <w:rFonts w:ascii="Times New Roman" w:hAnsi="Times New Roman"/>
                <w:sz w:val="24"/>
                <w:szCs w:val="24"/>
              </w:rPr>
            </w:pPr>
            <w:r w:rsidRPr="00943BD7">
              <w:rPr>
                <w:rFonts w:ascii="Times New Roman" w:hAnsi="Times New Roman"/>
                <w:sz w:val="24"/>
                <w:szCs w:val="24"/>
              </w:rPr>
              <w:t>49789</w:t>
            </w:r>
          </w:p>
        </w:tc>
        <w:tc>
          <w:tcPr>
            <w:tcW w:w="1252" w:type="dxa"/>
            <w:vAlign w:val="center"/>
          </w:tcPr>
          <w:p w:rsidR="000D27FE" w:rsidRPr="00943BD7" w:rsidRDefault="000D27FE" w:rsidP="000C312C">
            <w:pPr>
              <w:spacing w:after="0" w:line="240" w:lineRule="auto"/>
              <w:jc w:val="center"/>
              <w:rPr>
                <w:rFonts w:ascii="Times New Roman" w:hAnsi="Times New Roman"/>
                <w:sz w:val="24"/>
                <w:szCs w:val="24"/>
              </w:rPr>
            </w:pPr>
            <w:r w:rsidRPr="00943BD7">
              <w:rPr>
                <w:rFonts w:ascii="Times New Roman" w:hAnsi="Times New Roman"/>
                <w:sz w:val="24"/>
                <w:szCs w:val="24"/>
              </w:rPr>
              <w:t>55518</w:t>
            </w:r>
          </w:p>
        </w:tc>
        <w:tc>
          <w:tcPr>
            <w:tcW w:w="1116" w:type="dxa"/>
            <w:vAlign w:val="center"/>
          </w:tcPr>
          <w:p w:rsidR="000D27FE" w:rsidRPr="00943BD7" w:rsidRDefault="000D27FE" w:rsidP="000C312C">
            <w:pPr>
              <w:spacing w:after="0" w:line="240" w:lineRule="auto"/>
              <w:jc w:val="center"/>
              <w:rPr>
                <w:rFonts w:ascii="Times New Roman" w:hAnsi="Times New Roman"/>
                <w:sz w:val="24"/>
                <w:szCs w:val="24"/>
              </w:rPr>
            </w:pPr>
            <w:r>
              <w:rPr>
                <w:rFonts w:ascii="Times New Roman" w:hAnsi="Times New Roman"/>
                <w:sz w:val="24"/>
                <w:szCs w:val="24"/>
              </w:rPr>
              <w:t>60996</w:t>
            </w:r>
          </w:p>
        </w:tc>
        <w:tc>
          <w:tcPr>
            <w:tcW w:w="1910" w:type="dxa"/>
            <w:vAlign w:val="center"/>
          </w:tcPr>
          <w:p w:rsidR="000D27FE" w:rsidRPr="00943BD7" w:rsidRDefault="000D27FE" w:rsidP="000C312C">
            <w:pPr>
              <w:spacing w:after="0" w:line="240" w:lineRule="auto"/>
              <w:jc w:val="center"/>
              <w:rPr>
                <w:rFonts w:ascii="Times New Roman" w:hAnsi="Times New Roman"/>
                <w:sz w:val="24"/>
                <w:szCs w:val="24"/>
              </w:rPr>
            </w:pPr>
            <w:r>
              <w:rPr>
                <w:rFonts w:ascii="Times New Roman" w:hAnsi="Times New Roman"/>
                <w:sz w:val="24"/>
                <w:szCs w:val="24"/>
              </w:rPr>
              <w:t>122,51</w:t>
            </w:r>
          </w:p>
        </w:tc>
      </w:tr>
      <w:tr w:rsidR="000D27FE" w:rsidRPr="00943BD7" w:rsidTr="000C312C">
        <w:tc>
          <w:tcPr>
            <w:tcW w:w="3986" w:type="dxa"/>
          </w:tcPr>
          <w:p w:rsidR="000D27FE" w:rsidRPr="00943BD7" w:rsidRDefault="000D27FE" w:rsidP="000C312C">
            <w:pPr>
              <w:spacing w:after="0" w:line="240" w:lineRule="auto"/>
              <w:rPr>
                <w:rFonts w:ascii="Times New Roman" w:hAnsi="Times New Roman"/>
                <w:sz w:val="24"/>
                <w:szCs w:val="24"/>
              </w:rPr>
            </w:pPr>
            <w:r w:rsidRPr="00943BD7">
              <w:rPr>
                <w:rFonts w:ascii="Times New Roman" w:hAnsi="Times New Roman"/>
                <w:sz w:val="24"/>
                <w:szCs w:val="24"/>
              </w:rPr>
              <w:t>10. Выручка на 1 руб. оплаты труда, руб.</w:t>
            </w:r>
          </w:p>
        </w:tc>
        <w:tc>
          <w:tcPr>
            <w:tcW w:w="1351" w:type="dxa"/>
            <w:vAlign w:val="center"/>
          </w:tcPr>
          <w:p w:rsidR="000D27FE" w:rsidRPr="00943BD7" w:rsidRDefault="000D27FE" w:rsidP="000C312C">
            <w:pPr>
              <w:spacing w:after="0" w:line="240" w:lineRule="auto"/>
              <w:jc w:val="center"/>
              <w:rPr>
                <w:rFonts w:ascii="Times New Roman" w:hAnsi="Times New Roman"/>
                <w:sz w:val="24"/>
                <w:szCs w:val="24"/>
              </w:rPr>
            </w:pPr>
            <w:r w:rsidRPr="00943BD7">
              <w:rPr>
                <w:rFonts w:ascii="Times New Roman" w:hAnsi="Times New Roman"/>
                <w:sz w:val="24"/>
                <w:szCs w:val="24"/>
              </w:rPr>
              <w:t>3,88</w:t>
            </w:r>
          </w:p>
        </w:tc>
        <w:tc>
          <w:tcPr>
            <w:tcW w:w="1252" w:type="dxa"/>
            <w:vAlign w:val="center"/>
          </w:tcPr>
          <w:p w:rsidR="000D27FE" w:rsidRPr="00943BD7" w:rsidRDefault="000D27FE" w:rsidP="000C312C">
            <w:pPr>
              <w:spacing w:after="0" w:line="240" w:lineRule="auto"/>
              <w:jc w:val="center"/>
              <w:rPr>
                <w:rFonts w:ascii="Times New Roman" w:hAnsi="Times New Roman"/>
                <w:sz w:val="24"/>
                <w:szCs w:val="24"/>
              </w:rPr>
            </w:pPr>
            <w:r w:rsidRPr="00943BD7">
              <w:rPr>
                <w:rFonts w:ascii="Times New Roman" w:hAnsi="Times New Roman"/>
                <w:sz w:val="24"/>
                <w:szCs w:val="24"/>
              </w:rPr>
              <w:t>4,17</w:t>
            </w:r>
          </w:p>
        </w:tc>
        <w:tc>
          <w:tcPr>
            <w:tcW w:w="1116" w:type="dxa"/>
            <w:vAlign w:val="center"/>
          </w:tcPr>
          <w:p w:rsidR="000D27FE" w:rsidRPr="00943BD7" w:rsidRDefault="000D27FE" w:rsidP="000C312C">
            <w:pPr>
              <w:spacing w:after="0" w:line="240" w:lineRule="auto"/>
              <w:jc w:val="center"/>
              <w:rPr>
                <w:rFonts w:ascii="Times New Roman" w:hAnsi="Times New Roman"/>
                <w:sz w:val="24"/>
                <w:szCs w:val="24"/>
              </w:rPr>
            </w:pPr>
            <w:r>
              <w:rPr>
                <w:rFonts w:ascii="Times New Roman" w:hAnsi="Times New Roman"/>
                <w:sz w:val="24"/>
                <w:szCs w:val="24"/>
              </w:rPr>
              <w:t>4,07</w:t>
            </w:r>
          </w:p>
        </w:tc>
        <w:tc>
          <w:tcPr>
            <w:tcW w:w="1910" w:type="dxa"/>
            <w:vAlign w:val="center"/>
          </w:tcPr>
          <w:p w:rsidR="000D27FE" w:rsidRPr="00943BD7" w:rsidRDefault="000D27FE" w:rsidP="000C312C">
            <w:pPr>
              <w:spacing w:after="0" w:line="240" w:lineRule="auto"/>
              <w:jc w:val="center"/>
              <w:rPr>
                <w:rFonts w:ascii="Times New Roman" w:hAnsi="Times New Roman"/>
                <w:sz w:val="24"/>
                <w:szCs w:val="24"/>
              </w:rPr>
            </w:pPr>
            <w:r>
              <w:rPr>
                <w:rFonts w:ascii="Times New Roman" w:hAnsi="Times New Roman"/>
                <w:sz w:val="24"/>
                <w:szCs w:val="24"/>
              </w:rPr>
              <w:t>104,9</w:t>
            </w:r>
          </w:p>
        </w:tc>
      </w:tr>
      <w:tr w:rsidR="000D27FE" w:rsidRPr="00943BD7" w:rsidTr="000C312C">
        <w:tc>
          <w:tcPr>
            <w:tcW w:w="9615" w:type="dxa"/>
            <w:gridSpan w:val="5"/>
          </w:tcPr>
          <w:p w:rsidR="000D27FE" w:rsidRPr="00943BD7" w:rsidRDefault="000D27FE" w:rsidP="000C312C">
            <w:pPr>
              <w:spacing w:after="0" w:line="240" w:lineRule="auto"/>
              <w:jc w:val="center"/>
              <w:rPr>
                <w:rFonts w:ascii="Times New Roman" w:hAnsi="Times New Roman"/>
                <w:sz w:val="24"/>
                <w:szCs w:val="24"/>
              </w:rPr>
            </w:pPr>
            <w:r w:rsidRPr="00943BD7">
              <w:rPr>
                <w:rFonts w:ascii="Times New Roman" w:hAnsi="Times New Roman"/>
                <w:sz w:val="24"/>
                <w:szCs w:val="24"/>
              </w:rPr>
              <w:t>В. Показатели эффективности использования земельных ресурсов</w:t>
            </w:r>
          </w:p>
        </w:tc>
      </w:tr>
      <w:tr w:rsidR="000D27FE" w:rsidRPr="00943BD7" w:rsidTr="000C312C">
        <w:tc>
          <w:tcPr>
            <w:tcW w:w="3986" w:type="dxa"/>
          </w:tcPr>
          <w:p w:rsidR="000D27FE" w:rsidRPr="00943BD7" w:rsidRDefault="000D27FE" w:rsidP="000C312C">
            <w:pPr>
              <w:spacing w:after="0" w:line="240" w:lineRule="auto"/>
              <w:rPr>
                <w:rFonts w:ascii="Times New Roman" w:hAnsi="Times New Roman"/>
                <w:sz w:val="24"/>
                <w:szCs w:val="24"/>
              </w:rPr>
            </w:pPr>
            <w:r w:rsidRPr="00943BD7">
              <w:rPr>
                <w:rFonts w:ascii="Times New Roman" w:hAnsi="Times New Roman"/>
                <w:sz w:val="24"/>
                <w:szCs w:val="24"/>
              </w:rPr>
              <w:t>11. Произведено, ц:</w:t>
            </w:r>
          </w:p>
          <w:p w:rsidR="000D27FE" w:rsidRPr="00943BD7" w:rsidRDefault="000D27FE" w:rsidP="000C312C">
            <w:pPr>
              <w:spacing w:after="0" w:line="240" w:lineRule="auto"/>
              <w:rPr>
                <w:rFonts w:ascii="Times New Roman" w:hAnsi="Times New Roman"/>
                <w:sz w:val="24"/>
                <w:szCs w:val="24"/>
              </w:rPr>
            </w:pPr>
            <w:r w:rsidRPr="00943BD7">
              <w:rPr>
                <w:rFonts w:ascii="Times New Roman" w:hAnsi="Times New Roman"/>
                <w:sz w:val="24"/>
                <w:szCs w:val="24"/>
              </w:rPr>
              <w:t>молока на 100га с.-х. угодий</w:t>
            </w:r>
          </w:p>
          <w:p w:rsidR="000D27FE" w:rsidRPr="00943BD7" w:rsidRDefault="000D27FE" w:rsidP="000C312C">
            <w:pPr>
              <w:tabs>
                <w:tab w:val="left" w:pos="2850"/>
              </w:tabs>
              <w:spacing w:after="0" w:line="240" w:lineRule="auto"/>
              <w:rPr>
                <w:rFonts w:ascii="Times New Roman" w:hAnsi="Times New Roman"/>
                <w:sz w:val="24"/>
                <w:szCs w:val="24"/>
              </w:rPr>
            </w:pPr>
            <w:r w:rsidRPr="00943BD7">
              <w:rPr>
                <w:rFonts w:ascii="Times New Roman" w:hAnsi="Times New Roman"/>
                <w:sz w:val="24"/>
                <w:szCs w:val="24"/>
              </w:rPr>
              <w:t xml:space="preserve">зерна на 100га пашни </w:t>
            </w:r>
            <w:r w:rsidRPr="00943BD7">
              <w:rPr>
                <w:rFonts w:ascii="Times New Roman" w:hAnsi="Times New Roman"/>
                <w:sz w:val="24"/>
                <w:szCs w:val="24"/>
              </w:rPr>
              <w:tab/>
            </w:r>
          </w:p>
          <w:p w:rsidR="000D27FE" w:rsidRPr="00943BD7" w:rsidRDefault="000D27FE" w:rsidP="000C312C">
            <w:pPr>
              <w:spacing w:after="0" w:line="240" w:lineRule="auto"/>
              <w:rPr>
                <w:rFonts w:ascii="Times New Roman" w:hAnsi="Times New Roman"/>
                <w:sz w:val="24"/>
                <w:szCs w:val="24"/>
              </w:rPr>
            </w:pPr>
            <w:r w:rsidRPr="00943BD7">
              <w:rPr>
                <w:rFonts w:ascii="Times New Roman" w:hAnsi="Times New Roman"/>
                <w:sz w:val="24"/>
                <w:szCs w:val="24"/>
              </w:rPr>
              <w:t>мяса КРС на 100га с.-х. угодий</w:t>
            </w:r>
          </w:p>
        </w:tc>
        <w:tc>
          <w:tcPr>
            <w:tcW w:w="1351" w:type="dxa"/>
          </w:tcPr>
          <w:p w:rsidR="000D27FE" w:rsidRDefault="000D27FE" w:rsidP="000C312C">
            <w:pPr>
              <w:spacing w:after="0" w:line="240" w:lineRule="auto"/>
              <w:jc w:val="center"/>
              <w:rPr>
                <w:rFonts w:ascii="Times New Roman" w:hAnsi="Times New Roman"/>
                <w:sz w:val="24"/>
                <w:szCs w:val="24"/>
              </w:rPr>
            </w:pPr>
          </w:p>
          <w:p w:rsidR="000D27FE" w:rsidRPr="00943BD7" w:rsidRDefault="000D27FE" w:rsidP="000C312C">
            <w:pPr>
              <w:spacing w:after="0" w:line="240" w:lineRule="auto"/>
              <w:jc w:val="center"/>
              <w:rPr>
                <w:rFonts w:ascii="Times New Roman" w:hAnsi="Times New Roman"/>
                <w:sz w:val="24"/>
                <w:szCs w:val="24"/>
              </w:rPr>
            </w:pPr>
            <w:r w:rsidRPr="00943BD7">
              <w:rPr>
                <w:rFonts w:ascii="Times New Roman" w:hAnsi="Times New Roman"/>
                <w:sz w:val="24"/>
                <w:szCs w:val="24"/>
              </w:rPr>
              <w:t>871,90</w:t>
            </w:r>
          </w:p>
          <w:p w:rsidR="000D27FE" w:rsidRPr="00943BD7" w:rsidRDefault="000D27FE" w:rsidP="000C312C">
            <w:pPr>
              <w:spacing w:after="0" w:line="240" w:lineRule="auto"/>
              <w:jc w:val="center"/>
              <w:rPr>
                <w:rFonts w:ascii="Times New Roman" w:hAnsi="Times New Roman"/>
                <w:sz w:val="24"/>
                <w:szCs w:val="24"/>
              </w:rPr>
            </w:pPr>
            <w:r w:rsidRPr="00943BD7">
              <w:rPr>
                <w:rFonts w:ascii="Times New Roman" w:hAnsi="Times New Roman"/>
                <w:sz w:val="24"/>
                <w:szCs w:val="24"/>
              </w:rPr>
              <w:t>572,58</w:t>
            </w:r>
          </w:p>
          <w:p w:rsidR="000D27FE" w:rsidRPr="00943BD7" w:rsidRDefault="000D27FE" w:rsidP="000C312C">
            <w:pPr>
              <w:spacing w:after="0" w:line="240" w:lineRule="auto"/>
              <w:jc w:val="center"/>
              <w:rPr>
                <w:rFonts w:ascii="Times New Roman" w:hAnsi="Times New Roman"/>
                <w:sz w:val="24"/>
                <w:szCs w:val="24"/>
              </w:rPr>
            </w:pPr>
            <w:r w:rsidRPr="00943BD7">
              <w:rPr>
                <w:rFonts w:ascii="Times New Roman" w:hAnsi="Times New Roman"/>
                <w:sz w:val="24"/>
                <w:szCs w:val="24"/>
              </w:rPr>
              <w:t>33,91</w:t>
            </w:r>
          </w:p>
        </w:tc>
        <w:tc>
          <w:tcPr>
            <w:tcW w:w="1252" w:type="dxa"/>
          </w:tcPr>
          <w:p w:rsidR="000D27FE" w:rsidRPr="00943BD7" w:rsidRDefault="000D27FE" w:rsidP="000C312C">
            <w:pPr>
              <w:spacing w:after="0" w:line="240" w:lineRule="auto"/>
              <w:rPr>
                <w:rFonts w:ascii="Times New Roman" w:hAnsi="Times New Roman"/>
                <w:sz w:val="24"/>
                <w:szCs w:val="24"/>
              </w:rPr>
            </w:pPr>
          </w:p>
          <w:p w:rsidR="000D27FE" w:rsidRPr="00943BD7" w:rsidRDefault="000D27FE" w:rsidP="000C312C">
            <w:pPr>
              <w:spacing w:after="0" w:line="240" w:lineRule="auto"/>
              <w:jc w:val="center"/>
              <w:rPr>
                <w:rFonts w:ascii="Times New Roman" w:hAnsi="Times New Roman"/>
                <w:sz w:val="24"/>
                <w:szCs w:val="24"/>
              </w:rPr>
            </w:pPr>
            <w:r w:rsidRPr="00943BD7">
              <w:rPr>
                <w:rFonts w:ascii="Times New Roman" w:hAnsi="Times New Roman"/>
                <w:sz w:val="24"/>
                <w:szCs w:val="24"/>
              </w:rPr>
              <w:t>1038,35</w:t>
            </w:r>
          </w:p>
          <w:p w:rsidR="000D27FE" w:rsidRPr="00943BD7" w:rsidRDefault="000D27FE" w:rsidP="000C312C">
            <w:pPr>
              <w:spacing w:after="0" w:line="240" w:lineRule="auto"/>
              <w:jc w:val="center"/>
              <w:rPr>
                <w:rFonts w:ascii="Times New Roman" w:hAnsi="Times New Roman"/>
                <w:sz w:val="24"/>
                <w:szCs w:val="24"/>
              </w:rPr>
            </w:pPr>
            <w:r w:rsidRPr="00943BD7">
              <w:rPr>
                <w:rFonts w:ascii="Times New Roman" w:hAnsi="Times New Roman"/>
                <w:sz w:val="24"/>
                <w:szCs w:val="24"/>
              </w:rPr>
              <w:t>532,17</w:t>
            </w:r>
          </w:p>
          <w:p w:rsidR="000D27FE" w:rsidRPr="00943BD7" w:rsidRDefault="000D27FE" w:rsidP="000C312C">
            <w:pPr>
              <w:spacing w:after="0" w:line="240" w:lineRule="auto"/>
              <w:jc w:val="center"/>
              <w:rPr>
                <w:rFonts w:ascii="Times New Roman" w:hAnsi="Times New Roman"/>
                <w:sz w:val="24"/>
                <w:szCs w:val="24"/>
              </w:rPr>
            </w:pPr>
            <w:r w:rsidRPr="00943BD7">
              <w:rPr>
                <w:rFonts w:ascii="Times New Roman" w:hAnsi="Times New Roman"/>
                <w:sz w:val="24"/>
                <w:szCs w:val="24"/>
              </w:rPr>
              <w:t>31,96</w:t>
            </w:r>
          </w:p>
        </w:tc>
        <w:tc>
          <w:tcPr>
            <w:tcW w:w="1116" w:type="dxa"/>
          </w:tcPr>
          <w:p w:rsidR="000D27FE" w:rsidRDefault="000D27FE" w:rsidP="000C312C">
            <w:pPr>
              <w:spacing w:after="0" w:line="240" w:lineRule="auto"/>
              <w:jc w:val="center"/>
              <w:rPr>
                <w:rFonts w:ascii="Times New Roman" w:hAnsi="Times New Roman"/>
                <w:sz w:val="24"/>
                <w:szCs w:val="24"/>
              </w:rPr>
            </w:pPr>
          </w:p>
          <w:p w:rsidR="000D27FE" w:rsidRDefault="000D27FE" w:rsidP="000C312C">
            <w:pPr>
              <w:spacing w:after="0" w:line="240" w:lineRule="auto"/>
              <w:jc w:val="center"/>
              <w:rPr>
                <w:rFonts w:ascii="Times New Roman" w:hAnsi="Times New Roman"/>
                <w:sz w:val="24"/>
                <w:szCs w:val="24"/>
              </w:rPr>
            </w:pPr>
            <w:r>
              <w:rPr>
                <w:rFonts w:ascii="Times New Roman" w:hAnsi="Times New Roman"/>
                <w:sz w:val="24"/>
                <w:szCs w:val="24"/>
              </w:rPr>
              <w:t>1142,09</w:t>
            </w:r>
          </w:p>
          <w:p w:rsidR="000D27FE" w:rsidRDefault="000D27FE" w:rsidP="000C312C">
            <w:pPr>
              <w:spacing w:after="0" w:line="240" w:lineRule="auto"/>
              <w:jc w:val="center"/>
              <w:rPr>
                <w:rFonts w:ascii="Times New Roman" w:hAnsi="Times New Roman"/>
                <w:sz w:val="24"/>
                <w:szCs w:val="24"/>
              </w:rPr>
            </w:pPr>
            <w:r>
              <w:rPr>
                <w:rFonts w:ascii="Times New Roman" w:hAnsi="Times New Roman"/>
                <w:sz w:val="24"/>
                <w:szCs w:val="24"/>
              </w:rPr>
              <w:t>450,14</w:t>
            </w:r>
          </w:p>
          <w:p w:rsidR="000D27FE" w:rsidRPr="00943BD7" w:rsidRDefault="000D27FE" w:rsidP="000C312C">
            <w:pPr>
              <w:spacing w:after="0" w:line="240" w:lineRule="auto"/>
              <w:jc w:val="center"/>
              <w:rPr>
                <w:rFonts w:ascii="Times New Roman" w:hAnsi="Times New Roman"/>
                <w:sz w:val="24"/>
                <w:szCs w:val="24"/>
              </w:rPr>
            </w:pPr>
            <w:r>
              <w:rPr>
                <w:rFonts w:ascii="Times New Roman" w:hAnsi="Times New Roman"/>
                <w:sz w:val="24"/>
                <w:szCs w:val="24"/>
              </w:rPr>
              <w:t>31</w:t>
            </w:r>
          </w:p>
        </w:tc>
        <w:tc>
          <w:tcPr>
            <w:tcW w:w="1910" w:type="dxa"/>
          </w:tcPr>
          <w:p w:rsidR="000D27FE" w:rsidRDefault="000D27FE" w:rsidP="000C312C">
            <w:pPr>
              <w:spacing w:after="0" w:line="240" w:lineRule="auto"/>
              <w:jc w:val="center"/>
              <w:rPr>
                <w:rFonts w:ascii="Times New Roman" w:hAnsi="Times New Roman"/>
                <w:sz w:val="24"/>
                <w:szCs w:val="24"/>
              </w:rPr>
            </w:pPr>
          </w:p>
          <w:p w:rsidR="000D27FE" w:rsidRDefault="000D27FE" w:rsidP="000C312C">
            <w:pPr>
              <w:spacing w:after="0" w:line="240" w:lineRule="auto"/>
              <w:jc w:val="center"/>
              <w:rPr>
                <w:rFonts w:ascii="Times New Roman" w:hAnsi="Times New Roman"/>
                <w:sz w:val="24"/>
                <w:szCs w:val="24"/>
              </w:rPr>
            </w:pPr>
            <w:r>
              <w:rPr>
                <w:rFonts w:ascii="Times New Roman" w:hAnsi="Times New Roman"/>
                <w:sz w:val="24"/>
                <w:szCs w:val="24"/>
              </w:rPr>
              <w:t>130,99</w:t>
            </w:r>
          </w:p>
          <w:p w:rsidR="000D27FE" w:rsidRPr="00943BD7" w:rsidRDefault="000D27FE" w:rsidP="000C312C">
            <w:pPr>
              <w:spacing w:after="0" w:line="240" w:lineRule="auto"/>
              <w:jc w:val="center"/>
              <w:rPr>
                <w:rFonts w:ascii="Times New Roman" w:hAnsi="Times New Roman"/>
                <w:sz w:val="24"/>
                <w:szCs w:val="24"/>
              </w:rPr>
            </w:pPr>
            <w:r>
              <w:rPr>
                <w:rFonts w:ascii="Times New Roman" w:hAnsi="Times New Roman"/>
                <w:sz w:val="24"/>
                <w:szCs w:val="24"/>
              </w:rPr>
              <w:t>78,62</w:t>
            </w:r>
          </w:p>
          <w:p w:rsidR="000D27FE" w:rsidRPr="00943BD7" w:rsidRDefault="000D27FE" w:rsidP="000C312C">
            <w:pPr>
              <w:spacing w:after="0" w:line="240" w:lineRule="auto"/>
              <w:jc w:val="center"/>
              <w:rPr>
                <w:rFonts w:ascii="Times New Roman" w:hAnsi="Times New Roman"/>
                <w:sz w:val="24"/>
                <w:szCs w:val="24"/>
              </w:rPr>
            </w:pPr>
            <w:r>
              <w:rPr>
                <w:rFonts w:ascii="Times New Roman" w:hAnsi="Times New Roman"/>
                <w:sz w:val="24"/>
                <w:szCs w:val="24"/>
              </w:rPr>
              <w:t>91,42</w:t>
            </w:r>
          </w:p>
        </w:tc>
      </w:tr>
      <w:tr w:rsidR="000D27FE" w:rsidRPr="00943BD7" w:rsidTr="000C312C">
        <w:tc>
          <w:tcPr>
            <w:tcW w:w="9615" w:type="dxa"/>
            <w:gridSpan w:val="5"/>
          </w:tcPr>
          <w:p w:rsidR="000D27FE" w:rsidRPr="00943BD7" w:rsidRDefault="000D27FE" w:rsidP="000C312C">
            <w:pPr>
              <w:spacing w:after="0" w:line="240" w:lineRule="auto"/>
              <w:jc w:val="center"/>
              <w:rPr>
                <w:rFonts w:ascii="Times New Roman" w:hAnsi="Times New Roman"/>
                <w:sz w:val="24"/>
                <w:szCs w:val="24"/>
              </w:rPr>
            </w:pPr>
            <w:r w:rsidRPr="00943BD7">
              <w:rPr>
                <w:rFonts w:ascii="Times New Roman" w:hAnsi="Times New Roman"/>
                <w:sz w:val="24"/>
                <w:szCs w:val="24"/>
              </w:rPr>
              <w:t>Г. Показатели эффективности использования материальных ресурсов</w:t>
            </w:r>
          </w:p>
        </w:tc>
      </w:tr>
      <w:tr w:rsidR="000D27FE" w:rsidRPr="00943BD7" w:rsidTr="000C312C">
        <w:tc>
          <w:tcPr>
            <w:tcW w:w="3986" w:type="dxa"/>
          </w:tcPr>
          <w:p w:rsidR="000D27FE" w:rsidRPr="00943BD7" w:rsidRDefault="000D27FE" w:rsidP="000C312C">
            <w:pPr>
              <w:spacing w:after="0" w:line="240" w:lineRule="auto"/>
              <w:rPr>
                <w:rFonts w:ascii="Times New Roman" w:hAnsi="Times New Roman"/>
                <w:sz w:val="24"/>
                <w:szCs w:val="24"/>
              </w:rPr>
            </w:pPr>
            <w:r w:rsidRPr="00943BD7">
              <w:rPr>
                <w:rFonts w:ascii="Times New Roman" w:hAnsi="Times New Roman"/>
                <w:sz w:val="24"/>
                <w:szCs w:val="24"/>
              </w:rPr>
              <w:t xml:space="preserve">12. </w:t>
            </w:r>
            <w:proofErr w:type="spellStart"/>
            <w:r w:rsidRPr="00943BD7">
              <w:rPr>
                <w:rFonts w:ascii="Times New Roman" w:hAnsi="Times New Roman"/>
                <w:sz w:val="24"/>
                <w:szCs w:val="24"/>
              </w:rPr>
              <w:t>Материалоотдача</w:t>
            </w:r>
            <w:proofErr w:type="spellEnd"/>
            <w:r w:rsidRPr="00943BD7">
              <w:rPr>
                <w:rFonts w:ascii="Times New Roman" w:hAnsi="Times New Roman"/>
                <w:sz w:val="24"/>
                <w:szCs w:val="24"/>
              </w:rPr>
              <w:t>, руб.</w:t>
            </w:r>
          </w:p>
        </w:tc>
        <w:tc>
          <w:tcPr>
            <w:tcW w:w="1351" w:type="dxa"/>
            <w:vAlign w:val="center"/>
          </w:tcPr>
          <w:p w:rsidR="000D27FE" w:rsidRPr="00943BD7" w:rsidRDefault="000D27FE" w:rsidP="000C312C">
            <w:pPr>
              <w:spacing w:after="0" w:line="240" w:lineRule="auto"/>
              <w:jc w:val="center"/>
              <w:rPr>
                <w:rFonts w:ascii="Times New Roman" w:hAnsi="Times New Roman"/>
                <w:sz w:val="24"/>
                <w:szCs w:val="24"/>
              </w:rPr>
            </w:pPr>
            <w:r w:rsidRPr="00943BD7">
              <w:rPr>
                <w:rFonts w:ascii="Times New Roman" w:hAnsi="Times New Roman"/>
                <w:sz w:val="24"/>
                <w:szCs w:val="24"/>
              </w:rPr>
              <w:t>1,41</w:t>
            </w:r>
          </w:p>
        </w:tc>
        <w:tc>
          <w:tcPr>
            <w:tcW w:w="1252" w:type="dxa"/>
            <w:vAlign w:val="center"/>
          </w:tcPr>
          <w:p w:rsidR="000D27FE" w:rsidRPr="00943BD7" w:rsidRDefault="000D27FE" w:rsidP="000C312C">
            <w:pPr>
              <w:spacing w:after="0" w:line="240" w:lineRule="auto"/>
              <w:jc w:val="center"/>
              <w:rPr>
                <w:rFonts w:ascii="Times New Roman" w:hAnsi="Times New Roman"/>
                <w:sz w:val="24"/>
                <w:szCs w:val="24"/>
              </w:rPr>
            </w:pPr>
            <w:r w:rsidRPr="00943BD7">
              <w:rPr>
                <w:rFonts w:ascii="Times New Roman" w:hAnsi="Times New Roman"/>
                <w:sz w:val="24"/>
                <w:szCs w:val="24"/>
              </w:rPr>
              <w:t>1,28</w:t>
            </w:r>
          </w:p>
        </w:tc>
        <w:tc>
          <w:tcPr>
            <w:tcW w:w="1116" w:type="dxa"/>
            <w:vAlign w:val="center"/>
          </w:tcPr>
          <w:p w:rsidR="000D27FE" w:rsidRPr="00943BD7" w:rsidRDefault="000D27FE" w:rsidP="000C312C">
            <w:pPr>
              <w:spacing w:after="0" w:line="240" w:lineRule="auto"/>
              <w:jc w:val="center"/>
              <w:rPr>
                <w:rFonts w:ascii="Times New Roman" w:hAnsi="Times New Roman"/>
                <w:sz w:val="24"/>
                <w:szCs w:val="24"/>
              </w:rPr>
            </w:pPr>
            <w:r>
              <w:rPr>
                <w:rFonts w:ascii="Times New Roman" w:hAnsi="Times New Roman"/>
                <w:sz w:val="24"/>
                <w:szCs w:val="24"/>
              </w:rPr>
              <w:t>1,13</w:t>
            </w:r>
          </w:p>
        </w:tc>
        <w:tc>
          <w:tcPr>
            <w:tcW w:w="1910" w:type="dxa"/>
            <w:vAlign w:val="center"/>
          </w:tcPr>
          <w:p w:rsidR="000D27FE" w:rsidRPr="00943BD7" w:rsidRDefault="000D27FE" w:rsidP="000C312C">
            <w:pPr>
              <w:spacing w:after="0" w:line="240" w:lineRule="auto"/>
              <w:jc w:val="center"/>
              <w:rPr>
                <w:rFonts w:ascii="Times New Roman" w:hAnsi="Times New Roman"/>
                <w:sz w:val="24"/>
                <w:szCs w:val="24"/>
              </w:rPr>
            </w:pPr>
            <w:r>
              <w:rPr>
                <w:rFonts w:ascii="Times New Roman" w:hAnsi="Times New Roman"/>
                <w:sz w:val="24"/>
                <w:szCs w:val="24"/>
              </w:rPr>
              <w:t>80,14</w:t>
            </w:r>
          </w:p>
        </w:tc>
      </w:tr>
      <w:tr w:rsidR="000D27FE" w:rsidRPr="00943BD7" w:rsidTr="000C312C">
        <w:tc>
          <w:tcPr>
            <w:tcW w:w="3986" w:type="dxa"/>
          </w:tcPr>
          <w:p w:rsidR="000D27FE" w:rsidRPr="00943BD7" w:rsidRDefault="000D27FE" w:rsidP="000C312C">
            <w:pPr>
              <w:spacing w:after="0" w:line="240" w:lineRule="auto"/>
              <w:rPr>
                <w:rFonts w:ascii="Times New Roman" w:hAnsi="Times New Roman"/>
                <w:sz w:val="24"/>
                <w:szCs w:val="24"/>
              </w:rPr>
            </w:pPr>
            <w:r w:rsidRPr="00943BD7">
              <w:rPr>
                <w:rFonts w:ascii="Times New Roman" w:hAnsi="Times New Roman"/>
                <w:sz w:val="24"/>
                <w:szCs w:val="24"/>
              </w:rPr>
              <w:t>13. Материалоемкость, руб.</w:t>
            </w:r>
          </w:p>
        </w:tc>
        <w:tc>
          <w:tcPr>
            <w:tcW w:w="1351" w:type="dxa"/>
            <w:vAlign w:val="center"/>
          </w:tcPr>
          <w:p w:rsidR="000D27FE" w:rsidRPr="00943BD7" w:rsidRDefault="000D27FE" w:rsidP="000C312C">
            <w:pPr>
              <w:spacing w:after="0" w:line="240" w:lineRule="auto"/>
              <w:jc w:val="center"/>
              <w:rPr>
                <w:rFonts w:ascii="Times New Roman" w:hAnsi="Times New Roman"/>
                <w:sz w:val="24"/>
                <w:szCs w:val="24"/>
              </w:rPr>
            </w:pPr>
            <w:r w:rsidRPr="00943BD7">
              <w:rPr>
                <w:rFonts w:ascii="Times New Roman" w:hAnsi="Times New Roman"/>
                <w:sz w:val="24"/>
                <w:szCs w:val="24"/>
              </w:rPr>
              <w:t>0,71</w:t>
            </w:r>
          </w:p>
        </w:tc>
        <w:tc>
          <w:tcPr>
            <w:tcW w:w="1252" w:type="dxa"/>
            <w:vAlign w:val="center"/>
          </w:tcPr>
          <w:p w:rsidR="000D27FE" w:rsidRPr="00943BD7" w:rsidRDefault="000D27FE" w:rsidP="000C312C">
            <w:pPr>
              <w:spacing w:after="0" w:line="240" w:lineRule="auto"/>
              <w:jc w:val="center"/>
              <w:rPr>
                <w:rFonts w:ascii="Times New Roman" w:hAnsi="Times New Roman"/>
                <w:sz w:val="24"/>
                <w:szCs w:val="24"/>
              </w:rPr>
            </w:pPr>
            <w:r w:rsidRPr="00943BD7">
              <w:rPr>
                <w:rFonts w:ascii="Times New Roman" w:hAnsi="Times New Roman"/>
                <w:sz w:val="24"/>
                <w:szCs w:val="24"/>
              </w:rPr>
              <w:t>0,78</w:t>
            </w:r>
          </w:p>
        </w:tc>
        <w:tc>
          <w:tcPr>
            <w:tcW w:w="1116" w:type="dxa"/>
            <w:vAlign w:val="center"/>
          </w:tcPr>
          <w:p w:rsidR="000D27FE" w:rsidRPr="00943BD7" w:rsidRDefault="000D27FE" w:rsidP="000C312C">
            <w:pPr>
              <w:spacing w:after="0" w:line="240" w:lineRule="auto"/>
              <w:jc w:val="center"/>
              <w:rPr>
                <w:rFonts w:ascii="Times New Roman" w:hAnsi="Times New Roman"/>
                <w:sz w:val="24"/>
                <w:szCs w:val="24"/>
              </w:rPr>
            </w:pPr>
            <w:r>
              <w:rPr>
                <w:rFonts w:ascii="Times New Roman" w:hAnsi="Times New Roman"/>
                <w:sz w:val="24"/>
                <w:szCs w:val="24"/>
              </w:rPr>
              <w:t>0,89</w:t>
            </w:r>
          </w:p>
        </w:tc>
        <w:tc>
          <w:tcPr>
            <w:tcW w:w="1910" w:type="dxa"/>
            <w:vAlign w:val="center"/>
          </w:tcPr>
          <w:p w:rsidR="000D27FE" w:rsidRPr="00943BD7" w:rsidRDefault="000D27FE" w:rsidP="000C312C">
            <w:pPr>
              <w:spacing w:after="0" w:line="240" w:lineRule="auto"/>
              <w:jc w:val="center"/>
              <w:rPr>
                <w:rFonts w:ascii="Times New Roman" w:hAnsi="Times New Roman"/>
                <w:sz w:val="24"/>
                <w:szCs w:val="24"/>
              </w:rPr>
            </w:pPr>
            <w:r>
              <w:rPr>
                <w:rFonts w:ascii="Times New Roman" w:hAnsi="Times New Roman"/>
                <w:sz w:val="24"/>
                <w:szCs w:val="24"/>
              </w:rPr>
              <w:t>125,35</w:t>
            </w:r>
          </w:p>
        </w:tc>
      </w:tr>
      <w:tr w:rsidR="000D27FE" w:rsidRPr="00943BD7" w:rsidTr="000C312C">
        <w:tc>
          <w:tcPr>
            <w:tcW w:w="3986" w:type="dxa"/>
          </w:tcPr>
          <w:p w:rsidR="000D27FE" w:rsidRPr="00943BD7" w:rsidRDefault="000D27FE" w:rsidP="000C312C">
            <w:pPr>
              <w:spacing w:after="0" w:line="240" w:lineRule="auto"/>
              <w:rPr>
                <w:rFonts w:ascii="Times New Roman" w:hAnsi="Times New Roman"/>
                <w:sz w:val="24"/>
                <w:szCs w:val="24"/>
              </w:rPr>
            </w:pPr>
            <w:r w:rsidRPr="00943BD7">
              <w:rPr>
                <w:rFonts w:ascii="Times New Roman" w:hAnsi="Times New Roman"/>
                <w:sz w:val="24"/>
                <w:szCs w:val="24"/>
              </w:rPr>
              <w:t>14. Прибыль на 1 руб. материальных затрат, руб.</w:t>
            </w:r>
          </w:p>
        </w:tc>
        <w:tc>
          <w:tcPr>
            <w:tcW w:w="1351" w:type="dxa"/>
            <w:vAlign w:val="center"/>
          </w:tcPr>
          <w:p w:rsidR="000D27FE" w:rsidRPr="00943BD7" w:rsidRDefault="000D27FE" w:rsidP="000C312C">
            <w:pPr>
              <w:spacing w:after="0" w:line="240" w:lineRule="auto"/>
              <w:jc w:val="center"/>
              <w:rPr>
                <w:rFonts w:ascii="Times New Roman" w:hAnsi="Times New Roman"/>
                <w:sz w:val="24"/>
                <w:szCs w:val="24"/>
              </w:rPr>
            </w:pPr>
            <w:r w:rsidRPr="00943BD7">
              <w:rPr>
                <w:rFonts w:ascii="Times New Roman" w:hAnsi="Times New Roman"/>
                <w:sz w:val="24"/>
                <w:szCs w:val="24"/>
              </w:rPr>
              <w:t>0,30</w:t>
            </w:r>
          </w:p>
        </w:tc>
        <w:tc>
          <w:tcPr>
            <w:tcW w:w="1252" w:type="dxa"/>
            <w:vAlign w:val="center"/>
          </w:tcPr>
          <w:p w:rsidR="000D27FE" w:rsidRPr="00943BD7" w:rsidRDefault="000D27FE" w:rsidP="000C312C">
            <w:pPr>
              <w:spacing w:after="0" w:line="240" w:lineRule="auto"/>
              <w:jc w:val="center"/>
              <w:rPr>
                <w:rFonts w:ascii="Times New Roman" w:hAnsi="Times New Roman"/>
                <w:sz w:val="24"/>
                <w:szCs w:val="24"/>
              </w:rPr>
            </w:pPr>
            <w:r w:rsidRPr="00943BD7">
              <w:rPr>
                <w:rFonts w:ascii="Times New Roman" w:hAnsi="Times New Roman"/>
                <w:sz w:val="24"/>
                <w:szCs w:val="24"/>
              </w:rPr>
              <w:t>0,25</w:t>
            </w:r>
          </w:p>
        </w:tc>
        <w:tc>
          <w:tcPr>
            <w:tcW w:w="1116" w:type="dxa"/>
            <w:vAlign w:val="center"/>
          </w:tcPr>
          <w:p w:rsidR="000D27FE" w:rsidRPr="00943BD7" w:rsidRDefault="000D27FE" w:rsidP="000C312C">
            <w:pPr>
              <w:spacing w:after="0" w:line="240" w:lineRule="auto"/>
              <w:jc w:val="center"/>
              <w:rPr>
                <w:rFonts w:ascii="Times New Roman" w:hAnsi="Times New Roman"/>
                <w:sz w:val="24"/>
                <w:szCs w:val="24"/>
              </w:rPr>
            </w:pPr>
            <w:r>
              <w:rPr>
                <w:rFonts w:ascii="Times New Roman" w:hAnsi="Times New Roman"/>
                <w:sz w:val="24"/>
                <w:szCs w:val="24"/>
              </w:rPr>
              <w:t>0,12</w:t>
            </w:r>
          </w:p>
        </w:tc>
        <w:tc>
          <w:tcPr>
            <w:tcW w:w="1910" w:type="dxa"/>
            <w:vAlign w:val="center"/>
          </w:tcPr>
          <w:p w:rsidR="000D27FE" w:rsidRPr="00943BD7" w:rsidRDefault="000D27FE" w:rsidP="000C312C">
            <w:pPr>
              <w:spacing w:after="0" w:line="240" w:lineRule="auto"/>
              <w:jc w:val="center"/>
              <w:rPr>
                <w:rFonts w:ascii="Times New Roman" w:hAnsi="Times New Roman"/>
                <w:sz w:val="24"/>
                <w:szCs w:val="24"/>
              </w:rPr>
            </w:pPr>
            <w:r>
              <w:rPr>
                <w:rFonts w:ascii="Times New Roman" w:hAnsi="Times New Roman"/>
                <w:sz w:val="24"/>
                <w:szCs w:val="24"/>
              </w:rPr>
              <w:t>40</w:t>
            </w:r>
          </w:p>
        </w:tc>
      </w:tr>
      <w:tr w:rsidR="000D27FE" w:rsidRPr="00943BD7" w:rsidTr="000C312C">
        <w:tc>
          <w:tcPr>
            <w:tcW w:w="3986" w:type="dxa"/>
          </w:tcPr>
          <w:p w:rsidR="000D27FE" w:rsidRPr="00943BD7" w:rsidRDefault="000D27FE" w:rsidP="000C312C">
            <w:pPr>
              <w:spacing w:after="0" w:line="240" w:lineRule="auto"/>
              <w:rPr>
                <w:rFonts w:ascii="Times New Roman" w:hAnsi="Times New Roman"/>
                <w:sz w:val="24"/>
                <w:szCs w:val="24"/>
              </w:rPr>
            </w:pPr>
            <w:r w:rsidRPr="00943BD7">
              <w:rPr>
                <w:rFonts w:ascii="Times New Roman" w:hAnsi="Times New Roman"/>
                <w:sz w:val="24"/>
                <w:szCs w:val="24"/>
              </w:rPr>
              <w:t>15. Затраты на 1 руб. выручки от продажи продукции (работ, услуг), руб.</w:t>
            </w:r>
          </w:p>
        </w:tc>
        <w:tc>
          <w:tcPr>
            <w:tcW w:w="1351" w:type="dxa"/>
            <w:vAlign w:val="center"/>
          </w:tcPr>
          <w:p w:rsidR="000D27FE" w:rsidRPr="00943BD7" w:rsidRDefault="000D27FE" w:rsidP="000C312C">
            <w:pPr>
              <w:spacing w:after="0" w:line="240" w:lineRule="auto"/>
              <w:jc w:val="center"/>
              <w:rPr>
                <w:rFonts w:ascii="Times New Roman" w:hAnsi="Times New Roman"/>
                <w:sz w:val="24"/>
                <w:szCs w:val="24"/>
              </w:rPr>
            </w:pPr>
            <w:r w:rsidRPr="00943BD7">
              <w:rPr>
                <w:rFonts w:ascii="Times New Roman" w:hAnsi="Times New Roman"/>
                <w:sz w:val="24"/>
                <w:szCs w:val="24"/>
              </w:rPr>
              <w:t>0,88</w:t>
            </w:r>
          </w:p>
        </w:tc>
        <w:tc>
          <w:tcPr>
            <w:tcW w:w="1252" w:type="dxa"/>
            <w:vAlign w:val="center"/>
          </w:tcPr>
          <w:p w:rsidR="000D27FE" w:rsidRPr="00943BD7" w:rsidRDefault="000D27FE" w:rsidP="000C312C">
            <w:pPr>
              <w:spacing w:after="0" w:line="240" w:lineRule="auto"/>
              <w:jc w:val="center"/>
              <w:rPr>
                <w:rFonts w:ascii="Times New Roman" w:hAnsi="Times New Roman"/>
                <w:sz w:val="24"/>
                <w:szCs w:val="24"/>
              </w:rPr>
            </w:pPr>
            <w:r w:rsidRPr="00943BD7">
              <w:rPr>
                <w:rFonts w:ascii="Times New Roman" w:hAnsi="Times New Roman"/>
                <w:sz w:val="24"/>
                <w:szCs w:val="24"/>
              </w:rPr>
              <w:t>0,88</w:t>
            </w:r>
          </w:p>
        </w:tc>
        <w:tc>
          <w:tcPr>
            <w:tcW w:w="1116" w:type="dxa"/>
            <w:vAlign w:val="center"/>
          </w:tcPr>
          <w:p w:rsidR="000D27FE" w:rsidRPr="00943BD7" w:rsidRDefault="000D27FE" w:rsidP="000C312C">
            <w:pPr>
              <w:spacing w:after="0" w:line="240" w:lineRule="auto"/>
              <w:jc w:val="center"/>
              <w:rPr>
                <w:rFonts w:ascii="Times New Roman" w:hAnsi="Times New Roman"/>
                <w:sz w:val="24"/>
                <w:szCs w:val="24"/>
              </w:rPr>
            </w:pPr>
            <w:r>
              <w:rPr>
                <w:rFonts w:ascii="Times New Roman" w:hAnsi="Times New Roman"/>
                <w:sz w:val="24"/>
                <w:szCs w:val="24"/>
              </w:rPr>
              <w:t>0,97</w:t>
            </w:r>
          </w:p>
        </w:tc>
        <w:tc>
          <w:tcPr>
            <w:tcW w:w="1910" w:type="dxa"/>
            <w:vAlign w:val="center"/>
          </w:tcPr>
          <w:p w:rsidR="000D27FE" w:rsidRPr="00943BD7" w:rsidRDefault="000D27FE" w:rsidP="000C312C">
            <w:pPr>
              <w:spacing w:after="0" w:line="240" w:lineRule="auto"/>
              <w:jc w:val="center"/>
              <w:rPr>
                <w:rFonts w:ascii="Times New Roman" w:hAnsi="Times New Roman"/>
                <w:sz w:val="24"/>
                <w:szCs w:val="24"/>
              </w:rPr>
            </w:pPr>
            <w:r>
              <w:rPr>
                <w:rFonts w:ascii="Times New Roman" w:hAnsi="Times New Roman"/>
                <w:sz w:val="24"/>
                <w:szCs w:val="24"/>
              </w:rPr>
              <w:t>110,23</w:t>
            </w:r>
          </w:p>
        </w:tc>
      </w:tr>
      <w:tr w:rsidR="000D27FE" w:rsidRPr="00943BD7" w:rsidTr="000C312C">
        <w:tc>
          <w:tcPr>
            <w:tcW w:w="9615" w:type="dxa"/>
            <w:gridSpan w:val="5"/>
          </w:tcPr>
          <w:p w:rsidR="000D27FE" w:rsidRPr="00943BD7" w:rsidRDefault="000D27FE" w:rsidP="000C312C">
            <w:pPr>
              <w:spacing w:after="0" w:line="240" w:lineRule="auto"/>
              <w:jc w:val="center"/>
              <w:rPr>
                <w:rFonts w:ascii="Times New Roman" w:hAnsi="Times New Roman"/>
                <w:sz w:val="24"/>
                <w:szCs w:val="24"/>
              </w:rPr>
            </w:pPr>
            <w:r w:rsidRPr="00943BD7">
              <w:rPr>
                <w:rFonts w:ascii="Times New Roman" w:hAnsi="Times New Roman"/>
                <w:sz w:val="24"/>
                <w:szCs w:val="24"/>
              </w:rPr>
              <w:t>Д. Показатели эффективности использования капитала</w:t>
            </w:r>
          </w:p>
        </w:tc>
      </w:tr>
      <w:tr w:rsidR="000D27FE" w:rsidRPr="00943BD7" w:rsidTr="000C312C">
        <w:tc>
          <w:tcPr>
            <w:tcW w:w="3986" w:type="dxa"/>
          </w:tcPr>
          <w:p w:rsidR="000D27FE" w:rsidRPr="00943BD7" w:rsidRDefault="000D27FE" w:rsidP="000C312C">
            <w:pPr>
              <w:spacing w:after="0" w:line="240" w:lineRule="auto"/>
              <w:rPr>
                <w:rFonts w:ascii="Times New Roman" w:hAnsi="Times New Roman"/>
                <w:sz w:val="24"/>
                <w:szCs w:val="24"/>
              </w:rPr>
            </w:pPr>
            <w:r w:rsidRPr="00943BD7">
              <w:rPr>
                <w:rFonts w:ascii="Times New Roman" w:hAnsi="Times New Roman"/>
                <w:sz w:val="24"/>
                <w:szCs w:val="24"/>
              </w:rPr>
              <w:t>16. Рентабельность совокупного капитала (активов), %</w:t>
            </w:r>
          </w:p>
        </w:tc>
        <w:tc>
          <w:tcPr>
            <w:tcW w:w="1351" w:type="dxa"/>
            <w:vAlign w:val="center"/>
          </w:tcPr>
          <w:p w:rsidR="000D27FE" w:rsidRPr="00943BD7" w:rsidRDefault="000D27FE" w:rsidP="000C312C">
            <w:pPr>
              <w:spacing w:after="0" w:line="240" w:lineRule="auto"/>
              <w:jc w:val="center"/>
              <w:rPr>
                <w:rFonts w:ascii="Times New Roman" w:hAnsi="Times New Roman"/>
                <w:sz w:val="24"/>
                <w:szCs w:val="24"/>
              </w:rPr>
            </w:pPr>
            <w:r w:rsidRPr="00943BD7">
              <w:rPr>
                <w:rFonts w:ascii="Times New Roman" w:hAnsi="Times New Roman"/>
                <w:sz w:val="24"/>
                <w:szCs w:val="24"/>
              </w:rPr>
              <w:t>14,52</w:t>
            </w:r>
          </w:p>
        </w:tc>
        <w:tc>
          <w:tcPr>
            <w:tcW w:w="1252" w:type="dxa"/>
            <w:vAlign w:val="center"/>
          </w:tcPr>
          <w:p w:rsidR="000D27FE" w:rsidRPr="00943BD7" w:rsidRDefault="000D27FE" w:rsidP="000C312C">
            <w:pPr>
              <w:spacing w:after="0" w:line="240" w:lineRule="auto"/>
              <w:jc w:val="center"/>
              <w:rPr>
                <w:rFonts w:ascii="Times New Roman" w:hAnsi="Times New Roman"/>
                <w:sz w:val="24"/>
                <w:szCs w:val="24"/>
              </w:rPr>
            </w:pPr>
            <w:r w:rsidRPr="00943BD7">
              <w:rPr>
                <w:rFonts w:ascii="Times New Roman" w:hAnsi="Times New Roman"/>
                <w:sz w:val="24"/>
                <w:szCs w:val="24"/>
              </w:rPr>
              <w:t>13,21</w:t>
            </w:r>
          </w:p>
        </w:tc>
        <w:tc>
          <w:tcPr>
            <w:tcW w:w="1116" w:type="dxa"/>
            <w:vAlign w:val="center"/>
          </w:tcPr>
          <w:p w:rsidR="000D27FE" w:rsidRPr="00943BD7" w:rsidRDefault="000D27FE" w:rsidP="000C312C">
            <w:pPr>
              <w:spacing w:after="0" w:line="240" w:lineRule="auto"/>
              <w:jc w:val="center"/>
              <w:rPr>
                <w:rFonts w:ascii="Times New Roman" w:hAnsi="Times New Roman"/>
                <w:sz w:val="24"/>
                <w:szCs w:val="24"/>
              </w:rPr>
            </w:pPr>
            <w:r>
              <w:rPr>
                <w:rFonts w:ascii="Times New Roman" w:hAnsi="Times New Roman"/>
                <w:sz w:val="24"/>
                <w:szCs w:val="24"/>
              </w:rPr>
              <w:t>7,43</w:t>
            </w:r>
          </w:p>
        </w:tc>
        <w:tc>
          <w:tcPr>
            <w:tcW w:w="1910" w:type="dxa"/>
            <w:vAlign w:val="center"/>
          </w:tcPr>
          <w:p w:rsidR="000D27FE" w:rsidRPr="00943BD7" w:rsidRDefault="000D27FE" w:rsidP="000C312C">
            <w:pPr>
              <w:spacing w:after="0" w:line="240" w:lineRule="auto"/>
              <w:jc w:val="center"/>
              <w:rPr>
                <w:rFonts w:ascii="Times New Roman" w:hAnsi="Times New Roman"/>
                <w:sz w:val="24"/>
                <w:szCs w:val="24"/>
              </w:rPr>
            </w:pPr>
            <w:r w:rsidRPr="00943BD7">
              <w:rPr>
                <w:rFonts w:ascii="Times New Roman" w:hAnsi="Times New Roman"/>
                <w:sz w:val="24"/>
                <w:szCs w:val="24"/>
              </w:rPr>
              <w:t>-</w:t>
            </w:r>
          </w:p>
        </w:tc>
      </w:tr>
      <w:tr w:rsidR="000D27FE" w:rsidRPr="00943BD7" w:rsidTr="000C312C">
        <w:tc>
          <w:tcPr>
            <w:tcW w:w="3986" w:type="dxa"/>
          </w:tcPr>
          <w:p w:rsidR="000D27FE" w:rsidRPr="00943BD7" w:rsidRDefault="000D27FE" w:rsidP="000C312C">
            <w:pPr>
              <w:spacing w:after="0" w:line="240" w:lineRule="auto"/>
              <w:rPr>
                <w:rFonts w:ascii="Times New Roman" w:hAnsi="Times New Roman"/>
                <w:sz w:val="24"/>
                <w:szCs w:val="24"/>
              </w:rPr>
            </w:pPr>
            <w:r w:rsidRPr="00943BD7">
              <w:rPr>
                <w:rFonts w:ascii="Times New Roman" w:hAnsi="Times New Roman"/>
                <w:sz w:val="24"/>
                <w:szCs w:val="24"/>
              </w:rPr>
              <w:t>17. Рентабельность собственного капитала, %</w:t>
            </w:r>
          </w:p>
        </w:tc>
        <w:tc>
          <w:tcPr>
            <w:tcW w:w="1351" w:type="dxa"/>
            <w:vAlign w:val="center"/>
          </w:tcPr>
          <w:p w:rsidR="000D27FE" w:rsidRPr="00943BD7" w:rsidRDefault="000D27FE" w:rsidP="000C312C">
            <w:pPr>
              <w:spacing w:after="0" w:line="240" w:lineRule="auto"/>
              <w:jc w:val="center"/>
              <w:rPr>
                <w:rFonts w:ascii="Times New Roman" w:hAnsi="Times New Roman"/>
                <w:sz w:val="24"/>
                <w:szCs w:val="24"/>
              </w:rPr>
            </w:pPr>
            <w:r w:rsidRPr="00943BD7">
              <w:rPr>
                <w:rFonts w:ascii="Times New Roman" w:hAnsi="Times New Roman"/>
                <w:sz w:val="24"/>
                <w:szCs w:val="24"/>
              </w:rPr>
              <w:t>24,33</w:t>
            </w:r>
          </w:p>
        </w:tc>
        <w:tc>
          <w:tcPr>
            <w:tcW w:w="1252" w:type="dxa"/>
            <w:vAlign w:val="center"/>
          </w:tcPr>
          <w:p w:rsidR="000D27FE" w:rsidRPr="00943BD7" w:rsidRDefault="000D27FE" w:rsidP="000C312C">
            <w:pPr>
              <w:spacing w:after="0" w:line="240" w:lineRule="auto"/>
              <w:jc w:val="center"/>
              <w:rPr>
                <w:rFonts w:ascii="Times New Roman" w:hAnsi="Times New Roman"/>
                <w:sz w:val="24"/>
                <w:szCs w:val="24"/>
              </w:rPr>
            </w:pPr>
            <w:r w:rsidRPr="00943BD7">
              <w:rPr>
                <w:rFonts w:ascii="Times New Roman" w:hAnsi="Times New Roman"/>
                <w:sz w:val="24"/>
                <w:szCs w:val="24"/>
              </w:rPr>
              <w:t>20,94</w:t>
            </w:r>
          </w:p>
        </w:tc>
        <w:tc>
          <w:tcPr>
            <w:tcW w:w="1116" w:type="dxa"/>
            <w:vAlign w:val="center"/>
          </w:tcPr>
          <w:p w:rsidR="000D27FE" w:rsidRPr="00943BD7" w:rsidRDefault="000D27FE" w:rsidP="000C312C">
            <w:pPr>
              <w:spacing w:after="0" w:line="240" w:lineRule="auto"/>
              <w:jc w:val="center"/>
              <w:rPr>
                <w:rFonts w:ascii="Times New Roman" w:hAnsi="Times New Roman"/>
                <w:sz w:val="24"/>
                <w:szCs w:val="24"/>
              </w:rPr>
            </w:pPr>
            <w:r>
              <w:rPr>
                <w:rFonts w:ascii="Times New Roman" w:hAnsi="Times New Roman"/>
                <w:sz w:val="24"/>
                <w:szCs w:val="24"/>
              </w:rPr>
              <w:t>10,97</w:t>
            </w:r>
          </w:p>
        </w:tc>
        <w:tc>
          <w:tcPr>
            <w:tcW w:w="1910" w:type="dxa"/>
            <w:vAlign w:val="center"/>
          </w:tcPr>
          <w:p w:rsidR="000D27FE" w:rsidRPr="00943BD7" w:rsidRDefault="000D27FE" w:rsidP="000C312C">
            <w:pPr>
              <w:spacing w:after="0" w:line="240" w:lineRule="auto"/>
              <w:jc w:val="center"/>
              <w:rPr>
                <w:rFonts w:ascii="Times New Roman" w:hAnsi="Times New Roman"/>
                <w:sz w:val="24"/>
                <w:szCs w:val="24"/>
              </w:rPr>
            </w:pPr>
            <w:r w:rsidRPr="00943BD7">
              <w:rPr>
                <w:rFonts w:ascii="Times New Roman" w:hAnsi="Times New Roman"/>
                <w:sz w:val="24"/>
                <w:szCs w:val="24"/>
              </w:rPr>
              <w:t>-</w:t>
            </w:r>
          </w:p>
        </w:tc>
      </w:tr>
    </w:tbl>
    <w:p w:rsidR="00AE6BE3" w:rsidRPr="00AE6BE3" w:rsidRDefault="00AE6BE3" w:rsidP="00AE6BE3">
      <w:pPr>
        <w:spacing w:after="0" w:line="360" w:lineRule="auto"/>
        <w:jc w:val="right"/>
        <w:rPr>
          <w:rFonts w:ascii="Times New Roman" w:hAnsi="Times New Roman"/>
          <w:sz w:val="28"/>
          <w:szCs w:val="28"/>
        </w:rPr>
      </w:pPr>
      <w:r>
        <w:rPr>
          <w:rFonts w:ascii="Times New Roman" w:hAnsi="Times New Roman"/>
          <w:sz w:val="28"/>
          <w:szCs w:val="28"/>
        </w:rPr>
        <w:lastRenderedPageBreak/>
        <w:t>Продолжение таблицы 2.2</w:t>
      </w:r>
    </w:p>
    <w:tbl>
      <w:tblPr>
        <w:tblW w:w="9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86"/>
        <w:gridCol w:w="1351"/>
        <w:gridCol w:w="1252"/>
        <w:gridCol w:w="1116"/>
        <w:gridCol w:w="1910"/>
      </w:tblGrid>
      <w:tr w:rsidR="00AE6BE3" w:rsidRPr="00943BD7" w:rsidTr="000C312C">
        <w:tc>
          <w:tcPr>
            <w:tcW w:w="3986" w:type="dxa"/>
          </w:tcPr>
          <w:p w:rsidR="00AE6BE3" w:rsidRPr="00943BD7" w:rsidRDefault="00AE6BE3" w:rsidP="00AE6BE3">
            <w:pPr>
              <w:spacing w:after="0" w:line="240" w:lineRule="auto"/>
              <w:jc w:val="center"/>
              <w:rPr>
                <w:rFonts w:ascii="Times New Roman" w:hAnsi="Times New Roman"/>
                <w:sz w:val="24"/>
                <w:szCs w:val="24"/>
              </w:rPr>
            </w:pPr>
            <w:r>
              <w:rPr>
                <w:rFonts w:ascii="Times New Roman" w:hAnsi="Times New Roman"/>
                <w:sz w:val="24"/>
                <w:szCs w:val="24"/>
              </w:rPr>
              <w:t>1</w:t>
            </w:r>
          </w:p>
        </w:tc>
        <w:tc>
          <w:tcPr>
            <w:tcW w:w="1351" w:type="dxa"/>
            <w:vAlign w:val="center"/>
          </w:tcPr>
          <w:p w:rsidR="00AE6BE3" w:rsidRPr="00943BD7" w:rsidRDefault="00AE6BE3" w:rsidP="00AE6BE3">
            <w:pPr>
              <w:spacing w:after="0" w:line="240" w:lineRule="auto"/>
              <w:jc w:val="center"/>
              <w:rPr>
                <w:rFonts w:ascii="Times New Roman" w:hAnsi="Times New Roman"/>
                <w:sz w:val="24"/>
                <w:szCs w:val="24"/>
              </w:rPr>
            </w:pPr>
            <w:r>
              <w:rPr>
                <w:rFonts w:ascii="Times New Roman" w:hAnsi="Times New Roman"/>
                <w:sz w:val="24"/>
                <w:szCs w:val="24"/>
              </w:rPr>
              <w:t>2</w:t>
            </w:r>
          </w:p>
        </w:tc>
        <w:tc>
          <w:tcPr>
            <w:tcW w:w="1252" w:type="dxa"/>
            <w:vAlign w:val="center"/>
          </w:tcPr>
          <w:p w:rsidR="00AE6BE3" w:rsidRPr="00943BD7" w:rsidRDefault="00AE6BE3" w:rsidP="00AE6BE3">
            <w:pPr>
              <w:spacing w:after="0" w:line="240" w:lineRule="auto"/>
              <w:jc w:val="center"/>
              <w:rPr>
                <w:rFonts w:ascii="Times New Roman" w:hAnsi="Times New Roman"/>
                <w:sz w:val="24"/>
                <w:szCs w:val="24"/>
              </w:rPr>
            </w:pPr>
            <w:r>
              <w:rPr>
                <w:rFonts w:ascii="Times New Roman" w:hAnsi="Times New Roman"/>
                <w:sz w:val="24"/>
                <w:szCs w:val="24"/>
              </w:rPr>
              <w:t>3</w:t>
            </w:r>
          </w:p>
        </w:tc>
        <w:tc>
          <w:tcPr>
            <w:tcW w:w="1116" w:type="dxa"/>
            <w:vAlign w:val="center"/>
          </w:tcPr>
          <w:p w:rsidR="00AE6BE3" w:rsidRDefault="00AE6BE3" w:rsidP="00AE6BE3">
            <w:pPr>
              <w:spacing w:after="0" w:line="240" w:lineRule="auto"/>
              <w:jc w:val="center"/>
              <w:rPr>
                <w:rFonts w:ascii="Times New Roman" w:hAnsi="Times New Roman"/>
                <w:sz w:val="24"/>
                <w:szCs w:val="24"/>
              </w:rPr>
            </w:pPr>
            <w:r>
              <w:rPr>
                <w:rFonts w:ascii="Times New Roman" w:hAnsi="Times New Roman"/>
                <w:sz w:val="24"/>
                <w:szCs w:val="24"/>
              </w:rPr>
              <w:t>4</w:t>
            </w:r>
          </w:p>
        </w:tc>
        <w:tc>
          <w:tcPr>
            <w:tcW w:w="1910" w:type="dxa"/>
            <w:vAlign w:val="center"/>
          </w:tcPr>
          <w:p w:rsidR="00AE6BE3" w:rsidRPr="00943BD7" w:rsidRDefault="00AE6BE3" w:rsidP="00AE6BE3">
            <w:pPr>
              <w:spacing w:after="0" w:line="240" w:lineRule="auto"/>
              <w:jc w:val="center"/>
              <w:rPr>
                <w:rFonts w:ascii="Times New Roman" w:hAnsi="Times New Roman"/>
                <w:sz w:val="24"/>
                <w:szCs w:val="24"/>
              </w:rPr>
            </w:pPr>
            <w:r>
              <w:rPr>
                <w:rFonts w:ascii="Times New Roman" w:hAnsi="Times New Roman"/>
                <w:sz w:val="24"/>
                <w:szCs w:val="24"/>
              </w:rPr>
              <w:t>5</w:t>
            </w:r>
          </w:p>
        </w:tc>
      </w:tr>
      <w:tr w:rsidR="000D27FE" w:rsidRPr="00943BD7" w:rsidTr="000C312C">
        <w:tc>
          <w:tcPr>
            <w:tcW w:w="3986" w:type="dxa"/>
          </w:tcPr>
          <w:p w:rsidR="000D27FE" w:rsidRPr="00943BD7" w:rsidRDefault="000D27FE" w:rsidP="000C312C">
            <w:pPr>
              <w:spacing w:after="0" w:line="240" w:lineRule="auto"/>
              <w:rPr>
                <w:rFonts w:ascii="Times New Roman" w:hAnsi="Times New Roman"/>
                <w:sz w:val="24"/>
                <w:szCs w:val="24"/>
              </w:rPr>
            </w:pPr>
            <w:r w:rsidRPr="00943BD7">
              <w:rPr>
                <w:rFonts w:ascii="Times New Roman" w:hAnsi="Times New Roman"/>
                <w:sz w:val="24"/>
                <w:szCs w:val="24"/>
              </w:rPr>
              <w:t xml:space="preserve">18. Рентабельность </w:t>
            </w:r>
            <w:proofErr w:type="spellStart"/>
            <w:r w:rsidRPr="00943BD7">
              <w:rPr>
                <w:rFonts w:ascii="Times New Roman" w:hAnsi="Times New Roman"/>
                <w:sz w:val="24"/>
                <w:szCs w:val="24"/>
              </w:rPr>
              <w:t>внеоборотных</w:t>
            </w:r>
            <w:proofErr w:type="spellEnd"/>
            <w:r w:rsidRPr="00943BD7">
              <w:rPr>
                <w:rFonts w:ascii="Times New Roman" w:hAnsi="Times New Roman"/>
                <w:sz w:val="24"/>
                <w:szCs w:val="24"/>
              </w:rPr>
              <w:t xml:space="preserve"> активов, %</w:t>
            </w:r>
          </w:p>
        </w:tc>
        <w:tc>
          <w:tcPr>
            <w:tcW w:w="1351" w:type="dxa"/>
            <w:vAlign w:val="center"/>
          </w:tcPr>
          <w:p w:rsidR="000D27FE" w:rsidRPr="00943BD7" w:rsidRDefault="000D27FE" w:rsidP="000C312C">
            <w:pPr>
              <w:spacing w:after="0" w:line="240" w:lineRule="auto"/>
              <w:jc w:val="center"/>
              <w:rPr>
                <w:rFonts w:ascii="Times New Roman" w:hAnsi="Times New Roman"/>
                <w:sz w:val="24"/>
                <w:szCs w:val="24"/>
              </w:rPr>
            </w:pPr>
            <w:r w:rsidRPr="00943BD7">
              <w:rPr>
                <w:rFonts w:ascii="Times New Roman" w:hAnsi="Times New Roman"/>
                <w:sz w:val="24"/>
                <w:szCs w:val="24"/>
              </w:rPr>
              <w:t>22,82</w:t>
            </w:r>
          </w:p>
        </w:tc>
        <w:tc>
          <w:tcPr>
            <w:tcW w:w="1252" w:type="dxa"/>
            <w:vAlign w:val="center"/>
          </w:tcPr>
          <w:p w:rsidR="000D27FE" w:rsidRPr="00943BD7" w:rsidRDefault="000D27FE" w:rsidP="000C312C">
            <w:pPr>
              <w:spacing w:after="0" w:line="240" w:lineRule="auto"/>
              <w:jc w:val="center"/>
              <w:rPr>
                <w:rFonts w:ascii="Times New Roman" w:hAnsi="Times New Roman"/>
                <w:sz w:val="24"/>
                <w:szCs w:val="24"/>
              </w:rPr>
            </w:pPr>
            <w:r w:rsidRPr="00943BD7">
              <w:rPr>
                <w:rFonts w:ascii="Times New Roman" w:hAnsi="Times New Roman"/>
                <w:sz w:val="24"/>
                <w:szCs w:val="24"/>
              </w:rPr>
              <w:t>19,60</w:t>
            </w:r>
          </w:p>
        </w:tc>
        <w:tc>
          <w:tcPr>
            <w:tcW w:w="1116" w:type="dxa"/>
            <w:vAlign w:val="center"/>
          </w:tcPr>
          <w:p w:rsidR="000D27FE" w:rsidRPr="00943BD7" w:rsidRDefault="000D27FE" w:rsidP="000C312C">
            <w:pPr>
              <w:spacing w:after="0" w:line="240" w:lineRule="auto"/>
              <w:jc w:val="center"/>
              <w:rPr>
                <w:rFonts w:ascii="Times New Roman" w:hAnsi="Times New Roman"/>
                <w:sz w:val="24"/>
                <w:szCs w:val="24"/>
              </w:rPr>
            </w:pPr>
            <w:r>
              <w:rPr>
                <w:rFonts w:ascii="Times New Roman" w:hAnsi="Times New Roman"/>
                <w:sz w:val="24"/>
                <w:szCs w:val="24"/>
              </w:rPr>
              <w:t>11,04</w:t>
            </w:r>
          </w:p>
        </w:tc>
        <w:tc>
          <w:tcPr>
            <w:tcW w:w="1910" w:type="dxa"/>
            <w:vAlign w:val="center"/>
          </w:tcPr>
          <w:p w:rsidR="000D27FE" w:rsidRPr="00943BD7" w:rsidRDefault="000D27FE" w:rsidP="000C312C">
            <w:pPr>
              <w:spacing w:after="0" w:line="240" w:lineRule="auto"/>
              <w:jc w:val="center"/>
              <w:rPr>
                <w:rFonts w:ascii="Times New Roman" w:hAnsi="Times New Roman"/>
                <w:sz w:val="24"/>
                <w:szCs w:val="24"/>
              </w:rPr>
            </w:pPr>
            <w:r w:rsidRPr="00943BD7">
              <w:rPr>
                <w:rFonts w:ascii="Times New Roman" w:hAnsi="Times New Roman"/>
                <w:sz w:val="24"/>
                <w:szCs w:val="24"/>
              </w:rPr>
              <w:t>-</w:t>
            </w:r>
          </w:p>
        </w:tc>
      </w:tr>
      <w:tr w:rsidR="000D27FE" w:rsidRPr="00943BD7" w:rsidTr="000C312C">
        <w:tc>
          <w:tcPr>
            <w:tcW w:w="3986" w:type="dxa"/>
          </w:tcPr>
          <w:p w:rsidR="000D27FE" w:rsidRPr="00943BD7" w:rsidRDefault="000D27FE" w:rsidP="000C312C">
            <w:pPr>
              <w:spacing w:after="0" w:line="240" w:lineRule="auto"/>
              <w:rPr>
                <w:rFonts w:ascii="Times New Roman" w:hAnsi="Times New Roman"/>
                <w:sz w:val="24"/>
                <w:szCs w:val="24"/>
              </w:rPr>
            </w:pPr>
            <w:r w:rsidRPr="00943BD7">
              <w:rPr>
                <w:rFonts w:ascii="Times New Roman" w:hAnsi="Times New Roman"/>
                <w:sz w:val="24"/>
                <w:szCs w:val="24"/>
              </w:rPr>
              <w:t>19. Рентабельность оборотных активов, %</w:t>
            </w:r>
          </w:p>
        </w:tc>
        <w:tc>
          <w:tcPr>
            <w:tcW w:w="1351" w:type="dxa"/>
            <w:vAlign w:val="center"/>
          </w:tcPr>
          <w:p w:rsidR="000D27FE" w:rsidRPr="00943BD7" w:rsidRDefault="000D27FE" w:rsidP="000C312C">
            <w:pPr>
              <w:spacing w:after="0" w:line="240" w:lineRule="auto"/>
              <w:jc w:val="center"/>
              <w:rPr>
                <w:rFonts w:ascii="Times New Roman" w:hAnsi="Times New Roman"/>
                <w:sz w:val="24"/>
                <w:szCs w:val="24"/>
              </w:rPr>
            </w:pPr>
            <w:r w:rsidRPr="00943BD7">
              <w:rPr>
                <w:rFonts w:ascii="Times New Roman" w:hAnsi="Times New Roman"/>
                <w:sz w:val="24"/>
                <w:szCs w:val="24"/>
              </w:rPr>
              <w:t>39,93</w:t>
            </w:r>
          </w:p>
        </w:tc>
        <w:tc>
          <w:tcPr>
            <w:tcW w:w="1252" w:type="dxa"/>
            <w:vAlign w:val="center"/>
          </w:tcPr>
          <w:p w:rsidR="000D27FE" w:rsidRPr="00943BD7" w:rsidRDefault="000D27FE" w:rsidP="000C312C">
            <w:pPr>
              <w:spacing w:after="0" w:line="240" w:lineRule="auto"/>
              <w:jc w:val="center"/>
              <w:rPr>
                <w:rFonts w:ascii="Times New Roman" w:hAnsi="Times New Roman"/>
                <w:sz w:val="24"/>
                <w:szCs w:val="24"/>
              </w:rPr>
            </w:pPr>
            <w:r w:rsidRPr="00943BD7">
              <w:rPr>
                <w:rFonts w:ascii="Times New Roman" w:hAnsi="Times New Roman"/>
                <w:sz w:val="24"/>
                <w:szCs w:val="24"/>
              </w:rPr>
              <w:t>40,57</w:t>
            </w:r>
          </w:p>
        </w:tc>
        <w:tc>
          <w:tcPr>
            <w:tcW w:w="1116" w:type="dxa"/>
            <w:vAlign w:val="center"/>
          </w:tcPr>
          <w:p w:rsidR="000D27FE" w:rsidRPr="00943BD7" w:rsidRDefault="000D27FE" w:rsidP="000C312C">
            <w:pPr>
              <w:spacing w:after="0" w:line="240" w:lineRule="auto"/>
              <w:jc w:val="center"/>
              <w:rPr>
                <w:rFonts w:ascii="Times New Roman" w:hAnsi="Times New Roman"/>
                <w:sz w:val="24"/>
                <w:szCs w:val="24"/>
              </w:rPr>
            </w:pPr>
            <w:r>
              <w:rPr>
                <w:rFonts w:ascii="Times New Roman" w:hAnsi="Times New Roman"/>
                <w:sz w:val="24"/>
                <w:szCs w:val="24"/>
              </w:rPr>
              <w:t>21,67</w:t>
            </w:r>
          </w:p>
        </w:tc>
        <w:tc>
          <w:tcPr>
            <w:tcW w:w="1910" w:type="dxa"/>
            <w:vAlign w:val="center"/>
          </w:tcPr>
          <w:p w:rsidR="000D27FE" w:rsidRPr="00943BD7" w:rsidRDefault="000D27FE" w:rsidP="000C312C">
            <w:pPr>
              <w:spacing w:after="0" w:line="240" w:lineRule="auto"/>
              <w:jc w:val="center"/>
              <w:rPr>
                <w:rFonts w:ascii="Times New Roman" w:hAnsi="Times New Roman"/>
                <w:sz w:val="24"/>
                <w:szCs w:val="24"/>
              </w:rPr>
            </w:pPr>
            <w:r w:rsidRPr="00943BD7">
              <w:rPr>
                <w:rFonts w:ascii="Times New Roman" w:hAnsi="Times New Roman"/>
                <w:sz w:val="24"/>
                <w:szCs w:val="24"/>
              </w:rPr>
              <w:t>-</w:t>
            </w:r>
          </w:p>
        </w:tc>
      </w:tr>
    </w:tbl>
    <w:p w:rsidR="000D27FE" w:rsidRDefault="000D27FE" w:rsidP="000D27FE">
      <w:pPr>
        <w:shd w:val="clear" w:color="auto" w:fill="FFFFFF"/>
        <w:jc w:val="center"/>
        <w:rPr>
          <w:rFonts w:ascii="Times New Roman" w:hAnsi="Times New Roman"/>
          <w:b/>
          <w:sz w:val="28"/>
        </w:rPr>
      </w:pPr>
    </w:p>
    <w:p w:rsidR="000D27FE" w:rsidRDefault="000D27FE" w:rsidP="000D27FE">
      <w:pPr>
        <w:spacing w:after="0" w:line="360" w:lineRule="auto"/>
        <w:ind w:firstLine="709"/>
        <w:jc w:val="both"/>
        <w:rPr>
          <w:rFonts w:ascii="Times New Roman" w:hAnsi="Times New Roman"/>
          <w:sz w:val="28"/>
          <w:szCs w:val="28"/>
        </w:rPr>
      </w:pPr>
      <w:r>
        <w:rPr>
          <w:rFonts w:ascii="Times New Roman" w:hAnsi="Times New Roman"/>
          <w:sz w:val="28"/>
          <w:szCs w:val="28"/>
        </w:rPr>
        <w:t xml:space="preserve">Среднегодовая стоимость основных средств в 2016 году увеличилась на 77292 тыс. руб. или на 50,02% по сравнению с 2014 годом. В расчете на </w:t>
      </w:r>
      <w:smartTag w:uri="urn:schemas-microsoft-com:office:smarttags" w:element="metricconverter">
        <w:smartTagPr>
          <w:attr w:name="ProductID" w:val="100 га"/>
        </w:smartTagPr>
        <w:r>
          <w:rPr>
            <w:rFonts w:ascii="Times New Roman" w:hAnsi="Times New Roman"/>
            <w:sz w:val="28"/>
            <w:szCs w:val="28"/>
          </w:rPr>
          <w:t>100 га</w:t>
        </w:r>
      </w:smartTag>
      <w:r>
        <w:rPr>
          <w:rFonts w:ascii="Times New Roman" w:hAnsi="Times New Roman"/>
          <w:sz w:val="28"/>
          <w:szCs w:val="28"/>
        </w:rPr>
        <w:t xml:space="preserve"> сельскохозяйственных угодий фоондообеспеченность предприятия в 2016 году также увеличилась на 50,02% по сравнению с 2014 годом. В расчете на одного среднегодового работника фондовооруженность в отчетном году (2016 г.) выше, чем в 2014 году на 58,88%. В целом по предприятию происходит повышение обеспеченности основными средствами. </w:t>
      </w:r>
    </w:p>
    <w:p w:rsidR="000D27FE" w:rsidRDefault="000D27FE" w:rsidP="000D27FE">
      <w:pPr>
        <w:spacing w:after="0" w:line="360" w:lineRule="auto"/>
        <w:ind w:firstLine="709"/>
        <w:jc w:val="both"/>
        <w:rPr>
          <w:rFonts w:ascii="Times New Roman" w:hAnsi="Times New Roman"/>
          <w:sz w:val="28"/>
          <w:szCs w:val="28"/>
        </w:rPr>
      </w:pPr>
      <w:r>
        <w:rPr>
          <w:rFonts w:ascii="Times New Roman" w:hAnsi="Times New Roman"/>
          <w:sz w:val="28"/>
          <w:szCs w:val="28"/>
        </w:rPr>
        <w:t xml:space="preserve">В расчете на 1 рубль основных производственных средств в 2016 году получено валовой продукции на 0,18 рубля меньше чем в 2014 году. </w:t>
      </w:r>
      <w:proofErr w:type="spellStart"/>
      <w:r>
        <w:rPr>
          <w:rFonts w:ascii="Times New Roman" w:hAnsi="Times New Roman"/>
          <w:sz w:val="28"/>
          <w:szCs w:val="28"/>
        </w:rPr>
        <w:t>Фондоемкость</w:t>
      </w:r>
      <w:proofErr w:type="spellEnd"/>
      <w:r>
        <w:rPr>
          <w:rFonts w:ascii="Times New Roman" w:hAnsi="Times New Roman"/>
          <w:sz w:val="28"/>
          <w:szCs w:val="28"/>
        </w:rPr>
        <w:t xml:space="preserve"> с каждым годом повышается. Рентабельность использования основных средств в 2016 году уменьшилась по сравнению с 2014 годом на 57,28%.  В целом на предприятии эффективно используются основные средства, за исключение неблагополучного 2016 года.</w:t>
      </w:r>
    </w:p>
    <w:p w:rsidR="000D27FE" w:rsidRDefault="000D27FE" w:rsidP="000D27FE">
      <w:pPr>
        <w:spacing w:after="0" w:line="360" w:lineRule="auto"/>
        <w:ind w:firstLine="709"/>
        <w:jc w:val="both"/>
        <w:rPr>
          <w:rFonts w:ascii="Times New Roman" w:hAnsi="Times New Roman"/>
          <w:sz w:val="28"/>
          <w:szCs w:val="28"/>
        </w:rPr>
      </w:pPr>
      <w:r>
        <w:rPr>
          <w:rFonts w:ascii="Times New Roman" w:hAnsi="Times New Roman"/>
          <w:sz w:val="28"/>
          <w:szCs w:val="28"/>
        </w:rPr>
        <w:t>Затраты  труда  в 2016 году уменьшились на 52 тыс. чел.-час. по сравнению с 2014 годом. В растениеводстве в 2016 году затраты труда уменьшились на 57,14%, в животноводстве также сократились на 8,93%.</w:t>
      </w:r>
    </w:p>
    <w:p w:rsidR="000D27FE" w:rsidRDefault="000D27FE" w:rsidP="000D27FE">
      <w:pPr>
        <w:spacing w:after="0" w:line="360" w:lineRule="auto"/>
        <w:ind w:firstLine="709"/>
        <w:jc w:val="both"/>
        <w:rPr>
          <w:rFonts w:ascii="Times New Roman" w:hAnsi="Times New Roman"/>
          <w:sz w:val="28"/>
          <w:szCs w:val="28"/>
        </w:rPr>
      </w:pPr>
      <w:r>
        <w:rPr>
          <w:rFonts w:ascii="Times New Roman" w:hAnsi="Times New Roman"/>
          <w:sz w:val="28"/>
          <w:szCs w:val="28"/>
        </w:rPr>
        <w:t>Увеличение производительности труда в 2016 году связано с сокращением среднесписочной численности работников с 287 в 2014 году до 271 в 2016 году. Выручка на один рубль оплаты  труда в 2016 году увеличилась на 4,9% по сравнению с 2014 годом. Проанализировав показатели эффективности использования трудовых ресурсов можно сделать вывод о том, что трудовые ресурсы в АО «</w:t>
      </w:r>
      <w:proofErr w:type="spellStart"/>
      <w:r>
        <w:rPr>
          <w:rFonts w:ascii="Times New Roman" w:hAnsi="Times New Roman"/>
          <w:sz w:val="28"/>
          <w:szCs w:val="28"/>
        </w:rPr>
        <w:t>Ошмес</w:t>
      </w:r>
      <w:proofErr w:type="spellEnd"/>
      <w:r>
        <w:rPr>
          <w:rFonts w:ascii="Times New Roman" w:hAnsi="Times New Roman"/>
          <w:sz w:val="28"/>
          <w:szCs w:val="28"/>
        </w:rPr>
        <w:t>» используются эффективно.</w:t>
      </w:r>
    </w:p>
    <w:p w:rsidR="000D27FE" w:rsidRDefault="000D27FE" w:rsidP="000D27FE">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 xml:space="preserve">Выход молока на </w:t>
      </w:r>
      <w:smartTag w:uri="urn:schemas-microsoft-com:office:smarttags" w:element="metricconverter">
        <w:smartTagPr>
          <w:attr w:name="ProductID" w:val="100 га"/>
        </w:smartTagPr>
        <w:r>
          <w:rPr>
            <w:rFonts w:ascii="Times New Roman" w:hAnsi="Times New Roman"/>
            <w:sz w:val="28"/>
            <w:szCs w:val="28"/>
          </w:rPr>
          <w:t>100 га</w:t>
        </w:r>
      </w:smartTag>
      <w:r>
        <w:rPr>
          <w:rFonts w:ascii="Times New Roman" w:hAnsi="Times New Roman"/>
          <w:sz w:val="28"/>
          <w:szCs w:val="28"/>
        </w:rPr>
        <w:t xml:space="preserve"> сельскохозяйственных угодий в 2016 году увеличился на 30,99% по сравнению с 2014 годом. Выход мяса КРС также уменьшился на 8,58%. Выход зерна на </w:t>
      </w:r>
      <w:smartTag w:uri="urn:schemas-microsoft-com:office:smarttags" w:element="metricconverter">
        <w:smartTagPr>
          <w:attr w:name="ProductID" w:val="100 га"/>
        </w:smartTagPr>
        <w:r>
          <w:rPr>
            <w:rFonts w:ascii="Times New Roman" w:hAnsi="Times New Roman"/>
            <w:sz w:val="28"/>
            <w:szCs w:val="28"/>
          </w:rPr>
          <w:t>100 га</w:t>
        </w:r>
      </w:smartTag>
      <w:r>
        <w:rPr>
          <w:rFonts w:ascii="Times New Roman" w:hAnsi="Times New Roman"/>
          <w:sz w:val="28"/>
          <w:szCs w:val="28"/>
        </w:rPr>
        <w:t xml:space="preserve"> пашни также понизился в 2016 году на 21,38% по сравнению с 2014 годом. Земля в АО «</w:t>
      </w:r>
      <w:proofErr w:type="spellStart"/>
      <w:r>
        <w:rPr>
          <w:rFonts w:ascii="Times New Roman" w:hAnsi="Times New Roman"/>
          <w:sz w:val="28"/>
          <w:szCs w:val="28"/>
        </w:rPr>
        <w:t>Ошмес</w:t>
      </w:r>
      <w:proofErr w:type="spellEnd"/>
      <w:r>
        <w:rPr>
          <w:rFonts w:ascii="Times New Roman" w:hAnsi="Times New Roman"/>
          <w:sz w:val="28"/>
          <w:szCs w:val="28"/>
        </w:rPr>
        <w:t>» используется не очень эффективно: из-за непредвиденных неблагоприятных природных условий, заблаговременно к которым не были предприняты соответствующие меры.</w:t>
      </w:r>
    </w:p>
    <w:p w:rsidR="000D27FE" w:rsidRDefault="000D27FE" w:rsidP="000D27FE">
      <w:pPr>
        <w:spacing w:after="0" w:line="360" w:lineRule="auto"/>
        <w:ind w:firstLine="709"/>
        <w:jc w:val="both"/>
        <w:rPr>
          <w:rFonts w:ascii="Times New Roman" w:hAnsi="Times New Roman"/>
          <w:sz w:val="28"/>
          <w:szCs w:val="28"/>
        </w:rPr>
      </w:pPr>
      <w:r>
        <w:rPr>
          <w:rFonts w:ascii="Times New Roman" w:hAnsi="Times New Roman"/>
          <w:sz w:val="28"/>
          <w:szCs w:val="28"/>
        </w:rPr>
        <w:t xml:space="preserve">С каждым годом на предприятии происходит уменьшение </w:t>
      </w:r>
      <w:proofErr w:type="spellStart"/>
      <w:r>
        <w:rPr>
          <w:rFonts w:ascii="Times New Roman" w:hAnsi="Times New Roman"/>
          <w:sz w:val="28"/>
          <w:szCs w:val="28"/>
        </w:rPr>
        <w:t>материалоотдачи</w:t>
      </w:r>
      <w:proofErr w:type="spellEnd"/>
      <w:r>
        <w:rPr>
          <w:rFonts w:ascii="Times New Roman" w:hAnsi="Times New Roman"/>
          <w:sz w:val="28"/>
          <w:szCs w:val="28"/>
        </w:rPr>
        <w:t>. Материалоемкость наоборот повышается, что является отрицательной тенденцией. Прибыль на 1 рубль материальных затрат в отчетном году уменьшилась на 60%. Затраты на 1 рубль выручки увеличились в 2016 году до 0,97 рублей (или на 10,23%).</w:t>
      </w:r>
    </w:p>
    <w:p w:rsidR="000D27FE" w:rsidRDefault="000D27FE" w:rsidP="00F162CA">
      <w:pPr>
        <w:pStyle w:val="af5"/>
        <w:tabs>
          <w:tab w:val="left" w:pos="1350"/>
        </w:tabs>
        <w:spacing w:line="360" w:lineRule="auto"/>
        <w:ind w:firstLine="720"/>
        <w:jc w:val="both"/>
        <w:rPr>
          <w:b w:val="0"/>
          <w:sz w:val="28"/>
        </w:rPr>
      </w:pPr>
      <w:r>
        <w:rPr>
          <w:b w:val="0"/>
          <w:sz w:val="28"/>
          <w:szCs w:val="28"/>
        </w:rPr>
        <w:t>Рентабельность собственного капитала находится в 2016г на уровне 10,97 %, что заметно меньше, по сравнению с 2014г. (в 2,3 раза).  Обусловлено снижением суммы чистой прибыли за счет увеличения темпов роста себестоимости превышающий, увеличение темпов роста выручки в течение 2016 г. Несмотря на снижение показателей эффективности использования капитала</w:t>
      </w:r>
      <w:r w:rsidRPr="001951F4">
        <w:rPr>
          <w:b w:val="0"/>
          <w:sz w:val="28"/>
          <w:szCs w:val="28"/>
        </w:rPr>
        <w:t>, можно сказать, что капитал</w:t>
      </w:r>
      <w:r>
        <w:rPr>
          <w:b w:val="0"/>
          <w:sz w:val="28"/>
          <w:szCs w:val="28"/>
        </w:rPr>
        <w:t xml:space="preserve"> в АО «</w:t>
      </w:r>
      <w:proofErr w:type="spellStart"/>
      <w:r>
        <w:rPr>
          <w:b w:val="0"/>
          <w:sz w:val="28"/>
          <w:szCs w:val="28"/>
        </w:rPr>
        <w:t>Ошмес</w:t>
      </w:r>
      <w:proofErr w:type="spellEnd"/>
      <w:r>
        <w:rPr>
          <w:b w:val="0"/>
          <w:sz w:val="28"/>
          <w:szCs w:val="28"/>
        </w:rPr>
        <w:t xml:space="preserve">» </w:t>
      </w:r>
      <w:r w:rsidRPr="001951F4">
        <w:rPr>
          <w:b w:val="0"/>
          <w:sz w:val="28"/>
          <w:szCs w:val="28"/>
        </w:rPr>
        <w:t xml:space="preserve"> </w:t>
      </w:r>
      <w:r>
        <w:rPr>
          <w:b w:val="0"/>
          <w:sz w:val="28"/>
          <w:szCs w:val="28"/>
        </w:rPr>
        <w:t xml:space="preserve">все же </w:t>
      </w:r>
      <w:r w:rsidRPr="001951F4">
        <w:rPr>
          <w:b w:val="0"/>
          <w:sz w:val="28"/>
          <w:szCs w:val="28"/>
        </w:rPr>
        <w:t>использ</w:t>
      </w:r>
      <w:r>
        <w:rPr>
          <w:b w:val="0"/>
          <w:sz w:val="28"/>
          <w:szCs w:val="28"/>
        </w:rPr>
        <w:t xml:space="preserve">уется  эффективно. </w:t>
      </w:r>
    </w:p>
    <w:p w:rsidR="000D27FE" w:rsidRPr="00A80C90" w:rsidRDefault="000D27FE" w:rsidP="00F162CA">
      <w:pPr>
        <w:shd w:val="clear" w:color="auto" w:fill="FFFFFF"/>
        <w:spacing w:after="0" w:line="360" w:lineRule="auto"/>
        <w:rPr>
          <w:b/>
        </w:rPr>
      </w:pPr>
      <w:r w:rsidRPr="00A80C90">
        <w:rPr>
          <w:rFonts w:ascii="Times New Roman" w:hAnsi="Times New Roman"/>
          <w:b/>
          <w:sz w:val="28"/>
        </w:rPr>
        <w:t>Таблица 2.</w:t>
      </w:r>
      <w:r>
        <w:rPr>
          <w:rFonts w:ascii="Times New Roman" w:hAnsi="Times New Roman"/>
          <w:b/>
          <w:sz w:val="28"/>
        </w:rPr>
        <w:t>3</w:t>
      </w:r>
      <w:r w:rsidRPr="00A80C90">
        <w:rPr>
          <w:rFonts w:ascii="Times New Roman" w:hAnsi="Times New Roman"/>
          <w:b/>
          <w:sz w:val="28"/>
        </w:rPr>
        <w:t xml:space="preserve"> - </w:t>
      </w:r>
      <w:r w:rsidRPr="00633EFC">
        <w:rPr>
          <w:rFonts w:ascii="Times New Roman" w:hAnsi="Times New Roman"/>
          <w:b/>
          <w:sz w:val="28"/>
          <w:szCs w:val="28"/>
        </w:rPr>
        <w:t>Движение денежных средств организации, тыс. руб.</w:t>
      </w:r>
    </w:p>
    <w:tbl>
      <w:tblPr>
        <w:tblW w:w="9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7"/>
        <w:gridCol w:w="1119"/>
        <w:gridCol w:w="1120"/>
        <w:gridCol w:w="1132"/>
        <w:gridCol w:w="2393"/>
      </w:tblGrid>
      <w:tr w:rsidR="000D27FE" w:rsidRPr="00590086" w:rsidTr="00BF1669">
        <w:trPr>
          <w:trHeight w:val="221"/>
        </w:trPr>
        <w:tc>
          <w:tcPr>
            <w:tcW w:w="3967" w:type="dxa"/>
            <w:tcBorders>
              <w:bottom w:val="single" w:sz="4" w:space="0" w:color="auto"/>
            </w:tcBorders>
          </w:tcPr>
          <w:p w:rsidR="000D27FE" w:rsidRPr="00590086" w:rsidRDefault="000D27FE" w:rsidP="000C312C">
            <w:pPr>
              <w:spacing w:after="0" w:line="240" w:lineRule="auto"/>
              <w:jc w:val="center"/>
              <w:rPr>
                <w:rFonts w:ascii="Times New Roman" w:hAnsi="Times New Roman"/>
                <w:sz w:val="24"/>
                <w:szCs w:val="24"/>
              </w:rPr>
            </w:pPr>
            <w:r w:rsidRPr="00590086">
              <w:rPr>
                <w:rFonts w:ascii="Times New Roman" w:hAnsi="Times New Roman"/>
                <w:sz w:val="24"/>
                <w:szCs w:val="24"/>
              </w:rPr>
              <w:t>Показатели</w:t>
            </w:r>
          </w:p>
        </w:tc>
        <w:tc>
          <w:tcPr>
            <w:tcW w:w="1119" w:type="dxa"/>
          </w:tcPr>
          <w:p w:rsidR="000D27FE" w:rsidRPr="00590086" w:rsidRDefault="000D27FE" w:rsidP="000C312C">
            <w:pPr>
              <w:spacing w:after="0" w:line="240" w:lineRule="auto"/>
              <w:jc w:val="center"/>
              <w:rPr>
                <w:rFonts w:ascii="Times New Roman" w:hAnsi="Times New Roman"/>
                <w:sz w:val="24"/>
                <w:szCs w:val="24"/>
              </w:rPr>
            </w:pPr>
            <w:r w:rsidRPr="00590086">
              <w:rPr>
                <w:rFonts w:ascii="Times New Roman" w:hAnsi="Times New Roman"/>
                <w:sz w:val="24"/>
                <w:szCs w:val="24"/>
              </w:rPr>
              <w:t>201</w:t>
            </w:r>
            <w:r>
              <w:rPr>
                <w:rFonts w:ascii="Times New Roman" w:hAnsi="Times New Roman"/>
                <w:sz w:val="24"/>
                <w:szCs w:val="24"/>
              </w:rPr>
              <w:t>4</w:t>
            </w:r>
            <w:r w:rsidRPr="00590086">
              <w:rPr>
                <w:rFonts w:ascii="Times New Roman" w:hAnsi="Times New Roman"/>
                <w:sz w:val="24"/>
                <w:szCs w:val="24"/>
              </w:rPr>
              <w:t>г.</w:t>
            </w:r>
          </w:p>
        </w:tc>
        <w:tc>
          <w:tcPr>
            <w:tcW w:w="1120" w:type="dxa"/>
          </w:tcPr>
          <w:p w:rsidR="000D27FE" w:rsidRPr="00590086" w:rsidRDefault="000D27FE" w:rsidP="000C312C">
            <w:pPr>
              <w:spacing w:after="0" w:line="240" w:lineRule="auto"/>
              <w:jc w:val="center"/>
              <w:rPr>
                <w:rFonts w:ascii="Times New Roman" w:hAnsi="Times New Roman"/>
                <w:sz w:val="24"/>
                <w:szCs w:val="24"/>
              </w:rPr>
            </w:pPr>
            <w:r w:rsidRPr="00590086">
              <w:rPr>
                <w:rFonts w:ascii="Times New Roman" w:hAnsi="Times New Roman"/>
                <w:sz w:val="24"/>
                <w:szCs w:val="24"/>
              </w:rPr>
              <w:t>201</w:t>
            </w:r>
            <w:r>
              <w:rPr>
                <w:rFonts w:ascii="Times New Roman" w:hAnsi="Times New Roman"/>
                <w:sz w:val="24"/>
                <w:szCs w:val="24"/>
              </w:rPr>
              <w:t>5</w:t>
            </w:r>
            <w:r w:rsidRPr="00590086">
              <w:rPr>
                <w:rFonts w:ascii="Times New Roman" w:hAnsi="Times New Roman"/>
                <w:sz w:val="24"/>
                <w:szCs w:val="24"/>
              </w:rPr>
              <w:t xml:space="preserve"> г.</w:t>
            </w:r>
          </w:p>
        </w:tc>
        <w:tc>
          <w:tcPr>
            <w:tcW w:w="1132" w:type="dxa"/>
          </w:tcPr>
          <w:p w:rsidR="000D27FE" w:rsidRPr="00590086" w:rsidRDefault="000D27FE" w:rsidP="000C312C">
            <w:pPr>
              <w:spacing w:after="0" w:line="240" w:lineRule="auto"/>
              <w:jc w:val="center"/>
              <w:rPr>
                <w:rFonts w:ascii="Times New Roman" w:hAnsi="Times New Roman"/>
                <w:sz w:val="24"/>
                <w:szCs w:val="24"/>
              </w:rPr>
            </w:pPr>
            <w:r w:rsidRPr="00590086">
              <w:rPr>
                <w:rFonts w:ascii="Times New Roman" w:hAnsi="Times New Roman"/>
                <w:sz w:val="24"/>
                <w:szCs w:val="24"/>
              </w:rPr>
              <w:t>201</w:t>
            </w:r>
            <w:r>
              <w:rPr>
                <w:rFonts w:ascii="Times New Roman" w:hAnsi="Times New Roman"/>
                <w:sz w:val="24"/>
                <w:szCs w:val="24"/>
              </w:rPr>
              <w:t>6</w:t>
            </w:r>
            <w:r w:rsidRPr="00590086">
              <w:rPr>
                <w:rFonts w:ascii="Times New Roman" w:hAnsi="Times New Roman"/>
                <w:sz w:val="24"/>
                <w:szCs w:val="24"/>
              </w:rPr>
              <w:t xml:space="preserve"> г.</w:t>
            </w:r>
          </w:p>
        </w:tc>
        <w:tc>
          <w:tcPr>
            <w:tcW w:w="2393" w:type="dxa"/>
          </w:tcPr>
          <w:p w:rsidR="000D27FE" w:rsidRPr="00590086" w:rsidRDefault="000D27FE" w:rsidP="000C312C">
            <w:pPr>
              <w:spacing w:after="0" w:line="240" w:lineRule="auto"/>
              <w:jc w:val="center"/>
              <w:rPr>
                <w:rFonts w:ascii="Times New Roman" w:hAnsi="Times New Roman"/>
                <w:sz w:val="24"/>
                <w:szCs w:val="24"/>
              </w:rPr>
            </w:pPr>
            <w:r w:rsidRPr="00590086">
              <w:rPr>
                <w:rFonts w:ascii="Times New Roman" w:hAnsi="Times New Roman"/>
                <w:sz w:val="24"/>
                <w:szCs w:val="24"/>
              </w:rPr>
              <w:t>201</w:t>
            </w:r>
            <w:r>
              <w:rPr>
                <w:rFonts w:ascii="Times New Roman" w:hAnsi="Times New Roman"/>
                <w:sz w:val="24"/>
                <w:szCs w:val="24"/>
              </w:rPr>
              <w:t>6</w:t>
            </w:r>
            <w:r w:rsidRPr="00590086">
              <w:rPr>
                <w:rFonts w:ascii="Times New Roman" w:hAnsi="Times New Roman"/>
                <w:sz w:val="24"/>
                <w:szCs w:val="24"/>
              </w:rPr>
              <w:t xml:space="preserve"> г. в % к 201</w:t>
            </w:r>
            <w:r>
              <w:rPr>
                <w:rFonts w:ascii="Times New Roman" w:hAnsi="Times New Roman"/>
                <w:sz w:val="24"/>
                <w:szCs w:val="24"/>
              </w:rPr>
              <w:t>4</w:t>
            </w:r>
            <w:r w:rsidRPr="00590086">
              <w:rPr>
                <w:rFonts w:ascii="Times New Roman" w:hAnsi="Times New Roman"/>
                <w:sz w:val="24"/>
                <w:szCs w:val="24"/>
              </w:rPr>
              <w:t xml:space="preserve"> г.</w:t>
            </w:r>
          </w:p>
        </w:tc>
      </w:tr>
      <w:tr w:rsidR="00BF1669" w:rsidRPr="00590086" w:rsidTr="00BF1669">
        <w:trPr>
          <w:trHeight w:val="221"/>
        </w:trPr>
        <w:tc>
          <w:tcPr>
            <w:tcW w:w="3967" w:type="dxa"/>
            <w:tcBorders>
              <w:bottom w:val="single" w:sz="4" w:space="0" w:color="auto"/>
            </w:tcBorders>
          </w:tcPr>
          <w:p w:rsidR="00BF1669" w:rsidRPr="00590086" w:rsidRDefault="00BF1669" w:rsidP="000C312C">
            <w:pPr>
              <w:spacing w:after="0" w:line="240" w:lineRule="auto"/>
              <w:jc w:val="center"/>
              <w:rPr>
                <w:rFonts w:ascii="Times New Roman" w:hAnsi="Times New Roman"/>
                <w:sz w:val="24"/>
                <w:szCs w:val="24"/>
              </w:rPr>
            </w:pPr>
            <w:r>
              <w:rPr>
                <w:rFonts w:ascii="Times New Roman" w:hAnsi="Times New Roman"/>
                <w:sz w:val="24"/>
                <w:szCs w:val="24"/>
              </w:rPr>
              <w:t>1</w:t>
            </w:r>
          </w:p>
        </w:tc>
        <w:tc>
          <w:tcPr>
            <w:tcW w:w="1119" w:type="dxa"/>
          </w:tcPr>
          <w:p w:rsidR="00BF1669" w:rsidRPr="00590086" w:rsidRDefault="00BF1669" w:rsidP="000C312C">
            <w:pPr>
              <w:spacing w:after="0" w:line="240" w:lineRule="auto"/>
              <w:jc w:val="center"/>
              <w:rPr>
                <w:rFonts w:ascii="Times New Roman" w:hAnsi="Times New Roman"/>
                <w:sz w:val="24"/>
                <w:szCs w:val="24"/>
              </w:rPr>
            </w:pPr>
            <w:r>
              <w:rPr>
                <w:rFonts w:ascii="Times New Roman" w:hAnsi="Times New Roman"/>
                <w:sz w:val="24"/>
                <w:szCs w:val="24"/>
              </w:rPr>
              <w:t>2</w:t>
            </w:r>
          </w:p>
        </w:tc>
        <w:tc>
          <w:tcPr>
            <w:tcW w:w="1120" w:type="dxa"/>
          </w:tcPr>
          <w:p w:rsidR="00BF1669" w:rsidRPr="00590086" w:rsidRDefault="00BF1669" w:rsidP="000C312C">
            <w:pPr>
              <w:spacing w:after="0" w:line="240" w:lineRule="auto"/>
              <w:jc w:val="center"/>
              <w:rPr>
                <w:rFonts w:ascii="Times New Roman" w:hAnsi="Times New Roman"/>
                <w:sz w:val="24"/>
                <w:szCs w:val="24"/>
              </w:rPr>
            </w:pPr>
            <w:r>
              <w:rPr>
                <w:rFonts w:ascii="Times New Roman" w:hAnsi="Times New Roman"/>
                <w:sz w:val="24"/>
                <w:szCs w:val="24"/>
              </w:rPr>
              <w:t>3</w:t>
            </w:r>
          </w:p>
        </w:tc>
        <w:tc>
          <w:tcPr>
            <w:tcW w:w="1132" w:type="dxa"/>
          </w:tcPr>
          <w:p w:rsidR="00BF1669" w:rsidRPr="00590086" w:rsidRDefault="00BF1669" w:rsidP="000C312C">
            <w:pPr>
              <w:spacing w:after="0" w:line="240" w:lineRule="auto"/>
              <w:jc w:val="center"/>
              <w:rPr>
                <w:rFonts w:ascii="Times New Roman" w:hAnsi="Times New Roman"/>
                <w:sz w:val="24"/>
                <w:szCs w:val="24"/>
              </w:rPr>
            </w:pPr>
            <w:r>
              <w:rPr>
                <w:rFonts w:ascii="Times New Roman" w:hAnsi="Times New Roman"/>
                <w:sz w:val="24"/>
                <w:szCs w:val="24"/>
              </w:rPr>
              <w:t>4</w:t>
            </w:r>
          </w:p>
        </w:tc>
        <w:tc>
          <w:tcPr>
            <w:tcW w:w="2393" w:type="dxa"/>
          </w:tcPr>
          <w:p w:rsidR="00BF1669" w:rsidRPr="00590086" w:rsidRDefault="00BF1669" w:rsidP="000C312C">
            <w:pPr>
              <w:spacing w:after="0" w:line="240" w:lineRule="auto"/>
              <w:jc w:val="center"/>
              <w:rPr>
                <w:rFonts w:ascii="Times New Roman" w:hAnsi="Times New Roman"/>
                <w:sz w:val="24"/>
                <w:szCs w:val="24"/>
              </w:rPr>
            </w:pPr>
            <w:r>
              <w:rPr>
                <w:rFonts w:ascii="Times New Roman" w:hAnsi="Times New Roman"/>
                <w:sz w:val="24"/>
                <w:szCs w:val="24"/>
              </w:rPr>
              <w:t>5</w:t>
            </w:r>
          </w:p>
        </w:tc>
      </w:tr>
      <w:tr w:rsidR="000D27FE" w:rsidRPr="00590086" w:rsidTr="00BF1669">
        <w:trPr>
          <w:trHeight w:val="443"/>
        </w:trPr>
        <w:tc>
          <w:tcPr>
            <w:tcW w:w="3967" w:type="dxa"/>
            <w:tcBorders>
              <w:bottom w:val="nil"/>
            </w:tcBorders>
          </w:tcPr>
          <w:p w:rsidR="000D27FE" w:rsidRPr="00590086" w:rsidRDefault="000D27FE" w:rsidP="000C312C">
            <w:pPr>
              <w:spacing w:after="0" w:line="240" w:lineRule="auto"/>
              <w:rPr>
                <w:rFonts w:ascii="Times New Roman" w:hAnsi="Times New Roman"/>
                <w:sz w:val="24"/>
                <w:szCs w:val="24"/>
              </w:rPr>
            </w:pPr>
            <w:r w:rsidRPr="00590086">
              <w:rPr>
                <w:rFonts w:ascii="Times New Roman" w:hAnsi="Times New Roman"/>
                <w:sz w:val="24"/>
                <w:szCs w:val="24"/>
              </w:rPr>
              <w:t xml:space="preserve">1. Поступление денежных средств – всего </w:t>
            </w:r>
          </w:p>
        </w:tc>
        <w:tc>
          <w:tcPr>
            <w:tcW w:w="1119" w:type="dxa"/>
            <w:vAlign w:val="center"/>
          </w:tcPr>
          <w:p w:rsidR="000D27FE" w:rsidRPr="00590086" w:rsidRDefault="000D27FE" w:rsidP="000C312C">
            <w:pPr>
              <w:spacing w:after="0" w:line="240" w:lineRule="auto"/>
              <w:jc w:val="center"/>
              <w:rPr>
                <w:rFonts w:ascii="Times New Roman" w:hAnsi="Times New Roman"/>
                <w:sz w:val="24"/>
                <w:szCs w:val="24"/>
              </w:rPr>
            </w:pPr>
            <w:r w:rsidRPr="00590086">
              <w:rPr>
                <w:rFonts w:ascii="Times New Roman" w:hAnsi="Times New Roman"/>
                <w:sz w:val="24"/>
                <w:szCs w:val="24"/>
              </w:rPr>
              <w:t>267989</w:t>
            </w:r>
          </w:p>
        </w:tc>
        <w:tc>
          <w:tcPr>
            <w:tcW w:w="1120" w:type="dxa"/>
            <w:vAlign w:val="center"/>
          </w:tcPr>
          <w:p w:rsidR="000D27FE" w:rsidRPr="00590086" w:rsidRDefault="000D27FE" w:rsidP="000C312C">
            <w:pPr>
              <w:spacing w:after="0" w:line="240" w:lineRule="auto"/>
              <w:jc w:val="center"/>
              <w:rPr>
                <w:rFonts w:ascii="Times New Roman" w:hAnsi="Times New Roman"/>
                <w:sz w:val="24"/>
                <w:szCs w:val="24"/>
              </w:rPr>
            </w:pPr>
            <w:r w:rsidRPr="00590086">
              <w:rPr>
                <w:rFonts w:ascii="Times New Roman" w:hAnsi="Times New Roman"/>
                <w:sz w:val="24"/>
                <w:szCs w:val="24"/>
              </w:rPr>
              <w:t>307289</w:t>
            </w:r>
          </w:p>
        </w:tc>
        <w:tc>
          <w:tcPr>
            <w:tcW w:w="1132" w:type="dxa"/>
            <w:vAlign w:val="center"/>
          </w:tcPr>
          <w:p w:rsidR="000D27FE" w:rsidRPr="00590086" w:rsidRDefault="000D27FE" w:rsidP="000C312C">
            <w:pPr>
              <w:spacing w:after="0" w:line="240" w:lineRule="auto"/>
              <w:jc w:val="center"/>
              <w:rPr>
                <w:rFonts w:ascii="Times New Roman" w:hAnsi="Times New Roman"/>
                <w:sz w:val="24"/>
                <w:szCs w:val="24"/>
              </w:rPr>
            </w:pPr>
            <w:r>
              <w:rPr>
                <w:rFonts w:ascii="Times New Roman" w:hAnsi="Times New Roman"/>
                <w:sz w:val="24"/>
                <w:szCs w:val="24"/>
              </w:rPr>
              <w:t>317361</w:t>
            </w:r>
          </w:p>
        </w:tc>
        <w:tc>
          <w:tcPr>
            <w:tcW w:w="2393" w:type="dxa"/>
            <w:vAlign w:val="center"/>
          </w:tcPr>
          <w:p w:rsidR="000D27FE" w:rsidRPr="00590086" w:rsidRDefault="000D27FE" w:rsidP="000C312C">
            <w:pPr>
              <w:spacing w:after="0" w:line="240" w:lineRule="auto"/>
              <w:jc w:val="center"/>
              <w:rPr>
                <w:rFonts w:ascii="Times New Roman" w:hAnsi="Times New Roman"/>
                <w:sz w:val="24"/>
                <w:szCs w:val="24"/>
              </w:rPr>
            </w:pPr>
            <w:r>
              <w:rPr>
                <w:rFonts w:ascii="Times New Roman" w:hAnsi="Times New Roman"/>
                <w:sz w:val="24"/>
                <w:szCs w:val="24"/>
              </w:rPr>
              <w:t>118,42</w:t>
            </w:r>
          </w:p>
        </w:tc>
      </w:tr>
      <w:tr w:rsidR="000D27FE" w:rsidRPr="00590086" w:rsidTr="00BF1669">
        <w:trPr>
          <w:trHeight w:val="910"/>
        </w:trPr>
        <w:tc>
          <w:tcPr>
            <w:tcW w:w="3967" w:type="dxa"/>
            <w:tcBorders>
              <w:top w:val="nil"/>
            </w:tcBorders>
          </w:tcPr>
          <w:p w:rsidR="000D27FE" w:rsidRPr="00590086" w:rsidRDefault="000D27FE" w:rsidP="000C312C">
            <w:pPr>
              <w:spacing w:after="0" w:line="240" w:lineRule="auto"/>
              <w:rPr>
                <w:rFonts w:ascii="Times New Roman" w:hAnsi="Times New Roman"/>
                <w:sz w:val="24"/>
                <w:szCs w:val="24"/>
              </w:rPr>
            </w:pPr>
            <w:r w:rsidRPr="00590086">
              <w:rPr>
                <w:rFonts w:ascii="Times New Roman" w:hAnsi="Times New Roman"/>
                <w:sz w:val="24"/>
                <w:szCs w:val="24"/>
              </w:rPr>
              <w:t>в том числе:</w:t>
            </w:r>
          </w:p>
          <w:p w:rsidR="000D27FE" w:rsidRPr="00590086" w:rsidRDefault="000D27FE" w:rsidP="000C312C">
            <w:pPr>
              <w:spacing w:after="0" w:line="240" w:lineRule="auto"/>
              <w:rPr>
                <w:rFonts w:ascii="Times New Roman" w:hAnsi="Times New Roman"/>
                <w:sz w:val="24"/>
                <w:szCs w:val="24"/>
              </w:rPr>
            </w:pPr>
            <w:r w:rsidRPr="00590086">
              <w:rPr>
                <w:rFonts w:ascii="Times New Roman" w:hAnsi="Times New Roman"/>
                <w:sz w:val="24"/>
                <w:szCs w:val="24"/>
              </w:rPr>
              <w:t>а) от текущей деятельности</w:t>
            </w:r>
          </w:p>
          <w:p w:rsidR="000D27FE" w:rsidRPr="00590086" w:rsidRDefault="000D27FE" w:rsidP="000C312C">
            <w:pPr>
              <w:spacing w:after="0" w:line="240" w:lineRule="auto"/>
              <w:rPr>
                <w:rFonts w:ascii="Times New Roman" w:hAnsi="Times New Roman"/>
                <w:sz w:val="24"/>
                <w:szCs w:val="24"/>
              </w:rPr>
            </w:pPr>
            <w:r w:rsidRPr="00590086">
              <w:rPr>
                <w:rFonts w:ascii="Times New Roman" w:hAnsi="Times New Roman"/>
                <w:sz w:val="24"/>
                <w:szCs w:val="24"/>
              </w:rPr>
              <w:t>б) от инвестиционной деятельности</w:t>
            </w:r>
          </w:p>
          <w:p w:rsidR="000D27FE" w:rsidRPr="00590086" w:rsidRDefault="000D27FE" w:rsidP="000C312C">
            <w:pPr>
              <w:spacing w:after="0" w:line="240" w:lineRule="auto"/>
              <w:rPr>
                <w:rFonts w:ascii="Times New Roman" w:hAnsi="Times New Roman"/>
                <w:sz w:val="24"/>
                <w:szCs w:val="24"/>
              </w:rPr>
            </w:pPr>
            <w:r w:rsidRPr="00590086">
              <w:rPr>
                <w:rFonts w:ascii="Times New Roman" w:hAnsi="Times New Roman"/>
                <w:sz w:val="24"/>
                <w:szCs w:val="24"/>
              </w:rPr>
              <w:t>в) от финансовой деятельности</w:t>
            </w:r>
          </w:p>
        </w:tc>
        <w:tc>
          <w:tcPr>
            <w:tcW w:w="1119" w:type="dxa"/>
            <w:vAlign w:val="center"/>
          </w:tcPr>
          <w:p w:rsidR="000D27FE" w:rsidRPr="00590086" w:rsidRDefault="000D27FE" w:rsidP="000C312C">
            <w:pPr>
              <w:spacing w:after="0" w:line="240" w:lineRule="auto"/>
              <w:jc w:val="center"/>
              <w:rPr>
                <w:rFonts w:ascii="Times New Roman" w:hAnsi="Times New Roman"/>
                <w:sz w:val="24"/>
                <w:szCs w:val="24"/>
              </w:rPr>
            </w:pPr>
          </w:p>
          <w:p w:rsidR="000D27FE" w:rsidRPr="00590086" w:rsidRDefault="000D27FE" w:rsidP="000C312C">
            <w:pPr>
              <w:spacing w:after="0" w:line="240" w:lineRule="auto"/>
              <w:jc w:val="center"/>
              <w:rPr>
                <w:rFonts w:ascii="Times New Roman" w:hAnsi="Times New Roman"/>
                <w:sz w:val="24"/>
                <w:szCs w:val="24"/>
              </w:rPr>
            </w:pPr>
            <w:r w:rsidRPr="00590086">
              <w:rPr>
                <w:rFonts w:ascii="Times New Roman" w:hAnsi="Times New Roman"/>
                <w:sz w:val="24"/>
                <w:szCs w:val="24"/>
              </w:rPr>
              <w:t>220654</w:t>
            </w:r>
          </w:p>
          <w:p w:rsidR="000D27FE" w:rsidRPr="00590086" w:rsidRDefault="000D27FE" w:rsidP="000C312C">
            <w:pPr>
              <w:spacing w:after="0" w:line="240" w:lineRule="auto"/>
              <w:jc w:val="center"/>
              <w:rPr>
                <w:rFonts w:ascii="Times New Roman" w:hAnsi="Times New Roman"/>
                <w:sz w:val="24"/>
                <w:szCs w:val="24"/>
              </w:rPr>
            </w:pPr>
            <w:r w:rsidRPr="00590086">
              <w:rPr>
                <w:rFonts w:ascii="Times New Roman" w:hAnsi="Times New Roman"/>
                <w:sz w:val="24"/>
                <w:szCs w:val="24"/>
              </w:rPr>
              <w:t>1110</w:t>
            </w:r>
          </w:p>
          <w:p w:rsidR="000D27FE" w:rsidRPr="00590086" w:rsidRDefault="000D27FE" w:rsidP="000C312C">
            <w:pPr>
              <w:spacing w:after="0" w:line="240" w:lineRule="auto"/>
              <w:jc w:val="center"/>
              <w:rPr>
                <w:rFonts w:ascii="Times New Roman" w:hAnsi="Times New Roman"/>
                <w:sz w:val="24"/>
                <w:szCs w:val="24"/>
              </w:rPr>
            </w:pPr>
            <w:r w:rsidRPr="00590086">
              <w:rPr>
                <w:rFonts w:ascii="Times New Roman" w:hAnsi="Times New Roman"/>
                <w:sz w:val="24"/>
                <w:szCs w:val="24"/>
              </w:rPr>
              <w:t>46225</w:t>
            </w:r>
          </w:p>
        </w:tc>
        <w:tc>
          <w:tcPr>
            <w:tcW w:w="1120" w:type="dxa"/>
            <w:vAlign w:val="center"/>
          </w:tcPr>
          <w:p w:rsidR="000D27FE" w:rsidRPr="00590086" w:rsidRDefault="000D27FE" w:rsidP="000C312C">
            <w:pPr>
              <w:spacing w:after="0" w:line="240" w:lineRule="auto"/>
              <w:jc w:val="center"/>
              <w:rPr>
                <w:rFonts w:ascii="Times New Roman" w:hAnsi="Times New Roman"/>
                <w:sz w:val="24"/>
                <w:szCs w:val="24"/>
              </w:rPr>
            </w:pPr>
          </w:p>
          <w:p w:rsidR="000D27FE" w:rsidRPr="00590086" w:rsidRDefault="000D27FE" w:rsidP="000C312C">
            <w:pPr>
              <w:spacing w:after="0" w:line="240" w:lineRule="auto"/>
              <w:jc w:val="center"/>
              <w:rPr>
                <w:rFonts w:ascii="Times New Roman" w:hAnsi="Times New Roman"/>
                <w:sz w:val="24"/>
                <w:szCs w:val="24"/>
              </w:rPr>
            </w:pPr>
            <w:r w:rsidRPr="00590086">
              <w:rPr>
                <w:rFonts w:ascii="Times New Roman" w:hAnsi="Times New Roman"/>
                <w:sz w:val="24"/>
                <w:szCs w:val="24"/>
              </w:rPr>
              <w:t>256313</w:t>
            </w:r>
          </w:p>
          <w:p w:rsidR="000D27FE" w:rsidRPr="00590086" w:rsidRDefault="000D27FE" w:rsidP="000C312C">
            <w:pPr>
              <w:spacing w:after="0" w:line="240" w:lineRule="auto"/>
              <w:jc w:val="center"/>
              <w:rPr>
                <w:rFonts w:ascii="Times New Roman" w:hAnsi="Times New Roman"/>
                <w:sz w:val="24"/>
                <w:szCs w:val="24"/>
              </w:rPr>
            </w:pPr>
            <w:r w:rsidRPr="00590086">
              <w:rPr>
                <w:rFonts w:ascii="Times New Roman" w:hAnsi="Times New Roman"/>
                <w:sz w:val="24"/>
                <w:szCs w:val="24"/>
              </w:rPr>
              <w:t>75</w:t>
            </w:r>
          </w:p>
          <w:p w:rsidR="000D27FE" w:rsidRPr="00590086" w:rsidRDefault="000D27FE" w:rsidP="000C312C">
            <w:pPr>
              <w:spacing w:after="0" w:line="240" w:lineRule="auto"/>
              <w:jc w:val="center"/>
              <w:rPr>
                <w:rFonts w:ascii="Times New Roman" w:hAnsi="Times New Roman"/>
                <w:sz w:val="24"/>
                <w:szCs w:val="24"/>
              </w:rPr>
            </w:pPr>
            <w:r w:rsidRPr="00590086">
              <w:rPr>
                <w:rFonts w:ascii="Times New Roman" w:hAnsi="Times New Roman"/>
                <w:sz w:val="24"/>
                <w:szCs w:val="24"/>
              </w:rPr>
              <w:t>50901</w:t>
            </w:r>
          </w:p>
        </w:tc>
        <w:tc>
          <w:tcPr>
            <w:tcW w:w="1132" w:type="dxa"/>
            <w:vAlign w:val="center"/>
          </w:tcPr>
          <w:p w:rsidR="000D27FE" w:rsidRDefault="000D27FE" w:rsidP="000C312C">
            <w:pPr>
              <w:spacing w:after="0" w:line="240" w:lineRule="auto"/>
              <w:jc w:val="center"/>
              <w:rPr>
                <w:rFonts w:ascii="Times New Roman" w:hAnsi="Times New Roman"/>
                <w:sz w:val="24"/>
                <w:szCs w:val="24"/>
              </w:rPr>
            </w:pPr>
          </w:p>
          <w:p w:rsidR="000D27FE" w:rsidRPr="00590086" w:rsidRDefault="000D27FE" w:rsidP="000C312C">
            <w:pPr>
              <w:spacing w:after="0" w:line="240" w:lineRule="auto"/>
              <w:jc w:val="center"/>
              <w:rPr>
                <w:rFonts w:ascii="Times New Roman" w:hAnsi="Times New Roman"/>
                <w:sz w:val="24"/>
                <w:szCs w:val="24"/>
              </w:rPr>
            </w:pPr>
            <w:r>
              <w:rPr>
                <w:rFonts w:ascii="Times New Roman" w:hAnsi="Times New Roman"/>
                <w:sz w:val="24"/>
                <w:szCs w:val="24"/>
              </w:rPr>
              <w:t>291147</w:t>
            </w:r>
          </w:p>
          <w:p w:rsidR="000D27FE" w:rsidRDefault="000D27FE" w:rsidP="000C312C">
            <w:pPr>
              <w:spacing w:after="0" w:line="240" w:lineRule="auto"/>
              <w:jc w:val="center"/>
              <w:rPr>
                <w:rFonts w:ascii="Times New Roman" w:hAnsi="Times New Roman"/>
                <w:sz w:val="24"/>
                <w:szCs w:val="24"/>
              </w:rPr>
            </w:pPr>
            <w:r>
              <w:rPr>
                <w:rFonts w:ascii="Times New Roman" w:hAnsi="Times New Roman"/>
                <w:sz w:val="24"/>
                <w:szCs w:val="24"/>
              </w:rPr>
              <w:t>-</w:t>
            </w:r>
          </w:p>
          <w:p w:rsidR="000D27FE" w:rsidRPr="00590086" w:rsidRDefault="000D27FE" w:rsidP="000C312C">
            <w:pPr>
              <w:spacing w:after="0" w:line="240" w:lineRule="auto"/>
              <w:jc w:val="center"/>
              <w:rPr>
                <w:rFonts w:ascii="Times New Roman" w:hAnsi="Times New Roman"/>
                <w:sz w:val="24"/>
                <w:szCs w:val="24"/>
              </w:rPr>
            </w:pPr>
            <w:r>
              <w:rPr>
                <w:rFonts w:ascii="Times New Roman" w:hAnsi="Times New Roman"/>
                <w:sz w:val="24"/>
                <w:szCs w:val="24"/>
              </w:rPr>
              <w:t>26214</w:t>
            </w:r>
          </w:p>
        </w:tc>
        <w:tc>
          <w:tcPr>
            <w:tcW w:w="2393" w:type="dxa"/>
            <w:vAlign w:val="center"/>
          </w:tcPr>
          <w:p w:rsidR="000D27FE" w:rsidRDefault="000D27FE" w:rsidP="000C312C">
            <w:pPr>
              <w:spacing w:after="0" w:line="240" w:lineRule="auto"/>
              <w:jc w:val="center"/>
              <w:rPr>
                <w:rFonts w:ascii="Times New Roman" w:hAnsi="Times New Roman"/>
                <w:sz w:val="24"/>
                <w:szCs w:val="24"/>
              </w:rPr>
            </w:pPr>
          </w:p>
          <w:p w:rsidR="000D27FE" w:rsidRPr="00590086" w:rsidRDefault="000D27FE" w:rsidP="000C312C">
            <w:pPr>
              <w:spacing w:after="0" w:line="240" w:lineRule="auto"/>
              <w:jc w:val="center"/>
              <w:rPr>
                <w:rFonts w:ascii="Times New Roman" w:hAnsi="Times New Roman"/>
                <w:sz w:val="24"/>
                <w:szCs w:val="24"/>
              </w:rPr>
            </w:pPr>
            <w:r>
              <w:rPr>
                <w:rFonts w:ascii="Times New Roman" w:hAnsi="Times New Roman"/>
                <w:sz w:val="24"/>
                <w:szCs w:val="24"/>
              </w:rPr>
              <w:t>131,95</w:t>
            </w:r>
          </w:p>
          <w:p w:rsidR="000D27FE" w:rsidRDefault="000D27FE" w:rsidP="000C312C">
            <w:pPr>
              <w:spacing w:after="0" w:line="240" w:lineRule="auto"/>
              <w:jc w:val="center"/>
              <w:rPr>
                <w:rFonts w:ascii="Times New Roman" w:hAnsi="Times New Roman"/>
                <w:sz w:val="24"/>
                <w:szCs w:val="24"/>
              </w:rPr>
            </w:pPr>
            <w:r>
              <w:rPr>
                <w:rFonts w:ascii="Times New Roman" w:hAnsi="Times New Roman"/>
                <w:sz w:val="24"/>
                <w:szCs w:val="24"/>
              </w:rPr>
              <w:t>0</w:t>
            </w:r>
          </w:p>
          <w:p w:rsidR="000D27FE" w:rsidRPr="00590086" w:rsidRDefault="000D27FE" w:rsidP="000C312C">
            <w:pPr>
              <w:spacing w:after="0" w:line="240" w:lineRule="auto"/>
              <w:jc w:val="center"/>
              <w:rPr>
                <w:rFonts w:ascii="Times New Roman" w:hAnsi="Times New Roman"/>
                <w:sz w:val="24"/>
                <w:szCs w:val="24"/>
              </w:rPr>
            </w:pPr>
            <w:r>
              <w:rPr>
                <w:rFonts w:ascii="Times New Roman" w:hAnsi="Times New Roman"/>
                <w:sz w:val="24"/>
                <w:szCs w:val="24"/>
              </w:rPr>
              <w:t>56,71</w:t>
            </w:r>
          </w:p>
        </w:tc>
      </w:tr>
      <w:tr w:rsidR="000D27FE" w:rsidRPr="00590086" w:rsidTr="00BF1669">
        <w:trPr>
          <w:trHeight w:val="443"/>
        </w:trPr>
        <w:tc>
          <w:tcPr>
            <w:tcW w:w="3967" w:type="dxa"/>
            <w:tcBorders>
              <w:bottom w:val="nil"/>
            </w:tcBorders>
          </w:tcPr>
          <w:p w:rsidR="000D27FE" w:rsidRPr="00590086" w:rsidRDefault="000D27FE" w:rsidP="000C312C">
            <w:pPr>
              <w:spacing w:after="0" w:line="240" w:lineRule="auto"/>
              <w:rPr>
                <w:rFonts w:ascii="Times New Roman" w:hAnsi="Times New Roman"/>
                <w:sz w:val="24"/>
                <w:szCs w:val="24"/>
              </w:rPr>
            </w:pPr>
            <w:r w:rsidRPr="00590086">
              <w:rPr>
                <w:rFonts w:ascii="Times New Roman" w:hAnsi="Times New Roman"/>
                <w:sz w:val="24"/>
                <w:szCs w:val="24"/>
              </w:rPr>
              <w:t>2. Расходование денежных средств – всего</w:t>
            </w:r>
          </w:p>
        </w:tc>
        <w:tc>
          <w:tcPr>
            <w:tcW w:w="1119" w:type="dxa"/>
            <w:vAlign w:val="center"/>
          </w:tcPr>
          <w:p w:rsidR="000D27FE" w:rsidRPr="00590086" w:rsidRDefault="000D27FE" w:rsidP="000C312C">
            <w:pPr>
              <w:spacing w:after="0" w:line="240" w:lineRule="auto"/>
              <w:jc w:val="center"/>
              <w:rPr>
                <w:rFonts w:ascii="Times New Roman" w:hAnsi="Times New Roman"/>
                <w:sz w:val="24"/>
                <w:szCs w:val="24"/>
              </w:rPr>
            </w:pPr>
            <w:r w:rsidRPr="00590086">
              <w:rPr>
                <w:rFonts w:ascii="Times New Roman" w:hAnsi="Times New Roman"/>
                <w:sz w:val="24"/>
                <w:szCs w:val="24"/>
              </w:rPr>
              <w:t>268304</w:t>
            </w:r>
          </w:p>
        </w:tc>
        <w:tc>
          <w:tcPr>
            <w:tcW w:w="1120" w:type="dxa"/>
            <w:vAlign w:val="center"/>
          </w:tcPr>
          <w:p w:rsidR="000D27FE" w:rsidRPr="00590086" w:rsidRDefault="000D27FE" w:rsidP="000C312C">
            <w:pPr>
              <w:spacing w:after="0" w:line="240" w:lineRule="auto"/>
              <w:jc w:val="center"/>
              <w:rPr>
                <w:rFonts w:ascii="Times New Roman" w:hAnsi="Times New Roman"/>
                <w:sz w:val="24"/>
                <w:szCs w:val="24"/>
              </w:rPr>
            </w:pPr>
            <w:r w:rsidRPr="00590086">
              <w:rPr>
                <w:rFonts w:ascii="Times New Roman" w:hAnsi="Times New Roman"/>
                <w:sz w:val="24"/>
                <w:szCs w:val="24"/>
              </w:rPr>
              <w:t>307329</w:t>
            </w:r>
          </w:p>
        </w:tc>
        <w:tc>
          <w:tcPr>
            <w:tcW w:w="1132" w:type="dxa"/>
            <w:vAlign w:val="center"/>
          </w:tcPr>
          <w:p w:rsidR="000D27FE" w:rsidRPr="00590086" w:rsidRDefault="000D27FE" w:rsidP="000C312C">
            <w:pPr>
              <w:spacing w:after="0" w:line="240" w:lineRule="auto"/>
              <w:jc w:val="center"/>
              <w:rPr>
                <w:rFonts w:ascii="Times New Roman" w:hAnsi="Times New Roman"/>
                <w:sz w:val="24"/>
                <w:szCs w:val="24"/>
              </w:rPr>
            </w:pPr>
            <w:r>
              <w:rPr>
                <w:rFonts w:ascii="Times New Roman" w:hAnsi="Times New Roman"/>
                <w:sz w:val="24"/>
                <w:szCs w:val="24"/>
              </w:rPr>
              <w:t>316924</w:t>
            </w:r>
          </w:p>
        </w:tc>
        <w:tc>
          <w:tcPr>
            <w:tcW w:w="2393" w:type="dxa"/>
            <w:vAlign w:val="center"/>
          </w:tcPr>
          <w:p w:rsidR="000D27FE" w:rsidRPr="00590086" w:rsidRDefault="000D27FE" w:rsidP="000C312C">
            <w:pPr>
              <w:spacing w:after="0" w:line="240" w:lineRule="auto"/>
              <w:jc w:val="center"/>
              <w:rPr>
                <w:rFonts w:ascii="Times New Roman" w:hAnsi="Times New Roman"/>
                <w:sz w:val="24"/>
                <w:szCs w:val="24"/>
              </w:rPr>
            </w:pPr>
            <w:r>
              <w:rPr>
                <w:rFonts w:ascii="Times New Roman" w:hAnsi="Times New Roman"/>
                <w:sz w:val="24"/>
                <w:szCs w:val="24"/>
              </w:rPr>
              <w:t>118,12</w:t>
            </w:r>
          </w:p>
        </w:tc>
      </w:tr>
      <w:tr w:rsidR="000D27FE" w:rsidRPr="00590086" w:rsidTr="00BF1669">
        <w:trPr>
          <w:trHeight w:val="897"/>
        </w:trPr>
        <w:tc>
          <w:tcPr>
            <w:tcW w:w="3967" w:type="dxa"/>
            <w:tcBorders>
              <w:top w:val="nil"/>
            </w:tcBorders>
          </w:tcPr>
          <w:p w:rsidR="000D27FE" w:rsidRPr="00590086" w:rsidRDefault="000D27FE" w:rsidP="000C312C">
            <w:pPr>
              <w:spacing w:after="0" w:line="240" w:lineRule="auto"/>
              <w:rPr>
                <w:rFonts w:ascii="Times New Roman" w:hAnsi="Times New Roman"/>
                <w:sz w:val="24"/>
                <w:szCs w:val="24"/>
              </w:rPr>
            </w:pPr>
            <w:r w:rsidRPr="00590086">
              <w:rPr>
                <w:rFonts w:ascii="Times New Roman" w:hAnsi="Times New Roman"/>
                <w:sz w:val="24"/>
                <w:szCs w:val="24"/>
              </w:rPr>
              <w:t>в том числе:</w:t>
            </w:r>
          </w:p>
          <w:p w:rsidR="000D27FE" w:rsidRPr="00590086" w:rsidRDefault="000D27FE" w:rsidP="000C312C">
            <w:pPr>
              <w:spacing w:after="0" w:line="240" w:lineRule="auto"/>
              <w:rPr>
                <w:rFonts w:ascii="Times New Roman" w:hAnsi="Times New Roman"/>
                <w:sz w:val="24"/>
                <w:szCs w:val="24"/>
              </w:rPr>
            </w:pPr>
            <w:r w:rsidRPr="00590086">
              <w:rPr>
                <w:rFonts w:ascii="Times New Roman" w:hAnsi="Times New Roman"/>
                <w:sz w:val="24"/>
                <w:szCs w:val="24"/>
              </w:rPr>
              <w:t>а) в текущей деятельности</w:t>
            </w:r>
          </w:p>
          <w:p w:rsidR="000D27FE" w:rsidRPr="00590086" w:rsidRDefault="000D27FE" w:rsidP="000C312C">
            <w:pPr>
              <w:spacing w:after="0" w:line="240" w:lineRule="auto"/>
              <w:rPr>
                <w:rFonts w:ascii="Times New Roman" w:hAnsi="Times New Roman"/>
                <w:sz w:val="24"/>
                <w:szCs w:val="24"/>
              </w:rPr>
            </w:pPr>
            <w:r w:rsidRPr="00590086">
              <w:rPr>
                <w:rFonts w:ascii="Times New Roman" w:hAnsi="Times New Roman"/>
                <w:sz w:val="24"/>
                <w:szCs w:val="24"/>
              </w:rPr>
              <w:t>б) в инвестиционной деятельности</w:t>
            </w:r>
          </w:p>
          <w:p w:rsidR="000D27FE" w:rsidRPr="00590086" w:rsidRDefault="000D27FE" w:rsidP="000C312C">
            <w:pPr>
              <w:spacing w:after="0" w:line="240" w:lineRule="auto"/>
              <w:rPr>
                <w:rFonts w:ascii="Times New Roman" w:hAnsi="Times New Roman"/>
                <w:sz w:val="24"/>
                <w:szCs w:val="24"/>
              </w:rPr>
            </w:pPr>
            <w:r w:rsidRPr="00590086">
              <w:rPr>
                <w:rFonts w:ascii="Times New Roman" w:hAnsi="Times New Roman"/>
                <w:sz w:val="24"/>
                <w:szCs w:val="24"/>
              </w:rPr>
              <w:t>в) в финансовой деятельности</w:t>
            </w:r>
          </w:p>
        </w:tc>
        <w:tc>
          <w:tcPr>
            <w:tcW w:w="1119" w:type="dxa"/>
            <w:vAlign w:val="center"/>
          </w:tcPr>
          <w:p w:rsidR="000D27FE" w:rsidRPr="00590086" w:rsidRDefault="000D27FE" w:rsidP="000C312C">
            <w:pPr>
              <w:spacing w:after="0" w:line="240" w:lineRule="auto"/>
              <w:jc w:val="center"/>
              <w:rPr>
                <w:rFonts w:ascii="Times New Roman" w:hAnsi="Times New Roman"/>
                <w:sz w:val="24"/>
                <w:szCs w:val="24"/>
              </w:rPr>
            </w:pPr>
          </w:p>
          <w:p w:rsidR="000D27FE" w:rsidRPr="00590086" w:rsidRDefault="000D27FE" w:rsidP="000C312C">
            <w:pPr>
              <w:spacing w:after="0" w:line="240" w:lineRule="auto"/>
              <w:jc w:val="center"/>
              <w:rPr>
                <w:rFonts w:ascii="Times New Roman" w:hAnsi="Times New Roman"/>
                <w:sz w:val="24"/>
                <w:szCs w:val="24"/>
              </w:rPr>
            </w:pPr>
            <w:r w:rsidRPr="00590086">
              <w:rPr>
                <w:rFonts w:ascii="Times New Roman" w:hAnsi="Times New Roman"/>
                <w:sz w:val="24"/>
                <w:szCs w:val="24"/>
              </w:rPr>
              <w:t>177435</w:t>
            </w:r>
          </w:p>
          <w:p w:rsidR="000D27FE" w:rsidRPr="00590086" w:rsidRDefault="000D27FE" w:rsidP="000C312C">
            <w:pPr>
              <w:spacing w:after="0" w:line="240" w:lineRule="auto"/>
              <w:jc w:val="center"/>
              <w:rPr>
                <w:rFonts w:ascii="Times New Roman" w:hAnsi="Times New Roman"/>
                <w:sz w:val="24"/>
                <w:szCs w:val="24"/>
              </w:rPr>
            </w:pPr>
            <w:r w:rsidRPr="00590086">
              <w:rPr>
                <w:rFonts w:ascii="Times New Roman" w:hAnsi="Times New Roman"/>
                <w:sz w:val="24"/>
                <w:szCs w:val="24"/>
              </w:rPr>
              <w:t>26234</w:t>
            </w:r>
          </w:p>
          <w:p w:rsidR="000D27FE" w:rsidRPr="00590086" w:rsidRDefault="000D27FE" w:rsidP="000C312C">
            <w:pPr>
              <w:spacing w:after="0" w:line="240" w:lineRule="auto"/>
              <w:jc w:val="center"/>
              <w:rPr>
                <w:rFonts w:ascii="Times New Roman" w:hAnsi="Times New Roman"/>
                <w:sz w:val="24"/>
                <w:szCs w:val="24"/>
              </w:rPr>
            </w:pPr>
            <w:r w:rsidRPr="00590086">
              <w:rPr>
                <w:rFonts w:ascii="Times New Roman" w:hAnsi="Times New Roman"/>
                <w:sz w:val="24"/>
                <w:szCs w:val="24"/>
              </w:rPr>
              <w:t>64635</w:t>
            </w:r>
          </w:p>
        </w:tc>
        <w:tc>
          <w:tcPr>
            <w:tcW w:w="1120" w:type="dxa"/>
            <w:vAlign w:val="center"/>
          </w:tcPr>
          <w:p w:rsidR="000D27FE" w:rsidRPr="00590086" w:rsidRDefault="000D27FE" w:rsidP="000C312C">
            <w:pPr>
              <w:spacing w:after="0" w:line="240" w:lineRule="auto"/>
              <w:jc w:val="center"/>
              <w:rPr>
                <w:rFonts w:ascii="Times New Roman" w:hAnsi="Times New Roman"/>
                <w:sz w:val="24"/>
                <w:szCs w:val="24"/>
              </w:rPr>
            </w:pPr>
          </w:p>
          <w:p w:rsidR="000D27FE" w:rsidRPr="00590086" w:rsidRDefault="000D27FE" w:rsidP="000C312C">
            <w:pPr>
              <w:spacing w:after="0" w:line="240" w:lineRule="auto"/>
              <w:jc w:val="center"/>
              <w:rPr>
                <w:rFonts w:ascii="Times New Roman" w:hAnsi="Times New Roman"/>
                <w:sz w:val="24"/>
                <w:szCs w:val="24"/>
              </w:rPr>
            </w:pPr>
            <w:r w:rsidRPr="00590086">
              <w:rPr>
                <w:rFonts w:ascii="Times New Roman" w:hAnsi="Times New Roman"/>
                <w:sz w:val="24"/>
                <w:szCs w:val="24"/>
              </w:rPr>
              <w:t>213199</w:t>
            </w:r>
          </w:p>
          <w:p w:rsidR="000D27FE" w:rsidRPr="00590086" w:rsidRDefault="000D27FE" w:rsidP="000C312C">
            <w:pPr>
              <w:spacing w:after="0" w:line="240" w:lineRule="auto"/>
              <w:jc w:val="center"/>
              <w:rPr>
                <w:rFonts w:ascii="Times New Roman" w:hAnsi="Times New Roman"/>
                <w:sz w:val="24"/>
                <w:szCs w:val="24"/>
              </w:rPr>
            </w:pPr>
            <w:r w:rsidRPr="00590086">
              <w:rPr>
                <w:rFonts w:ascii="Times New Roman" w:hAnsi="Times New Roman"/>
                <w:sz w:val="24"/>
                <w:szCs w:val="24"/>
              </w:rPr>
              <w:t>37690</w:t>
            </w:r>
          </w:p>
          <w:p w:rsidR="000D27FE" w:rsidRPr="00590086" w:rsidRDefault="000D27FE" w:rsidP="000C312C">
            <w:pPr>
              <w:spacing w:after="0" w:line="240" w:lineRule="auto"/>
              <w:jc w:val="center"/>
              <w:rPr>
                <w:rFonts w:ascii="Times New Roman" w:hAnsi="Times New Roman"/>
                <w:sz w:val="24"/>
                <w:szCs w:val="24"/>
              </w:rPr>
            </w:pPr>
            <w:r w:rsidRPr="00590086">
              <w:rPr>
                <w:rFonts w:ascii="Times New Roman" w:hAnsi="Times New Roman"/>
                <w:sz w:val="24"/>
                <w:szCs w:val="24"/>
              </w:rPr>
              <w:t>56440</w:t>
            </w:r>
          </w:p>
        </w:tc>
        <w:tc>
          <w:tcPr>
            <w:tcW w:w="1132" w:type="dxa"/>
            <w:vAlign w:val="center"/>
          </w:tcPr>
          <w:p w:rsidR="000D27FE" w:rsidRDefault="000D27FE" w:rsidP="000C312C">
            <w:pPr>
              <w:spacing w:after="0" w:line="240" w:lineRule="auto"/>
              <w:jc w:val="center"/>
              <w:rPr>
                <w:rFonts w:ascii="Times New Roman" w:hAnsi="Times New Roman"/>
                <w:sz w:val="24"/>
                <w:szCs w:val="24"/>
              </w:rPr>
            </w:pPr>
          </w:p>
          <w:p w:rsidR="000D27FE" w:rsidRPr="00590086" w:rsidRDefault="000D27FE" w:rsidP="000C312C">
            <w:pPr>
              <w:spacing w:after="0" w:line="240" w:lineRule="auto"/>
              <w:jc w:val="center"/>
              <w:rPr>
                <w:rFonts w:ascii="Times New Roman" w:hAnsi="Times New Roman"/>
                <w:sz w:val="24"/>
                <w:szCs w:val="24"/>
              </w:rPr>
            </w:pPr>
            <w:r>
              <w:rPr>
                <w:rFonts w:ascii="Times New Roman" w:hAnsi="Times New Roman"/>
                <w:sz w:val="24"/>
                <w:szCs w:val="24"/>
              </w:rPr>
              <w:t>239203</w:t>
            </w:r>
          </w:p>
          <w:p w:rsidR="000D27FE" w:rsidRDefault="000D27FE" w:rsidP="000C312C">
            <w:pPr>
              <w:spacing w:after="0" w:line="240" w:lineRule="auto"/>
              <w:jc w:val="center"/>
              <w:rPr>
                <w:rFonts w:ascii="Times New Roman" w:hAnsi="Times New Roman"/>
                <w:sz w:val="24"/>
                <w:szCs w:val="24"/>
              </w:rPr>
            </w:pPr>
            <w:r>
              <w:rPr>
                <w:rFonts w:ascii="Times New Roman" w:hAnsi="Times New Roman"/>
                <w:sz w:val="24"/>
                <w:szCs w:val="24"/>
              </w:rPr>
              <w:t>17263</w:t>
            </w:r>
          </w:p>
          <w:p w:rsidR="000D27FE" w:rsidRPr="00590086" w:rsidRDefault="000D27FE" w:rsidP="000C312C">
            <w:pPr>
              <w:spacing w:after="0" w:line="240" w:lineRule="auto"/>
              <w:jc w:val="center"/>
              <w:rPr>
                <w:rFonts w:ascii="Times New Roman" w:hAnsi="Times New Roman"/>
                <w:sz w:val="24"/>
                <w:szCs w:val="24"/>
              </w:rPr>
            </w:pPr>
            <w:r>
              <w:rPr>
                <w:rFonts w:ascii="Times New Roman" w:hAnsi="Times New Roman"/>
                <w:sz w:val="24"/>
                <w:szCs w:val="24"/>
              </w:rPr>
              <w:t>60458</w:t>
            </w:r>
          </w:p>
        </w:tc>
        <w:tc>
          <w:tcPr>
            <w:tcW w:w="2393" w:type="dxa"/>
            <w:vAlign w:val="center"/>
          </w:tcPr>
          <w:p w:rsidR="000D27FE" w:rsidRDefault="000D27FE" w:rsidP="000C312C">
            <w:pPr>
              <w:spacing w:after="0" w:line="240" w:lineRule="auto"/>
              <w:jc w:val="center"/>
              <w:rPr>
                <w:rFonts w:ascii="Times New Roman" w:hAnsi="Times New Roman"/>
                <w:sz w:val="24"/>
                <w:szCs w:val="24"/>
              </w:rPr>
            </w:pPr>
          </w:p>
          <w:p w:rsidR="000D27FE" w:rsidRPr="00590086" w:rsidRDefault="000D27FE" w:rsidP="000C312C">
            <w:pPr>
              <w:spacing w:after="0" w:line="240" w:lineRule="auto"/>
              <w:jc w:val="center"/>
              <w:rPr>
                <w:rFonts w:ascii="Times New Roman" w:hAnsi="Times New Roman"/>
                <w:sz w:val="24"/>
                <w:szCs w:val="24"/>
              </w:rPr>
            </w:pPr>
            <w:r>
              <w:rPr>
                <w:rFonts w:ascii="Times New Roman" w:hAnsi="Times New Roman"/>
                <w:sz w:val="24"/>
                <w:szCs w:val="24"/>
              </w:rPr>
              <w:t>134,81</w:t>
            </w:r>
          </w:p>
          <w:p w:rsidR="000D27FE" w:rsidRDefault="000D27FE" w:rsidP="000C312C">
            <w:pPr>
              <w:spacing w:after="0" w:line="240" w:lineRule="auto"/>
              <w:jc w:val="center"/>
              <w:rPr>
                <w:rFonts w:ascii="Times New Roman" w:hAnsi="Times New Roman"/>
                <w:sz w:val="24"/>
                <w:szCs w:val="24"/>
              </w:rPr>
            </w:pPr>
            <w:r>
              <w:rPr>
                <w:rFonts w:ascii="Times New Roman" w:hAnsi="Times New Roman"/>
                <w:sz w:val="24"/>
                <w:szCs w:val="24"/>
              </w:rPr>
              <w:t>65,8</w:t>
            </w:r>
          </w:p>
          <w:p w:rsidR="000D27FE" w:rsidRPr="00590086" w:rsidRDefault="000D27FE" w:rsidP="000C312C">
            <w:pPr>
              <w:spacing w:after="0" w:line="240" w:lineRule="auto"/>
              <w:jc w:val="center"/>
              <w:rPr>
                <w:rFonts w:ascii="Times New Roman" w:hAnsi="Times New Roman"/>
                <w:sz w:val="24"/>
                <w:szCs w:val="24"/>
              </w:rPr>
            </w:pPr>
            <w:r>
              <w:rPr>
                <w:rFonts w:ascii="Times New Roman" w:hAnsi="Times New Roman"/>
                <w:sz w:val="24"/>
                <w:szCs w:val="24"/>
              </w:rPr>
              <w:t>93,54</w:t>
            </w:r>
          </w:p>
        </w:tc>
      </w:tr>
      <w:tr w:rsidR="000D27FE" w:rsidRPr="00590086" w:rsidTr="00BF1669">
        <w:trPr>
          <w:trHeight w:val="455"/>
        </w:trPr>
        <w:tc>
          <w:tcPr>
            <w:tcW w:w="3967" w:type="dxa"/>
          </w:tcPr>
          <w:p w:rsidR="000D27FE" w:rsidRPr="00590086" w:rsidRDefault="000D27FE" w:rsidP="000C312C">
            <w:pPr>
              <w:spacing w:after="0" w:line="240" w:lineRule="auto"/>
              <w:rPr>
                <w:rFonts w:ascii="Times New Roman" w:hAnsi="Times New Roman"/>
                <w:sz w:val="24"/>
                <w:szCs w:val="24"/>
              </w:rPr>
            </w:pPr>
            <w:r w:rsidRPr="00590086">
              <w:rPr>
                <w:rFonts w:ascii="Times New Roman" w:hAnsi="Times New Roman"/>
                <w:sz w:val="24"/>
                <w:szCs w:val="24"/>
              </w:rPr>
              <w:t>3. Чистые денежные средства – всего</w:t>
            </w:r>
          </w:p>
        </w:tc>
        <w:tc>
          <w:tcPr>
            <w:tcW w:w="1119" w:type="dxa"/>
            <w:vAlign w:val="center"/>
          </w:tcPr>
          <w:p w:rsidR="000D27FE" w:rsidRPr="00590086" w:rsidRDefault="000D27FE" w:rsidP="000C312C">
            <w:pPr>
              <w:spacing w:after="0" w:line="240" w:lineRule="auto"/>
              <w:jc w:val="center"/>
              <w:rPr>
                <w:rFonts w:ascii="Times New Roman" w:hAnsi="Times New Roman"/>
                <w:sz w:val="24"/>
                <w:szCs w:val="24"/>
              </w:rPr>
            </w:pPr>
            <w:r w:rsidRPr="00590086">
              <w:rPr>
                <w:rFonts w:ascii="Times New Roman" w:hAnsi="Times New Roman"/>
                <w:sz w:val="24"/>
                <w:szCs w:val="24"/>
              </w:rPr>
              <w:t>-315</w:t>
            </w:r>
          </w:p>
        </w:tc>
        <w:tc>
          <w:tcPr>
            <w:tcW w:w="1120" w:type="dxa"/>
            <w:vAlign w:val="center"/>
          </w:tcPr>
          <w:p w:rsidR="000D27FE" w:rsidRPr="00590086" w:rsidRDefault="000D27FE" w:rsidP="000C312C">
            <w:pPr>
              <w:spacing w:after="0" w:line="240" w:lineRule="auto"/>
              <w:jc w:val="center"/>
              <w:rPr>
                <w:rFonts w:ascii="Times New Roman" w:hAnsi="Times New Roman"/>
                <w:sz w:val="24"/>
                <w:szCs w:val="24"/>
              </w:rPr>
            </w:pPr>
            <w:r w:rsidRPr="00590086">
              <w:rPr>
                <w:rFonts w:ascii="Times New Roman" w:hAnsi="Times New Roman"/>
                <w:sz w:val="24"/>
                <w:szCs w:val="24"/>
              </w:rPr>
              <w:t>-40</w:t>
            </w:r>
          </w:p>
        </w:tc>
        <w:tc>
          <w:tcPr>
            <w:tcW w:w="1132" w:type="dxa"/>
            <w:vAlign w:val="center"/>
          </w:tcPr>
          <w:p w:rsidR="000D27FE" w:rsidRPr="00590086" w:rsidRDefault="000D27FE" w:rsidP="000C312C">
            <w:pPr>
              <w:spacing w:after="0" w:line="240" w:lineRule="auto"/>
              <w:jc w:val="center"/>
              <w:rPr>
                <w:rFonts w:ascii="Times New Roman" w:hAnsi="Times New Roman"/>
                <w:sz w:val="24"/>
                <w:szCs w:val="24"/>
              </w:rPr>
            </w:pPr>
            <w:r>
              <w:rPr>
                <w:rFonts w:ascii="Times New Roman" w:hAnsi="Times New Roman"/>
                <w:sz w:val="24"/>
                <w:szCs w:val="24"/>
              </w:rPr>
              <w:t>437</w:t>
            </w:r>
          </w:p>
        </w:tc>
        <w:tc>
          <w:tcPr>
            <w:tcW w:w="2393" w:type="dxa"/>
            <w:vAlign w:val="center"/>
          </w:tcPr>
          <w:p w:rsidR="000D27FE" w:rsidRPr="00590086" w:rsidRDefault="000D27FE" w:rsidP="000C312C">
            <w:pPr>
              <w:spacing w:after="0" w:line="240" w:lineRule="auto"/>
              <w:jc w:val="center"/>
              <w:rPr>
                <w:rFonts w:ascii="Times New Roman" w:hAnsi="Times New Roman"/>
                <w:sz w:val="24"/>
                <w:szCs w:val="24"/>
              </w:rPr>
            </w:pPr>
            <w:r>
              <w:rPr>
                <w:rFonts w:ascii="Times New Roman" w:hAnsi="Times New Roman"/>
                <w:sz w:val="24"/>
                <w:szCs w:val="24"/>
              </w:rPr>
              <w:t>238,73</w:t>
            </w:r>
          </w:p>
        </w:tc>
      </w:tr>
    </w:tbl>
    <w:p w:rsidR="00BF1669" w:rsidRDefault="00BF1669" w:rsidP="00BF1669">
      <w:pPr>
        <w:spacing w:after="0" w:line="360" w:lineRule="auto"/>
        <w:jc w:val="right"/>
        <w:rPr>
          <w:rFonts w:ascii="Times New Roman" w:hAnsi="Times New Roman"/>
          <w:sz w:val="28"/>
          <w:szCs w:val="28"/>
        </w:rPr>
      </w:pPr>
    </w:p>
    <w:p w:rsidR="00BF1669" w:rsidRPr="00BF1669" w:rsidRDefault="00BF1669" w:rsidP="00BF1669">
      <w:pPr>
        <w:spacing w:after="0" w:line="360" w:lineRule="auto"/>
        <w:jc w:val="right"/>
        <w:rPr>
          <w:rFonts w:ascii="Times New Roman" w:hAnsi="Times New Roman"/>
          <w:sz w:val="28"/>
          <w:szCs w:val="28"/>
        </w:rPr>
      </w:pPr>
      <w:r>
        <w:rPr>
          <w:rFonts w:ascii="Times New Roman" w:hAnsi="Times New Roman"/>
          <w:sz w:val="28"/>
          <w:szCs w:val="28"/>
        </w:rPr>
        <w:lastRenderedPageBreak/>
        <w:t>Продолжение таблицы 2.3</w:t>
      </w:r>
    </w:p>
    <w:tbl>
      <w:tblPr>
        <w:tblW w:w="9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9"/>
        <w:gridCol w:w="1122"/>
        <w:gridCol w:w="1123"/>
        <w:gridCol w:w="1135"/>
        <w:gridCol w:w="2400"/>
      </w:tblGrid>
      <w:tr w:rsidR="00BF1669" w:rsidRPr="00590086" w:rsidTr="006C42C2">
        <w:trPr>
          <w:trHeight w:val="70"/>
        </w:trPr>
        <w:tc>
          <w:tcPr>
            <w:tcW w:w="3979" w:type="dxa"/>
            <w:vAlign w:val="center"/>
          </w:tcPr>
          <w:p w:rsidR="00BF1669" w:rsidRPr="00590086" w:rsidRDefault="00BF1669" w:rsidP="00BF1669">
            <w:pPr>
              <w:spacing w:after="0" w:line="240" w:lineRule="auto"/>
              <w:jc w:val="center"/>
              <w:rPr>
                <w:rFonts w:ascii="Times New Roman" w:hAnsi="Times New Roman"/>
                <w:sz w:val="24"/>
                <w:szCs w:val="24"/>
              </w:rPr>
            </w:pPr>
            <w:r>
              <w:rPr>
                <w:rFonts w:ascii="Times New Roman" w:hAnsi="Times New Roman"/>
                <w:sz w:val="24"/>
                <w:szCs w:val="24"/>
              </w:rPr>
              <w:t>1</w:t>
            </w:r>
          </w:p>
        </w:tc>
        <w:tc>
          <w:tcPr>
            <w:tcW w:w="1122" w:type="dxa"/>
            <w:vAlign w:val="center"/>
          </w:tcPr>
          <w:p w:rsidR="00BF1669" w:rsidRPr="00590086" w:rsidRDefault="00BF1669" w:rsidP="00BF1669">
            <w:pPr>
              <w:spacing w:after="0" w:line="240" w:lineRule="auto"/>
              <w:jc w:val="center"/>
              <w:rPr>
                <w:rFonts w:ascii="Times New Roman" w:hAnsi="Times New Roman"/>
                <w:sz w:val="24"/>
                <w:szCs w:val="24"/>
              </w:rPr>
            </w:pPr>
            <w:r>
              <w:rPr>
                <w:rFonts w:ascii="Times New Roman" w:hAnsi="Times New Roman"/>
                <w:sz w:val="24"/>
                <w:szCs w:val="24"/>
              </w:rPr>
              <w:t>2</w:t>
            </w:r>
          </w:p>
        </w:tc>
        <w:tc>
          <w:tcPr>
            <w:tcW w:w="1123" w:type="dxa"/>
            <w:vAlign w:val="center"/>
          </w:tcPr>
          <w:p w:rsidR="00BF1669" w:rsidRPr="00590086" w:rsidRDefault="00BF1669" w:rsidP="00BF1669">
            <w:pPr>
              <w:spacing w:after="0" w:line="240" w:lineRule="auto"/>
              <w:jc w:val="center"/>
              <w:rPr>
                <w:rFonts w:ascii="Times New Roman" w:hAnsi="Times New Roman"/>
                <w:sz w:val="24"/>
                <w:szCs w:val="24"/>
              </w:rPr>
            </w:pPr>
            <w:r>
              <w:rPr>
                <w:rFonts w:ascii="Times New Roman" w:hAnsi="Times New Roman"/>
                <w:sz w:val="24"/>
                <w:szCs w:val="24"/>
              </w:rPr>
              <w:t>3</w:t>
            </w:r>
          </w:p>
        </w:tc>
        <w:tc>
          <w:tcPr>
            <w:tcW w:w="1135" w:type="dxa"/>
            <w:vAlign w:val="center"/>
          </w:tcPr>
          <w:p w:rsidR="00BF1669" w:rsidRDefault="00BF1669" w:rsidP="00BF1669">
            <w:pPr>
              <w:spacing w:after="0" w:line="240" w:lineRule="auto"/>
              <w:jc w:val="center"/>
              <w:rPr>
                <w:rFonts w:ascii="Times New Roman" w:hAnsi="Times New Roman"/>
                <w:sz w:val="24"/>
                <w:szCs w:val="24"/>
              </w:rPr>
            </w:pPr>
            <w:r>
              <w:rPr>
                <w:rFonts w:ascii="Times New Roman" w:hAnsi="Times New Roman"/>
                <w:sz w:val="24"/>
                <w:szCs w:val="24"/>
              </w:rPr>
              <w:t>4</w:t>
            </w:r>
          </w:p>
        </w:tc>
        <w:tc>
          <w:tcPr>
            <w:tcW w:w="2400" w:type="dxa"/>
            <w:vAlign w:val="center"/>
          </w:tcPr>
          <w:p w:rsidR="00BF1669" w:rsidRDefault="00BF1669" w:rsidP="00BF1669">
            <w:pPr>
              <w:spacing w:after="0" w:line="240" w:lineRule="auto"/>
              <w:jc w:val="center"/>
              <w:rPr>
                <w:rFonts w:ascii="Times New Roman" w:hAnsi="Times New Roman"/>
                <w:sz w:val="24"/>
                <w:szCs w:val="24"/>
              </w:rPr>
            </w:pPr>
            <w:r>
              <w:rPr>
                <w:rFonts w:ascii="Times New Roman" w:hAnsi="Times New Roman"/>
                <w:sz w:val="24"/>
                <w:szCs w:val="24"/>
              </w:rPr>
              <w:t>5</w:t>
            </w:r>
          </w:p>
        </w:tc>
      </w:tr>
      <w:tr w:rsidR="000D27FE" w:rsidRPr="00590086" w:rsidTr="006C42C2">
        <w:trPr>
          <w:trHeight w:val="897"/>
        </w:trPr>
        <w:tc>
          <w:tcPr>
            <w:tcW w:w="3979" w:type="dxa"/>
          </w:tcPr>
          <w:p w:rsidR="000D27FE" w:rsidRPr="00590086" w:rsidRDefault="000D27FE" w:rsidP="000C312C">
            <w:pPr>
              <w:spacing w:after="0" w:line="240" w:lineRule="auto"/>
              <w:rPr>
                <w:rFonts w:ascii="Times New Roman" w:hAnsi="Times New Roman"/>
                <w:sz w:val="24"/>
                <w:szCs w:val="24"/>
              </w:rPr>
            </w:pPr>
            <w:r w:rsidRPr="00590086">
              <w:rPr>
                <w:rFonts w:ascii="Times New Roman" w:hAnsi="Times New Roman"/>
                <w:sz w:val="24"/>
                <w:szCs w:val="24"/>
              </w:rPr>
              <w:t>в том числе:</w:t>
            </w:r>
          </w:p>
          <w:p w:rsidR="000D27FE" w:rsidRPr="00590086" w:rsidRDefault="000D27FE" w:rsidP="000C312C">
            <w:pPr>
              <w:spacing w:after="0" w:line="240" w:lineRule="auto"/>
              <w:rPr>
                <w:rFonts w:ascii="Times New Roman" w:hAnsi="Times New Roman"/>
                <w:sz w:val="24"/>
                <w:szCs w:val="24"/>
              </w:rPr>
            </w:pPr>
            <w:r w:rsidRPr="00590086">
              <w:rPr>
                <w:rFonts w:ascii="Times New Roman" w:hAnsi="Times New Roman"/>
                <w:sz w:val="24"/>
                <w:szCs w:val="24"/>
              </w:rPr>
              <w:t>а) от текущей деятельности</w:t>
            </w:r>
          </w:p>
          <w:p w:rsidR="000D27FE" w:rsidRPr="00590086" w:rsidRDefault="000D27FE" w:rsidP="000C312C">
            <w:pPr>
              <w:spacing w:after="0" w:line="240" w:lineRule="auto"/>
              <w:rPr>
                <w:rFonts w:ascii="Times New Roman" w:hAnsi="Times New Roman"/>
                <w:sz w:val="24"/>
                <w:szCs w:val="24"/>
              </w:rPr>
            </w:pPr>
            <w:r w:rsidRPr="00590086">
              <w:rPr>
                <w:rFonts w:ascii="Times New Roman" w:hAnsi="Times New Roman"/>
                <w:sz w:val="24"/>
                <w:szCs w:val="24"/>
              </w:rPr>
              <w:t>б) от инвестиционной деятельности</w:t>
            </w:r>
          </w:p>
          <w:p w:rsidR="000D27FE" w:rsidRPr="00590086" w:rsidRDefault="000D27FE" w:rsidP="000C312C">
            <w:pPr>
              <w:spacing w:after="0" w:line="240" w:lineRule="auto"/>
              <w:rPr>
                <w:rFonts w:ascii="Times New Roman" w:hAnsi="Times New Roman"/>
                <w:sz w:val="24"/>
                <w:szCs w:val="24"/>
              </w:rPr>
            </w:pPr>
            <w:r w:rsidRPr="00590086">
              <w:rPr>
                <w:rFonts w:ascii="Times New Roman" w:hAnsi="Times New Roman"/>
                <w:sz w:val="24"/>
                <w:szCs w:val="24"/>
              </w:rPr>
              <w:t>в) от финансовой деятельности</w:t>
            </w:r>
          </w:p>
        </w:tc>
        <w:tc>
          <w:tcPr>
            <w:tcW w:w="1122" w:type="dxa"/>
            <w:vAlign w:val="center"/>
          </w:tcPr>
          <w:p w:rsidR="000D27FE" w:rsidRDefault="000D27FE" w:rsidP="000C312C">
            <w:pPr>
              <w:spacing w:after="0" w:line="240" w:lineRule="auto"/>
              <w:jc w:val="center"/>
              <w:rPr>
                <w:rFonts w:ascii="Times New Roman" w:hAnsi="Times New Roman"/>
                <w:sz w:val="24"/>
                <w:szCs w:val="24"/>
              </w:rPr>
            </w:pPr>
          </w:p>
          <w:p w:rsidR="000D27FE" w:rsidRPr="00590086" w:rsidRDefault="000D27FE" w:rsidP="000C312C">
            <w:pPr>
              <w:spacing w:after="0" w:line="240" w:lineRule="auto"/>
              <w:jc w:val="center"/>
              <w:rPr>
                <w:rFonts w:ascii="Times New Roman" w:hAnsi="Times New Roman"/>
                <w:sz w:val="24"/>
                <w:szCs w:val="24"/>
              </w:rPr>
            </w:pPr>
            <w:r w:rsidRPr="00590086">
              <w:rPr>
                <w:rFonts w:ascii="Times New Roman" w:hAnsi="Times New Roman"/>
                <w:sz w:val="24"/>
                <w:szCs w:val="24"/>
              </w:rPr>
              <w:t>43219</w:t>
            </w:r>
          </w:p>
          <w:p w:rsidR="000D27FE" w:rsidRPr="00590086" w:rsidRDefault="000D27FE" w:rsidP="000C312C">
            <w:pPr>
              <w:spacing w:after="0" w:line="240" w:lineRule="auto"/>
              <w:jc w:val="center"/>
              <w:rPr>
                <w:rFonts w:ascii="Times New Roman" w:hAnsi="Times New Roman"/>
                <w:sz w:val="24"/>
                <w:szCs w:val="24"/>
              </w:rPr>
            </w:pPr>
            <w:r w:rsidRPr="00590086">
              <w:rPr>
                <w:rFonts w:ascii="Times New Roman" w:hAnsi="Times New Roman"/>
                <w:sz w:val="24"/>
                <w:szCs w:val="24"/>
              </w:rPr>
              <w:t>-25124</w:t>
            </w:r>
          </w:p>
          <w:p w:rsidR="000D27FE" w:rsidRPr="00590086" w:rsidRDefault="000D27FE" w:rsidP="000C312C">
            <w:pPr>
              <w:spacing w:after="0" w:line="240" w:lineRule="auto"/>
              <w:jc w:val="center"/>
              <w:rPr>
                <w:rFonts w:ascii="Times New Roman" w:hAnsi="Times New Roman"/>
                <w:sz w:val="24"/>
                <w:szCs w:val="24"/>
              </w:rPr>
            </w:pPr>
            <w:r w:rsidRPr="00590086">
              <w:rPr>
                <w:rFonts w:ascii="Times New Roman" w:hAnsi="Times New Roman"/>
                <w:sz w:val="24"/>
                <w:szCs w:val="24"/>
              </w:rPr>
              <w:t>-18410</w:t>
            </w:r>
          </w:p>
        </w:tc>
        <w:tc>
          <w:tcPr>
            <w:tcW w:w="1123" w:type="dxa"/>
            <w:vAlign w:val="center"/>
          </w:tcPr>
          <w:p w:rsidR="000D27FE" w:rsidRPr="00590086" w:rsidRDefault="000D27FE" w:rsidP="000C312C">
            <w:pPr>
              <w:spacing w:after="0" w:line="240" w:lineRule="auto"/>
              <w:jc w:val="center"/>
              <w:rPr>
                <w:rFonts w:ascii="Times New Roman" w:hAnsi="Times New Roman"/>
                <w:sz w:val="24"/>
                <w:szCs w:val="24"/>
              </w:rPr>
            </w:pPr>
          </w:p>
          <w:p w:rsidR="000D27FE" w:rsidRPr="00590086" w:rsidRDefault="000D27FE" w:rsidP="000C312C">
            <w:pPr>
              <w:spacing w:after="0" w:line="240" w:lineRule="auto"/>
              <w:jc w:val="center"/>
              <w:rPr>
                <w:rFonts w:ascii="Times New Roman" w:hAnsi="Times New Roman"/>
                <w:sz w:val="24"/>
                <w:szCs w:val="24"/>
              </w:rPr>
            </w:pPr>
            <w:r w:rsidRPr="00590086">
              <w:rPr>
                <w:rFonts w:ascii="Times New Roman" w:hAnsi="Times New Roman"/>
                <w:sz w:val="24"/>
                <w:szCs w:val="24"/>
              </w:rPr>
              <w:t>43114</w:t>
            </w:r>
          </w:p>
          <w:p w:rsidR="000D27FE" w:rsidRPr="00590086" w:rsidRDefault="000D27FE" w:rsidP="000C312C">
            <w:pPr>
              <w:spacing w:after="0" w:line="240" w:lineRule="auto"/>
              <w:jc w:val="center"/>
              <w:rPr>
                <w:rFonts w:ascii="Times New Roman" w:hAnsi="Times New Roman"/>
                <w:sz w:val="24"/>
                <w:szCs w:val="24"/>
              </w:rPr>
            </w:pPr>
            <w:r w:rsidRPr="00590086">
              <w:rPr>
                <w:rFonts w:ascii="Times New Roman" w:hAnsi="Times New Roman"/>
                <w:sz w:val="24"/>
                <w:szCs w:val="24"/>
              </w:rPr>
              <w:t>-37615</w:t>
            </w:r>
          </w:p>
          <w:p w:rsidR="000D27FE" w:rsidRPr="00590086" w:rsidRDefault="000D27FE" w:rsidP="000C312C">
            <w:pPr>
              <w:spacing w:after="0" w:line="240" w:lineRule="auto"/>
              <w:jc w:val="center"/>
              <w:rPr>
                <w:rFonts w:ascii="Times New Roman" w:hAnsi="Times New Roman"/>
                <w:sz w:val="24"/>
                <w:szCs w:val="24"/>
              </w:rPr>
            </w:pPr>
            <w:r w:rsidRPr="00590086">
              <w:rPr>
                <w:rFonts w:ascii="Times New Roman" w:hAnsi="Times New Roman"/>
                <w:sz w:val="24"/>
                <w:szCs w:val="24"/>
              </w:rPr>
              <w:t>-5539</w:t>
            </w:r>
          </w:p>
        </w:tc>
        <w:tc>
          <w:tcPr>
            <w:tcW w:w="1135" w:type="dxa"/>
            <w:vAlign w:val="center"/>
          </w:tcPr>
          <w:p w:rsidR="000D27FE" w:rsidRDefault="000D27FE" w:rsidP="000C312C">
            <w:pPr>
              <w:spacing w:after="0" w:line="240" w:lineRule="auto"/>
              <w:jc w:val="center"/>
              <w:rPr>
                <w:rFonts w:ascii="Times New Roman" w:hAnsi="Times New Roman"/>
                <w:sz w:val="24"/>
                <w:szCs w:val="24"/>
              </w:rPr>
            </w:pPr>
          </w:p>
          <w:p w:rsidR="000D27FE" w:rsidRPr="00590086" w:rsidRDefault="000D27FE" w:rsidP="000C312C">
            <w:pPr>
              <w:spacing w:after="0" w:line="240" w:lineRule="auto"/>
              <w:jc w:val="center"/>
              <w:rPr>
                <w:rFonts w:ascii="Times New Roman" w:hAnsi="Times New Roman"/>
                <w:sz w:val="24"/>
                <w:szCs w:val="24"/>
              </w:rPr>
            </w:pPr>
            <w:r>
              <w:rPr>
                <w:rFonts w:ascii="Times New Roman" w:hAnsi="Times New Roman"/>
                <w:sz w:val="24"/>
                <w:szCs w:val="24"/>
              </w:rPr>
              <w:t>51944</w:t>
            </w:r>
          </w:p>
          <w:p w:rsidR="000D27FE" w:rsidRDefault="000D27FE" w:rsidP="000C312C">
            <w:pPr>
              <w:spacing w:after="0" w:line="240" w:lineRule="auto"/>
              <w:jc w:val="center"/>
              <w:rPr>
                <w:rFonts w:ascii="Times New Roman" w:hAnsi="Times New Roman"/>
                <w:sz w:val="24"/>
                <w:szCs w:val="24"/>
              </w:rPr>
            </w:pPr>
            <w:r>
              <w:rPr>
                <w:rFonts w:ascii="Times New Roman" w:hAnsi="Times New Roman"/>
                <w:sz w:val="24"/>
                <w:szCs w:val="24"/>
              </w:rPr>
              <w:t>-17263</w:t>
            </w:r>
          </w:p>
          <w:p w:rsidR="000D27FE" w:rsidRPr="00590086" w:rsidRDefault="000D27FE" w:rsidP="000C312C">
            <w:pPr>
              <w:spacing w:after="0" w:line="240" w:lineRule="auto"/>
              <w:jc w:val="center"/>
              <w:rPr>
                <w:rFonts w:ascii="Times New Roman" w:hAnsi="Times New Roman"/>
                <w:sz w:val="24"/>
                <w:szCs w:val="24"/>
              </w:rPr>
            </w:pPr>
            <w:r>
              <w:rPr>
                <w:rFonts w:ascii="Times New Roman" w:hAnsi="Times New Roman"/>
                <w:sz w:val="24"/>
                <w:szCs w:val="24"/>
              </w:rPr>
              <w:t>-34244</w:t>
            </w:r>
          </w:p>
        </w:tc>
        <w:tc>
          <w:tcPr>
            <w:tcW w:w="2400" w:type="dxa"/>
            <w:vAlign w:val="center"/>
          </w:tcPr>
          <w:p w:rsidR="000D27FE" w:rsidRDefault="000D27FE" w:rsidP="000C312C">
            <w:pPr>
              <w:spacing w:after="0" w:line="240" w:lineRule="auto"/>
              <w:jc w:val="center"/>
              <w:rPr>
                <w:rFonts w:ascii="Times New Roman" w:hAnsi="Times New Roman"/>
                <w:sz w:val="24"/>
                <w:szCs w:val="24"/>
              </w:rPr>
            </w:pPr>
          </w:p>
          <w:p w:rsidR="000D27FE" w:rsidRPr="00590086" w:rsidRDefault="000D27FE" w:rsidP="000C312C">
            <w:pPr>
              <w:spacing w:after="0" w:line="240" w:lineRule="auto"/>
              <w:jc w:val="center"/>
              <w:rPr>
                <w:rFonts w:ascii="Times New Roman" w:hAnsi="Times New Roman"/>
                <w:sz w:val="24"/>
                <w:szCs w:val="24"/>
              </w:rPr>
            </w:pPr>
            <w:r>
              <w:rPr>
                <w:rFonts w:ascii="Times New Roman" w:hAnsi="Times New Roman"/>
                <w:sz w:val="24"/>
                <w:szCs w:val="24"/>
              </w:rPr>
              <w:t>120,19</w:t>
            </w:r>
          </w:p>
          <w:p w:rsidR="000D27FE" w:rsidRDefault="000D27FE" w:rsidP="000C312C">
            <w:pPr>
              <w:spacing w:after="0" w:line="240" w:lineRule="auto"/>
              <w:jc w:val="center"/>
              <w:rPr>
                <w:rFonts w:ascii="Times New Roman" w:hAnsi="Times New Roman"/>
                <w:sz w:val="24"/>
                <w:szCs w:val="24"/>
              </w:rPr>
            </w:pPr>
            <w:r>
              <w:rPr>
                <w:rFonts w:ascii="Times New Roman" w:hAnsi="Times New Roman"/>
                <w:sz w:val="24"/>
                <w:szCs w:val="24"/>
              </w:rPr>
              <w:t>145,54</w:t>
            </w:r>
          </w:p>
          <w:p w:rsidR="000D27FE" w:rsidRPr="00590086" w:rsidRDefault="000D27FE" w:rsidP="000C312C">
            <w:pPr>
              <w:spacing w:after="0" w:line="240" w:lineRule="auto"/>
              <w:jc w:val="center"/>
              <w:rPr>
                <w:rFonts w:ascii="Times New Roman" w:hAnsi="Times New Roman"/>
                <w:sz w:val="24"/>
                <w:szCs w:val="24"/>
              </w:rPr>
            </w:pPr>
            <w:r>
              <w:rPr>
                <w:rFonts w:ascii="Times New Roman" w:hAnsi="Times New Roman"/>
                <w:sz w:val="24"/>
                <w:szCs w:val="24"/>
              </w:rPr>
              <w:t>53,76</w:t>
            </w:r>
          </w:p>
        </w:tc>
      </w:tr>
      <w:tr w:rsidR="000D27FE" w:rsidRPr="00590086" w:rsidTr="006C42C2">
        <w:trPr>
          <w:trHeight w:val="234"/>
        </w:trPr>
        <w:tc>
          <w:tcPr>
            <w:tcW w:w="3979" w:type="dxa"/>
          </w:tcPr>
          <w:p w:rsidR="000D27FE" w:rsidRPr="00590086" w:rsidRDefault="000D27FE" w:rsidP="000C312C">
            <w:pPr>
              <w:spacing w:after="0" w:line="240" w:lineRule="auto"/>
              <w:rPr>
                <w:rFonts w:ascii="Times New Roman" w:hAnsi="Times New Roman"/>
                <w:sz w:val="24"/>
                <w:szCs w:val="24"/>
              </w:rPr>
            </w:pPr>
            <w:r w:rsidRPr="00590086">
              <w:rPr>
                <w:rFonts w:ascii="Times New Roman" w:hAnsi="Times New Roman"/>
                <w:sz w:val="24"/>
                <w:szCs w:val="24"/>
              </w:rPr>
              <w:t>4. Остаток денежных средств на конец отчетного периода</w:t>
            </w:r>
          </w:p>
        </w:tc>
        <w:tc>
          <w:tcPr>
            <w:tcW w:w="1122" w:type="dxa"/>
            <w:vAlign w:val="center"/>
          </w:tcPr>
          <w:p w:rsidR="000D27FE" w:rsidRPr="00590086" w:rsidRDefault="000D27FE" w:rsidP="000C312C">
            <w:pPr>
              <w:spacing w:after="0" w:line="240" w:lineRule="auto"/>
              <w:jc w:val="center"/>
              <w:rPr>
                <w:rFonts w:ascii="Times New Roman" w:hAnsi="Times New Roman"/>
                <w:sz w:val="24"/>
                <w:szCs w:val="24"/>
              </w:rPr>
            </w:pPr>
            <w:r w:rsidRPr="00590086">
              <w:rPr>
                <w:rFonts w:ascii="Times New Roman" w:hAnsi="Times New Roman"/>
                <w:sz w:val="24"/>
                <w:szCs w:val="24"/>
              </w:rPr>
              <w:t>259</w:t>
            </w:r>
          </w:p>
        </w:tc>
        <w:tc>
          <w:tcPr>
            <w:tcW w:w="1123" w:type="dxa"/>
            <w:vAlign w:val="center"/>
          </w:tcPr>
          <w:p w:rsidR="000D27FE" w:rsidRPr="00590086" w:rsidRDefault="000D27FE" w:rsidP="000C312C">
            <w:pPr>
              <w:spacing w:after="0" w:line="240" w:lineRule="auto"/>
              <w:jc w:val="center"/>
              <w:rPr>
                <w:rFonts w:ascii="Times New Roman" w:hAnsi="Times New Roman"/>
                <w:sz w:val="24"/>
                <w:szCs w:val="24"/>
              </w:rPr>
            </w:pPr>
            <w:r w:rsidRPr="00590086">
              <w:rPr>
                <w:rFonts w:ascii="Times New Roman" w:hAnsi="Times New Roman"/>
                <w:sz w:val="24"/>
                <w:szCs w:val="24"/>
              </w:rPr>
              <w:t>219</w:t>
            </w:r>
          </w:p>
        </w:tc>
        <w:tc>
          <w:tcPr>
            <w:tcW w:w="1135" w:type="dxa"/>
            <w:vAlign w:val="center"/>
          </w:tcPr>
          <w:p w:rsidR="000D27FE" w:rsidRPr="00590086" w:rsidRDefault="000D27FE" w:rsidP="000C312C">
            <w:pPr>
              <w:spacing w:after="0" w:line="240" w:lineRule="auto"/>
              <w:jc w:val="center"/>
              <w:rPr>
                <w:rFonts w:ascii="Times New Roman" w:hAnsi="Times New Roman"/>
                <w:sz w:val="24"/>
                <w:szCs w:val="24"/>
              </w:rPr>
            </w:pPr>
            <w:r>
              <w:rPr>
                <w:rFonts w:ascii="Times New Roman" w:hAnsi="Times New Roman"/>
                <w:sz w:val="24"/>
                <w:szCs w:val="24"/>
              </w:rPr>
              <w:t>656</w:t>
            </w:r>
          </w:p>
        </w:tc>
        <w:tc>
          <w:tcPr>
            <w:tcW w:w="2400" w:type="dxa"/>
            <w:vAlign w:val="center"/>
          </w:tcPr>
          <w:p w:rsidR="000D27FE" w:rsidRPr="00590086" w:rsidRDefault="000D27FE" w:rsidP="000C312C">
            <w:pPr>
              <w:spacing w:after="0" w:line="240" w:lineRule="auto"/>
              <w:jc w:val="center"/>
              <w:rPr>
                <w:rFonts w:ascii="Times New Roman" w:hAnsi="Times New Roman"/>
                <w:sz w:val="24"/>
                <w:szCs w:val="24"/>
              </w:rPr>
            </w:pPr>
            <w:r>
              <w:rPr>
                <w:rFonts w:ascii="Times New Roman" w:hAnsi="Times New Roman"/>
                <w:sz w:val="24"/>
                <w:szCs w:val="24"/>
              </w:rPr>
              <w:t>253,28</w:t>
            </w:r>
          </w:p>
        </w:tc>
      </w:tr>
    </w:tbl>
    <w:p w:rsidR="000D27FE" w:rsidRDefault="000D27FE" w:rsidP="000D27FE">
      <w:pPr>
        <w:shd w:val="clear" w:color="auto" w:fill="FFFFFF"/>
        <w:jc w:val="center"/>
        <w:rPr>
          <w:rFonts w:ascii="Times New Roman" w:hAnsi="Times New Roman"/>
          <w:b/>
          <w:sz w:val="28"/>
        </w:rPr>
      </w:pPr>
    </w:p>
    <w:p w:rsidR="000D27FE" w:rsidRDefault="000D27FE" w:rsidP="000D27FE">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 xml:space="preserve">Общая сумма чистых денежных средств в 2015 году положительна и составляет 437 тыс. руб., в </w:t>
      </w:r>
      <w:proofErr w:type="spellStart"/>
      <w:r>
        <w:rPr>
          <w:rFonts w:ascii="Times New Roman" w:hAnsi="Times New Roman"/>
          <w:sz w:val="28"/>
          <w:szCs w:val="28"/>
        </w:rPr>
        <w:t>т.ч</w:t>
      </w:r>
      <w:proofErr w:type="spellEnd"/>
      <w:r>
        <w:rPr>
          <w:rFonts w:ascii="Times New Roman" w:hAnsi="Times New Roman"/>
          <w:sz w:val="28"/>
          <w:szCs w:val="28"/>
        </w:rPr>
        <w:t xml:space="preserve">. сумма чистых денежных от текущей деятельности в 2016 году составляет 51944 тыс. руб. </w:t>
      </w:r>
    </w:p>
    <w:p w:rsidR="000D27FE" w:rsidRDefault="000D27FE" w:rsidP="000D27FE">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Сумма чистых денежных средств от инвестиционной деятельности все три года является отрицательной величиной. Сумма потока денежных средств от финансовой деятельности также отрицательна. Данные показатели могут вызвать нестабильное существование АО «</w:t>
      </w:r>
      <w:proofErr w:type="spellStart"/>
      <w:r>
        <w:rPr>
          <w:rFonts w:ascii="Times New Roman" w:hAnsi="Times New Roman"/>
          <w:sz w:val="28"/>
          <w:szCs w:val="28"/>
        </w:rPr>
        <w:t>Ошмес</w:t>
      </w:r>
      <w:proofErr w:type="spellEnd"/>
      <w:r>
        <w:rPr>
          <w:rFonts w:ascii="Times New Roman" w:hAnsi="Times New Roman"/>
          <w:sz w:val="28"/>
          <w:szCs w:val="28"/>
        </w:rPr>
        <w:t>» в долгосрочной перспективе. Следовательно, необходимо более грамотное и рациональное управление расходованием денежных средств.</w:t>
      </w:r>
    </w:p>
    <w:p w:rsidR="000D27FE" w:rsidRDefault="000D27FE" w:rsidP="00F162CA">
      <w:pPr>
        <w:shd w:val="clear" w:color="auto" w:fill="FFFFFF"/>
        <w:spacing w:after="0" w:line="360" w:lineRule="auto"/>
        <w:ind w:firstLine="709"/>
        <w:jc w:val="both"/>
        <w:rPr>
          <w:rFonts w:ascii="Times New Roman" w:hAnsi="Times New Roman"/>
          <w:b/>
          <w:sz w:val="28"/>
        </w:rPr>
      </w:pPr>
      <w:r>
        <w:rPr>
          <w:rFonts w:ascii="Times New Roman" w:hAnsi="Times New Roman"/>
          <w:sz w:val="28"/>
          <w:szCs w:val="28"/>
        </w:rPr>
        <w:t>Таким образом, в 2016 году большее влияние на изменение остатка денежных средств выступает увеличение поступления денежных средств в текущей деятельности на 31,95% и снижение расходов в инвестиционной деятельности и финансовой деятельности на 34,2% и 6,46% соответственно. В этом случае предприятию необходима оптимизация денежных потоков и обеспечение их сбалансированности на предстоящий период; необходим контроль выплат и поступлений, поскольку ощутимых результатов можно добиться лишь при условии грамотного и рационального управления, как поступлениями, так и расходами денежных средств.</w:t>
      </w:r>
    </w:p>
    <w:p w:rsidR="000D27FE" w:rsidRPr="00A80C90" w:rsidRDefault="000D27FE" w:rsidP="00F162CA">
      <w:pPr>
        <w:shd w:val="clear" w:color="auto" w:fill="FFFFFF"/>
        <w:spacing w:after="0" w:line="360" w:lineRule="auto"/>
        <w:jc w:val="both"/>
        <w:rPr>
          <w:b/>
        </w:rPr>
      </w:pPr>
      <w:r w:rsidRPr="00A80C90">
        <w:rPr>
          <w:rFonts w:ascii="Times New Roman" w:hAnsi="Times New Roman"/>
          <w:b/>
          <w:sz w:val="28"/>
        </w:rPr>
        <w:t>Таблица 2.</w:t>
      </w:r>
      <w:r>
        <w:rPr>
          <w:rFonts w:ascii="Times New Roman" w:hAnsi="Times New Roman"/>
          <w:b/>
          <w:sz w:val="28"/>
        </w:rPr>
        <w:t>4</w:t>
      </w:r>
      <w:r w:rsidRPr="00A80C90">
        <w:rPr>
          <w:rFonts w:ascii="Times New Roman" w:hAnsi="Times New Roman"/>
          <w:b/>
          <w:sz w:val="28"/>
        </w:rPr>
        <w:t xml:space="preserve"> - </w:t>
      </w:r>
      <w:r w:rsidRPr="00633EFC">
        <w:rPr>
          <w:rFonts w:ascii="Times New Roman" w:hAnsi="Times New Roman"/>
          <w:b/>
          <w:sz w:val="28"/>
          <w:szCs w:val="28"/>
        </w:rPr>
        <w:t>Показатели ликвидности, платежеспособности и финансовой устойчивости организации</w:t>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30"/>
        <w:gridCol w:w="1559"/>
        <w:gridCol w:w="1276"/>
        <w:gridCol w:w="1134"/>
        <w:gridCol w:w="1134"/>
        <w:gridCol w:w="1417"/>
      </w:tblGrid>
      <w:tr w:rsidR="000D27FE" w:rsidTr="000C312C">
        <w:tc>
          <w:tcPr>
            <w:tcW w:w="3230" w:type="dxa"/>
            <w:vMerge w:val="restart"/>
            <w:tcBorders>
              <w:top w:val="single" w:sz="4" w:space="0" w:color="auto"/>
              <w:left w:val="single" w:sz="4" w:space="0" w:color="auto"/>
              <w:bottom w:val="single" w:sz="4" w:space="0" w:color="auto"/>
              <w:right w:val="single" w:sz="4" w:space="0" w:color="auto"/>
            </w:tcBorders>
            <w:vAlign w:val="center"/>
            <w:hideMark/>
          </w:tcPr>
          <w:p w:rsidR="000D27FE" w:rsidRDefault="000D27FE" w:rsidP="000C312C">
            <w:pPr>
              <w:spacing w:after="0" w:line="240" w:lineRule="auto"/>
              <w:jc w:val="center"/>
              <w:rPr>
                <w:rFonts w:ascii="Times New Roman" w:hAnsi="Times New Roman"/>
                <w:sz w:val="24"/>
                <w:szCs w:val="24"/>
                <w:lang w:eastAsia="en-US"/>
              </w:rPr>
            </w:pPr>
            <w:r>
              <w:rPr>
                <w:rFonts w:ascii="Times New Roman" w:hAnsi="Times New Roman"/>
                <w:sz w:val="24"/>
                <w:szCs w:val="24"/>
              </w:rPr>
              <w:t>Показатели</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0D27FE" w:rsidRDefault="000D27FE" w:rsidP="000C312C">
            <w:pPr>
              <w:spacing w:after="0" w:line="240" w:lineRule="auto"/>
              <w:jc w:val="center"/>
              <w:rPr>
                <w:rFonts w:ascii="Times New Roman" w:hAnsi="Times New Roman"/>
                <w:sz w:val="24"/>
                <w:szCs w:val="24"/>
                <w:lang w:eastAsia="en-US"/>
              </w:rPr>
            </w:pPr>
            <w:r>
              <w:rPr>
                <w:rFonts w:ascii="Times New Roman" w:hAnsi="Times New Roman"/>
                <w:sz w:val="24"/>
                <w:szCs w:val="24"/>
              </w:rPr>
              <w:t>Нормальное ограничение</w:t>
            </w:r>
          </w:p>
        </w:tc>
        <w:tc>
          <w:tcPr>
            <w:tcW w:w="3544" w:type="dxa"/>
            <w:gridSpan w:val="3"/>
            <w:tcBorders>
              <w:top w:val="single" w:sz="4" w:space="0" w:color="auto"/>
              <w:left w:val="single" w:sz="4" w:space="0" w:color="auto"/>
              <w:bottom w:val="single" w:sz="4" w:space="0" w:color="auto"/>
              <w:right w:val="single" w:sz="4" w:space="0" w:color="auto"/>
            </w:tcBorders>
            <w:vAlign w:val="center"/>
            <w:hideMark/>
          </w:tcPr>
          <w:p w:rsidR="000D27FE" w:rsidRDefault="000D27FE" w:rsidP="000C312C">
            <w:pPr>
              <w:spacing w:after="0" w:line="240" w:lineRule="auto"/>
              <w:jc w:val="center"/>
              <w:rPr>
                <w:rFonts w:ascii="Times New Roman" w:hAnsi="Times New Roman"/>
                <w:sz w:val="24"/>
                <w:szCs w:val="24"/>
                <w:lang w:eastAsia="en-US"/>
              </w:rPr>
            </w:pPr>
            <w:r>
              <w:rPr>
                <w:rFonts w:ascii="Times New Roman" w:hAnsi="Times New Roman"/>
                <w:sz w:val="24"/>
                <w:szCs w:val="24"/>
              </w:rPr>
              <w:t>На конец года</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0D27FE" w:rsidRDefault="000D27FE" w:rsidP="000C312C">
            <w:pPr>
              <w:spacing w:after="0" w:line="240" w:lineRule="auto"/>
              <w:jc w:val="center"/>
              <w:rPr>
                <w:rFonts w:ascii="Times New Roman" w:hAnsi="Times New Roman"/>
                <w:sz w:val="24"/>
                <w:szCs w:val="24"/>
                <w:lang w:eastAsia="en-US"/>
              </w:rPr>
            </w:pPr>
            <w:r>
              <w:rPr>
                <w:rFonts w:ascii="Times New Roman" w:hAnsi="Times New Roman"/>
                <w:sz w:val="24"/>
                <w:szCs w:val="24"/>
              </w:rPr>
              <w:t>2016 г. в % к 2014 г.</w:t>
            </w:r>
          </w:p>
        </w:tc>
      </w:tr>
      <w:tr w:rsidR="000D27FE" w:rsidTr="000C312C">
        <w:tc>
          <w:tcPr>
            <w:tcW w:w="3230" w:type="dxa"/>
            <w:vMerge/>
            <w:tcBorders>
              <w:top w:val="single" w:sz="4" w:space="0" w:color="auto"/>
              <w:left w:val="single" w:sz="4" w:space="0" w:color="auto"/>
              <w:bottom w:val="single" w:sz="4" w:space="0" w:color="auto"/>
              <w:right w:val="single" w:sz="4" w:space="0" w:color="auto"/>
            </w:tcBorders>
            <w:vAlign w:val="center"/>
            <w:hideMark/>
          </w:tcPr>
          <w:p w:rsidR="000D27FE" w:rsidRDefault="000D27FE" w:rsidP="000C312C">
            <w:pPr>
              <w:spacing w:after="0" w:line="240" w:lineRule="auto"/>
              <w:rPr>
                <w:rFonts w:ascii="Times New Roman" w:hAnsi="Times New Roman"/>
                <w:sz w:val="24"/>
                <w:szCs w:val="24"/>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0D27FE" w:rsidRDefault="000D27FE" w:rsidP="000C312C">
            <w:pPr>
              <w:spacing w:after="0" w:line="240" w:lineRule="auto"/>
              <w:rPr>
                <w:rFonts w:ascii="Times New Roman" w:hAnsi="Times New Roman"/>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0D27FE" w:rsidRDefault="000D27FE" w:rsidP="000C312C">
            <w:pPr>
              <w:spacing w:after="0" w:line="240" w:lineRule="auto"/>
              <w:jc w:val="center"/>
              <w:rPr>
                <w:rFonts w:ascii="Times New Roman" w:hAnsi="Times New Roman"/>
                <w:sz w:val="24"/>
                <w:szCs w:val="24"/>
                <w:lang w:eastAsia="en-US"/>
              </w:rPr>
            </w:pPr>
            <w:r>
              <w:rPr>
                <w:rFonts w:ascii="Times New Roman" w:hAnsi="Times New Roman"/>
                <w:sz w:val="24"/>
                <w:szCs w:val="24"/>
              </w:rPr>
              <w:t>2014 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0D27FE" w:rsidRDefault="000D27FE" w:rsidP="000C312C">
            <w:pPr>
              <w:spacing w:after="0" w:line="240" w:lineRule="auto"/>
              <w:jc w:val="center"/>
              <w:rPr>
                <w:rFonts w:ascii="Times New Roman" w:hAnsi="Times New Roman"/>
                <w:sz w:val="24"/>
                <w:szCs w:val="24"/>
                <w:lang w:eastAsia="en-US"/>
              </w:rPr>
            </w:pPr>
            <w:r>
              <w:rPr>
                <w:rFonts w:ascii="Times New Roman" w:hAnsi="Times New Roman"/>
                <w:sz w:val="24"/>
                <w:szCs w:val="24"/>
              </w:rPr>
              <w:t>2015 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0D27FE" w:rsidRDefault="000D27FE" w:rsidP="000C312C">
            <w:pPr>
              <w:spacing w:after="0" w:line="240" w:lineRule="auto"/>
              <w:jc w:val="center"/>
              <w:rPr>
                <w:rFonts w:ascii="Times New Roman" w:hAnsi="Times New Roman"/>
                <w:sz w:val="24"/>
                <w:szCs w:val="24"/>
                <w:lang w:eastAsia="en-US"/>
              </w:rPr>
            </w:pPr>
            <w:r>
              <w:rPr>
                <w:rFonts w:ascii="Times New Roman" w:hAnsi="Times New Roman"/>
                <w:sz w:val="24"/>
                <w:szCs w:val="24"/>
              </w:rPr>
              <w:t>2016 г.</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0D27FE" w:rsidRDefault="000D27FE" w:rsidP="000C312C">
            <w:pPr>
              <w:spacing w:after="0" w:line="240" w:lineRule="auto"/>
              <w:rPr>
                <w:rFonts w:ascii="Times New Roman" w:hAnsi="Times New Roman"/>
                <w:sz w:val="24"/>
                <w:szCs w:val="24"/>
                <w:lang w:eastAsia="en-US"/>
              </w:rPr>
            </w:pPr>
          </w:p>
        </w:tc>
      </w:tr>
      <w:tr w:rsidR="00F162CA" w:rsidTr="000C312C">
        <w:tc>
          <w:tcPr>
            <w:tcW w:w="3230" w:type="dxa"/>
            <w:tcBorders>
              <w:top w:val="single" w:sz="4" w:space="0" w:color="auto"/>
              <w:left w:val="single" w:sz="4" w:space="0" w:color="auto"/>
              <w:bottom w:val="single" w:sz="4" w:space="0" w:color="auto"/>
              <w:right w:val="single" w:sz="4" w:space="0" w:color="auto"/>
            </w:tcBorders>
            <w:vAlign w:val="center"/>
            <w:hideMark/>
          </w:tcPr>
          <w:p w:rsidR="00F162CA" w:rsidRDefault="00F162CA" w:rsidP="00F162CA">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rsidR="00F162CA" w:rsidRDefault="00F162CA" w:rsidP="00F162CA">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2</w:t>
            </w:r>
          </w:p>
        </w:tc>
        <w:tc>
          <w:tcPr>
            <w:tcW w:w="1276" w:type="dxa"/>
            <w:tcBorders>
              <w:top w:val="single" w:sz="4" w:space="0" w:color="auto"/>
              <w:left w:val="single" w:sz="4" w:space="0" w:color="auto"/>
              <w:bottom w:val="single" w:sz="4" w:space="0" w:color="auto"/>
              <w:right w:val="single" w:sz="4" w:space="0" w:color="auto"/>
            </w:tcBorders>
            <w:vAlign w:val="center"/>
            <w:hideMark/>
          </w:tcPr>
          <w:p w:rsidR="00F162CA" w:rsidRDefault="00F162CA" w:rsidP="00F162CA">
            <w:pPr>
              <w:spacing w:after="0" w:line="240" w:lineRule="auto"/>
              <w:jc w:val="center"/>
              <w:rPr>
                <w:rFonts w:ascii="Times New Roman" w:hAnsi="Times New Roman"/>
                <w:sz w:val="24"/>
                <w:szCs w:val="24"/>
              </w:rPr>
            </w:pPr>
            <w:r>
              <w:rPr>
                <w:rFonts w:ascii="Times New Roman" w:hAnsi="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F162CA" w:rsidRDefault="00F162CA" w:rsidP="00F162CA">
            <w:pPr>
              <w:spacing w:after="0" w:line="240" w:lineRule="auto"/>
              <w:jc w:val="center"/>
              <w:rPr>
                <w:rFonts w:ascii="Times New Roman" w:hAnsi="Times New Roman"/>
                <w:sz w:val="24"/>
                <w:szCs w:val="24"/>
              </w:rPr>
            </w:pPr>
            <w:r>
              <w:rPr>
                <w:rFonts w:ascii="Times New Roman" w:hAnsi="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F162CA" w:rsidRDefault="00F162CA" w:rsidP="00F162CA">
            <w:pPr>
              <w:spacing w:after="0" w:line="240" w:lineRule="auto"/>
              <w:jc w:val="center"/>
              <w:rPr>
                <w:rFonts w:ascii="Times New Roman" w:hAnsi="Times New Roman"/>
                <w:sz w:val="24"/>
                <w:szCs w:val="24"/>
              </w:rPr>
            </w:pPr>
            <w:r>
              <w:rPr>
                <w:rFonts w:ascii="Times New Roman" w:hAnsi="Times New Roman"/>
                <w:sz w:val="24"/>
                <w:szCs w:val="24"/>
              </w:rPr>
              <w:t>5</w:t>
            </w:r>
          </w:p>
        </w:tc>
        <w:tc>
          <w:tcPr>
            <w:tcW w:w="1417" w:type="dxa"/>
            <w:tcBorders>
              <w:top w:val="single" w:sz="4" w:space="0" w:color="auto"/>
              <w:left w:val="single" w:sz="4" w:space="0" w:color="auto"/>
              <w:bottom w:val="single" w:sz="4" w:space="0" w:color="auto"/>
              <w:right w:val="single" w:sz="4" w:space="0" w:color="auto"/>
            </w:tcBorders>
            <w:vAlign w:val="center"/>
            <w:hideMark/>
          </w:tcPr>
          <w:p w:rsidR="00F162CA" w:rsidRDefault="00F162CA" w:rsidP="00F162CA">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6</w:t>
            </w:r>
          </w:p>
        </w:tc>
      </w:tr>
      <w:tr w:rsidR="000D27FE" w:rsidTr="000C312C">
        <w:tc>
          <w:tcPr>
            <w:tcW w:w="3230" w:type="dxa"/>
            <w:tcBorders>
              <w:top w:val="single" w:sz="4" w:space="0" w:color="auto"/>
              <w:left w:val="single" w:sz="4" w:space="0" w:color="auto"/>
              <w:bottom w:val="single" w:sz="4" w:space="0" w:color="auto"/>
              <w:right w:val="single" w:sz="4" w:space="0" w:color="auto"/>
            </w:tcBorders>
            <w:hideMark/>
          </w:tcPr>
          <w:p w:rsidR="000D27FE" w:rsidRDefault="000D27FE" w:rsidP="000C312C">
            <w:pPr>
              <w:spacing w:after="0" w:line="240" w:lineRule="auto"/>
              <w:rPr>
                <w:rFonts w:ascii="Times New Roman" w:hAnsi="Times New Roman"/>
                <w:sz w:val="24"/>
                <w:szCs w:val="24"/>
                <w:lang w:eastAsia="en-US"/>
              </w:rPr>
            </w:pPr>
            <w:r>
              <w:rPr>
                <w:rFonts w:ascii="Times New Roman" w:hAnsi="Times New Roman"/>
                <w:sz w:val="24"/>
                <w:szCs w:val="24"/>
              </w:rPr>
              <w:t>1. Коэффициент покрытия (текущей ликвидности)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0D27FE" w:rsidRDefault="000D27FE" w:rsidP="000C312C">
            <w:pPr>
              <w:spacing w:after="0" w:line="240" w:lineRule="auto"/>
              <w:jc w:val="center"/>
              <w:rPr>
                <w:rFonts w:ascii="Times New Roman" w:hAnsi="Times New Roman"/>
                <w:sz w:val="24"/>
                <w:szCs w:val="24"/>
                <w:lang w:eastAsia="en-US"/>
              </w:rPr>
            </w:pPr>
            <w:r>
              <w:rPr>
                <w:rFonts w:ascii="Times New Roman" w:hAnsi="Times New Roman"/>
                <w:sz w:val="24"/>
                <w:szCs w:val="24"/>
              </w:rPr>
              <w:t>≥ 2</w:t>
            </w:r>
          </w:p>
        </w:tc>
        <w:tc>
          <w:tcPr>
            <w:tcW w:w="1276" w:type="dxa"/>
            <w:tcBorders>
              <w:top w:val="single" w:sz="4" w:space="0" w:color="auto"/>
              <w:left w:val="single" w:sz="4" w:space="0" w:color="auto"/>
              <w:bottom w:val="single" w:sz="4" w:space="0" w:color="auto"/>
              <w:right w:val="single" w:sz="4" w:space="0" w:color="auto"/>
            </w:tcBorders>
            <w:vAlign w:val="center"/>
            <w:hideMark/>
          </w:tcPr>
          <w:p w:rsidR="000D27FE" w:rsidRDefault="000D27FE" w:rsidP="000C312C">
            <w:pPr>
              <w:spacing w:after="0" w:line="240" w:lineRule="auto"/>
              <w:jc w:val="center"/>
              <w:rPr>
                <w:rFonts w:ascii="Times New Roman" w:hAnsi="Times New Roman"/>
                <w:sz w:val="24"/>
                <w:szCs w:val="24"/>
                <w:lang w:eastAsia="en-US"/>
              </w:rPr>
            </w:pPr>
            <w:r>
              <w:rPr>
                <w:rFonts w:ascii="Times New Roman" w:hAnsi="Times New Roman"/>
                <w:sz w:val="24"/>
                <w:szCs w:val="24"/>
              </w:rPr>
              <w:t>2,17</w:t>
            </w:r>
          </w:p>
        </w:tc>
        <w:tc>
          <w:tcPr>
            <w:tcW w:w="1134" w:type="dxa"/>
            <w:tcBorders>
              <w:top w:val="single" w:sz="4" w:space="0" w:color="auto"/>
              <w:left w:val="single" w:sz="4" w:space="0" w:color="auto"/>
              <w:bottom w:val="single" w:sz="4" w:space="0" w:color="auto"/>
              <w:right w:val="single" w:sz="4" w:space="0" w:color="auto"/>
            </w:tcBorders>
            <w:vAlign w:val="center"/>
            <w:hideMark/>
          </w:tcPr>
          <w:p w:rsidR="000D27FE" w:rsidRDefault="000D27FE" w:rsidP="000C312C">
            <w:pPr>
              <w:spacing w:after="0" w:line="240" w:lineRule="auto"/>
              <w:jc w:val="center"/>
              <w:rPr>
                <w:rFonts w:ascii="Times New Roman" w:hAnsi="Times New Roman"/>
                <w:sz w:val="24"/>
                <w:szCs w:val="24"/>
                <w:lang w:eastAsia="en-US"/>
              </w:rPr>
            </w:pPr>
            <w:r>
              <w:rPr>
                <w:rFonts w:ascii="Times New Roman" w:hAnsi="Times New Roman"/>
                <w:sz w:val="24"/>
                <w:szCs w:val="24"/>
              </w:rPr>
              <w:t>1,99</w:t>
            </w:r>
          </w:p>
        </w:tc>
        <w:tc>
          <w:tcPr>
            <w:tcW w:w="1134" w:type="dxa"/>
            <w:tcBorders>
              <w:top w:val="single" w:sz="4" w:space="0" w:color="auto"/>
              <w:left w:val="single" w:sz="4" w:space="0" w:color="auto"/>
              <w:bottom w:val="single" w:sz="4" w:space="0" w:color="auto"/>
              <w:right w:val="single" w:sz="4" w:space="0" w:color="auto"/>
            </w:tcBorders>
            <w:vAlign w:val="center"/>
          </w:tcPr>
          <w:p w:rsidR="000D27FE" w:rsidRDefault="000D27FE" w:rsidP="000C312C">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2,79</w:t>
            </w:r>
          </w:p>
        </w:tc>
        <w:tc>
          <w:tcPr>
            <w:tcW w:w="1417" w:type="dxa"/>
            <w:tcBorders>
              <w:top w:val="single" w:sz="4" w:space="0" w:color="auto"/>
              <w:left w:val="single" w:sz="4" w:space="0" w:color="auto"/>
              <w:bottom w:val="single" w:sz="4" w:space="0" w:color="auto"/>
              <w:right w:val="single" w:sz="4" w:space="0" w:color="auto"/>
            </w:tcBorders>
            <w:vAlign w:val="center"/>
          </w:tcPr>
          <w:p w:rsidR="000D27FE" w:rsidRDefault="000D27FE" w:rsidP="000C312C">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128,57</w:t>
            </w:r>
          </w:p>
        </w:tc>
      </w:tr>
    </w:tbl>
    <w:p w:rsidR="00F162CA" w:rsidRDefault="00F162CA" w:rsidP="00F162CA">
      <w:pPr>
        <w:spacing w:after="0" w:line="360" w:lineRule="auto"/>
        <w:jc w:val="right"/>
        <w:rPr>
          <w:rFonts w:ascii="Times New Roman" w:hAnsi="Times New Roman"/>
          <w:sz w:val="28"/>
          <w:szCs w:val="28"/>
        </w:rPr>
      </w:pPr>
    </w:p>
    <w:p w:rsidR="00F162CA" w:rsidRPr="00F162CA" w:rsidRDefault="00F162CA" w:rsidP="00F162CA">
      <w:pPr>
        <w:spacing w:after="0" w:line="360" w:lineRule="auto"/>
        <w:jc w:val="right"/>
        <w:rPr>
          <w:rFonts w:ascii="Times New Roman" w:hAnsi="Times New Roman"/>
          <w:sz w:val="28"/>
          <w:szCs w:val="28"/>
        </w:rPr>
      </w:pPr>
      <w:r>
        <w:rPr>
          <w:rFonts w:ascii="Times New Roman" w:hAnsi="Times New Roman"/>
          <w:sz w:val="28"/>
          <w:szCs w:val="28"/>
        </w:rPr>
        <w:lastRenderedPageBreak/>
        <w:t>Продолжение таблицы 2.4</w:t>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30"/>
        <w:gridCol w:w="1559"/>
        <w:gridCol w:w="1276"/>
        <w:gridCol w:w="1134"/>
        <w:gridCol w:w="1134"/>
        <w:gridCol w:w="1417"/>
      </w:tblGrid>
      <w:tr w:rsidR="00F162CA" w:rsidTr="000C312C">
        <w:tc>
          <w:tcPr>
            <w:tcW w:w="3230" w:type="dxa"/>
            <w:tcBorders>
              <w:top w:val="single" w:sz="4" w:space="0" w:color="auto"/>
              <w:left w:val="single" w:sz="4" w:space="0" w:color="auto"/>
              <w:bottom w:val="single" w:sz="4" w:space="0" w:color="auto"/>
              <w:right w:val="single" w:sz="4" w:space="0" w:color="auto"/>
            </w:tcBorders>
            <w:hideMark/>
          </w:tcPr>
          <w:p w:rsidR="00F162CA" w:rsidRDefault="00F162CA" w:rsidP="00F162CA">
            <w:pPr>
              <w:spacing w:after="0" w:line="240" w:lineRule="auto"/>
              <w:jc w:val="center"/>
              <w:rPr>
                <w:rFonts w:ascii="Times New Roman" w:hAnsi="Times New Roman"/>
                <w:sz w:val="24"/>
                <w:szCs w:val="24"/>
              </w:rPr>
            </w:pPr>
            <w:r>
              <w:rPr>
                <w:rFonts w:ascii="Times New Roman" w:hAnsi="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rsidR="00F162CA" w:rsidRDefault="00F162CA" w:rsidP="00F162CA">
            <w:pPr>
              <w:spacing w:after="0" w:line="240" w:lineRule="auto"/>
              <w:jc w:val="center"/>
              <w:rPr>
                <w:rFonts w:ascii="Times New Roman" w:hAnsi="Times New Roman"/>
                <w:sz w:val="24"/>
                <w:szCs w:val="24"/>
              </w:rPr>
            </w:pPr>
            <w:r>
              <w:rPr>
                <w:rFonts w:ascii="Times New Roman" w:hAnsi="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vAlign w:val="center"/>
            <w:hideMark/>
          </w:tcPr>
          <w:p w:rsidR="00F162CA" w:rsidRDefault="00F162CA" w:rsidP="00F162CA">
            <w:pPr>
              <w:spacing w:after="0" w:line="240" w:lineRule="auto"/>
              <w:jc w:val="center"/>
              <w:rPr>
                <w:rFonts w:ascii="Times New Roman" w:hAnsi="Times New Roman"/>
                <w:sz w:val="24"/>
                <w:szCs w:val="24"/>
              </w:rPr>
            </w:pPr>
            <w:r>
              <w:rPr>
                <w:rFonts w:ascii="Times New Roman" w:hAnsi="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F162CA" w:rsidRDefault="00F162CA" w:rsidP="00F162CA">
            <w:pPr>
              <w:spacing w:after="0" w:line="240" w:lineRule="auto"/>
              <w:jc w:val="center"/>
              <w:rPr>
                <w:rFonts w:ascii="Times New Roman" w:hAnsi="Times New Roman"/>
                <w:sz w:val="24"/>
                <w:szCs w:val="24"/>
              </w:rPr>
            </w:pPr>
            <w:r>
              <w:rPr>
                <w:rFonts w:ascii="Times New Roman" w:hAnsi="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vAlign w:val="center"/>
          </w:tcPr>
          <w:p w:rsidR="00F162CA" w:rsidRDefault="00F162CA" w:rsidP="00F162CA">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5</w:t>
            </w:r>
          </w:p>
        </w:tc>
        <w:tc>
          <w:tcPr>
            <w:tcW w:w="1417" w:type="dxa"/>
            <w:tcBorders>
              <w:top w:val="single" w:sz="4" w:space="0" w:color="auto"/>
              <w:left w:val="single" w:sz="4" w:space="0" w:color="auto"/>
              <w:bottom w:val="single" w:sz="4" w:space="0" w:color="auto"/>
              <w:right w:val="single" w:sz="4" w:space="0" w:color="auto"/>
            </w:tcBorders>
            <w:vAlign w:val="center"/>
          </w:tcPr>
          <w:p w:rsidR="00F162CA" w:rsidRDefault="00F162CA" w:rsidP="00F162CA">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6</w:t>
            </w:r>
          </w:p>
        </w:tc>
      </w:tr>
      <w:tr w:rsidR="000D27FE" w:rsidTr="000C312C">
        <w:tc>
          <w:tcPr>
            <w:tcW w:w="3230" w:type="dxa"/>
            <w:tcBorders>
              <w:top w:val="single" w:sz="4" w:space="0" w:color="auto"/>
              <w:left w:val="single" w:sz="4" w:space="0" w:color="auto"/>
              <w:bottom w:val="single" w:sz="4" w:space="0" w:color="auto"/>
              <w:right w:val="single" w:sz="4" w:space="0" w:color="auto"/>
            </w:tcBorders>
            <w:hideMark/>
          </w:tcPr>
          <w:p w:rsidR="000D27FE" w:rsidRDefault="000D27FE" w:rsidP="000C312C">
            <w:pPr>
              <w:spacing w:after="0" w:line="240" w:lineRule="auto"/>
              <w:rPr>
                <w:rFonts w:ascii="Times New Roman" w:hAnsi="Times New Roman"/>
                <w:sz w:val="24"/>
                <w:szCs w:val="24"/>
                <w:lang w:eastAsia="en-US"/>
              </w:rPr>
            </w:pPr>
            <w:r>
              <w:rPr>
                <w:rFonts w:ascii="Times New Roman" w:hAnsi="Times New Roman"/>
                <w:sz w:val="24"/>
                <w:szCs w:val="24"/>
              </w:rPr>
              <w:t>2. Коэффициент абсолютной ликвидности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0D27FE" w:rsidRDefault="000D27FE" w:rsidP="000C312C">
            <w:pPr>
              <w:spacing w:after="0" w:line="240" w:lineRule="auto"/>
              <w:jc w:val="center"/>
              <w:rPr>
                <w:rFonts w:ascii="Times New Roman" w:hAnsi="Times New Roman"/>
                <w:sz w:val="24"/>
                <w:szCs w:val="24"/>
                <w:lang w:eastAsia="en-US"/>
              </w:rPr>
            </w:pPr>
            <w:r>
              <w:rPr>
                <w:rFonts w:ascii="Times New Roman" w:hAnsi="Times New Roman"/>
                <w:sz w:val="24"/>
                <w:szCs w:val="24"/>
              </w:rPr>
              <w:t>0,2-0,7</w:t>
            </w:r>
          </w:p>
        </w:tc>
        <w:tc>
          <w:tcPr>
            <w:tcW w:w="1276" w:type="dxa"/>
            <w:tcBorders>
              <w:top w:val="single" w:sz="4" w:space="0" w:color="auto"/>
              <w:left w:val="single" w:sz="4" w:space="0" w:color="auto"/>
              <w:bottom w:val="single" w:sz="4" w:space="0" w:color="auto"/>
              <w:right w:val="single" w:sz="4" w:space="0" w:color="auto"/>
            </w:tcBorders>
            <w:vAlign w:val="center"/>
            <w:hideMark/>
          </w:tcPr>
          <w:p w:rsidR="000D27FE" w:rsidRDefault="000D27FE" w:rsidP="000C312C">
            <w:pPr>
              <w:spacing w:after="0" w:line="240" w:lineRule="auto"/>
              <w:jc w:val="center"/>
              <w:rPr>
                <w:rFonts w:ascii="Times New Roman" w:hAnsi="Times New Roman"/>
                <w:sz w:val="24"/>
                <w:szCs w:val="24"/>
                <w:lang w:eastAsia="en-US"/>
              </w:rPr>
            </w:pPr>
            <w:r>
              <w:rPr>
                <w:rFonts w:ascii="Times New Roman" w:hAnsi="Times New Roman"/>
                <w:sz w:val="24"/>
                <w:szCs w:val="24"/>
              </w:rPr>
              <w:t>0,005</w:t>
            </w:r>
          </w:p>
        </w:tc>
        <w:tc>
          <w:tcPr>
            <w:tcW w:w="1134" w:type="dxa"/>
            <w:tcBorders>
              <w:top w:val="single" w:sz="4" w:space="0" w:color="auto"/>
              <w:left w:val="single" w:sz="4" w:space="0" w:color="auto"/>
              <w:bottom w:val="single" w:sz="4" w:space="0" w:color="auto"/>
              <w:right w:val="single" w:sz="4" w:space="0" w:color="auto"/>
            </w:tcBorders>
            <w:vAlign w:val="center"/>
            <w:hideMark/>
          </w:tcPr>
          <w:p w:rsidR="000D27FE" w:rsidRDefault="000D27FE" w:rsidP="000C312C">
            <w:pPr>
              <w:spacing w:after="0" w:line="240" w:lineRule="auto"/>
              <w:jc w:val="center"/>
              <w:rPr>
                <w:rFonts w:ascii="Times New Roman" w:hAnsi="Times New Roman"/>
                <w:sz w:val="24"/>
                <w:szCs w:val="24"/>
                <w:lang w:eastAsia="en-US"/>
              </w:rPr>
            </w:pPr>
            <w:r>
              <w:rPr>
                <w:rFonts w:ascii="Times New Roman" w:hAnsi="Times New Roman"/>
                <w:sz w:val="24"/>
                <w:szCs w:val="24"/>
              </w:rPr>
              <w:t>0,004</w:t>
            </w:r>
          </w:p>
        </w:tc>
        <w:tc>
          <w:tcPr>
            <w:tcW w:w="1134" w:type="dxa"/>
            <w:tcBorders>
              <w:top w:val="single" w:sz="4" w:space="0" w:color="auto"/>
              <w:left w:val="single" w:sz="4" w:space="0" w:color="auto"/>
              <w:bottom w:val="single" w:sz="4" w:space="0" w:color="auto"/>
              <w:right w:val="single" w:sz="4" w:space="0" w:color="auto"/>
            </w:tcBorders>
            <w:vAlign w:val="center"/>
          </w:tcPr>
          <w:p w:rsidR="000D27FE" w:rsidRDefault="000D27FE" w:rsidP="000C312C">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0,01</w:t>
            </w:r>
          </w:p>
        </w:tc>
        <w:tc>
          <w:tcPr>
            <w:tcW w:w="1417" w:type="dxa"/>
            <w:tcBorders>
              <w:top w:val="single" w:sz="4" w:space="0" w:color="auto"/>
              <w:left w:val="single" w:sz="4" w:space="0" w:color="auto"/>
              <w:bottom w:val="single" w:sz="4" w:space="0" w:color="auto"/>
              <w:right w:val="single" w:sz="4" w:space="0" w:color="auto"/>
            </w:tcBorders>
            <w:vAlign w:val="center"/>
          </w:tcPr>
          <w:p w:rsidR="000D27FE" w:rsidRDefault="000D27FE" w:rsidP="000C312C">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200</w:t>
            </w:r>
          </w:p>
        </w:tc>
      </w:tr>
      <w:tr w:rsidR="000D27FE" w:rsidTr="000C312C">
        <w:tc>
          <w:tcPr>
            <w:tcW w:w="3230" w:type="dxa"/>
            <w:tcBorders>
              <w:top w:val="single" w:sz="4" w:space="0" w:color="auto"/>
              <w:left w:val="single" w:sz="4" w:space="0" w:color="auto"/>
              <w:bottom w:val="single" w:sz="4" w:space="0" w:color="auto"/>
              <w:right w:val="single" w:sz="4" w:space="0" w:color="auto"/>
            </w:tcBorders>
            <w:hideMark/>
          </w:tcPr>
          <w:p w:rsidR="000D27FE" w:rsidRDefault="000D27FE" w:rsidP="000C312C">
            <w:pPr>
              <w:spacing w:after="0" w:line="240" w:lineRule="auto"/>
              <w:rPr>
                <w:rFonts w:ascii="Times New Roman" w:hAnsi="Times New Roman"/>
                <w:sz w:val="24"/>
                <w:szCs w:val="24"/>
                <w:lang w:eastAsia="en-US"/>
              </w:rPr>
            </w:pPr>
            <w:r>
              <w:rPr>
                <w:rFonts w:ascii="Times New Roman" w:hAnsi="Times New Roman"/>
                <w:sz w:val="24"/>
                <w:szCs w:val="24"/>
              </w:rPr>
              <w:t>3. Коэффициент быстрой ликвидности (промежуточный коэффициент покрытия)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0D27FE" w:rsidRDefault="000D27FE" w:rsidP="000C312C">
            <w:pPr>
              <w:spacing w:after="0" w:line="240" w:lineRule="auto"/>
              <w:jc w:val="center"/>
              <w:rPr>
                <w:rFonts w:ascii="Times New Roman" w:hAnsi="Times New Roman"/>
                <w:sz w:val="24"/>
                <w:szCs w:val="24"/>
                <w:lang w:eastAsia="en-US"/>
              </w:rPr>
            </w:pPr>
            <w:r>
              <w:rPr>
                <w:rFonts w:ascii="Times New Roman" w:hAnsi="Times New Roman"/>
                <w:sz w:val="24"/>
                <w:szCs w:val="24"/>
              </w:rPr>
              <w:t>≥ 1</w:t>
            </w:r>
          </w:p>
        </w:tc>
        <w:tc>
          <w:tcPr>
            <w:tcW w:w="1276" w:type="dxa"/>
            <w:tcBorders>
              <w:top w:val="single" w:sz="4" w:space="0" w:color="auto"/>
              <w:left w:val="single" w:sz="4" w:space="0" w:color="auto"/>
              <w:bottom w:val="single" w:sz="4" w:space="0" w:color="auto"/>
              <w:right w:val="single" w:sz="4" w:space="0" w:color="auto"/>
            </w:tcBorders>
            <w:vAlign w:val="center"/>
            <w:hideMark/>
          </w:tcPr>
          <w:p w:rsidR="000D27FE" w:rsidRDefault="000D27FE" w:rsidP="000C312C">
            <w:pPr>
              <w:spacing w:after="0" w:line="240" w:lineRule="auto"/>
              <w:jc w:val="center"/>
              <w:rPr>
                <w:rFonts w:ascii="Times New Roman" w:hAnsi="Times New Roman"/>
                <w:sz w:val="24"/>
                <w:szCs w:val="24"/>
                <w:lang w:eastAsia="en-US"/>
              </w:rPr>
            </w:pPr>
            <w:r>
              <w:rPr>
                <w:rFonts w:ascii="Times New Roman" w:hAnsi="Times New Roman"/>
                <w:sz w:val="24"/>
                <w:szCs w:val="24"/>
              </w:rPr>
              <w:t>0,067</w:t>
            </w:r>
          </w:p>
        </w:tc>
        <w:tc>
          <w:tcPr>
            <w:tcW w:w="1134" w:type="dxa"/>
            <w:tcBorders>
              <w:top w:val="single" w:sz="4" w:space="0" w:color="auto"/>
              <w:left w:val="single" w:sz="4" w:space="0" w:color="auto"/>
              <w:bottom w:val="single" w:sz="4" w:space="0" w:color="auto"/>
              <w:right w:val="single" w:sz="4" w:space="0" w:color="auto"/>
            </w:tcBorders>
            <w:vAlign w:val="center"/>
            <w:hideMark/>
          </w:tcPr>
          <w:p w:rsidR="000D27FE" w:rsidRDefault="000D27FE" w:rsidP="000C312C">
            <w:pPr>
              <w:spacing w:after="0" w:line="240" w:lineRule="auto"/>
              <w:jc w:val="center"/>
              <w:rPr>
                <w:rFonts w:ascii="Times New Roman" w:hAnsi="Times New Roman"/>
                <w:sz w:val="24"/>
                <w:szCs w:val="24"/>
                <w:lang w:eastAsia="en-US"/>
              </w:rPr>
            </w:pPr>
            <w:r>
              <w:rPr>
                <w:rFonts w:ascii="Times New Roman" w:hAnsi="Times New Roman"/>
                <w:sz w:val="24"/>
                <w:szCs w:val="24"/>
              </w:rPr>
              <w:t>0,024</w:t>
            </w:r>
          </w:p>
        </w:tc>
        <w:tc>
          <w:tcPr>
            <w:tcW w:w="1134" w:type="dxa"/>
            <w:tcBorders>
              <w:top w:val="single" w:sz="4" w:space="0" w:color="auto"/>
              <w:left w:val="single" w:sz="4" w:space="0" w:color="auto"/>
              <w:bottom w:val="single" w:sz="4" w:space="0" w:color="auto"/>
              <w:right w:val="single" w:sz="4" w:space="0" w:color="auto"/>
            </w:tcBorders>
            <w:vAlign w:val="center"/>
          </w:tcPr>
          <w:p w:rsidR="000D27FE" w:rsidRDefault="000D27FE" w:rsidP="000C312C">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0,151</w:t>
            </w:r>
          </w:p>
        </w:tc>
        <w:tc>
          <w:tcPr>
            <w:tcW w:w="1417" w:type="dxa"/>
            <w:tcBorders>
              <w:top w:val="single" w:sz="4" w:space="0" w:color="auto"/>
              <w:left w:val="single" w:sz="4" w:space="0" w:color="auto"/>
              <w:bottom w:val="single" w:sz="4" w:space="0" w:color="auto"/>
              <w:right w:val="single" w:sz="4" w:space="0" w:color="auto"/>
            </w:tcBorders>
            <w:vAlign w:val="center"/>
          </w:tcPr>
          <w:p w:rsidR="000D27FE" w:rsidRDefault="000D27FE" w:rsidP="000C312C">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225,37</w:t>
            </w:r>
          </w:p>
        </w:tc>
      </w:tr>
      <w:tr w:rsidR="000D27FE" w:rsidTr="000C312C">
        <w:tc>
          <w:tcPr>
            <w:tcW w:w="3230" w:type="dxa"/>
            <w:tcBorders>
              <w:top w:val="single" w:sz="4" w:space="0" w:color="auto"/>
              <w:left w:val="single" w:sz="4" w:space="0" w:color="auto"/>
              <w:bottom w:val="single" w:sz="4" w:space="0" w:color="auto"/>
              <w:right w:val="single" w:sz="4" w:space="0" w:color="auto"/>
            </w:tcBorders>
            <w:hideMark/>
          </w:tcPr>
          <w:p w:rsidR="000D27FE" w:rsidRDefault="000D27FE" w:rsidP="000C312C">
            <w:pPr>
              <w:spacing w:after="0" w:line="240" w:lineRule="auto"/>
              <w:rPr>
                <w:rFonts w:ascii="Times New Roman" w:hAnsi="Times New Roman"/>
                <w:sz w:val="24"/>
                <w:szCs w:val="24"/>
                <w:lang w:eastAsia="en-US"/>
              </w:rPr>
            </w:pPr>
            <w:r>
              <w:rPr>
                <w:rFonts w:ascii="Times New Roman" w:hAnsi="Times New Roman"/>
                <w:sz w:val="24"/>
                <w:szCs w:val="24"/>
              </w:rPr>
              <w:t>4. Наличие собственных оборотных средств, тыс. руб.</w:t>
            </w:r>
          </w:p>
        </w:tc>
        <w:tc>
          <w:tcPr>
            <w:tcW w:w="1559" w:type="dxa"/>
            <w:tcBorders>
              <w:top w:val="single" w:sz="4" w:space="0" w:color="auto"/>
              <w:left w:val="single" w:sz="4" w:space="0" w:color="auto"/>
              <w:bottom w:val="single" w:sz="4" w:space="0" w:color="auto"/>
              <w:right w:val="single" w:sz="4" w:space="0" w:color="auto"/>
            </w:tcBorders>
            <w:vAlign w:val="center"/>
            <w:hideMark/>
          </w:tcPr>
          <w:p w:rsidR="000D27FE" w:rsidRDefault="000D27FE" w:rsidP="000C312C">
            <w:pPr>
              <w:spacing w:after="0" w:line="240" w:lineRule="auto"/>
              <w:jc w:val="center"/>
              <w:rPr>
                <w:rFonts w:ascii="Times New Roman" w:hAnsi="Times New Roman"/>
                <w:sz w:val="24"/>
                <w:szCs w:val="24"/>
                <w:lang w:eastAsia="en-US"/>
              </w:rPr>
            </w:pP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t>______</w:t>
            </w:r>
          </w:p>
        </w:tc>
        <w:tc>
          <w:tcPr>
            <w:tcW w:w="1276" w:type="dxa"/>
            <w:tcBorders>
              <w:top w:val="single" w:sz="4" w:space="0" w:color="auto"/>
              <w:left w:val="single" w:sz="4" w:space="0" w:color="auto"/>
              <w:bottom w:val="single" w:sz="4" w:space="0" w:color="auto"/>
              <w:right w:val="single" w:sz="4" w:space="0" w:color="auto"/>
            </w:tcBorders>
            <w:vAlign w:val="center"/>
            <w:hideMark/>
          </w:tcPr>
          <w:p w:rsidR="000D27FE" w:rsidRDefault="000D27FE" w:rsidP="000C312C">
            <w:pPr>
              <w:spacing w:after="0" w:line="240" w:lineRule="auto"/>
              <w:jc w:val="center"/>
              <w:rPr>
                <w:rFonts w:ascii="Times New Roman" w:hAnsi="Times New Roman"/>
                <w:sz w:val="24"/>
                <w:szCs w:val="24"/>
                <w:lang w:eastAsia="en-US"/>
              </w:rPr>
            </w:pPr>
            <w:r>
              <w:rPr>
                <w:rFonts w:ascii="Times New Roman" w:hAnsi="Times New Roman"/>
                <w:sz w:val="24"/>
                <w:szCs w:val="24"/>
              </w:rPr>
              <w:t>-11145</w:t>
            </w:r>
          </w:p>
        </w:tc>
        <w:tc>
          <w:tcPr>
            <w:tcW w:w="1134" w:type="dxa"/>
            <w:tcBorders>
              <w:top w:val="single" w:sz="4" w:space="0" w:color="auto"/>
              <w:left w:val="single" w:sz="4" w:space="0" w:color="auto"/>
              <w:bottom w:val="single" w:sz="4" w:space="0" w:color="auto"/>
              <w:right w:val="single" w:sz="4" w:space="0" w:color="auto"/>
            </w:tcBorders>
            <w:vAlign w:val="center"/>
            <w:hideMark/>
          </w:tcPr>
          <w:p w:rsidR="000D27FE" w:rsidRDefault="000D27FE" w:rsidP="000C312C">
            <w:pPr>
              <w:spacing w:after="0" w:line="240" w:lineRule="auto"/>
              <w:jc w:val="center"/>
              <w:rPr>
                <w:rFonts w:ascii="Times New Roman" w:hAnsi="Times New Roman"/>
                <w:sz w:val="24"/>
                <w:szCs w:val="24"/>
                <w:lang w:eastAsia="en-US"/>
              </w:rPr>
            </w:pPr>
            <w:r>
              <w:rPr>
                <w:rFonts w:ascii="Times New Roman" w:hAnsi="Times New Roman"/>
                <w:sz w:val="24"/>
                <w:szCs w:val="24"/>
              </w:rPr>
              <w:t>-14709</w:t>
            </w:r>
          </w:p>
        </w:tc>
        <w:tc>
          <w:tcPr>
            <w:tcW w:w="1134" w:type="dxa"/>
            <w:tcBorders>
              <w:top w:val="single" w:sz="4" w:space="0" w:color="auto"/>
              <w:left w:val="single" w:sz="4" w:space="0" w:color="auto"/>
              <w:bottom w:val="single" w:sz="4" w:space="0" w:color="auto"/>
              <w:right w:val="single" w:sz="4" w:space="0" w:color="auto"/>
            </w:tcBorders>
            <w:vAlign w:val="center"/>
          </w:tcPr>
          <w:p w:rsidR="000D27FE" w:rsidRDefault="000D27FE" w:rsidP="000C312C">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-8963</w:t>
            </w:r>
          </w:p>
        </w:tc>
        <w:tc>
          <w:tcPr>
            <w:tcW w:w="1417" w:type="dxa"/>
            <w:tcBorders>
              <w:top w:val="single" w:sz="4" w:space="0" w:color="auto"/>
              <w:left w:val="single" w:sz="4" w:space="0" w:color="auto"/>
              <w:bottom w:val="single" w:sz="4" w:space="0" w:color="auto"/>
              <w:right w:val="single" w:sz="4" w:space="0" w:color="auto"/>
            </w:tcBorders>
            <w:vAlign w:val="center"/>
          </w:tcPr>
          <w:p w:rsidR="000D27FE" w:rsidRDefault="000D27FE" w:rsidP="000C312C">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124,34</w:t>
            </w:r>
          </w:p>
        </w:tc>
      </w:tr>
      <w:tr w:rsidR="000D27FE" w:rsidTr="000C312C">
        <w:trPr>
          <w:trHeight w:val="303"/>
        </w:trPr>
        <w:tc>
          <w:tcPr>
            <w:tcW w:w="3230" w:type="dxa"/>
            <w:tcBorders>
              <w:top w:val="single" w:sz="4" w:space="0" w:color="auto"/>
              <w:left w:val="single" w:sz="4" w:space="0" w:color="auto"/>
              <w:bottom w:val="single" w:sz="4" w:space="0" w:color="auto"/>
              <w:right w:val="single" w:sz="4" w:space="0" w:color="auto"/>
            </w:tcBorders>
            <w:hideMark/>
          </w:tcPr>
          <w:p w:rsidR="000D27FE" w:rsidRDefault="000D27FE" w:rsidP="000C312C">
            <w:pPr>
              <w:spacing w:after="0" w:line="240" w:lineRule="auto"/>
              <w:rPr>
                <w:rFonts w:ascii="Times New Roman" w:hAnsi="Times New Roman"/>
                <w:sz w:val="24"/>
                <w:szCs w:val="24"/>
                <w:lang w:eastAsia="en-US"/>
              </w:rPr>
            </w:pPr>
            <w:r>
              <w:rPr>
                <w:rFonts w:ascii="Times New Roman" w:hAnsi="Times New Roman"/>
                <w:sz w:val="24"/>
                <w:szCs w:val="24"/>
              </w:rPr>
              <w:t>5. Общая величина основных источников формирования запасов и затрат, тыс. руб.</w:t>
            </w:r>
          </w:p>
        </w:tc>
        <w:tc>
          <w:tcPr>
            <w:tcW w:w="1559" w:type="dxa"/>
            <w:tcBorders>
              <w:top w:val="single" w:sz="4" w:space="0" w:color="auto"/>
              <w:left w:val="single" w:sz="4" w:space="0" w:color="auto"/>
              <w:bottom w:val="single" w:sz="4" w:space="0" w:color="auto"/>
              <w:right w:val="single" w:sz="4" w:space="0" w:color="auto"/>
            </w:tcBorders>
            <w:vAlign w:val="center"/>
            <w:hideMark/>
          </w:tcPr>
          <w:p w:rsidR="000D27FE" w:rsidRDefault="000D27FE" w:rsidP="000C312C">
            <w:pPr>
              <w:spacing w:after="0" w:line="240" w:lineRule="auto"/>
              <w:jc w:val="center"/>
              <w:rPr>
                <w:rFonts w:ascii="Times New Roman" w:hAnsi="Times New Roman"/>
                <w:sz w:val="24"/>
                <w:szCs w:val="24"/>
                <w:lang w:eastAsia="en-US"/>
              </w:rPr>
            </w:pP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t>______</w:t>
            </w:r>
          </w:p>
        </w:tc>
        <w:tc>
          <w:tcPr>
            <w:tcW w:w="1276" w:type="dxa"/>
            <w:tcBorders>
              <w:top w:val="single" w:sz="4" w:space="0" w:color="auto"/>
              <w:left w:val="single" w:sz="4" w:space="0" w:color="auto"/>
              <w:bottom w:val="single" w:sz="4" w:space="0" w:color="auto"/>
              <w:right w:val="single" w:sz="4" w:space="0" w:color="auto"/>
            </w:tcBorders>
            <w:vAlign w:val="center"/>
            <w:hideMark/>
          </w:tcPr>
          <w:p w:rsidR="000D27FE" w:rsidRDefault="000D27FE" w:rsidP="000C312C">
            <w:pPr>
              <w:spacing w:after="0" w:line="240" w:lineRule="auto"/>
              <w:jc w:val="center"/>
              <w:rPr>
                <w:rFonts w:ascii="Times New Roman" w:hAnsi="Times New Roman"/>
                <w:sz w:val="24"/>
                <w:szCs w:val="24"/>
                <w:lang w:eastAsia="en-US"/>
              </w:rPr>
            </w:pPr>
            <w:r>
              <w:rPr>
                <w:rFonts w:ascii="Times New Roman" w:hAnsi="Times New Roman"/>
                <w:sz w:val="24"/>
                <w:szCs w:val="24"/>
              </w:rPr>
              <w:t>69053</w:t>
            </w:r>
          </w:p>
        </w:tc>
        <w:tc>
          <w:tcPr>
            <w:tcW w:w="1134" w:type="dxa"/>
            <w:tcBorders>
              <w:top w:val="single" w:sz="4" w:space="0" w:color="auto"/>
              <w:left w:val="single" w:sz="4" w:space="0" w:color="auto"/>
              <w:bottom w:val="single" w:sz="4" w:space="0" w:color="auto"/>
              <w:right w:val="single" w:sz="4" w:space="0" w:color="auto"/>
            </w:tcBorders>
            <w:vAlign w:val="center"/>
            <w:hideMark/>
          </w:tcPr>
          <w:p w:rsidR="000D27FE" w:rsidRDefault="000D27FE" w:rsidP="000C312C">
            <w:pPr>
              <w:spacing w:after="0" w:line="240" w:lineRule="auto"/>
              <w:jc w:val="center"/>
              <w:rPr>
                <w:rFonts w:ascii="Times New Roman" w:hAnsi="Times New Roman"/>
                <w:sz w:val="24"/>
                <w:szCs w:val="24"/>
                <w:lang w:eastAsia="en-US"/>
              </w:rPr>
            </w:pPr>
            <w:r>
              <w:rPr>
                <w:rFonts w:ascii="Times New Roman" w:hAnsi="Times New Roman"/>
                <w:sz w:val="24"/>
                <w:szCs w:val="24"/>
              </w:rPr>
              <w:t>68865</w:t>
            </w:r>
          </w:p>
        </w:tc>
        <w:tc>
          <w:tcPr>
            <w:tcW w:w="1134" w:type="dxa"/>
            <w:tcBorders>
              <w:top w:val="single" w:sz="4" w:space="0" w:color="auto"/>
              <w:left w:val="single" w:sz="4" w:space="0" w:color="auto"/>
              <w:bottom w:val="single" w:sz="4" w:space="0" w:color="auto"/>
              <w:right w:val="single" w:sz="4" w:space="0" w:color="auto"/>
            </w:tcBorders>
            <w:vAlign w:val="center"/>
          </w:tcPr>
          <w:p w:rsidR="000D27FE" w:rsidRDefault="000D27FE" w:rsidP="000C312C">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123691</w:t>
            </w:r>
          </w:p>
        </w:tc>
        <w:tc>
          <w:tcPr>
            <w:tcW w:w="1417" w:type="dxa"/>
            <w:tcBorders>
              <w:top w:val="single" w:sz="4" w:space="0" w:color="auto"/>
              <w:left w:val="single" w:sz="4" w:space="0" w:color="auto"/>
              <w:bottom w:val="single" w:sz="4" w:space="0" w:color="auto"/>
              <w:right w:val="single" w:sz="4" w:space="0" w:color="auto"/>
            </w:tcBorders>
            <w:vAlign w:val="center"/>
          </w:tcPr>
          <w:p w:rsidR="000D27FE" w:rsidRDefault="000D27FE" w:rsidP="000C312C">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179,12</w:t>
            </w:r>
          </w:p>
        </w:tc>
      </w:tr>
      <w:tr w:rsidR="000D27FE" w:rsidTr="000C312C">
        <w:tc>
          <w:tcPr>
            <w:tcW w:w="3230" w:type="dxa"/>
            <w:tcBorders>
              <w:top w:val="single" w:sz="4" w:space="0" w:color="auto"/>
              <w:left w:val="single" w:sz="4" w:space="0" w:color="auto"/>
              <w:bottom w:val="nil"/>
              <w:right w:val="single" w:sz="4" w:space="0" w:color="auto"/>
            </w:tcBorders>
            <w:hideMark/>
          </w:tcPr>
          <w:p w:rsidR="000D27FE" w:rsidRDefault="000D27FE" w:rsidP="000C312C">
            <w:pPr>
              <w:spacing w:after="0" w:line="240" w:lineRule="auto"/>
              <w:rPr>
                <w:rFonts w:ascii="Times New Roman" w:hAnsi="Times New Roman"/>
                <w:sz w:val="24"/>
                <w:szCs w:val="24"/>
                <w:lang w:eastAsia="en-US"/>
              </w:rPr>
            </w:pPr>
            <w:r>
              <w:rPr>
                <w:rFonts w:ascii="Times New Roman" w:hAnsi="Times New Roman"/>
                <w:sz w:val="24"/>
                <w:szCs w:val="24"/>
              </w:rPr>
              <w:t>6. Излишек (+) или недостаток (-), тыс. руб.:</w:t>
            </w:r>
          </w:p>
          <w:p w:rsidR="000D27FE" w:rsidRDefault="000D27FE" w:rsidP="000C312C">
            <w:pPr>
              <w:spacing w:after="0" w:line="240" w:lineRule="auto"/>
              <w:rPr>
                <w:rFonts w:ascii="Times New Roman" w:hAnsi="Times New Roman"/>
                <w:sz w:val="24"/>
                <w:szCs w:val="24"/>
                <w:lang w:eastAsia="en-US"/>
              </w:rPr>
            </w:pPr>
            <w:r>
              <w:rPr>
                <w:rFonts w:ascii="Times New Roman" w:hAnsi="Times New Roman"/>
                <w:sz w:val="24"/>
                <w:szCs w:val="24"/>
              </w:rPr>
              <w:t>а) собственных оборотных средств</w:t>
            </w:r>
          </w:p>
        </w:tc>
        <w:tc>
          <w:tcPr>
            <w:tcW w:w="1559" w:type="dxa"/>
            <w:tcBorders>
              <w:top w:val="single" w:sz="4" w:space="0" w:color="auto"/>
              <w:left w:val="single" w:sz="4" w:space="0" w:color="auto"/>
              <w:bottom w:val="single" w:sz="4" w:space="0" w:color="auto"/>
              <w:right w:val="single" w:sz="4" w:space="0" w:color="auto"/>
            </w:tcBorders>
            <w:vAlign w:val="center"/>
            <w:hideMark/>
          </w:tcPr>
          <w:p w:rsidR="000D27FE" w:rsidRDefault="000D27FE" w:rsidP="000C312C">
            <w:pPr>
              <w:spacing w:after="0" w:line="240" w:lineRule="auto"/>
              <w:jc w:val="center"/>
              <w:rPr>
                <w:rFonts w:ascii="Times New Roman" w:hAnsi="Times New Roman"/>
                <w:sz w:val="24"/>
                <w:szCs w:val="24"/>
                <w:lang w:eastAsia="en-US"/>
              </w:rPr>
            </w:pP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t>______</w:t>
            </w:r>
          </w:p>
        </w:tc>
        <w:tc>
          <w:tcPr>
            <w:tcW w:w="1276" w:type="dxa"/>
            <w:tcBorders>
              <w:top w:val="single" w:sz="4" w:space="0" w:color="auto"/>
              <w:left w:val="single" w:sz="4" w:space="0" w:color="auto"/>
              <w:bottom w:val="single" w:sz="4" w:space="0" w:color="auto"/>
              <w:right w:val="single" w:sz="4" w:space="0" w:color="auto"/>
            </w:tcBorders>
            <w:vAlign w:val="center"/>
            <w:hideMark/>
          </w:tcPr>
          <w:p w:rsidR="000D27FE" w:rsidRDefault="000D27FE" w:rsidP="000C312C">
            <w:pPr>
              <w:spacing w:after="0" w:line="240" w:lineRule="auto"/>
              <w:jc w:val="center"/>
              <w:rPr>
                <w:rFonts w:ascii="Times New Roman" w:hAnsi="Times New Roman"/>
                <w:sz w:val="24"/>
                <w:szCs w:val="24"/>
                <w:lang w:eastAsia="en-US"/>
              </w:rPr>
            </w:pPr>
            <w:r>
              <w:rPr>
                <w:rFonts w:ascii="Times New Roman" w:hAnsi="Times New Roman"/>
                <w:sz w:val="24"/>
                <w:szCs w:val="24"/>
              </w:rPr>
              <w:t>-111176</w:t>
            </w:r>
          </w:p>
        </w:tc>
        <w:tc>
          <w:tcPr>
            <w:tcW w:w="1134" w:type="dxa"/>
            <w:tcBorders>
              <w:top w:val="single" w:sz="4" w:space="0" w:color="auto"/>
              <w:left w:val="single" w:sz="4" w:space="0" w:color="auto"/>
              <w:bottom w:val="single" w:sz="4" w:space="0" w:color="auto"/>
              <w:right w:val="single" w:sz="4" w:space="0" w:color="auto"/>
            </w:tcBorders>
            <w:vAlign w:val="center"/>
            <w:hideMark/>
          </w:tcPr>
          <w:p w:rsidR="000D27FE" w:rsidRDefault="000D27FE" w:rsidP="000C312C">
            <w:pPr>
              <w:spacing w:after="0" w:line="240" w:lineRule="auto"/>
              <w:jc w:val="center"/>
              <w:rPr>
                <w:rFonts w:ascii="Times New Roman" w:hAnsi="Times New Roman"/>
                <w:sz w:val="24"/>
                <w:szCs w:val="24"/>
                <w:lang w:eastAsia="en-US"/>
              </w:rPr>
            </w:pPr>
            <w:r>
              <w:rPr>
                <w:rFonts w:ascii="Times New Roman" w:hAnsi="Times New Roman"/>
                <w:sz w:val="24"/>
                <w:szCs w:val="24"/>
              </w:rPr>
              <w:t>-123950</w:t>
            </w:r>
          </w:p>
        </w:tc>
        <w:tc>
          <w:tcPr>
            <w:tcW w:w="1134" w:type="dxa"/>
            <w:tcBorders>
              <w:top w:val="single" w:sz="4" w:space="0" w:color="auto"/>
              <w:left w:val="single" w:sz="4" w:space="0" w:color="auto"/>
              <w:bottom w:val="single" w:sz="4" w:space="0" w:color="auto"/>
              <w:right w:val="single" w:sz="4" w:space="0" w:color="auto"/>
            </w:tcBorders>
            <w:vAlign w:val="center"/>
          </w:tcPr>
          <w:p w:rsidR="000D27FE" w:rsidRDefault="000D27FE" w:rsidP="000C312C">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-124231</w:t>
            </w:r>
          </w:p>
        </w:tc>
        <w:tc>
          <w:tcPr>
            <w:tcW w:w="1417" w:type="dxa"/>
            <w:tcBorders>
              <w:top w:val="single" w:sz="4" w:space="0" w:color="auto"/>
              <w:left w:val="single" w:sz="4" w:space="0" w:color="auto"/>
              <w:bottom w:val="single" w:sz="4" w:space="0" w:color="auto"/>
              <w:right w:val="single" w:sz="4" w:space="0" w:color="auto"/>
            </w:tcBorders>
            <w:vAlign w:val="center"/>
          </w:tcPr>
          <w:p w:rsidR="000D27FE" w:rsidRDefault="000D27FE" w:rsidP="000C312C">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89,49</w:t>
            </w:r>
          </w:p>
        </w:tc>
      </w:tr>
      <w:tr w:rsidR="000D27FE" w:rsidTr="000C312C">
        <w:tc>
          <w:tcPr>
            <w:tcW w:w="3230" w:type="dxa"/>
            <w:tcBorders>
              <w:top w:val="nil"/>
              <w:left w:val="single" w:sz="4" w:space="0" w:color="auto"/>
              <w:bottom w:val="single" w:sz="4" w:space="0" w:color="auto"/>
              <w:right w:val="single" w:sz="4" w:space="0" w:color="auto"/>
            </w:tcBorders>
            <w:hideMark/>
          </w:tcPr>
          <w:p w:rsidR="000D27FE" w:rsidRDefault="000D27FE" w:rsidP="000C312C">
            <w:pPr>
              <w:spacing w:after="0" w:line="240" w:lineRule="auto"/>
              <w:rPr>
                <w:rFonts w:ascii="Times New Roman" w:hAnsi="Times New Roman"/>
                <w:sz w:val="24"/>
                <w:szCs w:val="24"/>
                <w:lang w:eastAsia="en-US"/>
              </w:rPr>
            </w:pPr>
            <w:r>
              <w:rPr>
                <w:rFonts w:ascii="Times New Roman" w:hAnsi="Times New Roman"/>
                <w:sz w:val="24"/>
                <w:szCs w:val="24"/>
              </w:rPr>
              <w:t>б) общей величины основных источников для формирования запасов и затрат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0D27FE" w:rsidRDefault="000D27FE" w:rsidP="000C312C">
            <w:pPr>
              <w:spacing w:after="0" w:line="240" w:lineRule="auto"/>
              <w:jc w:val="center"/>
              <w:rPr>
                <w:rFonts w:ascii="Times New Roman" w:hAnsi="Times New Roman"/>
                <w:sz w:val="24"/>
                <w:szCs w:val="24"/>
                <w:lang w:eastAsia="en-US"/>
              </w:rPr>
            </w:pPr>
            <w:r>
              <w:rPr>
                <w:rFonts w:ascii="Times New Roman" w:hAnsi="Times New Roman"/>
                <w:sz w:val="24"/>
                <w:szCs w:val="24"/>
              </w:rPr>
              <w:t>______</w:t>
            </w:r>
          </w:p>
        </w:tc>
        <w:tc>
          <w:tcPr>
            <w:tcW w:w="1276" w:type="dxa"/>
            <w:tcBorders>
              <w:top w:val="single" w:sz="4" w:space="0" w:color="auto"/>
              <w:left w:val="single" w:sz="4" w:space="0" w:color="auto"/>
              <w:bottom w:val="single" w:sz="4" w:space="0" w:color="auto"/>
              <w:right w:val="single" w:sz="4" w:space="0" w:color="auto"/>
            </w:tcBorders>
            <w:vAlign w:val="center"/>
            <w:hideMark/>
          </w:tcPr>
          <w:p w:rsidR="000D27FE" w:rsidRDefault="000D27FE" w:rsidP="000C312C">
            <w:pPr>
              <w:spacing w:after="0" w:line="240" w:lineRule="auto"/>
              <w:jc w:val="center"/>
              <w:rPr>
                <w:rFonts w:ascii="Times New Roman" w:hAnsi="Times New Roman"/>
                <w:sz w:val="24"/>
                <w:szCs w:val="24"/>
                <w:lang w:eastAsia="en-US"/>
              </w:rPr>
            </w:pPr>
            <w:r>
              <w:rPr>
                <w:rFonts w:ascii="Times New Roman" w:hAnsi="Times New Roman"/>
                <w:sz w:val="24"/>
                <w:szCs w:val="24"/>
              </w:rPr>
              <w:t>-30978</w:t>
            </w:r>
          </w:p>
        </w:tc>
        <w:tc>
          <w:tcPr>
            <w:tcW w:w="1134" w:type="dxa"/>
            <w:tcBorders>
              <w:top w:val="single" w:sz="4" w:space="0" w:color="auto"/>
              <w:left w:val="single" w:sz="4" w:space="0" w:color="auto"/>
              <w:bottom w:val="single" w:sz="4" w:space="0" w:color="auto"/>
              <w:right w:val="single" w:sz="4" w:space="0" w:color="auto"/>
            </w:tcBorders>
            <w:vAlign w:val="center"/>
            <w:hideMark/>
          </w:tcPr>
          <w:p w:rsidR="000D27FE" w:rsidRDefault="000D27FE" w:rsidP="000C312C">
            <w:pPr>
              <w:spacing w:after="0" w:line="240" w:lineRule="auto"/>
              <w:jc w:val="center"/>
              <w:rPr>
                <w:rFonts w:ascii="Times New Roman" w:hAnsi="Times New Roman"/>
                <w:sz w:val="24"/>
                <w:szCs w:val="24"/>
                <w:lang w:eastAsia="en-US"/>
              </w:rPr>
            </w:pPr>
            <w:r>
              <w:rPr>
                <w:rFonts w:ascii="Times New Roman" w:hAnsi="Times New Roman"/>
                <w:sz w:val="24"/>
                <w:szCs w:val="24"/>
              </w:rPr>
              <w:t>-40376</w:t>
            </w:r>
          </w:p>
        </w:tc>
        <w:tc>
          <w:tcPr>
            <w:tcW w:w="1134" w:type="dxa"/>
            <w:tcBorders>
              <w:top w:val="single" w:sz="4" w:space="0" w:color="auto"/>
              <w:left w:val="single" w:sz="4" w:space="0" w:color="auto"/>
              <w:bottom w:val="single" w:sz="4" w:space="0" w:color="auto"/>
              <w:right w:val="single" w:sz="4" w:space="0" w:color="auto"/>
            </w:tcBorders>
            <w:vAlign w:val="center"/>
          </w:tcPr>
          <w:p w:rsidR="000D27FE" w:rsidRDefault="000D27FE" w:rsidP="000C312C">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8423</w:t>
            </w:r>
          </w:p>
        </w:tc>
        <w:tc>
          <w:tcPr>
            <w:tcW w:w="1417" w:type="dxa"/>
            <w:tcBorders>
              <w:top w:val="single" w:sz="4" w:space="0" w:color="auto"/>
              <w:left w:val="single" w:sz="4" w:space="0" w:color="auto"/>
              <w:bottom w:val="single" w:sz="4" w:space="0" w:color="auto"/>
              <w:right w:val="single" w:sz="4" w:space="0" w:color="auto"/>
            </w:tcBorders>
            <w:vAlign w:val="center"/>
          </w:tcPr>
          <w:p w:rsidR="000D27FE" w:rsidRDefault="000D27FE" w:rsidP="000C312C">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467,78</w:t>
            </w:r>
          </w:p>
        </w:tc>
      </w:tr>
      <w:tr w:rsidR="000D27FE" w:rsidTr="000C312C">
        <w:tc>
          <w:tcPr>
            <w:tcW w:w="3230" w:type="dxa"/>
            <w:tcBorders>
              <w:top w:val="single" w:sz="4" w:space="0" w:color="auto"/>
              <w:left w:val="single" w:sz="4" w:space="0" w:color="auto"/>
              <w:bottom w:val="single" w:sz="4" w:space="0" w:color="auto"/>
              <w:right w:val="single" w:sz="4" w:space="0" w:color="auto"/>
            </w:tcBorders>
            <w:hideMark/>
          </w:tcPr>
          <w:p w:rsidR="000D27FE" w:rsidRDefault="000D27FE" w:rsidP="000C312C">
            <w:pPr>
              <w:spacing w:after="0" w:line="240" w:lineRule="auto"/>
              <w:rPr>
                <w:rFonts w:ascii="Times New Roman" w:hAnsi="Times New Roman"/>
                <w:sz w:val="24"/>
                <w:szCs w:val="24"/>
                <w:lang w:eastAsia="en-US"/>
              </w:rPr>
            </w:pPr>
            <w:r>
              <w:rPr>
                <w:rFonts w:ascii="Times New Roman" w:hAnsi="Times New Roman"/>
                <w:sz w:val="24"/>
                <w:szCs w:val="24"/>
              </w:rPr>
              <w:t>7. Коэффициент автономии (независимости)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0D27FE" w:rsidRDefault="000D27FE" w:rsidP="000C312C">
            <w:pPr>
              <w:spacing w:after="0" w:line="240" w:lineRule="auto"/>
              <w:jc w:val="center"/>
              <w:rPr>
                <w:rFonts w:ascii="Times New Roman" w:hAnsi="Times New Roman"/>
                <w:sz w:val="24"/>
                <w:szCs w:val="24"/>
                <w:lang w:eastAsia="en-US"/>
              </w:rPr>
            </w:pPr>
            <w:r>
              <w:rPr>
                <w:rFonts w:ascii="Times New Roman" w:hAnsi="Times New Roman"/>
                <w:sz w:val="24"/>
                <w:szCs w:val="24"/>
              </w:rPr>
              <w:t>≥ 0,5</w:t>
            </w:r>
          </w:p>
        </w:tc>
        <w:tc>
          <w:tcPr>
            <w:tcW w:w="1276" w:type="dxa"/>
            <w:tcBorders>
              <w:top w:val="single" w:sz="4" w:space="0" w:color="auto"/>
              <w:left w:val="single" w:sz="4" w:space="0" w:color="auto"/>
              <w:bottom w:val="single" w:sz="4" w:space="0" w:color="auto"/>
              <w:right w:val="single" w:sz="4" w:space="0" w:color="auto"/>
            </w:tcBorders>
            <w:vAlign w:val="center"/>
            <w:hideMark/>
          </w:tcPr>
          <w:p w:rsidR="000D27FE" w:rsidRDefault="000D27FE" w:rsidP="000C312C">
            <w:pPr>
              <w:spacing w:after="0" w:line="240" w:lineRule="auto"/>
              <w:jc w:val="center"/>
              <w:rPr>
                <w:rFonts w:ascii="Times New Roman" w:hAnsi="Times New Roman"/>
                <w:sz w:val="24"/>
                <w:szCs w:val="24"/>
                <w:lang w:eastAsia="en-US"/>
              </w:rPr>
            </w:pPr>
            <w:r>
              <w:rPr>
                <w:rFonts w:ascii="Times New Roman" w:hAnsi="Times New Roman"/>
                <w:sz w:val="24"/>
                <w:szCs w:val="24"/>
              </w:rPr>
              <w:t>0,60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D27FE" w:rsidRDefault="000D27FE" w:rsidP="000C312C">
            <w:pPr>
              <w:spacing w:after="0" w:line="240" w:lineRule="auto"/>
              <w:jc w:val="center"/>
              <w:rPr>
                <w:rFonts w:ascii="Times New Roman" w:hAnsi="Times New Roman"/>
                <w:sz w:val="24"/>
                <w:szCs w:val="24"/>
                <w:lang w:eastAsia="en-US"/>
              </w:rPr>
            </w:pPr>
            <w:r>
              <w:rPr>
                <w:rFonts w:ascii="Times New Roman" w:hAnsi="Times New Roman"/>
                <w:sz w:val="24"/>
                <w:szCs w:val="24"/>
              </w:rPr>
              <w:t>0,63</w:t>
            </w:r>
          </w:p>
        </w:tc>
        <w:tc>
          <w:tcPr>
            <w:tcW w:w="1134" w:type="dxa"/>
            <w:tcBorders>
              <w:top w:val="single" w:sz="4" w:space="0" w:color="auto"/>
              <w:left w:val="single" w:sz="4" w:space="0" w:color="auto"/>
              <w:bottom w:val="single" w:sz="4" w:space="0" w:color="auto"/>
              <w:right w:val="single" w:sz="4" w:space="0" w:color="auto"/>
            </w:tcBorders>
            <w:vAlign w:val="center"/>
          </w:tcPr>
          <w:p w:rsidR="000D27FE" w:rsidRDefault="000D27FE" w:rsidP="000C312C">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0,65</w:t>
            </w:r>
          </w:p>
        </w:tc>
        <w:tc>
          <w:tcPr>
            <w:tcW w:w="1417" w:type="dxa"/>
            <w:tcBorders>
              <w:top w:val="single" w:sz="4" w:space="0" w:color="auto"/>
              <w:left w:val="single" w:sz="4" w:space="0" w:color="auto"/>
              <w:bottom w:val="single" w:sz="4" w:space="0" w:color="auto"/>
              <w:right w:val="single" w:sz="4" w:space="0" w:color="auto"/>
            </w:tcBorders>
            <w:vAlign w:val="center"/>
          </w:tcPr>
          <w:p w:rsidR="000D27FE" w:rsidRDefault="000D27FE" w:rsidP="000C312C">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108,33</w:t>
            </w:r>
          </w:p>
        </w:tc>
      </w:tr>
      <w:tr w:rsidR="000D27FE" w:rsidTr="000C312C">
        <w:tc>
          <w:tcPr>
            <w:tcW w:w="3230" w:type="dxa"/>
            <w:tcBorders>
              <w:top w:val="single" w:sz="4" w:space="0" w:color="auto"/>
              <w:left w:val="single" w:sz="4" w:space="0" w:color="auto"/>
              <w:bottom w:val="single" w:sz="4" w:space="0" w:color="auto"/>
              <w:right w:val="single" w:sz="4" w:space="0" w:color="auto"/>
            </w:tcBorders>
            <w:hideMark/>
          </w:tcPr>
          <w:p w:rsidR="000D27FE" w:rsidRDefault="000D27FE" w:rsidP="000C312C">
            <w:pPr>
              <w:spacing w:after="0" w:line="240" w:lineRule="auto"/>
              <w:rPr>
                <w:rFonts w:ascii="Times New Roman" w:hAnsi="Times New Roman"/>
                <w:sz w:val="24"/>
                <w:szCs w:val="24"/>
                <w:lang w:eastAsia="en-US"/>
              </w:rPr>
            </w:pPr>
            <w:r>
              <w:rPr>
                <w:rFonts w:ascii="Times New Roman" w:hAnsi="Times New Roman"/>
                <w:sz w:val="24"/>
                <w:szCs w:val="24"/>
              </w:rPr>
              <w:t>8. Коэффициент соотношения заемных и собственных средств</w:t>
            </w:r>
          </w:p>
        </w:tc>
        <w:tc>
          <w:tcPr>
            <w:tcW w:w="1559" w:type="dxa"/>
            <w:tcBorders>
              <w:top w:val="single" w:sz="4" w:space="0" w:color="auto"/>
              <w:left w:val="single" w:sz="4" w:space="0" w:color="auto"/>
              <w:bottom w:val="single" w:sz="4" w:space="0" w:color="auto"/>
              <w:right w:val="single" w:sz="4" w:space="0" w:color="auto"/>
            </w:tcBorders>
            <w:vAlign w:val="center"/>
            <w:hideMark/>
          </w:tcPr>
          <w:p w:rsidR="000D27FE" w:rsidRDefault="000D27FE" w:rsidP="000C312C">
            <w:pPr>
              <w:spacing w:after="0" w:line="240" w:lineRule="auto"/>
              <w:jc w:val="center"/>
              <w:rPr>
                <w:rFonts w:ascii="Times New Roman" w:hAnsi="Times New Roman"/>
                <w:sz w:val="24"/>
                <w:szCs w:val="24"/>
                <w:lang w:eastAsia="en-US"/>
              </w:rPr>
            </w:pPr>
            <w:r>
              <w:rPr>
                <w:rFonts w:ascii="Times New Roman" w:hAnsi="Times New Roman"/>
                <w:sz w:val="24"/>
                <w:szCs w:val="24"/>
              </w:rPr>
              <w:t>≤ 1</w:t>
            </w:r>
          </w:p>
        </w:tc>
        <w:tc>
          <w:tcPr>
            <w:tcW w:w="1276" w:type="dxa"/>
            <w:tcBorders>
              <w:top w:val="single" w:sz="4" w:space="0" w:color="auto"/>
              <w:left w:val="single" w:sz="4" w:space="0" w:color="auto"/>
              <w:bottom w:val="single" w:sz="4" w:space="0" w:color="auto"/>
              <w:right w:val="single" w:sz="4" w:space="0" w:color="auto"/>
            </w:tcBorders>
            <w:vAlign w:val="center"/>
            <w:hideMark/>
          </w:tcPr>
          <w:p w:rsidR="000D27FE" w:rsidRDefault="000D27FE" w:rsidP="000C312C">
            <w:pPr>
              <w:spacing w:after="0" w:line="240" w:lineRule="auto"/>
              <w:jc w:val="center"/>
              <w:rPr>
                <w:rFonts w:ascii="Times New Roman" w:hAnsi="Times New Roman"/>
                <w:sz w:val="24"/>
                <w:szCs w:val="24"/>
                <w:lang w:eastAsia="en-US"/>
              </w:rPr>
            </w:pPr>
            <w:r>
              <w:rPr>
                <w:rFonts w:ascii="Times New Roman" w:hAnsi="Times New Roman"/>
                <w:sz w:val="24"/>
                <w:szCs w:val="24"/>
              </w:rPr>
              <w:t>0,63</w:t>
            </w:r>
          </w:p>
        </w:tc>
        <w:tc>
          <w:tcPr>
            <w:tcW w:w="1134" w:type="dxa"/>
            <w:tcBorders>
              <w:top w:val="single" w:sz="4" w:space="0" w:color="auto"/>
              <w:left w:val="single" w:sz="4" w:space="0" w:color="auto"/>
              <w:bottom w:val="single" w:sz="4" w:space="0" w:color="auto"/>
              <w:right w:val="single" w:sz="4" w:space="0" w:color="auto"/>
            </w:tcBorders>
            <w:vAlign w:val="center"/>
            <w:hideMark/>
          </w:tcPr>
          <w:p w:rsidR="000D27FE" w:rsidRDefault="000D27FE" w:rsidP="000C312C">
            <w:pPr>
              <w:spacing w:after="0" w:line="240" w:lineRule="auto"/>
              <w:jc w:val="center"/>
              <w:rPr>
                <w:rFonts w:ascii="Times New Roman" w:hAnsi="Times New Roman"/>
                <w:sz w:val="24"/>
                <w:szCs w:val="24"/>
                <w:lang w:eastAsia="en-US"/>
              </w:rPr>
            </w:pPr>
            <w:r>
              <w:rPr>
                <w:rFonts w:ascii="Times New Roman" w:hAnsi="Times New Roman"/>
                <w:sz w:val="24"/>
                <w:szCs w:val="24"/>
              </w:rPr>
              <w:t>0,56</w:t>
            </w:r>
          </w:p>
        </w:tc>
        <w:tc>
          <w:tcPr>
            <w:tcW w:w="1134" w:type="dxa"/>
            <w:tcBorders>
              <w:top w:val="single" w:sz="4" w:space="0" w:color="auto"/>
              <w:left w:val="single" w:sz="4" w:space="0" w:color="auto"/>
              <w:bottom w:val="single" w:sz="4" w:space="0" w:color="auto"/>
              <w:right w:val="single" w:sz="4" w:space="0" w:color="auto"/>
            </w:tcBorders>
            <w:vAlign w:val="center"/>
          </w:tcPr>
          <w:p w:rsidR="000D27FE" w:rsidRDefault="000D27FE" w:rsidP="000C312C">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0,46</w:t>
            </w:r>
          </w:p>
        </w:tc>
        <w:tc>
          <w:tcPr>
            <w:tcW w:w="1417" w:type="dxa"/>
            <w:tcBorders>
              <w:top w:val="single" w:sz="4" w:space="0" w:color="auto"/>
              <w:left w:val="single" w:sz="4" w:space="0" w:color="auto"/>
              <w:bottom w:val="single" w:sz="4" w:space="0" w:color="auto"/>
              <w:right w:val="single" w:sz="4" w:space="0" w:color="auto"/>
            </w:tcBorders>
            <w:vAlign w:val="center"/>
          </w:tcPr>
          <w:p w:rsidR="000D27FE" w:rsidRDefault="000D27FE" w:rsidP="000C312C">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73,02</w:t>
            </w:r>
          </w:p>
        </w:tc>
      </w:tr>
      <w:tr w:rsidR="000D27FE" w:rsidTr="000C312C">
        <w:tc>
          <w:tcPr>
            <w:tcW w:w="3230" w:type="dxa"/>
            <w:tcBorders>
              <w:top w:val="single" w:sz="4" w:space="0" w:color="auto"/>
              <w:left w:val="single" w:sz="4" w:space="0" w:color="auto"/>
              <w:bottom w:val="single" w:sz="4" w:space="0" w:color="auto"/>
              <w:right w:val="single" w:sz="4" w:space="0" w:color="auto"/>
            </w:tcBorders>
            <w:hideMark/>
          </w:tcPr>
          <w:p w:rsidR="000D27FE" w:rsidRDefault="000D27FE" w:rsidP="000C312C">
            <w:pPr>
              <w:spacing w:after="0" w:line="240" w:lineRule="auto"/>
              <w:rPr>
                <w:rFonts w:ascii="Times New Roman" w:hAnsi="Times New Roman"/>
                <w:sz w:val="24"/>
                <w:szCs w:val="24"/>
                <w:lang w:eastAsia="en-US"/>
              </w:rPr>
            </w:pPr>
            <w:r>
              <w:rPr>
                <w:rFonts w:ascii="Times New Roman" w:hAnsi="Times New Roman"/>
                <w:sz w:val="24"/>
                <w:szCs w:val="24"/>
              </w:rPr>
              <w:t>9. Коэффициент маневренности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0D27FE" w:rsidRDefault="000D27FE" w:rsidP="000C312C">
            <w:pPr>
              <w:spacing w:after="0" w:line="240" w:lineRule="auto"/>
              <w:jc w:val="center"/>
              <w:rPr>
                <w:rFonts w:ascii="Times New Roman" w:hAnsi="Times New Roman"/>
                <w:sz w:val="24"/>
                <w:szCs w:val="24"/>
                <w:lang w:eastAsia="en-US"/>
              </w:rPr>
            </w:pPr>
            <w:r>
              <w:rPr>
                <w:rFonts w:ascii="Times New Roman" w:hAnsi="Times New Roman"/>
                <w:sz w:val="24"/>
                <w:szCs w:val="24"/>
              </w:rPr>
              <w:t>≥ 0,5</w:t>
            </w:r>
          </w:p>
        </w:tc>
        <w:tc>
          <w:tcPr>
            <w:tcW w:w="1276" w:type="dxa"/>
            <w:tcBorders>
              <w:top w:val="single" w:sz="4" w:space="0" w:color="auto"/>
              <w:left w:val="single" w:sz="4" w:space="0" w:color="auto"/>
              <w:bottom w:val="single" w:sz="4" w:space="0" w:color="auto"/>
              <w:right w:val="single" w:sz="4" w:space="0" w:color="auto"/>
            </w:tcBorders>
            <w:vAlign w:val="center"/>
            <w:hideMark/>
          </w:tcPr>
          <w:p w:rsidR="000D27FE" w:rsidRDefault="000D27FE" w:rsidP="000C312C">
            <w:pPr>
              <w:spacing w:after="0" w:line="240" w:lineRule="auto"/>
              <w:jc w:val="center"/>
              <w:rPr>
                <w:rFonts w:ascii="Times New Roman" w:hAnsi="Times New Roman"/>
                <w:sz w:val="24"/>
                <w:szCs w:val="24"/>
                <w:lang w:eastAsia="en-US"/>
              </w:rPr>
            </w:pPr>
            <w:r>
              <w:rPr>
                <w:rFonts w:ascii="Times New Roman" w:hAnsi="Times New Roman"/>
                <w:sz w:val="24"/>
                <w:szCs w:val="24"/>
              </w:rPr>
              <w:t>-0,07</w:t>
            </w:r>
          </w:p>
        </w:tc>
        <w:tc>
          <w:tcPr>
            <w:tcW w:w="1134" w:type="dxa"/>
            <w:tcBorders>
              <w:top w:val="single" w:sz="4" w:space="0" w:color="auto"/>
              <w:left w:val="single" w:sz="4" w:space="0" w:color="auto"/>
              <w:bottom w:val="single" w:sz="4" w:space="0" w:color="auto"/>
              <w:right w:val="single" w:sz="4" w:space="0" w:color="auto"/>
            </w:tcBorders>
            <w:vAlign w:val="center"/>
            <w:hideMark/>
          </w:tcPr>
          <w:p w:rsidR="000D27FE" w:rsidRDefault="000D27FE" w:rsidP="000C312C">
            <w:pPr>
              <w:spacing w:after="0" w:line="240" w:lineRule="auto"/>
              <w:jc w:val="center"/>
              <w:rPr>
                <w:rFonts w:ascii="Times New Roman" w:hAnsi="Times New Roman"/>
                <w:sz w:val="24"/>
                <w:szCs w:val="24"/>
                <w:lang w:eastAsia="en-US"/>
              </w:rPr>
            </w:pPr>
            <w:r>
              <w:rPr>
                <w:rFonts w:ascii="Times New Roman" w:hAnsi="Times New Roman"/>
                <w:sz w:val="24"/>
                <w:szCs w:val="24"/>
              </w:rPr>
              <w:t>-0,07</w:t>
            </w:r>
          </w:p>
        </w:tc>
        <w:tc>
          <w:tcPr>
            <w:tcW w:w="1134" w:type="dxa"/>
            <w:tcBorders>
              <w:top w:val="single" w:sz="4" w:space="0" w:color="auto"/>
              <w:left w:val="single" w:sz="4" w:space="0" w:color="auto"/>
              <w:bottom w:val="single" w:sz="4" w:space="0" w:color="auto"/>
              <w:right w:val="single" w:sz="4" w:space="0" w:color="auto"/>
            </w:tcBorders>
            <w:vAlign w:val="center"/>
          </w:tcPr>
          <w:p w:rsidR="000D27FE" w:rsidRDefault="000D27FE" w:rsidP="000C312C">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-0,04</w:t>
            </w:r>
          </w:p>
        </w:tc>
        <w:tc>
          <w:tcPr>
            <w:tcW w:w="1417" w:type="dxa"/>
            <w:tcBorders>
              <w:top w:val="single" w:sz="4" w:space="0" w:color="auto"/>
              <w:left w:val="single" w:sz="4" w:space="0" w:color="auto"/>
              <w:bottom w:val="single" w:sz="4" w:space="0" w:color="auto"/>
              <w:right w:val="single" w:sz="4" w:space="0" w:color="auto"/>
            </w:tcBorders>
            <w:vAlign w:val="center"/>
          </w:tcPr>
          <w:p w:rsidR="000D27FE" w:rsidRDefault="000D27FE" w:rsidP="000C312C">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175</w:t>
            </w:r>
          </w:p>
        </w:tc>
      </w:tr>
      <w:tr w:rsidR="000D27FE" w:rsidTr="000C312C">
        <w:tc>
          <w:tcPr>
            <w:tcW w:w="3230" w:type="dxa"/>
            <w:tcBorders>
              <w:top w:val="single" w:sz="4" w:space="0" w:color="auto"/>
              <w:left w:val="single" w:sz="4" w:space="0" w:color="auto"/>
              <w:bottom w:val="single" w:sz="4" w:space="0" w:color="auto"/>
              <w:right w:val="single" w:sz="4" w:space="0" w:color="auto"/>
            </w:tcBorders>
            <w:hideMark/>
          </w:tcPr>
          <w:p w:rsidR="000D27FE" w:rsidRDefault="000D27FE" w:rsidP="000C312C">
            <w:pPr>
              <w:spacing w:after="0" w:line="240" w:lineRule="auto"/>
              <w:rPr>
                <w:rFonts w:ascii="Times New Roman" w:hAnsi="Times New Roman"/>
                <w:sz w:val="24"/>
                <w:szCs w:val="24"/>
                <w:lang w:eastAsia="en-US"/>
              </w:rPr>
            </w:pPr>
            <w:r>
              <w:rPr>
                <w:rFonts w:ascii="Times New Roman" w:hAnsi="Times New Roman"/>
                <w:sz w:val="24"/>
                <w:szCs w:val="24"/>
              </w:rPr>
              <w:t>10. Коэффициент обеспеченности собственными источниками финансирования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0D27FE" w:rsidRDefault="000D27FE" w:rsidP="000C312C">
            <w:pPr>
              <w:spacing w:after="0" w:line="240" w:lineRule="auto"/>
              <w:jc w:val="center"/>
              <w:rPr>
                <w:rFonts w:ascii="Times New Roman" w:hAnsi="Times New Roman"/>
                <w:sz w:val="24"/>
                <w:szCs w:val="24"/>
                <w:lang w:eastAsia="en-US"/>
              </w:rPr>
            </w:pPr>
            <w:r>
              <w:rPr>
                <w:rFonts w:ascii="Times New Roman" w:hAnsi="Times New Roman"/>
                <w:sz w:val="24"/>
                <w:szCs w:val="24"/>
              </w:rPr>
              <w:t>≥ 0,1</w:t>
            </w:r>
          </w:p>
        </w:tc>
        <w:tc>
          <w:tcPr>
            <w:tcW w:w="1276" w:type="dxa"/>
            <w:tcBorders>
              <w:top w:val="single" w:sz="4" w:space="0" w:color="auto"/>
              <w:left w:val="single" w:sz="4" w:space="0" w:color="auto"/>
              <w:bottom w:val="single" w:sz="4" w:space="0" w:color="auto"/>
              <w:right w:val="single" w:sz="4" w:space="0" w:color="auto"/>
            </w:tcBorders>
            <w:vAlign w:val="center"/>
            <w:hideMark/>
          </w:tcPr>
          <w:p w:rsidR="000D27FE" w:rsidRDefault="000D27FE" w:rsidP="000C312C">
            <w:pPr>
              <w:spacing w:after="0" w:line="240" w:lineRule="auto"/>
              <w:jc w:val="center"/>
              <w:rPr>
                <w:rFonts w:ascii="Times New Roman" w:hAnsi="Times New Roman"/>
                <w:sz w:val="24"/>
                <w:szCs w:val="24"/>
                <w:lang w:eastAsia="en-US"/>
              </w:rPr>
            </w:pPr>
            <w:r>
              <w:rPr>
                <w:rFonts w:ascii="Times New Roman" w:hAnsi="Times New Roman"/>
                <w:sz w:val="24"/>
                <w:szCs w:val="24"/>
              </w:rPr>
              <w:t>-0,11</w:t>
            </w:r>
          </w:p>
        </w:tc>
        <w:tc>
          <w:tcPr>
            <w:tcW w:w="1134" w:type="dxa"/>
            <w:tcBorders>
              <w:top w:val="single" w:sz="4" w:space="0" w:color="auto"/>
              <w:left w:val="single" w:sz="4" w:space="0" w:color="auto"/>
              <w:bottom w:val="single" w:sz="4" w:space="0" w:color="auto"/>
              <w:right w:val="single" w:sz="4" w:space="0" w:color="auto"/>
            </w:tcBorders>
            <w:vAlign w:val="center"/>
            <w:hideMark/>
          </w:tcPr>
          <w:p w:rsidR="000D27FE" w:rsidRDefault="000D27FE" w:rsidP="000C312C">
            <w:pPr>
              <w:spacing w:after="0" w:line="240" w:lineRule="auto"/>
              <w:jc w:val="center"/>
              <w:rPr>
                <w:rFonts w:ascii="Times New Roman" w:hAnsi="Times New Roman"/>
                <w:sz w:val="24"/>
                <w:szCs w:val="24"/>
                <w:lang w:eastAsia="en-US"/>
              </w:rPr>
            </w:pPr>
            <w:r>
              <w:rPr>
                <w:rFonts w:ascii="Times New Roman" w:hAnsi="Times New Roman"/>
                <w:sz w:val="24"/>
                <w:szCs w:val="24"/>
              </w:rPr>
              <w:t>-0,13</w:t>
            </w:r>
          </w:p>
        </w:tc>
        <w:tc>
          <w:tcPr>
            <w:tcW w:w="1134" w:type="dxa"/>
            <w:tcBorders>
              <w:top w:val="single" w:sz="4" w:space="0" w:color="auto"/>
              <w:left w:val="single" w:sz="4" w:space="0" w:color="auto"/>
              <w:bottom w:val="single" w:sz="4" w:space="0" w:color="auto"/>
              <w:right w:val="single" w:sz="4" w:space="0" w:color="auto"/>
            </w:tcBorders>
            <w:vAlign w:val="center"/>
          </w:tcPr>
          <w:p w:rsidR="000D27FE" w:rsidRDefault="000D27FE" w:rsidP="000C312C">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-0,07</w:t>
            </w:r>
          </w:p>
        </w:tc>
        <w:tc>
          <w:tcPr>
            <w:tcW w:w="1417" w:type="dxa"/>
            <w:tcBorders>
              <w:top w:val="single" w:sz="4" w:space="0" w:color="auto"/>
              <w:left w:val="single" w:sz="4" w:space="0" w:color="auto"/>
              <w:bottom w:val="single" w:sz="4" w:space="0" w:color="auto"/>
              <w:right w:val="single" w:sz="4" w:space="0" w:color="auto"/>
            </w:tcBorders>
            <w:vAlign w:val="center"/>
          </w:tcPr>
          <w:p w:rsidR="000D27FE" w:rsidRDefault="000D27FE" w:rsidP="000C312C">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157,14</w:t>
            </w:r>
          </w:p>
        </w:tc>
      </w:tr>
      <w:tr w:rsidR="000D27FE" w:rsidTr="000C312C">
        <w:tc>
          <w:tcPr>
            <w:tcW w:w="3230" w:type="dxa"/>
            <w:tcBorders>
              <w:top w:val="single" w:sz="4" w:space="0" w:color="auto"/>
              <w:left w:val="single" w:sz="4" w:space="0" w:color="auto"/>
              <w:bottom w:val="single" w:sz="4" w:space="0" w:color="auto"/>
              <w:right w:val="single" w:sz="4" w:space="0" w:color="auto"/>
            </w:tcBorders>
            <w:hideMark/>
          </w:tcPr>
          <w:p w:rsidR="000D27FE" w:rsidRDefault="000D27FE" w:rsidP="000C312C">
            <w:pPr>
              <w:spacing w:after="0" w:line="240" w:lineRule="auto"/>
              <w:rPr>
                <w:rFonts w:ascii="Times New Roman" w:hAnsi="Times New Roman"/>
                <w:sz w:val="24"/>
                <w:szCs w:val="24"/>
                <w:lang w:eastAsia="en-US"/>
              </w:rPr>
            </w:pPr>
            <w:r>
              <w:rPr>
                <w:rFonts w:ascii="Times New Roman" w:hAnsi="Times New Roman"/>
                <w:sz w:val="24"/>
                <w:szCs w:val="24"/>
              </w:rPr>
              <w:t>11. Коэффициент финансовой зависимости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0D27FE" w:rsidRDefault="000D27FE" w:rsidP="000C312C">
            <w:pPr>
              <w:spacing w:after="0" w:line="240" w:lineRule="auto"/>
              <w:jc w:val="center"/>
              <w:rPr>
                <w:rFonts w:ascii="Times New Roman" w:hAnsi="Times New Roman"/>
                <w:sz w:val="24"/>
                <w:szCs w:val="24"/>
                <w:lang w:eastAsia="en-US"/>
              </w:rPr>
            </w:pPr>
            <w:r>
              <w:rPr>
                <w:rFonts w:ascii="Times New Roman" w:hAnsi="Times New Roman"/>
                <w:sz w:val="24"/>
                <w:szCs w:val="24"/>
              </w:rPr>
              <w:t>≤ 0,7-0,8</w:t>
            </w:r>
          </w:p>
        </w:tc>
        <w:tc>
          <w:tcPr>
            <w:tcW w:w="1276" w:type="dxa"/>
            <w:tcBorders>
              <w:top w:val="single" w:sz="4" w:space="0" w:color="auto"/>
              <w:left w:val="single" w:sz="4" w:space="0" w:color="auto"/>
              <w:bottom w:val="single" w:sz="4" w:space="0" w:color="auto"/>
              <w:right w:val="single" w:sz="4" w:space="0" w:color="auto"/>
            </w:tcBorders>
            <w:vAlign w:val="center"/>
            <w:hideMark/>
          </w:tcPr>
          <w:p w:rsidR="000D27FE" w:rsidRDefault="000D27FE" w:rsidP="000C312C">
            <w:pPr>
              <w:spacing w:after="0" w:line="240" w:lineRule="auto"/>
              <w:jc w:val="center"/>
              <w:rPr>
                <w:rFonts w:ascii="Times New Roman" w:hAnsi="Times New Roman"/>
                <w:sz w:val="24"/>
                <w:szCs w:val="24"/>
                <w:lang w:eastAsia="en-US"/>
              </w:rPr>
            </w:pPr>
            <w:r>
              <w:rPr>
                <w:rFonts w:ascii="Times New Roman" w:hAnsi="Times New Roman"/>
                <w:sz w:val="24"/>
                <w:szCs w:val="24"/>
              </w:rPr>
              <w:t>0,40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D27FE" w:rsidRDefault="000D27FE" w:rsidP="000C312C">
            <w:pPr>
              <w:spacing w:after="0" w:line="240" w:lineRule="auto"/>
              <w:jc w:val="center"/>
              <w:rPr>
                <w:rFonts w:ascii="Times New Roman" w:hAnsi="Times New Roman"/>
                <w:sz w:val="24"/>
                <w:szCs w:val="24"/>
                <w:lang w:eastAsia="en-US"/>
              </w:rPr>
            </w:pPr>
            <w:r>
              <w:rPr>
                <w:rFonts w:ascii="Times New Roman" w:hAnsi="Times New Roman"/>
                <w:sz w:val="24"/>
                <w:szCs w:val="24"/>
              </w:rPr>
              <w:t>0,35</w:t>
            </w:r>
          </w:p>
        </w:tc>
        <w:tc>
          <w:tcPr>
            <w:tcW w:w="1134" w:type="dxa"/>
            <w:tcBorders>
              <w:top w:val="single" w:sz="4" w:space="0" w:color="auto"/>
              <w:left w:val="single" w:sz="4" w:space="0" w:color="auto"/>
              <w:bottom w:val="single" w:sz="4" w:space="0" w:color="auto"/>
              <w:right w:val="single" w:sz="4" w:space="0" w:color="auto"/>
            </w:tcBorders>
            <w:vAlign w:val="center"/>
          </w:tcPr>
          <w:p w:rsidR="000D27FE" w:rsidRDefault="000D27FE" w:rsidP="000C312C">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0,3</w:t>
            </w:r>
          </w:p>
        </w:tc>
        <w:tc>
          <w:tcPr>
            <w:tcW w:w="1417" w:type="dxa"/>
            <w:tcBorders>
              <w:top w:val="single" w:sz="4" w:space="0" w:color="auto"/>
              <w:left w:val="single" w:sz="4" w:space="0" w:color="auto"/>
              <w:bottom w:val="single" w:sz="4" w:space="0" w:color="auto"/>
              <w:right w:val="single" w:sz="4" w:space="0" w:color="auto"/>
            </w:tcBorders>
            <w:vAlign w:val="center"/>
          </w:tcPr>
          <w:p w:rsidR="000D27FE" w:rsidRDefault="000D27FE" w:rsidP="000C312C">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0,75</w:t>
            </w:r>
          </w:p>
        </w:tc>
      </w:tr>
    </w:tbl>
    <w:p w:rsidR="000D27FE" w:rsidRDefault="000D27FE" w:rsidP="000D27FE">
      <w:pPr>
        <w:spacing w:after="0" w:line="360" w:lineRule="auto"/>
        <w:ind w:firstLine="709"/>
        <w:jc w:val="both"/>
        <w:rPr>
          <w:rFonts w:ascii="Times New Roman" w:hAnsi="Times New Roman"/>
          <w:sz w:val="28"/>
          <w:szCs w:val="28"/>
        </w:rPr>
      </w:pPr>
    </w:p>
    <w:p w:rsidR="000D27FE" w:rsidRPr="001420CB" w:rsidRDefault="000D27FE" w:rsidP="000D27FE">
      <w:pPr>
        <w:spacing w:after="0" w:line="360" w:lineRule="auto"/>
        <w:ind w:firstLine="709"/>
        <w:jc w:val="both"/>
        <w:rPr>
          <w:rFonts w:ascii="Times New Roman" w:hAnsi="Times New Roman"/>
          <w:sz w:val="28"/>
          <w:szCs w:val="28"/>
        </w:rPr>
      </w:pPr>
      <w:r w:rsidRPr="001420CB">
        <w:rPr>
          <w:rFonts w:ascii="Times New Roman" w:hAnsi="Times New Roman"/>
          <w:sz w:val="28"/>
          <w:szCs w:val="28"/>
        </w:rPr>
        <w:t>Анализируя финансовые коэффициенты, мы пришли к выводу, что практически все соответствуют нормативным значениям, за исключением коэффициент</w:t>
      </w:r>
      <w:r>
        <w:rPr>
          <w:rFonts w:ascii="Times New Roman" w:hAnsi="Times New Roman"/>
          <w:sz w:val="28"/>
          <w:szCs w:val="28"/>
        </w:rPr>
        <w:t>а</w:t>
      </w:r>
      <w:r w:rsidRPr="001420CB">
        <w:rPr>
          <w:rFonts w:ascii="Times New Roman" w:hAnsi="Times New Roman"/>
          <w:sz w:val="28"/>
          <w:szCs w:val="28"/>
        </w:rPr>
        <w:t xml:space="preserve"> </w:t>
      </w:r>
      <w:r>
        <w:rPr>
          <w:rFonts w:ascii="Times New Roman" w:hAnsi="Times New Roman"/>
          <w:sz w:val="28"/>
          <w:szCs w:val="28"/>
        </w:rPr>
        <w:t xml:space="preserve">абсолютной ликвидности, быстрой ликвидности, </w:t>
      </w:r>
      <w:r w:rsidRPr="001420CB">
        <w:rPr>
          <w:rFonts w:ascii="Times New Roman" w:hAnsi="Times New Roman"/>
          <w:sz w:val="28"/>
          <w:szCs w:val="28"/>
        </w:rPr>
        <w:t xml:space="preserve">маневренности и обеспеченности собственными источниками финансирования. </w:t>
      </w:r>
    </w:p>
    <w:p w:rsidR="000D27FE" w:rsidRDefault="000D27FE" w:rsidP="000D27FE">
      <w:pPr>
        <w:shd w:val="clear" w:color="auto" w:fill="FFFFFF"/>
        <w:spacing w:after="0" w:line="360" w:lineRule="auto"/>
        <w:ind w:firstLine="709"/>
        <w:jc w:val="both"/>
      </w:pPr>
      <w:r w:rsidRPr="00B12C99">
        <w:rPr>
          <w:rFonts w:ascii="Times New Roman" w:hAnsi="Times New Roman"/>
          <w:sz w:val="28"/>
          <w:szCs w:val="28"/>
        </w:rPr>
        <w:t>Для боле</w:t>
      </w:r>
      <w:r>
        <w:rPr>
          <w:rFonts w:ascii="Times New Roman" w:hAnsi="Times New Roman"/>
          <w:sz w:val="28"/>
          <w:szCs w:val="28"/>
        </w:rPr>
        <w:t xml:space="preserve">е </w:t>
      </w:r>
      <w:r w:rsidRPr="00C03D9E">
        <w:rPr>
          <w:rFonts w:ascii="Times New Roman" w:hAnsi="Times New Roman"/>
          <w:color w:val="FFFFFF"/>
          <w:spacing w:val="-1000"/>
          <w:sz w:val="2"/>
          <w:szCs w:val="28"/>
          <w:vertAlign w:val="superscript"/>
        </w:rPr>
        <w:t xml:space="preserve">системы права </w:t>
      </w:r>
      <w:r w:rsidRPr="00B12C99">
        <w:rPr>
          <w:rFonts w:ascii="Times New Roman" w:hAnsi="Times New Roman"/>
          <w:sz w:val="28"/>
          <w:szCs w:val="28"/>
        </w:rPr>
        <w:t>подробног</w:t>
      </w:r>
      <w:r>
        <w:rPr>
          <w:rFonts w:ascii="Times New Roman" w:hAnsi="Times New Roman"/>
          <w:sz w:val="28"/>
          <w:szCs w:val="28"/>
        </w:rPr>
        <w:t xml:space="preserve">о </w:t>
      </w:r>
      <w:r w:rsidRPr="00C03D9E">
        <w:rPr>
          <w:rFonts w:ascii="Times New Roman" w:hAnsi="Times New Roman"/>
          <w:color w:val="FFFFFF"/>
          <w:spacing w:val="-1000"/>
          <w:sz w:val="2"/>
          <w:szCs w:val="28"/>
          <w:vertAlign w:val="superscript"/>
        </w:rPr>
        <w:t xml:space="preserve">права </w:t>
      </w:r>
      <w:r w:rsidRPr="00B12C99">
        <w:rPr>
          <w:rFonts w:ascii="Times New Roman" w:hAnsi="Times New Roman"/>
          <w:sz w:val="28"/>
          <w:szCs w:val="28"/>
        </w:rPr>
        <w:t>и наглядног</w:t>
      </w:r>
      <w:r>
        <w:rPr>
          <w:rFonts w:ascii="Times New Roman" w:hAnsi="Times New Roman"/>
          <w:sz w:val="28"/>
          <w:szCs w:val="28"/>
        </w:rPr>
        <w:t xml:space="preserve">о </w:t>
      </w:r>
      <w:r w:rsidRPr="00C03D9E">
        <w:rPr>
          <w:rFonts w:ascii="Times New Roman" w:hAnsi="Times New Roman"/>
          <w:color w:val="FFFFFF"/>
          <w:spacing w:val="-1000"/>
          <w:sz w:val="2"/>
          <w:szCs w:val="28"/>
          <w:vertAlign w:val="superscript"/>
        </w:rPr>
        <w:t xml:space="preserve">права </w:t>
      </w:r>
      <w:r w:rsidRPr="00B12C99">
        <w:rPr>
          <w:rFonts w:ascii="Times New Roman" w:hAnsi="Times New Roman"/>
          <w:sz w:val="28"/>
          <w:szCs w:val="28"/>
        </w:rPr>
        <w:t>анализа произведем расчет коэффициентов ликвидности</w:t>
      </w:r>
      <w:r>
        <w:rPr>
          <w:rFonts w:ascii="Times New Roman" w:hAnsi="Times New Roman"/>
          <w:sz w:val="28"/>
          <w:szCs w:val="28"/>
        </w:rPr>
        <w:t>.</w:t>
      </w:r>
    </w:p>
    <w:p w:rsidR="000D27FE" w:rsidRPr="00B12C99" w:rsidRDefault="000D27FE" w:rsidP="000D27FE">
      <w:pPr>
        <w:pStyle w:val="ac"/>
        <w:spacing w:before="0" w:beforeAutospacing="0" w:after="0" w:afterAutospacing="0" w:line="360" w:lineRule="auto"/>
        <w:ind w:firstLine="709"/>
        <w:jc w:val="both"/>
        <w:rPr>
          <w:sz w:val="28"/>
          <w:szCs w:val="28"/>
        </w:rPr>
      </w:pPr>
      <w:r w:rsidRPr="00B12C99">
        <w:rPr>
          <w:sz w:val="28"/>
          <w:szCs w:val="28"/>
        </w:rPr>
        <w:t>Нормальным считается значени</w:t>
      </w:r>
      <w:r>
        <w:rPr>
          <w:sz w:val="28"/>
          <w:szCs w:val="28"/>
        </w:rPr>
        <w:t xml:space="preserve">е </w:t>
      </w:r>
      <w:r w:rsidRPr="00C03D9E">
        <w:rPr>
          <w:color w:val="FFFFFF"/>
          <w:spacing w:val="-1000"/>
          <w:sz w:val="2"/>
          <w:szCs w:val="28"/>
          <w:vertAlign w:val="superscript"/>
        </w:rPr>
        <w:t xml:space="preserve">системы права </w:t>
      </w:r>
      <w:r w:rsidRPr="00B12C99">
        <w:rPr>
          <w:sz w:val="28"/>
          <w:szCs w:val="28"/>
        </w:rPr>
        <w:t>коэффициента</w:t>
      </w:r>
      <w:r>
        <w:rPr>
          <w:sz w:val="28"/>
          <w:szCs w:val="28"/>
        </w:rPr>
        <w:t xml:space="preserve"> текущей ликвидности</w:t>
      </w:r>
      <w:r w:rsidRPr="00B12C99">
        <w:rPr>
          <w:sz w:val="28"/>
          <w:szCs w:val="28"/>
        </w:rPr>
        <w:t xml:space="preserve"> 2 и более. В данном случа</w:t>
      </w:r>
      <w:r>
        <w:rPr>
          <w:sz w:val="28"/>
          <w:szCs w:val="28"/>
        </w:rPr>
        <w:t xml:space="preserve">е </w:t>
      </w:r>
      <w:r w:rsidRPr="00C03D9E">
        <w:rPr>
          <w:color w:val="FFFFFF"/>
          <w:spacing w:val="-1000"/>
          <w:sz w:val="2"/>
          <w:szCs w:val="28"/>
          <w:vertAlign w:val="superscript"/>
        </w:rPr>
        <w:t xml:space="preserve">системы права </w:t>
      </w:r>
      <w:r w:rsidRPr="00B12C99">
        <w:rPr>
          <w:sz w:val="28"/>
          <w:szCs w:val="28"/>
        </w:rPr>
        <w:t xml:space="preserve">показатель </w:t>
      </w:r>
      <w:r>
        <w:rPr>
          <w:sz w:val="28"/>
          <w:szCs w:val="28"/>
        </w:rPr>
        <w:t xml:space="preserve">равен </w:t>
      </w:r>
      <w:r w:rsidRPr="00C03D9E">
        <w:rPr>
          <w:color w:val="FFFFFF"/>
          <w:spacing w:val="-1000"/>
          <w:sz w:val="2"/>
          <w:szCs w:val="28"/>
          <w:vertAlign w:val="superscript"/>
        </w:rPr>
        <w:t xml:space="preserve">системы права </w:t>
      </w:r>
      <w:r w:rsidRPr="00B12C99">
        <w:rPr>
          <w:sz w:val="28"/>
          <w:szCs w:val="28"/>
        </w:rPr>
        <w:t>рекомендуемо</w:t>
      </w:r>
      <w:r>
        <w:rPr>
          <w:sz w:val="28"/>
          <w:szCs w:val="28"/>
        </w:rPr>
        <w:t xml:space="preserve">му </w:t>
      </w:r>
      <w:r w:rsidRPr="00C03D9E">
        <w:rPr>
          <w:color w:val="FFFFFF"/>
          <w:spacing w:val="-1000"/>
          <w:sz w:val="2"/>
          <w:szCs w:val="28"/>
          <w:vertAlign w:val="superscript"/>
        </w:rPr>
        <w:t xml:space="preserve">права </w:t>
      </w:r>
      <w:r w:rsidRPr="00B12C99">
        <w:rPr>
          <w:sz w:val="28"/>
          <w:szCs w:val="28"/>
        </w:rPr>
        <w:t>значени</w:t>
      </w:r>
      <w:r>
        <w:rPr>
          <w:sz w:val="28"/>
          <w:szCs w:val="28"/>
        </w:rPr>
        <w:t xml:space="preserve">ю. </w:t>
      </w:r>
      <w:r>
        <w:rPr>
          <w:sz w:val="28"/>
          <w:szCs w:val="28"/>
        </w:rPr>
        <w:lastRenderedPageBreak/>
        <w:t>З</w:t>
      </w:r>
      <w:r w:rsidRPr="00B12C99">
        <w:rPr>
          <w:sz w:val="28"/>
          <w:szCs w:val="28"/>
        </w:rPr>
        <w:t>начени</w:t>
      </w:r>
      <w:r>
        <w:rPr>
          <w:sz w:val="28"/>
          <w:szCs w:val="28"/>
        </w:rPr>
        <w:t xml:space="preserve">е </w:t>
      </w:r>
      <w:r w:rsidRPr="00C03D9E">
        <w:rPr>
          <w:color w:val="FFFFFF"/>
          <w:spacing w:val="-1000"/>
          <w:sz w:val="2"/>
          <w:szCs w:val="28"/>
          <w:vertAlign w:val="superscript"/>
        </w:rPr>
        <w:t xml:space="preserve">системы права </w:t>
      </w:r>
      <w:r w:rsidRPr="00B12C99">
        <w:rPr>
          <w:sz w:val="28"/>
          <w:szCs w:val="28"/>
        </w:rPr>
        <w:t xml:space="preserve">в </w:t>
      </w:r>
      <w:r>
        <w:rPr>
          <w:sz w:val="28"/>
          <w:szCs w:val="28"/>
        </w:rPr>
        <w:t>2,79</w:t>
      </w:r>
      <w:r w:rsidRPr="00B12C99">
        <w:rPr>
          <w:sz w:val="28"/>
          <w:szCs w:val="28"/>
        </w:rPr>
        <w:t xml:space="preserve"> говорит </w:t>
      </w:r>
      <w:r>
        <w:rPr>
          <w:sz w:val="28"/>
          <w:szCs w:val="28"/>
        </w:rPr>
        <w:t xml:space="preserve">о </w:t>
      </w:r>
      <w:r w:rsidRPr="00C03D9E">
        <w:rPr>
          <w:color w:val="FFFFFF"/>
          <w:spacing w:val="-1000"/>
          <w:sz w:val="2"/>
          <w:szCs w:val="28"/>
          <w:vertAlign w:val="superscript"/>
        </w:rPr>
        <w:t xml:space="preserve">права </w:t>
      </w:r>
      <w:r w:rsidRPr="00B12C99">
        <w:rPr>
          <w:sz w:val="28"/>
          <w:szCs w:val="28"/>
        </w:rPr>
        <w:t>достаточно</w:t>
      </w:r>
      <w:r>
        <w:rPr>
          <w:sz w:val="28"/>
          <w:szCs w:val="28"/>
        </w:rPr>
        <w:t xml:space="preserve">й </w:t>
      </w:r>
      <w:r w:rsidRPr="00C03D9E">
        <w:rPr>
          <w:color w:val="FFFFFF"/>
          <w:spacing w:val="-1000"/>
          <w:sz w:val="2"/>
          <w:szCs w:val="28"/>
          <w:vertAlign w:val="superscript"/>
        </w:rPr>
        <w:t xml:space="preserve">семьи </w:t>
      </w:r>
      <w:r w:rsidRPr="00B12C99">
        <w:rPr>
          <w:sz w:val="28"/>
          <w:szCs w:val="28"/>
        </w:rPr>
        <w:t>способности компании стабильн</w:t>
      </w:r>
      <w:r>
        <w:rPr>
          <w:sz w:val="28"/>
          <w:szCs w:val="28"/>
        </w:rPr>
        <w:t xml:space="preserve">о </w:t>
      </w:r>
      <w:r w:rsidRPr="00C03D9E">
        <w:rPr>
          <w:color w:val="FFFFFF"/>
          <w:spacing w:val="-1000"/>
          <w:sz w:val="2"/>
          <w:szCs w:val="28"/>
          <w:vertAlign w:val="superscript"/>
        </w:rPr>
        <w:t xml:space="preserve">права </w:t>
      </w:r>
      <w:r w:rsidRPr="00B12C99">
        <w:rPr>
          <w:sz w:val="28"/>
          <w:szCs w:val="28"/>
        </w:rPr>
        <w:t>оплачивать текущи</w:t>
      </w:r>
      <w:r>
        <w:rPr>
          <w:sz w:val="28"/>
          <w:szCs w:val="28"/>
        </w:rPr>
        <w:t xml:space="preserve">е </w:t>
      </w:r>
      <w:r w:rsidRPr="00C03D9E">
        <w:rPr>
          <w:color w:val="FFFFFF"/>
          <w:spacing w:val="-1000"/>
          <w:sz w:val="2"/>
          <w:szCs w:val="28"/>
          <w:vertAlign w:val="superscript"/>
        </w:rPr>
        <w:t xml:space="preserve">системы права </w:t>
      </w:r>
      <w:r w:rsidRPr="00B12C99">
        <w:rPr>
          <w:sz w:val="28"/>
          <w:szCs w:val="28"/>
        </w:rPr>
        <w:t xml:space="preserve">счета.  </w:t>
      </w:r>
    </w:p>
    <w:p w:rsidR="000D27FE" w:rsidRPr="00B12C99" w:rsidRDefault="000D27FE" w:rsidP="000D27FE">
      <w:pPr>
        <w:pStyle w:val="ac"/>
        <w:spacing w:before="0" w:beforeAutospacing="0" w:after="0" w:afterAutospacing="0" w:line="360" w:lineRule="auto"/>
        <w:ind w:firstLine="709"/>
        <w:jc w:val="both"/>
        <w:rPr>
          <w:sz w:val="28"/>
          <w:szCs w:val="28"/>
        </w:rPr>
      </w:pPr>
      <w:r w:rsidRPr="00B12C99">
        <w:rPr>
          <w:sz w:val="28"/>
          <w:szCs w:val="28"/>
        </w:rPr>
        <w:t>Коэффициент быстро</w:t>
      </w:r>
      <w:r>
        <w:rPr>
          <w:sz w:val="28"/>
          <w:szCs w:val="28"/>
        </w:rPr>
        <w:t xml:space="preserve">й </w:t>
      </w:r>
      <w:r w:rsidRPr="00C03D9E">
        <w:rPr>
          <w:color w:val="FFFFFF"/>
          <w:spacing w:val="-1000"/>
          <w:sz w:val="2"/>
          <w:szCs w:val="28"/>
          <w:vertAlign w:val="superscript"/>
        </w:rPr>
        <w:t xml:space="preserve">семьи </w:t>
      </w:r>
      <w:r w:rsidRPr="00B12C99">
        <w:rPr>
          <w:sz w:val="28"/>
          <w:szCs w:val="28"/>
        </w:rPr>
        <w:t xml:space="preserve">ликвидности </w:t>
      </w:r>
      <w:r>
        <w:rPr>
          <w:sz w:val="28"/>
          <w:szCs w:val="28"/>
        </w:rPr>
        <w:t xml:space="preserve">в </w:t>
      </w:r>
      <w:r w:rsidRPr="00B12C99">
        <w:rPr>
          <w:sz w:val="28"/>
          <w:szCs w:val="28"/>
        </w:rPr>
        <w:t>А</w:t>
      </w:r>
      <w:r>
        <w:rPr>
          <w:sz w:val="28"/>
          <w:szCs w:val="28"/>
        </w:rPr>
        <w:t xml:space="preserve">О </w:t>
      </w:r>
      <w:r w:rsidRPr="00C03D9E">
        <w:rPr>
          <w:color w:val="FFFFFF"/>
          <w:spacing w:val="-1000"/>
          <w:sz w:val="2"/>
          <w:szCs w:val="28"/>
          <w:vertAlign w:val="superscript"/>
        </w:rPr>
        <w:t xml:space="preserve">ПРАВА </w:t>
      </w:r>
      <w:r w:rsidRPr="00B12C99">
        <w:rPr>
          <w:sz w:val="28"/>
          <w:szCs w:val="28"/>
        </w:rPr>
        <w:t>«</w:t>
      </w:r>
      <w:proofErr w:type="spellStart"/>
      <w:r w:rsidRPr="00B12C99">
        <w:rPr>
          <w:sz w:val="28"/>
          <w:szCs w:val="28"/>
        </w:rPr>
        <w:t>Ошмес</w:t>
      </w:r>
      <w:proofErr w:type="spellEnd"/>
      <w:r w:rsidRPr="00B12C99">
        <w:rPr>
          <w:sz w:val="28"/>
          <w:szCs w:val="28"/>
        </w:rPr>
        <w:t>» на протяжении исследуемог</w:t>
      </w:r>
      <w:r>
        <w:rPr>
          <w:sz w:val="28"/>
          <w:szCs w:val="28"/>
        </w:rPr>
        <w:t xml:space="preserve">о </w:t>
      </w:r>
      <w:r w:rsidRPr="00C03D9E">
        <w:rPr>
          <w:color w:val="FFFFFF"/>
          <w:spacing w:val="-1000"/>
          <w:sz w:val="2"/>
          <w:szCs w:val="28"/>
          <w:vertAlign w:val="superscript"/>
        </w:rPr>
        <w:t xml:space="preserve">права </w:t>
      </w:r>
      <w:r w:rsidRPr="00B12C99">
        <w:rPr>
          <w:sz w:val="28"/>
          <w:szCs w:val="28"/>
        </w:rPr>
        <w:t>периода находится на крайн</w:t>
      </w:r>
      <w:r>
        <w:rPr>
          <w:sz w:val="28"/>
          <w:szCs w:val="28"/>
        </w:rPr>
        <w:t xml:space="preserve">е </w:t>
      </w:r>
      <w:r w:rsidRPr="00C03D9E">
        <w:rPr>
          <w:color w:val="FFFFFF"/>
          <w:spacing w:val="-1000"/>
          <w:sz w:val="2"/>
          <w:szCs w:val="28"/>
          <w:vertAlign w:val="superscript"/>
        </w:rPr>
        <w:t xml:space="preserve">системы права </w:t>
      </w:r>
      <w:r w:rsidRPr="00B12C99">
        <w:rPr>
          <w:sz w:val="28"/>
          <w:szCs w:val="28"/>
        </w:rPr>
        <w:t>низком уровне, чт</w:t>
      </w:r>
      <w:r>
        <w:rPr>
          <w:sz w:val="28"/>
          <w:szCs w:val="28"/>
        </w:rPr>
        <w:t xml:space="preserve">о </w:t>
      </w:r>
      <w:r w:rsidRPr="00C03D9E">
        <w:rPr>
          <w:color w:val="FFFFFF"/>
          <w:spacing w:val="-1000"/>
          <w:sz w:val="2"/>
          <w:szCs w:val="28"/>
          <w:vertAlign w:val="superscript"/>
        </w:rPr>
        <w:t xml:space="preserve">права </w:t>
      </w:r>
      <w:r w:rsidRPr="00B12C99">
        <w:rPr>
          <w:sz w:val="28"/>
          <w:szCs w:val="28"/>
        </w:rPr>
        <w:t xml:space="preserve">говорит </w:t>
      </w:r>
      <w:r>
        <w:rPr>
          <w:sz w:val="28"/>
          <w:szCs w:val="28"/>
        </w:rPr>
        <w:t xml:space="preserve">о </w:t>
      </w:r>
      <w:r w:rsidRPr="00C03D9E">
        <w:rPr>
          <w:color w:val="FFFFFF"/>
          <w:spacing w:val="-1000"/>
          <w:sz w:val="2"/>
          <w:szCs w:val="28"/>
          <w:vertAlign w:val="superscript"/>
        </w:rPr>
        <w:t xml:space="preserve">права </w:t>
      </w:r>
      <w:r w:rsidRPr="00B12C99">
        <w:rPr>
          <w:sz w:val="28"/>
          <w:szCs w:val="28"/>
        </w:rPr>
        <w:t>нехватк</w:t>
      </w:r>
      <w:r>
        <w:rPr>
          <w:sz w:val="28"/>
          <w:szCs w:val="28"/>
        </w:rPr>
        <w:t xml:space="preserve">е </w:t>
      </w:r>
      <w:r w:rsidRPr="00C03D9E">
        <w:rPr>
          <w:color w:val="FFFFFF"/>
          <w:spacing w:val="-1000"/>
          <w:sz w:val="2"/>
          <w:szCs w:val="28"/>
          <w:vertAlign w:val="superscript"/>
        </w:rPr>
        <w:t xml:space="preserve">системы права </w:t>
      </w:r>
      <w:r w:rsidRPr="00B12C99">
        <w:rPr>
          <w:sz w:val="28"/>
          <w:szCs w:val="28"/>
        </w:rPr>
        <w:t>наиболе</w:t>
      </w:r>
      <w:r>
        <w:rPr>
          <w:sz w:val="28"/>
          <w:szCs w:val="28"/>
        </w:rPr>
        <w:t xml:space="preserve">е </w:t>
      </w:r>
      <w:r w:rsidRPr="00C03D9E">
        <w:rPr>
          <w:color w:val="FFFFFF"/>
          <w:spacing w:val="-1000"/>
          <w:sz w:val="2"/>
          <w:szCs w:val="28"/>
          <w:vertAlign w:val="superscript"/>
        </w:rPr>
        <w:t xml:space="preserve">системы права </w:t>
      </w:r>
      <w:r w:rsidRPr="00B12C99">
        <w:rPr>
          <w:sz w:val="28"/>
          <w:szCs w:val="28"/>
        </w:rPr>
        <w:t>ликвидны</w:t>
      </w:r>
      <w:r>
        <w:rPr>
          <w:sz w:val="28"/>
          <w:szCs w:val="28"/>
        </w:rPr>
        <w:t xml:space="preserve">х </w:t>
      </w:r>
      <w:r w:rsidRPr="00C03D9E">
        <w:rPr>
          <w:color w:val="FFFFFF"/>
          <w:spacing w:val="-1000"/>
          <w:sz w:val="2"/>
          <w:szCs w:val="28"/>
          <w:vertAlign w:val="superscript"/>
        </w:rPr>
        <w:t xml:space="preserve">права </w:t>
      </w:r>
      <w:r w:rsidRPr="00B12C99">
        <w:rPr>
          <w:sz w:val="28"/>
          <w:szCs w:val="28"/>
        </w:rPr>
        <w:t>активов в компании для погашения текущи</w:t>
      </w:r>
      <w:r>
        <w:rPr>
          <w:sz w:val="28"/>
          <w:szCs w:val="28"/>
        </w:rPr>
        <w:t xml:space="preserve">х </w:t>
      </w:r>
      <w:r w:rsidRPr="00C03D9E">
        <w:rPr>
          <w:color w:val="FFFFFF"/>
          <w:spacing w:val="-1000"/>
          <w:sz w:val="2"/>
          <w:szCs w:val="28"/>
          <w:vertAlign w:val="superscript"/>
        </w:rPr>
        <w:t xml:space="preserve">права </w:t>
      </w:r>
      <w:r w:rsidRPr="00B12C99">
        <w:rPr>
          <w:sz w:val="28"/>
          <w:szCs w:val="28"/>
        </w:rPr>
        <w:t xml:space="preserve">обязательств. </w:t>
      </w:r>
    </w:p>
    <w:p w:rsidR="000D27FE" w:rsidRPr="00B12C99" w:rsidRDefault="000D27FE" w:rsidP="000D27FE">
      <w:pPr>
        <w:pStyle w:val="ac"/>
        <w:spacing w:before="0" w:beforeAutospacing="0" w:after="0" w:afterAutospacing="0" w:line="360" w:lineRule="auto"/>
        <w:ind w:firstLine="709"/>
        <w:jc w:val="both"/>
        <w:rPr>
          <w:sz w:val="28"/>
          <w:szCs w:val="28"/>
        </w:rPr>
      </w:pPr>
      <w:r w:rsidRPr="00B12C99">
        <w:rPr>
          <w:sz w:val="28"/>
          <w:szCs w:val="28"/>
        </w:rPr>
        <w:t>Коэффициент абсолютно</w:t>
      </w:r>
      <w:r>
        <w:rPr>
          <w:sz w:val="28"/>
          <w:szCs w:val="28"/>
        </w:rPr>
        <w:t xml:space="preserve">й </w:t>
      </w:r>
      <w:r w:rsidRPr="00C03D9E">
        <w:rPr>
          <w:color w:val="FFFFFF"/>
          <w:spacing w:val="-1000"/>
          <w:sz w:val="2"/>
          <w:szCs w:val="28"/>
          <w:vertAlign w:val="superscript"/>
        </w:rPr>
        <w:t xml:space="preserve">семьи </w:t>
      </w:r>
      <w:r w:rsidRPr="00B12C99">
        <w:rPr>
          <w:sz w:val="28"/>
          <w:szCs w:val="28"/>
        </w:rPr>
        <w:t xml:space="preserve">ликвидности </w:t>
      </w:r>
      <w:r>
        <w:rPr>
          <w:sz w:val="28"/>
          <w:szCs w:val="28"/>
        </w:rPr>
        <w:t>с</w:t>
      </w:r>
      <w:r w:rsidRPr="00B12C99">
        <w:rPr>
          <w:sz w:val="28"/>
          <w:szCs w:val="28"/>
        </w:rPr>
        <w:t>огласн</w:t>
      </w:r>
      <w:r>
        <w:rPr>
          <w:sz w:val="28"/>
          <w:szCs w:val="28"/>
        </w:rPr>
        <w:t xml:space="preserve">о </w:t>
      </w:r>
      <w:r w:rsidRPr="00C03D9E">
        <w:rPr>
          <w:color w:val="FFFFFF"/>
          <w:spacing w:val="-1000"/>
          <w:sz w:val="2"/>
          <w:szCs w:val="28"/>
          <w:vertAlign w:val="superscript"/>
        </w:rPr>
        <w:t xml:space="preserve">права </w:t>
      </w:r>
      <w:r w:rsidRPr="00B12C99">
        <w:rPr>
          <w:sz w:val="28"/>
          <w:szCs w:val="28"/>
        </w:rPr>
        <w:t>российским нормативным актам нормальным считается значени</w:t>
      </w:r>
      <w:r>
        <w:rPr>
          <w:sz w:val="28"/>
          <w:szCs w:val="28"/>
        </w:rPr>
        <w:t xml:space="preserve">е </w:t>
      </w:r>
      <w:r w:rsidRPr="00C03D9E">
        <w:rPr>
          <w:color w:val="FFFFFF"/>
          <w:spacing w:val="-1000"/>
          <w:sz w:val="2"/>
          <w:szCs w:val="28"/>
          <w:vertAlign w:val="superscript"/>
        </w:rPr>
        <w:t xml:space="preserve">системы права </w:t>
      </w:r>
      <w:r w:rsidRPr="00B12C99">
        <w:rPr>
          <w:sz w:val="28"/>
          <w:szCs w:val="28"/>
        </w:rPr>
        <w:t>коэффициента н</w:t>
      </w:r>
      <w:r>
        <w:rPr>
          <w:sz w:val="28"/>
          <w:szCs w:val="28"/>
        </w:rPr>
        <w:t xml:space="preserve">е </w:t>
      </w:r>
      <w:r w:rsidRPr="00C03D9E">
        <w:rPr>
          <w:color w:val="FFFFFF"/>
          <w:spacing w:val="-1000"/>
          <w:sz w:val="2"/>
          <w:szCs w:val="28"/>
          <w:vertAlign w:val="superscript"/>
        </w:rPr>
        <w:t xml:space="preserve">системы права </w:t>
      </w:r>
      <w:r w:rsidRPr="00B12C99">
        <w:rPr>
          <w:sz w:val="28"/>
          <w:szCs w:val="28"/>
        </w:rPr>
        <w:t>мене</w:t>
      </w:r>
      <w:r>
        <w:rPr>
          <w:sz w:val="28"/>
          <w:szCs w:val="28"/>
        </w:rPr>
        <w:t xml:space="preserve">е </w:t>
      </w:r>
      <w:r w:rsidRPr="00C03D9E">
        <w:rPr>
          <w:color w:val="FFFFFF"/>
          <w:spacing w:val="-1000"/>
          <w:sz w:val="2"/>
          <w:szCs w:val="28"/>
          <w:vertAlign w:val="superscript"/>
        </w:rPr>
        <w:t xml:space="preserve">системы права </w:t>
      </w:r>
      <w:r w:rsidRPr="00B12C99">
        <w:rPr>
          <w:sz w:val="28"/>
          <w:szCs w:val="28"/>
        </w:rPr>
        <w:t>0,2.</w:t>
      </w:r>
    </w:p>
    <w:p w:rsidR="000D27FE" w:rsidRPr="00B12C99" w:rsidRDefault="000D27FE" w:rsidP="000D27FE">
      <w:pPr>
        <w:pStyle w:val="ac"/>
        <w:spacing w:before="0" w:beforeAutospacing="0" w:after="0" w:afterAutospacing="0" w:line="360" w:lineRule="auto"/>
        <w:ind w:firstLine="709"/>
        <w:jc w:val="both"/>
        <w:rPr>
          <w:sz w:val="28"/>
          <w:szCs w:val="28"/>
        </w:rPr>
      </w:pPr>
      <w:r w:rsidRPr="00B12C99">
        <w:rPr>
          <w:sz w:val="28"/>
          <w:szCs w:val="28"/>
        </w:rPr>
        <w:t>Расчет коэффициентов ликвидности показал низки</w:t>
      </w:r>
      <w:r>
        <w:rPr>
          <w:sz w:val="28"/>
          <w:szCs w:val="28"/>
        </w:rPr>
        <w:t xml:space="preserve">й </w:t>
      </w:r>
      <w:r w:rsidRPr="00C03D9E">
        <w:rPr>
          <w:color w:val="FFFFFF"/>
          <w:spacing w:val="-1000"/>
          <w:sz w:val="2"/>
          <w:szCs w:val="28"/>
          <w:vertAlign w:val="superscript"/>
        </w:rPr>
        <w:t xml:space="preserve">семьи </w:t>
      </w:r>
      <w:r w:rsidRPr="00B12C99">
        <w:rPr>
          <w:sz w:val="28"/>
          <w:szCs w:val="28"/>
        </w:rPr>
        <w:t xml:space="preserve">уровень платежеспособности компании. </w:t>
      </w:r>
    </w:p>
    <w:p w:rsidR="000D27FE" w:rsidRPr="00B12C99" w:rsidRDefault="000D27FE" w:rsidP="000D27FE">
      <w:pPr>
        <w:spacing w:after="0" w:line="360" w:lineRule="auto"/>
        <w:ind w:firstLine="709"/>
        <w:jc w:val="both"/>
        <w:rPr>
          <w:rFonts w:ascii="Times New Roman" w:hAnsi="Times New Roman"/>
          <w:sz w:val="28"/>
          <w:szCs w:val="28"/>
        </w:rPr>
      </w:pPr>
      <w:r w:rsidRPr="00B12C99">
        <w:rPr>
          <w:rFonts w:ascii="Times New Roman" w:hAnsi="Times New Roman"/>
          <w:sz w:val="28"/>
          <w:szCs w:val="28"/>
        </w:rPr>
        <w:t>Коэффициент финансово</w:t>
      </w:r>
      <w:r>
        <w:rPr>
          <w:rFonts w:ascii="Times New Roman" w:hAnsi="Times New Roman"/>
          <w:sz w:val="28"/>
          <w:szCs w:val="28"/>
        </w:rPr>
        <w:t xml:space="preserve">й </w:t>
      </w:r>
      <w:r w:rsidRPr="00C03D9E">
        <w:rPr>
          <w:rFonts w:ascii="Times New Roman" w:hAnsi="Times New Roman"/>
          <w:color w:val="FFFFFF"/>
          <w:spacing w:val="-1000"/>
          <w:sz w:val="2"/>
          <w:szCs w:val="28"/>
          <w:vertAlign w:val="superscript"/>
        </w:rPr>
        <w:t xml:space="preserve">семьи </w:t>
      </w:r>
      <w:r w:rsidRPr="00B12C99">
        <w:rPr>
          <w:rFonts w:ascii="Times New Roman" w:hAnsi="Times New Roman"/>
          <w:sz w:val="28"/>
          <w:szCs w:val="28"/>
        </w:rPr>
        <w:t>зависимости - нормальным считается значени</w:t>
      </w:r>
      <w:r>
        <w:rPr>
          <w:rFonts w:ascii="Times New Roman" w:hAnsi="Times New Roman"/>
          <w:sz w:val="28"/>
          <w:szCs w:val="28"/>
        </w:rPr>
        <w:t xml:space="preserve">е </w:t>
      </w:r>
      <w:r w:rsidRPr="00C03D9E">
        <w:rPr>
          <w:rFonts w:ascii="Times New Roman" w:hAnsi="Times New Roman"/>
          <w:color w:val="FFFFFF"/>
          <w:spacing w:val="-1000"/>
          <w:sz w:val="2"/>
          <w:szCs w:val="28"/>
          <w:vertAlign w:val="superscript"/>
        </w:rPr>
        <w:t xml:space="preserve">системы права </w:t>
      </w:r>
      <w:r w:rsidRPr="00B12C99">
        <w:rPr>
          <w:rFonts w:ascii="Times New Roman" w:hAnsi="Times New Roman"/>
          <w:sz w:val="28"/>
          <w:szCs w:val="28"/>
        </w:rPr>
        <w:t>н</w:t>
      </w:r>
      <w:r>
        <w:rPr>
          <w:rFonts w:ascii="Times New Roman" w:hAnsi="Times New Roman"/>
          <w:sz w:val="28"/>
          <w:szCs w:val="28"/>
        </w:rPr>
        <w:t xml:space="preserve">е </w:t>
      </w:r>
      <w:r w:rsidRPr="00C03D9E">
        <w:rPr>
          <w:rFonts w:ascii="Times New Roman" w:hAnsi="Times New Roman"/>
          <w:color w:val="FFFFFF"/>
          <w:spacing w:val="-1000"/>
          <w:sz w:val="2"/>
          <w:szCs w:val="28"/>
          <w:vertAlign w:val="superscript"/>
        </w:rPr>
        <w:t xml:space="preserve">системы права </w:t>
      </w:r>
      <w:r w:rsidRPr="00B12C99">
        <w:rPr>
          <w:rFonts w:ascii="Times New Roman" w:hAnsi="Times New Roman"/>
          <w:sz w:val="28"/>
          <w:szCs w:val="28"/>
        </w:rPr>
        <w:t>боле</w:t>
      </w:r>
      <w:r>
        <w:rPr>
          <w:rFonts w:ascii="Times New Roman" w:hAnsi="Times New Roman"/>
          <w:sz w:val="28"/>
          <w:szCs w:val="28"/>
        </w:rPr>
        <w:t xml:space="preserve">е </w:t>
      </w:r>
      <w:r w:rsidRPr="00C03D9E">
        <w:rPr>
          <w:rFonts w:ascii="Times New Roman" w:hAnsi="Times New Roman"/>
          <w:color w:val="FFFFFF"/>
          <w:spacing w:val="-1000"/>
          <w:sz w:val="2"/>
          <w:szCs w:val="28"/>
          <w:vertAlign w:val="superscript"/>
        </w:rPr>
        <w:t xml:space="preserve">системы права </w:t>
      </w:r>
      <w:r w:rsidRPr="00B12C99">
        <w:rPr>
          <w:rFonts w:ascii="Times New Roman" w:hAnsi="Times New Roman"/>
          <w:sz w:val="28"/>
          <w:szCs w:val="28"/>
        </w:rPr>
        <w:t>0.6-0.7.. В А</w:t>
      </w:r>
      <w:r>
        <w:rPr>
          <w:rFonts w:ascii="Times New Roman" w:hAnsi="Times New Roman"/>
          <w:sz w:val="28"/>
          <w:szCs w:val="28"/>
        </w:rPr>
        <w:t xml:space="preserve">О </w:t>
      </w:r>
      <w:r w:rsidRPr="00C03D9E">
        <w:rPr>
          <w:rFonts w:ascii="Times New Roman" w:hAnsi="Times New Roman"/>
          <w:color w:val="FFFFFF"/>
          <w:spacing w:val="-1000"/>
          <w:sz w:val="2"/>
          <w:szCs w:val="28"/>
          <w:vertAlign w:val="superscript"/>
        </w:rPr>
        <w:t xml:space="preserve">ПРАВА </w:t>
      </w:r>
      <w:r w:rsidRPr="00B12C99">
        <w:rPr>
          <w:rFonts w:ascii="Times New Roman" w:hAnsi="Times New Roman"/>
          <w:sz w:val="28"/>
          <w:szCs w:val="28"/>
        </w:rPr>
        <w:t>«</w:t>
      </w:r>
      <w:proofErr w:type="spellStart"/>
      <w:r w:rsidRPr="00B12C99">
        <w:rPr>
          <w:rFonts w:ascii="Times New Roman" w:hAnsi="Times New Roman"/>
          <w:sz w:val="28"/>
          <w:szCs w:val="28"/>
        </w:rPr>
        <w:t>Ошмес</w:t>
      </w:r>
      <w:proofErr w:type="spellEnd"/>
      <w:r w:rsidRPr="00B12C99">
        <w:rPr>
          <w:rFonts w:ascii="Times New Roman" w:hAnsi="Times New Roman"/>
          <w:sz w:val="28"/>
          <w:szCs w:val="28"/>
        </w:rPr>
        <w:t>» значени</w:t>
      </w:r>
      <w:r>
        <w:rPr>
          <w:rFonts w:ascii="Times New Roman" w:hAnsi="Times New Roman"/>
          <w:sz w:val="28"/>
          <w:szCs w:val="28"/>
        </w:rPr>
        <w:t xml:space="preserve">е </w:t>
      </w:r>
      <w:r w:rsidRPr="00C03D9E">
        <w:rPr>
          <w:rFonts w:ascii="Times New Roman" w:hAnsi="Times New Roman"/>
          <w:color w:val="FFFFFF"/>
          <w:spacing w:val="-1000"/>
          <w:sz w:val="2"/>
          <w:szCs w:val="28"/>
          <w:vertAlign w:val="superscript"/>
        </w:rPr>
        <w:t xml:space="preserve">системы права </w:t>
      </w:r>
      <w:r w:rsidRPr="00B12C99">
        <w:rPr>
          <w:rFonts w:ascii="Times New Roman" w:hAnsi="Times New Roman"/>
          <w:sz w:val="28"/>
          <w:szCs w:val="28"/>
        </w:rPr>
        <w:t>коэффициента финансово</w:t>
      </w:r>
      <w:r>
        <w:rPr>
          <w:rFonts w:ascii="Times New Roman" w:hAnsi="Times New Roman"/>
          <w:sz w:val="28"/>
          <w:szCs w:val="28"/>
        </w:rPr>
        <w:t xml:space="preserve">й </w:t>
      </w:r>
      <w:r w:rsidRPr="00C03D9E">
        <w:rPr>
          <w:rFonts w:ascii="Times New Roman" w:hAnsi="Times New Roman"/>
          <w:color w:val="FFFFFF"/>
          <w:spacing w:val="-1000"/>
          <w:sz w:val="2"/>
          <w:szCs w:val="28"/>
          <w:vertAlign w:val="superscript"/>
        </w:rPr>
        <w:t xml:space="preserve">семьи </w:t>
      </w:r>
      <w:r w:rsidRPr="00B12C99">
        <w:rPr>
          <w:rFonts w:ascii="Times New Roman" w:hAnsi="Times New Roman"/>
          <w:sz w:val="28"/>
          <w:szCs w:val="28"/>
        </w:rPr>
        <w:t xml:space="preserve">зависимости </w:t>
      </w:r>
      <w:r>
        <w:rPr>
          <w:rFonts w:ascii="Times New Roman" w:hAnsi="Times New Roman"/>
          <w:sz w:val="28"/>
          <w:szCs w:val="28"/>
        </w:rPr>
        <w:t>является нормальным</w:t>
      </w:r>
      <w:r w:rsidRPr="00B12C99">
        <w:rPr>
          <w:rFonts w:ascii="Times New Roman" w:hAnsi="Times New Roman"/>
          <w:sz w:val="28"/>
          <w:szCs w:val="28"/>
        </w:rPr>
        <w:t>. Эт</w:t>
      </w:r>
      <w:r>
        <w:rPr>
          <w:rFonts w:ascii="Times New Roman" w:hAnsi="Times New Roman"/>
          <w:sz w:val="28"/>
          <w:szCs w:val="28"/>
        </w:rPr>
        <w:t xml:space="preserve">о </w:t>
      </w:r>
      <w:r w:rsidRPr="00C03D9E">
        <w:rPr>
          <w:rFonts w:ascii="Times New Roman" w:hAnsi="Times New Roman"/>
          <w:color w:val="FFFFFF"/>
          <w:spacing w:val="-1000"/>
          <w:sz w:val="2"/>
          <w:szCs w:val="28"/>
          <w:vertAlign w:val="superscript"/>
        </w:rPr>
        <w:t xml:space="preserve">права </w:t>
      </w:r>
      <w:r w:rsidRPr="00B12C99">
        <w:rPr>
          <w:rFonts w:ascii="Times New Roman" w:hAnsi="Times New Roman"/>
          <w:sz w:val="28"/>
          <w:szCs w:val="28"/>
        </w:rPr>
        <w:t xml:space="preserve">говорит </w:t>
      </w:r>
      <w:r>
        <w:rPr>
          <w:rFonts w:ascii="Times New Roman" w:hAnsi="Times New Roman"/>
          <w:sz w:val="28"/>
          <w:szCs w:val="28"/>
        </w:rPr>
        <w:t xml:space="preserve">о </w:t>
      </w:r>
      <w:r w:rsidRPr="00C03D9E">
        <w:rPr>
          <w:rFonts w:ascii="Times New Roman" w:hAnsi="Times New Roman"/>
          <w:color w:val="FFFFFF"/>
          <w:spacing w:val="-1000"/>
          <w:sz w:val="2"/>
          <w:szCs w:val="28"/>
          <w:vertAlign w:val="superscript"/>
        </w:rPr>
        <w:t xml:space="preserve">права </w:t>
      </w:r>
      <w:r>
        <w:rPr>
          <w:rFonts w:ascii="Times New Roman" w:hAnsi="Times New Roman"/>
          <w:sz w:val="28"/>
          <w:szCs w:val="28"/>
        </w:rPr>
        <w:t>уверенном</w:t>
      </w:r>
      <w:r w:rsidRPr="00B12C99">
        <w:rPr>
          <w:rFonts w:ascii="Times New Roman" w:hAnsi="Times New Roman"/>
          <w:sz w:val="28"/>
          <w:szCs w:val="28"/>
        </w:rPr>
        <w:t xml:space="preserve"> подход</w:t>
      </w:r>
      <w:r>
        <w:rPr>
          <w:rFonts w:ascii="Times New Roman" w:hAnsi="Times New Roman"/>
          <w:sz w:val="28"/>
          <w:szCs w:val="28"/>
        </w:rPr>
        <w:t xml:space="preserve">е </w:t>
      </w:r>
      <w:r w:rsidRPr="00C03D9E">
        <w:rPr>
          <w:rFonts w:ascii="Times New Roman" w:hAnsi="Times New Roman"/>
          <w:color w:val="FFFFFF"/>
          <w:spacing w:val="-1000"/>
          <w:sz w:val="2"/>
          <w:szCs w:val="28"/>
          <w:vertAlign w:val="superscript"/>
        </w:rPr>
        <w:t xml:space="preserve">системы права </w:t>
      </w:r>
      <w:r w:rsidRPr="00B12C99">
        <w:rPr>
          <w:rFonts w:ascii="Times New Roman" w:hAnsi="Times New Roman"/>
          <w:sz w:val="28"/>
          <w:szCs w:val="28"/>
        </w:rPr>
        <w:t>предприятия к привлечению заемног</w:t>
      </w:r>
      <w:r>
        <w:rPr>
          <w:rFonts w:ascii="Times New Roman" w:hAnsi="Times New Roman"/>
          <w:sz w:val="28"/>
          <w:szCs w:val="28"/>
        </w:rPr>
        <w:t xml:space="preserve">о </w:t>
      </w:r>
      <w:r w:rsidRPr="00C03D9E">
        <w:rPr>
          <w:rFonts w:ascii="Times New Roman" w:hAnsi="Times New Roman"/>
          <w:color w:val="FFFFFF"/>
          <w:spacing w:val="-1000"/>
          <w:sz w:val="2"/>
          <w:szCs w:val="28"/>
          <w:vertAlign w:val="superscript"/>
        </w:rPr>
        <w:t xml:space="preserve">права </w:t>
      </w:r>
      <w:r w:rsidRPr="00B12C99">
        <w:rPr>
          <w:rFonts w:ascii="Times New Roman" w:hAnsi="Times New Roman"/>
          <w:sz w:val="28"/>
          <w:szCs w:val="28"/>
        </w:rPr>
        <w:t>капитала. Предприяти</w:t>
      </w:r>
      <w:r>
        <w:rPr>
          <w:rFonts w:ascii="Times New Roman" w:hAnsi="Times New Roman"/>
          <w:sz w:val="28"/>
          <w:szCs w:val="28"/>
        </w:rPr>
        <w:t xml:space="preserve">е </w:t>
      </w:r>
      <w:r w:rsidRPr="00C03D9E">
        <w:rPr>
          <w:rFonts w:ascii="Times New Roman" w:hAnsi="Times New Roman"/>
          <w:color w:val="FFFFFF"/>
          <w:spacing w:val="-1000"/>
          <w:sz w:val="2"/>
          <w:szCs w:val="28"/>
          <w:vertAlign w:val="superscript"/>
        </w:rPr>
        <w:t xml:space="preserve">системы права </w:t>
      </w:r>
      <w:r w:rsidRPr="00B12C99">
        <w:rPr>
          <w:rFonts w:ascii="Times New Roman" w:hAnsi="Times New Roman"/>
          <w:sz w:val="28"/>
          <w:szCs w:val="28"/>
        </w:rPr>
        <w:t>предпочитает полагаться на собственны</w:t>
      </w:r>
      <w:r>
        <w:rPr>
          <w:rFonts w:ascii="Times New Roman" w:hAnsi="Times New Roman"/>
          <w:sz w:val="28"/>
          <w:szCs w:val="28"/>
        </w:rPr>
        <w:t xml:space="preserve">е </w:t>
      </w:r>
      <w:r w:rsidRPr="00C03D9E">
        <w:rPr>
          <w:rFonts w:ascii="Times New Roman" w:hAnsi="Times New Roman"/>
          <w:color w:val="FFFFFF"/>
          <w:spacing w:val="-1000"/>
          <w:sz w:val="2"/>
          <w:szCs w:val="28"/>
          <w:vertAlign w:val="superscript"/>
        </w:rPr>
        <w:t xml:space="preserve">системы права </w:t>
      </w:r>
      <w:r w:rsidRPr="00B12C99">
        <w:rPr>
          <w:rFonts w:ascii="Times New Roman" w:hAnsi="Times New Roman"/>
          <w:sz w:val="28"/>
          <w:szCs w:val="28"/>
        </w:rPr>
        <w:t>средства</w:t>
      </w:r>
      <w:r>
        <w:rPr>
          <w:rFonts w:ascii="Times New Roman" w:hAnsi="Times New Roman"/>
          <w:sz w:val="28"/>
          <w:szCs w:val="28"/>
        </w:rPr>
        <w:t xml:space="preserve"> и заемные средства.</w:t>
      </w:r>
    </w:p>
    <w:p w:rsidR="000D27FE" w:rsidRPr="00B12C99" w:rsidRDefault="000D27FE" w:rsidP="000D27FE">
      <w:pPr>
        <w:spacing w:after="0" w:line="360" w:lineRule="auto"/>
        <w:ind w:firstLine="709"/>
        <w:jc w:val="both"/>
        <w:rPr>
          <w:rFonts w:ascii="Times New Roman" w:hAnsi="Times New Roman"/>
          <w:sz w:val="28"/>
          <w:szCs w:val="28"/>
        </w:rPr>
      </w:pPr>
      <w:r w:rsidRPr="00B12C99">
        <w:rPr>
          <w:rFonts w:ascii="Times New Roman" w:hAnsi="Times New Roman"/>
          <w:sz w:val="28"/>
          <w:szCs w:val="28"/>
        </w:rPr>
        <w:t>Коэффициент автономии показывает, наскольк</w:t>
      </w:r>
      <w:r>
        <w:rPr>
          <w:rFonts w:ascii="Times New Roman" w:hAnsi="Times New Roman"/>
          <w:sz w:val="28"/>
          <w:szCs w:val="28"/>
        </w:rPr>
        <w:t xml:space="preserve">о </w:t>
      </w:r>
      <w:r w:rsidRPr="00C03D9E">
        <w:rPr>
          <w:rFonts w:ascii="Times New Roman" w:hAnsi="Times New Roman"/>
          <w:color w:val="FFFFFF"/>
          <w:spacing w:val="-1000"/>
          <w:sz w:val="2"/>
          <w:szCs w:val="28"/>
          <w:vertAlign w:val="superscript"/>
        </w:rPr>
        <w:t xml:space="preserve">права </w:t>
      </w:r>
      <w:r w:rsidRPr="00B12C99">
        <w:rPr>
          <w:rFonts w:ascii="Times New Roman" w:hAnsi="Times New Roman"/>
          <w:sz w:val="28"/>
          <w:szCs w:val="28"/>
        </w:rPr>
        <w:t>организация независима от кредиторов. Чем меньш</w:t>
      </w:r>
      <w:r>
        <w:rPr>
          <w:rFonts w:ascii="Times New Roman" w:hAnsi="Times New Roman"/>
          <w:sz w:val="28"/>
          <w:szCs w:val="28"/>
        </w:rPr>
        <w:t xml:space="preserve">е </w:t>
      </w:r>
      <w:r w:rsidRPr="00C03D9E">
        <w:rPr>
          <w:rFonts w:ascii="Times New Roman" w:hAnsi="Times New Roman"/>
          <w:color w:val="FFFFFF"/>
          <w:spacing w:val="-1000"/>
          <w:sz w:val="2"/>
          <w:szCs w:val="28"/>
          <w:vertAlign w:val="superscript"/>
        </w:rPr>
        <w:t xml:space="preserve">системы права </w:t>
      </w:r>
      <w:r w:rsidRPr="00B12C99">
        <w:rPr>
          <w:rFonts w:ascii="Times New Roman" w:hAnsi="Times New Roman"/>
          <w:sz w:val="28"/>
          <w:szCs w:val="28"/>
        </w:rPr>
        <w:t>значени</w:t>
      </w:r>
      <w:r>
        <w:rPr>
          <w:rFonts w:ascii="Times New Roman" w:hAnsi="Times New Roman"/>
          <w:sz w:val="28"/>
          <w:szCs w:val="28"/>
        </w:rPr>
        <w:t xml:space="preserve">е </w:t>
      </w:r>
      <w:r w:rsidRPr="00C03D9E">
        <w:rPr>
          <w:rFonts w:ascii="Times New Roman" w:hAnsi="Times New Roman"/>
          <w:color w:val="FFFFFF"/>
          <w:spacing w:val="-1000"/>
          <w:sz w:val="2"/>
          <w:szCs w:val="28"/>
          <w:vertAlign w:val="superscript"/>
        </w:rPr>
        <w:t xml:space="preserve">системы права </w:t>
      </w:r>
      <w:r w:rsidRPr="00B12C99">
        <w:rPr>
          <w:rFonts w:ascii="Times New Roman" w:hAnsi="Times New Roman"/>
          <w:sz w:val="28"/>
          <w:szCs w:val="28"/>
        </w:rPr>
        <w:t>коэффициента, тем в больше</w:t>
      </w:r>
      <w:r>
        <w:rPr>
          <w:rFonts w:ascii="Times New Roman" w:hAnsi="Times New Roman"/>
          <w:sz w:val="28"/>
          <w:szCs w:val="28"/>
        </w:rPr>
        <w:t xml:space="preserve">й </w:t>
      </w:r>
      <w:r w:rsidRPr="00C03D9E">
        <w:rPr>
          <w:rFonts w:ascii="Times New Roman" w:hAnsi="Times New Roman"/>
          <w:color w:val="FFFFFF"/>
          <w:spacing w:val="-1000"/>
          <w:sz w:val="2"/>
          <w:szCs w:val="28"/>
          <w:vertAlign w:val="superscript"/>
        </w:rPr>
        <w:t xml:space="preserve">семьи </w:t>
      </w:r>
      <w:r w:rsidRPr="00B12C99">
        <w:rPr>
          <w:rFonts w:ascii="Times New Roman" w:hAnsi="Times New Roman"/>
          <w:sz w:val="28"/>
          <w:szCs w:val="28"/>
        </w:rPr>
        <w:t>степени организация зависима от заемны</w:t>
      </w:r>
      <w:r>
        <w:rPr>
          <w:rFonts w:ascii="Times New Roman" w:hAnsi="Times New Roman"/>
          <w:sz w:val="28"/>
          <w:szCs w:val="28"/>
        </w:rPr>
        <w:t xml:space="preserve">х </w:t>
      </w:r>
      <w:r w:rsidRPr="00C03D9E">
        <w:rPr>
          <w:rFonts w:ascii="Times New Roman" w:hAnsi="Times New Roman"/>
          <w:color w:val="FFFFFF"/>
          <w:spacing w:val="-1000"/>
          <w:sz w:val="2"/>
          <w:szCs w:val="28"/>
          <w:vertAlign w:val="superscript"/>
        </w:rPr>
        <w:t xml:space="preserve">права </w:t>
      </w:r>
      <w:r w:rsidRPr="00B12C99">
        <w:rPr>
          <w:rFonts w:ascii="Times New Roman" w:hAnsi="Times New Roman"/>
          <w:sz w:val="28"/>
          <w:szCs w:val="28"/>
        </w:rPr>
        <w:t>источников финансирование, тем мене</w:t>
      </w:r>
      <w:r>
        <w:rPr>
          <w:rFonts w:ascii="Times New Roman" w:hAnsi="Times New Roman"/>
          <w:sz w:val="28"/>
          <w:szCs w:val="28"/>
        </w:rPr>
        <w:t xml:space="preserve">е </w:t>
      </w:r>
      <w:r w:rsidRPr="00C03D9E">
        <w:rPr>
          <w:rFonts w:ascii="Times New Roman" w:hAnsi="Times New Roman"/>
          <w:color w:val="FFFFFF"/>
          <w:spacing w:val="-1000"/>
          <w:sz w:val="2"/>
          <w:szCs w:val="28"/>
          <w:vertAlign w:val="superscript"/>
        </w:rPr>
        <w:t xml:space="preserve">системы права </w:t>
      </w:r>
      <w:r w:rsidRPr="00B12C99">
        <w:rPr>
          <w:rFonts w:ascii="Times New Roman" w:hAnsi="Times New Roman"/>
          <w:sz w:val="28"/>
          <w:szCs w:val="28"/>
        </w:rPr>
        <w:t>устойчиво</w:t>
      </w:r>
      <w:r>
        <w:rPr>
          <w:rFonts w:ascii="Times New Roman" w:hAnsi="Times New Roman"/>
          <w:sz w:val="28"/>
          <w:szCs w:val="28"/>
        </w:rPr>
        <w:t xml:space="preserve">е </w:t>
      </w:r>
      <w:r w:rsidRPr="00C03D9E">
        <w:rPr>
          <w:rFonts w:ascii="Times New Roman" w:hAnsi="Times New Roman"/>
          <w:color w:val="FFFFFF"/>
          <w:spacing w:val="-1000"/>
          <w:sz w:val="2"/>
          <w:szCs w:val="28"/>
          <w:vertAlign w:val="superscript"/>
        </w:rPr>
        <w:t xml:space="preserve">системы права </w:t>
      </w:r>
      <w:r w:rsidRPr="00B12C99">
        <w:rPr>
          <w:rFonts w:ascii="Times New Roman" w:hAnsi="Times New Roman"/>
          <w:sz w:val="28"/>
          <w:szCs w:val="28"/>
        </w:rPr>
        <w:t>у не</w:t>
      </w:r>
      <w:r>
        <w:rPr>
          <w:rFonts w:ascii="Times New Roman" w:hAnsi="Times New Roman"/>
          <w:sz w:val="28"/>
          <w:szCs w:val="28"/>
        </w:rPr>
        <w:t xml:space="preserve">е </w:t>
      </w:r>
      <w:r w:rsidRPr="00C03D9E">
        <w:rPr>
          <w:rFonts w:ascii="Times New Roman" w:hAnsi="Times New Roman"/>
          <w:color w:val="FFFFFF"/>
          <w:spacing w:val="-1000"/>
          <w:sz w:val="2"/>
          <w:szCs w:val="28"/>
          <w:vertAlign w:val="superscript"/>
        </w:rPr>
        <w:t xml:space="preserve">системы права </w:t>
      </w:r>
      <w:r w:rsidRPr="00B12C99">
        <w:rPr>
          <w:rFonts w:ascii="Times New Roman" w:hAnsi="Times New Roman"/>
          <w:sz w:val="28"/>
          <w:szCs w:val="28"/>
        </w:rPr>
        <w:t>финансово</w:t>
      </w:r>
      <w:r>
        <w:rPr>
          <w:rFonts w:ascii="Times New Roman" w:hAnsi="Times New Roman"/>
          <w:sz w:val="28"/>
          <w:szCs w:val="28"/>
        </w:rPr>
        <w:t xml:space="preserve">е </w:t>
      </w:r>
      <w:r w:rsidRPr="00C03D9E">
        <w:rPr>
          <w:rFonts w:ascii="Times New Roman" w:hAnsi="Times New Roman"/>
          <w:color w:val="FFFFFF"/>
          <w:spacing w:val="-1000"/>
          <w:sz w:val="2"/>
          <w:szCs w:val="28"/>
          <w:vertAlign w:val="superscript"/>
        </w:rPr>
        <w:t xml:space="preserve">системы права </w:t>
      </w:r>
      <w:r w:rsidRPr="00B12C99">
        <w:rPr>
          <w:rFonts w:ascii="Times New Roman" w:hAnsi="Times New Roman"/>
          <w:sz w:val="28"/>
          <w:szCs w:val="28"/>
        </w:rPr>
        <w:t xml:space="preserve">положение. </w:t>
      </w:r>
      <w:r>
        <w:rPr>
          <w:rFonts w:ascii="Times New Roman" w:hAnsi="Times New Roman"/>
          <w:sz w:val="28"/>
          <w:szCs w:val="28"/>
        </w:rPr>
        <w:t>В АО «</w:t>
      </w:r>
      <w:proofErr w:type="spellStart"/>
      <w:r>
        <w:rPr>
          <w:rFonts w:ascii="Times New Roman" w:hAnsi="Times New Roman"/>
          <w:sz w:val="28"/>
          <w:szCs w:val="28"/>
        </w:rPr>
        <w:t>Ошмес</w:t>
      </w:r>
      <w:proofErr w:type="spellEnd"/>
      <w:r>
        <w:rPr>
          <w:rFonts w:ascii="Times New Roman" w:hAnsi="Times New Roman"/>
          <w:sz w:val="28"/>
          <w:szCs w:val="28"/>
        </w:rPr>
        <w:t>» в 2016 году этот показатель равен 0,65, что является хорошим показателем.</w:t>
      </w:r>
    </w:p>
    <w:p w:rsidR="000D27FE" w:rsidRPr="00292928" w:rsidRDefault="000D27FE" w:rsidP="000D27FE">
      <w:pPr>
        <w:spacing w:after="0" w:line="360" w:lineRule="auto"/>
        <w:ind w:firstLine="709"/>
        <w:jc w:val="both"/>
        <w:rPr>
          <w:rFonts w:ascii="Times New Roman" w:hAnsi="Times New Roman"/>
          <w:sz w:val="28"/>
          <w:szCs w:val="28"/>
        </w:rPr>
      </w:pPr>
      <w:r w:rsidRPr="00B12C99">
        <w:rPr>
          <w:rFonts w:ascii="Times New Roman" w:hAnsi="Times New Roman"/>
          <w:sz w:val="28"/>
          <w:szCs w:val="28"/>
        </w:rPr>
        <w:t>Коэффициент маневренности собственног</w:t>
      </w:r>
      <w:r>
        <w:rPr>
          <w:rFonts w:ascii="Times New Roman" w:hAnsi="Times New Roman"/>
          <w:sz w:val="28"/>
          <w:szCs w:val="28"/>
        </w:rPr>
        <w:t xml:space="preserve">о </w:t>
      </w:r>
      <w:r w:rsidRPr="00C03D9E">
        <w:rPr>
          <w:rFonts w:ascii="Times New Roman" w:hAnsi="Times New Roman"/>
          <w:color w:val="FFFFFF"/>
          <w:spacing w:val="-1000"/>
          <w:sz w:val="2"/>
          <w:szCs w:val="28"/>
          <w:vertAlign w:val="superscript"/>
        </w:rPr>
        <w:t xml:space="preserve">права </w:t>
      </w:r>
      <w:r w:rsidRPr="00B12C99">
        <w:rPr>
          <w:rFonts w:ascii="Times New Roman" w:hAnsi="Times New Roman"/>
          <w:sz w:val="28"/>
          <w:szCs w:val="28"/>
        </w:rPr>
        <w:t>капитала -</w:t>
      </w:r>
      <w:r w:rsidRPr="00B12C99">
        <w:rPr>
          <w:rStyle w:val="apple-converted-space"/>
          <w:rFonts w:ascii="Times New Roman" w:hAnsi="Times New Roman"/>
          <w:sz w:val="28"/>
          <w:szCs w:val="28"/>
        </w:rPr>
        <w:t> </w:t>
      </w:r>
      <w:r w:rsidRPr="00B12C99">
        <w:rPr>
          <w:rFonts w:ascii="Times New Roman" w:hAnsi="Times New Roman"/>
          <w:sz w:val="28"/>
          <w:szCs w:val="28"/>
        </w:rPr>
        <w:t>зависит от структур</w:t>
      </w:r>
      <w:r>
        <w:rPr>
          <w:rFonts w:ascii="Times New Roman" w:hAnsi="Times New Roman"/>
          <w:sz w:val="28"/>
          <w:szCs w:val="28"/>
        </w:rPr>
        <w:t xml:space="preserve">ы </w:t>
      </w:r>
      <w:r w:rsidRPr="00C03D9E">
        <w:rPr>
          <w:rFonts w:ascii="Times New Roman" w:hAnsi="Times New Roman"/>
          <w:color w:val="FFFFFF"/>
          <w:spacing w:val="-1000"/>
          <w:sz w:val="2"/>
          <w:szCs w:val="28"/>
          <w:vertAlign w:val="superscript"/>
        </w:rPr>
        <w:t xml:space="preserve">права </w:t>
      </w:r>
      <w:r w:rsidRPr="00B12C99">
        <w:rPr>
          <w:rFonts w:ascii="Times New Roman" w:hAnsi="Times New Roman"/>
          <w:sz w:val="28"/>
          <w:szCs w:val="28"/>
        </w:rPr>
        <w:t>капитала и специфики отрасли, рекомендован в предела</w:t>
      </w:r>
      <w:r>
        <w:rPr>
          <w:rFonts w:ascii="Times New Roman" w:hAnsi="Times New Roman"/>
          <w:sz w:val="28"/>
          <w:szCs w:val="28"/>
        </w:rPr>
        <w:t xml:space="preserve">х </w:t>
      </w:r>
      <w:r w:rsidRPr="00C03D9E">
        <w:rPr>
          <w:rFonts w:ascii="Times New Roman" w:hAnsi="Times New Roman"/>
          <w:color w:val="FFFFFF"/>
          <w:spacing w:val="-1000"/>
          <w:sz w:val="2"/>
          <w:szCs w:val="28"/>
          <w:vertAlign w:val="superscript"/>
        </w:rPr>
        <w:t xml:space="preserve">права </w:t>
      </w:r>
      <w:r w:rsidRPr="00B12C99">
        <w:rPr>
          <w:rFonts w:ascii="Times New Roman" w:hAnsi="Times New Roman"/>
          <w:sz w:val="28"/>
          <w:szCs w:val="28"/>
        </w:rPr>
        <w:t>от 0.2-0.5.</w:t>
      </w:r>
      <w:r>
        <w:rPr>
          <w:rFonts w:ascii="Times New Roman" w:hAnsi="Times New Roman"/>
          <w:sz w:val="28"/>
          <w:szCs w:val="28"/>
        </w:rPr>
        <w:t xml:space="preserve"> В АО «</w:t>
      </w:r>
      <w:proofErr w:type="spellStart"/>
      <w:r>
        <w:rPr>
          <w:rFonts w:ascii="Times New Roman" w:hAnsi="Times New Roman"/>
          <w:sz w:val="28"/>
          <w:szCs w:val="28"/>
        </w:rPr>
        <w:t>Ошмес</w:t>
      </w:r>
      <w:proofErr w:type="spellEnd"/>
      <w:r>
        <w:rPr>
          <w:rFonts w:ascii="Times New Roman" w:hAnsi="Times New Roman"/>
          <w:sz w:val="28"/>
          <w:szCs w:val="28"/>
        </w:rPr>
        <w:t xml:space="preserve">» этот показатель очень низок и равен -0,04, что </w:t>
      </w:r>
      <w:r w:rsidRPr="00292928">
        <w:rPr>
          <w:rFonts w:ascii="Times New Roman" w:hAnsi="Times New Roman"/>
          <w:color w:val="000000"/>
          <w:sz w:val="28"/>
          <w:szCs w:val="28"/>
        </w:rPr>
        <w:t>означает низкую финансовую устойчивость в сочетании с тем, что средства вложены в медленно реализуемые активы</w:t>
      </w:r>
    </w:p>
    <w:p w:rsidR="000D27FE" w:rsidRPr="001420CB" w:rsidRDefault="000D27FE" w:rsidP="000D27FE">
      <w:pPr>
        <w:spacing w:after="0" w:line="360" w:lineRule="auto"/>
        <w:ind w:firstLine="709"/>
        <w:jc w:val="both"/>
        <w:rPr>
          <w:rFonts w:ascii="Times New Roman" w:hAnsi="Times New Roman"/>
          <w:sz w:val="28"/>
          <w:szCs w:val="28"/>
        </w:rPr>
      </w:pPr>
      <w:r w:rsidRPr="001420CB">
        <w:rPr>
          <w:rFonts w:ascii="Times New Roman" w:hAnsi="Times New Roman"/>
          <w:sz w:val="28"/>
          <w:szCs w:val="28"/>
        </w:rPr>
        <w:t xml:space="preserve">Данные таблицы свидетельствуют о том, что предприятие за анализируемый период имеет недостаток собственных оборотных средств. Следовательно, предприятие имеет неустойчивое финансовое состояние, </w:t>
      </w:r>
      <w:r w:rsidRPr="001420CB">
        <w:rPr>
          <w:rFonts w:ascii="Times New Roman" w:hAnsi="Times New Roman"/>
          <w:sz w:val="28"/>
          <w:szCs w:val="28"/>
        </w:rPr>
        <w:lastRenderedPageBreak/>
        <w:t xml:space="preserve">сопряженное с частичным нарушением платежеспособности предприятия.  При данном типе сохраняется возможность восстановления равновесия за счет пополнения источников собственных средств.  </w:t>
      </w:r>
    </w:p>
    <w:p w:rsidR="00414FB7" w:rsidRDefault="00414FB7" w:rsidP="000D27FE">
      <w:pPr>
        <w:spacing w:after="0" w:line="360" w:lineRule="auto"/>
        <w:jc w:val="center"/>
        <w:rPr>
          <w:rFonts w:ascii="Times New Roman" w:hAnsi="Times New Roman"/>
          <w:b/>
          <w:sz w:val="28"/>
        </w:rPr>
      </w:pPr>
    </w:p>
    <w:p w:rsidR="000D27FE" w:rsidRPr="000D27FE" w:rsidRDefault="000D27FE" w:rsidP="000D27FE">
      <w:pPr>
        <w:spacing w:after="0" w:line="360" w:lineRule="auto"/>
        <w:jc w:val="center"/>
        <w:rPr>
          <w:rFonts w:ascii="Times New Roman" w:hAnsi="Times New Roman"/>
          <w:b/>
          <w:sz w:val="28"/>
        </w:rPr>
      </w:pPr>
      <w:r w:rsidRPr="00A80C90">
        <w:rPr>
          <w:rFonts w:ascii="Times New Roman" w:hAnsi="Times New Roman"/>
          <w:b/>
          <w:sz w:val="28"/>
        </w:rPr>
        <w:t>2.</w:t>
      </w:r>
      <w:r>
        <w:rPr>
          <w:rFonts w:ascii="Times New Roman" w:hAnsi="Times New Roman"/>
          <w:b/>
          <w:sz w:val="28"/>
        </w:rPr>
        <w:t>4</w:t>
      </w:r>
      <w:r w:rsidRPr="00A80C90">
        <w:rPr>
          <w:rFonts w:ascii="Times New Roman" w:hAnsi="Times New Roman"/>
          <w:b/>
          <w:sz w:val="28"/>
        </w:rPr>
        <w:t>. Организация бухгалтерског</w:t>
      </w:r>
      <w:r>
        <w:rPr>
          <w:rFonts w:ascii="Times New Roman" w:hAnsi="Times New Roman"/>
          <w:b/>
          <w:sz w:val="28"/>
        </w:rPr>
        <w:t xml:space="preserve">о </w:t>
      </w:r>
      <w:r w:rsidRPr="00C03D9E">
        <w:rPr>
          <w:rFonts w:ascii="Times New Roman" w:hAnsi="Times New Roman"/>
          <w:b/>
          <w:color w:val="FFFFFF"/>
          <w:spacing w:val="-1000"/>
          <w:sz w:val="2"/>
          <w:vertAlign w:val="superscript"/>
        </w:rPr>
        <w:t xml:space="preserve">права </w:t>
      </w:r>
      <w:r w:rsidRPr="00A80C90">
        <w:rPr>
          <w:rFonts w:ascii="Times New Roman" w:hAnsi="Times New Roman"/>
          <w:b/>
          <w:sz w:val="28"/>
        </w:rPr>
        <w:t>учета и внутрихозяйственног</w:t>
      </w:r>
      <w:r>
        <w:rPr>
          <w:rFonts w:ascii="Times New Roman" w:hAnsi="Times New Roman"/>
          <w:b/>
          <w:sz w:val="28"/>
        </w:rPr>
        <w:t xml:space="preserve">о </w:t>
      </w:r>
      <w:r w:rsidRPr="00C03D9E">
        <w:rPr>
          <w:rFonts w:ascii="Times New Roman" w:hAnsi="Times New Roman"/>
          <w:b/>
          <w:color w:val="FFFFFF"/>
          <w:spacing w:val="-1000"/>
          <w:sz w:val="2"/>
          <w:vertAlign w:val="superscript"/>
        </w:rPr>
        <w:t xml:space="preserve">права </w:t>
      </w:r>
      <w:r w:rsidRPr="00A80C90">
        <w:rPr>
          <w:rFonts w:ascii="Times New Roman" w:hAnsi="Times New Roman"/>
          <w:b/>
          <w:sz w:val="28"/>
        </w:rPr>
        <w:t>контроля в А</w:t>
      </w:r>
      <w:r>
        <w:rPr>
          <w:rFonts w:ascii="Times New Roman" w:hAnsi="Times New Roman"/>
          <w:b/>
          <w:sz w:val="28"/>
        </w:rPr>
        <w:t xml:space="preserve">О </w:t>
      </w:r>
      <w:r w:rsidRPr="00C03D9E">
        <w:rPr>
          <w:rFonts w:ascii="Times New Roman" w:hAnsi="Times New Roman"/>
          <w:b/>
          <w:color w:val="FFFFFF"/>
          <w:spacing w:val="-1000"/>
          <w:sz w:val="2"/>
          <w:vertAlign w:val="superscript"/>
        </w:rPr>
        <w:t xml:space="preserve">ПРАВА </w:t>
      </w:r>
      <w:r w:rsidRPr="00A80C90">
        <w:rPr>
          <w:rFonts w:ascii="Times New Roman" w:hAnsi="Times New Roman"/>
          <w:b/>
          <w:sz w:val="28"/>
        </w:rPr>
        <w:t>«</w:t>
      </w:r>
      <w:proofErr w:type="spellStart"/>
      <w:r w:rsidRPr="00A80C90">
        <w:rPr>
          <w:rFonts w:ascii="Times New Roman" w:hAnsi="Times New Roman"/>
          <w:b/>
          <w:sz w:val="28"/>
        </w:rPr>
        <w:t>Ошмес</w:t>
      </w:r>
      <w:proofErr w:type="spellEnd"/>
      <w:r w:rsidRPr="00A80C90">
        <w:rPr>
          <w:rFonts w:ascii="Times New Roman" w:hAnsi="Times New Roman"/>
          <w:b/>
          <w:sz w:val="28"/>
        </w:rPr>
        <w:t>»</w:t>
      </w:r>
    </w:p>
    <w:p w:rsidR="006F1999" w:rsidRDefault="006F1999" w:rsidP="00F53531">
      <w:pPr>
        <w:spacing w:after="0" w:line="360" w:lineRule="auto"/>
        <w:ind w:firstLine="709"/>
        <w:jc w:val="both"/>
        <w:rPr>
          <w:rFonts w:ascii="Times New Roman" w:hAnsi="Times New Roman"/>
          <w:sz w:val="28"/>
          <w:szCs w:val="28"/>
        </w:rPr>
      </w:pPr>
    </w:p>
    <w:p w:rsidR="00F53531" w:rsidRPr="00F53531" w:rsidRDefault="00F53531" w:rsidP="00F53531">
      <w:pPr>
        <w:spacing w:after="0" w:line="360" w:lineRule="auto"/>
        <w:ind w:firstLine="709"/>
        <w:jc w:val="both"/>
        <w:rPr>
          <w:rFonts w:ascii="Times New Roman" w:hAnsi="Times New Roman"/>
          <w:sz w:val="28"/>
          <w:szCs w:val="28"/>
        </w:rPr>
      </w:pPr>
      <w:r w:rsidRPr="00F53531">
        <w:rPr>
          <w:rFonts w:ascii="Times New Roman" w:hAnsi="Times New Roman"/>
          <w:sz w:val="28"/>
          <w:szCs w:val="28"/>
        </w:rPr>
        <w:t>Бухгалтерск</w:t>
      </w:r>
      <w:r w:rsidR="008155CE">
        <w:rPr>
          <w:rFonts w:ascii="Times New Roman" w:hAnsi="Times New Roman"/>
          <w:sz w:val="28"/>
          <w:szCs w:val="28"/>
        </w:rPr>
        <w:t xml:space="preserve">ий и налоговый учет в </w:t>
      </w:r>
      <w:r w:rsidRPr="00F53531">
        <w:rPr>
          <w:rFonts w:ascii="Times New Roman" w:hAnsi="Times New Roman"/>
          <w:sz w:val="28"/>
          <w:szCs w:val="28"/>
        </w:rPr>
        <w:t>АО «</w:t>
      </w:r>
      <w:proofErr w:type="spellStart"/>
      <w:r w:rsidRPr="00F53531">
        <w:rPr>
          <w:rFonts w:ascii="Times New Roman" w:hAnsi="Times New Roman"/>
          <w:sz w:val="28"/>
          <w:szCs w:val="28"/>
        </w:rPr>
        <w:t>Ошмес</w:t>
      </w:r>
      <w:proofErr w:type="spellEnd"/>
      <w:r w:rsidRPr="00F53531">
        <w:rPr>
          <w:rFonts w:ascii="Times New Roman" w:hAnsi="Times New Roman"/>
          <w:sz w:val="28"/>
          <w:szCs w:val="28"/>
        </w:rPr>
        <w:t>» ведется бухгалтерией. В организации применяется автоматизированная форма бухгалтерского учета. Организация ведет учет с использованием компьютерной техники и бухгалтерской программы «1С Предприятие» версия 8.2, Конфигурация «Сельхозпредприятие. Бухгалтерский учет ЕСХН», Камин Расчет заработной платы версия 2.0 ПРОФ.</w:t>
      </w:r>
    </w:p>
    <w:p w:rsidR="00F53531" w:rsidRPr="00F53531" w:rsidRDefault="00F53531" w:rsidP="00F53531">
      <w:pPr>
        <w:pStyle w:val="aa"/>
        <w:spacing w:line="360" w:lineRule="auto"/>
        <w:ind w:left="0" w:firstLine="708"/>
        <w:jc w:val="both"/>
        <w:rPr>
          <w:sz w:val="28"/>
          <w:szCs w:val="28"/>
        </w:rPr>
      </w:pPr>
      <w:r w:rsidRPr="00F53531">
        <w:rPr>
          <w:sz w:val="28"/>
          <w:szCs w:val="28"/>
        </w:rPr>
        <w:t>Организация использует рабочий план счетов. Бухгалтерский учет и внутрихозяйственный контроль в АО «</w:t>
      </w:r>
      <w:proofErr w:type="spellStart"/>
      <w:r w:rsidRPr="00F53531">
        <w:rPr>
          <w:sz w:val="28"/>
          <w:szCs w:val="28"/>
        </w:rPr>
        <w:t>Ошмес</w:t>
      </w:r>
      <w:proofErr w:type="spellEnd"/>
      <w:r w:rsidRPr="00F53531">
        <w:rPr>
          <w:sz w:val="28"/>
          <w:szCs w:val="28"/>
        </w:rPr>
        <w:t>» организован и ведется в соответствии с требованиями дей</w:t>
      </w:r>
      <w:r w:rsidR="006F1999">
        <w:rPr>
          <w:sz w:val="28"/>
          <w:szCs w:val="28"/>
        </w:rPr>
        <w:t>ствующих нормативных документов.</w:t>
      </w:r>
    </w:p>
    <w:p w:rsidR="00F53531" w:rsidRPr="00F53531" w:rsidRDefault="00F53531" w:rsidP="00F53531">
      <w:pPr>
        <w:spacing w:after="0" w:line="360" w:lineRule="auto"/>
        <w:ind w:firstLine="709"/>
        <w:jc w:val="both"/>
        <w:rPr>
          <w:rFonts w:ascii="Times New Roman" w:hAnsi="Times New Roman"/>
          <w:sz w:val="28"/>
          <w:szCs w:val="28"/>
        </w:rPr>
      </w:pPr>
      <w:r w:rsidRPr="00F53531">
        <w:rPr>
          <w:rFonts w:ascii="Times New Roman" w:hAnsi="Times New Roman"/>
          <w:sz w:val="28"/>
          <w:szCs w:val="28"/>
        </w:rPr>
        <w:t>АО «</w:t>
      </w:r>
      <w:proofErr w:type="spellStart"/>
      <w:r w:rsidRPr="00F53531">
        <w:rPr>
          <w:rFonts w:ascii="Times New Roman" w:hAnsi="Times New Roman"/>
          <w:sz w:val="28"/>
          <w:szCs w:val="28"/>
        </w:rPr>
        <w:t>Ошмес</w:t>
      </w:r>
      <w:proofErr w:type="spellEnd"/>
      <w:r w:rsidRPr="00F53531">
        <w:rPr>
          <w:rFonts w:ascii="Times New Roman" w:hAnsi="Times New Roman"/>
          <w:sz w:val="28"/>
          <w:szCs w:val="28"/>
        </w:rPr>
        <w:t>» оформляет свои хозяйственные операции оправдательными документами, составленными по формам первичной учетной документации, а также форм, утвержденных отдельными нормативными актами государственных органов. Документы, формы которых не предусмотрены в этих альбомах, разрабатываются организацией самостоятельно. Они должны содержать обязательные реквизиты, установленные законом. Документооборот совершается по утвержденному графику документооборота.</w:t>
      </w:r>
    </w:p>
    <w:p w:rsidR="00F53531" w:rsidRPr="00F53531" w:rsidRDefault="008155CE" w:rsidP="00F53531">
      <w:pPr>
        <w:spacing w:after="0" w:line="360" w:lineRule="auto"/>
        <w:ind w:firstLine="709"/>
        <w:jc w:val="both"/>
        <w:rPr>
          <w:rFonts w:ascii="Times New Roman" w:hAnsi="Times New Roman"/>
          <w:sz w:val="28"/>
          <w:szCs w:val="28"/>
        </w:rPr>
      </w:pPr>
      <w:r>
        <w:rPr>
          <w:rFonts w:ascii="Times New Roman" w:hAnsi="Times New Roman"/>
          <w:sz w:val="28"/>
          <w:szCs w:val="28"/>
        </w:rPr>
        <w:t xml:space="preserve">В </w:t>
      </w:r>
      <w:r w:rsidR="00F53531" w:rsidRPr="00F53531">
        <w:rPr>
          <w:rFonts w:ascii="Times New Roman" w:hAnsi="Times New Roman"/>
          <w:sz w:val="28"/>
          <w:szCs w:val="28"/>
        </w:rPr>
        <w:t>АО «</w:t>
      </w:r>
      <w:proofErr w:type="spellStart"/>
      <w:r w:rsidR="00F53531" w:rsidRPr="00F53531">
        <w:rPr>
          <w:rFonts w:ascii="Times New Roman" w:hAnsi="Times New Roman"/>
          <w:sz w:val="28"/>
          <w:szCs w:val="28"/>
        </w:rPr>
        <w:t>Ошмес</w:t>
      </w:r>
      <w:proofErr w:type="spellEnd"/>
      <w:r w:rsidR="00F53531" w:rsidRPr="00F53531">
        <w:rPr>
          <w:rFonts w:ascii="Times New Roman" w:hAnsi="Times New Roman"/>
          <w:sz w:val="28"/>
          <w:szCs w:val="28"/>
        </w:rPr>
        <w:t xml:space="preserve">» применяется централизованный учет. Полная  централизация учетного процесса заключается в том, что весь учетный процесс сосредоточен в центральной бухгалтерии. В подразделениях хозяйства, в бригадах, на фермах ведется лишь первичный учет. Заполненные первичные документы поступают в центральную бухгалтерию, где их проверяют, обрабатывают, сверяют и все записи вносят в учетные регистры. </w:t>
      </w:r>
      <w:r w:rsidR="00F53531" w:rsidRPr="00F53531">
        <w:rPr>
          <w:rFonts w:ascii="Times New Roman" w:hAnsi="Times New Roman"/>
          <w:sz w:val="28"/>
          <w:szCs w:val="28"/>
        </w:rPr>
        <w:lastRenderedPageBreak/>
        <w:t>Распределение обязанностей строится таким образом, чтобы была обеспечена взаимозаменяемость работников.</w:t>
      </w:r>
    </w:p>
    <w:p w:rsidR="00F53531" w:rsidRPr="00F53531" w:rsidRDefault="00F53531" w:rsidP="00F53531">
      <w:pPr>
        <w:spacing w:after="0" w:line="360" w:lineRule="auto"/>
        <w:ind w:firstLine="709"/>
        <w:jc w:val="both"/>
        <w:rPr>
          <w:rFonts w:ascii="Times New Roman" w:hAnsi="Times New Roman"/>
          <w:sz w:val="28"/>
          <w:szCs w:val="28"/>
        </w:rPr>
      </w:pPr>
      <w:r w:rsidRPr="00F53531">
        <w:rPr>
          <w:rFonts w:ascii="Times New Roman" w:hAnsi="Times New Roman"/>
          <w:sz w:val="28"/>
          <w:szCs w:val="28"/>
        </w:rPr>
        <w:t>Первичные  документы, регистры бухгалтерского учета,  бухгалтерская и налоговая отчетность хранится в течение 5 лет. Все хозяйственные операции отражаются на счетах путем использования двойной записи.</w:t>
      </w:r>
    </w:p>
    <w:p w:rsidR="00F53531" w:rsidRPr="00F53531" w:rsidRDefault="00F53531" w:rsidP="00F53531">
      <w:pPr>
        <w:spacing w:after="0" w:line="360" w:lineRule="auto"/>
        <w:ind w:firstLine="709"/>
        <w:jc w:val="both"/>
        <w:rPr>
          <w:rFonts w:ascii="Times New Roman" w:hAnsi="Times New Roman"/>
          <w:sz w:val="28"/>
          <w:szCs w:val="28"/>
        </w:rPr>
      </w:pPr>
      <w:r w:rsidRPr="00F53531">
        <w:rPr>
          <w:rFonts w:ascii="Times New Roman" w:hAnsi="Times New Roman"/>
          <w:sz w:val="28"/>
          <w:szCs w:val="28"/>
        </w:rPr>
        <w:t>АО «</w:t>
      </w:r>
      <w:proofErr w:type="spellStart"/>
      <w:r w:rsidRPr="00F53531">
        <w:rPr>
          <w:rFonts w:ascii="Times New Roman" w:hAnsi="Times New Roman"/>
          <w:sz w:val="28"/>
          <w:szCs w:val="28"/>
        </w:rPr>
        <w:t>Ошмес</w:t>
      </w:r>
      <w:proofErr w:type="spellEnd"/>
      <w:r w:rsidRPr="00F53531">
        <w:rPr>
          <w:rFonts w:ascii="Times New Roman" w:hAnsi="Times New Roman"/>
          <w:sz w:val="28"/>
          <w:szCs w:val="28"/>
        </w:rPr>
        <w:t xml:space="preserve">» находится на специальном режиме налогообложения – уплачивает единый сельскохозяйственный налог.  </w:t>
      </w:r>
      <w:r w:rsidRPr="00F53531">
        <w:rPr>
          <w:rStyle w:val="af"/>
          <w:rFonts w:ascii="Times New Roman" w:hAnsi="Times New Roman"/>
          <w:b w:val="0"/>
          <w:sz w:val="28"/>
          <w:szCs w:val="28"/>
        </w:rPr>
        <w:t>ЕСХН</w:t>
      </w:r>
      <w:r w:rsidRPr="00F53531">
        <w:rPr>
          <w:rStyle w:val="apple-converted-space"/>
          <w:rFonts w:ascii="Times New Roman" w:hAnsi="Times New Roman"/>
          <w:sz w:val="28"/>
          <w:szCs w:val="28"/>
        </w:rPr>
        <w:t> </w:t>
      </w:r>
      <w:r w:rsidRPr="00F53531">
        <w:rPr>
          <w:rFonts w:ascii="Times New Roman" w:hAnsi="Times New Roman"/>
          <w:sz w:val="28"/>
          <w:szCs w:val="28"/>
        </w:rPr>
        <w:t>–  это  специальный налоговый режим, который разработан и введен специально для производителей сельскохозяйственной продукции. ЕСХН освобождает от уплаты налога на прибыль организаций, налога на имущество организаций, на</w:t>
      </w:r>
      <w:r w:rsidR="008155CE">
        <w:rPr>
          <w:rFonts w:ascii="Times New Roman" w:hAnsi="Times New Roman"/>
          <w:sz w:val="28"/>
          <w:szCs w:val="28"/>
        </w:rPr>
        <w:t xml:space="preserve">лога на добавленную стоимость. </w:t>
      </w:r>
      <w:r w:rsidRPr="00F53531">
        <w:rPr>
          <w:rFonts w:ascii="Times New Roman" w:hAnsi="Times New Roman"/>
          <w:sz w:val="28"/>
          <w:szCs w:val="28"/>
        </w:rPr>
        <w:t>АО «</w:t>
      </w:r>
      <w:proofErr w:type="spellStart"/>
      <w:r w:rsidRPr="00F53531">
        <w:rPr>
          <w:rFonts w:ascii="Times New Roman" w:hAnsi="Times New Roman"/>
          <w:sz w:val="28"/>
          <w:szCs w:val="28"/>
        </w:rPr>
        <w:t>Ошмес</w:t>
      </w:r>
      <w:proofErr w:type="spellEnd"/>
      <w:r w:rsidRPr="00F53531">
        <w:rPr>
          <w:rFonts w:ascii="Times New Roman" w:hAnsi="Times New Roman"/>
          <w:sz w:val="28"/>
          <w:szCs w:val="28"/>
        </w:rPr>
        <w:t>» уплачивает также земельный налог, налог на доходы физических лиц, транспортный налог.</w:t>
      </w:r>
    </w:p>
    <w:p w:rsidR="000D27FE" w:rsidRPr="001A56D3" w:rsidRDefault="000D27FE" w:rsidP="000D27FE">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B12C99">
        <w:rPr>
          <w:rFonts w:ascii="Times New Roman" w:hAnsi="Times New Roman"/>
          <w:sz w:val="28"/>
          <w:szCs w:val="28"/>
        </w:rPr>
        <w:t>Порядок ведения бухгалтерског</w:t>
      </w:r>
      <w:r>
        <w:rPr>
          <w:rFonts w:ascii="Times New Roman" w:hAnsi="Times New Roman"/>
          <w:sz w:val="28"/>
          <w:szCs w:val="28"/>
        </w:rPr>
        <w:t xml:space="preserve">о </w:t>
      </w:r>
      <w:r w:rsidRPr="00C03D9E">
        <w:rPr>
          <w:rFonts w:ascii="Times New Roman" w:hAnsi="Times New Roman"/>
          <w:color w:val="FFFFFF"/>
          <w:spacing w:val="-1000"/>
          <w:sz w:val="2"/>
          <w:szCs w:val="28"/>
          <w:vertAlign w:val="superscript"/>
        </w:rPr>
        <w:t xml:space="preserve">права </w:t>
      </w:r>
      <w:r w:rsidRPr="00B12C99">
        <w:rPr>
          <w:rFonts w:ascii="Times New Roman" w:hAnsi="Times New Roman"/>
          <w:sz w:val="28"/>
          <w:szCs w:val="28"/>
        </w:rPr>
        <w:t>учета расчетов с поставщиками и подрядчиками регулируется Положением п</w:t>
      </w:r>
      <w:r>
        <w:rPr>
          <w:rFonts w:ascii="Times New Roman" w:hAnsi="Times New Roman"/>
          <w:sz w:val="28"/>
          <w:szCs w:val="28"/>
        </w:rPr>
        <w:t xml:space="preserve">о </w:t>
      </w:r>
      <w:r w:rsidRPr="00C03D9E">
        <w:rPr>
          <w:rFonts w:ascii="Times New Roman" w:hAnsi="Times New Roman"/>
          <w:color w:val="FFFFFF"/>
          <w:spacing w:val="-1000"/>
          <w:sz w:val="2"/>
          <w:szCs w:val="28"/>
          <w:vertAlign w:val="superscript"/>
        </w:rPr>
        <w:t xml:space="preserve">права </w:t>
      </w:r>
      <w:r w:rsidRPr="00B12C99">
        <w:rPr>
          <w:rFonts w:ascii="Times New Roman" w:hAnsi="Times New Roman"/>
          <w:sz w:val="28"/>
          <w:szCs w:val="28"/>
        </w:rPr>
        <w:t>бухгалтерскому учету «Учет материально-производственны</w:t>
      </w:r>
      <w:r>
        <w:rPr>
          <w:rFonts w:ascii="Times New Roman" w:hAnsi="Times New Roman"/>
          <w:sz w:val="28"/>
          <w:szCs w:val="28"/>
        </w:rPr>
        <w:t xml:space="preserve">х </w:t>
      </w:r>
      <w:r w:rsidRPr="00C03D9E">
        <w:rPr>
          <w:rFonts w:ascii="Times New Roman" w:hAnsi="Times New Roman"/>
          <w:color w:val="FFFFFF"/>
          <w:spacing w:val="-1000"/>
          <w:sz w:val="2"/>
          <w:szCs w:val="28"/>
          <w:vertAlign w:val="superscript"/>
        </w:rPr>
        <w:t xml:space="preserve">права </w:t>
      </w:r>
      <w:r w:rsidRPr="00B12C99">
        <w:rPr>
          <w:rFonts w:ascii="Times New Roman" w:hAnsi="Times New Roman"/>
          <w:sz w:val="28"/>
          <w:szCs w:val="28"/>
        </w:rPr>
        <w:t>запасов» ПБУ 5/01, утвержденным Приказом Минфина России от 09.06.2001 № 44н, Положением п</w:t>
      </w:r>
      <w:r>
        <w:rPr>
          <w:rFonts w:ascii="Times New Roman" w:hAnsi="Times New Roman"/>
          <w:sz w:val="28"/>
          <w:szCs w:val="28"/>
        </w:rPr>
        <w:t xml:space="preserve">о </w:t>
      </w:r>
      <w:r w:rsidRPr="00C03D9E">
        <w:rPr>
          <w:rFonts w:ascii="Times New Roman" w:hAnsi="Times New Roman"/>
          <w:color w:val="FFFFFF"/>
          <w:spacing w:val="-1000"/>
          <w:sz w:val="2"/>
          <w:szCs w:val="28"/>
          <w:vertAlign w:val="superscript"/>
        </w:rPr>
        <w:t xml:space="preserve">права </w:t>
      </w:r>
      <w:r w:rsidRPr="00B12C99">
        <w:rPr>
          <w:rFonts w:ascii="Times New Roman" w:hAnsi="Times New Roman"/>
          <w:sz w:val="28"/>
          <w:szCs w:val="28"/>
        </w:rPr>
        <w:t>бухгалтерскому учету «Учет основны</w:t>
      </w:r>
      <w:r>
        <w:rPr>
          <w:rFonts w:ascii="Times New Roman" w:hAnsi="Times New Roman"/>
          <w:sz w:val="28"/>
          <w:szCs w:val="28"/>
        </w:rPr>
        <w:t xml:space="preserve">х </w:t>
      </w:r>
      <w:r w:rsidRPr="001A56D3">
        <w:rPr>
          <w:rFonts w:ascii="Times New Roman" w:hAnsi="Times New Roman"/>
          <w:color w:val="FFFFFF"/>
          <w:spacing w:val="-1000"/>
          <w:sz w:val="28"/>
          <w:szCs w:val="28"/>
          <w:vertAlign w:val="superscript"/>
        </w:rPr>
        <w:t xml:space="preserve">права </w:t>
      </w:r>
      <w:r w:rsidRPr="001A56D3">
        <w:rPr>
          <w:rFonts w:ascii="Times New Roman" w:hAnsi="Times New Roman"/>
          <w:sz w:val="28"/>
          <w:szCs w:val="28"/>
        </w:rPr>
        <w:t xml:space="preserve">средств» ПБУ №6/01 и другими нормативными актами.   </w:t>
      </w:r>
    </w:p>
    <w:p w:rsidR="000D27FE" w:rsidRPr="001A56D3" w:rsidRDefault="000D27FE" w:rsidP="001A56D3">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1A56D3">
        <w:rPr>
          <w:rFonts w:ascii="Times New Roman" w:hAnsi="Times New Roman"/>
          <w:sz w:val="28"/>
          <w:szCs w:val="28"/>
        </w:rPr>
        <w:t>Информационная база при проведении контроля расчетов с поставщиками и подрядчиками, включает:</w:t>
      </w:r>
      <w:r w:rsidR="001A56D3" w:rsidRPr="001A56D3">
        <w:rPr>
          <w:rFonts w:ascii="Times New Roman" w:hAnsi="Times New Roman"/>
          <w:sz w:val="28"/>
          <w:szCs w:val="28"/>
        </w:rPr>
        <w:t xml:space="preserve"> д</w:t>
      </w:r>
      <w:r w:rsidRPr="001A56D3">
        <w:rPr>
          <w:rFonts w:ascii="Times New Roman" w:hAnsi="Times New Roman"/>
          <w:sz w:val="28"/>
          <w:szCs w:val="28"/>
        </w:rPr>
        <w:t xml:space="preserve">оговоры </w:t>
      </w:r>
      <w:r w:rsidRPr="001A56D3">
        <w:rPr>
          <w:rFonts w:ascii="Times New Roman" w:hAnsi="Times New Roman"/>
          <w:color w:val="FFFFFF"/>
          <w:spacing w:val="-1000"/>
          <w:sz w:val="28"/>
          <w:szCs w:val="28"/>
          <w:vertAlign w:val="superscript"/>
        </w:rPr>
        <w:t xml:space="preserve">права </w:t>
      </w:r>
      <w:r w:rsidRPr="001A56D3">
        <w:rPr>
          <w:rFonts w:ascii="Times New Roman" w:hAnsi="Times New Roman"/>
          <w:sz w:val="28"/>
          <w:szCs w:val="28"/>
        </w:rPr>
        <w:t>поставок;</w:t>
      </w:r>
      <w:r w:rsidR="001A56D3" w:rsidRPr="001A56D3">
        <w:rPr>
          <w:rFonts w:ascii="Times New Roman" w:hAnsi="Times New Roman"/>
          <w:sz w:val="28"/>
          <w:szCs w:val="28"/>
        </w:rPr>
        <w:t xml:space="preserve"> </w:t>
      </w:r>
      <w:r w:rsidRPr="001A56D3">
        <w:rPr>
          <w:rFonts w:ascii="Times New Roman" w:hAnsi="Times New Roman"/>
          <w:sz w:val="28"/>
          <w:szCs w:val="28"/>
        </w:rPr>
        <w:t xml:space="preserve">документы </w:t>
      </w:r>
      <w:r w:rsidRPr="001A56D3">
        <w:rPr>
          <w:rFonts w:ascii="Times New Roman" w:hAnsi="Times New Roman"/>
          <w:color w:val="FFFFFF"/>
          <w:spacing w:val="-1000"/>
          <w:sz w:val="28"/>
          <w:szCs w:val="28"/>
          <w:vertAlign w:val="superscript"/>
        </w:rPr>
        <w:t xml:space="preserve">права </w:t>
      </w:r>
      <w:r w:rsidRPr="001A56D3">
        <w:rPr>
          <w:rFonts w:ascii="Times New Roman" w:hAnsi="Times New Roman"/>
          <w:sz w:val="28"/>
          <w:szCs w:val="28"/>
        </w:rPr>
        <w:t>на доставку;</w:t>
      </w:r>
      <w:r w:rsidR="001A56D3" w:rsidRPr="001A56D3">
        <w:rPr>
          <w:rFonts w:ascii="Times New Roman" w:hAnsi="Times New Roman"/>
          <w:sz w:val="28"/>
          <w:szCs w:val="28"/>
        </w:rPr>
        <w:t xml:space="preserve"> </w:t>
      </w:r>
      <w:r w:rsidRPr="001A56D3">
        <w:rPr>
          <w:rFonts w:ascii="Times New Roman" w:hAnsi="Times New Roman"/>
          <w:sz w:val="28"/>
          <w:szCs w:val="28"/>
        </w:rPr>
        <w:t xml:space="preserve">данные </w:t>
      </w:r>
      <w:r w:rsidRPr="001A56D3">
        <w:rPr>
          <w:rFonts w:ascii="Times New Roman" w:hAnsi="Times New Roman"/>
          <w:color w:val="FFFFFF"/>
          <w:spacing w:val="-1000"/>
          <w:sz w:val="28"/>
          <w:szCs w:val="28"/>
          <w:vertAlign w:val="superscript"/>
        </w:rPr>
        <w:t xml:space="preserve">системы права </w:t>
      </w:r>
      <w:r w:rsidRPr="001A56D3">
        <w:rPr>
          <w:rFonts w:ascii="Times New Roman" w:hAnsi="Times New Roman"/>
          <w:sz w:val="28"/>
          <w:szCs w:val="28"/>
        </w:rPr>
        <w:t xml:space="preserve">складского </w:t>
      </w:r>
      <w:r w:rsidRPr="001A56D3">
        <w:rPr>
          <w:rFonts w:ascii="Times New Roman" w:hAnsi="Times New Roman"/>
          <w:color w:val="FFFFFF"/>
          <w:spacing w:val="-1000"/>
          <w:sz w:val="28"/>
          <w:szCs w:val="28"/>
          <w:vertAlign w:val="superscript"/>
        </w:rPr>
        <w:t xml:space="preserve">права </w:t>
      </w:r>
      <w:r w:rsidRPr="001A56D3">
        <w:rPr>
          <w:rFonts w:ascii="Times New Roman" w:hAnsi="Times New Roman"/>
          <w:sz w:val="28"/>
          <w:szCs w:val="28"/>
        </w:rPr>
        <w:t>учета;</w:t>
      </w:r>
      <w:r w:rsidR="001A56D3" w:rsidRPr="001A56D3">
        <w:rPr>
          <w:rFonts w:ascii="Times New Roman" w:hAnsi="Times New Roman"/>
          <w:sz w:val="28"/>
          <w:szCs w:val="28"/>
        </w:rPr>
        <w:t xml:space="preserve"> </w:t>
      </w:r>
      <w:r w:rsidRPr="001A56D3">
        <w:rPr>
          <w:rFonts w:ascii="Times New Roman" w:hAnsi="Times New Roman"/>
          <w:sz w:val="28"/>
          <w:szCs w:val="28"/>
        </w:rPr>
        <w:t>бухгалтерская отчетность;</w:t>
      </w:r>
      <w:r w:rsidR="001A56D3" w:rsidRPr="001A56D3">
        <w:rPr>
          <w:rFonts w:ascii="Times New Roman" w:hAnsi="Times New Roman"/>
          <w:sz w:val="28"/>
          <w:szCs w:val="28"/>
        </w:rPr>
        <w:t xml:space="preserve"> </w:t>
      </w:r>
      <w:r w:rsidRPr="001A56D3">
        <w:rPr>
          <w:rFonts w:ascii="Times New Roman" w:hAnsi="Times New Roman"/>
          <w:sz w:val="28"/>
          <w:szCs w:val="28"/>
        </w:rPr>
        <w:t xml:space="preserve">приказ об учетной </w:t>
      </w:r>
      <w:r w:rsidRPr="001A56D3">
        <w:rPr>
          <w:rFonts w:ascii="Times New Roman" w:hAnsi="Times New Roman"/>
          <w:color w:val="FFFFFF"/>
          <w:spacing w:val="-1000"/>
          <w:sz w:val="28"/>
          <w:szCs w:val="28"/>
          <w:vertAlign w:val="superscript"/>
        </w:rPr>
        <w:t xml:space="preserve">семьи </w:t>
      </w:r>
      <w:r w:rsidRPr="001A56D3">
        <w:rPr>
          <w:rFonts w:ascii="Times New Roman" w:hAnsi="Times New Roman"/>
          <w:sz w:val="28"/>
          <w:szCs w:val="28"/>
        </w:rPr>
        <w:t xml:space="preserve">политике </w:t>
      </w:r>
      <w:r w:rsidRPr="001A56D3">
        <w:rPr>
          <w:rFonts w:ascii="Times New Roman" w:hAnsi="Times New Roman"/>
          <w:color w:val="FFFFFF"/>
          <w:spacing w:val="-1000"/>
          <w:sz w:val="28"/>
          <w:szCs w:val="28"/>
          <w:vertAlign w:val="superscript"/>
        </w:rPr>
        <w:t xml:space="preserve">системы права </w:t>
      </w:r>
      <w:r w:rsidRPr="001A56D3">
        <w:rPr>
          <w:rFonts w:ascii="Times New Roman" w:hAnsi="Times New Roman"/>
          <w:sz w:val="28"/>
          <w:szCs w:val="28"/>
        </w:rPr>
        <w:t>организации;</w:t>
      </w:r>
      <w:r w:rsidR="001A56D3" w:rsidRPr="001A56D3">
        <w:rPr>
          <w:rFonts w:ascii="Times New Roman" w:hAnsi="Times New Roman"/>
          <w:sz w:val="28"/>
          <w:szCs w:val="28"/>
        </w:rPr>
        <w:t xml:space="preserve"> </w:t>
      </w:r>
      <w:r w:rsidRPr="001A56D3">
        <w:rPr>
          <w:rFonts w:ascii="Times New Roman" w:hAnsi="Times New Roman"/>
          <w:sz w:val="28"/>
          <w:szCs w:val="28"/>
        </w:rPr>
        <w:t xml:space="preserve">регистры </w:t>
      </w:r>
      <w:r w:rsidRPr="001A56D3">
        <w:rPr>
          <w:rFonts w:ascii="Times New Roman" w:hAnsi="Times New Roman"/>
          <w:color w:val="FFFFFF"/>
          <w:spacing w:val="-1000"/>
          <w:sz w:val="28"/>
          <w:szCs w:val="28"/>
          <w:vertAlign w:val="superscript"/>
        </w:rPr>
        <w:t xml:space="preserve">права </w:t>
      </w:r>
      <w:r w:rsidRPr="001A56D3">
        <w:rPr>
          <w:rFonts w:ascii="Times New Roman" w:hAnsi="Times New Roman"/>
          <w:sz w:val="28"/>
          <w:szCs w:val="28"/>
        </w:rPr>
        <w:t xml:space="preserve">бухгалтерского </w:t>
      </w:r>
      <w:r w:rsidRPr="001A56D3">
        <w:rPr>
          <w:rFonts w:ascii="Times New Roman" w:hAnsi="Times New Roman"/>
          <w:color w:val="FFFFFF"/>
          <w:spacing w:val="-1000"/>
          <w:sz w:val="28"/>
          <w:szCs w:val="28"/>
          <w:vertAlign w:val="superscript"/>
        </w:rPr>
        <w:t xml:space="preserve">права </w:t>
      </w:r>
      <w:r w:rsidRPr="001A56D3">
        <w:rPr>
          <w:rFonts w:ascii="Times New Roman" w:hAnsi="Times New Roman"/>
          <w:sz w:val="28"/>
          <w:szCs w:val="28"/>
        </w:rPr>
        <w:t xml:space="preserve">учета товаров (учетные </w:t>
      </w:r>
      <w:r w:rsidRPr="001A56D3">
        <w:rPr>
          <w:rFonts w:ascii="Times New Roman" w:hAnsi="Times New Roman"/>
          <w:color w:val="FFFFFF"/>
          <w:spacing w:val="-1000"/>
          <w:sz w:val="28"/>
          <w:szCs w:val="28"/>
          <w:vertAlign w:val="superscript"/>
        </w:rPr>
        <w:t xml:space="preserve">системы права </w:t>
      </w:r>
      <w:r w:rsidRPr="001A56D3">
        <w:rPr>
          <w:rFonts w:ascii="Times New Roman" w:hAnsi="Times New Roman"/>
          <w:sz w:val="28"/>
          <w:szCs w:val="28"/>
        </w:rPr>
        <w:t xml:space="preserve">регистры </w:t>
      </w:r>
      <w:r w:rsidRPr="001A56D3">
        <w:rPr>
          <w:rFonts w:ascii="Times New Roman" w:hAnsi="Times New Roman"/>
          <w:color w:val="FFFFFF"/>
          <w:spacing w:val="-1000"/>
          <w:sz w:val="28"/>
          <w:szCs w:val="28"/>
          <w:vertAlign w:val="superscript"/>
        </w:rPr>
        <w:t xml:space="preserve">права </w:t>
      </w:r>
      <w:r w:rsidRPr="001A56D3">
        <w:rPr>
          <w:rFonts w:ascii="Times New Roman" w:hAnsi="Times New Roman"/>
          <w:sz w:val="28"/>
          <w:szCs w:val="28"/>
        </w:rPr>
        <w:t xml:space="preserve">по </w:t>
      </w:r>
      <w:r w:rsidRPr="001A56D3">
        <w:rPr>
          <w:rFonts w:ascii="Times New Roman" w:hAnsi="Times New Roman"/>
          <w:color w:val="FFFFFF"/>
          <w:spacing w:val="-1000"/>
          <w:sz w:val="28"/>
          <w:szCs w:val="28"/>
          <w:vertAlign w:val="superscript"/>
        </w:rPr>
        <w:t xml:space="preserve">права </w:t>
      </w:r>
      <w:r w:rsidRPr="001A56D3">
        <w:rPr>
          <w:rFonts w:ascii="Times New Roman" w:hAnsi="Times New Roman"/>
          <w:sz w:val="28"/>
          <w:szCs w:val="28"/>
        </w:rPr>
        <w:t xml:space="preserve">счетам 41, 44, 60, 62, 90) и налогового </w:t>
      </w:r>
      <w:r w:rsidRPr="001A56D3">
        <w:rPr>
          <w:rFonts w:ascii="Times New Roman" w:hAnsi="Times New Roman"/>
          <w:color w:val="FFFFFF"/>
          <w:spacing w:val="-1000"/>
          <w:sz w:val="28"/>
          <w:szCs w:val="28"/>
          <w:vertAlign w:val="superscript"/>
        </w:rPr>
        <w:t xml:space="preserve">права </w:t>
      </w:r>
      <w:r w:rsidRPr="001A56D3">
        <w:rPr>
          <w:rFonts w:ascii="Times New Roman" w:hAnsi="Times New Roman"/>
          <w:sz w:val="28"/>
          <w:szCs w:val="28"/>
        </w:rPr>
        <w:t>учета;</w:t>
      </w:r>
      <w:r w:rsidR="001A56D3" w:rsidRPr="001A56D3">
        <w:rPr>
          <w:rFonts w:ascii="Times New Roman" w:hAnsi="Times New Roman"/>
          <w:sz w:val="28"/>
          <w:szCs w:val="28"/>
        </w:rPr>
        <w:t xml:space="preserve"> </w:t>
      </w:r>
      <w:r w:rsidRPr="001A56D3">
        <w:rPr>
          <w:rFonts w:ascii="Times New Roman" w:hAnsi="Times New Roman"/>
          <w:sz w:val="28"/>
          <w:szCs w:val="28"/>
        </w:rPr>
        <w:t xml:space="preserve">первичные </w:t>
      </w:r>
      <w:r w:rsidRPr="001A56D3">
        <w:rPr>
          <w:rFonts w:ascii="Times New Roman" w:hAnsi="Times New Roman"/>
          <w:color w:val="FFFFFF"/>
          <w:spacing w:val="-1000"/>
          <w:sz w:val="28"/>
          <w:szCs w:val="28"/>
          <w:vertAlign w:val="superscript"/>
        </w:rPr>
        <w:t xml:space="preserve">системы права </w:t>
      </w:r>
      <w:r w:rsidRPr="001A56D3">
        <w:rPr>
          <w:rFonts w:ascii="Times New Roman" w:hAnsi="Times New Roman"/>
          <w:sz w:val="28"/>
          <w:szCs w:val="28"/>
        </w:rPr>
        <w:t xml:space="preserve">документы </w:t>
      </w:r>
      <w:r w:rsidRPr="001A56D3">
        <w:rPr>
          <w:rFonts w:ascii="Times New Roman" w:hAnsi="Times New Roman"/>
          <w:color w:val="FFFFFF"/>
          <w:spacing w:val="-1000"/>
          <w:sz w:val="28"/>
          <w:szCs w:val="28"/>
          <w:vertAlign w:val="superscript"/>
        </w:rPr>
        <w:t xml:space="preserve">права </w:t>
      </w:r>
      <w:r w:rsidRPr="001A56D3">
        <w:rPr>
          <w:rFonts w:ascii="Times New Roman" w:hAnsi="Times New Roman"/>
          <w:sz w:val="28"/>
          <w:szCs w:val="28"/>
        </w:rPr>
        <w:t xml:space="preserve">по </w:t>
      </w:r>
      <w:r w:rsidRPr="001A56D3">
        <w:rPr>
          <w:rFonts w:ascii="Times New Roman" w:hAnsi="Times New Roman"/>
          <w:color w:val="FFFFFF"/>
          <w:spacing w:val="-1000"/>
          <w:sz w:val="28"/>
          <w:szCs w:val="28"/>
          <w:vertAlign w:val="superscript"/>
        </w:rPr>
        <w:t xml:space="preserve">права </w:t>
      </w:r>
      <w:r w:rsidRPr="001A56D3">
        <w:rPr>
          <w:rFonts w:ascii="Times New Roman" w:hAnsi="Times New Roman"/>
          <w:sz w:val="28"/>
          <w:szCs w:val="28"/>
        </w:rPr>
        <w:t xml:space="preserve">отражению движения товаров. </w:t>
      </w:r>
    </w:p>
    <w:p w:rsidR="000D27FE" w:rsidRPr="00B12C99" w:rsidRDefault="000D27FE" w:rsidP="000D27FE">
      <w:pPr>
        <w:widowControl w:val="0"/>
        <w:tabs>
          <w:tab w:val="left" w:pos="1956"/>
        </w:tabs>
        <w:spacing w:after="0" w:line="360" w:lineRule="auto"/>
        <w:ind w:firstLine="709"/>
        <w:contextualSpacing/>
        <w:jc w:val="both"/>
        <w:rPr>
          <w:rFonts w:ascii="Times New Roman" w:hAnsi="Times New Roman"/>
          <w:sz w:val="28"/>
          <w:szCs w:val="28"/>
        </w:rPr>
      </w:pPr>
      <w:r w:rsidRPr="001A56D3">
        <w:rPr>
          <w:rFonts w:ascii="Times New Roman" w:hAnsi="Times New Roman"/>
          <w:sz w:val="28"/>
          <w:szCs w:val="28"/>
        </w:rPr>
        <w:t xml:space="preserve">На предприятии имеется приказ руководителя с указанием материально-ответственных </w:t>
      </w:r>
      <w:r w:rsidRPr="001A56D3">
        <w:rPr>
          <w:rFonts w:ascii="Times New Roman" w:hAnsi="Times New Roman"/>
          <w:color w:val="FFFFFF"/>
          <w:spacing w:val="-1000"/>
          <w:sz w:val="28"/>
          <w:szCs w:val="28"/>
          <w:vertAlign w:val="superscript"/>
        </w:rPr>
        <w:t xml:space="preserve">права </w:t>
      </w:r>
      <w:r w:rsidRPr="001A56D3">
        <w:rPr>
          <w:rFonts w:ascii="Times New Roman" w:hAnsi="Times New Roman"/>
          <w:sz w:val="28"/>
          <w:szCs w:val="28"/>
        </w:rPr>
        <w:t xml:space="preserve">лиц, с которыми заключены </w:t>
      </w:r>
      <w:r w:rsidRPr="001A56D3">
        <w:rPr>
          <w:rFonts w:ascii="Times New Roman" w:hAnsi="Times New Roman"/>
          <w:color w:val="FFFFFF"/>
          <w:spacing w:val="-1000"/>
          <w:sz w:val="28"/>
          <w:szCs w:val="28"/>
          <w:vertAlign w:val="superscript"/>
        </w:rPr>
        <w:t xml:space="preserve">права </w:t>
      </w:r>
      <w:r w:rsidRPr="001A56D3">
        <w:rPr>
          <w:rFonts w:ascii="Times New Roman" w:hAnsi="Times New Roman"/>
          <w:sz w:val="28"/>
          <w:szCs w:val="28"/>
        </w:rPr>
        <w:t xml:space="preserve">договоры </w:t>
      </w:r>
      <w:r w:rsidRPr="001A56D3">
        <w:rPr>
          <w:rFonts w:ascii="Times New Roman" w:hAnsi="Times New Roman"/>
          <w:color w:val="FFFFFF"/>
          <w:spacing w:val="-1000"/>
          <w:sz w:val="28"/>
          <w:szCs w:val="28"/>
          <w:vertAlign w:val="superscript"/>
        </w:rPr>
        <w:t xml:space="preserve">права </w:t>
      </w:r>
      <w:r w:rsidRPr="001A56D3">
        <w:rPr>
          <w:rFonts w:ascii="Times New Roman" w:hAnsi="Times New Roman"/>
          <w:sz w:val="28"/>
          <w:szCs w:val="28"/>
        </w:rPr>
        <w:t xml:space="preserve">о </w:t>
      </w:r>
      <w:r w:rsidRPr="001A56D3">
        <w:rPr>
          <w:rFonts w:ascii="Times New Roman" w:hAnsi="Times New Roman"/>
          <w:color w:val="FFFFFF"/>
          <w:spacing w:val="-1000"/>
          <w:sz w:val="28"/>
          <w:szCs w:val="28"/>
          <w:vertAlign w:val="superscript"/>
        </w:rPr>
        <w:t xml:space="preserve">права </w:t>
      </w:r>
      <w:r w:rsidRPr="001A56D3">
        <w:rPr>
          <w:rFonts w:ascii="Times New Roman" w:hAnsi="Times New Roman"/>
          <w:sz w:val="28"/>
          <w:szCs w:val="28"/>
        </w:rPr>
        <w:t xml:space="preserve">полной </w:t>
      </w:r>
      <w:r w:rsidRPr="001A56D3">
        <w:rPr>
          <w:rFonts w:ascii="Times New Roman" w:hAnsi="Times New Roman"/>
          <w:color w:val="FFFFFF"/>
          <w:spacing w:val="-1000"/>
          <w:sz w:val="28"/>
          <w:szCs w:val="28"/>
          <w:vertAlign w:val="superscript"/>
        </w:rPr>
        <w:t xml:space="preserve">семьи </w:t>
      </w:r>
      <w:r w:rsidRPr="001A56D3">
        <w:rPr>
          <w:rFonts w:ascii="Times New Roman" w:hAnsi="Times New Roman"/>
          <w:sz w:val="28"/>
          <w:szCs w:val="28"/>
        </w:rPr>
        <w:t xml:space="preserve">материальной </w:t>
      </w:r>
      <w:r w:rsidRPr="001A56D3">
        <w:rPr>
          <w:rFonts w:ascii="Times New Roman" w:hAnsi="Times New Roman"/>
          <w:color w:val="FFFFFF"/>
          <w:spacing w:val="-1000"/>
          <w:sz w:val="28"/>
          <w:szCs w:val="28"/>
          <w:vertAlign w:val="superscript"/>
        </w:rPr>
        <w:t xml:space="preserve">семьи </w:t>
      </w:r>
      <w:r w:rsidRPr="001A56D3">
        <w:rPr>
          <w:rFonts w:ascii="Times New Roman" w:hAnsi="Times New Roman"/>
          <w:sz w:val="28"/>
          <w:szCs w:val="28"/>
        </w:rPr>
        <w:t xml:space="preserve">ответственности, а также </w:t>
      </w:r>
      <w:r w:rsidRPr="001A56D3">
        <w:rPr>
          <w:rFonts w:ascii="Times New Roman" w:hAnsi="Times New Roman"/>
          <w:color w:val="FFFFFF"/>
          <w:spacing w:val="-1000"/>
          <w:sz w:val="28"/>
          <w:szCs w:val="28"/>
          <w:vertAlign w:val="superscript"/>
        </w:rPr>
        <w:t xml:space="preserve">системы права </w:t>
      </w:r>
      <w:r w:rsidRPr="001A56D3">
        <w:rPr>
          <w:rFonts w:ascii="Times New Roman" w:hAnsi="Times New Roman"/>
          <w:sz w:val="28"/>
          <w:szCs w:val="28"/>
        </w:rPr>
        <w:t>установлен</w:t>
      </w:r>
      <w:r w:rsidRPr="00B12C99">
        <w:rPr>
          <w:rFonts w:ascii="Times New Roman" w:hAnsi="Times New Roman"/>
          <w:sz w:val="28"/>
          <w:szCs w:val="28"/>
        </w:rPr>
        <w:t xml:space="preserve"> круг должностны</w:t>
      </w:r>
      <w:r>
        <w:rPr>
          <w:rFonts w:ascii="Times New Roman" w:hAnsi="Times New Roman"/>
          <w:sz w:val="28"/>
          <w:szCs w:val="28"/>
        </w:rPr>
        <w:t xml:space="preserve">х </w:t>
      </w:r>
      <w:r w:rsidRPr="00C03D9E">
        <w:rPr>
          <w:rFonts w:ascii="Times New Roman" w:hAnsi="Times New Roman"/>
          <w:color w:val="FFFFFF"/>
          <w:spacing w:val="-1000"/>
          <w:sz w:val="2"/>
          <w:szCs w:val="28"/>
          <w:vertAlign w:val="superscript"/>
        </w:rPr>
        <w:t xml:space="preserve">права </w:t>
      </w:r>
      <w:r w:rsidRPr="00B12C99">
        <w:rPr>
          <w:rFonts w:ascii="Times New Roman" w:hAnsi="Times New Roman"/>
          <w:sz w:val="28"/>
          <w:szCs w:val="28"/>
        </w:rPr>
        <w:t>лиц, имеющи</w:t>
      </w:r>
      <w:r>
        <w:rPr>
          <w:rFonts w:ascii="Times New Roman" w:hAnsi="Times New Roman"/>
          <w:sz w:val="28"/>
          <w:szCs w:val="28"/>
        </w:rPr>
        <w:t xml:space="preserve">х </w:t>
      </w:r>
      <w:r w:rsidRPr="00C03D9E">
        <w:rPr>
          <w:rFonts w:ascii="Times New Roman" w:hAnsi="Times New Roman"/>
          <w:color w:val="FFFFFF"/>
          <w:spacing w:val="-1000"/>
          <w:sz w:val="2"/>
          <w:szCs w:val="28"/>
          <w:vertAlign w:val="superscript"/>
        </w:rPr>
        <w:t xml:space="preserve">права </w:t>
      </w:r>
      <w:r w:rsidRPr="00B12C99">
        <w:rPr>
          <w:rFonts w:ascii="Times New Roman" w:hAnsi="Times New Roman"/>
          <w:sz w:val="28"/>
          <w:szCs w:val="28"/>
        </w:rPr>
        <w:t>прав</w:t>
      </w:r>
      <w:r>
        <w:rPr>
          <w:rFonts w:ascii="Times New Roman" w:hAnsi="Times New Roman"/>
          <w:sz w:val="28"/>
          <w:szCs w:val="28"/>
        </w:rPr>
        <w:t xml:space="preserve">о </w:t>
      </w:r>
      <w:r w:rsidRPr="00C03D9E">
        <w:rPr>
          <w:rFonts w:ascii="Times New Roman" w:hAnsi="Times New Roman"/>
          <w:color w:val="FFFFFF"/>
          <w:spacing w:val="-1000"/>
          <w:sz w:val="2"/>
          <w:szCs w:val="28"/>
          <w:vertAlign w:val="superscript"/>
        </w:rPr>
        <w:t xml:space="preserve">права </w:t>
      </w:r>
      <w:r w:rsidRPr="00B12C99">
        <w:rPr>
          <w:rFonts w:ascii="Times New Roman" w:hAnsi="Times New Roman"/>
          <w:sz w:val="28"/>
          <w:szCs w:val="28"/>
        </w:rPr>
        <w:t>подписи первичны</w:t>
      </w:r>
      <w:r>
        <w:rPr>
          <w:rFonts w:ascii="Times New Roman" w:hAnsi="Times New Roman"/>
          <w:sz w:val="28"/>
          <w:szCs w:val="28"/>
        </w:rPr>
        <w:t xml:space="preserve">х </w:t>
      </w:r>
      <w:r w:rsidRPr="00C03D9E">
        <w:rPr>
          <w:rFonts w:ascii="Times New Roman" w:hAnsi="Times New Roman"/>
          <w:color w:val="FFFFFF"/>
          <w:spacing w:val="-1000"/>
          <w:sz w:val="2"/>
          <w:szCs w:val="28"/>
          <w:vertAlign w:val="superscript"/>
        </w:rPr>
        <w:t xml:space="preserve">права </w:t>
      </w:r>
      <w:r w:rsidRPr="00B12C99">
        <w:rPr>
          <w:rFonts w:ascii="Times New Roman" w:hAnsi="Times New Roman"/>
          <w:sz w:val="28"/>
          <w:szCs w:val="28"/>
        </w:rPr>
        <w:t>документов (на отпуск товарно-материальны</w:t>
      </w:r>
      <w:r>
        <w:rPr>
          <w:rFonts w:ascii="Times New Roman" w:hAnsi="Times New Roman"/>
          <w:sz w:val="28"/>
          <w:szCs w:val="28"/>
        </w:rPr>
        <w:t xml:space="preserve">х </w:t>
      </w:r>
      <w:r w:rsidRPr="00C03D9E">
        <w:rPr>
          <w:rFonts w:ascii="Times New Roman" w:hAnsi="Times New Roman"/>
          <w:color w:val="FFFFFF"/>
          <w:spacing w:val="-1000"/>
          <w:sz w:val="2"/>
          <w:szCs w:val="28"/>
          <w:vertAlign w:val="superscript"/>
        </w:rPr>
        <w:t xml:space="preserve">права </w:t>
      </w:r>
      <w:r w:rsidRPr="00B12C99">
        <w:rPr>
          <w:rFonts w:ascii="Times New Roman" w:hAnsi="Times New Roman"/>
          <w:sz w:val="28"/>
          <w:szCs w:val="28"/>
        </w:rPr>
        <w:t>ценносте</w:t>
      </w:r>
      <w:r>
        <w:rPr>
          <w:rFonts w:ascii="Times New Roman" w:hAnsi="Times New Roman"/>
          <w:sz w:val="28"/>
          <w:szCs w:val="28"/>
        </w:rPr>
        <w:t xml:space="preserve">й </w:t>
      </w:r>
      <w:r w:rsidRPr="00C03D9E">
        <w:rPr>
          <w:rFonts w:ascii="Times New Roman" w:hAnsi="Times New Roman"/>
          <w:color w:val="FFFFFF"/>
          <w:spacing w:val="-1000"/>
          <w:sz w:val="2"/>
          <w:szCs w:val="28"/>
          <w:vertAlign w:val="superscript"/>
        </w:rPr>
        <w:t xml:space="preserve">семьи </w:t>
      </w:r>
      <w:r w:rsidRPr="00B12C99">
        <w:rPr>
          <w:rFonts w:ascii="Times New Roman" w:hAnsi="Times New Roman"/>
          <w:sz w:val="28"/>
          <w:szCs w:val="28"/>
        </w:rPr>
        <w:t>и т.д.).</w:t>
      </w:r>
    </w:p>
    <w:p w:rsidR="000D27FE" w:rsidRPr="00B12C99" w:rsidRDefault="000D27FE" w:rsidP="000D27FE">
      <w:pPr>
        <w:widowControl w:val="0"/>
        <w:tabs>
          <w:tab w:val="left" w:pos="1956"/>
        </w:tabs>
        <w:spacing w:after="0" w:line="360" w:lineRule="auto"/>
        <w:ind w:firstLine="709"/>
        <w:contextualSpacing/>
        <w:jc w:val="both"/>
        <w:rPr>
          <w:rFonts w:ascii="Times New Roman" w:hAnsi="Times New Roman"/>
          <w:sz w:val="28"/>
          <w:szCs w:val="28"/>
        </w:rPr>
      </w:pPr>
      <w:r w:rsidRPr="00B12C99">
        <w:rPr>
          <w:rFonts w:ascii="Times New Roman" w:hAnsi="Times New Roman"/>
          <w:sz w:val="28"/>
          <w:szCs w:val="28"/>
        </w:rPr>
        <w:t>Вс</w:t>
      </w:r>
      <w:r>
        <w:rPr>
          <w:rFonts w:ascii="Times New Roman" w:hAnsi="Times New Roman"/>
          <w:sz w:val="28"/>
          <w:szCs w:val="28"/>
        </w:rPr>
        <w:t xml:space="preserve">е </w:t>
      </w:r>
      <w:r w:rsidRPr="00C03D9E">
        <w:rPr>
          <w:rFonts w:ascii="Times New Roman" w:hAnsi="Times New Roman"/>
          <w:color w:val="FFFFFF"/>
          <w:spacing w:val="-1000"/>
          <w:sz w:val="2"/>
          <w:szCs w:val="28"/>
          <w:vertAlign w:val="superscript"/>
        </w:rPr>
        <w:t xml:space="preserve">системы права </w:t>
      </w:r>
      <w:r w:rsidRPr="00B12C99">
        <w:rPr>
          <w:rFonts w:ascii="Times New Roman" w:hAnsi="Times New Roman"/>
          <w:sz w:val="28"/>
          <w:szCs w:val="28"/>
        </w:rPr>
        <w:t>вышеперечисленно</w:t>
      </w:r>
      <w:r>
        <w:rPr>
          <w:rFonts w:ascii="Times New Roman" w:hAnsi="Times New Roman"/>
          <w:sz w:val="28"/>
          <w:szCs w:val="28"/>
        </w:rPr>
        <w:t xml:space="preserve">е </w:t>
      </w:r>
      <w:r w:rsidRPr="00C03D9E">
        <w:rPr>
          <w:rFonts w:ascii="Times New Roman" w:hAnsi="Times New Roman"/>
          <w:color w:val="FFFFFF"/>
          <w:spacing w:val="-1000"/>
          <w:sz w:val="2"/>
          <w:szCs w:val="28"/>
          <w:vertAlign w:val="superscript"/>
        </w:rPr>
        <w:t xml:space="preserve">системы права </w:t>
      </w:r>
      <w:r w:rsidRPr="00B12C99">
        <w:rPr>
          <w:rFonts w:ascii="Times New Roman" w:hAnsi="Times New Roman"/>
          <w:sz w:val="28"/>
          <w:szCs w:val="28"/>
        </w:rPr>
        <w:t>характеризует контрольную среду как достаточн</w:t>
      </w:r>
      <w:r>
        <w:rPr>
          <w:rFonts w:ascii="Times New Roman" w:hAnsi="Times New Roman"/>
          <w:sz w:val="28"/>
          <w:szCs w:val="28"/>
        </w:rPr>
        <w:t xml:space="preserve">о </w:t>
      </w:r>
      <w:r w:rsidRPr="00C03D9E">
        <w:rPr>
          <w:rFonts w:ascii="Times New Roman" w:hAnsi="Times New Roman"/>
          <w:color w:val="FFFFFF"/>
          <w:spacing w:val="-1000"/>
          <w:sz w:val="2"/>
          <w:szCs w:val="28"/>
          <w:vertAlign w:val="superscript"/>
        </w:rPr>
        <w:t xml:space="preserve">права </w:t>
      </w:r>
      <w:r w:rsidRPr="00B12C99">
        <w:rPr>
          <w:rFonts w:ascii="Times New Roman" w:hAnsi="Times New Roman"/>
          <w:sz w:val="28"/>
          <w:szCs w:val="28"/>
        </w:rPr>
        <w:t>эффективную. Однак</w:t>
      </w:r>
      <w:r>
        <w:rPr>
          <w:rFonts w:ascii="Times New Roman" w:hAnsi="Times New Roman"/>
          <w:sz w:val="28"/>
          <w:szCs w:val="28"/>
        </w:rPr>
        <w:t xml:space="preserve">о </w:t>
      </w:r>
      <w:r w:rsidRPr="00C03D9E">
        <w:rPr>
          <w:rFonts w:ascii="Times New Roman" w:hAnsi="Times New Roman"/>
          <w:color w:val="FFFFFF"/>
          <w:spacing w:val="-1000"/>
          <w:sz w:val="2"/>
          <w:szCs w:val="28"/>
          <w:vertAlign w:val="superscript"/>
        </w:rPr>
        <w:t xml:space="preserve">права </w:t>
      </w:r>
      <w:r w:rsidRPr="00B12C99">
        <w:rPr>
          <w:rFonts w:ascii="Times New Roman" w:hAnsi="Times New Roman"/>
          <w:sz w:val="28"/>
          <w:szCs w:val="28"/>
        </w:rPr>
        <w:t xml:space="preserve">бывают случаи несоответствия </w:t>
      </w:r>
      <w:r w:rsidRPr="00B12C99">
        <w:rPr>
          <w:rFonts w:ascii="Times New Roman" w:hAnsi="Times New Roman"/>
          <w:sz w:val="28"/>
          <w:szCs w:val="28"/>
        </w:rPr>
        <w:lastRenderedPageBreak/>
        <w:t>распределения ответственности и полномочи</w:t>
      </w:r>
      <w:r>
        <w:rPr>
          <w:rFonts w:ascii="Times New Roman" w:hAnsi="Times New Roman"/>
          <w:sz w:val="28"/>
          <w:szCs w:val="28"/>
        </w:rPr>
        <w:t xml:space="preserve">й </w:t>
      </w:r>
      <w:r w:rsidRPr="00C03D9E">
        <w:rPr>
          <w:rFonts w:ascii="Times New Roman" w:hAnsi="Times New Roman"/>
          <w:color w:val="FFFFFF"/>
          <w:spacing w:val="-1000"/>
          <w:sz w:val="2"/>
          <w:szCs w:val="28"/>
          <w:vertAlign w:val="superscript"/>
        </w:rPr>
        <w:t xml:space="preserve">семьи </w:t>
      </w:r>
      <w:r w:rsidRPr="00B12C99">
        <w:rPr>
          <w:rFonts w:ascii="Times New Roman" w:hAnsi="Times New Roman"/>
          <w:sz w:val="28"/>
          <w:szCs w:val="28"/>
        </w:rPr>
        <w:t>между работниками п</w:t>
      </w:r>
      <w:r>
        <w:rPr>
          <w:rFonts w:ascii="Times New Roman" w:hAnsi="Times New Roman"/>
          <w:sz w:val="28"/>
          <w:szCs w:val="28"/>
        </w:rPr>
        <w:t xml:space="preserve">о </w:t>
      </w:r>
      <w:r w:rsidRPr="00C03D9E">
        <w:rPr>
          <w:rFonts w:ascii="Times New Roman" w:hAnsi="Times New Roman"/>
          <w:color w:val="FFFFFF"/>
          <w:spacing w:val="-1000"/>
          <w:sz w:val="2"/>
          <w:szCs w:val="28"/>
          <w:vertAlign w:val="superscript"/>
        </w:rPr>
        <w:t xml:space="preserve">права </w:t>
      </w:r>
      <w:r w:rsidRPr="00B12C99">
        <w:rPr>
          <w:rFonts w:ascii="Times New Roman" w:hAnsi="Times New Roman"/>
          <w:sz w:val="28"/>
          <w:szCs w:val="28"/>
        </w:rPr>
        <w:t>уставу и фактически.</w:t>
      </w:r>
    </w:p>
    <w:p w:rsidR="000D27FE" w:rsidRPr="00B12C99" w:rsidRDefault="000D27FE" w:rsidP="000D27FE">
      <w:pPr>
        <w:widowControl w:val="0"/>
        <w:tabs>
          <w:tab w:val="left" w:pos="1956"/>
        </w:tabs>
        <w:spacing w:after="0" w:line="360" w:lineRule="auto"/>
        <w:ind w:firstLine="709"/>
        <w:contextualSpacing/>
        <w:jc w:val="both"/>
        <w:rPr>
          <w:rFonts w:ascii="Times New Roman" w:hAnsi="Times New Roman"/>
          <w:sz w:val="28"/>
          <w:szCs w:val="28"/>
        </w:rPr>
      </w:pPr>
      <w:r w:rsidRPr="00B12C99">
        <w:rPr>
          <w:rFonts w:ascii="Times New Roman" w:hAnsi="Times New Roman"/>
          <w:sz w:val="28"/>
          <w:szCs w:val="28"/>
        </w:rPr>
        <w:t>Надлежаще</w:t>
      </w:r>
      <w:r>
        <w:rPr>
          <w:rFonts w:ascii="Times New Roman" w:hAnsi="Times New Roman"/>
          <w:sz w:val="28"/>
          <w:szCs w:val="28"/>
        </w:rPr>
        <w:t xml:space="preserve">е </w:t>
      </w:r>
      <w:r w:rsidRPr="00C03D9E">
        <w:rPr>
          <w:rFonts w:ascii="Times New Roman" w:hAnsi="Times New Roman"/>
          <w:color w:val="FFFFFF"/>
          <w:spacing w:val="-1000"/>
          <w:sz w:val="2"/>
          <w:szCs w:val="28"/>
          <w:vertAlign w:val="superscript"/>
        </w:rPr>
        <w:t xml:space="preserve">системы права </w:t>
      </w:r>
      <w:r w:rsidRPr="00B12C99">
        <w:rPr>
          <w:rFonts w:ascii="Times New Roman" w:hAnsi="Times New Roman"/>
          <w:sz w:val="28"/>
          <w:szCs w:val="28"/>
        </w:rPr>
        <w:t>функционировани</w:t>
      </w:r>
      <w:r>
        <w:rPr>
          <w:rFonts w:ascii="Times New Roman" w:hAnsi="Times New Roman"/>
          <w:sz w:val="28"/>
          <w:szCs w:val="28"/>
        </w:rPr>
        <w:t xml:space="preserve">е </w:t>
      </w:r>
      <w:r w:rsidRPr="00C03D9E">
        <w:rPr>
          <w:rFonts w:ascii="Times New Roman" w:hAnsi="Times New Roman"/>
          <w:color w:val="FFFFFF"/>
          <w:spacing w:val="-1000"/>
          <w:sz w:val="2"/>
          <w:szCs w:val="28"/>
          <w:vertAlign w:val="superscript"/>
        </w:rPr>
        <w:t xml:space="preserve">системы права системы права </w:t>
      </w:r>
      <w:r w:rsidRPr="00B12C99">
        <w:rPr>
          <w:rFonts w:ascii="Times New Roman" w:hAnsi="Times New Roman"/>
          <w:sz w:val="28"/>
          <w:szCs w:val="28"/>
        </w:rPr>
        <w:t>внутреннег</w:t>
      </w:r>
      <w:r>
        <w:rPr>
          <w:rFonts w:ascii="Times New Roman" w:hAnsi="Times New Roman"/>
          <w:sz w:val="28"/>
          <w:szCs w:val="28"/>
        </w:rPr>
        <w:t xml:space="preserve">о </w:t>
      </w:r>
      <w:r w:rsidRPr="00C03D9E">
        <w:rPr>
          <w:rFonts w:ascii="Times New Roman" w:hAnsi="Times New Roman"/>
          <w:color w:val="FFFFFF"/>
          <w:spacing w:val="-1000"/>
          <w:sz w:val="2"/>
          <w:szCs w:val="28"/>
          <w:vertAlign w:val="superscript"/>
        </w:rPr>
        <w:t xml:space="preserve">права </w:t>
      </w:r>
      <w:r w:rsidRPr="00B12C99">
        <w:rPr>
          <w:rFonts w:ascii="Times New Roman" w:hAnsi="Times New Roman"/>
          <w:sz w:val="28"/>
          <w:szCs w:val="28"/>
        </w:rPr>
        <w:t>контроля зависит от сотрудников, которым поручена соответствующая деятельность. Оценку кадрово</w:t>
      </w:r>
      <w:r>
        <w:rPr>
          <w:rFonts w:ascii="Times New Roman" w:hAnsi="Times New Roman"/>
          <w:sz w:val="28"/>
          <w:szCs w:val="28"/>
        </w:rPr>
        <w:t xml:space="preserve">й </w:t>
      </w:r>
      <w:r w:rsidRPr="00C03D9E">
        <w:rPr>
          <w:rFonts w:ascii="Times New Roman" w:hAnsi="Times New Roman"/>
          <w:color w:val="FFFFFF"/>
          <w:spacing w:val="-1000"/>
          <w:sz w:val="2"/>
          <w:szCs w:val="28"/>
          <w:vertAlign w:val="superscript"/>
        </w:rPr>
        <w:t xml:space="preserve">семьи </w:t>
      </w:r>
      <w:r w:rsidRPr="00B12C99">
        <w:rPr>
          <w:rFonts w:ascii="Times New Roman" w:hAnsi="Times New Roman"/>
          <w:sz w:val="28"/>
          <w:szCs w:val="28"/>
        </w:rPr>
        <w:t>политики на предприятии можн</w:t>
      </w:r>
      <w:r>
        <w:rPr>
          <w:rFonts w:ascii="Times New Roman" w:hAnsi="Times New Roman"/>
          <w:sz w:val="28"/>
          <w:szCs w:val="28"/>
        </w:rPr>
        <w:t xml:space="preserve">о </w:t>
      </w:r>
      <w:r w:rsidRPr="00C03D9E">
        <w:rPr>
          <w:rFonts w:ascii="Times New Roman" w:hAnsi="Times New Roman"/>
          <w:color w:val="FFFFFF"/>
          <w:spacing w:val="-1000"/>
          <w:sz w:val="2"/>
          <w:szCs w:val="28"/>
          <w:vertAlign w:val="superscript"/>
        </w:rPr>
        <w:t xml:space="preserve">права </w:t>
      </w:r>
      <w:r w:rsidRPr="00B12C99">
        <w:rPr>
          <w:rFonts w:ascii="Times New Roman" w:hAnsi="Times New Roman"/>
          <w:sz w:val="28"/>
          <w:szCs w:val="28"/>
        </w:rPr>
        <w:t>определить как среднюю, так как, например: на предприятии н</w:t>
      </w:r>
      <w:r>
        <w:rPr>
          <w:rFonts w:ascii="Times New Roman" w:hAnsi="Times New Roman"/>
          <w:sz w:val="28"/>
          <w:szCs w:val="28"/>
        </w:rPr>
        <w:t xml:space="preserve">е </w:t>
      </w:r>
      <w:r w:rsidRPr="00C03D9E">
        <w:rPr>
          <w:rFonts w:ascii="Times New Roman" w:hAnsi="Times New Roman"/>
          <w:color w:val="FFFFFF"/>
          <w:spacing w:val="-1000"/>
          <w:sz w:val="2"/>
          <w:szCs w:val="28"/>
          <w:vertAlign w:val="superscript"/>
        </w:rPr>
        <w:t xml:space="preserve">системы права </w:t>
      </w:r>
      <w:r w:rsidRPr="00B12C99">
        <w:rPr>
          <w:rFonts w:ascii="Times New Roman" w:hAnsi="Times New Roman"/>
          <w:sz w:val="28"/>
          <w:szCs w:val="28"/>
        </w:rPr>
        <w:t>утвержден порядок проведения аттестации кадров, н</w:t>
      </w:r>
      <w:r>
        <w:rPr>
          <w:rFonts w:ascii="Times New Roman" w:hAnsi="Times New Roman"/>
          <w:sz w:val="28"/>
          <w:szCs w:val="28"/>
        </w:rPr>
        <w:t xml:space="preserve">е </w:t>
      </w:r>
      <w:r w:rsidRPr="00C03D9E">
        <w:rPr>
          <w:rFonts w:ascii="Times New Roman" w:hAnsi="Times New Roman"/>
          <w:color w:val="FFFFFF"/>
          <w:spacing w:val="-1000"/>
          <w:sz w:val="2"/>
          <w:szCs w:val="28"/>
          <w:vertAlign w:val="superscript"/>
        </w:rPr>
        <w:t xml:space="preserve">системы права </w:t>
      </w:r>
      <w:r w:rsidRPr="00B12C99">
        <w:rPr>
          <w:rFonts w:ascii="Times New Roman" w:hAnsi="Times New Roman"/>
          <w:sz w:val="28"/>
          <w:szCs w:val="28"/>
        </w:rPr>
        <w:t>проводится в полно</w:t>
      </w:r>
      <w:r>
        <w:rPr>
          <w:rFonts w:ascii="Times New Roman" w:hAnsi="Times New Roman"/>
          <w:sz w:val="28"/>
          <w:szCs w:val="28"/>
        </w:rPr>
        <w:t xml:space="preserve">й </w:t>
      </w:r>
      <w:r w:rsidRPr="00C03D9E">
        <w:rPr>
          <w:rFonts w:ascii="Times New Roman" w:hAnsi="Times New Roman"/>
          <w:color w:val="FFFFFF"/>
          <w:spacing w:val="-1000"/>
          <w:sz w:val="2"/>
          <w:szCs w:val="28"/>
          <w:vertAlign w:val="superscript"/>
        </w:rPr>
        <w:t xml:space="preserve">семьи </w:t>
      </w:r>
      <w:r w:rsidRPr="00B12C99">
        <w:rPr>
          <w:rFonts w:ascii="Times New Roman" w:hAnsi="Times New Roman"/>
          <w:sz w:val="28"/>
          <w:szCs w:val="28"/>
        </w:rPr>
        <w:t>мер</w:t>
      </w:r>
      <w:r>
        <w:rPr>
          <w:rFonts w:ascii="Times New Roman" w:hAnsi="Times New Roman"/>
          <w:sz w:val="28"/>
          <w:szCs w:val="28"/>
        </w:rPr>
        <w:t xml:space="preserve">е </w:t>
      </w:r>
      <w:r w:rsidRPr="00C03D9E">
        <w:rPr>
          <w:rFonts w:ascii="Times New Roman" w:hAnsi="Times New Roman"/>
          <w:color w:val="FFFFFF"/>
          <w:spacing w:val="-1000"/>
          <w:sz w:val="2"/>
          <w:szCs w:val="28"/>
          <w:vertAlign w:val="superscript"/>
        </w:rPr>
        <w:t xml:space="preserve">системы права </w:t>
      </w:r>
      <w:r w:rsidRPr="00B12C99">
        <w:rPr>
          <w:rFonts w:ascii="Times New Roman" w:hAnsi="Times New Roman"/>
          <w:sz w:val="28"/>
          <w:szCs w:val="28"/>
        </w:rPr>
        <w:t>политика п</w:t>
      </w:r>
      <w:r>
        <w:rPr>
          <w:rFonts w:ascii="Times New Roman" w:hAnsi="Times New Roman"/>
          <w:sz w:val="28"/>
          <w:szCs w:val="28"/>
        </w:rPr>
        <w:t xml:space="preserve">о </w:t>
      </w:r>
      <w:r w:rsidRPr="00C03D9E">
        <w:rPr>
          <w:rFonts w:ascii="Times New Roman" w:hAnsi="Times New Roman"/>
          <w:color w:val="FFFFFF"/>
          <w:spacing w:val="-1000"/>
          <w:sz w:val="2"/>
          <w:szCs w:val="28"/>
          <w:vertAlign w:val="superscript"/>
        </w:rPr>
        <w:t xml:space="preserve">права </w:t>
      </w:r>
      <w:r w:rsidRPr="00B12C99">
        <w:rPr>
          <w:rFonts w:ascii="Times New Roman" w:hAnsi="Times New Roman"/>
          <w:sz w:val="28"/>
          <w:szCs w:val="28"/>
        </w:rPr>
        <w:t>стабилизации кадров, н</w:t>
      </w:r>
      <w:r>
        <w:rPr>
          <w:rFonts w:ascii="Times New Roman" w:hAnsi="Times New Roman"/>
          <w:sz w:val="28"/>
          <w:szCs w:val="28"/>
        </w:rPr>
        <w:t xml:space="preserve">е </w:t>
      </w:r>
      <w:r w:rsidRPr="00C03D9E">
        <w:rPr>
          <w:rFonts w:ascii="Times New Roman" w:hAnsi="Times New Roman"/>
          <w:color w:val="FFFFFF"/>
          <w:spacing w:val="-1000"/>
          <w:sz w:val="2"/>
          <w:szCs w:val="28"/>
          <w:vertAlign w:val="superscript"/>
        </w:rPr>
        <w:t xml:space="preserve">системы права </w:t>
      </w:r>
      <w:r w:rsidRPr="00B12C99">
        <w:rPr>
          <w:rFonts w:ascii="Times New Roman" w:hAnsi="Times New Roman"/>
          <w:sz w:val="28"/>
          <w:szCs w:val="28"/>
        </w:rPr>
        <w:t>происходит ознакомлени</w:t>
      </w:r>
      <w:r>
        <w:rPr>
          <w:rFonts w:ascii="Times New Roman" w:hAnsi="Times New Roman"/>
          <w:sz w:val="28"/>
          <w:szCs w:val="28"/>
        </w:rPr>
        <w:t xml:space="preserve">е </w:t>
      </w:r>
      <w:r w:rsidRPr="00C03D9E">
        <w:rPr>
          <w:rFonts w:ascii="Times New Roman" w:hAnsi="Times New Roman"/>
          <w:color w:val="FFFFFF"/>
          <w:spacing w:val="-1000"/>
          <w:sz w:val="2"/>
          <w:szCs w:val="28"/>
          <w:vertAlign w:val="superscript"/>
        </w:rPr>
        <w:t xml:space="preserve">системы права </w:t>
      </w:r>
      <w:r w:rsidRPr="00B12C99">
        <w:rPr>
          <w:rFonts w:ascii="Times New Roman" w:hAnsi="Times New Roman"/>
          <w:sz w:val="28"/>
          <w:szCs w:val="28"/>
        </w:rPr>
        <w:t>работников с изменениями нормативно</w:t>
      </w:r>
      <w:r>
        <w:rPr>
          <w:rFonts w:ascii="Times New Roman" w:hAnsi="Times New Roman"/>
          <w:sz w:val="28"/>
          <w:szCs w:val="28"/>
        </w:rPr>
        <w:t xml:space="preserve">й </w:t>
      </w:r>
      <w:r w:rsidRPr="00C03D9E">
        <w:rPr>
          <w:rFonts w:ascii="Times New Roman" w:hAnsi="Times New Roman"/>
          <w:color w:val="FFFFFF"/>
          <w:spacing w:val="-1000"/>
          <w:sz w:val="2"/>
          <w:szCs w:val="28"/>
          <w:vertAlign w:val="superscript"/>
        </w:rPr>
        <w:t xml:space="preserve">семьи </w:t>
      </w:r>
      <w:r w:rsidRPr="00B12C99">
        <w:rPr>
          <w:rFonts w:ascii="Times New Roman" w:hAnsi="Times New Roman"/>
          <w:sz w:val="28"/>
          <w:szCs w:val="28"/>
        </w:rPr>
        <w:t xml:space="preserve">базы, касающейся деятельности предприятия. </w:t>
      </w:r>
    </w:p>
    <w:p w:rsidR="000D27FE" w:rsidRPr="00B12C99" w:rsidRDefault="000D27FE" w:rsidP="000D27FE">
      <w:pPr>
        <w:widowControl w:val="0"/>
        <w:tabs>
          <w:tab w:val="left" w:pos="1956"/>
        </w:tabs>
        <w:spacing w:after="0" w:line="360" w:lineRule="auto"/>
        <w:ind w:firstLine="709"/>
        <w:contextualSpacing/>
        <w:jc w:val="both"/>
        <w:rPr>
          <w:rFonts w:ascii="Times New Roman" w:hAnsi="Times New Roman"/>
          <w:sz w:val="28"/>
          <w:szCs w:val="28"/>
        </w:rPr>
      </w:pPr>
      <w:r w:rsidRPr="00B12C99">
        <w:rPr>
          <w:rFonts w:ascii="Times New Roman" w:hAnsi="Times New Roman"/>
          <w:sz w:val="28"/>
          <w:szCs w:val="28"/>
        </w:rPr>
        <w:t>Положительными ж</w:t>
      </w:r>
      <w:r>
        <w:rPr>
          <w:rFonts w:ascii="Times New Roman" w:hAnsi="Times New Roman"/>
          <w:sz w:val="28"/>
          <w:szCs w:val="28"/>
        </w:rPr>
        <w:t xml:space="preserve">е </w:t>
      </w:r>
      <w:r w:rsidRPr="00C03D9E">
        <w:rPr>
          <w:rFonts w:ascii="Times New Roman" w:hAnsi="Times New Roman"/>
          <w:color w:val="FFFFFF"/>
          <w:spacing w:val="-1000"/>
          <w:sz w:val="2"/>
          <w:szCs w:val="28"/>
          <w:vertAlign w:val="superscript"/>
        </w:rPr>
        <w:t xml:space="preserve">системы права </w:t>
      </w:r>
      <w:r w:rsidRPr="00B12C99">
        <w:rPr>
          <w:rFonts w:ascii="Times New Roman" w:hAnsi="Times New Roman"/>
          <w:sz w:val="28"/>
          <w:szCs w:val="28"/>
        </w:rPr>
        <w:t>моментами являются:</w:t>
      </w:r>
    </w:p>
    <w:p w:rsidR="000D27FE" w:rsidRPr="00B12C99" w:rsidRDefault="000D27FE" w:rsidP="000D27FE">
      <w:pPr>
        <w:pStyle w:val="aa"/>
        <w:widowControl w:val="0"/>
        <w:numPr>
          <w:ilvl w:val="0"/>
          <w:numId w:val="3"/>
        </w:numPr>
        <w:tabs>
          <w:tab w:val="left" w:pos="993"/>
          <w:tab w:val="left" w:pos="1956"/>
        </w:tabs>
        <w:spacing w:line="360" w:lineRule="auto"/>
        <w:ind w:left="0" w:firstLine="709"/>
        <w:jc w:val="both"/>
        <w:rPr>
          <w:sz w:val="28"/>
          <w:szCs w:val="28"/>
        </w:rPr>
      </w:pPr>
      <w:r w:rsidRPr="00B12C99">
        <w:rPr>
          <w:sz w:val="28"/>
          <w:szCs w:val="28"/>
        </w:rPr>
        <w:t>перераспределени</w:t>
      </w:r>
      <w:r>
        <w:rPr>
          <w:sz w:val="28"/>
          <w:szCs w:val="28"/>
        </w:rPr>
        <w:t xml:space="preserve">е </w:t>
      </w:r>
      <w:r w:rsidRPr="00C03D9E">
        <w:rPr>
          <w:color w:val="FFFFFF"/>
          <w:spacing w:val="-1000"/>
          <w:sz w:val="2"/>
          <w:szCs w:val="28"/>
          <w:vertAlign w:val="superscript"/>
        </w:rPr>
        <w:t xml:space="preserve">системы права </w:t>
      </w:r>
      <w:r w:rsidRPr="00B12C99">
        <w:rPr>
          <w:sz w:val="28"/>
          <w:szCs w:val="28"/>
        </w:rPr>
        <w:t>обязанносте</w:t>
      </w:r>
      <w:r>
        <w:rPr>
          <w:sz w:val="28"/>
          <w:szCs w:val="28"/>
        </w:rPr>
        <w:t xml:space="preserve">й </w:t>
      </w:r>
      <w:r w:rsidRPr="00C03D9E">
        <w:rPr>
          <w:color w:val="FFFFFF"/>
          <w:spacing w:val="-1000"/>
          <w:sz w:val="2"/>
          <w:szCs w:val="28"/>
          <w:vertAlign w:val="superscript"/>
        </w:rPr>
        <w:t xml:space="preserve">семьи </w:t>
      </w:r>
      <w:r w:rsidRPr="00B12C99">
        <w:rPr>
          <w:sz w:val="28"/>
          <w:szCs w:val="28"/>
        </w:rPr>
        <w:t>при отсутствии каког</w:t>
      </w:r>
      <w:r>
        <w:rPr>
          <w:sz w:val="28"/>
          <w:szCs w:val="28"/>
        </w:rPr>
        <w:t xml:space="preserve">о </w:t>
      </w:r>
      <w:r w:rsidRPr="00C03D9E">
        <w:rPr>
          <w:color w:val="FFFFFF"/>
          <w:spacing w:val="-1000"/>
          <w:sz w:val="2"/>
          <w:szCs w:val="28"/>
          <w:vertAlign w:val="superscript"/>
        </w:rPr>
        <w:t xml:space="preserve">права </w:t>
      </w:r>
      <w:r w:rsidRPr="00B12C99">
        <w:sym w:font="Symbol" w:char="F02D"/>
      </w:r>
      <w:r w:rsidRPr="00B12C99">
        <w:rPr>
          <w:sz w:val="28"/>
          <w:szCs w:val="28"/>
        </w:rPr>
        <w:t xml:space="preserve"> либ</w:t>
      </w:r>
      <w:r>
        <w:rPr>
          <w:sz w:val="28"/>
          <w:szCs w:val="28"/>
        </w:rPr>
        <w:t xml:space="preserve">о </w:t>
      </w:r>
      <w:r w:rsidRPr="00C03D9E">
        <w:rPr>
          <w:color w:val="FFFFFF"/>
          <w:spacing w:val="-1000"/>
          <w:sz w:val="2"/>
          <w:szCs w:val="28"/>
          <w:vertAlign w:val="superscript"/>
        </w:rPr>
        <w:t xml:space="preserve">права </w:t>
      </w:r>
      <w:r w:rsidRPr="00B12C99">
        <w:rPr>
          <w:sz w:val="28"/>
          <w:szCs w:val="28"/>
        </w:rPr>
        <w:t>сотрудника из-за болезни, отпуска;</w:t>
      </w:r>
    </w:p>
    <w:p w:rsidR="000D27FE" w:rsidRPr="00B12C99" w:rsidRDefault="000D27FE" w:rsidP="000D27FE">
      <w:pPr>
        <w:pStyle w:val="aa"/>
        <w:widowControl w:val="0"/>
        <w:numPr>
          <w:ilvl w:val="0"/>
          <w:numId w:val="3"/>
        </w:numPr>
        <w:tabs>
          <w:tab w:val="left" w:pos="993"/>
          <w:tab w:val="left" w:pos="1956"/>
        </w:tabs>
        <w:spacing w:line="360" w:lineRule="auto"/>
        <w:ind w:left="0" w:firstLine="709"/>
        <w:jc w:val="both"/>
        <w:rPr>
          <w:sz w:val="28"/>
          <w:szCs w:val="28"/>
        </w:rPr>
      </w:pPr>
      <w:r w:rsidRPr="00B12C99">
        <w:rPr>
          <w:sz w:val="28"/>
          <w:szCs w:val="28"/>
        </w:rPr>
        <w:t>наличи</w:t>
      </w:r>
      <w:r>
        <w:rPr>
          <w:sz w:val="28"/>
          <w:szCs w:val="28"/>
        </w:rPr>
        <w:t xml:space="preserve">е </w:t>
      </w:r>
      <w:r w:rsidRPr="00C03D9E">
        <w:rPr>
          <w:color w:val="FFFFFF"/>
          <w:spacing w:val="-1000"/>
          <w:sz w:val="2"/>
          <w:szCs w:val="28"/>
          <w:vertAlign w:val="superscript"/>
        </w:rPr>
        <w:t xml:space="preserve">системы права </w:t>
      </w:r>
      <w:r w:rsidRPr="00B12C99">
        <w:rPr>
          <w:sz w:val="28"/>
          <w:szCs w:val="28"/>
        </w:rPr>
        <w:t>в организационно</w:t>
      </w:r>
      <w:r>
        <w:rPr>
          <w:sz w:val="28"/>
          <w:szCs w:val="28"/>
        </w:rPr>
        <w:t xml:space="preserve">й </w:t>
      </w:r>
      <w:r w:rsidRPr="00C03D9E">
        <w:rPr>
          <w:color w:val="FFFFFF"/>
          <w:spacing w:val="-1000"/>
          <w:sz w:val="2"/>
          <w:szCs w:val="28"/>
          <w:vertAlign w:val="superscript"/>
        </w:rPr>
        <w:t xml:space="preserve">семьи </w:t>
      </w:r>
      <w:r w:rsidRPr="00B12C99">
        <w:rPr>
          <w:sz w:val="28"/>
          <w:szCs w:val="28"/>
        </w:rPr>
        <w:t>структур</w:t>
      </w:r>
      <w:r>
        <w:rPr>
          <w:sz w:val="28"/>
          <w:szCs w:val="28"/>
        </w:rPr>
        <w:t xml:space="preserve">е </w:t>
      </w:r>
      <w:r w:rsidRPr="00C03D9E">
        <w:rPr>
          <w:color w:val="FFFFFF"/>
          <w:spacing w:val="-1000"/>
          <w:sz w:val="2"/>
          <w:szCs w:val="28"/>
          <w:vertAlign w:val="superscript"/>
        </w:rPr>
        <w:t xml:space="preserve">системы права </w:t>
      </w:r>
      <w:r w:rsidRPr="00B12C99">
        <w:rPr>
          <w:sz w:val="28"/>
          <w:szCs w:val="28"/>
        </w:rPr>
        <w:t>кадрово</w:t>
      </w:r>
      <w:r>
        <w:rPr>
          <w:sz w:val="28"/>
          <w:szCs w:val="28"/>
        </w:rPr>
        <w:t xml:space="preserve">й </w:t>
      </w:r>
      <w:r w:rsidRPr="00C03D9E">
        <w:rPr>
          <w:color w:val="FFFFFF"/>
          <w:spacing w:val="-1000"/>
          <w:sz w:val="2"/>
          <w:szCs w:val="28"/>
          <w:vertAlign w:val="superscript"/>
        </w:rPr>
        <w:t xml:space="preserve">семьи </w:t>
      </w:r>
      <w:r w:rsidRPr="00B12C99">
        <w:rPr>
          <w:sz w:val="28"/>
          <w:szCs w:val="28"/>
        </w:rPr>
        <w:t>службы;</w:t>
      </w:r>
    </w:p>
    <w:p w:rsidR="000D27FE" w:rsidRPr="00B12C99" w:rsidRDefault="000D27FE" w:rsidP="000D27FE">
      <w:pPr>
        <w:pStyle w:val="aa"/>
        <w:widowControl w:val="0"/>
        <w:numPr>
          <w:ilvl w:val="0"/>
          <w:numId w:val="3"/>
        </w:numPr>
        <w:tabs>
          <w:tab w:val="left" w:pos="993"/>
          <w:tab w:val="left" w:pos="1956"/>
        </w:tabs>
        <w:spacing w:line="360" w:lineRule="auto"/>
        <w:ind w:left="0" w:firstLine="709"/>
        <w:jc w:val="both"/>
        <w:rPr>
          <w:sz w:val="28"/>
          <w:szCs w:val="28"/>
        </w:rPr>
      </w:pPr>
      <w:r w:rsidRPr="00B12C99">
        <w:rPr>
          <w:sz w:val="28"/>
          <w:szCs w:val="28"/>
        </w:rPr>
        <w:t>благоприятная социальная сфера на предприятии в целом.</w:t>
      </w:r>
    </w:p>
    <w:p w:rsidR="000D27FE" w:rsidRPr="00B12C99" w:rsidRDefault="000D27FE" w:rsidP="000D27FE">
      <w:pPr>
        <w:widowControl w:val="0"/>
        <w:tabs>
          <w:tab w:val="left" w:pos="1956"/>
        </w:tabs>
        <w:spacing w:after="0" w:line="360" w:lineRule="auto"/>
        <w:ind w:firstLine="709"/>
        <w:contextualSpacing/>
        <w:jc w:val="both"/>
        <w:rPr>
          <w:rFonts w:ascii="Times New Roman" w:hAnsi="Times New Roman"/>
          <w:sz w:val="28"/>
          <w:szCs w:val="28"/>
        </w:rPr>
      </w:pPr>
      <w:r w:rsidRPr="00B12C99">
        <w:rPr>
          <w:rFonts w:ascii="Times New Roman" w:hAnsi="Times New Roman"/>
          <w:sz w:val="28"/>
          <w:szCs w:val="28"/>
        </w:rPr>
        <w:t>Надежность средств контроля на предприятии заключается в своевременном проведении инвентаризаци</w:t>
      </w:r>
      <w:r>
        <w:rPr>
          <w:rFonts w:ascii="Times New Roman" w:hAnsi="Times New Roman"/>
          <w:sz w:val="28"/>
          <w:szCs w:val="28"/>
        </w:rPr>
        <w:t xml:space="preserve">й </w:t>
      </w:r>
      <w:r w:rsidRPr="00C03D9E">
        <w:rPr>
          <w:rFonts w:ascii="Times New Roman" w:hAnsi="Times New Roman"/>
          <w:color w:val="FFFFFF"/>
          <w:spacing w:val="-1000"/>
          <w:sz w:val="2"/>
          <w:szCs w:val="28"/>
          <w:vertAlign w:val="superscript"/>
        </w:rPr>
        <w:t xml:space="preserve">семьи </w:t>
      </w:r>
      <w:r w:rsidRPr="00B12C99">
        <w:rPr>
          <w:rFonts w:ascii="Times New Roman" w:hAnsi="Times New Roman"/>
          <w:sz w:val="28"/>
          <w:szCs w:val="28"/>
        </w:rPr>
        <w:t>имущества и обязательств (обязательны</w:t>
      </w:r>
      <w:r>
        <w:rPr>
          <w:rFonts w:ascii="Times New Roman" w:hAnsi="Times New Roman"/>
          <w:sz w:val="28"/>
          <w:szCs w:val="28"/>
        </w:rPr>
        <w:t xml:space="preserve">е </w:t>
      </w:r>
      <w:r w:rsidRPr="00C03D9E">
        <w:rPr>
          <w:rFonts w:ascii="Times New Roman" w:hAnsi="Times New Roman"/>
          <w:color w:val="FFFFFF"/>
          <w:spacing w:val="-1000"/>
          <w:sz w:val="2"/>
          <w:szCs w:val="28"/>
          <w:vertAlign w:val="superscript"/>
        </w:rPr>
        <w:t xml:space="preserve">системы права </w:t>
      </w:r>
      <w:r w:rsidRPr="00B12C99">
        <w:rPr>
          <w:rFonts w:ascii="Times New Roman" w:hAnsi="Times New Roman"/>
          <w:sz w:val="28"/>
          <w:szCs w:val="28"/>
        </w:rPr>
        <w:t>и внезапны</w:t>
      </w:r>
      <w:r>
        <w:rPr>
          <w:rFonts w:ascii="Times New Roman" w:hAnsi="Times New Roman"/>
          <w:sz w:val="28"/>
          <w:szCs w:val="28"/>
        </w:rPr>
        <w:t xml:space="preserve">е </w:t>
      </w:r>
      <w:r w:rsidRPr="00C03D9E">
        <w:rPr>
          <w:rFonts w:ascii="Times New Roman" w:hAnsi="Times New Roman"/>
          <w:color w:val="FFFFFF"/>
          <w:spacing w:val="-1000"/>
          <w:sz w:val="2"/>
          <w:szCs w:val="28"/>
          <w:vertAlign w:val="superscript"/>
        </w:rPr>
        <w:t xml:space="preserve">системы права </w:t>
      </w:r>
      <w:r w:rsidRPr="00B12C99">
        <w:rPr>
          <w:rFonts w:ascii="Times New Roman" w:hAnsi="Times New Roman"/>
          <w:sz w:val="28"/>
          <w:szCs w:val="28"/>
        </w:rPr>
        <w:t>инвентаризации); назначена и действует руководителем инвентаризационная комиссия; доступ к активам и документации производится тольк</w:t>
      </w:r>
      <w:r>
        <w:rPr>
          <w:rFonts w:ascii="Times New Roman" w:hAnsi="Times New Roman"/>
          <w:sz w:val="28"/>
          <w:szCs w:val="28"/>
        </w:rPr>
        <w:t xml:space="preserve">о </w:t>
      </w:r>
      <w:r w:rsidRPr="00C03D9E">
        <w:rPr>
          <w:rFonts w:ascii="Times New Roman" w:hAnsi="Times New Roman"/>
          <w:color w:val="FFFFFF"/>
          <w:spacing w:val="-1000"/>
          <w:sz w:val="2"/>
          <w:szCs w:val="28"/>
          <w:vertAlign w:val="superscript"/>
        </w:rPr>
        <w:t xml:space="preserve">права </w:t>
      </w:r>
      <w:r w:rsidRPr="00B12C99">
        <w:rPr>
          <w:rFonts w:ascii="Times New Roman" w:hAnsi="Times New Roman"/>
          <w:sz w:val="28"/>
          <w:szCs w:val="28"/>
        </w:rPr>
        <w:t>с разрешения соответствующег</w:t>
      </w:r>
      <w:r>
        <w:rPr>
          <w:rFonts w:ascii="Times New Roman" w:hAnsi="Times New Roman"/>
          <w:sz w:val="28"/>
          <w:szCs w:val="28"/>
        </w:rPr>
        <w:t xml:space="preserve">о </w:t>
      </w:r>
      <w:r w:rsidRPr="00C03D9E">
        <w:rPr>
          <w:rFonts w:ascii="Times New Roman" w:hAnsi="Times New Roman"/>
          <w:color w:val="FFFFFF"/>
          <w:spacing w:val="-1000"/>
          <w:sz w:val="2"/>
          <w:szCs w:val="28"/>
          <w:vertAlign w:val="superscript"/>
        </w:rPr>
        <w:t xml:space="preserve">права </w:t>
      </w:r>
      <w:r w:rsidRPr="00B12C99">
        <w:rPr>
          <w:rFonts w:ascii="Times New Roman" w:hAnsi="Times New Roman"/>
          <w:sz w:val="28"/>
          <w:szCs w:val="28"/>
        </w:rPr>
        <w:t xml:space="preserve">руководства. </w:t>
      </w:r>
    </w:p>
    <w:p w:rsidR="000D27FE" w:rsidRPr="00B12C99" w:rsidRDefault="000D27FE" w:rsidP="000D27FE">
      <w:pPr>
        <w:widowControl w:val="0"/>
        <w:tabs>
          <w:tab w:val="left" w:pos="1956"/>
        </w:tabs>
        <w:spacing w:after="0" w:line="360" w:lineRule="auto"/>
        <w:ind w:firstLine="709"/>
        <w:contextualSpacing/>
        <w:jc w:val="both"/>
        <w:rPr>
          <w:rFonts w:ascii="Times New Roman" w:hAnsi="Times New Roman"/>
          <w:sz w:val="28"/>
          <w:szCs w:val="28"/>
        </w:rPr>
      </w:pPr>
      <w:r w:rsidRPr="00B12C99">
        <w:rPr>
          <w:rFonts w:ascii="Times New Roman" w:hAnsi="Times New Roman"/>
          <w:sz w:val="28"/>
          <w:szCs w:val="28"/>
        </w:rPr>
        <w:t>В целом п</w:t>
      </w:r>
      <w:r>
        <w:rPr>
          <w:rFonts w:ascii="Times New Roman" w:hAnsi="Times New Roman"/>
          <w:sz w:val="28"/>
          <w:szCs w:val="28"/>
        </w:rPr>
        <w:t xml:space="preserve">о </w:t>
      </w:r>
      <w:r w:rsidRPr="00C03D9E">
        <w:rPr>
          <w:rFonts w:ascii="Times New Roman" w:hAnsi="Times New Roman"/>
          <w:color w:val="FFFFFF"/>
          <w:spacing w:val="-1000"/>
          <w:sz w:val="2"/>
          <w:szCs w:val="28"/>
          <w:vertAlign w:val="superscript"/>
        </w:rPr>
        <w:t xml:space="preserve">права </w:t>
      </w:r>
      <w:r w:rsidRPr="00B12C99">
        <w:rPr>
          <w:rFonts w:ascii="Times New Roman" w:hAnsi="Times New Roman"/>
          <w:sz w:val="28"/>
          <w:szCs w:val="28"/>
        </w:rPr>
        <w:t>организации можн</w:t>
      </w:r>
      <w:r>
        <w:rPr>
          <w:rFonts w:ascii="Times New Roman" w:hAnsi="Times New Roman"/>
          <w:sz w:val="28"/>
          <w:szCs w:val="28"/>
        </w:rPr>
        <w:t xml:space="preserve">о </w:t>
      </w:r>
      <w:r w:rsidRPr="00C03D9E">
        <w:rPr>
          <w:rFonts w:ascii="Times New Roman" w:hAnsi="Times New Roman"/>
          <w:color w:val="FFFFFF"/>
          <w:spacing w:val="-1000"/>
          <w:sz w:val="2"/>
          <w:szCs w:val="28"/>
          <w:vertAlign w:val="superscript"/>
        </w:rPr>
        <w:t xml:space="preserve">права </w:t>
      </w:r>
      <w:r w:rsidRPr="00B12C99">
        <w:rPr>
          <w:rFonts w:ascii="Times New Roman" w:hAnsi="Times New Roman"/>
          <w:sz w:val="28"/>
          <w:szCs w:val="28"/>
        </w:rPr>
        <w:t xml:space="preserve">сделать вывод </w:t>
      </w:r>
      <w:r>
        <w:rPr>
          <w:rFonts w:ascii="Times New Roman" w:hAnsi="Times New Roman"/>
          <w:sz w:val="28"/>
          <w:szCs w:val="28"/>
        </w:rPr>
        <w:t xml:space="preserve">о </w:t>
      </w:r>
      <w:r w:rsidRPr="00C03D9E">
        <w:rPr>
          <w:rFonts w:ascii="Times New Roman" w:hAnsi="Times New Roman"/>
          <w:color w:val="FFFFFF"/>
          <w:spacing w:val="-1000"/>
          <w:sz w:val="2"/>
          <w:szCs w:val="28"/>
          <w:vertAlign w:val="superscript"/>
        </w:rPr>
        <w:t xml:space="preserve">права </w:t>
      </w:r>
      <w:r w:rsidRPr="00B12C99">
        <w:rPr>
          <w:rFonts w:ascii="Times New Roman" w:hAnsi="Times New Roman"/>
          <w:sz w:val="28"/>
          <w:szCs w:val="28"/>
        </w:rPr>
        <w:t>хорош</w:t>
      </w:r>
      <w:r>
        <w:rPr>
          <w:rFonts w:ascii="Times New Roman" w:hAnsi="Times New Roman"/>
          <w:sz w:val="28"/>
          <w:szCs w:val="28"/>
        </w:rPr>
        <w:t xml:space="preserve">о </w:t>
      </w:r>
      <w:r w:rsidRPr="00C03D9E">
        <w:rPr>
          <w:rFonts w:ascii="Times New Roman" w:hAnsi="Times New Roman"/>
          <w:color w:val="FFFFFF"/>
          <w:spacing w:val="-1000"/>
          <w:sz w:val="2"/>
          <w:szCs w:val="28"/>
          <w:vertAlign w:val="superscript"/>
        </w:rPr>
        <w:t xml:space="preserve">права </w:t>
      </w:r>
      <w:r w:rsidRPr="00B12C99">
        <w:rPr>
          <w:rFonts w:ascii="Times New Roman" w:hAnsi="Times New Roman"/>
          <w:sz w:val="28"/>
          <w:szCs w:val="28"/>
        </w:rPr>
        <w:t>организованно</w:t>
      </w:r>
      <w:r>
        <w:rPr>
          <w:rFonts w:ascii="Times New Roman" w:hAnsi="Times New Roman"/>
          <w:sz w:val="28"/>
          <w:szCs w:val="28"/>
        </w:rPr>
        <w:t xml:space="preserve">й </w:t>
      </w:r>
      <w:r w:rsidRPr="00C03D9E">
        <w:rPr>
          <w:rFonts w:ascii="Times New Roman" w:hAnsi="Times New Roman"/>
          <w:color w:val="FFFFFF"/>
          <w:spacing w:val="-1000"/>
          <w:sz w:val="2"/>
          <w:szCs w:val="28"/>
          <w:vertAlign w:val="superscript"/>
        </w:rPr>
        <w:t xml:space="preserve">семьи </w:t>
      </w:r>
      <w:r w:rsidRPr="00B12C99">
        <w:rPr>
          <w:rFonts w:ascii="Times New Roman" w:hAnsi="Times New Roman"/>
          <w:sz w:val="28"/>
          <w:szCs w:val="28"/>
        </w:rPr>
        <w:t>систем</w:t>
      </w:r>
      <w:r>
        <w:rPr>
          <w:rFonts w:ascii="Times New Roman" w:hAnsi="Times New Roman"/>
          <w:sz w:val="28"/>
          <w:szCs w:val="28"/>
        </w:rPr>
        <w:t xml:space="preserve">е </w:t>
      </w:r>
      <w:r w:rsidRPr="00C03D9E">
        <w:rPr>
          <w:rFonts w:ascii="Times New Roman" w:hAnsi="Times New Roman"/>
          <w:color w:val="FFFFFF"/>
          <w:spacing w:val="-1000"/>
          <w:sz w:val="2"/>
          <w:szCs w:val="28"/>
          <w:vertAlign w:val="superscript"/>
        </w:rPr>
        <w:t xml:space="preserve">системы права </w:t>
      </w:r>
      <w:r w:rsidRPr="00B12C99">
        <w:rPr>
          <w:rFonts w:ascii="Times New Roman" w:hAnsi="Times New Roman"/>
          <w:sz w:val="28"/>
          <w:szCs w:val="28"/>
        </w:rPr>
        <w:t>внутреннег</w:t>
      </w:r>
      <w:r>
        <w:rPr>
          <w:rFonts w:ascii="Times New Roman" w:hAnsi="Times New Roman"/>
          <w:sz w:val="28"/>
          <w:szCs w:val="28"/>
        </w:rPr>
        <w:t xml:space="preserve">о </w:t>
      </w:r>
      <w:r w:rsidRPr="00C03D9E">
        <w:rPr>
          <w:rFonts w:ascii="Times New Roman" w:hAnsi="Times New Roman"/>
          <w:color w:val="FFFFFF"/>
          <w:spacing w:val="-1000"/>
          <w:sz w:val="2"/>
          <w:szCs w:val="28"/>
          <w:vertAlign w:val="superscript"/>
        </w:rPr>
        <w:t xml:space="preserve">права </w:t>
      </w:r>
      <w:r w:rsidRPr="00B12C99">
        <w:rPr>
          <w:rFonts w:ascii="Times New Roman" w:hAnsi="Times New Roman"/>
          <w:sz w:val="28"/>
          <w:szCs w:val="28"/>
        </w:rPr>
        <w:t>контроля, которая обеспечивает:</w:t>
      </w:r>
    </w:p>
    <w:p w:rsidR="000D27FE" w:rsidRPr="00B12C99" w:rsidRDefault="000D27FE" w:rsidP="000D27FE">
      <w:pPr>
        <w:pStyle w:val="aa"/>
        <w:widowControl w:val="0"/>
        <w:numPr>
          <w:ilvl w:val="0"/>
          <w:numId w:val="4"/>
        </w:numPr>
        <w:tabs>
          <w:tab w:val="left" w:pos="993"/>
        </w:tabs>
        <w:spacing w:line="360" w:lineRule="auto"/>
        <w:ind w:left="0" w:firstLine="709"/>
        <w:jc w:val="both"/>
        <w:rPr>
          <w:sz w:val="28"/>
          <w:szCs w:val="28"/>
        </w:rPr>
      </w:pPr>
      <w:r w:rsidRPr="00B12C99">
        <w:rPr>
          <w:sz w:val="28"/>
          <w:szCs w:val="28"/>
        </w:rPr>
        <w:t>соблюдени</w:t>
      </w:r>
      <w:r>
        <w:rPr>
          <w:sz w:val="28"/>
          <w:szCs w:val="28"/>
        </w:rPr>
        <w:t xml:space="preserve">е </w:t>
      </w:r>
      <w:r w:rsidRPr="00C03D9E">
        <w:rPr>
          <w:color w:val="FFFFFF"/>
          <w:spacing w:val="-1000"/>
          <w:sz w:val="2"/>
          <w:szCs w:val="28"/>
          <w:vertAlign w:val="superscript"/>
        </w:rPr>
        <w:t xml:space="preserve">системы права </w:t>
      </w:r>
      <w:r w:rsidRPr="00B12C99">
        <w:rPr>
          <w:sz w:val="28"/>
          <w:szCs w:val="28"/>
        </w:rPr>
        <w:t>требовани</w:t>
      </w:r>
      <w:r>
        <w:rPr>
          <w:sz w:val="28"/>
          <w:szCs w:val="28"/>
        </w:rPr>
        <w:t xml:space="preserve">й </w:t>
      </w:r>
      <w:r w:rsidRPr="00C03D9E">
        <w:rPr>
          <w:color w:val="FFFFFF"/>
          <w:spacing w:val="-1000"/>
          <w:sz w:val="2"/>
          <w:szCs w:val="28"/>
          <w:vertAlign w:val="superscript"/>
        </w:rPr>
        <w:t xml:space="preserve">семьи </w:t>
      </w:r>
      <w:r w:rsidRPr="00B12C99">
        <w:rPr>
          <w:sz w:val="28"/>
          <w:szCs w:val="28"/>
        </w:rPr>
        <w:t>законодательны</w:t>
      </w:r>
      <w:r>
        <w:rPr>
          <w:sz w:val="28"/>
          <w:szCs w:val="28"/>
        </w:rPr>
        <w:t xml:space="preserve">х </w:t>
      </w:r>
      <w:r w:rsidRPr="00C03D9E">
        <w:rPr>
          <w:color w:val="FFFFFF"/>
          <w:spacing w:val="-1000"/>
          <w:sz w:val="2"/>
          <w:szCs w:val="28"/>
          <w:vertAlign w:val="superscript"/>
        </w:rPr>
        <w:t xml:space="preserve">права </w:t>
      </w:r>
      <w:r w:rsidRPr="00B12C99">
        <w:rPr>
          <w:sz w:val="28"/>
          <w:szCs w:val="28"/>
        </w:rPr>
        <w:t>и нормативны</w:t>
      </w:r>
      <w:r>
        <w:rPr>
          <w:sz w:val="28"/>
          <w:szCs w:val="28"/>
        </w:rPr>
        <w:t xml:space="preserve">х </w:t>
      </w:r>
      <w:r w:rsidRPr="00C03D9E">
        <w:rPr>
          <w:color w:val="FFFFFF"/>
          <w:spacing w:val="-1000"/>
          <w:sz w:val="2"/>
          <w:szCs w:val="28"/>
          <w:vertAlign w:val="superscript"/>
        </w:rPr>
        <w:t xml:space="preserve">права </w:t>
      </w:r>
      <w:r w:rsidRPr="00B12C99">
        <w:rPr>
          <w:sz w:val="28"/>
          <w:szCs w:val="28"/>
        </w:rPr>
        <w:t>актов при осуществлении хозяйственны</w:t>
      </w:r>
      <w:r>
        <w:rPr>
          <w:sz w:val="28"/>
          <w:szCs w:val="28"/>
        </w:rPr>
        <w:t xml:space="preserve">х </w:t>
      </w:r>
      <w:r w:rsidRPr="00C03D9E">
        <w:rPr>
          <w:color w:val="FFFFFF"/>
          <w:spacing w:val="-1000"/>
          <w:sz w:val="2"/>
          <w:szCs w:val="28"/>
          <w:vertAlign w:val="superscript"/>
        </w:rPr>
        <w:t xml:space="preserve">права </w:t>
      </w:r>
      <w:r w:rsidRPr="00B12C99">
        <w:rPr>
          <w:sz w:val="28"/>
          <w:szCs w:val="28"/>
        </w:rPr>
        <w:t>и финансовы</w:t>
      </w:r>
      <w:r>
        <w:rPr>
          <w:sz w:val="28"/>
          <w:szCs w:val="28"/>
        </w:rPr>
        <w:t xml:space="preserve">х </w:t>
      </w:r>
      <w:r w:rsidRPr="00C03D9E">
        <w:rPr>
          <w:color w:val="FFFFFF"/>
          <w:spacing w:val="-1000"/>
          <w:sz w:val="2"/>
          <w:szCs w:val="28"/>
          <w:vertAlign w:val="superscript"/>
        </w:rPr>
        <w:t xml:space="preserve">права </w:t>
      </w:r>
      <w:r w:rsidRPr="00B12C99">
        <w:rPr>
          <w:sz w:val="28"/>
          <w:szCs w:val="28"/>
        </w:rPr>
        <w:t>операций;</w:t>
      </w:r>
    </w:p>
    <w:p w:rsidR="000D27FE" w:rsidRPr="00B12C99" w:rsidRDefault="000D27FE" w:rsidP="000D27FE">
      <w:pPr>
        <w:pStyle w:val="aa"/>
        <w:widowControl w:val="0"/>
        <w:numPr>
          <w:ilvl w:val="0"/>
          <w:numId w:val="4"/>
        </w:numPr>
        <w:tabs>
          <w:tab w:val="left" w:pos="993"/>
        </w:tabs>
        <w:spacing w:line="360" w:lineRule="auto"/>
        <w:ind w:left="0" w:firstLine="709"/>
        <w:jc w:val="both"/>
        <w:rPr>
          <w:sz w:val="28"/>
          <w:szCs w:val="28"/>
        </w:rPr>
      </w:pPr>
      <w:r w:rsidRPr="00B12C99">
        <w:rPr>
          <w:sz w:val="28"/>
          <w:szCs w:val="28"/>
        </w:rPr>
        <w:t>исполнительскую дисциплину на все</w:t>
      </w:r>
      <w:r>
        <w:rPr>
          <w:sz w:val="28"/>
          <w:szCs w:val="28"/>
        </w:rPr>
        <w:t xml:space="preserve">х </w:t>
      </w:r>
      <w:r w:rsidRPr="00C03D9E">
        <w:rPr>
          <w:color w:val="FFFFFF"/>
          <w:spacing w:val="-1000"/>
          <w:sz w:val="2"/>
          <w:szCs w:val="28"/>
          <w:vertAlign w:val="superscript"/>
        </w:rPr>
        <w:t xml:space="preserve">права </w:t>
      </w:r>
      <w:r w:rsidRPr="00B12C99">
        <w:rPr>
          <w:sz w:val="28"/>
          <w:szCs w:val="28"/>
        </w:rPr>
        <w:t>уровня</w:t>
      </w:r>
      <w:r>
        <w:rPr>
          <w:sz w:val="28"/>
          <w:szCs w:val="28"/>
        </w:rPr>
        <w:t xml:space="preserve">х </w:t>
      </w:r>
      <w:r w:rsidRPr="00C03D9E">
        <w:rPr>
          <w:color w:val="FFFFFF"/>
          <w:spacing w:val="-1000"/>
          <w:sz w:val="2"/>
          <w:szCs w:val="28"/>
          <w:vertAlign w:val="superscript"/>
        </w:rPr>
        <w:t xml:space="preserve">права </w:t>
      </w:r>
      <w:r w:rsidRPr="00B12C99">
        <w:rPr>
          <w:sz w:val="28"/>
          <w:szCs w:val="28"/>
        </w:rPr>
        <w:t>управленческо</w:t>
      </w:r>
      <w:r>
        <w:rPr>
          <w:sz w:val="28"/>
          <w:szCs w:val="28"/>
        </w:rPr>
        <w:t xml:space="preserve">й </w:t>
      </w:r>
      <w:r w:rsidRPr="00C03D9E">
        <w:rPr>
          <w:color w:val="FFFFFF"/>
          <w:spacing w:val="-1000"/>
          <w:sz w:val="2"/>
          <w:szCs w:val="28"/>
          <w:vertAlign w:val="superscript"/>
        </w:rPr>
        <w:t xml:space="preserve">семьи </w:t>
      </w:r>
      <w:r w:rsidRPr="00B12C99">
        <w:rPr>
          <w:sz w:val="28"/>
          <w:szCs w:val="28"/>
        </w:rPr>
        <w:t>структуры;</w:t>
      </w:r>
    </w:p>
    <w:p w:rsidR="000D27FE" w:rsidRPr="00B12C99" w:rsidRDefault="000D27FE" w:rsidP="000D27FE">
      <w:pPr>
        <w:pStyle w:val="aa"/>
        <w:widowControl w:val="0"/>
        <w:numPr>
          <w:ilvl w:val="0"/>
          <w:numId w:val="4"/>
        </w:numPr>
        <w:tabs>
          <w:tab w:val="left" w:pos="993"/>
        </w:tabs>
        <w:spacing w:line="360" w:lineRule="auto"/>
        <w:ind w:left="0" w:firstLine="709"/>
        <w:jc w:val="both"/>
        <w:rPr>
          <w:sz w:val="28"/>
          <w:szCs w:val="28"/>
        </w:rPr>
      </w:pPr>
      <w:r w:rsidRPr="00B12C99">
        <w:rPr>
          <w:sz w:val="28"/>
          <w:szCs w:val="28"/>
        </w:rPr>
        <w:t>своевременность, правильность и полноту оформления бухгалтерски</w:t>
      </w:r>
      <w:r>
        <w:rPr>
          <w:sz w:val="28"/>
          <w:szCs w:val="28"/>
        </w:rPr>
        <w:t xml:space="preserve">х </w:t>
      </w:r>
      <w:r w:rsidRPr="00C03D9E">
        <w:rPr>
          <w:color w:val="FFFFFF"/>
          <w:spacing w:val="-1000"/>
          <w:sz w:val="2"/>
          <w:szCs w:val="28"/>
          <w:vertAlign w:val="superscript"/>
        </w:rPr>
        <w:t xml:space="preserve">права </w:t>
      </w:r>
      <w:r w:rsidRPr="00B12C99">
        <w:rPr>
          <w:sz w:val="28"/>
          <w:szCs w:val="28"/>
        </w:rPr>
        <w:t>документов;</w:t>
      </w:r>
    </w:p>
    <w:p w:rsidR="000D27FE" w:rsidRPr="00B12C99" w:rsidRDefault="000D27FE" w:rsidP="000D27FE">
      <w:pPr>
        <w:pStyle w:val="aa"/>
        <w:widowControl w:val="0"/>
        <w:numPr>
          <w:ilvl w:val="0"/>
          <w:numId w:val="4"/>
        </w:numPr>
        <w:tabs>
          <w:tab w:val="left" w:pos="993"/>
        </w:tabs>
        <w:spacing w:line="360" w:lineRule="auto"/>
        <w:ind w:left="0" w:firstLine="709"/>
        <w:jc w:val="both"/>
        <w:rPr>
          <w:sz w:val="28"/>
          <w:szCs w:val="28"/>
        </w:rPr>
      </w:pPr>
      <w:r w:rsidRPr="00B12C99">
        <w:rPr>
          <w:sz w:val="28"/>
          <w:szCs w:val="28"/>
        </w:rPr>
        <w:t>сохранность имущества предприятия.</w:t>
      </w:r>
    </w:p>
    <w:p w:rsidR="001A59D0" w:rsidRPr="00B12C99" w:rsidRDefault="001A59D0" w:rsidP="000D27FE">
      <w:pPr>
        <w:spacing w:after="0" w:line="360" w:lineRule="auto"/>
        <w:jc w:val="center"/>
        <w:rPr>
          <w:rFonts w:ascii="Times New Roman" w:hAnsi="Times New Roman"/>
          <w:sz w:val="28"/>
          <w:szCs w:val="28"/>
        </w:rPr>
      </w:pPr>
    </w:p>
    <w:p w:rsidR="005D1D20" w:rsidRPr="002C7A05" w:rsidRDefault="000D6C98" w:rsidP="000D6C98">
      <w:pPr>
        <w:spacing w:after="0" w:line="360" w:lineRule="auto"/>
        <w:jc w:val="center"/>
        <w:rPr>
          <w:rFonts w:ascii="Times New Roman" w:hAnsi="Times New Roman"/>
          <w:b/>
          <w:sz w:val="28"/>
        </w:rPr>
      </w:pPr>
      <w:r>
        <w:rPr>
          <w:rFonts w:ascii="Times New Roman" w:hAnsi="Times New Roman"/>
          <w:b/>
          <w:sz w:val="28"/>
        </w:rPr>
        <w:lastRenderedPageBreak/>
        <w:t xml:space="preserve">3 </w:t>
      </w:r>
      <w:r w:rsidR="005D1D20" w:rsidRPr="000D6C98">
        <w:rPr>
          <w:rFonts w:ascii="Times New Roman" w:hAnsi="Times New Roman"/>
          <w:b/>
          <w:sz w:val="28"/>
        </w:rPr>
        <w:t xml:space="preserve">УЧЕТ </w:t>
      </w:r>
      <w:r w:rsidR="005D1D20" w:rsidRPr="002C7A05">
        <w:rPr>
          <w:rFonts w:ascii="Times New Roman" w:hAnsi="Times New Roman"/>
          <w:b/>
          <w:sz w:val="28"/>
        </w:rPr>
        <w:t xml:space="preserve">РАСЧЕТОВ С ПОСТАВЩИКАМИ И ПОДРЯДЧИКАМИ В </w:t>
      </w:r>
      <w:r w:rsidR="00246909" w:rsidRPr="002C7A05">
        <w:rPr>
          <w:rFonts w:ascii="Times New Roman" w:hAnsi="Times New Roman"/>
          <w:b/>
          <w:sz w:val="28"/>
        </w:rPr>
        <w:t>А</w:t>
      </w:r>
      <w:r w:rsidR="0023457E" w:rsidRPr="002C7A05">
        <w:rPr>
          <w:rFonts w:ascii="Times New Roman" w:hAnsi="Times New Roman"/>
          <w:b/>
          <w:sz w:val="28"/>
        </w:rPr>
        <w:t xml:space="preserve">О </w:t>
      </w:r>
      <w:r w:rsidR="0023457E" w:rsidRPr="002C7A05">
        <w:rPr>
          <w:rFonts w:ascii="Times New Roman" w:hAnsi="Times New Roman"/>
          <w:b/>
          <w:spacing w:val="-1000"/>
          <w:sz w:val="2"/>
          <w:vertAlign w:val="superscript"/>
        </w:rPr>
        <w:t xml:space="preserve">ПРАВА </w:t>
      </w:r>
      <w:r w:rsidR="005D1D20" w:rsidRPr="002C7A05">
        <w:rPr>
          <w:rFonts w:ascii="Times New Roman" w:hAnsi="Times New Roman"/>
          <w:b/>
          <w:sz w:val="28"/>
        </w:rPr>
        <w:t>«</w:t>
      </w:r>
      <w:r w:rsidR="00246909" w:rsidRPr="002C7A05">
        <w:rPr>
          <w:rFonts w:ascii="Times New Roman" w:hAnsi="Times New Roman"/>
          <w:b/>
          <w:sz w:val="28"/>
        </w:rPr>
        <w:t>ОШМЕС</w:t>
      </w:r>
      <w:r w:rsidR="005D1D20" w:rsidRPr="002C7A05">
        <w:rPr>
          <w:rFonts w:ascii="Times New Roman" w:hAnsi="Times New Roman"/>
          <w:b/>
          <w:sz w:val="28"/>
        </w:rPr>
        <w:t>»</w:t>
      </w:r>
    </w:p>
    <w:p w:rsidR="00246909" w:rsidRPr="002C7A05" w:rsidRDefault="00246909" w:rsidP="000D6C98">
      <w:pPr>
        <w:spacing w:after="0" w:line="360" w:lineRule="auto"/>
        <w:jc w:val="center"/>
        <w:rPr>
          <w:rFonts w:ascii="Times New Roman" w:hAnsi="Times New Roman"/>
          <w:b/>
          <w:sz w:val="28"/>
        </w:rPr>
      </w:pPr>
    </w:p>
    <w:p w:rsidR="005D1D20" w:rsidRPr="002C7A05" w:rsidRDefault="000D6C98" w:rsidP="000D6C98">
      <w:pPr>
        <w:spacing w:after="0" w:line="360" w:lineRule="auto"/>
        <w:jc w:val="center"/>
        <w:rPr>
          <w:rFonts w:ascii="Times New Roman" w:hAnsi="Times New Roman"/>
          <w:b/>
          <w:sz w:val="28"/>
        </w:rPr>
      </w:pPr>
      <w:r w:rsidRPr="002C7A05">
        <w:rPr>
          <w:rFonts w:ascii="Times New Roman" w:hAnsi="Times New Roman"/>
          <w:b/>
          <w:sz w:val="28"/>
        </w:rPr>
        <w:t xml:space="preserve">3.1 </w:t>
      </w:r>
      <w:r w:rsidR="00CC6864" w:rsidRPr="002C7A05">
        <w:rPr>
          <w:rFonts w:ascii="Times New Roman" w:hAnsi="Times New Roman"/>
          <w:b/>
          <w:sz w:val="28"/>
        </w:rPr>
        <w:t xml:space="preserve">Документальное оформление </w:t>
      </w:r>
      <w:r w:rsidR="0023457E" w:rsidRPr="002C7A05">
        <w:rPr>
          <w:rFonts w:ascii="Times New Roman" w:hAnsi="Times New Roman"/>
          <w:b/>
          <w:spacing w:val="-1000"/>
          <w:sz w:val="2"/>
          <w:vertAlign w:val="superscript"/>
        </w:rPr>
        <w:t xml:space="preserve"> </w:t>
      </w:r>
      <w:r w:rsidR="00CC6864" w:rsidRPr="002C7A05">
        <w:rPr>
          <w:rFonts w:ascii="Times New Roman" w:hAnsi="Times New Roman"/>
          <w:b/>
          <w:spacing w:val="-1000"/>
          <w:sz w:val="2"/>
          <w:vertAlign w:val="superscript"/>
        </w:rPr>
        <w:t xml:space="preserve">  </w:t>
      </w:r>
      <w:r w:rsidR="0061021D" w:rsidRPr="002C7A05">
        <w:rPr>
          <w:rFonts w:ascii="Times New Roman" w:hAnsi="Times New Roman"/>
          <w:b/>
          <w:sz w:val="28"/>
        </w:rPr>
        <w:t>учет</w:t>
      </w:r>
      <w:r w:rsidR="00CC6864" w:rsidRPr="002C7A05">
        <w:rPr>
          <w:rFonts w:ascii="Times New Roman" w:hAnsi="Times New Roman"/>
          <w:b/>
          <w:sz w:val="28"/>
        </w:rPr>
        <w:t>а</w:t>
      </w:r>
      <w:r w:rsidR="005D1D20" w:rsidRPr="002C7A05">
        <w:rPr>
          <w:rFonts w:ascii="Times New Roman" w:hAnsi="Times New Roman"/>
          <w:b/>
          <w:sz w:val="28"/>
        </w:rPr>
        <w:t xml:space="preserve"> расчетов с поставщиками и подрядчиками в организации</w:t>
      </w:r>
    </w:p>
    <w:p w:rsidR="00364DF8" w:rsidRDefault="00364DF8" w:rsidP="003E7295">
      <w:pPr>
        <w:spacing w:after="0" w:line="360" w:lineRule="auto"/>
        <w:ind w:firstLine="709"/>
        <w:jc w:val="both"/>
        <w:rPr>
          <w:rFonts w:ascii="Times New Roman" w:hAnsi="Times New Roman"/>
          <w:sz w:val="28"/>
          <w:szCs w:val="28"/>
        </w:rPr>
      </w:pPr>
    </w:p>
    <w:p w:rsidR="003E7295" w:rsidRPr="00B12C99" w:rsidRDefault="003E7295" w:rsidP="003E7295">
      <w:pPr>
        <w:spacing w:after="0" w:line="360" w:lineRule="auto"/>
        <w:ind w:firstLine="709"/>
        <w:jc w:val="both"/>
        <w:rPr>
          <w:rFonts w:ascii="Times New Roman" w:hAnsi="Times New Roman"/>
          <w:sz w:val="28"/>
          <w:szCs w:val="28"/>
        </w:rPr>
      </w:pPr>
      <w:r w:rsidRPr="00B12C99">
        <w:rPr>
          <w:rFonts w:ascii="Times New Roman" w:hAnsi="Times New Roman"/>
          <w:sz w:val="28"/>
          <w:szCs w:val="28"/>
        </w:rPr>
        <w:t>Рассмотрим основны</w:t>
      </w:r>
      <w:r w:rsidR="0023457E">
        <w:rPr>
          <w:rFonts w:ascii="Times New Roman" w:hAnsi="Times New Roman"/>
          <w:sz w:val="28"/>
          <w:szCs w:val="28"/>
        </w:rPr>
        <w:t xml:space="preserve">е </w:t>
      </w:r>
      <w:r w:rsidR="0023457E" w:rsidRPr="0023457E">
        <w:rPr>
          <w:rFonts w:ascii="Times New Roman" w:hAnsi="Times New Roman"/>
          <w:color w:val="FFFFFF"/>
          <w:spacing w:val="-1000"/>
          <w:sz w:val="2"/>
          <w:szCs w:val="28"/>
          <w:vertAlign w:val="superscript"/>
        </w:rPr>
        <w:t xml:space="preserve">системы права </w:t>
      </w:r>
      <w:r w:rsidRPr="00B12C99">
        <w:rPr>
          <w:rFonts w:ascii="Times New Roman" w:hAnsi="Times New Roman"/>
          <w:sz w:val="28"/>
          <w:szCs w:val="28"/>
        </w:rPr>
        <w:t>форм</w:t>
      </w:r>
      <w:r w:rsidR="0023457E">
        <w:rPr>
          <w:rFonts w:ascii="Times New Roman" w:hAnsi="Times New Roman"/>
          <w:sz w:val="28"/>
          <w:szCs w:val="28"/>
        </w:rPr>
        <w:t xml:space="preserve">ы </w:t>
      </w:r>
      <w:r w:rsidR="0023457E" w:rsidRPr="0023457E">
        <w:rPr>
          <w:rFonts w:ascii="Times New Roman" w:hAnsi="Times New Roman"/>
          <w:color w:val="FFFFFF"/>
          <w:spacing w:val="-1000"/>
          <w:sz w:val="2"/>
          <w:szCs w:val="28"/>
          <w:vertAlign w:val="superscript"/>
        </w:rPr>
        <w:t xml:space="preserve">права </w:t>
      </w:r>
      <w:r w:rsidRPr="00B12C99">
        <w:rPr>
          <w:rFonts w:ascii="Times New Roman" w:hAnsi="Times New Roman"/>
          <w:sz w:val="28"/>
          <w:szCs w:val="28"/>
        </w:rPr>
        <w:t>первичны</w:t>
      </w:r>
      <w:r w:rsidR="0023457E">
        <w:rPr>
          <w:rFonts w:ascii="Times New Roman" w:hAnsi="Times New Roman"/>
          <w:sz w:val="28"/>
          <w:szCs w:val="28"/>
        </w:rPr>
        <w:t xml:space="preserve">х </w:t>
      </w:r>
      <w:r w:rsidR="0023457E" w:rsidRPr="0023457E">
        <w:rPr>
          <w:rFonts w:ascii="Times New Roman" w:hAnsi="Times New Roman"/>
          <w:color w:val="FFFFFF"/>
          <w:spacing w:val="-1000"/>
          <w:sz w:val="2"/>
          <w:szCs w:val="28"/>
          <w:vertAlign w:val="superscript"/>
        </w:rPr>
        <w:t xml:space="preserve">права </w:t>
      </w:r>
      <w:r w:rsidRPr="00B12C99">
        <w:rPr>
          <w:rFonts w:ascii="Times New Roman" w:hAnsi="Times New Roman"/>
          <w:sz w:val="28"/>
          <w:szCs w:val="28"/>
        </w:rPr>
        <w:t>документов, используемы</w:t>
      </w:r>
      <w:r w:rsidR="0023457E">
        <w:rPr>
          <w:rFonts w:ascii="Times New Roman" w:hAnsi="Times New Roman"/>
          <w:sz w:val="28"/>
          <w:szCs w:val="28"/>
        </w:rPr>
        <w:t xml:space="preserve">е </w:t>
      </w:r>
      <w:r w:rsidR="0023457E" w:rsidRPr="0023457E">
        <w:rPr>
          <w:rFonts w:ascii="Times New Roman" w:hAnsi="Times New Roman"/>
          <w:color w:val="FFFFFF"/>
          <w:spacing w:val="-1000"/>
          <w:sz w:val="2"/>
          <w:szCs w:val="28"/>
          <w:vertAlign w:val="superscript"/>
        </w:rPr>
        <w:t xml:space="preserve">системы права </w:t>
      </w:r>
      <w:r w:rsidRPr="00B12C99">
        <w:rPr>
          <w:rFonts w:ascii="Times New Roman" w:hAnsi="Times New Roman"/>
          <w:sz w:val="28"/>
          <w:szCs w:val="28"/>
        </w:rPr>
        <w:t>при расчета</w:t>
      </w:r>
      <w:r w:rsidR="0023457E">
        <w:rPr>
          <w:rFonts w:ascii="Times New Roman" w:hAnsi="Times New Roman"/>
          <w:sz w:val="28"/>
          <w:szCs w:val="28"/>
        </w:rPr>
        <w:t xml:space="preserve">х </w:t>
      </w:r>
      <w:r w:rsidR="0023457E" w:rsidRPr="0023457E">
        <w:rPr>
          <w:rFonts w:ascii="Times New Roman" w:hAnsi="Times New Roman"/>
          <w:color w:val="FFFFFF"/>
          <w:spacing w:val="-1000"/>
          <w:sz w:val="2"/>
          <w:szCs w:val="28"/>
          <w:vertAlign w:val="superscript"/>
        </w:rPr>
        <w:t xml:space="preserve">права </w:t>
      </w:r>
      <w:r w:rsidR="00874770">
        <w:rPr>
          <w:rFonts w:ascii="Times New Roman" w:hAnsi="Times New Roman"/>
          <w:sz w:val="28"/>
          <w:szCs w:val="28"/>
        </w:rPr>
        <w:t>с поставщиками и подрядчиками в АО «</w:t>
      </w:r>
      <w:proofErr w:type="spellStart"/>
      <w:r w:rsidR="00874770">
        <w:rPr>
          <w:rFonts w:ascii="Times New Roman" w:hAnsi="Times New Roman"/>
          <w:sz w:val="28"/>
          <w:szCs w:val="28"/>
        </w:rPr>
        <w:t>Ошмес</w:t>
      </w:r>
      <w:proofErr w:type="spellEnd"/>
      <w:r w:rsidR="00874770">
        <w:rPr>
          <w:rFonts w:ascii="Times New Roman" w:hAnsi="Times New Roman"/>
          <w:sz w:val="28"/>
          <w:szCs w:val="28"/>
        </w:rPr>
        <w:t>».</w:t>
      </w:r>
    </w:p>
    <w:p w:rsidR="003E7295" w:rsidRPr="00AA2631" w:rsidRDefault="003E7295" w:rsidP="00AA2631">
      <w:pPr>
        <w:spacing w:after="0" w:line="360" w:lineRule="auto"/>
        <w:ind w:firstLine="709"/>
        <w:jc w:val="both"/>
        <w:rPr>
          <w:rFonts w:ascii="Times New Roman" w:hAnsi="Times New Roman"/>
          <w:sz w:val="28"/>
          <w:szCs w:val="28"/>
        </w:rPr>
      </w:pPr>
      <w:r w:rsidRPr="00AA2631">
        <w:rPr>
          <w:rFonts w:ascii="Times New Roman" w:hAnsi="Times New Roman"/>
          <w:sz w:val="28"/>
          <w:szCs w:val="28"/>
        </w:rPr>
        <w:t>Основным документом, регулирующим отношения предприятия с покупателями и поставщиками, является договор.</w:t>
      </w:r>
    </w:p>
    <w:p w:rsidR="00AA2631" w:rsidRPr="00AA2631" w:rsidRDefault="00AA2631" w:rsidP="00AA2631">
      <w:pPr>
        <w:spacing w:after="0" w:line="360" w:lineRule="auto"/>
        <w:jc w:val="both"/>
        <w:rPr>
          <w:rFonts w:ascii="Times New Roman" w:hAnsi="Times New Roman"/>
          <w:sz w:val="28"/>
          <w:szCs w:val="28"/>
        </w:rPr>
      </w:pPr>
      <w:r w:rsidRPr="00AA2631">
        <w:rPr>
          <w:rFonts w:ascii="Times New Roman" w:hAnsi="Times New Roman"/>
          <w:sz w:val="28"/>
          <w:szCs w:val="28"/>
        </w:rPr>
        <w:t xml:space="preserve">         Так, согласно ГК РФ к важнейшим требованиям при осуществлении сделок на поставку товаров, оказание услуг относятся соблюдение форм договора, полнота и своевременность исполнения обязатель</w:t>
      </w:r>
      <w:proofErr w:type="gramStart"/>
      <w:r w:rsidRPr="00AA2631">
        <w:rPr>
          <w:rFonts w:ascii="Times New Roman" w:hAnsi="Times New Roman"/>
          <w:sz w:val="28"/>
          <w:szCs w:val="28"/>
        </w:rPr>
        <w:t>ств ст</w:t>
      </w:r>
      <w:proofErr w:type="gramEnd"/>
      <w:r w:rsidRPr="00AA2631">
        <w:rPr>
          <w:rFonts w:ascii="Times New Roman" w:hAnsi="Times New Roman"/>
          <w:sz w:val="28"/>
          <w:szCs w:val="28"/>
        </w:rPr>
        <w:t>оронами соответствующих договоров вне зависимости от сроков. Сделки, осуществляемые сторонами  умышленно без соблюдения установленной ГК РФ формы, не в полном объеме или несвоевременно, могут быть признаны  ничтожными (недействительными).</w:t>
      </w:r>
    </w:p>
    <w:p w:rsidR="00AA2631" w:rsidRPr="00AA2631" w:rsidRDefault="00AA2631" w:rsidP="00AA2631">
      <w:pPr>
        <w:spacing w:after="0" w:line="360" w:lineRule="auto"/>
        <w:jc w:val="both"/>
        <w:rPr>
          <w:rFonts w:ascii="Times New Roman" w:hAnsi="Times New Roman"/>
          <w:sz w:val="28"/>
          <w:szCs w:val="28"/>
        </w:rPr>
      </w:pPr>
      <w:r w:rsidRPr="00AA2631">
        <w:rPr>
          <w:rFonts w:ascii="Times New Roman" w:hAnsi="Times New Roman"/>
          <w:sz w:val="28"/>
          <w:szCs w:val="28"/>
        </w:rPr>
        <w:t xml:space="preserve">         Установлено также, что предельный срок исполнения обязательств по расчетам по договорам равен трем месяцам с момента фактического получения товаров (работ, услуг). Сумма не истребованной кредитором задолженности по обязательствам, порожденным указанными сделками, подлежит списанию по истечении четырех месяцев со дня фактического получения </w:t>
      </w:r>
      <w:r w:rsidR="009C4074">
        <w:rPr>
          <w:rFonts w:ascii="Times New Roman" w:hAnsi="Times New Roman"/>
          <w:sz w:val="28"/>
          <w:szCs w:val="28"/>
        </w:rPr>
        <w:t>А</w:t>
      </w:r>
      <w:r w:rsidRPr="00AA2631">
        <w:rPr>
          <w:rFonts w:ascii="Times New Roman" w:hAnsi="Times New Roman"/>
          <w:sz w:val="28"/>
          <w:szCs w:val="28"/>
        </w:rPr>
        <w:t>О «</w:t>
      </w:r>
      <w:proofErr w:type="spellStart"/>
      <w:r w:rsidR="009C4074">
        <w:rPr>
          <w:rFonts w:ascii="Times New Roman" w:hAnsi="Times New Roman"/>
          <w:sz w:val="28"/>
          <w:szCs w:val="28"/>
        </w:rPr>
        <w:t>Ошмес</w:t>
      </w:r>
      <w:proofErr w:type="spellEnd"/>
      <w:r w:rsidRPr="00AA2631">
        <w:rPr>
          <w:rFonts w:ascii="Times New Roman" w:hAnsi="Times New Roman"/>
          <w:sz w:val="28"/>
          <w:szCs w:val="28"/>
        </w:rPr>
        <w:t>» – должником товаров, услуг как безнадежная дебиторская задолженность на финансовые результаты организации – кредитора, кроме случаев, когда в ее действиях отсутствует умысел.</w:t>
      </w:r>
    </w:p>
    <w:p w:rsidR="003E7295" w:rsidRPr="00B12C99" w:rsidRDefault="003E7295" w:rsidP="00AA2631">
      <w:pPr>
        <w:spacing w:after="0" w:line="360" w:lineRule="auto"/>
        <w:ind w:firstLine="709"/>
        <w:jc w:val="both"/>
        <w:rPr>
          <w:rFonts w:ascii="Times New Roman" w:hAnsi="Times New Roman"/>
          <w:sz w:val="28"/>
          <w:szCs w:val="28"/>
        </w:rPr>
      </w:pPr>
      <w:r w:rsidRPr="00AA2631">
        <w:rPr>
          <w:rFonts w:ascii="Times New Roman" w:hAnsi="Times New Roman"/>
          <w:sz w:val="28"/>
          <w:szCs w:val="28"/>
        </w:rPr>
        <w:t>Предприяти</w:t>
      </w:r>
      <w:r w:rsidR="00874770" w:rsidRPr="00AA2631">
        <w:rPr>
          <w:rFonts w:ascii="Times New Roman" w:hAnsi="Times New Roman"/>
          <w:sz w:val="28"/>
          <w:szCs w:val="28"/>
        </w:rPr>
        <w:t>е</w:t>
      </w:r>
      <w:r w:rsidRPr="00AA2631">
        <w:rPr>
          <w:rFonts w:ascii="Times New Roman" w:hAnsi="Times New Roman"/>
          <w:sz w:val="28"/>
          <w:szCs w:val="28"/>
        </w:rPr>
        <w:t xml:space="preserve"> име</w:t>
      </w:r>
      <w:r w:rsidR="00874770" w:rsidRPr="00AA2631">
        <w:rPr>
          <w:rFonts w:ascii="Times New Roman" w:hAnsi="Times New Roman"/>
          <w:sz w:val="28"/>
          <w:szCs w:val="28"/>
        </w:rPr>
        <w:t>е</w:t>
      </w:r>
      <w:r w:rsidRPr="00AA2631">
        <w:rPr>
          <w:rFonts w:ascii="Times New Roman" w:hAnsi="Times New Roman"/>
          <w:sz w:val="28"/>
          <w:szCs w:val="28"/>
        </w:rPr>
        <w:t>т возможност</w:t>
      </w:r>
      <w:r w:rsidR="00874770" w:rsidRPr="00AA2631">
        <w:rPr>
          <w:rFonts w:ascii="Times New Roman" w:hAnsi="Times New Roman"/>
          <w:sz w:val="28"/>
          <w:szCs w:val="28"/>
        </w:rPr>
        <w:t>ь</w:t>
      </w:r>
      <w:r w:rsidRPr="00AA2631">
        <w:rPr>
          <w:rFonts w:ascii="Times New Roman" w:hAnsi="Times New Roman"/>
          <w:sz w:val="28"/>
          <w:szCs w:val="28"/>
        </w:rPr>
        <w:t xml:space="preserve"> самостоятельн</w:t>
      </w:r>
      <w:r w:rsidR="0023457E" w:rsidRPr="00AA2631">
        <w:rPr>
          <w:rFonts w:ascii="Times New Roman" w:hAnsi="Times New Roman"/>
          <w:sz w:val="28"/>
          <w:szCs w:val="28"/>
        </w:rPr>
        <w:t xml:space="preserve">о </w:t>
      </w:r>
      <w:r w:rsidR="0023457E" w:rsidRPr="00AA2631">
        <w:rPr>
          <w:rFonts w:ascii="Times New Roman" w:hAnsi="Times New Roman"/>
          <w:color w:val="FFFFFF"/>
          <w:spacing w:val="-1000"/>
          <w:sz w:val="28"/>
          <w:szCs w:val="28"/>
          <w:vertAlign w:val="superscript"/>
        </w:rPr>
        <w:t xml:space="preserve">права </w:t>
      </w:r>
      <w:r w:rsidRPr="00AA2631">
        <w:rPr>
          <w:rFonts w:ascii="Times New Roman" w:hAnsi="Times New Roman"/>
          <w:sz w:val="28"/>
          <w:szCs w:val="28"/>
        </w:rPr>
        <w:t>разрабатывать</w:t>
      </w:r>
      <w:r w:rsidRPr="00B12C99">
        <w:rPr>
          <w:rFonts w:ascii="Times New Roman" w:hAnsi="Times New Roman"/>
          <w:sz w:val="28"/>
          <w:szCs w:val="28"/>
        </w:rPr>
        <w:t xml:space="preserve"> форм</w:t>
      </w:r>
      <w:r w:rsidR="0023457E">
        <w:rPr>
          <w:rFonts w:ascii="Times New Roman" w:hAnsi="Times New Roman"/>
          <w:sz w:val="28"/>
          <w:szCs w:val="28"/>
        </w:rPr>
        <w:t xml:space="preserve">ы </w:t>
      </w:r>
      <w:r w:rsidR="0023457E" w:rsidRPr="0023457E">
        <w:rPr>
          <w:rFonts w:ascii="Times New Roman" w:hAnsi="Times New Roman"/>
          <w:color w:val="FFFFFF"/>
          <w:spacing w:val="-1000"/>
          <w:sz w:val="2"/>
          <w:szCs w:val="28"/>
          <w:vertAlign w:val="superscript"/>
        </w:rPr>
        <w:t xml:space="preserve">права </w:t>
      </w:r>
      <w:r w:rsidRPr="00B12C99">
        <w:rPr>
          <w:rFonts w:ascii="Times New Roman" w:hAnsi="Times New Roman"/>
          <w:sz w:val="28"/>
          <w:szCs w:val="28"/>
        </w:rPr>
        <w:t>договоров. Как правило, эт</w:t>
      </w:r>
      <w:r w:rsidR="0023457E">
        <w:rPr>
          <w:rFonts w:ascii="Times New Roman" w:hAnsi="Times New Roman"/>
          <w:sz w:val="28"/>
          <w:szCs w:val="28"/>
        </w:rPr>
        <w:t xml:space="preserve">о </w:t>
      </w:r>
      <w:r w:rsidR="0023457E" w:rsidRPr="0023457E">
        <w:rPr>
          <w:rFonts w:ascii="Times New Roman" w:hAnsi="Times New Roman"/>
          <w:color w:val="FFFFFF"/>
          <w:spacing w:val="-1000"/>
          <w:sz w:val="2"/>
          <w:szCs w:val="28"/>
          <w:vertAlign w:val="superscript"/>
        </w:rPr>
        <w:t xml:space="preserve">права </w:t>
      </w:r>
      <w:r w:rsidRPr="00B12C99">
        <w:rPr>
          <w:rFonts w:ascii="Times New Roman" w:hAnsi="Times New Roman"/>
          <w:sz w:val="28"/>
          <w:szCs w:val="28"/>
        </w:rPr>
        <w:t>договора поставки. П</w:t>
      </w:r>
      <w:r w:rsidR="0023457E">
        <w:rPr>
          <w:rFonts w:ascii="Times New Roman" w:hAnsi="Times New Roman"/>
          <w:sz w:val="28"/>
          <w:szCs w:val="28"/>
        </w:rPr>
        <w:t xml:space="preserve">о </w:t>
      </w:r>
      <w:r w:rsidR="0023457E" w:rsidRPr="0023457E">
        <w:rPr>
          <w:rFonts w:ascii="Times New Roman" w:hAnsi="Times New Roman"/>
          <w:color w:val="FFFFFF"/>
          <w:spacing w:val="-1000"/>
          <w:sz w:val="2"/>
          <w:szCs w:val="28"/>
          <w:vertAlign w:val="superscript"/>
        </w:rPr>
        <w:t xml:space="preserve">права </w:t>
      </w:r>
      <w:r w:rsidRPr="00B12C99">
        <w:rPr>
          <w:rFonts w:ascii="Times New Roman" w:hAnsi="Times New Roman"/>
          <w:sz w:val="28"/>
          <w:szCs w:val="28"/>
        </w:rPr>
        <w:t>договору поставки одна сторона (продавец) обязуется передать вещь (товар) в собственность друго</w:t>
      </w:r>
      <w:r w:rsidR="0023457E">
        <w:rPr>
          <w:rFonts w:ascii="Times New Roman" w:hAnsi="Times New Roman"/>
          <w:sz w:val="28"/>
          <w:szCs w:val="28"/>
        </w:rPr>
        <w:t xml:space="preserve">й </w:t>
      </w:r>
      <w:r w:rsidR="0023457E" w:rsidRPr="0023457E">
        <w:rPr>
          <w:rFonts w:ascii="Times New Roman" w:hAnsi="Times New Roman"/>
          <w:color w:val="FFFFFF"/>
          <w:spacing w:val="-1000"/>
          <w:sz w:val="2"/>
          <w:szCs w:val="28"/>
          <w:vertAlign w:val="superscript"/>
        </w:rPr>
        <w:t xml:space="preserve">семьи </w:t>
      </w:r>
      <w:r w:rsidRPr="00B12C99">
        <w:rPr>
          <w:rFonts w:ascii="Times New Roman" w:hAnsi="Times New Roman"/>
          <w:sz w:val="28"/>
          <w:szCs w:val="28"/>
        </w:rPr>
        <w:t>сторон</w:t>
      </w:r>
      <w:r w:rsidR="0023457E">
        <w:rPr>
          <w:rFonts w:ascii="Times New Roman" w:hAnsi="Times New Roman"/>
          <w:sz w:val="28"/>
          <w:szCs w:val="28"/>
        </w:rPr>
        <w:t xml:space="preserve">е </w:t>
      </w:r>
      <w:r w:rsidR="0023457E" w:rsidRPr="0023457E">
        <w:rPr>
          <w:rFonts w:ascii="Times New Roman" w:hAnsi="Times New Roman"/>
          <w:color w:val="FFFFFF"/>
          <w:spacing w:val="-1000"/>
          <w:sz w:val="2"/>
          <w:szCs w:val="28"/>
          <w:vertAlign w:val="superscript"/>
        </w:rPr>
        <w:t xml:space="preserve">системы права </w:t>
      </w:r>
      <w:r w:rsidRPr="00B12C99">
        <w:rPr>
          <w:rFonts w:ascii="Times New Roman" w:hAnsi="Times New Roman"/>
          <w:sz w:val="28"/>
          <w:szCs w:val="28"/>
        </w:rPr>
        <w:t>(покупателю), а покупатель обязуется принять этот товар и уплатить за нег</w:t>
      </w:r>
      <w:r w:rsidR="0023457E">
        <w:rPr>
          <w:rFonts w:ascii="Times New Roman" w:hAnsi="Times New Roman"/>
          <w:sz w:val="28"/>
          <w:szCs w:val="28"/>
        </w:rPr>
        <w:t xml:space="preserve">о </w:t>
      </w:r>
      <w:r w:rsidR="0023457E" w:rsidRPr="0023457E">
        <w:rPr>
          <w:rFonts w:ascii="Times New Roman" w:hAnsi="Times New Roman"/>
          <w:color w:val="FFFFFF"/>
          <w:spacing w:val="-1000"/>
          <w:sz w:val="2"/>
          <w:szCs w:val="28"/>
          <w:vertAlign w:val="superscript"/>
        </w:rPr>
        <w:t xml:space="preserve">права </w:t>
      </w:r>
      <w:r w:rsidRPr="00B12C99">
        <w:rPr>
          <w:rFonts w:ascii="Times New Roman" w:hAnsi="Times New Roman"/>
          <w:sz w:val="28"/>
          <w:szCs w:val="28"/>
        </w:rPr>
        <w:t>определенную денежную сумму (цену).</w:t>
      </w:r>
    </w:p>
    <w:p w:rsidR="003E7295" w:rsidRPr="00B12C99" w:rsidRDefault="003E7295" w:rsidP="003E7295">
      <w:pPr>
        <w:spacing w:after="0" w:line="360" w:lineRule="auto"/>
        <w:ind w:firstLine="709"/>
        <w:jc w:val="both"/>
        <w:rPr>
          <w:rFonts w:ascii="Times New Roman" w:hAnsi="Times New Roman"/>
          <w:sz w:val="28"/>
          <w:szCs w:val="28"/>
        </w:rPr>
      </w:pPr>
      <w:r w:rsidRPr="00B12C99">
        <w:rPr>
          <w:rFonts w:ascii="Times New Roman" w:hAnsi="Times New Roman"/>
          <w:sz w:val="28"/>
          <w:szCs w:val="28"/>
        </w:rPr>
        <w:lastRenderedPageBreak/>
        <w:t>Сторонами   договора поставки могут быть любы</w:t>
      </w:r>
      <w:r w:rsidR="0023457E">
        <w:rPr>
          <w:rFonts w:ascii="Times New Roman" w:hAnsi="Times New Roman"/>
          <w:sz w:val="28"/>
          <w:szCs w:val="28"/>
        </w:rPr>
        <w:t xml:space="preserve">е </w:t>
      </w:r>
      <w:r w:rsidR="0023457E" w:rsidRPr="0023457E">
        <w:rPr>
          <w:rFonts w:ascii="Times New Roman" w:hAnsi="Times New Roman"/>
          <w:color w:val="FFFFFF"/>
          <w:spacing w:val="-1000"/>
          <w:sz w:val="2"/>
          <w:szCs w:val="28"/>
          <w:vertAlign w:val="superscript"/>
        </w:rPr>
        <w:t xml:space="preserve">системы права </w:t>
      </w:r>
      <w:r w:rsidRPr="00B12C99">
        <w:rPr>
          <w:rFonts w:ascii="Times New Roman" w:hAnsi="Times New Roman"/>
          <w:sz w:val="28"/>
          <w:szCs w:val="28"/>
        </w:rPr>
        <w:t>физически</w:t>
      </w:r>
      <w:r w:rsidR="0023457E">
        <w:rPr>
          <w:rFonts w:ascii="Times New Roman" w:hAnsi="Times New Roman"/>
          <w:sz w:val="28"/>
          <w:szCs w:val="28"/>
        </w:rPr>
        <w:t xml:space="preserve">е </w:t>
      </w:r>
      <w:r w:rsidR="0023457E" w:rsidRPr="0023457E">
        <w:rPr>
          <w:rFonts w:ascii="Times New Roman" w:hAnsi="Times New Roman"/>
          <w:color w:val="FFFFFF"/>
          <w:spacing w:val="-1000"/>
          <w:sz w:val="2"/>
          <w:szCs w:val="28"/>
          <w:vertAlign w:val="superscript"/>
        </w:rPr>
        <w:t xml:space="preserve">системы права </w:t>
      </w:r>
      <w:r w:rsidRPr="00B12C99">
        <w:rPr>
          <w:rFonts w:ascii="Times New Roman" w:hAnsi="Times New Roman"/>
          <w:sz w:val="28"/>
          <w:szCs w:val="28"/>
        </w:rPr>
        <w:t>и юридически</w:t>
      </w:r>
      <w:r w:rsidR="0023457E">
        <w:rPr>
          <w:rFonts w:ascii="Times New Roman" w:hAnsi="Times New Roman"/>
          <w:sz w:val="28"/>
          <w:szCs w:val="28"/>
        </w:rPr>
        <w:t>е</w:t>
      </w:r>
      <w:r w:rsidR="00E85C8C">
        <w:rPr>
          <w:rFonts w:ascii="Times New Roman" w:hAnsi="Times New Roman"/>
          <w:sz w:val="28"/>
          <w:szCs w:val="28"/>
        </w:rPr>
        <w:t xml:space="preserve"> л</w:t>
      </w:r>
      <w:r w:rsidRPr="00B12C99">
        <w:rPr>
          <w:rFonts w:ascii="Times New Roman" w:hAnsi="Times New Roman"/>
          <w:sz w:val="28"/>
          <w:szCs w:val="28"/>
        </w:rPr>
        <w:t>ица. В зависимости от состава участников договора Граждански</w:t>
      </w:r>
      <w:r w:rsidR="0023457E">
        <w:rPr>
          <w:rFonts w:ascii="Times New Roman" w:hAnsi="Times New Roman"/>
          <w:sz w:val="28"/>
          <w:szCs w:val="28"/>
        </w:rPr>
        <w:t xml:space="preserve">й </w:t>
      </w:r>
      <w:r w:rsidR="0023457E" w:rsidRPr="0023457E">
        <w:rPr>
          <w:rFonts w:ascii="Times New Roman" w:hAnsi="Times New Roman"/>
          <w:color w:val="FFFFFF"/>
          <w:spacing w:val="-1000"/>
          <w:sz w:val="2"/>
          <w:szCs w:val="28"/>
          <w:vertAlign w:val="superscript"/>
        </w:rPr>
        <w:t xml:space="preserve">семьи </w:t>
      </w:r>
      <w:r w:rsidRPr="00B12C99">
        <w:rPr>
          <w:rFonts w:ascii="Times New Roman" w:hAnsi="Times New Roman"/>
          <w:sz w:val="28"/>
          <w:szCs w:val="28"/>
        </w:rPr>
        <w:t>Кодекс Российско</w:t>
      </w:r>
      <w:r w:rsidR="0023457E">
        <w:rPr>
          <w:rFonts w:ascii="Times New Roman" w:hAnsi="Times New Roman"/>
          <w:sz w:val="28"/>
          <w:szCs w:val="28"/>
        </w:rPr>
        <w:t xml:space="preserve">й </w:t>
      </w:r>
      <w:r w:rsidR="0023457E" w:rsidRPr="0023457E">
        <w:rPr>
          <w:rFonts w:ascii="Times New Roman" w:hAnsi="Times New Roman"/>
          <w:color w:val="FFFFFF"/>
          <w:spacing w:val="-1000"/>
          <w:sz w:val="2"/>
          <w:szCs w:val="28"/>
          <w:vertAlign w:val="superscript"/>
        </w:rPr>
        <w:t xml:space="preserve">семьи </w:t>
      </w:r>
      <w:r w:rsidRPr="00B12C99">
        <w:rPr>
          <w:rFonts w:ascii="Times New Roman" w:hAnsi="Times New Roman"/>
          <w:sz w:val="28"/>
          <w:szCs w:val="28"/>
        </w:rPr>
        <w:t>Федерации выделяет специальн</w:t>
      </w:r>
      <w:r w:rsidR="0023457E">
        <w:rPr>
          <w:rFonts w:ascii="Times New Roman" w:hAnsi="Times New Roman"/>
          <w:sz w:val="28"/>
          <w:szCs w:val="28"/>
        </w:rPr>
        <w:t xml:space="preserve">о </w:t>
      </w:r>
      <w:r w:rsidR="0023457E" w:rsidRPr="0023457E">
        <w:rPr>
          <w:rFonts w:ascii="Times New Roman" w:hAnsi="Times New Roman"/>
          <w:color w:val="FFFFFF"/>
          <w:spacing w:val="-1000"/>
          <w:sz w:val="2"/>
          <w:szCs w:val="28"/>
          <w:vertAlign w:val="superscript"/>
        </w:rPr>
        <w:t xml:space="preserve">права </w:t>
      </w:r>
      <w:r w:rsidRPr="00B12C99">
        <w:rPr>
          <w:rFonts w:ascii="Times New Roman" w:hAnsi="Times New Roman"/>
          <w:sz w:val="28"/>
          <w:szCs w:val="28"/>
        </w:rPr>
        <w:t>таки</w:t>
      </w:r>
      <w:r w:rsidR="0023457E">
        <w:rPr>
          <w:rFonts w:ascii="Times New Roman" w:hAnsi="Times New Roman"/>
          <w:sz w:val="28"/>
          <w:szCs w:val="28"/>
        </w:rPr>
        <w:t xml:space="preserve">е </w:t>
      </w:r>
      <w:r w:rsidR="0023457E" w:rsidRPr="0023457E">
        <w:rPr>
          <w:rFonts w:ascii="Times New Roman" w:hAnsi="Times New Roman"/>
          <w:color w:val="FFFFFF"/>
          <w:spacing w:val="-1000"/>
          <w:sz w:val="2"/>
          <w:szCs w:val="28"/>
          <w:vertAlign w:val="superscript"/>
        </w:rPr>
        <w:t xml:space="preserve">системы права </w:t>
      </w:r>
      <w:r w:rsidRPr="00B12C99">
        <w:rPr>
          <w:rFonts w:ascii="Times New Roman" w:hAnsi="Times New Roman"/>
          <w:sz w:val="28"/>
          <w:szCs w:val="28"/>
        </w:rPr>
        <w:t>вид</w:t>
      </w:r>
      <w:r w:rsidR="0023457E">
        <w:rPr>
          <w:rFonts w:ascii="Times New Roman" w:hAnsi="Times New Roman"/>
          <w:sz w:val="28"/>
          <w:szCs w:val="28"/>
        </w:rPr>
        <w:t xml:space="preserve">ы </w:t>
      </w:r>
      <w:r w:rsidR="0023457E" w:rsidRPr="0023457E">
        <w:rPr>
          <w:rFonts w:ascii="Times New Roman" w:hAnsi="Times New Roman"/>
          <w:color w:val="FFFFFF"/>
          <w:spacing w:val="-1000"/>
          <w:sz w:val="2"/>
          <w:szCs w:val="28"/>
          <w:vertAlign w:val="superscript"/>
        </w:rPr>
        <w:t xml:space="preserve">права </w:t>
      </w:r>
      <w:r w:rsidRPr="00B12C99">
        <w:rPr>
          <w:rFonts w:ascii="Times New Roman" w:hAnsi="Times New Roman"/>
          <w:sz w:val="28"/>
          <w:szCs w:val="28"/>
        </w:rPr>
        <w:t>договора     поставки, сторонами которы</w:t>
      </w:r>
      <w:r w:rsidR="0023457E">
        <w:rPr>
          <w:rFonts w:ascii="Times New Roman" w:hAnsi="Times New Roman"/>
          <w:sz w:val="28"/>
          <w:szCs w:val="28"/>
        </w:rPr>
        <w:t xml:space="preserve">х </w:t>
      </w:r>
      <w:r w:rsidR="0023457E" w:rsidRPr="0023457E">
        <w:rPr>
          <w:rFonts w:ascii="Times New Roman" w:hAnsi="Times New Roman"/>
          <w:color w:val="FFFFFF"/>
          <w:spacing w:val="-1000"/>
          <w:sz w:val="2"/>
          <w:szCs w:val="28"/>
          <w:vertAlign w:val="superscript"/>
        </w:rPr>
        <w:t xml:space="preserve">права </w:t>
      </w:r>
      <w:r w:rsidRPr="00B12C99">
        <w:rPr>
          <w:rFonts w:ascii="Times New Roman" w:hAnsi="Times New Roman"/>
          <w:sz w:val="28"/>
          <w:szCs w:val="28"/>
        </w:rPr>
        <w:t>могут выступать тольк</w:t>
      </w:r>
      <w:r w:rsidR="0023457E">
        <w:rPr>
          <w:rFonts w:ascii="Times New Roman" w:hAnsi="Times New Roman"/>
          <w:sz w:val="28"/>
          <w:szCs w:val="28"/>
        </w:rPr>
        <w:t xml:space="preserve">о </w:t>
      </w:r>
      <w:r w:rsidR="0023457E" w:rsidRPr="0023457E">
        <w:rPr>
          <w:rFonts w:ascii="Times New Roman" w:hAnsi="Times New Roman"/>
          <w:color w:val="FFFFFF"/>
          <w:spacing w:val="-1000"/>
          <w:sz w:val="2"/>
          <w:szCs w:val="28"/>
          <w:vertAlign w:val="superscript"/>
        </w:rPr>
        <w:t xml:space="preserve">права </w:t>
      </w:r>
      <w:r w:rsidRPr="00B12C99">
        <w:rPr>
          <w:rFonts w:ascii="Times New Roman" w:hAnsi="Times New Roman"/>
          <w:sz w:val="28"/>
          <w:szCs w:val="28"/>
        </w:rPr>
        <w:t>субъект</w:t>
      </w:r>
      <w:r w:rsidR="0023457E">
        <w:rPr>
          <w:rFonts w:ascii="Times New Roman" w:hAnsi="Times New Roman"/>
          <w:sz w:val="28"/>
          <w:szCs w:val="28"/>
        </w:rPr>
        <w:t xml:space="preserve">ы </w:t>
      </w:r>
      <w:r w:rsidR="0023457E" w:rsidRPr="0023457E">
        <w:rPr>
          <w:rFonts w:ascii="Times New Roman" w:hAnsi="Times New Roman"/>
          <w:color w:val="FFFFFF"/>
          <w:spacing w:val="-1000"/>
          <w:sz w:val="2"/>
          <w:szCs w:val="28"/>
          <w:vertAlign w:val="superscript"/>
        </w:rPr>
        <w:t xml:space="preserve">права </w:t>
      </w:r>
      <w:r w:rsidRPr="00B12C99">
        <w:rPr>
          <w:rFonts w:ascii="Times New Roman" w:hAnsi="Times New Roman"/>
          <w:sz w:val="28"/>
          <w:szCs w:val="28"/>
        </w:rPr>
        <w:t>предпринимательско</w:t>
      </w:r>
      <w:r w:rsidR="0023457E">
        <w:rPr>
          <w:rFonts w:ascii="Times New Roman" w:hAnsi="Times New Roman"/>
          <w:sz w:val="28"/>
          <w:szCs w:val="28"/>
        </w:rPr>
        <w:t xml:space="preserve">й </w:t>
      </w:r>
      <w:r w:rsidR="0023457E" w:rsidRPr="0023457E">
        <w:rPr>
          <w:rFonts w:ascii="Times New Roman" w:hAnsi="Times New Roman"/>
          <w:color w:val="FFFFFF"/>
          <w:spacing w:val="-1000"/>
          <w:sz w:val="2"/>
          <w:szCs w:val="28"/>
          <w:vertAlign w:val="superscript"/>
        </w:rPr>
        <w:t xml:space="preserve">семьи </w:t>
      </w:r>
      <w:r w:rsidRPr="00B12C99">
        <w:rPr>
          <w:rFonts w:ascii="Times New Roman" w:hAnsi="Times New Roman"/>
          <w:sz w:val="28"/>
          <w:szCs w:val="28"/>
        </w:rPr>
        <w:t>деятельности. Договор поставки является генеральным договором, и норм</w:t>
      </w:r>
      <w:r w:rsidR="0023457E">
        <w:rPr>
          <w:rFonts w:ascii="Times New Roman" w:hAnsi="Times New Roman"/>
          <w:sz w:val="28"/>
          <w:szCs w:val="28"/>
        </w:rPr>
        <w:t xml:space="preserve">ы </w:t>
      </w:r>
      <w:r w:rsidR="0023457E" w:rsidRPr="0023457E">
        <w:rPr>
          <w:rFonts w:ascii="Times New Roman" w:hAnsi="Times New Roman"/>
          <w:color w:val="FFFFFF"/>
          <w:spacing w:val="-1000"/>
          <w:sz w:val="2"/>
          <w:szCs w:val="28"/>
          <w:vertAlign w:val="superscript"/>
        </w:rPr>
        <w:t xml:space="preserve">права </w:t>
      </w:r>
      <w:r w:rsidRPr="00B12C99">
        <w:rPr>
          <w:rFonts w:ascii="Times New Roman" w:hAnsi="Times New Roman"/>
          <w:sz w:val="28"/>
          <w:szCs w:val="28"/>
        </w:rPr>
        <w:t>поставки применяются к отдельным е</w:t>
      </w:r>
      <w:r w:rsidR="0023457E">
        <w:rPr>
          <w:rFonts w:ascii="Times New Roman" w:hAnsi="Times New Roman"/>
          <w:sz w:val="28"/>
          <w:szCs w:val="28"/>
        </w:rPr>
        <w:t xml:space="preserve">е </w:t>
      </w:r>
      <w:r w:rsidR="0023457E" w:rsidRPr="0023457E">
        <w:rPr>
          <w:rFonts w:ascii="Times New Roman" w:hAnsi="Times New Roman"/>
          <w:color w:val="FFFFFF"/>
          <w:spacing w:val="-1000"/>
          <w:sz w:val="2"/>
          <w:szCs w:val="28"/>
          <w:vertAlign w:val="superscript"/>
        </w:rPr>
        <w:t xml:space="preserve">системы права </w:t>
      </w:r>
      <w:r w:rsidRPr="00B12C99">
        <w:rPr>
          <w:rFonts w:ascii="Times New Roman" w:hAnsi="Times New Roman"/>
          <w:sz w:val="28"/>
          <w:szCs w:val="28"/>
        </w:rPr>
        <w:t>видам, если ины</w:t>
      </w:r>
      <w:r w:rsidR="0023457E">
        <w:rPr>
          <w:rFonts w:ascii="Times New Roman" w:hAnsi="Times New Roman"/>
          <w:sz w:val="28"/>
          <w:szCs w:val="28"/>
        </w:rPr>
        <w:t xml:space="preserve">е </w:t>
      </w:r>
      <w:r w:rsidR="0023457E" w:rsidRPr="0023457E">
        <w:rPr>
          <w:rFonts w:ascii="Times New Roman" w:hAnsi="Times New Roman"/>
          <w:color w:val="FFFFFF"/>
          <w:spacing w:val="-1000"/>
          <w:sz w:val="2"/>
          <w:szCs w:val="28"/>
          <w:vertAlign w:val="superscript"/>
        </w:rPr>
        <w:t xml:space="preserve">системы права </w:t>
      </w:r>
      <w:r w:rsidRPr="00B12C99">
        <w:rPr>
          <w:rFonts w:ascii="Times New Roman" w:hAnsi="Times New Roman"/>
          <w:sz w:val="28"/>
          <w:szCs w:val="28"/>
        </w:rPr>
        <w:t>правила для ни</w:t>
      </w:r>
      <w:r w:rsidR="0023457E">
        <w:rPr>
          <w:rFonts w:ascii="Times New Roman" w:hAnsi="Times New Roman"/>
          <w:sz w:val="28"/>
          <w:szCs w:val="28"/>
        </w:rPr>
        <w:t xml:space="preserve">х </w:t>
      </w:r>
      <w:r w:rsidR="0023457E" w:rsidRPr="0023457E">
        <w:rPr>
          <w:rFonts w:ascii="Times New Roman" w:hAnsi="Times New Roman"/>
          <w:color w:val="FFFFFF"/>
          <w:spacing w:val="-1000"/>
          <w:sz w:val="2"/>
          <w:szCs w:val="28"/>
          <w:vertAlign w:val="superscript"/>
        </w:rPr>
        <w:t xml:space="preserve">права </w:t>
      </w:r>
      <w:r w:rsidRPr="00B12C99">
        <w:rPr>
          <w:rFonts w:ascii="Times New Roman" w:hAnsi="Times New Roman"/>
          <w:sz w:val="28"/>
          <w:szCs w:val="28"/>
        </w:rPr>
        <w:t>н</w:t>
      </w:r>
      <w:r w:rsidR="0023457E">
        <w:rPr>
          <w:rFonts w:ascii="Times New Roman" w:hAnsi="Times New Roman"/>
          <w:sz w:val="28"/>
          <w:szCs w:val="28"/>
        </w:rPr>
        <w:t xml:space="preserve">е </w:t>
      </w:r>
      <w:r w:rsidR="0023457E" w:rsidRPr="0023457E">
        <w:rPr>
          <w:rFonts w:ascii="Times New Roman" w:hAnsi="Times New Roman"/>
          <w:color w:val="FFFFFF"/>
          <w:spacing w:val="-1000"/>
          <w:sz w:val="2"/>
          <w:szCs w:val="28"/>
          <w:vertAlign w:val="superscript"/>
        </w:rPr>
        <w:t xml:space="preserve">системы права </w:t>
      </w:r>
      <w:r w:rsidRPr="00B12C99">
        <w:rPr>
          <w:rFonts w:ascii="Times New Roman" w:hAnsi="Times New Roman"/>
          <w:sz w:val="28"/>
          <w:szCs w:val="28"/>
        </w:rPr>
        <w:t>предусмотрен</w:t>
      </w:r>
      <w:r w:rsidR="0023457E">
        <w:rPr>
          <w:rFonts w:ascii="Times New Roman" w:hAnsi="Times New Roman"/>
          <w:sz w:val="28"/>
          <w:szCs w:val="28"/>
        </w:rPr>
        <w:t xml:space="preserve">ы </w:t>
      </w:r>
      <w:r w:rsidR="0023457E" w:rsidRPr="0023457E">
        <w:rPr>
          <w:rFonts w:ascii="Times New Roman" w:hAnsi="Times New Roman"/>
          <w:color w:val="FFFFFF"/>
          <w:spacing w:val="-1000"/>
          <w:sz w:val="2"/>
          <w:szCs w:val="28"/>
          <w:vertAlign w:val="superscript"/>
        </w:rPr>
        <w:t xml:space="preserve">права </w:t>
      </w:r>
      <w:r w:rsidRPr="00B12C99">
        <w:rPr>
          <w:rFonts w:ascii="Times New Roman" w:hAnsi="Times New Roman"/>
          <w:sz w:val="28"/>
          <w:szCs w:val="28"/>
        </w:rPr>
        <w:t>Граждански</w:t>
      </w:r>
      <w:r w:rsidR="0023457E">
        <w:rPr>
          <w:rFonts w:ascii="Times New Roman" w:hAnsi="Times New Roman"/>
          <w:sz w:val="28"/>
          <w:szCs w:val="28"/>
        </w:rPr>
        <w:t xml:space="preserve">й </w:t>
      </w:r>
      <w:r w:rsidR="0023457E" w:rsidRPr="0023457E">
        <w:rPr>
          <w:rFonts w:ascii="Times New Roman" w:hAnsi="Times New Roman"/>
          <w:color w:val="FFFFFF"/>
          <w:spacing w:val="-1000"/>
          <w:sz w:val="2"/>
          <w:szCs w:val="28"/>
          <w:vertAlign w:val="superscript"/>
        </w:rPr>
        <w:t xml:space="preserve">семьи </w:t>
      </w:r>
      <w:r w:rsidRPr="00B12C99">
        <w:rPr>
          <w:rFonts w:ascii="Times New Roman" w:hAnsi="Times New Roman"/>
          <w:sz w:val="28"/>
          <w:szCs w:val="28"/>
        </w:rPr>
        <w:t>Кодекс Российско</w:t>
      </w:r>
      <w:r w:rsidR="0023457E">
        <w:rPr>
          <w:rFonts w:ascii="Times New Roman" w:hAnsi="Times New Roman"/>
          <w:sz w:val="28"/>
          <w:szCs w:val="28"/>
        </w:rPr>
        <w:t xml:space="preserve">й </w:t>
      </w:r>
      <w:r w:rsidR="0023457E" w:rsidRPr="0023457E">
        <w:rPr>
          <w:rFonts w:ascii="Times New Roman" w:hAnsi="Times New Roman"/>
          <w:color w:val="FFFFFF"/>
          <w:spacing w:val="-1000"/>
          <w:sz w:val="2"/>
          <w:szCs w:val="28"/>
          <w:vertAlign w:val="superscript"/>
        </w:rPr>
        <w:t xml:space="preserve">семьи </w:t>
      </w:r>
      <w:r w:rsidRPr="00B12C99">
        <w:rPr>
          <w:rFonts w:ascii="Times New Roman" w:hAnsi="Times New Roman"/>
          <w:sz w:val="28"/>
          <w:szCs w:val="28"/>
        </w:rPr>
        <w:t>Федерации.</w:t>
      </w:r>
    </w:p>
    <w:p w:rsidR="003E7295" w:rsidRPr="00B12C99" w:rsidRDefault="003E7295" w:rsidP="003E7295">
      <w:pPr>
        <w:spacing w:after="0" w:line="360" w:lineRule="auto"/>
        <w:ind w:firstLine="709"/>
        <w:jc w:val="both"/>
        <w:rPr>
          <w:rFonts w:ascii="Times New Roman" w:hAnsi="Times New Roman"/>
          <w:sz w:val="28"/>
          <w:szCs w:val="28"/>
        </w:rPr>
      </w:pPr>
      <w:r w:rsidRPr="00B12C99">
        <w:rPr>
          <w:rFonts w:ascii="Times New Roman" w:hAnsi="Times New Roman"/>
          <w:sz w:val="28"/>
          <w:szCs w:val="28"/>
        </w:rPr>
        <w:t>Договор может быть заключен на поставки как товара, которы</w:t>
      </w:r>
      <w:r w:rsidR="0023457E">
        <w:rPr>
          <w:rFonts w:ascii="Times New Roman" w:hAnsi="Times New Roman"/>
          <w:sz w:val="28"/>
          <w:szCs w:val="28"/>
        </w:rPr>
        <w:t xml:space="preserve">й </w:t>
      </w:r>
      <w:r w:rsidR="0023457E" w:rsidRPr="0023457E">
        <w:rPr>
          <w:rFonts w:ascii="Times New Roman" w:hAnsi="Times New Roman"/>
          <w:color w:val="FFFFFF"/>
          <w:spacing w:val="-1000"/>
          <w:sz w:val="2"/>
          <w:szCs w:val="28"/>
          <w:vertAlign w:val="superscript"/>
        </w:rPr>
        <w:t xml:space="preserve">семьи </w:t>
      </w:r>
      <w:r w:rsidRPr="00B12C99">
        <w:rPr>
          <w:rFonts w:ascii="Times New Roman" w:hAnsi="Times New Roman"/>
          <w:sz w:val="28"/>
          <w:szCs w:val="28"/>
        </w:rPr>
        <w:t>имеется в наличии у продавца в  момент заключения договора, так и товара, которы</w:t>
      </w:r>
      <w:r w:rsidR="0023457E">
        <w:rPr>
          <w:rFonts w:ascii="Times New Roman" w:hAnsi="Times New Roman"/>
          <w:sz w:val="28"/>
          <w:szCs w:val="28"/>
        </w:rPr>
        <w:t xml:space="preserve">й </w:t>
      </w:r>
      <w:r w:rsidR="0023457E" w:rsidRPr="0023457E">
        <w:rPr>
          <w:rFonts w:ascii="Times New Roman" w:hAnsi="Times New Roman"/>
          <w:color w:val="FFFFFF"/>
          <w:spacing w:val="-1000"/>
          <w:sz w:val="2"/>
          <w:szCs w:val="28"/>
          <w:vertAlign w:val="superscript"/>
        </w:rPr>
        <w:t xml:space="preserve">семьи </w:t>
      </w:r>
      <w:r w:rsidRPr="00B12C99">
        <w:rPr>
          <w:rFonts w:ascii="Times New Roman" w:hAnsi="Times New Roman"/>
          <w:sz w:val="28"/>
          <w:szCs w:val="28"/>
        </w:rPr>
        <w:t>будет создан или приобретен продавцом в будущем, если ино</w:t>
      </w:r>
      <w:r w:rsidR="0023457E">
        <w:rPr>
          <w:rFonts w:ascii="Times New Roman" w:hAnsi="Times New Roman"/>
          <w:sz w:val="28"/>
          <w:szCs w:val="28"/>
        </w:rPr>
        <w:t xml:space="preserve">е </w:t>
      </w:r>
      <w:r w:rsidR="0023457E" w:rsidRPr="0023457E">
        <w:rPr>
          <w:rFonts w:ascii="Times New Roman" w:hAnsi="Times New Roman"/>
          <w:color w:val="FFFFFF"/>
          <w:spacing w:val="-1000"/>
          <w:sz w:val="2"/>
          <w:szCs w:val="28"/>
          <w:vertAlign w:val="superscript"/>
        </w:rPr>
        <w:t xml:space="preserve">системы права </w:t>
      </w:r>
      <w:r w:rsidRPr="00B12C99">
        <w:rPr>
          <w:rFonts w:ascii="Times New Roman" w:hAnsi="Times New Roman"/>
          <w:sz w:val="28"/>
          <w:szCs w:val="28"/>
        </w:rPr>
        <w:t>н</w:t>
      </w:r>
      <w:r w:rsidR="0023457E">
        <w:rPr>
          <w:rFonts w:ascii="Times New Roman" w:hAnsi="Times New Roman"/>
          <w:sz w:val="28"/>
          <w:szCs w:val="28"/>
        </w:rPr>
        <w:t xml:space="preserve">е </w:t>
      </w:r>
      <w:r w:rsidR="0023457E" w:rsidRPr="0023457E">
        <w:rPr>
          <w:rFonts w:ascii="Times New Roman" w:hAnsi="Times New Roman"/>
          <w:color w:val="FFFFFF"/>
          <w:spacing w:val="-1000"/>
          <w:sz w:val="2"/>
          <w:szCs w:val="28"/>
          <w:vertAlign w:val="superscript"/>
        </w:rPr>
        <w:t xml:space="preserve">системы права </w:t>
      </w:r>
      <w:r w:rsidRPr="00B12C99">
        <w:rPr>
          <w:rFonts w:ascii="Times New Roman" w:hAnsi="Times New Roman"/>
          <w:sz w:val="28"/>
          <w:szCs w:val="28"/>
        </w:rPr>
        <w:t>установлен</w:t>
      </w:r>
      <w:r w:rsidR="0023457E">
        <w:rPr>
          <w:rFonts w:ascii="Times New Roman" w:hAnsi="Times New Roman"/>
          <w:sz w:val="28"/>
          <w:szCs w:val="28"/>
        </w:rPr>
        <w:t xml:space="preserve">о </w:t>
      </w:r>
      <w:r w:rsidR="0023457E" w:rsidRPr="0023457E">
        <w:rPr>
          <w:rFonts w:ascii="Times New Roman" w:hAnsi="Times New Roman"/>
          <w:color w:val="FFFFFF"/>
          <w:spacing w:val="-1000"/>
          <w:sz w:val="2"/>
          <w:szCs w:val="28"/>
          <w:vertAlign w:val="superscript"/>
        </w:rPr>
        <w:t xml:space="preserve">права </w:t>
      </w:r>
      <w:r w:rsidRPr="00B12C99">
        <w:rPr>
          <w:rFonts w:ascii="Times New Roman" w:hAnsi="Times New Roman"/>
          <w:sz w:val="28"/>
          <w:szCs w:val="28"/>
        </w:rPr>
        <w:t>законом или н</w:t>
      </w:r>
      <w:r w:rsidR="0023457E">
        <w:rPr>
          <w:rFonts w:ascii="Times New Roman" w:hAnsi="Times New Roman"/>
          <w:sz w:val="28"/>
          <w:szCs w:val="28"/>
        </w:rPr>
        <w:t xml:space="preserve">е </w:t>
      </w:r>
      <w:r w:rsidR="0023457E" w:rsidRPr="0023457E">
        <w:rPr>
          <w:rFonts w:ascii="Times New Roman" w:hAnsi="Times New Roman"/>
          <w:color w:val="FFFFFF"/>
          <w:spacing w:val="-1000"/>
          <w:sz w:val="2"/>
          <w:szCs w:val="28"/>
          <w:vertAlign w:val="superscript"/>
        </w:rPr>
        <w:t xml:space="preserve">системы права </w:t>
      </w:r>
      <w:r w:rsidRPr="00B12C99">
        <w:rPr>
          <w:rFonts w:ascii="Times New Roman" w:hAnsi="Times New Roman"/>
          <w:sz w:val="28"/>
          <w:szCs w:val="28"/>
        </w:rPr>
        <w:t>вытекает из характера самог</w:t>
      </w:r>
      <w:r w:rsidR="0023457E">
        <w:rPr>
          <w:rFonts w:ascii="Times New Roman" w:hAnsi="Times New Roman"/>
          <w:sz w:val="28"/>
          <w:szCs w:val="28"/>
        </w:rPr>
        <w:t xml:space="preserve">о </w:t>
      </w:r>
      <w:r w:rsidR="0023457E" w:rsidRPr="0023457E">
        <w:rPr>
          <w:rFonts w:ascii="Times New Roman" w:hAnsi="Times New Roman"/>
          <w:color w:val="FFFFFF"/>
          <w:spacing w:val="-1000"/>
          <w:sz w:val="2"/>
          <w:szCs w:val="28"/>
          <w:vertAlign w:val="superscript"/>
        </w:rPr>
        <w:t xml:space="preserve">права </w:t>
      </w:r>
      <w:r w:rsidRPr="00B12C99">
        <w:rPr>
          <w:rFonts w:ascii="Times New Roman" w:hAnsi="Times New Roman"/>
          <w:sz w:val="28"/>
          <w:szCs w:val="28"/>
        </w:rPr>
        <w:t>товара.   </w:t>
      </w:r>
    </w:p>
    <w:p w:rsidR="003E7295" w:rsidRDefault="003E7295" w:rsidP="003E7295">
      <w:pPr>
        <w:spacing w:after="0" w:line="360" w:lineRule="auto"/>
        <w:ind w:firstLine="709"/>
        <w:jc w:val="both"/>
        <w:rPr>
          <w:rFonts w:ascii="Times New Roman" w:hAnsi="Times New Roman"/>
          <w:sz w:val="28"/>
          <w:szCs w:val="28"/>
        </w:rPr>
      </w:pPr>
      <w:r w:rsidRPr="00B12C99">
        <w:rPr>
          <w:rFonts w:ascii="Times New Roman" w:hAnsi="Times New Roman"/>
          <w:sz w:val="28"/>
          <w:szCs w:val="28"/>
        </w:rPr>
        <w:t>Существенным условием договора поставки является услови</w:t>
      </w:r>
      <w:r w:rsidR="0023457E">
        <w:rPr>
          <w:rFonts w:ascii="Times New Roman" w:hAnsi="Times New Roman"/>
          <w:sz w:val="28"/>
          <w:szCs w:val="28"/>
        </w:rPr>
        <w:t xml:space="preserve">е </w:t>
      </w:r>
      <w:r w:rsidR="0023457E" w:rsidRPr="0023457E">
        <w:rPr>
          <w:rFonts w:ascii="Times New Roman" w:hAnsi="Times New Roman"/>
          <w:color w:val="FFFFFF"/>
          <w:spacing w:val="-1000"/>
          <w:sz w:val="2"/>
          <w:szCs w:val="28"/>
          <w:vertAlign w:val="superscript"/>
        </w:rPr>
        <w:t xml:space="preserve">системы права </w:t>
      </w:r>
      <w:r w:rsidR="0023457E">
        <w:rPr>
          <w:rFonts w:ascii="Times New Roman" w:hAnsi="Times New Roman"/>
          <w:sz w:val="28"/>
          <w:szCs w:val="28"/>
        </w:rPr>
        <w:t xml:space="preserve">о </w:t>
      </w:r>
      <w:r w:rsidR="0023457E" w:rsidRPr="0023457E">
        <w:rPr>
          <w:rFonts w:ascii="Times New Roman" w:hAnsi="Times New Roman"/>
          <w:color w:val="FFFFFF"/>
          <w:spacing w:val="-1000"/>
          <w:sz w:val="2"/>
          <w:szCs w:val="28"/>
          <w:vertAlign w:val="superscript"/>
        </w:rPr>
        <w:t xml:space="preserve">права </w:t>
      </w:r>
      <w:r w:rsidRPr="00B12C99">
        <w:rPr>
          <w:rFonts w:ascii="Times New Roman" w:hAnsi="Times New Roman"/>
          <w:sz w:val="28"/>
          <w:szCs w:val="28"/>
        </w:rPr>
        <w:t>предмете. Услови</w:t>
      </w:r>
      <w:r w:rsidR="0023457E">
        <w:rPr>
          <w:rFonts w:ascii="Times New Roman" w:hAnsi="Times New Roman"/>
          <w:sz w:val="28"/>
          <w:szCs w:val="28"/>
        </w:rPr>
        <w:t xml:space="preserve">е </w:t>
      </w:r>
      <w:r w:rsidR="0023457E" w:rsidRPr="0023457E">
        <w:rPr>
          <w:rFonts w:ascii="Times New Roman" w:hAnsi="Times New Roman"/>
          <w:color w:val="FFFFFF"/>
          <w:spacing w:val="-1000"/>
          <w:sz w:val="2"/>
          <w:szCs w:val="28"/>
          <w:vertAlign w:val="superscript"/>
        </w:rPr>
        <w:t xml:space="preserve">системы права </w:t>
      </w:r>
      <w:r w:rsidRPr="00B12C99">
        <w:rPr>
          <w:rFonts w:ascii="Times New Roman" w:hAnsi="Times New Roman"/>
          <w:sz w:val="28"/>
          <w:szCs w:val="28"/>
        </w:rPr>
        <w:t xml:space="preserve">договора поставки </w:t>
      </w:r>
      <w:r w:rsidR="0023457E">
        <w:rPr>
          <w:rFonts w:ascii="Times New Roman" w:hAnsi="Times New Roman"/>
          <w:sz w:val="28"/>
          <w:szCs w:val="28"/>
        </w:rPr>
        <w:t xml:space="preserve">о </w:t>
      </w:r>
      <w:r w:rsidR="0023457E" w:rsidRPr="0023457E">
        <w:rPr>
          <w:rFonts w:ascii="Times New Roman" w:hAnsi="Times New Roman"/>
          <w:color w:val="FFFFFF"/>
          <w:spacing w:val="-1000"/>
          <w:sz w:val="2"/>
          <w:szCs w:val="28"/>
          <w:vertAlign w:val="superscript"/>
        </w:rPr>
        <w:t xml:space="preserve">права </w:t>
      </w:r>
      <w:r w:rsidRPr="00B12C99">
        <w:rPr>
          <w:rFonts w:ascii="Times New Roman" w:hAnsi="Times New Roman"/>
          <w:sz w:val="28"/>
          <w:szCs w:val="28"/>
        </w:rPr>
        <w:t>предмет</w:t>
      </w:r>
      <w:r w:rsidR="0023457E">
        <w:rPr>
          <w:rFonts w:ascii="Times New Roman" w:hAnsi="Times New Roman"/>
          <w:sz w:val="28"/>
          <w:szCs w:val="28"/>
        </w:rPr>
        <w:t xml:space="preserve">е </w:t>
      </w:r>
      <w:r w:rsidR="0023457E" w:rsidRPr="0023457E">
        <w:rPr>
          <w:rFonts w:ascii="Times New Roman" w:hAnsi="Times New Roman"/>
          <w:color w:val="FFFFFF"/>
          <w:spacing w:val="-1000"/>
          <w:sz w:val="2"/>
          <w:szCs w:val="28"/>
          <w:vertAlign w:val="superscript"/>
        </w:rPr>
        <w:t xml:space="preserve">системы права </w:t>
      </w:r>
      <w:r w:rsidRPr="00B12C99">
        <w:rPr>
          <w:rFonts w:ascii="Times New Roman" w:hAnsi="Times New Roman"/>
          <w:sz w:val="28"/>
          <w:szCs w:val="28"/>
        </w:rPr>
        <w:t>считается согласованным, если договор позволяет определить наименовани</w:t>
      </w:r>
      <w:r w:rsidR="0023457E">
        <w:rPr>
          <w:rFonts w:ascii="Times New Roman" w:hAnsi="Times New Roman"/>
          <w:sz w:val="28"/>
          <w:szCs w:val="28"/>
        </w:rPr>
        <w:t xml:space="preserve">е </w:t>
      </w:r>
      <w:r w:rsidR="0023457E" w:rsidRPr="0023457E">
        <w:rPr>
          <w:rFonts w:ascii="Times New Roman" w:hAnsi="Times New Roman"/>
          <w:color w:val="FFFFFF"/>
          <w:spacing w:val="-1000"/>
          <w:sz w:val="2"/>
          <w:szCs w:val="28"/>
          <w:vertAlign w:val="superscript"/>
        </w:rPr>
        <w:t xml:space="preserve">системы права </w:t>
      </w:r>
      <w:r w:rsidRPr="00B12C99">
        <w:rPr>
          <w:rFonts w:ascii="Times New Roman" w:hAnsi="Times New Roman"/>
          <w:sz w:val="28"/>
          <w:szCs w:val="28"/>
        </w:rPr>
        <w:t>и количеств</w:t>
      </w:r>
      <w:r w:rsidR="0023457E">
        <w:rPr>
          <w:rFonts w:ascii="Times New Roman" w:hAnsi="Times New Roman"/>
          <w:sz w:val="28"/>
          <w:szCs w:val="28"/>
        </w:rPr>
        <w:t xml:space="preserve">о </w:t>
      </w:r>
      <w:r w:rsidR="0023457E" w:rsidRPr="0023457E">
        <w:rPr>
          <w:rFonts w:ascii="Times New Roman" w:hAnsi="Times New Roman"/>
          <w:color w:val="FFFFFF"/>
          <w:spacing w:val="-1000"/>
          <w:sz w:val="2"/>
          <w:szCs w:val="28"/>
          <w:vertAlign w:val="superscript"/>
        </w:rPr>
        <w:t xml:space="preserve">права </w:t>
      </w:r>
      <w:r w:rsidRPr="00B12C99">
        <w:rPr>
          <w:rFonts w:ascii="Times New Roman" w:hAnsi="Times New Roman"/>
          <w:sz w:val="28"/>
          <w:szCs w:val="28"/>
        </w:rPr>
        <w:t>товара. Количеств</w:t>
      </w:r>
      <w:r w:rsidR="0023457E">
        <w:rPr>
          <w:rFonts w:ascii="Times New Roman" w:hAnsi="Times New Roman"/>
          <w:sz w:val="28"/>
          <w:szCs w:val="28"/>
        </w:rPr>
        <w:t xml:space="preserve">о </w:t>
      </w:r>
      <w:r w:rsidR="0023457E" w:rsidRPr="0023457E">
        <w:rPr>
          <w:rFonts w:ascii="Times New Roman" w:hAnsi="Times New Roman"/>
          <w:color w:val="FFFFFF"/>
          <w:spacing w:val="-1000"/>
          <w:sz w:val="2"/>
          <w:szCs w:val="28"/>
          <w:vertAlign w:val="superscript"/>
        </w:rPr>
        <w:t xml:space="preserve">права </w:t>
      </w:r>
      <w:r w:rsidRPr="00B12C99">
        <w:rPr>
          <w:rFonts w:ascii="Times New Roman" w:hAnsi="Times New Roman"/>
          <w:sz w:val="28"/>
          <w:szCs w:val="28"/>
        </w:rPr>
        <w:t>товара предусматривается в договор</w:t>
      </w:r>
      <w:r w:rsidR="0023457E">
        <w:rPr>
          <w:rFonts w:ascii="Times New Roman" w:hAnsi="Times New Roman"/>
          <w:sz w:val="28"/>
          <w:szCs w:val="28"/>
        </w:rPr>
        <w:t xml:space="preserve">е </w:t>
      </w:r>
      <w:r w:rsidR="0023457E" w:rsidRPr="0023457E">
        <w:rPr>
          <w:rFonts w:ascii="Times New Roman" w:hAnsi="Times New Roman"/>
          <w:color w:val="FFFFFF"/>
          <w:spacing w:val="-1000"/>
          <w:sz w:val="2"/>
          <w:szCs w:val="28"/>
          <w:vertAlign w:val="superscript"/>
        </w:rPr>
        <w:t xml:space="preserve">системы права </w:t>
      </w:r>
      <w:r w:rsidRPr="00B12C99">
        <w:rPr>
          <w:rFonts w:ascii="Times New Roman" w:hAnsi="Times New Roman"/>
          <w:sz w:val="28"/>
          <w:szCs w:val="28"/>
        </w:rPr>
        <w:t>в соответствующи</w:t>
      </w:r>
      <w:r w:rsidR="0023457E">
        <w:rPr>
          <w:rFonts w:ascii="Times New Roman" w:hAnsi="Times New Roman"/>
          <w:sz w:val="28"/>
          <w:szCs w:val="28"/>
        </w:rPr>
        <w:t xml:space="preserve">х </w:t>
      </w:r>
      <w:r w:rsidR="0023457E" w:rsidRPr="0023457E">
        <w:rPr>
          <w:rFonts w:ascii="Times New Roman" w:hAnsi="Times New Roman"/>
          <w:color w:val="FFFFFF"/>
          <w:spacing w:val="-1000"/>
          <w:sz w:val="2"/>
          <w:szCs w:val="28"/>
          <w:vertAlign w:val="superscript"/>
        </w:rPr>
        <w:t xml:space="preserve">права </w:t>
      </w:r>
      <w:r w:rsidRPr="00B12C99">
        <w:rPr>
          <w:rFonts w:ascii="Times New Roman" w:hAnsi="Times New Roman"/>
          <w:sz w:val="28"/>
          <w:szCs w:val="28"/>
        </w:rPr>
        <w:t>единица</w:t>
      </w:r>
      <w:r w:rsidR="0023457E">
        <w:rPr>
          <w:rFonts w:ascii="Times New Roman" w:hAnsi="Times New Roman"/>
          <w:sz w:val="28"/>
          <w:szCs w:val="28"/>
        </w:rPr>
        <w:t xml:space="preserve">х </w:t>
      </w:r>
      <w:r w:rsidR="0023457E" w:rsidRPr="0023457E">
        <w:rPr>
          <w:rFonts w:ascii="Times New Roman" w:hAnsi="Times New Roman"/>
          <w:color w:val="FFFFFF"/>
          <w:spacing w:val="-1000"/>
          <w:sz w:val="2"/>
          <w:szCs w:val="28"/>
          <w:vertAlign w:val="superscript"/>
        </w:rPr>
        <w:t xml:space="preserve">права </w:t>
      </w:r>
      <w:r w:rsidRPr="00B12C99">
        <w:rPr>
          <w:rFonts w:ascii="Times New Roman" w:hAnsi="Times New Roman"/>
          <w:sz w:val="28"/>
          <w:szCs w:val="28"/>
        </w:rPr>
        <w:t>измерения или в денежном выражении, либ</w:t>
      </w:r>
      <w:r w:rsidR="0023457E">
        <w:rPr>
          <w:rFonts w:ascii="Times New Roman" w:hAnsi="Times New Roman"/>
          <w:sz w:val="28"/>
          <w:szCs w:val="28"/>
        </w:rPr>
        <w:t xml:space="preserve">о </w:t>
      </w:r>
      <w:r w:rsidR="0023457E" w:rsidRPr="0023457E">
        <w:rPr>
          <w:rFonts w:ascii="Times New Roman" w:hAnsi="Times New Roman"/>
          <w:color w:val="FFFFFF"/>
          <w:spacing w:val="-1000"/>
          <w:sz w:val="2"/>
          <w:szCs w:val="28"/>
          <w:vertAlign w:val="superscript"/>
        </w:rPr>
        <w:t xml:space="preserve">права </w:t>
      </w:r>
      <w:r w:rsidRPr="00B12C99">
        <w:rPr>
          <w:rFonts w:ascii="Times New Roman" w:hAnsi="Times New Roman"/>
          <w:sz w:val="28"/>
          <w:szCs w:val="28"/>
        </w:rPr>
        <w:t>в договор</w:t>
      </w:r>
      <w:r w:rsidR="0023457E">
        <w:rPr>
          <w:rFonts w:ascii="Times New Roman" w:hAnsi="Times New Roman"/>
          <w:sz w:val="28"/>
          <w:szCs w:val="28"/>
        </w:rPr>
        <w:t xml:space="preserve">е </w:t>
      </w:r>
      <w:r w:rsidR="0023457E" w:rsidRPr="0023457E">
        <w:rPr>
          <w:rFonts w:ascii="Times New Roman" w:hAnsi="Times New Roman"/>
          <w:color w:val="FFFFFF"/>
          <w:spacing w:val="-1000"/>
          <w:sz w:val="2"/>
          <w:szCs w:val="28"/>
          <w:vertAlign w:val="superscript"/>
        </w:rPr>
        <w:t xml:space="preserve">системы права </w:t>
      </w:r>
      <w:r w:rsidRPr="00B12C99">
        <w:rPr>
          <w:rFonts w:ascii="Times New Roman" w:hAnsi="Times New Roman"/>
          <w:sz w:val="28"/>
          <w:szCs w:val="28"/>
        </w:rPr>
        <w:t>устанавливается порядок определения количества товара. Если договор н</w:t>
      </w:r>
      <w:r w:rsidR="0023457E">
        <w:rPr>
          <w:rFonts w:ascii="Times New Roman" w:hAnsi="Times New Roman"/>
          <w:sz w:val="28"/>
          <w:szCs w:val="28"/>
        </w:rPr>
        <w:t xml:space="preserve">е </w:t>
      </w:r>
      <w:r w:rsidR="0023457E" w:rsidRPr="0023457E">
        <w:rPr>
          <w:rFonts w:ascii="Times New Roman" w:hAnsi="Times New Roman"/>
          <w:color w:val="FFFFFF"/>
          <w:spacing w:val="-1000"/>
          <w:sz w:val="2"/>
          <w:szCs w:val="28"/>
          <w:vertAlign w:val="superscript"/>
        </w:rPr>
        <w:t xml:space="preserve">системы права </w:t>
      </w:r>
      <w:r w:rsidRPr="00B12C99">
        <w:rPr>
          <w:rFonts w:ascii="Times New Roman" w:hAnsi="Times New Roman"/>
          <w:sz w:val="28"/>
          <w:szCs w:val="28"/>
        </w:rPr>
        <w:t>позволяет определить количеств</w:t>
      </w:r>
      <w:r w:rsidR="0023457E">
        <w:rPr>
          <w:rFonts w:ascii="Times New Roman" w:hAnsi="Times New Roman"/>
          <w:sz w:val="28"/>
          <w:szCs w:val="28"/>
        </w:rPr>
        <w:t xml:space="preserve">о </w:t>
      </w:r>
      <w:r w:rsidR="0023457E" w:rsidRPr="0023457E">
        <w:rPr>
          <w:rFonts w:ascii="Times New Roman" w:hAnsi="Times New Roman"/>
          <w:color w:val="FFFFFF"/>
          <w:spacing w:val="-1000"/>
          <w:sz w:val="2"/>
          <w:szCs w:val="28"/>
          <w:vertAlign w:val="superscript"/>
        </w:rPr>
        <w:t xml:space="preserve">права </w:t>
      </w:r>
      <w:r w:rsidRPr="00B12C99">
        <w:rPr>
          <w:rFonts w:ascii="Times New Roman" w:hAnsi="Times New Roman"/>
          <w:sz w:val="28"/>
          <w:szCs w:val="28"/>
        </w:rPr>
        <w:t>подлежащег</w:t>
      </w:r>
      <w:r w:rsidR="0023457E">
        <w:rPr>
          <w:rFonts w:ascii="Times New Roman" w:hAnsi="Times New Roman"/>
          <w:sz w:val="28"/>
          <w:szCs w:val="28"/>
        </w:rPr>
        <w:t xml:space="preserve">о </w:t>
      </w:r>
      <w:r w:rsidR="0023457E" w:rsidRPr="0023457E">
        <w:rPr>
          <w:rFonts w:ascii="Times New Roman" w:hAnsi="Times New Roman"/>
          <w:color w:val="FFFFFF"/>
          <w:spacing w:val="-1000"/>
          <w:sz w:val="2"/>
          <w:szCs w:val="28"/>
          <w:vertAlign w:val="superscript"/>
        </w:rPr>
        <w:t xml:space="preserve">права </w:t>
      </w:r>
      <w:r w:rsidRPr="00B12C99">
        <w:rPr>
          <w:rFonts w:ascii="Times New Roman" w:hAnsi="Times New Roman"/>
          <w:sz w:val="28"/>
          <w:szCs w:val="28"/>
        </w:rPr>
        <w:t>передач</w:t>
      </w:r>
      <w:r w:rsidR="0023457E">
        <w:rPr>
          <w:rFonts w:ascii="Times New Roman" w:hAnsi="Times New Roman"/>
          <w:sz w:val="28"/>
          <w:szCs w:val="28"/>
        </w:rPr>
        <w:t xml:space="preserve">е </w:t>
      </w:r>
      <w:r w:rsidR="0023457E" w:rsidRPr="0023457E">
        <w:rPr>
          <w:rFonts w:ascii="Times New Roman" w:hAnsi="Times New Roman"/>
          <w:color w:val="FFFFFF"/>
          <w:spacing w:val="-1000"/>
          <w:sz w:val="2"/>
          <w:szCs w:val="28"/>
          <w:vertAlign w:val="superscript"/>
        </w:rPr>
        <w:t xml:space="preserve">системы права </w:t>
      </w:r>
      <w:r w:rsidRPr="00B12C99">
        <w:rPr>
          <w:rFonts w:ascii="Times New Roman" w:hAnsi="Times New Roman"/>
          <w:sz w:val="28"/>
          <w:szCs w:val="28"/>
        </w:rPr>
        <w:t>товара, договор считается незаключенным. Остальны</w:t>
      </w:r>
      <w:r w:rsidR="0023457E">
        <w:rPr>
          <w:rFonts w:ascii="Times New Roman" w:hAnsi="Times New Roman"/>
          <w:sz w:val="28"/>
          <w:szCs w:val="28"/>
        </w:rPr>
        <w:t xml:space="preserve">е </w:t>
      </w:r>
      <w:r w:rsidR="0023457E" w:rsidRPr="0023457E">
        <w:rPr>
          <w:rFonts w:ascii="Times New Roman" w:hAnsi="Times New Roman"/>
          <w:color w:val="FFFFFF"/>
          <w:spacing w:val="-1000"/>
          <w:sz w:val="2"/>
          <w:szCs w:val="28"/>
          <w:vertAlign w:val="superscript"/>
        </w:rPr>
        <w:t xml:space="preserve">системы права </w:t>
      </w:r>
      <w:r w:rsidRPr="00B12C99">
        <w:rPr>
          <w:rFonts w:ascii="Times New Roman" w:hAnsi="Times New Roman"/>
          <w:sz w:val="28"/>
          <w:szCs w:val="28"/>
        </w:rPr>
        <w:t>условия договора поставки, относящиеся к предмету (качество, ассортимент, комплектность, тара и упаковка) – такж</w:t>
      </w:r>
      <w:r w:rsidR="0023457E">
        <w:rPr>
          <w:rFonts w:ascii="Times New Roman" w:hAnsi="Times New Roman"/>
          <w:sz w:val="28"/>
          <w:szCs w:val="28"/>
        </w:rPr>
        <w:t xml:space="preserve">е </w:t>
      </w:r>
      <w:r w:rsidR="0023457E" w:rsidRPr="0023457E">
        <w:rPr>
          <w:rFonts w:ascii="Times New Roman" w:hAnsi="Times New Roman"/>
          <w:color w:val="FFFFFF"/>
          <w:spacing w:val="-1000"/>
          <w:sz w:val="2"/>
          <w:szCs w:val="28"/>
          <w:vertAlign w:val="superscript"/>
        </w:rPr>
        <w:t xml:space="preserve">системы права </w:t>
      </w:r>
      <w:r w:rsidRPr="00B12C99">
        <w:rPr>
          <w:rFonts w:ascii="Times New Roman" w:hAnsi="Times New Roman"/>
          <w:sz w:val="28"/>
          <w:szCs w:val="28"/>
        </w:rPr>
        <w:t> могут быть согласован</w:t>
      </w:r>
      <w:r w:rsidR="0023457E">
        <w:rPr>
          <w:rFonts w:ascii="Times New Roman" w:hAnsi="Times New Roman"/>
          <w:sz w:val="28"/>
          <w:szCs w:val="28"/>
        </w:rPr>
        <w:t xml:space="preserve">ы </w:t>
      </w:r>
      <w:r w:rsidR="0023457E" w:rsidRPr="0023457E">
        <w:rPr>
          <w:rFonts w:ascii="Times New Roman" w:hAnsi="Times New Roman"/>
          <w:color w:val="FFFFFF"/>
          <w:spacing w:val="-1000"/>
          <w:sz w:val="2"/>
          <w:szCs w:val="28"/>
          <w:vertAlign w:val="superscript"/>
        </w:rPr>
        <w:t xml:space="preserve">права </w:t>
      </w:r>
      <w:r w:rsidRPr="00B12C99">
        <w:rPr>
          <w:rFonts w:ascii="Times New Roman" w:hAnsi="Times New Roman"/>
          <w:sz w:val="28"/>
          <w:szCs w:val="28"/>
        </w:rPr>
        <w:t>в договоре. Если эти условия н</w:t>
      </w:r>
      <w:r w:rsidR="0023457E">
        <w:rPr>
          <w:rFonts w:ascii="Times New Roman" w:hAnsi="Times New Roman"/>
          <w:sz w:val="28"/>
          <w:szCs w:val="28"/>
        </w:rPr>
        <w:t xml:space="preserve">е </w:t>
      </w:r>
      <w:r w:rsidR="0023457E" w:rsidRPr="0023457E">
        <w:rPr>
          <w:rFonts w:ascii="Times New Roman" w:hAnsi="Times New Roman"/>
          <w:color w:val="FFFFFF"/>
          <w:spacing w:val="-1000"/>
          <w:sz w:val="2"/>
          <w:szCs w:val="28"/>
          <w:vertAlign w:val="superscript"/>
        </w:rPr>
        <w:t xml:space="preserve">системы права </w:t>
      </w:r>
      <w:r w:rsidRPr="00B12C99">
        <w:rPr>
          <w:rFonts w:ascii="Times New Roman" w:hAnsi="Times New Roman"/>
          <w:sz w:val="28"/>
          <w:szCs w:val="28"/>
        </w:rPr>
        <w:t>предусмотрен</w:t>
      </w:r>
      <w:r w:rsidR="0023457E">
        <w:rPr>
          <w:rFonts w:ascii="Times New Roman" w:hAnsi="Times New Roman"/>
          <w:sz w:val="28"/>
          <w:szCs w:val="28"/>
        </w:rPr>
        <w:t xml:space="preserve">ы </w:t>
      </w:r>
      <w:r w:rsidR="0023457E" w:rsidRPr="0023457E">
        <w:rPr>
          <w:rFonts w:ascii="Times New Roman" w:hAnsi="Times New Roman"/>
          <w:color w:val="FFFFFF"/>
          <w:spacing w:val="-1000"/>
          <w:sz w:val="2"/>
          <w:szCs w:val="28"/>
          <w:vertAlign w:val="superscript"/>
        </w:rPr>
        <w:t xml:space="preserve">права </w:t>
      </w:r>
      <w:r w:rsidRPr="00B12C99">
        <w:rPr>
          <w:rFonts w:ascii="Times New Roman" w:hAnsi="Times New Roman"/>
          <w:sz w:val="28"/>
          <w:szCs w:val="28"/>
        </w:rPr>
        <w:t>договором, правила и</w:t>
      </w:r>
      <w:r w:rsidR="0023457E">
        <w:rPr>
          <w:rFonts w:ascii="Times New Roman" w:hAnsi="Times New Roman"/>
          <w:sz w:val="28"/>
          <w:szCs w:val="28"/>
        </w:rPr>
        <w:t xml:space="preserve">х </w:t>
      </w:r>
      <w:r w:rsidR="0023457E" w:rsidRPr="0023457E">
        <w:rPr>
          <w:rFonts w:ascii="Times New Roman" w:hAnsi="Times New Roman"/>
          <w:color w:val="FFFFFF"/>
          <w:spacing w:val="-1000"/>
          <w:sz w:val="2"/>
          <w:szCs w:val="28"/>
          <w:vertAlign w:val="superscript"/>
        </w:rPr>
        <w:t xml:space="preserve">права </w:t>
      </w:r>
      <w:r w:rsidRPr="00B12C99">
        <w:rPr>
          <w:rFonts w:ascii="Times New Roman" w:hAnsi="Times New Roman"/>
          <w:sz w:val="28"/>
          <w:szCs w:val="28"/>
        </w:rPr>
        <w:t>определения устанавливает Граждански</w:t>
      </w:r>
      <w:r w:rsidR="0023457E">
        <w:rPr>
          <w:rFonts w:ascii="Times New Roman" w:hAnsi="Times New Roman"/>
          <w:sz w:val="28"/>
          <w:szCs w:val="28"/>
        </w:rPr>
        <w:t xml:space="preserve">й </w:t>
      </w:r>
      <w:r w:rsidR="0023457E" w:rsidRPr="0023457E">
        <w:rPr>
          <w:rFonts w:ascii="Times New Roman" w:hAnsi="Times New Roman"/>
          <w:color w:val="FFFFFF"/>
          <w:spacing w:val="-1000"/>
          <w:sz w:val="2"/>
          <w:szCs w:val="28"/>
          <w:vertAlign w:val="superscript"/>
        </w:rPr>
        <w:t xml:space="preserve">семьи </w:t>
      </w:r>
      <w:r w:rsidRPr="00B12C99">
        <w:rPr>
          <w:rFonts w:ascii="Times New Roman" w:hAnsi="Times New Roman"/>
          <w:sz w:val="28"/>
          <w:szCs w:val="28"/>
        </w:rPr>
        <w:t>Кодекс Российско</w:t>
      </w:r>
      <w:r w:rsidR="0023457E">
        <w:rPr>
          <w:rFonts w:ascii="Times New Roman" w:hAnsi="Times New Roman"/>
          <w:sz w:val="28"/>
          <w:szCs w:val="28"/>
        </w:rPr>
        <w:t xml:space="preserve">й </w:t>
      </w:r>
      <w:r w:rsidR="0023457E" w:rsidRPr="0023457E">
        <w:rPr>
          <w:rFonts w:ascii="Times New Roman" w:hAnsi="Times New Roman"/>
          <w:color w:val="FFFFFF"/>
          <w:spacing w:val="-1000"/>
          <w:sz w:val="2"/>
          <w:szCs w:val="28"/>
          <w:vertAlign w:val="superscript"/>
        </w:rPr>
        <w:t xml:space="preserve">семьи </w:t>
      </w:r>
      <w:r w:rsidRPr="00B12C99">
        <w:rPr>
          <w:rFonts w:ascii="Times New Roman" w:hAnsi="Times New Roman"/>
          <w:sz w:val="28"/>
          <w:szCs w:val="28"/>
        </w:rPr>
        <w:t>Федерации. Отсутстви</w:t>
      </w:r>
      <w:r w:rsidR="0023457E">
        <w:rPr>
          <w:rFonts w:ascii="Times New Roman" w:hAnsi="Times New Roman"/>
          <w:sz w:val="28"/>
          <w:szCs w:val="28"/>
        </w:rPr>
        <w:t xml:space="preserve">е </w:t>
      </w:r>
      <w:proofErr w:type="gramStart"/>
      <w:r w:rsidR="0023457E" w:rsidRPr="0023457E">
        <w:rPr>
          <w:rFonts w:ascii="Times New Roman" w:hAnsi="Times New Roman"/>
          <w:color w:val="FFFFFF"/>
          <w:spacing w:val="-1000"/>
          <w:sz w:val="2"/>
          <w:szCs w:val="28"/>
          <w:vertAlign w:val="superscript"/>
        </w:rPr>
        <w:t xml:space="preserve">системы права </w:t>
      </w:r>
      <w:r w:rsidRPr="00B12C99">
        <w:rPr>
          <w:rFonts w:ascii="Times New Roman" w:hAnsi="Times New Roman"/>
          <w:sz w:val="28"/>
          <w:szCs w:val="28"/>
        </w:rPr>
        <w:t>специальны</w:t>
      </w:r>
      <w:r w:rsidR="0023457E">
        <w:rPr>
          <w:rFonts w:ascii="Times New Roman" w:hAnsi="Times New Roman"/>
          <w:sz w:val="28"/>
          <w:szCs w:val="28"/>
        </w:rPr>
        <w:t xml:space="preserve">х </w:t>
      </w:r>
      <w:r w:rsidR="0023457E" w:rsidRPr="0023457E">
        <w:rPr>
          <w:rFonts w:ascii="Times New Roman" w:hAnsi="Times New Roman"/>
          <w:color w:val="FFFFFF"/>
          <w:spacing w:val="-1000"/>
          <w:sz w:val="2"/>
          <w:szCs w:val="28"/>
          <w:vertAlign w:val="superscript"/>
        </w:rPr>
        <w:t xml:space="preserve">права </w:t>
      </w:r>
      <w:r w:rsidRPr="00B12C99">
        <w:rPr>
          <w:rFonts w:ascii="Times New Roman" w:hAnsi="Times New Roman"/>
          <w:sz w:val="28"/>
          <w:szCs w:val="28"/>
        </w:rPr>
        <w:t>указани</w:t>
      </w:r>
      <w:r w:rsidR="0023457E">
        <w:rPr>
          <w:rFonts w:ascii="Times New Roman" w:hAnsi="Times New Roman"/>
          <w:sz w:val="28"/>
          <w:szCs w:val="28"/>
        </w:rPr>
        <w:t xml:space="preserve">й </w:t>
      </w:r>
      <w:r w:rsidR="0023457E" w:rsidRPr="0023457E">
        <w:rPr>
          <w:rFonts w:ascii="Times New Roman" w:hAnsi="Times New Roman"/>
          <w:color w:val="FFFFFF"/>
          <w:spacing w:val="-1000"/>
          <w:sz w:val="2"/>
          <w:szCs w:val="28"/>
          <w:vertAlign w:val="superscript"/>
        </w:rPr>
        <w:t>семьи</w:t>
      </w:r>
      <w:proofErr w:type="gramEnd"/>
      <w:r w:rsidR="0023457E" w:rsidRPr="0023457E">
        <w:rPr>
          <w:rFonts w:ascii="Times New Roman" w:hAnsi="Times New Roman"/>
          <w:color w:val="FFFFFF"/>
          <w:spacing w:val="-1000"/>
          <w:sz w:val="2"/>
          <w:szCs w:val="28"/>
          <w:vertAlign w:val="superscript"/>
        </w:rPr>
        <w:t xml:space="preserve"> </w:t>
      </w:r>
      <w:r w:rsidRPr="00B12C99">
        <w:rPr>
          <w:rFonts w:ascii="Times New Roman" w:hAnsi="Times New Roman"/>
          <w:sz w:val="28"/>
          <w:szCs w:val="28"/>
        </w:rPr>
        <w:t>в конкретном договор</w:t>
      </w:r>
      <w:r w:rsidR="0023457E">
        <w:rPr>
          <w:rFonts w:ascii="Times New Roman" w:hAnsi="Times New Roman"/>
          <w:sz w:val="28"/>
          <w:szCs w:val="28"/>
        </w:rPr>
        <w:t xml:space="preserve">е </w:t>
      </w:r>
      <w:r w:rsidR="0023457E" w:rsidRPr="0023457E">
        <w:rPr>
          <w:rFonts w:ascii="Times New Roman" w:hAnsi="Times New Roman"/>
          <w:color w:val="FFFFFF"/>
          <w:spacing w:val="-1000"/>
          <w:sz w:val="2"/>
          <w:szCs w:val="28"/>
          <w:vertAlign w:val="superscript"/>
        </w:rPr>
        <w:t xml:space="preserve">системы права </w:t>
      </w:r>
      <w:r w:rsidRPr="00B12C99">
        <w:rPr>
          <w:rFonts w:ascii="Times New Roman" w:hAnsi="Times New Roman"/>
          <w:sz w:val="28"/>
          <w:szCs w:val="28"/>
        </w:rPr>
        <w:t>на эти условия н</w:t>
      </w:r>
      <w:r w:rsidR="0023457E">
        <w:rPr>
          <w:rFonts w:ascii="Times New Roman" w:hAnsi="Times New Roman"/>
          <w:sz w:val="28"/>
          <w:szCs w:val="28"/>
        </w:rPr>
        <w:t xml:space="preserve">е </w:t>
      </w:r>
      <w:r w:rsidR="0023457E" w:rsidRPr="0023457E">
        <w:rPr>
          <w:rFonts w:ascii="Times New Roman" w:hAnsi="Times New Roman"/>
          <w:color w:val="FFFFFF"/>
          <w:spacing w:val="-1000"/>
          <w:sz w:val="2"/>
          <w:szCs w:val="28"/>
          <w:vertAlign w:val="superscript"/>
        </w:rPr>
        <w:t xml:space="preserve">системы права </w:t>
      </w:r>
      <w:r w:rsidRPr="00B12C99">
        <w:rPr>
          <w:rFonts w:ascii="Times New Roman" w:hAnsi="Times New Roman"/>
          <w:sz w:val="28"/>
          <w:szCs w:val="28"/>
        </w:rPr>
        <w:t>может служить основанием для признания ег</w:t>
      </w:r>
      <w:r w:rsidR="0023457E">
        <w:rPr>
          <w:rFonts w:ascii="Times New Roman" w:hAnsi="Times New Roman"/>
          <w:sz w:val="28"/>
          <w:szCs w:val="28"/>
        </w:rPr>
        <w:t xml:space="preserve">о </w:t>
      </w:r>
      <w:r w:rsidR="0023457E" w:rsidRPr="0023457E">
        <w:rPr>
          <w:rFonts w:ascii="Times New Roman" w:hAnsi="Times New Roman"/>
          <w:color w:val="FFFFFF"/>
          <w:spacing w:val="-1000"/>
          <w:sz w:val="2"/>
          <w:szCs w:val="28"/>
          <w:vertAlign w:val="superscript"/>
        </w:rPr>
        <w:t xml:space="preserve">права </w:t>
      </w:r>
      <w:r w:rsidRPr="00B12C99">
        <w:rPr>
          <w:rFonts w:ascii="Times New Roman" w:hAnsi="Times New Roman"/>
          <w:sz w:val="28"/>
          <w:szCs w:val="28"/>
        </w:rPr>
        <w:t>незаключенным.</w:t>
      </w:r>
    </w:p>
    <w:p w:rsidR="00AA2631" w:rsidRPr="000025B1" w:rsidRDefault="00AA2631" w:rsidP="00AA2631">
      <w:pPr>
        <w:pStyle w:val="af3"/>
        <w:spacing w:after="0" w:line="360" w:lineRule="auto"/>
        <w:ind w:firstLine="709"/>
        <w:jc w:val="both"/>
        <w:rPr>
          <w:rFonts w:ascii="Times New Roman" w:hAnsi="Times New Roman"/>
          <w:sz w:val="28"/>
          <w:szCs w:val="28"/>
        </w:rPr>
      </w:pPr>
      <w:r w:rsidRPr="000025B1">
        <w:rPr>
          <w:rStyle w:val="af4"/>
          <w:rFonts w:ascii="Times New Roman" w:hAnsi="Times New Roman"/>
          <w:color w:val="000000"/>
          <w:sz w:val="28"/>
          <w:szCs w:val="28"/>
        </w:rPr>
        <w:t xml:space="preserve">Приобретение материальных ценностей на стороне может осуществляться только двумя вариантами. При первом варианте для приобретения материальных ценностей на стороне предприятие назначает своего поверенного. Ему отдают подотчёт наличные деньги с правами </w:t>
      </w:r>
      <w:r w:rsidRPr="000025B1">
        <w:rPr>
          <w:rStyle w:val="af4"/>
          <w:rFonts w:ascii="Times New Roman" w:hAnsi="Times New Roman"/>
          <w:color w:val="000000"/>
          <w:sz w:val="28"/>
          <w:szCs w:val="28"/>
        </w:rPr>
        <w:lastRenderedPageBreak/>
        <w:t>получения ценностей и немедленной оплаты за них, либо доверенность, по которой можно получить материальные ценности, в счёт договорённости, имеющей место между предприятиями в виде договора поставок или гарантийного письма с визой руководителя поставщика (независимо, оплачены материальные ценности предварительно или нет). Доставка материальных ценностей в таких случаях осуществляется само вызовом, независимо от географического расположения покупателя или поставщика. При втором варианте (отдалённость поставщика от покупателя, и (или) постоянство поставок) поставки осуществляет посредник - транспортное предприятие.</w:t>
      </w:r>
    </w:p>
    <w:p w:rsidR="00AA2631" w:rsidRPr="000025B1" w:rsidRDefault="00AA2631" w:rsidP="00AA2631">
      <w:pPr>
        <w:pStyle w:val="af3"/>
        <w:spacing w:after="0" w:line="360" w:lineRule="auto"/>
        <w:ind w:firstLine="709"/>
        <w:jc w:val="both"/>
        <w:rPr>
          <w:rFonts w:ascii="Times New Roman" w:hAnsi="Times New Roman"/>
          <w:sz w:val="28"/>
          <w:szCs w:val="28"/>
        </w:rPr>
      </w:pPr>
      <w:r w:rsidRPr="000025B1">
        <w:rPr>
          <w:rStyle w:val="af4"/>
          <w:rFonts w:ascii="Times New Roman" w:hAnsi="Times New Roman"/>
          <w:color w:val="000000"/>
          <w:sz w:val="28"/>
          <w:szCs w:val="28"/>
        </w:rPr>
        <w:t xml:space="preserve">Для выполнения каких-либо операций по получению материальных ценностей на стороне поверенному лицу (экспедитору) </w:t>
      </w:r>
      <w:r>
        <w:rPr>
          <w:rFonts w:ascii="Times New Roman" w:hAnsi="Times New Roman"/>
          <w:sz w:val="28"/>
          <w:szCs w:val="28"/>
        </w:rPr>
        <w:t>АО «</w:t>
      </w:r>
      <w:proofErr w:type="spellStart"/>
      <w:r>
        <w:rPr>
          <w:rFonts w:ascii="Times New Roman" w:hAnsi="Times New Roman"/>
          <w:sz w:val="28"/>
          <w:szCs w:val="28"/>
        </w:rPr>
        <w:t>Ошмес</w:t>
      </w:r>
      <w:proofErr w:type="spellEnd"/>
      <w:r>
        <w:rPr>
          <w:rFonts w:ascii="Times New Roman" w:hAnsi="Times New Roman"/>
          <w:sz w:val="28"/>
          <w:szCs w:val="28"/>
        </w:rPr>
        <w:t>»</w:t>
      </w:r>
      <w:r w:rsidRPr="000025B1">
        <w:rPr>
          <w:rFonts w:ascii="Times New Roman" w:hAnsi="Times New Roman"/>
          <w:sz w:val="28"/>
          <w:szCs w:val="28"/>
        </w:rPr>
        <w:t xml:space="preserve"> </w:t>
      </w:r>
      <w:r w:rsidRPr="000025B1">
        <w:rPr>
          <w:rStyle w:val="af4"/>
          <w:rFonts w:ascii="Times New Roman" w:hAnsi="Times New Roman"/>
          <w:color w:val="000000"/>
          <w:sz w:val="28"/>
          <w:szCs w:val="28"/>
        </w:rPr>
        <w:t>выдаёт</w:t>
      </w:r>
      <w:r w:rsidRPr="000025B1">
        <w:rPr>
          <w:rFonts w:ascii="Times New Roman" w:hAnsi="Times New Roman"/>
          <w:sz w:val="28"/>
          <w:szCs w:val="28"/>
        </w:rPr>
        <w:t xml:space="preserve"> </w:t>
      </w:r>
      <w:r w:rsidRPr="000025B1">
        <w:rPr>
          <w:rStyle w:val="af4"/>
          <w:rFonts w:ascii="Times New Roman" w:hAnsi="Times New Roman"/>
          <w:color w:val="000000"/>
          <w:sz w:val="28"/>
          <w:szCs w:val="28"/>
        </w:rPr>
        <w:t>доверенность. Доверенность выписывается только бухгалтером на конкретное физическое лицо с указанием срока действия и наименования ценностей, предполагаемых к получению. На доверенности имеется роспись экспедитора, которая должна быть заверена подписями бухгалтера и руководителя с наложением оттиска печати организации.</w:t>
      </w:r>
    </w:p>
    <w:p w:rsidR="00AA2631" w:rsidRPr="000025B1" w:rsidRDefault="00AA2631" w:rsidP="00AA2631">
      <w:pPr>
        <w:pStyle w:val="af3"/>
        <w:spacing w:after="0" w:line="360" w:lineRule="auto"/>
        <w:ind w:firstLine="709"/>
        <w:jc w:val="both"/>
        <w:rPr>
          <w:rFonts w:ascii="Times New Roman" w:hAnsi="Times New Roman"/>
          <w:sz w:val="28"/>
          <w:szCs w:val="28"/>
        </w:rPr>
      </w:pPr>
      <w:r w:rsidRPr="000025B1">
        <w:rPr>
          <w:rStyle w:val="af4"/>
          <w:rFonts w:ascii="Times New Roman" w:hAnsi="Times New Roman"/>
          <w:color w:val="000000"/>
          <w:sz w:val="28"/>
          <w:szCs w:val="28"/>
        </w:rPr>
        <w:t xml:space="preserve">Поступление сырья, материалов, оборудования по второму варианту может осуществляться железнодорожным, автомобильным, морским и другими видами транспорта. В </w:t>
      </w:r>
      <w:r>
        <w:rPr>
          <w:rFonts w:ascii="Times New Roman" w:hAnsi="Times New Roman"/>
          <w:sz w:val="28"/>
          <w:szCs w:val="28"/>
        </w:rPr>
        <w:t>АО «</w:t>
      </w:r>
      <w:proofErr w:type="spellStart"/>
      <w:r>
        <w:rPr>
          <w:rFonts w:ascii="Times New Roman" w:hAnsi="Times New Roman"/>
          <w:sz w:val="28"/>
          <w:szCs w:val="28"/>
        </w:rPr>
        <w:t>Ошмес</w:t>
      </w:r>
      <w:proofErr w:type="spellEnd"/>
      <w:r>
        <w:rPr>
          <w:rFonts w:ascii="Times New Roman" w:hAnsi="Times New Roman"/>
          <w:sz w:val="28"/>
          <w:szCs w:val="28"/>
        </w:rPr>
        <w:t>»</w:t>
      </w:r>
      <w:r w:rsidRPr="000025B1">
        <w:rPr>
          <w:rStyle w:val="af4"/>
          <w:rFonts w:ascii="Times New Roman" w:hAnsi="Times New Roman"/>
          <w:color w:val="000000"/>
          <w:sz w:val="28"/>
          <w:szCs w:val="28"/>
        </w:rPr>
        <w:t xml:space="preserve"> поступление сырья осуществляется преимущественно железнодорожным и автомобильным видом транспорта. Поставка через посредника осуществляется только при наличии договора контракта о поставке. Оплата за такие поставки может быть осуществлена в виде предоплаты, аккредитивом, чеком, наличными либо на бартерной основе до момента получения материальных ценностей либо после. Это зависит от условий договора (контракта).</w:t>
      </w:r>
    </w:p>
    <w:p w:rsidR="00AA2631" w:rsidRPr="000025B1" w:rsidRDefault="00AA2631" w:rsidP="00AA2631">
      <w:pPr>
        <w:pStyle w:val="af3"/>
        <w:spacing w:after="0" w:line="360" w:lineRule="auto"/>
        <w:ind w:firstLine="709"/>
        <w:jc w:val="both"/>
        <w:rPr>
          <w:rFonts w:ascii="Times New Roman" w:hAnsi="Times New Roman"/>
          <w:sz w:val="28"/>
          <w:szCs w:val="28"/>
        </w:rPr>
      </w:pPr>
      <w:r w:rsidRPr="000025B1">
        <w:rPr>
          <w:rStyle w:val="af4"/>
          <w:rFonts w:ascii="Times New Roman" w:hAnsi="Times New Roman"/>
          <w:color w:val="000000"/>
          <w:sz w:val="28"/>
          <w:szCs w:val="28"/>
        </w:rPr>
        <w:t xml:space="preserve">По предъявлении доверенности и квитанции, поступившей от отправителя груза, экспедитор может получить груз в багажном отделении железной дороги, в речном порту, в аэропорту или </w:t>
      </w:r>
      <w:proofErr w:type="spellStart"/>
      <w:r w:rsidRPr="000025B1">
        <w:rPr>
          <w:rStyle w:val="af4"/>
          <w:rFonts w:ascii="Times New Roman" w:hAnsi="Times New Roman"/>
          <w:color w:val="000000"/>
          <w:sz w:val="28"/>
          <w:szCs w:val="28"/>
        </w:rPr>
        <w:t>раскредитовать</w:t>
      </w:r>
      <w:proofErr w:type="spellEnd"/>
      <w:r w:rsidRPr="000025B1">
        <w:rPr>
          <w:rStyle w:val="af4"/>
          <w:rFonts w:ascii="Times New Roman" w:hAnsi="Times New Roman"/>
          <w:color w:val="000000"/>
          <w:sz w:val="28"/>
          <w:szCs w:val="28"/>
        </w:rPr>
        <w:t xml:space="preserve"> (получить право на вскрытие вагона, выгрузку и приём груза).</w:t>
      </w:r>
    </w:p>
    <w:p w:rsidR="00AA2631" w:rsidRPr="000025B1" w:rsidRDefault="00AA2631" w:rsidP="00AA2631">
      <w:pPr>
        <w:pStyle w:val="af3"/>
        <w:spacing w:after="0" w:line="360" w:lineRule="auto"/>
        <w:ind w:firstLine="709"/>
        <w:jc w:val="both"/>
        <w:rPr>
          <w:rFonts w:ascii="Times New Roman" w:hAnsi="Times New Roman"/>
          <w:sz w:val="28"/>
          <w:szCs w:val="28"/>
        </w:rPr>
      </w:pPr>
      <w:r w:rsidRPr="000025B1">
        <w:rPr>
          <w:rStyle w:val="af4"/>
          <w:rFonts w:ascii="Times New Roman" w:hAnsi="Times New Roman"/>
          <w:color w:val="000000"/>
          <w:sz w:val="28"/>
          <w:szCs w:val="28"/>
        </w:rPr>
        <w:lastRenderedPageBreak/>
        <w:t>Принимая груз, экспедитор проверяет, нет ли на таре и упаковке следов боя, порчи, а также соответствует ли количество мест поступивших грузов данным, указанным в транспортной накладной. Если по приёмке груза возникнут сомнения в его сохранности (например, будут обнаружены повреждения вагонов, контейнеров, упаковки, отсутствие пломб и т.п.) экспедитор должен потребовать проверки всего груза с целью выяснения его сохранности совместно с представителем транспортной организации.</w:t>
      </w:r>
    </w:p>
    <w:p w:rsidR="00AA2631" w:rsidRPr="000025B1" w:rsidRDefault="00AA2631" w:rsidP="00AA2631">
      <w:pPr>
        <w:pStyle w:val="af3"/>
        <w:spacing w:after="0" w:line="360" w:lineRule="auto"/>
        <w:ind w:firstLine="709"/>
        <w:jc w:val="both"/>
        <w:rPr>
          <w:rFonts w:ascii="Times New Roman" w:hAnsi="Times New Roman"/>
          <w:sz w:val="28"/>
          <w:szCs w:val="28"/>
        </w:rPr>
      </w:pPr>
      <w:r w:rsidRPr="000025B1">
        <w:rPr>
          <w:rStyle w:val="af4"/>
          <w:rFonts w:ascii="Times New Roman" w:hAnsi="Times New Roman"/>
          <w:color w:val="000000"/>
          <w:sz w:val="28"/>
          <w:szCs w:val="28"/>
        </w:rPr>
        <w:t xml:space="preserve">При обнаружении недостачи сырья и материалов, боя, повреждённой тары, составляется коммерческий акт в двух экземплярах (один забирает экспедитор). На основании этого акта </w:t>
      </w:r>
      <w:r>
        <w:rPr>
          <w:rFonts w:ascii="Times New Roman" w:hAnsi="Times New Roman"/>
          <w:sz w:val="28"/>
          <w:szCs w:val="28"/>
        </w:rPr>
        <w:t>АО «</w:t>
      </w:r>
      <w:proofErr w:type="spellStart"/>
      <w:r>
        <w:rPr>
          <w:rFonts w:ascii="Times New Roman" w:hAnsi="Times New Roman"/>
          <w:sz w:val="28"/>
          <w:szCs w:val="28"/>
        </w:rPr>
        <w:t>Ошмес</w:t>
      </w:r>
      <w:proofErr w:type="spellEnd"/>
      <w:r>
        <w:rPr>
          <w:rFonts w:ascii="Times New Roman" w:hAnsi="Times New Roman"/>
          <w:sz w:val="28"/>
          <w:szCs w:val="28"/>
        </w:rPr>
        <w:t>»</w:t>
      </w:r>
      <w:r w:rsidRPr="000025B1">
        <w:rPr>
          <w:rStyle w:val="af4"/>
          <w:rFonts w:ascii="Times New Roman" w:hAnsi="Times New Roman"/>
          <w:color w:val="000000"/>
          <w:sz w:val="28"/>
          <w:szCs w:val="28"/>
        </w:rPr>
        <w:t xml:space="preserve"> имеет право на предъявление претензий к транспортной организации. В её адрес отправляется претензионное письмо с приложением документов (акт, накладная, квитанция и другие) и</w:t>
      </w:r>
      <w:r w:rsidRPr="000025B1">
        <w:rPr>
          <w:rFonts w:ascii="Times New Roman" w:hAnsi="Times New Roman"/>
          <w:sz w:val="28"/>
          <w:szCs w:val="28"/>
        </w:rPr>
        <w:t xml:space="preserve"> </w:t>
      </w:r>
      <w:r w:rsidRPr="000025B1">
        <w:rPr>
          <w:rStyle w:val="af4"/>
          <w:rFonts w:ascii="Times New Roman" w:hAnsi="Times New Roman"/>
          <w:color w:val="000000"/>
          <w:sz w:val="28"/>
          <w:szCs w:val="28"/>
        </w:rPr>
        <w:t xml:space="preserve">предложением возместить сумму убытка. Для предъявления претензий к транспортным организациям законом установлен шестимесячный срок. Транспортные организации в течении трёх месяцев обязаны рассмотреть претензию и уведомить заявителя о своём решении. В случае, если претензия будет отклонена или оставлена без ответа, </w:t>
      </w:r>
      <w:r>
        <w:rPr>
          <w:rFonts w:ascii="Times New Roman" w:hAnsi="Times New Roman"/>
          <w:sz w:val="28"/>
          <w:szCs w:val="28"/>
        </w:rPr>
        <w:t>АО «</w:t>
      </w:r>
      <w:proofErr w:type="spellStart"/>
      <w:r>
        <w:rPr>
          <w:rFonts w:ascii="Times New Roman" w:hAnsi="Times New Roman"/>
          <w:sz w:val="28"/>
          <w:szCs w:val="28"/>
        </w:rPr>
        <w:t>Ошмес</w:t>
      </w:r>
      <w:proofErr w:type="spellEnd"/>
      <w:r>
        <w:rPr>
          <w:rFonts w:ascii="Times New Roman" w:hAnsi="Times New Roman"/>
          <w:sz w:val="28"/>
          <w:szCs w:val="28"/>
        </w:rPr>
        <w:t>»</w:t>
      </w:r>
      <w:r w:rsidRPr="000025B1">
        <w:rPr>
          <w:rFonts w:ascii="Times New Roman" w:hAnsi="Times New Roman"/>
          <w:sz w:val="28"/>
          <w:szCs w:val="28"/>
        </w:rPr>
        <w:t xml:space="preserve"> </w:t>
      </w:r>
      <w:r w:rsidRPr="000025B1">
        <w:rPr>
          <w:rStyle w:val="af4"/>
          <w:rFonts w:ascii="Times New Roman" w:hAnsi="Times New Roman"/>
          <w:color w:val="000000"/>
          <w:sz w:val="28"/>
          <w:szCs w:val="28"/>
        </w:rPr>
        <w:t>может предъявить иск в арбитражный суд в двухмесячный срок со времени получения отказа или времени, когда истекли сроки для ответа на претензионное письмо.</w:t>
      </w:r>
    </w:p>
    <w:p w:rsidR="00AA2631" w:rsidRPr="000025B1" w:rsidRDefault="00AA2631" w:rsidP="00AA2631">
      <w:pPr>
        <w:pStyle w:val="af3"/>
        <w:spacing w:after="0" w:line="360" w:lineRule="auto"/>
        <w:ind w:firstLine="709"/>
        <w:jc w:val="both"/>
        <w:rPr>
          <w:rFonts w:ascii="Times New Roman" w:hAnsi="Times New Roman"/>
          <w:sz w:val="28"/>
          <w:szCs w:val="28"/>
        </w:rPr>
      </w:pPr>
      <w:r w:rsidRPr="000025B1">
        <w:rPr>
          <w:rStyle w:val="af4"/>
          <w:rFonts w:ascii="Times New Roman" w:hAnsi="Times New Roman"/>
          <w:color w:val="000000"/>
          <w:sz w:val="28"/>
          <w:szCs w:val="28"/>
        </w:rPr>
        <w:t>По договорённости (после согласования способа оплаты) экспедитор может получить груз непосредственно у поставщика с выпиской отгрузочных документов.</w:t>
      </w:r>
    </w:p>
    <w:p w:rsidR="00AA2631" w:rsidRPr="000025B1" w:rsidRDefault="00AA2631" w:rsidP="00AA2631">
      <w:pPr>
        <w:pStyle w:val="af3"/>
        <w:spacing w:after="0" w:line="360" w:lineRule="auto"/>
        <w:ind w:firstLine="709"/>
        <w:jc w:val="both"/>
        <w:rPr>
          <w:rFonts w:ascii="Times New Roman" w:hAnsi="Times New Roman"/>
          <w:sz w:val="28"/>
          <w:szCs w:val="28"/>
        </w:rPr>
      </w:pPr>
      <w:r w:rsidRPr="000025B1">
        <w:rPr>
          <w:rStyle w:val="af4"/>
          <w:rFonts w:ascii="Times New Roman" w:hAnsi="Times New Roman"/>
          <w:color w:val="000000"/>
          <w:sz w:val="28"/>
          <w:szCs w:val="28"/>
        </w:rPr>
        <w:t xml:space="preserve">Полученный груз с сопроводительными документами экспедитор доставляет на склад </w:t>
      </w:r>
      <w:r>
        <w:rPr>
          <w:rFonts w:ascii="Times New Roman" w:hAnsi="Times New Roman"/>
          <w:sz w:val="28"/>
          <w:szCs w:val="28"/>
        </w:rPr>
        <w:t>АО «</w:t>
      </w:r>
      <w:proofErr w:type="spellStart"/>
      <w:r>
        <w:rPr>
          <w:rFonts w:ascii="Times New Roman" w:hAnsi="Times New Roman"/>
          <w:sz w:val="28"/>
          <w:szCs w:val="28"/>
        </w:rPr>
        <w:t>Ошмес</w:t>
      </w:r>
      <w:proofErr w:type="spellEnd"/>
      <w:r>
        <w:rPr>
          <w:rFonts w:ascii="Times New Roman" w:hAnsi="Times New Roman"/>
          <w:sz w:val="28"/>
          <w:szCs w:val="28"/>
        </w:rPr>
        <w:t>»</w:t>
      </w:r>
      <w:r w:rsidRPr="000025B1">
        <w:rPr>
          <w:rFonts w:ascii="Times New Roman" w:hAnsi="Times New Roman"/>
          <w:sz w:val="28"/>
          <w:szCs w:val="28"/>
        </w:rPr>
        <w:t>.</w:t>
      </w:r>
    </w:p>
    <w:p w:rsidR="00AA2631" w:rsidRPr="000025B1" w:rsidRDefault="00AA2631" w:rsidP="00AA2631">
      <w:pPr>
        <w:pStyle w:val="af3"/>
        <w:spacing w:after="0" w:line="360" w:lineRule="auto"/>
        <w:ind w:firstLine="709"/>
        <w:jc w:val="both"/>
        <w:rPr>
          <w:rFonts w:ascii="Times New Roman" w:hAnsi="Times New Roman"/>
          <w:sz w:val="28"/>
          <w:szCs w:val="28"/>
        </w:rPr>
      </w:pPr>
      <w:r w:rsidRPr="000025B1">
        <w:rPr>
          <w:rStyle w:val="af4"/>
          <w:rFonts w:ascii="Times New Roman" w:hAnsi="Times New Roman"/>
          <w:color w:val="000000"/>
          <w:sz w:val="28"/>
          <w:szCs w:val="28"/>
        </w:rPr>
        <w:t xml:space="preserve">При доставке автотранспортом водитель является представителем поставщика и вместе с грузом вручает кладовщику один экземпляр </w:t>
      </w:r>
      <w:proofErr w:type="spellStart"/>
      <w:r w:rsidRPr="000025B1">
        <w:rPr>
          <w:rStyle w:val="af4"/>
          <w:rFonts w:ascii="Times New Roman" w:hAnsi="Times New Roman"/>
          <w:color w:val="000000"/>
          <w:sz w:val="28"/>
          <w:szCs w:val="28"/>
        </w:rPr>
        <w:t>товарно</w:t>
      </w:r>
      <w:r w:rsidRPr="000025B1">
        <w:rPr>
          <w:rStyle w:val="af4"/>
          <w:rFonts w:ascii="Times New Roman" w:hAnsi="Times New Roman"/>
          <w:color w:val="000000"/>
          <w:sz w:val="28"/>
          <w:szCs w:val="28"/>
        </w:rPr>
        <w:softHyphen/>
        <w:t>транспортной</w:t>
      </w:r>
      <w:proofErr w:type="spellEnd"/>
      <w:r w:rsidRPr="000025B1">
        <w:rPr>
          <w:rStyle w:val="af4"/>
          <w:rFonts w:ascii="Times New Roman" w:hAnsi="Times New Roman"/>
          <w:color w:val="000000"/>
          <w:sz w:val="28"/>
          <w:szCs w:val="28"/>
        </w:rPr>
        <w:t xml:space="preserve"> накладной.</w:t>
      </w:r>
    </w:p>
    <w:p w:rsidR="00AA2631" w:rsidRPr="000025B1" w:rsidRDefault="00AA2631" w:rsidP="00AA2631">
      <w:pPr>
        <w:pStyle w:val="af3"/>
        <w:spacing w:after="0" w:line="360" w:lineRule="auto"/>
        <w:ind w:firstLine="709"/>
        <w:jc w:val="both"/>
        <w:rPr>
          <w:rFonts w:ascii="Times New Roman" w:hAnsi="Times New Roman"/>
          <w:sz w:val="28"/>
          <w:szCs w:val="28"/>
        </w:rPr>
      </w:pPr>
      <w:r w:rsidRPr="000025B1">
        <w:rPr>
          <w:rStyle w:val="af4"/>
          <w:rFonts w:ascii="Times New Roman" w:hAnsi="Times New Roman"/>
          <w:color w:val="000000"/>
          <w:sz w:val="28"/>
          <w:szCs w:val="28"/>
        </w:rPr>
        <w:t xml:space="preserve">Вместе с поступившим грузом в адрес организации а поступают сопроводительные документы. При отсутствии таковых (или в случае </w:t>
      </w:r>
      <w:r w:rsidRPr="000025B1">
        <w:rPr>
          <w:rStyle w:val="af4"/>
          <w:rFonts w:ascii="Times New Roman" w:hAnsi="Times New Roman"/>
          <w:color w:val="000000"/>
          <w:sz w:val="28"/>
          <w:szCs w:val="28"/>
        </w:rPr>
        <w:lastRenderedPageBreak/>
        <w:t xml:space="preserve">поступления груза с нарушением договорных условий, или не по назначению) </w:t>
      </w:r>
      <w:r>
        <w:rPr>
          <w:rFonts w:ascii="Times New Roman" w:hAnsi="Times New Roman"/>
          <w:sz w:val="28"/>
          <w:szCs w:val="28"/>
        </w:rPr>
        <w:t>АО «</w:t>
      </w:r>
      <w:proofErr w:type="spellStart"/>
      <w:r>
        <w:rPr>
          <w:rFonts w:ascii="Times New Roman" w:hAnsi="Times New Roman"/>
          <w:sz w:val="28"/>
          <w:szCs w:val="28"/>
        </w:rPr>
        <w:t>Ошмес</w:t>
      </w:r>
      <w:proofErr w:type="spellEnd"/>
      <w:r>
        <w:rPr>
          <w:rFonts w:ascii="Times New Roman" w:hAnsi="Times New Roman"/>
          <w:sz w:val="28"/>
          <w:szCs w:val="28"/>
        </w:rPr>
        <w:t>»</w:t>
      </w:r>
      <w:r w:rsidRPr="000025B1">
        <w:rPr>
          <w:rStyle w:val="af4"/>
          <w:rFonts w:ascii="Times New Roman" w:hAnsi="Times New Roman"/>
          <w:color w:val="000000"/>
          <w:sz w:val="28"/>
          <w:szCs w:val="28"/>
        </w:rPr>
        <w:t xml:space="preserve"> принимает груз на ответственное хранение и учитывает его на </w:t>
      </w:r>
      <w:proofErr w:type="spellStart"/>
      <w:r w:rsidRPr="000025B1">
        <w:rPr>
          <w:rStyle w:val="af4"/>
          <w:rFonts w:ascii="Times New Roman" w:hAnsi="Times New Roman"/>
          <w:color w:val="000000"/>
          <w:sz w:val="28"/>
          <w:szCs w:val="28"/>
        </w:rPr>
        <w:t>забалансовый</w:t>
      </w:r>
      <w:proofErr w:type="spellEnd"/>
      <w:r w:rsidRPr="000025B1">
        <w:rPr>
          <w:rStyle w:val="af4"/>
          <w:rFonts w:ascii="Times New Roman" w:hAnsi="Times New Roman"/>
          <w:color w:val="000000"/>
          <w:sz w:val="28"/>
          <w:szCs w:val="28"/>
        </w:rPr>
        <w:t xml:space="preserve"> счёте №002, с сообщением отправителю, если имеются его реквизиты.</w:t>
      </w:r>
    </w:p>
    <w:p w:rsidR="00AA2631" w:rsidRPr="000025B1" w:rsidRDefault="00AA2631" w:rsidP="00AA2631">
      <w:pPr>
        <w:pStyle w:val="af3"/>
        <w:spacing w:after="0" w:line="360" w:lineRule="auto"/>
        <w:ind w:firstLine="709"/>
        <w:jc w:val="both"/>
        <w:rPr>
          <w:rFonts w:ascii="Times New Roman" w:hAnsi="Times New Roman"/>
          <w:sz w:val="28"/>
          <w:szCs w:val="28"/>
        </w:rPr>
      </w:pPr>
      <w:r w:rsidRPr="000025B1">
        <w:rPr>
          <w:rStyle w:val="af4"/>
          <w:rFonts w:ascii="Times New Roman" w:hAnsi="Times New Roman"/>
          <w:color w:val="000000"/>
          <w:sz w:val="28"/>
          <w:szCs w:val="28"/>
        </w:rPr>
        <w:t>На этом счёте материалы, принятые на ответственное хранение, учитываются до тех пор, пока от поставщика не поступят документы или распоряжение о возврате материалов, об их отгрузке в другой адрес или реализации на месте.</w:t>
      </w:r>
    </w:p>
    <w:p w:rsidR="00AA2631" w:rsidRPr="000025B1" w:rsidRDefault="00AA2631" w:rsidP="00AA2631">
      <w:pPr>
        <w:pStyle w:val="af3"/>
        <w:spacing w:after="0" w:line="360" w:lineRule="auto"/>
        <w:ind w:firstLine="709"/>
        <w:jc w:val="both"/>
        <w:rPr>
          <w:rFonts w:ascii="Times New Roman" w:hAnsi="Times New Roman"/>
          <w:sz w:val="28"/>
          <w:szCs w:val="28"/>
        </w:rPr>
      </w:pPr>
      <w:r w:rsidRPr="000025B1">
        <w:rPr>
          <w:rStyle w:val="af4"/>
          <w:rFonts w:ascii="Times New Roman" w:hAnsi="Times New Roman"/>
          <w:color w:val="000000"/>
          <w:sz w:val="28"/>
          <w:szCs w:val="28"/>
        </w:rPr>
        <w:t>За нарушение условий договоров поставщики и покупатели несут взаимную материальную ответственность в виде неустойки, штрафов и пени за невыполнение договорных условий, за задержку оплаты расчётных документов и за необоснованный отказ.</w:t>
      </w:r>
    </w:p>
    <w:p w:rsidR="00AA2631" w:rsidRPr="000025B1" w:rsidRDefault="00AA2631" w:rsidP="00AA2631">
      <w:pPr>
        <w:pStyle w:val="af3"/>
        <w:spacing w:after="0" w:line="360" w:lineRule="auto"/>
        <w:ind w:firstLine="709"/>
        <w:jc w:val="both"/>
        <w:rPr>
          <w:rFonts w:ascii="Times New Roman" w:hAnsi="Times New Roman"/>
          <w:sz w:val="28"/>
          <w:szCs w:val="28"/>
        </w:rPr>
      </w:pPr>
      <w:r w:rsidRPr="000025B1">
        <w:rPr>
          <w:rStyle w:val="af4"/>
          <w:rFonts w:ascii="Times New Roman" w:hAnsi="Times New Roman"/>
          <w:color w:val="000000"/>
          <w:sz w:val="28"/>
          <w:szCs w:val="28"/>
        </w:rPr>
        <w:t xml:space="preserve"> Независимо от оплаты и доставки, порядок оприходования материальных ценностей должен отвечать определённым требованиям. При любом варианте получения материальных ценностей у поставщика и любом варианте доставки, их предъявляют кладовщику для оприходования. Приёмка на складе организации производится методом прямого счёта, взвешивания, обмера и внешнего осмотра, с целью выявления соответствия данным сопроводительных документов. В случае несоответствия количества и качества поступивших материалов данным сопроводительных документов, </w:t>
      </w:r>
      <w:r>
        <w:rPr>
          <w:rFonts w:ascii="Times New Roman" w:hAnsi="Times New Roman"/>
          <w:sz w:val="28"/>
          <w:szCs w:val="28"/>
        </w:rPr>
        <w:t>АО «</w:t>
      </w:r>
      <w:proofErr w:type="spellStart"/>
      <w:r>
        <w:rPr>
          <w:rFonts w:ascii="Times New Roman" w:hAnsi="Times New Roman"/>
          <w:sz w:val="28"/>
          <w:szCs w:val="28"/>
        </w:rPr>
        <w:t>Ошмес</w:t>
      </w:r>
      <w:proofErr w:type="spellEnd"/>
      <w:r>
        <w:rPr>
          <w:rFonts w:ascii="Times New Roman" w:hAnsi="Times New Roman"/>
          <w:sz w:val="28"/>
          <w:szCs w:val="28"/>
        </w:rPr>
        <w:t>»</w:t>
      </w:r>
      <w:r w:rsidRPr="000025B1">
        <w:rPr>
          <w:rFonts w:ascii="Times New Roman" w:hAnsi="Times New Roman"/>
          <w:sz w:val="28"/>
          <w:szCs w:val="28"/>
        </w:rPr>
        <w:t xml:space="preserve"> </w:t>
      </w:r>
      <w:r w:rsidRPr="000025B1">
        <w:rPr>
          <w:rStyle w:val="af4"/>
          <w:rFonts w:ascii="Times New Roman" w:hAnsi="Times New Roman"/>
          <w:color w:val="000000"/>
          <w:sz w:val="28"/>
          <w:szCs w:val="28"/>
        </w:rPr>
        <w:t>составляется приёмный акт. Акт составляют и подписывают члены специальной комиссии,- назначенной руководителем предприятия, кладовщик и представитель поставщика. В дальнейшем на основе акта к поставщику могут быть предъявлены соответствующие претензии. Если не обнаружено никаких расхождений с документами, кладовщик выписывает приходный ордер или приёмную фактуру в двух экземплярах. Вместо выписки приходных ордеров кладовщик может поставить на сопроводительный документ (если их поступило два экземпляра) штамп, удостоверяющий получение.</w:t>
      </w:r>
    </w:p>
    <w:p w:rsidR="00AA2631" w:rsidRPr="000025B1" w:rsidRDefault="00AA2631" w:rsidP="00AA2631">
      <w:pPr>
        <w:pStyle w:val="af3"/>
        <w:spacing w:after="0" w:line="360" w:lineRule="auto"/>
        <w:ind w:firstLine="709"/>
        <w:jc w:val="both"/>
        <w:rPr>
          <w:rFonts w:ascii="Times New Roman" w:hAnsi="Times New Roman"/>
          <w:sz w:val="28"/>
          <w:szCs w:val="28"/>
        </w:rPr>
      </w:pPr>
      <w:r w:rsidRPr="000025B1">
        <w:rPr>
          <w:rStyle w:val="af4"/>
          <w:rFonts w:ascii="Times New Roman" w:hAnsi="Times New Roman"/>
          <w:color w:val="000000"/>
          <w:sz w:val="28"/>
          <w:szCs w:val="28"/>
        </w:rPr>
        <w:lastRenderedPageBreak/>
        <w:t>Экспедитор все документы, по доставленным на склад материальным ценностям с отметкой кладовщика в их приёме, сдаёт в бухгалтерию организации для списания с него выданной ранее доверенности. Для отчёта за полученные наличные средства экспедитор составляет авансовый отчёт с приложением документов, подтверждающих как факт приобретения материальных ценностей (чеки, счета-фактуры), так и факт сдачи их на склад (приходный ордер), либо передачи в производство (требование).</w:t>
      </w:r>
    </w:p>
    <w:p w:rsidR="00AA2631" w:rsidRPr="000025B1" w:rsidRDefault="00AA2631" w:rsidP="00AA2631">
      <w:pPr>
        <w:pStyle w:val="af3"/>
        <w:spacing w:after="0" w:line="360" w:lineRule="auto"/>
        <w:ind w:firstLine="709"/>
        <w:jc w:val="both"/>
        <w:rPr>
          <w:rFonts w:ascii="Times New Roman" w:hAnsi="Times New Roman"/>
          <w:sz w:val="28"/>
          <w:szCs w:val="28"/>
        </w:rPr>
      </w:pPr>
      <w:r w:rsidRPr="000025B1">
        <w:rPr>
          <w:rStyle w:val="af4"/>
          <w:rFonts w:ascii="Times New Roman" w:hAnsi="Times New Roman"/>
          <w:color w:val="000000"/>
          <w:sz w:val="28"/>
          <w:szCs w:val="28"/>
        </w:rPr>
        <w:t>Материальные ценности хранятся на складах организации под наблюдением материально-ответственных лиц, с которыми заключают договор о материальной ответственности. Материалы на складах учитываются в карточках складского учёта, открываемых на каждое отдельное наименование материала, номенклатурный номер, размер, сорт, место хранения, единица измерения, учётная цена, балансовый счёт, норма запаса и другие данные.</w:t>
      </w:r>
    </w:p>
    <w:p w:rsidR="00AA2631" w:rsidRPr="000025B1" w:rsidRDefault="00AA2631" w:rsidP="00AA2631">
      <w:pPr>
        <w:pStyle w:val="af3"/>
        <w:spacing w:after="0" w:line="360" w:lineRule="auto"/>
        <w:ind w:firstLine="709"/>
        <w:jc w:val="both"/>
        <w:rPr>
          <w:rFonts w:ascii="Times New Roman" w:hAnsi="Times New Roman"/>
          <w:sz w:val="28"/>
          <w:szCs w:val="28"/>
        </w:rPr>
      </w:pPr>
      <w:r w:rsidRPr="000025B1">
        <w:rPr>
          <w:rStyle w:val="af4"/>
          <w:rFonts w:ascii="Times New Roman" w:hAnsi="Times New Roman"/>
          <w:color w:val="000000"/>
          <w:sz w:val="28"/>
          <w:szCs w:val="28"/>
        </w:rPr>
        <w:t>Бывают случаи, когда расчётные документы (счёт, платёжное требование, платёжное требование-поручение, или другие документы, принятые для расчётов с поставщиком) от поставщиков или подрядчиков по тем или иным причинам не получены, а материальные ценности уже поступили на склад.</w:t>
      </w:r>
    </w:p>
    <w:p w:rsidR="00AA2631" w:rsidRPr="000025B1" w:rsidRDefault="00AA2631" w:rsidP="00AA2631">
      <w:pPr>
        <w:pStyle w:val="af3"/>
        <w:spacing w:after="0" w:line="360" w:lineRule="auto"/>
        <w:ind w:firstLine="709"/>
        <w:jc w:val="both"/>
        <w:rPr>
          <w:rFonts w:ascii="Times New Roman" w:hAnsi="Times New Roman"/>
          <w:sz w:val="28"/>
          <w:szCs w:val="28"/>
        </w:rPr>
      </w:pPr>
      <w:r w:rsidRPr="000025B1">
        <w:rPr>
          <w:rStyle w:val="af4"/>
          <w:rFonts w:ascii="Times New Roman" w:hAnsi="Times New Roman"/>
          <w:color w:val="000000"/>
          <w:sz w:val="28"/>
          <w:szCs w:val="28"/>
        </w:rPr>
        <w:t>Материалы, поступившие от поставщиков, должны быть оприходованы независимо от того, когда они получены — до или после получения расчётных документов поставщика.</w:t>
      </w:r>
    </w:p>
    <w:p w:rsidR="00AA2631" w:rsidRPr="000025B1" w:rsidRDefault="00AA2631" w:rsidP="00AA2631">
      <w:pPr>
        <w:pStyle w:val="af3"/>
        <w:spacing w:after="0" w:line="360" w:lineRule="auto"/>
        <w:ind w:firstLine="709"/>
        <w:jc w:val="both"/>
        <w:rPr>
          <w:rFonts w:ascii="Times New Roman" w:hAnsi="Times New Roman"/>
          <w:sz w:val="28"/>
          <w:szCs w:val="28"/>
        </w:rPr>
      </w:pPr>
      <w:r w:rsidRPr="000025B1">
        <w:rPr>
          <w:rStyle w:val="af4"/>
          <w:rFonts w:ascii="Times New Roman" w:hAnsi="Times New Roman"/>
          <w:color w:val="000000"/>
          <w:sz w:val="28"/>
          <w:szCs w:val="28"/>
        </w:rPr>
        <w:t xml:space="preserve">Основанием для принятия к учёту организацией </w:t>
      </w:r>
      <w:proofErr w:type="spellStart"/>
      <w:r w:rsidRPr="000025B1">
        <w:rPr>
          <w:rStyle w:val="af4"/>
          <w:rFonts w:ascii="Times New Roman" w:hAnsi="Times New Roman"/>
          <w:color w:val="000000"/>
          <w:sz w:val="28"/>
          <w:szCs w:val="28"/>
        </w:rPr>
        <w:t>материально</w:t>
      </w:r>
      <w:r w:rsidRPr="000025B1">
        <w:rPr>
          <w:rStyle w:val="af4"/>
          <w:rFonts w:ascii="Times New Roman" w:hAnsi="Times New Roman"/>
          <w:color w:val="000000"/>
          <w:sz w:val="28"/>
          <w:szCs w:val="28"/>
        </w:rPr>
        <w:softHyphen/>
        <w:t>производственных</w:t>
      </w:r>
      <w:proofErr w:type="spellEnd"/>
      <w:r w:rsidRPr="000025B1">
        <w:rPr>
          <w:rStyle w:val="af4"/>
          <w:rFonts w:ascii="Times New Roman" w:hAnsi="Times New Roman"/>
          <w:color w:val="000000"/>
          <w:sz w:val="28"/>
          <w:szCs w:val="28"/>
        </w:rPr>
        <w:t xml:space="preserve"> запасов, в том числе поступивших по неотфактурованным поставкам, является форма № М-7 «Акт о приёмке материалов». Акт о приёмке материалов составляется на менее чем в двух экземплярах. На основании первого экземпляра производится оприходование </w:t>
      </w:r>
      <w:proofErr w:type="spellStart"/>
      <w:r w:rsidRPr="000025B1">
        <w:rPr>
          <w:rStyle w:val="af4"/>
          <w:rFonts w:ascii="Times New Roman" w:hAnsi="Times New Roman"/>
          <w:color w:val="000000"/>
          <w:sz w:val="28"/>
          <w:szCs w:val="28"/>
        </w:rPr>
        <w:t>неотфактурованных</w:t>
      </w:r>
      <w:proofErr w:type="spellEnd"/>
      <w:r w:rsidRPr="000025B1">
        <w:rPr>
          <w:rStyle w:val="af4"/>
          <w:rFonts w:ascii="Times New Roman" w:hAnsi="Times New Roman"/>
          <w:color w:val="000000"/>
          <w:sz w:val="28"/>
          <w:szCs w:val="28"/>
        </w:rPr>
        <w:t xml:space="preserve"> поставок. Второй экземпляр акта направляется поставщику. В акте указывается цена, по которой материалы принимаются к учёту.</w:t>
      </w:r>
    </w:p>
    <w:p w:rsidR="00AA2631" w:rsidRPr="000025B1" w:rsidRDefault="00AA2631" w:rsidP="00AA2631">
      <w:pPr>
        <w:pStyle w:val="af3"/>
        <w:spacing w:after="0" w:line="360" w:lineRule="auto"/>
        <w:ind w:firstLine="709"/>
        <w:jc w:val="both"/>
        <w:rPr>
          <w:rFonts w:ascii="Times New Roman" w:hAnsi="Times New Roman"/>
          <w:sz w:val="28"/>
          <w:szCs w:val="28"/>
        </w:rPr>
      </w:pPr>
      <w:r w:rsidRPr="000025B1">
        <w:rPr>
          <w:rStyle w:val="af4"/>
          <w:rFonts w:ascii="Times New Roman" w:hAnsi="Times New Roman"/>
          <w:color w:val="000000"/>
          <w:sz w:val="28"/>
          <w:szCs w:val="28"/>
        </w:rPr>
        <w:lastRenderedPageBreak/>
        <w:t>В качестве учётных цен организация может принимать:</w:t>
      </w:r>
    </w:p>
    <w:p w:rsidR="00AA2631" w:rsidRPr="000025B1" w:rsidRDefault="00AA2631" w:rsidP="00AA2631">
      <w:pPr>
        <w:pStyle w:val="af3"/>
        <w:tabs>
          <w:tab w:val="left" w:pos="1027"/>
        </w:tabs>
        <w:spacing w:after="0" w:line="360" w:lineRule="auto"/>
        <w:jc w:val="both"/>
        <w:rPr>
          <w:rFonts w:ascii="Times New Roman" w:hAnsi="Times New Roman"/>
          <w:sz w:val="28"/>
          <w:szCs w:val="28"/>
        </w:rPr>
      </w:pPr>
      <w:r w:rsidRPr="000025B1">
        <w:rPr>
          <w:rStyle w:val="af4"/>
          <w:rFonts w:ascii="Times New Roman" w:hAnsi="Times New Roman"/>
          <w:color w:val="000000"/>
          <w:sz w:val="28"/>
          <w:szCs w:val="28"/>
        </w:rPr>
        <w:t>- либо договорную цену;</w:t>
      </w:r>
    </w:p>
    <w:p w:rsidR="00AA2631" w:rsidRPr="000025B1" w:rsidRDefault="00AA2631" w:rsidP="00AA2631">
      <w:pPr>
        <w:pStyle w:val="af3"/>
        <w:tabs>
          <w:tab w:val="left" w:pos="1043"/>
        </w:tabs>
        <w:spacing w:after="0" w:line="360" w:lineRule="auto"/>
        <w:jc w:val="both"/>
        <w:rPr>
          <w:rFonts w:ascii="Times New Roman" w:hAnsi="Times New Roman"/>
          <w:sz w:val="28"/>
          <w:szCs w:val="28"/>
        </w:rPr>
      </w:pPr>
      <w:r w:rsidRPr="000025B1">
        <w:rPr>
          <w:rStyle w:val="af4"/>
          <w:rFonts w:ascii="Times New Roman" w:hAnsi="Times New Roman"/>
          <w:color w:val="000000"/>
          <w:sz w:val="28"/>
          <w:szCs w:val="28"/>
        </w:rPr>
        <w:t>- либо фактическую себестоимость материально-производственных запасов по данным предыдущего или отчётного периода (отчётного года);</w:t>
      </w:r>
    </w:p>
    <w:p w:rsidR="00AA2631" w:rsidRPr="000025B1" w:rsidRDefault="00AA2631" w:rsidP="00AA2631">
      <w:pPr>
        <w:pStyle w:val="af3"/>
        <w:tabs>
          <w:tab w:val="left" w:pos="1038"/>
        </w:tabs>
        <w:spacing w:after="0" w:line="360" w:lineRule="auto"/>
        <w:jc w:val="both"/>
        <w:rPr>
          <w:rFonts w:ascii="Times New Roman" w:hAnsi="Times New Roman"/>
          <w:sz w:val="28"/>
          <w:szCs w:val="28"/>
        </w:rPr>
      </w:pPr>
      <w:r w:rsidRPr="000025B1">
        <w:rPr>
          <w:rStyle w:val="af4"/>
          <w:rFonts w:ascii="Times New Roman" w:hAnsi="Times New Roman"/>
          <w:color w:val="000000"/>
          <w:sz w:val="28"/>
          <w:szCs w:val="28"/>
        </w:rPr>
        <w:t>- либо фиксированную цену, утверждённую на определённый период времени (планово-расчётные цены);</w:t>
      </w:r>
    </w:p>
    <w:p w:rsidR="00AA2631" w:rsidRPr="000025B1" w:rsidRDefault="00AA2631" w:rsidP="00AA2631">
      <w:pPr>
        <w:pStyle w:val="af3"/>
        <w:tabs>
          <w:tab w:val="left" w:pos="1032"/>
        </w:tabs>
        <w:spacing w:after="0" w:line="360" w:lineRule="auto"/>
        <w:jc w:val="both"/>
        <w:rPr>
          <w:rFonts w:ascii="Times New Roman" w:hAnsi="Times New Roman"/>
          <w:sz w:val="28"/>
          <w:szCs w:val="28"/>
        </w:rPr>
      </w:pPr>
      <w:r w:rsidRPr="000025B1">
        <w:rPr>
          <w:rStyle w:val="af4"/>
          <w:rFonts w:ascii="Times New Roman" w:hAnsi="Times New Roman"/>
          <w:color w:val="000000"/>
          <w:sz w:val="28"/>
          <w:szCs w:val="28"/>
        </w:rPr>
        <w:t>- либо среднюю цену группы как разновидность планово-расчётной цены.</w:t>
      </w:r>
    </w:p>
    <w:p w:rsidR="00AA2631" w:rsidRPr="000025B1" w:rsidRDefault="00AA2631" w:rsidP="00AA2631">
      <w:pPr>
        <w:pStyle w:val="af3"/>
        <w:spacing w:after="0" w:line="360" w:lineRule="auto"/>
        <w:ind w:firstLine="709"/>
        <w:jc w:val="both"/>
        <w:rPr>
          <w:rFonts w:ascii="Times New Roman" w:hAnsi="Times New Roman"/>
          <w:sz w:val="28"/>
          <w:szCs w:val="28"/>
        </w:rPr>
      </w:pPr>
      <w:r w:rsidRPr="000025B1">
        <w:rPr>
          <w:rStyle w:val="af4"/>
          <w:rFonts w:ascii="Times New Roman" w:hAnsi="Times New Roman"/>
          <w:color w:val="000000"/>
          <w:sz w:val="28"/>
          <w:szCs w:val="28"/>
        </w:rPr>
        <w:t xml:space="preserve">В случаях, когда </w:t>
      </w:r>
      <w:r>
        <w:rPr>
          <w:rFonts w:ascii="Times New Roman" w:hAnsi="Times New Roman"/>
          <w:sz w:val="28"/>
          <w:szCs w:val="28"/>
        </w:rPr>
        <w:t>АО «</w:t>
      </w:r>
      <w:proofErr w:type="spellStart"/>
      <w:r>
        <w:rPr>
          <w:rFonts w:ascii="Times New Roman" w:hAnsi="Times New Roman"/>
          <w:sz w:val="28"/>
          <w:szCs w:val="28"/>
        </w:rPr>
        <w:t>Ошмес</w:t>
      </w:r>
      <w:proofErr w:type="spellEnd"/>
      <w:r>
        <w:rPr>
          <w:rFonts w:ascii="Times New Roman" w:hAnsi="Times New Roman"/>
          <w:sz w:val="28"/>
          <w:szCs w:val="28"/>
        </w:rPr>
        <w:t>»</w:t>
      </w:r>
      <w:r w:rsidRPr="000025B1">
        <w:rPr>
          <w:rFonts w:ascii="Times New Roman" w:hAnsi="Times New Roman"/>
          <w:sz w:val="28"/>
          <w:szCs w:val="28"/>
        </w:rPr>
        <w:t xml:space="preserve"> </w:t>
      </w:r>
      <w:r w:rsidRPr="000025B1">
        <w:rPr>
          <w:rStyle w:val="af4"/>
          <w:rFonts w:ascii="Times New Roman" w:hAnsi="Times New Roman"/>
          <w:color w:val="000000"/>
          <w:sz w:val="28"/>
          <w:szCs w:val="28"/>
        </w:rPr>
        <w:t>использует в качестве учётных цен</w:t>
      </w:r>
      <w:r w:rsidRPr="000025B1">
        <w:rPr>
          <w:rFonts w:ascii="Times New Roman" w:hAnsi="Times New Roman"/>
          <w:sz w:val="28"/>
          <w:szCs w:val="28"/>
        </w:rPr>
        <w:t xml:space="preserve"> </w:t>
      </w:r>
      <w:r w:rsidRPr="000025B1">
        <w:rPr>
          <w:rStyle w:val="af4"/>
          <w:rFonts w:ascii="Times New Roman" w:hAnsi="Times New Roman"/>
          <w:color w:val="000000"/>
          <w:sz w:val="28"/>
          <w:szCs w:val="28"/>
        </w:rPr>
        <w:t>фактическую себестоимость материалов, материальные запасы, полученные по неотфактурованным поставкам, приходуются по рыночным ценам.</w:t>
      </w:r>
    </w:p>
    <w:p w:rsidR="00AA2631" w:rsidRPr="000025B1" w:rsidRDefault="00AA2631" w:rsidP="00AA2631">
      <w:pPr>
        <w:pStyle w:val="af3"/>
        <w:spacing w:after="0" w:line="360" w:lineRule="auto"/>
        <w:ind w:firstLine="709"/>
        <w:jc w:val="both"/>
        <w:rPr>
          <w:rFonts w:ascii="Times New Roman" w:hAnsi="Times New Roman"/>
          <w:sz w:val="28"/>
          <w:szCs w:val="28"/>
        </w:rPr>
      </w:pPr>
      <w:r w:rsidRPr="000025B1">
        <w:rPr>
          <w:rStyle w:val="af4"/>
          <w:rFonts w:ascii="Times New Roman" w:hAnsi="Times New Roman"/>
          <w:color w:val="000000"/>
          <w:sz w:val="28"/>
          <w:szCs w:val="28"/>
        </w:rPr>
        <w:t xml:space="preserve">Если организацией используются в качестве учётных цен </w:t>
      </w:r>
      <w:proofErr w:type="spellStart"/>
      <w:r w:rsidRPr="000025B1">
        <w:rPr>
          <w:rStyle w:val="af4"/>
          <w:rFonts w:ascii="Times New Roman" w:hAnsi="Times New Roman"/>
          <w:color w:val="000000"/>
          <w:sz w:val="28"/>
          <w:szCs w:val="28"/>
        </w:rPr>
        <w:t>планово</w:t>
      </w:r>
      <w:r w:rsidRPr="000025B1">
        <w:rPr>
          <w:rStyle w:val="af4"/>
          <w:rFonts w:ascii="Times New Roman" w:hAnsi="Times New Roman"/>
          <w:color w:val="000000"/>
          <w:sz w:val="28"/>
          <w:szCs w:val="28"/>
        </w:rPr>
        <w:softHyphen/>
        <w:t>расчётные</w:t>
      </w:r>
      <w:proofErr w:type="spellEnd"/>
      <w:r w:rsidRPr="000025B1">
        <w:rPr>
          <w:rStyle w:val="af4"/>
          <w:rFonts w:ascii="Times New Roman" w:hAnsi="Times New Roman"/>
          <w:color w:val="000000"/>
          <w:sz w:val="28"/>
          <w:szCs w:val="28"/>
        </w:rPr>
        <w:t xml:space="preserve"> или средние цены, необходимо контролировать величину отклонения этих цен от рыночных. Если процент отклонений </w:t>
      </w:r>
      <w:proofErr w:type="spellStart"/>
      <w:r w:rsidRPr="000025B1">
        <w:rPr>
          <w:rStyle w:val="af4"/>
          <w:rFonts w:ascii="Times New Roman" w:hAnsi="Times New Roman"/>
          <w:color w:val="000000"/>
          <w:sz w:val="28"/>
          <w:szCs w:val="28"/>
        </w:rPr>
        <w:t>планово</w:t>
      </w:r>
      <w:r w:rsidRPr="000025B1">
        <w:rPr>
          <w:rStyle w:val="af4"/>
          <w:rFonts w:ascii="Times New Roman" w:hAnsi="Times New Roman"/>
          <w:color w:val="000000"/>
          <w:sz w:val="28"/>
          <w:szCs w:val="28"/>
        </w:rPr>
        <w:softHyphen/>
        <w:t>расчётных</w:t>
      </w:r>
      <w:proofErr w:type="spellEnd"/>
      <w:r w:rsidRPr="000025B1">
        <w:rPr>
          <w:rStyle w:val="af4"/>
          <w:rFonts w:ascii="Times New Roman" w:hAnsi="Times New Roman"/>
          <w:color w:val="000000"/>
          <w:sz w:val="28"/>
          <w:szCs w:val="28"/>
        </w:rPr>
        <w:t xml:space="preserve"> цен и средних цен от рыночных превышает 10%, то учётные цены подлежат пересмотру.</w:t>
      </w:r>
    </w:p>
    <w:p w:rsidR="00AA2631" w:rsidRPr="000025B1" w:rsidRDefault="00AA2631" w:rsidP="00AA2631">
      <w:pPr>
        <w:pStyle w:val="af3"/>
        <w:spacing w:after="0" w:line="360" w:lineRule="auto"/>
        <w:ind w:firstLine="709"/>
        <w:jc w:val="both"/>
        <w:rPr>
          <w:rFonts w:ascii="Times New Roman" w:hAnsi="Times New Roman"/>
          <w:sz w:val="28"/>
          <w:szCs w:val="28"/>
        </w:rPr>
      </w:pPr>
      <w:r w:rsidRPr="000025B1">
        <w:rPr>
          <w:rStyle w:val="af4"/>
          <w:rFonts w:ascii="Times New Roman" w:hAnsi="Times New Roman"/>
          <w:color w:val="000000"/>
          <w:sz w:val="28"/>
          <w:szCs w:val="28"/>
        </w:rPr>
        <w:t xml:space="preserve">  При </w:t>
      </w:r>
      <w:proofErr w:type="spellStart"/>
      <w:r w:rsidRPr="000025B1">
        <w:rPr>
          <w:rStyle w:val="af4"/>
          <w:rFonts w:ascii="Times New Roman" w:hAnsi="Times New Roman"/>
          <w:color w:val="000000"/>
          <w:sz w:val="28"/>
          <w:szCs w:val="28"/>
        </w:rPr>
        <w:t>неотфактурованных</w:t>
      </w:r>
      <w:proofErr w:type="spellEnd"/>
      <w:r w:rsidRPr="000025B1">
        <w:rPr>
          <w:rStyle w:val="af4"/>
          <w:rFonts w:ascii="Times New Roman" w:hAnsi="Times New Roman"/>
          <w:color w:val="000000"/>
          <w:sz w:val="28"/>
          <w:szCs w:val="28"/>
        </w:rPr>
        <w:t xml:space="preserve"> поставках составляемый организацией акт о приёмке МПЗ не является расчётным документом. При поступлении от поставщиков расчётных документов на фактически поступившие </w:t>
      </w:r>
      <w:proofErr w:type="spellStart"/>
      <w:r w:rsidRPr="000025B1">
        <w:rPr>
          <w:rStyle w:val="af4"/>
          <w:rFonts w:ascii="Times New Roman" w:hAnsi="Times New Roman"/>
          <w:color w:val="000000"/>
          <w:sz w:val="28"/>
          <w:szCs w:val="28"/>
        </w:rPr>
        <w:t>материально</w:t>
      </w:r>
      <w:r w:rsidRPr="000025B1">
        <w:rPr>
          <w:rStyle w:val="af4"/>
          <w:rFonts w:ascii="Times New Roman" w:hAnsi="Times New Roman"/>
          <w:color w:val="000000"/>
          <w:sz w:val="28"/>
          <w:szCs w:val="28"/>
        </w:rPr>
        <w:softHyphen/>
        <w:t>производственные</w:t>
      </w:r>
      <w:proofErr w:type="spellEnd"/>
      <w:r w:rsidRPr="000025B1">
        <w:rPr>
          <w:rStyle w:val="af4"/>
          <w:rFonts w:ascii="Times New Roman" w:hAnsi="Times New Roman"/>
          <w:color w:val="000000"/>
          <w:sz w:val="28"/>
          <w:szCs w:val="28"/>
        </w:rPr>
        <w:t xml:space="preserve"> запасы ранее сделанные записи по неотфактурованным поставкам корректируются на основании бухгалтерской справки.</w:t>
      </w:r>
    </w:p>
    <w:p w:rsidR="00AA2631" w:rsidRPr="000025B1" w:rsidRDefault="00AA2631" w:rsidP="00AA2631">
      <w:pPr>
        <w:pStyle w:val="af3"/>
        <w:spacing w:after="0" w:line="360" w:lineRule="auto"/>
        <w:ind w:firstLine="709"/>
        <w:jc w:val="both"/>
        <w:rPr>
          <w:rFonts w:ascii="Times New Roman" w:hAnsi="Times New Roman"/>
          <w:sz w:val="28"/>
          <w:szCs w:val="28"/>
        </w:rPr>
      </w:pPr>
      <w:r w:rsidRPr="000025B1">
        <w:rPr>
          <w:rStyle w:val="af4"/>
          <w:rFonts w:ascii="Times New Roman" w:hAnsi="Times New Roman"/>
          <w:color w:val="000000"/>
          <w:sz w:val="28"/>
          <w:szCs w:val="28"/>
        </w:rPr>
        <w:t xml:space="preserve">   Бывают случаи, когда в </w:t>
      </w:r>
      <w:r>
        <w:rPr>
          <w:rFonts w:ascii="Times New Roman" w:hAnsi="Times New Roman"/>
          <w:sz w:val="28"/>
          <w:szCs w:val="28"/>
        </w:rPr>
        <w:t>АО «</w:t>
      </w:r>
      <w:proofErr w:type="spellStart"/>
      <w:r>
        <w:rPr>
          <w:rFonts w:ascii="Times New Roman" w:hAnsi="Times New Roman"/>
          <w:sz w:val="28"/>
          <w:szCs w:val="28"/>
        </w:rPr>
        <w:t>Ошмес</w:t>
      </w:r>
      <w:proofErr w:type="spellEnd"/>
      <w:r>
        <w:rPr>
          <w:rFonts w:ascii="Times New Roman" w:hAnsi="Times New Roman"/>
          <w:sz w:val="28"/>
          <w:szCs w:val="28"/>
        </w:rPr>
        <w:t>»</w:t>
      </w:r>
      <w:r w:rsidRPr="000025B1">
        <w:rPr>
          <w:rFonts w:ascii="Times New Roman" w:hAnsi="Times New Roman"/>
          <w:sz w:val="28"/>
          <w:szCs w:val="28"/>
        </w:rPr>
        <w:t xml:space="preserve"> </w:t>
      </w:r>
      <w:r w:rsidRPr="000025B1">
        <w:rPr>
          <w:rStyle w:val="af4"/>
          <w:rFonts w:ascii="Times New Roman" w:hAnsi="Times New Roman"/>
          <w:color w:val="000000"/>
          <w:sz w:val="28"/>
          <w:szCs w:val="28"/>
        </w:rPr>
        <w:t>поступают совершенно «неопознанные» материально-производственные запасы. Отсутствии договора не даёт возможности предположительно определить стоимость полученных МПЗ. Это может быть связанно или с ошибкой транспортной организации, или с ошибкой отдела снабжения, или с исполнением договора поставки до его фактического письменного заключения.</w:t>
      </w:r>
    </w:p>
    <w:p w:rsidR="00AA2631" w:rsidRDefault="00AA2631" w:rsidP="00AA2631">
      <w:pPr>
        <w:pStyle w:val="af3"/>
        <w:spacing w:after="0" w:line="360" w:lineRule="auto"/>
        <w:ind w:firstLine="709"/>
        <w:jc w:val="both"/>
        <w:rPr>
          <w:rStyle w:val="af4"/>
          <w:rFonts w:ascii="Times New Roman" w:hAnsi="Times New Roman"/>
          <w:color w:val="000000"/>
          <w:sz w:val="28"/>
          <w:szCs w:val="28"/>
          <w:lang w:val="ru-RU"/>
        </w:rPr>
      </w:pPr>
      <w:r w:rsidRPr="000025B1">
        <w:rPr>
          <w:rStyle w:val="af4"/>
          <w:rFonts w:ascii="Times New Roman" w:hAnsi="Times New Roman"/>
          <w:color w:val="000000"/>
          <w:sz w:val="28"/>
          <w:szCs w:val="28"/>
        </w:rPr>
        <w:t xml:space="preserve">    В случае, если поступили материально-производственные запасы, которые невозможно однозначно идентифицировать и оценить, организация должна принять все меры по установлению поставщика и получению от него </w:t>
      </w:r>
      <w:r w:rsidRPr="000025B1">
        <w:rPr>
          <w:rStyle w:val="af4"/>
          <w:rFonts w:ascii="Times New Roman" w:hAnsi="Times New Roman"/>
          <w:color w:val="000000"/>
          <w:sz w:val="28"/>
          <w:szCs w:val="28"/>
        </w:rPr>
        <w:lastRenderedPageBreak/>
        <w:t xml:space="preserve">расчётных документов, а если это сделать невозможно — отказаться от включения в состав своего имущества этих ценностей. В соответствии </w:t>
      </w:r>
      <w:r w:rsidRPr="000025B1">
        <w:rPr>
          <w:rStyle w:val="af4"/>
          <w:rFonts w:ascii="Times New Roman" w:hAnsi="Times New Roman"/>
          <w:sz w:val="28"/>
          <w:szCs w:val="28"/>
        </w:rPr>
        <w:t>со ст. 514 ГК РФ</w:t>
      </w:r>
      <w:r w:rsidRPr="000025B1">
        <w:rPr>
          <w:rStyle w:val="af4"/>
          <w:rFonts w:ascii="Times New Roman" w:hAnsi="Times New Roman"/>
          <w:color w:val="000000"/>
          <w:sz w:val="28"/>
          <w:szCs w:val="28"/>
        </w:rPr>
        <w:t xml:space="preserve"> в этом случае организация обязана обеспечить сохранность этих материалов. До урегулирования всех вопросов по подготовке документов либо по возврату эти материалы принимаются организацией на ответственное хранение. Ни расходовать, ни использовать такие материалы организация не может, а обязана лишь обеспечить их сохранность. В случае, если такие материальные ценности являются скоропортящимися или издержки по их хранению несоизмеримо велики по сравнению с их стоимостью, организация может использовать эти материалы в производственных или иных целях или продать. В этом случае оприходовать такие неопознанные материальные ценности организация должна по рыночной стоимости. Выручка от продажи этих материалов или их рыночная стоимость при использовании для собственных нужд организацией, уменьшенная на величину расходов по их хранению, продаже и других аналогичных затрат, должна быть возвращена собственнику материалов.</w:t>
      </w:r>
    </w:p>
    <w:p w:rsidR="00B513A0" w:rsidRPr="00B513A0" w:rsidRDefault="00B513A0" w:rsidP="00B513A0">
      <w:pPr>
        <w:spacing w:after="0" w:line="360" w:lineRule="auto"/>
        <w:ind w:firstLine="709"/>
        <w:jc w:val="both"/>
        <w:rPr>
          <w:rFonts w:ascii="Times New Roman" w:hAnsi="Times New Roman"/>
          <w:sz w:val="28"/>
          <w:szCs w:val="28"/>
        </w:rPr>
      </w:pPr>
      <w:r w:rsidRPr="00B513A0">
        <w:rPr>
          <w:rFonts w:ascii="Times New Roman" w:hAnsi="Times New Roman"/>
          <w:sz w:val="28"/>
          <w:szCs w:val="28"/>
        </w:rPr>
        <w:t xml:space="preserve">Движение товара от поставщика к потребителю оформляется товаросопроводительными документами, предусмотренными условиями поставки товаров и правилами перевозки грузов (накладной, товаротранспортной накладной, железнодорожной накладной, счетом на оплату, счетом-фактурой). Накладная в организации может выступать как приходным, так и расходным товарным документом, выписывается материально ответственным лицом при оформлении отпуска товаров со склада поставщика, при принятии товаров в организации. </w:t>
      </w:r>
    </w:p>
    <w:p w:rsidR="00B513A0" w:rsidRPr="00B513A0" w:rsidRDefault="00B513A0" w:rsidP="00B513A0">
      <w:pPr>
        <w:spacing w:after="0" w:line="360" w:lineRule="auto"/>
        <w:ind w:firstLine="709"/>
        <w:jc w:val="both"/>
        <w:rPr>
          <w:rFonts w:ascii="Times New Roman" w:hAnsi="Times New Roman"/>
          <w:sz w:val="28"/>
          <w:szCs w:val="28"/>
        </w:rPr>
      </w:pPr>
      <w:r w:rsidRPr="00B513A0">
        <w:rPr>
          <w:rFonts w:ascii="Times New Roman" w:hAnsi="Times New Roman"/>
          <w:sz w:val="28"/>
          <w:szCs w:val="28"/>
        </w:rPr>
        <w:t xml:space="preserve">В накладной указывается номер и дата выписки; наименование поставщика и покупателя; наименование и краткое описание товара, его количество (в единицах), цена и общая сумма (с учетом налога на добавленную стоимость) отпуска товара. Накладная подписывается материально </w:t>
      </w:r>
      <w:proofErr w:type="gramStart"/>
      <w:r w:rsidRPr="00B513A0">
        <w:rPr>
          <w:rFonts w:ascii="Times New Roman" w:hAnsi="Times New Roman"/>
          <w:sz w:val="28"/>
          <w:szCs w:val="28"/>
        </w:rPr>
        <w:t>ответственными лицами, сдавшими и принявшими товар и заверяется</w:t>
      </w:r>
      <w:proofErr w:type="gramEnd"/>
      <w:r w:rsidRPr="00B513A0">
        <w:rPr>
          <w:rFonts w:ascii="Times New Roman" w:hAnsi="Times New Roman"/>
          <w:sz w:val="28"/>
          <w:szCs w:val="28"/>
        </w:rPr>
        <w:t xml:space="preserve"> круглыми печатями организаций поставщика и получателя. </w:t>
      </w:r>
      <w:r w:rsidRPr="00B513A0">
        <w:rPr>
          <w:rFonts w:ascii="Times New Roman" w:hAnsi="Times New Roman"/>
          <w:sz w:val="28"/>
          <w:szCs w:val="28"/>
        </w:rPr>
        <w:lastRenderedPageBreak/>
        <w:t xml:space="preserve">Количество оформляемых экземпляров в накладной зависит от условий получения товара покупателем, вида организации поставщика, места передачи товара и т. д. </w:t>
      </w:r>
    </w:p>
    <w:p w:rsidR="00467E19" w:rsidRDefault="00B513A0" w:rsidP="00B513A0">
      <w:pPr>
        <w:spacing w:after="0" w:line="360" w:lineRule="auto"/>
        <w:ind w:firstLine="709"/>
        <w:jc w:val="both"/>
        <w:rPr>
          <w:rFonts w:ascii="Times New Roman" w:hAnsi="Times New Roman"/>
          <w:sz w:val="28"/>
          <w:szCs w:val="28"/>
        </w:rPr>
      </w:pPr>
      <w:r w:rsidRPr="00B513A0">
        <w:rPr>
          <w:rFonts w:ascii="Times New Roman" w:hAnsi="Times New Roman"/>
          <w:sz w:val="28"/>
          <w:szCs w:val="28"/>
        </w:rPr>
        <w:t xml:space="preserve">Товарно-транспортную накладную выписывают при доставке товаров </w:t>
      </w:r>
      <w:proofErr w:type="gramStart"/>
      <w:r w:rsidRPr="00B513A0">
        <w:rPr>
          <w:rFonts w:ascii="Times New Roman" w:hAnsi="Times New Roman"/>
          <w:sz w:val="28"/>
          <w:szCs w:val="28"/>
        </w:rPr>
        <w:t>автомобильными</w:t>
      </w:r>
      <w:proofErr w:type="gramEnd"/>
      <w:r w:rsidRPr="00B513A0">
        <w:rPr>
          <w:rFonts w:ascii="Times New Roman" w:hAnsi="Times New Roman"/>
          <w:sz w:val="28"/>
          <w:szCs w:val="28"/>
        </w:rPr>
        <w:t xml:space="preserve"> транспортном. Товарно-транспортная накладная состоит из двух разделов: товарного и транспортного. </w:t>
      </w:r>
    </w:p>
    <w:p w:rsidR="00B513A0" w:rsidRPr="00B513A0" w:rsidRDefault="00B513A0" w:rsidP="00B513A0">
      <w:pPr>
        <w:spacing w:after="0" w:line="360" w:lineRule="auto"/>
        <w:ind w:firstLine="709"/>
        <w:jc w:val="both"/>
        <w:rPr>
          <w:rFonts w:ascii="Times New Roman" w:hAnsi="Times New Roman"/>
          <w:sz w:val="28"/>
          <w:szCs w:val="28"/>
        </w:rPr>
      </w:pPr>
      <w:r w:rsidRPr="00B513A0">
        <w:rPr>
          <w:rFonts w:ascii="Times New Roman" w:hAnsi="Times New Roman"/>
          <w:sz w:val="28"/>
          <w:szCs w:val="28"/>
        </w:rPr>
        <w:t>В зависимости от особенностей товаров к товарно-транспортной накладной могут прилагаться другие документы, следующие с грузом.</w:t>
      </w:r>
    </w:p>
    <w:p w:rsidR="00467E19" w:rsidRDefault="00B513A0" w:rsidP="00B513A0">
      <w:pPr>
        <w:spacing w:after="0" w:line="360" w:lineRule="auto"/>
        <w:ind w:firstLine="709"/>
        <w:jc w:val="both"/>
        <w:rPr>
          <w:rFonts w:ascii="Times New Roman" w:hAnsi="Times New Roman"/>
          <w:sz w:val="28"/>
          <w:szCs w:val="28"/>
        </w:rPr>
      </w:pPr>
      <w:r w:rsidRPr="00B513A0">
        <w:rPr>
          <w:rFonts w:ascii="Times New Roman" w:hAnsi="Times New Roman"/>
          <w:sz w:val="28"/>
          <w:szCs w:val="28"/>
        </w:rPr>
        <w:t xml:space="preserve">При доставке товаров железнодорожным транспортом в качестве сопроводительного документа выступает железнодорожная накладная. К железнодорожной накладной могут быть приложены спецификации и упаковочные листы, о чем делается отметка в накладной. </w:t>
      </w:r>
    </w:p>
    <w:p w:rsidR="00B513A0" w:rsidRPr="00B513A0" w:rsidRDefault="00B513A0" w:rsidP="00B513A0">
      <w:pPr>
        <w:spacing w:after="0" w:line="360" w:lineRule="auto"/>
        <w:ind w:firstLine="709"/>
        <w:jc w:val="both"/>
        <w:rPr>
          <w:rFonts w:ascii="Times New Roman" w:hAnsi="Times New Roman"/>
          <w:sz w:val="28"/>
          <w:szCs w:val="28"/>
        </w:rPr>
      </w:pPr>
      <w:r w:rsidRPr="00B513A0">
        <w:rPr>
          <w:rFonts w:ascii="Times New Roman" w:hAnsi="Times New Roman"/>
          <w:sz w:val="28"/>
          <w:szCs w:val="28"/>
        </w:rPr>
        <w:t>Если товар отправлен по железной дороге в контейнерах, то оформляется «Накладная на перевозку груза в универсальном контейнере».</w:t>
      </w:r>
    </w:p>
    <w:p w:rsidR="00B513A0" w:rsidRPr="00B513A0" w:rsidRDefault="00B513A0" w:rsidP="00B513A0">
      <w:pPr>
        <w:spacing w:after="0" w:line="360" w:lineRule="auto"/>
        <w:ind w:firstLine="709"/>
        <w:jc w:val="both"/>
        <w:rPr>
          <w:rFonts w:ascii="Times New Roman" w:hAnsi="Times New Roman"/>
          <w:sz w:val="28"/>
          <w:szCs w:val="28"/>
        </w:rPr>
      </w:pPr>
      <w:r w:rsidRPr="00B513A0">
        <w:rPr>
          <w:rFonts w:ascii="Times New Roman" w:hAnsi="Times New Roman"/>
          <w:sz w:val="28"/>
          <w:szCs w:val="28"/>
        </w:rPr>
        <w:t xml:space="preserve">Основным документом по расчетным взаимоотношениям с поставщиками является счет-фактура, который служит основанием для оформления соответствующих банковских платежных документов на перечисление задолженности: платежных требований, аккредитивов, платежных поручений, расчетных чеков. Счет-фактуру выписывает поставщик на отпускаемые товарно-материальные ценности. </w:t>
      </w:r>
    </w:p>
    <w:p w:rsidR="003E7295" w:rsidRPr="00B12C99" w:rsidRDefault="003E7295" w:rsidP="003E7295">
      <w:pPr>
        <w:spacing w:after="0" w:line="360" w:lineRule="auto"/>
        <w:ind w:firstLine="709"/>
        <w:jc w:val="both"/>
        <w:rPr>
          <w:rFonts w:ascii="Times New Roman" w:hAnsi="Times New Roman"/>
          <w:sz w:val="28"/>
          <w:szCs w:val="28"/>
        </w:rPr>
      </w:pPr>
      <w:r w:rsidRPr="00B12C99">
        <w:rPr>
          <w:rFonts w:ascii="Times New Roman" w:hAnsi="Times New Roman"/>
          <w:sz w:val="28"/>
          <w:szCs w:val="28"/>
        </w:rPr>
        <w:t>В глав</w:t>
      </w:r>
      <w:r w:rsidR="0023457E">
        <w:rPr>
          <w:rFonts w:ascii="Times New Roman" w:hAnsi="Times New Roman"/>
          <w:sz w:val="28"/>
          <w:szCs w:val="28"/>
        </w:rPr>
        <w:t xml:space="preserve">е </w:t>
      </w:r>
      <w:r w:rsidR="0023457E" w:rsidRPr="0023457E">
        <w:rPr>
          <w:rFonts w:ascii="Times New Roman" w:hAnsi="Times New Roman"/>
          <w:color w:val="FFFFFF"/>
          <w:spacing w:val="-1000"/>
          <w:sz w:val="2"/>
          <w:szCs w:val="28"/>
          <w:vertAlign w:val="superscript"/>
        </w:rPr>
        <w:t xml:space="preserve">системы права </w:t>
      </w:r>
      <w:r w:rsidRPr="00B12C99">
        <w:rPr>
          <w:rFonts w:ascii="Times New Roman" w:hAnsi="Times New Roman"/>
          <w:sz w:val="28"/>
          <w:szCs w:val="28"/>
        </w:rPr>
        <w:t>21 Налоговог</w:t>
      </w:r>
      <w:r w:rsidR="0023457E">
        <w:rPr>
          <w:rFonts w:ascii="Times New Roman" w:hAnsi="Times New Roman"/>
          <w:sz w:val="28"/>
          <w:szCs w:val="28"/>
        </w:rPr>
        <w:t xml:space="preserve">о </w:t>
      </w:r>
      <w:r w:rsidR="0023457E" w:rsidRPr="0023457E">
        <w:rPr>
          <w:rFonts w:ascii="Times New Roman" w:hAnsi="Times New Roman"/>
          <w:color w:val="FFFFFF"/>
          <w:spacing w:val="-1000"/>
          <w:sz w:val="2"/>
          <w:szCs w:val="28"/>
          <w:vertAlign w:val="superscript"/>
        </w:rPr>
        <w:t xml:space="preserve">права </w:t>
      </w:r>
      <w:r w:rsidRPr="00B12C99">
        <w:rPr>
          <w:rFonts w:ascii="Times New Roman" w:hAnsi="Times New Roman"/>
          <w:sz w:val="28"/>
          <w:szCs w:val="28"/>
        </w:rPr>
        <w:t>кодекса Российско</w:t>
      </w:r>
      <w:r w:rsidR="0023457E">
        <w:rPr>
          <w:rFonts w:ascii="Times New Roman" w:hAnsi="Times New Roman"/>
          <w:sz w:val="28"/>
          <w:szCs w:val="28"/>
        </w:rPr>
        <w:t xml:space="preserve">й </w:t>
      </w:r>
      <w:r w:rsidR="0023457E" w:rsidRPr="0023457E">
        <w:rPr>
          <w:rFonts w:ascii="Times New Roman" w:hAnsi="Times New Roman"/>
          <w:color w:val="FFFFFF"/>
          <w:spacing w:val="-1000"/>
          <w:sz w:val="2"/>
          <w:szCs w:val="28"/>
          <w:vertAlign w:val="superscript"/>
        </w:rPr>
        <w:t xml:space="preserve">семьи </w:t>
      </w:r>
      <w:r w:rsidRPr="00B12C99">
        <w:rPr>
          <w:rFonts w:ascii="Times New Roman" w:hAnsi="Times New Roman"/>
          <w:sz w:val="28"/>
          <w:szCs w:val="28"/>
        </w:rPr>
        <w:t>Федерации установлен</w:t>
      </w:r>
      <w:r w:rsidR="0023457E">
        <w:rPr>
          <w:rFonts w:ascii="Times New Roman" w:hAnsi="Times New Roman"/>
          <w:sz w:val="28"/>
          <w:szCs w:val="28"/>
        </w:rPr>
        <w:t xml:space="preserve">ы </w:t>
      </w:r>
      <w:r w:rsidR="0023457E" w:rsidRPr="0023457E">
        <w:rPr>
          <w:rFonts w:ascii="Times New Roman" w:hAnsi="Times New Roman"/>
          <w:color w:val="FFFFFF"/>
          <w:spacing w:val="-1000"/>
          <w:sz w:val="2"/>
          <w:szCs w:val="28"/>
          <w:vertAlign w:val="superscript"/>
        </w:rPr>
        <w:t xml:space="preserve">права </w:t>
      </w:r>
      <w:r w:rsidRPr="00B12C99">
        <w:rPr>
          <w:rFonts w:ascii="Times New Roman" w:hAnsi="Times New Roman"/>
          <w:sz w:val="28"/>
          <w:szCs w:val="28"/>
        </w:rPr>
        <w:t>обязательны</w:t>
      </w:r>
      <w:r w:rsidR="0023457E">
        <w:rPr>
          <w:rFonts w:ascii="Times New Roman" w:hAnsi="Times New Roman"/>
          <w:sz w:val="28"/>
          <w:szCs w:val="28"/>
        </w:rPr>
        <w:t xml:space="preserve">е </w:t>
      </w:r>
      <w:r w:rsidR="0023457E" w:rsidRPr="0023457E">
        <w:rPr>
          <w:rFonts w:ascii="Times New Roman" w:hAnsi="Times New Roman"/>
          <w:color w:val="FFFFFF"/>
          <w:spacing w:val="-1000"/>
          <w:sz w:val="2"/>
          <w:szCs w:val="28"/>
          <w:vertAlign w:val="superscript"/>
        </w:rPr>
        <w:t xml:space="preserve">системы права </w:t>
      </w:r>
      <w:r w:rsidRPr="00B12C99">
        <w:rPr>
          <w:rFonts w:ascii="Times New Roman" w:hAnsi="Times New Roman"/>
          <w:sz w:val="28"/>
          <w:szCs w:val="28"/>
        </w:rPr>
        <w:t>реквизиты, которы</w:t>
      </w:r>
      <w:r w:rsidR="0023457E">
        <w:rPr>
          <w:rFonts w:ascii="Times New Roman" w:hAnsi="Times New Roman"/>
          <w:sz w:val="28"/>
          <w:szCs w:val="28"/>
        </w:rPr>
        <w:t xml:space="preserve">е </w:t>
      </w:r>
      <w:r w:rsidR="0023457E" w:rsidRPr="0023457E">
        <w:rPr>
          <w:rFonts w:ascii="Times New Roman" w:hAnsi="Times New Roman"/>
          <w:color w:val="FFFFFF"/>
          <w:spacing w:val="-1000"/>
          <w:sz w:val="2"/>
          <w:szCs w:val="28"/>
          <w:vertAlign w:val="superscript"/>
        </w:rPr>
        <w:t xml:space="preserve">системы права </w:t>
      </w:r>
      <w:r w:rsidRPr="00B12C99">
        <w:rPr>
          <w:rFonts w:ascii="Times New Roman" w:hAnsi="Times New Roman"/>
          <w:sz w:val="28"/>
          <w:szCs w:val="28"/>
        </w:rPr>
        <w:t>должн</w:t>
      </w:r>
      <w:r w:rsidR="0023457E">
        <w:rPr>
          <w:rFonts w:ascii="Times New Roman" w:hAnsi="Times New Roman"/>
          <w:sz w:val="28"/>
          <w:szCs w:val="28"/>
        </w:rPr>
        <w:t xml:space="preserve">ы </w:t>
      </w:r>
      <w:r w:rsidR="0023457E" w:rsidRPr="0023457E">
        <w:rPr>
          <w:rFonts w:ascii="Times New Roman" w:hAnsi="Times New Roman"/>
          <w:color w:val="FFFFFF"/>
          <w:spacing w:val="-1000"/>
          <w:sz w:val="2"/>
          <w:szCs w:val="28"/>
          <w:vertAlign w:val="superscript"/>
        </w:rPr>
        <w:t xml:space="preserve">права </w:t>
      </w:r>
      <w:r w:rsidRPr="00B12C99">
        <w:rPr>
          <w:rFonts w:ascii="Times New Roman" w:hAnsi="Times New Roman"/>
          <w:sz w:val="28"/>
          <w:szCs w:val="28"/>
        </w:rPr>
        <w:t>содержаться в счете-фактур</w:t>
      </w:r>
      <w:r w:rsidR="0023457E">
        <w:rPr>
          <w:rFonts w:ascii="Times New Roman" w:hAnsi="Times New Roman"/>
          <w:sz w:val="28"/>
          <w:szCs w:val="28"/>
        </w:rPr>
        <w:t xml:space="preserve">е </w:t>
      </w:r>
      <w:r w:rsidR="0023457E" w:rsidRPr="0023457E">
        <w:rPr>
          <w:rFonts w:ascii="Times New Roman" w:hAnsi="Times New Roman"/>
          <w:color w:val="FFFFFF"/>
          <w:spacing w:val="-1000"/>
          <w:sz w:val="2"/>
          <w:szCs w:val="28"/>
          <w:vertAlign w:val="superscript"/>
        </w:rPr>
        <w:t xml:space="preserve">системы права </w:t>
      </w:r>
      <w:r w:rsidRPr="00B12C99">
        <w:rPr>
          <w:rFonts w:ascii="Times New Roman" w:hAnsi="Times New Roman"/>
          <w:sz w:val="28"/>
          <w:szCs w:val="28"/>
        </w:rPr>
        <w:t>(пункт 5 статья 169). И</w:t>
      </w:r>
      <w:r w:rsidR="0023457E">
        <w:rPr>
          <w:rFonts w:ascii="Times New Roman" w:hAnsi="Times New Roman"/>
          <w:sz w:val="28"/>
          <w:szCs w:val="28"/>
        </w:rPr>
        <w:t xml:space="preserve">х </w:t>
      </w:r>
      <w:r w:rsidR="0023457E" w:rsidRPr="0023457E">
        <w:rPr>
          <w:rFonts w:ascii="Times New Roman" w:hAnsi="Times New Roman"/>
          <w:color w:val="FFFFFF"/>
          <w:spacing w:val="-1000"/>
          <w:sz w:val="2"/>
          <w:szCs w:val="28"/>
          <w:vertAlign w:val="superscript"/>
        </w:rPr>
        <w:t xml:space="preserve">права </w:t>
      </w:r>
      <w:r w:rsidRPr="00B12C99">
        <w:rPr>
          <w:rFonts w:ascii="Times New Roman" w:hAnsi="Times New Roman"/>
          <w:sz w:val="28"/>
          <w:szCs w:val="28"/>
        </w:rPr>
        <w:t>всег</w:t>
      </w:r>
      <w:r w:rsidR="0023457E">
        <w:rPr>
          <w:rFonts w:ascii="Times New Roman" w:hAnsi="Times New Roman"/>
          <w:sz w:val="28"/>
          <w:szCs w:val="28"/>
        </w:rPr>
        <w:t xml:space="preserve">о </w:t>
      </w:r>
      <w:r w:rsidR="0023457E" w:rsidRPr="0023457E">
        <w:rPr>
          <w:rFonts w:ascii="Times New Roman" w:hAnsi="Times New Roman"/>
          <w:color w:val="FFFFFF"/>
          <w:spacing w:val="-1000"/>
          <w:sz w:val="2"/>
          <w:szCs w:val="28"/>
          <w:vertAlign w:val="superscript"/>
        </w:rPr>
        <w:t xml:space="preserve">права </w:t>
      </w:r>
      <w:r w:rsidRPr="00B12C99">
        <w:rPr>
          <w:rFonts w:ascii="Times New Roman" w:hAnsi="Times New Roman"/>
          <w:sz w:val="28"/>
          <w:szCs w:val="28"/>
        </w:rPr>
        <w:t>14. Нужн</w:t>
      </w:r>
      <w:r w:rsidR="0023457E">
        <w:rPr>
          <w:rFonts w:ascii="Times New Roman" w:hAnsi="Times New Roman"/>
          <w:sz w:val="28"/>
          <w:szCs w:val="28"/>
        </w:rPr>
        <w:t xml:space="preserve">о </w:t>
      </w:r>
      <w:r w:rsidR="0023457E" w:rsidRPr="0023457E">
        <w:rPr>
          <w:rFonts w:ascii="Times New Roman" w:hAnsi="Times New Roman"/>
          <w:color w:val="FFFFFF"/>
          <w:spacing w:val="-1000"/>
          <w:sz w:val="2"/>
          <w:szCs w:val="28"/>
          <w:vertAlign w:val="superscript"/>
        </w:rPr>
        <w:t xml:space="preserve">права </w:t>
      </w:r>
      <w:r w:rsidRPr="00B12C99">
        <w:rPr>
          <w:rFonts w:ascii="Times New Roman" w:hAnsi="Times New Roman"/>
          <w:sz w:val="28"/>
          <w:szCs w:val="28"/>
        </w:rPr>
        <w:t>отметить, чт</w:t>
      </w:r>
      <w:r w:rsidR="0023457E">
        <w:rPr>
          <w:rFonts w:ascii="Times New Roman" w:hAnsi="Times New Roman"/>
          <w:sz w:val="28"/>
          <w:szCs w:val="28"/>
        </w:rPr>
        <w:t xml:space="preserve">о </w:t>
      </w:r>
      <w:r w:rsidR="0023457E" w:rsidRPr="0023457E">
        <w:rPr>
          <w:rFonts w:ascii="Times New Roman" w:hAnsi="Times New Roman"/>
          <w:color w:val="FFFFFF"/>
          <w:spacing w:val="-1000"/>
          <w:sz w:val="2"/>
          <w:szCs w:val="28"/>
          <w:vertAlign w:val="superscript"/>
        </w:rPr>
        <w:t xml:space="preserve">права </w:t>
      </w:r>
      <w:r w:rsidRPr="00B12C99">
        <w:rPr>
          <w:rFonts w:ascii="Times New Roman" w:hAnsi="Times New Roman"/>
          <w:sz w:val="28"/>
          <w:szCs w:val="28"/>
        </w:rPr>
        <w:t>вс</w:t>
      </w:r>
      <w:r w:rsidR="0023457E">
        <w:rPr>
          <w:rFonts w:ascii="Times New Roman" w:hAnsi="Times New Roman"/>
          <w:sz w:val="28"/>
          <w:szCs w:val="28"/>
        </w:rPr>
        <w:t xml:space="preserve">е </w:t>
      </w:r>
      <w:r w:rsidR="0023457E" w:rsidRPr="0023457E">
        <w:rPr>
          <w:rFonts w:ascii="Times New Roman" w:hAnsi="Times New Roman"/>
          <w:color w:val="FFFFFF"/>
          <w:spacing w:val="-1000"/>
          <w:sz w:val="2"/>
          <w:szCs w:val="28"/>
          <w:vertAlign w:val="superscript"/>
        </w:rPr>
        <w:t xml:space="preserve">системы права </w:t>
      </w:r>
      <w:r w:rsidRPr="00B12C99">
        <w:rPr>
          <w:rFonts w:ascii="Times New Roman" w:hAnsi="Times New Roman"/>
          <w:sz w:val="28"/>
          <w:szCs w:val="28"/>
        </w:rPr>
        <w:t>они и приведен</w:t>
      </w:r>
      <w:r w:rsidR="0023457E">
        <w:rPr>
          <w:rFonts w:ascii="Times New Roman" w:hAnsi="Times New Roman"/>
          <w:sz w:val="28"/>
          <w:szCs w:val="28"/>
        </w:rPr>
        <w:t xml:space="preserve">ы </w:t>
      </w:r>
      <w:r w:rsidR="0023457E" w:rsidRPr="0023457E">
        <w:rPr>
          <w:rFonts w:ascii="Times New Roman" w:hAnsi="Times New Roman"/>
          <w:color w:val="FFFFFF"/>
          <w:spacing w:val="-1000"/>
          <w:sz w:val="2"/>
          <w:szCs w:val="28"/>
          <w:vertAlign w:val="superscript"/>
        </w:rPr>
        <w:t xml:space="preserve">права </w:t>
      </w:r>
      <w:r w:rsidRPr="00B12C99">
        <w:rPr>
          <w:rFonts w:ascii="Times New Roman" w:hAnsi="Times New Roman"/>
          <w:sz w:val="28"/>
          <w:szCs w:val="28"/>
        </w:rPr>
        <w:t>в типово</w:t>
      </w:r>
      <w:r w:rsidR="0023457E">
        <w:rPr>
          <w:rFonts w:ascii="Times New Roman" w:hAnsi="Times New Roman"/>
          <w:sz w:val="28"/>
          <w:szCs w:val="28"/>
        </w:rPr>
        <w:t xml:space="preserve">й </w:t>
      </w:r>
      <w:r w:rsidR="0023457E" w:rsidRPr="0023457E">
        <w:rPr>
          <w:rFonts w:ascii="Times New Roman" w:hAnsi="Times New Roman"/>
          <w:color w:val="FFFFFF"/>
          <w:spacing w:val="-1000"/>
          <w:sz w:val="2"/>
          <w:szCs w:val="28"/>
          <w:vertAlign w:val="superscript"/>
        </w:rPr>
        <w:t xml:space="preserve">семьи </w:t>
      </w:r>
      <w:r w:rsidRPr="00B12C99">
        <w:rPr>
          <w:rFonts w:ascii="Times New Roman" w:hAnsi="Times New Roman"/>
          <w:sz w:val="28"/>
          <w:szCs w:val="28"/>
        </w:rPr>
        <w:t>форм</w:t>
      </w:r>
      <w:r w:rsidR="0023457E">
        <w:rPr>
          <w:rFonts w:ascii="Times New Roman" w:hAnsi="Times New Roman"/>
          <w:sz w:val="28"/>
          <w:szCs w:val="28"/>
        </w:rPr>
        <w:t xml:space="preserve">е </w:t>
      </w:r>
      <w:r w:rsidR="0023457E" w:rsidRPr="0023457E">
        <w:rPr>
          <w:rFonts w:ascii="Times New Roman" w:hAnsi="Times New Roman"/>
          <w:color w:val="FFFFFF"/>
          <w:spacing w:val="-1000"/>
          <w:sz w:val="2"/>
          <w:szCs w:val="28"/>
          <w:vertAlign w:val="superscript"/>
        </w:rPr>
        <w:t xml:space="preserve">системы права </w:t>
      </w:r>
      <w:r w:rsidRPr="00B12C99">
        <w:rPr>
          <w:rFonts w:ascii="Times New Roman" w:hAnsi="Times New Roman"/>
          <w:sz w:val="28"/>
          <w:szCs w:val="28"/>
        </w:rPr>
        <w:t>счета-фактуры. Перечислим и</w:t>
      </w:r>
      <w:r w:rsidR="0023457E">
        <w:rPr>
          <w:rFonts w:ascii="Times New Roman" w:hAnsi="Times New Roman"/>
          <w:sz w:val="28"/>
          <w:szCs w:val="28"/>
        </w:rPr>
        <w:t xml:space="preserve">х </w:t>
      </w:r>
      <w:r w:rsidR="0023457E" w:rsidRPr="0023457E">
        <w:rPr>
          <w:rFonts w:ascii="Times New Roman" w:hAnsi="Times New Roman"/>
          <w:color w:val="FFFFFF"/>
          <w:spacing w:val="-1000"/>
          <w:sz w:val="2"/>
          <w:szCs w:val="28"/>
          <w:vertAlign w:val="superscript"/>
        </w:rPr>
        <w:t xml:space="preserve">права </w:t>
      </w:r>
      <w:r w:rsidRPr="00B12C99">
        <w:rPr>
          <w:rFonts w:ascii="Times New Roman" w:hAnsi="Times New Roman"/>
          <w:sz w:val="28"/>
          <w:szCs w:val="28"/>
        </w:rPr>
        <w:t>в том порядке, как они приведен</w:t>
      </w:r>
      <w:r w:rsidR="0023457E">
        <w:rPr>
          <w:rFonts w:ascii="Times New Roman" w:hAnsi="Times New Roman"/>
          <w:sz w:val="28"/>
          <w:szCs w:val="28"/>
        </w:rPr>
        <w:t xml:space="preserve">ы </w:t>
      </w:r>
      <w:r w:rsidR="0023457E" w:rsidRPr="0023457E">
        <w:rPr>
          <w:rFonts w:ascii="Times New Roman" w:hAnsi="Times New Roman"/>
          <w:color w:val="FFFFFF"/>
          <w:spacing w:val="-1000"/>
          <w:sz w:val="2"/>
          <w:szCs w:val="28"/>
          <w:vertAlign w:val="superscript"/>
        </w:rPr>
        <w:t xml:space="preserve">права </w:t>
      </w:r>
      <w:r w:rsidRPr="00B12C99">
        <w:rPr>
          <w:rFonts w:ascii="Times New Roman" w:hAnsi="Times New Roman"/>
          <w:sz w:val="28"/>
          <w:szCs w:val="28"/>
        </w:rPr>
        <w:t>в Налоговом кодексе:</w:t>
      </w:r>
    </w:p>
    <w:p w:rsidR="003E7295" w:rsidRPr="00B12C99" w:rsidRDefault="003E7295" w:rsidP="003E7295">
      <w:pPr>
        <w:spacing w:after="0" w:line="360" w:lineRule="auto"/>
        <w:ind w:firstLine="709"/>
        <w:jc w:val="both"/>
        <w:rPr>
          <w:rFonts w:ascii="Times New Roman" w:hAnsi="Times New Roman"/>
          <w:sz w:val="28"/>
          <w:szCs w:val="28"/>
        </w:rPr>
      </w:pPr>
      <w:r w:rsidRPr="00B12C99">
        <w:rPr>
          <w:rFonts w:ascii="Times New Roman" w:hAnsi="Times New Roman"/>
          <w:sz w:val="28"/>
          <w:szCs w:val="28"/>
        </w:rPr>
        <w:t>-  порядковы</w:t>
      </w:r>
      <w:r w:rsidR="0023457E">
        <w:rPr>
          <w:rFonts w:ascii="Times New Roman" w:hAnsi="Times New Roman"/>
          <w:sz w:val="28"/>
          <w:szCs w:val="28"/>
        </w:rPr>
        <w:t xml:space="preserve">й </w:t>
      </w:r>
      <w:r w:rsidR="0023457E" w:rsidRPr="0023457E">
        <w:rPr>
          <w:rFonts w:ascii="Times New Roman" w:hAnsi="Times New Roman"/>
          <w:color w:val="FFFFFF"/>
          <w:spacing w:val="-1000"/>
          <w:sz w:val="2"/>
          <w:szCs w:val="28"/>
          <w:vertAlign w:val="superscript"/>
        </w:rPr>
        <w:t xml:space="preserve">семьи </w:t>
      </w:r>
      <w:r w:rsidRPr="00B12C99">
        <w:rPr>
          <w:rFonts w:ascii="Times New Roman" w:hAnsi="Times New Roman"/>
          <w:sz w:val="28"/>
          <w:szCs w:val="28"/>
        </w:rPr>
        <w:t>номер и дата выписки счета-фактуры;</w:t>
      </w:r>
    </w:p>
    <w:p w:rsidR="003E7295" w:rsidRPr="00B12C99" w:rsidRDefault="003E7295" w:rsidP="003E7295">
      <w:pPr>
        <w:spacing w:after="0" w:line="360" w:lineRule="auto"/>
        <w:ind w:firstLine="709"/>
        <w:jc w:val="both"/>
        <w:rPr>
          <w:rFonts w:ascii="Times New Roman" w:hAnsi="Times New Roman"/>
          <w:sz w:val="28"/>
          <w:szCs w:val="28"/>
        </w:rPr>
      </w:pPr>
      <w:r w:rsidRPr="00B12C99">
        <w:rPr>
          <w:rFonts w:ascii="Times New Roman" w:hAnsi="Times New Roman"/>
          <w:sz w:val="28"/>
          <w:szCs w:val="28"/>
        </w:rPr>
        <w:t>- наименование, адрес и идентификационны</w:t>
      </w:r>
      <w:r w:rsidR="0023457E">
        <w:rPr>
          <w:rFonts w:ascii="Times New Roman" w:hAnsi="Times New Roman"/>
          <w:sz w:val="28"/>
          <w:szCs w:val="28"/>
        </w:rPr>
        <w:t>е</w:t>
      </w:r>
      <w:r w:rsidR="00E85C8C">
        <w:rPr>
          <w:rFonts w:ascii="Times New Roman" w:hAnsi="Times New Roman"/>
          <w:sz w:val="28"/>
          <w:szCs w:val="28"/>
        </w:rPr>
        <w:t xml:space="preserve"> </w:t>
      </w:r>
      <w:r w:rsidRPr="00B12C99">
        <w:rPr>
          <w:rFonts w:ascii="Times New Roman" w:hAnsi="Times New Roman"/>
          <w:sz w:val="28"/>
          <w:szCs w:val="28"/>
        </w:rPr>
        <w:t>номера налогоплательщика и покупателя;</w:t>
      </w:r>
    </w:p>
    <w:p w:rsidR="003E7295" w:rsidRPr="00B12C99" w:rsidRDefault="003E7295" w:rsidP="003E7295">
      <w:pPr>
        <w:spacing w:after="0" w:line="360" w:lineRule="auto"/>
        <w:ind w:firstLine="709"/>
        <w:jc w:val="both"/>
        <w:rPr>
          <w:rFonts w:ascii="Times New Roman" w:hAnsi="Times New Roman"/>
          <w:sz w:val="28"/>
          <w:szCs w:val="28"/>
        </w:rPr>
      </w:pPr>
      <w:r w:rsidRPr="00B12C99">
        <w:rPr>
          <w:rFonts w:ascii="Times New Roman" w:hAnsi="Times New Roman"/>
          <w:sz w:val="28"/>
          <w:szCs w:val="28"/>
        </w:rPr>
        <w:t>- наименовани</w:t>
      </w:r>
      <w:r w:rsidR="0023457E">
        <w:rPr>
          <w:rFonts w:ascii="Times New Roman" w:hAnsi="Times New Roman"/>
          <w:sz w:val="28"/>
          <w:szCs w:val="28"/>
        </w:rPr>
        <w:t xml:space="preserve">е </w:t>
      </w:r>
      <w:r w:rsidR="0023457E" w:rsidRPr="0023457E">
        <w:rPr>
          <w:rFonts w:ascii="Times New Roman" w:hAnsi="Times New Roman"/>
          <w:color w:val="FFFFFF"/>
          <w:spacing w:val="-1000"/>
          <w:sz w:val="2"/>
          <w:szCs w:val="28"/>
          <w:vertAlign w:val="superscript"/>
        </w:rPr>
        <w:t xml:space="preserve">системы права </w:t>
      </w:r>
      <w:r w:rsidRPr="00B12C99">
        <w:rPr>
          <w:rFonts w:ascii="Times New Roman" w:hAnsi="Times New Roman"/>
          <w:sz w:val="28"/>
          <w:szCs w:val="28"/>
        </w:rPr>
        <w:t>и адрес грузоотправителя и грузополучателя;</w:t>
      </w:r>
    </w:p>
    <w:p w:rsidR="00467E19" w:rsidRDefault="00467E19" w:rsidP="003E7295">
      <w:pPr>
        <w:spacing w:after="0" w:line="360" w:lineRule="auto"/>
        <w:ind w:firstLine="709"/>
        <w:jc w:val="both"/>
        <w:rPr>
          <w:rFonts w:ascii="Times New Roman" w:hAnsi="Times New Roman"/>
          <w:sz w:val="28"/>
          <w:szCs w:val="28"/>
        </w:rPr>
      </w:pPr>
    </w:p>
    <w:p w:rsidR="00467E19" w:rsidRDefault="00467E19" w:rsidP="003E7295">
      <w:pPr>
        <w:spacing w:after="0" w:line="360" w:lineRule="auto"/>
        <w:ind w:firstLine="709"/>
        <w:jc w:val="both"/>
        <w:rPr>
          <w:rFonts w:ascii="Times New Roman" w:hAnsi="Times New Roman"/>
          <w:sz w:val="28"/>
          <w:szCs w:val="28"/>
        </w:rPr>
      </w:pPr>
    </w:p>
    <w:p w:rsidR="003E7295" w:rsidRPr="00B12C99" w:rsidRDefault="003E7295" w:rsidP="003E7295">
      <w:pPr>
        <w:spacing w:after="0" w:line="360" w:lineRule="auto"/>
        <w:ind w:firstLine="709"/>
        <w:jc w:val="both"/>
        <w:rPr>
          <w:rFonts w:ascii="Times New Roman" w:hAnsi="Times New Roman"/>
          <w:sz w:val="28"/>
          <w:szCs w:val="28"/>
        </w:rPr>
      </w:pPr>
      <w:r w:rsidRPr="00B12C99">
        <w:rPr>
          <w:rFonts w:ascii="Times New Roman" w:hAnsi="Times New Roman"/>
          <w:sz w:val="28"/>
          <w:szCs w:val="28"/>
        </w:rPr>
        <w:t>-  номер платежно-расчетног</w:t>
      </w:r>
      <w:r w:rsidR="0023457E">
        <w:rPr>
          <w:rFonts w:ascii="Times New Roman" w:hAnsi="Times New Roman"/>
          <w:sz w:val="28"/>
          <w:szCs w:val="28"/>
        </w:rPr>
        <w:t xml:space="preserve">о </w:t>
      </w:r>
      <w:r w:rsidR="0023457E" w:rsidRPr="0023457E">
        <w:rPr>
          <w:rFonts w:ascii="Times New Roman" w:hAnsi="Times New Roman"/>
          <w:color w:val="FFFFFF"/>
          <w:spacing w:val="-1000"/>
          <w:sz w:val="2"/>
          <w:szCs w:val="28"/>
          <w:vertAlign w:val="superscript"/>
        </w:rPr>
        <w:t xml:space="preserve">права </w:t>
      </w:r>
      <w:r w:rsidRPr="00B12C99">
        <w:rPr>
          <w:rFonts w:ascii="Times New Roman" w:hAnsi="Times New Roman"/>
          <w:sz w:val="28"/>
          <w:szCs w:val="28"/>
        </w:rPr>
        <w:t>документа в случа</w:t>
      </w:r>
      <w:r w:rsidR="0023457E">
        <w:rPr>
          <w:rFonts w:ascii="Times New Roman" w:hAnsi="Times New Roman"/>
          <w:sz w:val="28"/>
          <w:szCs w:val="28"/>
        </w:rPr>
        <w:t xml:space="preserve">е </w:t>
      </w:r>
      <w:r w:rsidR="0023457E" w:rsidRPr="0023457E">
        <w:rPr>
          <w:rFonts w:ascii="Times New Roman" w:hAnsi="Times New Roman"/>
          <w:color w:val="FFFFFF"/>
          <w:spacing w:val="-1000"/>
          <w:sz w:val="2"/>
          <w:szCs w:val="28"/>
          <w:vertAlign w:val="superscript"/>
        </w:rPr>
        <w:t xml:space="preserve">системы права </w:t>
      </w:r>
      <w:r w:rsidRPr="00B12C99">
        <w:rPr>
          <w:rFonts w:ascii="Times New Roman" w:hAnsi="Times New Roman"/>
          <w:sz w:val="28"/>
          <w:szCs w:val="28"/>
        </w:rPr>
        <w:t>получения авансовы</w:t>
      </w:r>
      <w:r w:rsidR="0023457E">
        <w:rPr>
          <w:rFonts w:ascii="Times New Roman" w:hAnsi="Times New Roman"/>
          <w:sz w:val="28"/>
          <w:szCs w:val="28"/>
        </w:rPr>
        <w:t xml:space="preserve">х </w:t>
      </w:r>
      <w:r w:rsidR="0023457E" w:rsidRPr="0023457E">
        <w:rPr>
          <w:rFonts w:ascii="Times New Roman" w:hAnsi="Times New Roman"/>
          <w:color w:val="FFFFFF"/>
          <w:spacing w:val="-1000"/>
          <w:sz w:val="2"/>
          <w:szCs w:val="28"/>
          <w:vertAlign w:val="superscript"/>
        </w:rPr>
        <w:t xml:space="preserve">права </w:t>
      </w:r>
      <w:r w:rsidRPr="00B12C99">
        <w:rPr>
          <w:rFonts w:ascii="Times New Roman" w:hAnsi="Times New Roman"/>
          <w:sz w:val="28"/>
          <w:szCs w:val="28"/>
        </w:rPr>
        <w:t>или ины</w:t>
      </w:r>
      <w:r w:rsidR="0023457E">
        <w:rPr>
          <w:rFonts w:ascii="Times New Roman" w:hAnsi="Times New Roman"/>
          <w:sz w:val="28"/>
          <w:szCs w:val="28"/>
        </w:rPr>
        <w:t xml:space="preserve">х </w:t>
      </w:r>
      <w:r w:rsidR="0023457E" w:rsidRPr="0023457E">
        <w:rPr>
          <w:rFonts w:ascii="Times New Roman" w:hAnsi="Times New Roman"/>
          <w:color w:val="FFFFFF"/>
          <w:spacing w:val="-1000"/>
          <w:sz w:val="2"/>
          <w:szCs w:val="28"/>
          <w:vertAlign w:val="superscript"/>
        </w:rPr>
        <w:t xml:space="preserve">права </w:t>
      </w:r>
      <w:r w:rsidRPr="00B12C99">
        <w:rPr>
          <w:rFonts w:ascii="Times New Roman" w:hAnsi="Times New Roman"/>
          <w:sz w:val="28"/>
          <w:szCs w:val="28"/>
        </w:rPr>
        <w:t>платеже</w:t>
      </w:r>
      <w:r w:rsidR="0023457E">
        <w:rPr>
          <w:rFonts w:ascii="Times New Roman" w:hAnsi="Times New Roman"/>
          <w:sz w:val="28"/>
          <w:szCs w:val="28"/>
        </w:rPr>
        <w:t xml:space="preserve">й </w:t>
      </w:r>
      <w:r w:rsidR="0023457E" w:rsidRPr="0023457E">
        <w:rPr>
          <w:rFonts w:ascii="Times New Roman" w:hAnsi="Times New Roman"/>
          <w:color w:val="FFFFFF"/>
          <w:spacing w:val="-1000"/>
          <w:sz w:val="2"/>
          <w:szCs w:val="28"/>
          <w:vertAlign w:val="superscript"/>
        </w:rPr>
        <w:t xml:space="preserve">семьи </w:t>
      </w:r>
      <w:r w:rsidRPr="00B12C99">
        <w:rPr>
          <w:rFonts w:ascii="Times New Roman" w:hAnsi="Times New Roman"/>
          <w:sz w:val="28"/>
          <w:szCs w:val="28"/>
        </w:rPr>
        <w:t>в счет предстоящи</w:t>
      </w:r>
      <w:r w:rsidR="0023457E">
        <w:rPr>
          <w:rFonts w:ascii="Times New Roman" w:hAnsi="Times New Roman"/>
          <w:sz w:val="28"/>
          <w:szCs w:val="28"/>
        </w:rPr>
        <w:t xml:space="preserve">х </w:t>
      </w:r>
      <w:r w:rsidR="0023457E" w:rsidRPr="0023457E">
        <w:rPr>
          <w:rFonts w:ascii="Times New Roman" w:hAnsi="Times New Roman"/>
          <w:color w:val="FFFFFF"/>
          <w:spacing w:val="-1000"/>
          <w:sz w:val="2"/>
          <w:szCs w:val="28"/>
          <w:vertAlign w:val="superscript"/>
        </w:rPr>
        <w:t xml:space="preserve">права </w:t>
      </w:r>
      <w:r w:rsidRPr="00B12C99">
        <w:rPr>
          <w:rFonts w:ascii="Times New Roman" w:hAnsi="Times New Roman"/>
          <w:sz w:val="28"/>
          <w:szCs w:val="28"/>
        </w:rPr>
        <w:t>поставок товаров (выполнения работ, оказания услуг);</w:t>
      </w:r>
    </w:p>
    <w:p w:rsidR="003E7295" w:rsidRPr="00B12C99" w:rsidRDefault="003E7295" w:rsidP="003E7295">
      <w:pPr>
        <w:spacing w:after="0" w:line="360" w:lineRule="auto"/>
        <w:ind w:firstLine="709"/>
        <w:jc w:val="both"/>
        <w:rPr>
          <w:rFonts w:ascii="Times New Roman" w:hAnsi="Times New Roman"/>
          <w:sz w:val="28"/>
          <w:szCs w:val="28"/>
        </w:rPr>
      </w:pPr>
      <w:r w:rsidRPr="00B12C99">
        <w:rPr>
          <w:rFonts w:ascii="Times New Roman" w:hAnsi="Times New Roman"/>
          <w:sz w:val="28"/>
          <w:szCs w:val="28"/>
        </w:rPr>
        <w:t>- наименовани</w:t>
      </w:r>
      <w:r w:rsidR="0023457E">
        <w:rPr>
          <w:rFonts w:ascii="Times New Roman" w:hAnsi="Times New Roman"/>
          <w:sz w:val="28"/>
          <w:szCs w:val="28"/>
        </w:rPr>
        <w:t xml:space="preserve">е </w:t>
      </w:r>
      <w:r w:rsidR="0023457E" w:rsidRPr="0023457E">
        <w:rPr>
          <w:rFonts w:ascii="Times New Roman" w:hAnsi="Times New Roman"/>
          <w:color w:val="FFFFFF"/>
          <w:spacing w:val="-1000"/>
          <w:sz w:val="2"/>
          <w:szCs w:val="28"/>
          <w:vertAlign w:val="superscript"/>
        </w:rPr>
        <w:t xml:space="preserve">системы права </w:t>
      </w:r>
      <w:r w:rsidRPr="00B12C99">
        <w:rPr>
          <w:rFonts w:ascii="Times New Roman" w:hAnsi="Times New Roman"/>
          <w:sz w:val="28"/>
          <w:szCs w:val="28"/>
        </w:rPr>
        <w:t>поставляемы</w:t>
      </w:r>
      <w:r w:rsidR="0023457E">
        <w:rPr>
          <w:rFonts w:ascii="Times New Roman" w:hAnsi="Times New Roman"/>
          <w:sz w:val="28"/>
          <w:szCs w:val="28"/>
        </w:rPr>
        <w:t xml:space="preserve">х </w:t>
      </w:r>
      <w:r w:rsidR="0023457E" w:rsidRPr="0023457E">
        <w:rPr>
          <w:rFonts w:ascii="Times New Roman" w:hAnsi="Times New Roman"/>
          <w:color w:val="FFFFFF"/>
          <w:spacing w:val="-1000"/>
          <w:sz w:val="2"/>
          <w:szCs w:val="28"/>
          <w:vertAlign w:val="superscript"/>
        </w:rPr>
        <w:t xml:space="preserve">права </w:t>
      </w:r>
      <w:r w:rsidRPr="00B12C99">
        <w:rPr>
          <w:rFonts w:ascii="Times New Roman" w:hAnsi="Times New Roman"/>
          <w:sz w:val="28"/>
          <w:szCs w:val="28"/>
        </w:rPr>
        <w:t>(отгруженных) товаров (описани</w:t>
      </w:r>
      <w:r w:rsidR="0023457E">
        <w:rPr>
          <w:rFonts w:ascii="Times New Roman" w:hAnsi="Times New Roman"/>
          <w:sz w:val="28"/>
          <w:szCs w:val="28"/>
        </w:rPr>
        <w:t xml:space="preserve">е </w:t>
      </w:r>
      <w:r w:rsidR="0023457E" w:rsidRPr="0023457E">
        <w:rPr>
          <w:rFonts w:ascii="Times New Roman" w:hAnsi="Times New Roman"/>
          <w:color w:val="FFFFFF"/>
          <w:spacing w:val="-1000"/>
          <w:sz w:val="2"/>
          <w:szCs w:val="28"/>
          <w:vertAlign w:val="superscript"/>
        </w:rPr>
        <w:t xml:space="preserve">системы права </w:t>
      </w:r>
      <w:r w:rsidRPr="00B12C99">
        <w:rPr>
          <w:rFonts w:ascii="Times New Roman" w:hAnsi="Times New Roman"/>
          <w:sz w:val="28"/>
          <w:szCs w:val="28"/>
        </w:rPr>
        <w:t>выполненны</w:t>
      </w:r>
      <w:r w:rsidR="0023457E">
        <w:rPr>
          <w:rFonts w:ascii="Times New Roman" w:hAnsi="Times New Roman"/>
          <w:sz w:val="28"/>
          <w:szCs w:val="28"/>
        </w:rPr>
        <w:t xml:space="preserve">х </w:t>
      </w:r>
      <w:r w:rsidR="0023457E" w:rsidRPr="0023457E">
        <w:rPr>
          <w:rFonts w:ascii="Times New Roman" w:hAnsi="Times New Roman"/>
          <w:color w:val="FFFFFF"/>
          <w:spacing w:val="-1000"/>
          <w:sz w:val="2"/>
          <w:szCs w:val="28"/>
          <w:vertAlign w:val="superscript"/>
        </w:rPr>
        <w:t xml:space="preserve">права </w:t>
      </w:r>
      <w:r w:rsidRPr="00B12C99">
        <w:rPr>
          <w:rFonts w:ascii="Times New Roman" w:hAnsi="Times New Roman"/>
          <w:sz w:val="28"/>
          <w:szCs w:val="28"/>
        </w:rPr>
        <w:t>работ, оказанны</w:t>
      </w:r>
      <w:r w:rsidR="0023457E">
        <w:rPr>
          <w:rFonts w:ascii="Times New Roman" w:hAnsi="Times New Roman"/>
          <w:sz w:val="28"/>
          <w:szCs w:val="28"/>
        </w:rPr>
        <w:t xml:space="preserve">х </w:t>
      </w:r>
      <w:r w:rsidR="0023457E" w:rsidRPr="0023457E">
        <w:rPr>
          <w:rFonts w:ascii="Times New Roman" w:hAnsi="Times New Roman"/>
          <w:color w:val="FFFFFF"/>
          <w:spacing w:val="-1000"/>
          <w:sz w:val="2"/>
          <w:szCs w:val="28"/>
          <w:vertAlign w:val="superscript"/>
        </w:rPr>
        <w:t xml:space="preserve">права </w:t>
      </w:r>
      <w:r w:rsidRPr="00B12C99">
        <w:rPr>
          <w:rFonts w:ascii="Times New Roman" w:hAnsi="Times New Roman"/>
          <w:sz w:val="28"/>
          <w:szCs w:val="28"/>
        </w:rPr>
        <w:t>услуг) и единица измерения (при возможности е</w:t>
      </w:r>
      <w:r w:rsidR="0023457E">
        <w:rPr>
          <w:rFonts w:ascii="Times New Roman" w:hAnsi="Times New Roman"/>
          <w:sz w:val="28"/>
          <w:szCs w:val="28"/>
        </w:rPr>
        <w:t xml:space="preserve">е </w:t>
      </w:r>
      <w:r w:rsidR="0023457E" w:rsidRPr="0023457E">
        <w:rPr>
          <w:rFonts w:ascii="Times New Roman" w:hAnsi="Times New Roman"/>
          <w:color w:val="FFFFFF"/>
          <w:spacing w:val="-1000"/>
          <w:sz w:val="2"/>
          <w:szCs w:val="28"/>
          <w:vertAlign w:val="superscript"/>
        </w:rPr>
        <w:t xml:space="preserve">системы права </w:t>
      </w:r>
      <w:r w:rsidRPr="00B12C99">
        <w:rPr>
          <w:rFonts w:ascii="Times New Roman" w:hAnsi="Times New Roman"/>
          <w:sz w:val="28"/>
          <w:szCs w:val="28"/>
        </w:rPr>
        <w:t>указания);</w:t>
      </w:r>
    </w:p>
    <w:p w:rsidR="003E7295" w:rsidRPr="00B12C99" w:rsidRDefault="003E7295" w:rsidP="003E7295">
      <w:pPr>
        <w:spacing w:after="0" w:line="360" w:lineRule="auto"/>
        <w:ind w:firstLine="709"/>
        <w:jc w:val="both"/>
        <w:rPr>
          <w:rFonts w:ascii="Times New Roman" w:hAnsi="Times New Roman"/>
          <w:sz w:val="28"/>
          <w:szCs w:val="28"/>
        </w:rPr>
      </w:pPr>
      <w:r w:rsidRPr="00B12C99">
        <w:rPr>
          <w:rFonts w:ascii="Times New Roman" w:hAnsi="Times New Roman"/>
          <w:sz w:val="28"/>
          <w:szCs w:val="28"/>
        </w:rPr>
        <w:t>- количеств</w:t>
      </w:r>
      <w:r w:rsidR="0023457E">
        <w:rPr>
          <w:rFonts w:ascii="Times New Roman" w:hAnsi="Times New Roman"/>
          <w:sz w:val="28"/>
          <w:szCs w:val="28"/>
        </w:rPr>
        <w:t xml:space="preserve">о </w:t>
      </w:r>
      <w:r w:rsidR="0023457E" w:rsidRPr="0023457E">
        <w:rPr>
          <w:rFonts w:ascii="Times New Roman" w:hAnsi="Times New Roman"/>
          <w:color w:val="FFFFFF"/>
          <w:spacing w:val="-1000"/>
          <w:sz w:val="2"/>
          <w:szCs w:val="28"/>
          <w:vertAlign w:val="superscript"/>
        </w:rPr>
        <w:t xml:space="preserve">права </w:t>
      </w:r>
      <w:r w:rsidRPr="00B12C99">
        <w:rPr>
          <w:rFonts w:ascii="Times New Roman" w:hAnsi="Times New Roman"/>
          <w:sz w:val="28"/>
          <w:szCs w:val="28"/>
        </w:rPr>
        <w:t>(объем) поставляемы</w:t>
      </w:r>
      <w:r w:rsidR="0023457E">
        <w:rPr>
          <w:rFonts w:ascii="Times New Roman" w:hAnsi="Times New Roman"/>
          <w:sz w:val="28"/>
          <w:szCs w:val="28"/>
        </w:rPr>
        <w:t xml:space="preserve">х </w:t>
      </w:r>
      <w:r w:rsidR="0023457E" w:rsidRPr="0023457E">
        <w:rPr>
          <w:rFonts w:ascii="Times New Roman" w:hAnsi="Times New Roman"/>
          <w:color w:val="FFFFFF"/>
          <w:spacing w:val="-1000"/>
          <w:sz w:val="2"/>
          <w:szCs w:val="28"/>
          <w:vertAlign w:val="superscript"/>
        </w:rPr>
        <w:t xml:space="preserve">права </w:t>
      </w:r>
      <w:r w:rsidRPr="00B12C99">
        <w:rPr>
          <w:rFonts w:ascii="Times New Roman" w:hAnsi="Times New Roman"/>
          <w:sz w:val="28"/>
          <w:szCs w:val="28"/>
        </w:rPr>
        <w:t>(отгруженных) п</w:t>
      </w:r>
      <w:r w:rsidR="0023457E">
        <w:rPr>
          <w:rFonts w:ascii="Times New Roman" w:hAnsi="Times New Roman"/>
          <w:sz w:val="28"/>
          <w:szCs w:val="28"/>
        </w:rPr>
        <w:t xml:space="preserve">о </w:t>
      </w:r>
      <w:r w:rsidR="0023457E" w:rsidRPr="0023457E">
        <w:rPr>
          <w:rFonts w:ascii="Times New Roman" w:hAnsi="Times New Roman"/>
          <w:color w:val="FFFFFF"/>
          <w:spacing w:val="-1000"/>
          <w:sz w:val="2"/>
          <w:szCs w:val="28"/>
          <w:vertAlign w:val="superscript"/>
        </w:rPr>
        <w:t xml:space="preserve">права </w:t>
      </w:r>
      <w:r w:rsidRPr="00B12C99">
        <w:rPr>
          <w:rFonts w:ascii="Times New Roman" w:hAnsi="Times New Roman"/>
          <w:sz w:val="28"/>
          <w:szCs w:val="28"/>
        </w:rPr>
        <w:t>счету-фактур</w:t>
      </w:r>
      <w:r w:rsidR="0023457E">
        <w:rPr>
          <w:rFonts w:ascii="Times New Roman" w:hAnsi="Times New Roman"/>
          <w:sz w:val="28"/>
          <w:szCs w:val="28"/>
        </w:rPr>
        <w:t xml:space="preserve">е </w:t>
      </w:r>
      <w:r w:rsidR="0023457E" w:rsidRPr="0023457E">
        <w:rPr>
          <w:rFonts w:ascii="Times New Roman" w:hAnsi="Times New Roman"/>
          <w:color w:val="FFFFFF"/>
          <w:spacing w:val="-1000"/>
          <w:sz w:val="2"/>
          <w:szCs w:val="28"/>
          <w:vertAlign w:val="superscript"/>
        </w:rPr>
        <w:t xml:space="preserve">системы права </w:t>
      </w:r>
      <w:r w:rsidRPr="00B12C99">
        <w:rPr>
          <w:rFonts w:ascii="Times New Roman" w:hAnsi="Times New Roman"/>
          <w:sz w:val="28"/>
          <w:szCs w:val="28"/>
        </w:rPr>
        <w:t>товаров (работ, услуг) исходя из приняты</w:t>
      </w:r>
      <w:r w:rsidR="0023457E">
        <w:rPr>
          <w:rFonts w:ascii="Times New Roman" w:hAnsi="Times New Roman"/>
          <w:sz w:val="28"/>
          <w:szCs w:val="28"/>
        </w:rPr>
        <w:t xml:space="preserve">х </w:t>
      </w:r>
      <w:r w:rsidR="0023457E" w:rsidRPr="0023457E">
        <w:rPr>
          <w:rFonts w:ascii="Times New Roman" w:hAnsi="Times New Roman"/>
          <w:color w:val="FFFFFF"/>
          <w:spacing w:val="-1000"/>
          <w:sz w:val="2"/>
          <w:szCs w:val="28"/>
          <w:vertAlign w:val="superscript"/>
        </w:rPr>
        <w:t xml:space="preserve">права </w:t>
      </w:r>
      <w:r w:rsidRPr="00B12C99">
        <w:rPr>
          <w:rFonts w:ascii="Times New Roman" w:hAnsi="Times New Roman"/>
          <w:sz w:val="28"/>
          <w:szCs w:val="28"/>
        </w:rPr>
        <w:t>п</w:t>
      </w:r>
      <w:r w:rsidR="0023457E">
        <w:rPr>
          <w:rFonts w:ascii="Times New Roman" w:hAnsi="Times New Roman"/>
          <w:sz w:val="28"/>
          <w:szCs w:val="28"/>
        </w:rPr>
        <w:t xml:space="preserve">о </w:t>
      </w:r>
      <w:r w:rsidR="0023457E" w:rsidRPr="0023457E">
        <w:rPr>
          <w:rFonts w:ascii="Times New Roman" w:hAnsi="Times New Roman"/>
          <w:color w:val="FFFFFF"/>
          <w:spacing w:val="-1000"/>
          <w:sz w:val="2"/>
          <w:szCs w:val="28"/>
          <w:vertAlign w:val="superscript"/>
        </w:rPr>
        <w:t xml:space="preserve">права </w:t>
      </w:r>
      <w:r w:rsidRPr="00B12C99">
        <w:rPr>
          <w:rFonts w:ascii="Times New Roman" w:hAnsi="Times New Roman"/>
          <w:sz w:val="28"/>
          <w:szCs w:val="28"/>
        </w:rPr>
        <w:t>нему единиц измерения (при возможности и</w:t>
      </w:r>
      <w:r w:rsidR="0023457E">
        <w:rPr>
          <w:rFonts w:ascii="Times New Roman" w:hAnsi="Times New Roman"/>
          <w:sz w:val="28"/>
          <w:szCs w:val="28"/>
        </w:rPr>
        <w:t xml:space="preserve">х </w:t>
      </w:r>
      <w:r w:rsidR="0023457E" w:rsidRPr="0023457E">
        <w:rPr>
          <w:rFonts w:ascii="Times New Roman" w:hAnsi="Times New Roman"/>
          <w:color w:val="FFFFFF"/>
          <w:spacing w:val="-1000"/>
          <w:sz w:val="2"/>
          <w:szCs w:val="28"/>
          <w:vertAlign w:val="superscript"/>
        </w:rPr>
        <w:t xml:space="preserve">права </w:t>
      </w:r>
      <w:r w:rsidRPr="00B12C99">
        <w:rPr>
          <w:rFonts w:ascii="Times New Roman" w:hAnsi="Times New Roman"/>
          <w:sz w:val="28"/>
          <w:szCs w:val="28"/>
        </w:rPr>
        <w:t>указания);</w:t>
      </w:r>
    </w:p>
    <w:p w:rsidR="003E7295" w:rsidRPr="00B12C99" w:rsidRDefault="003E7295" w:rsidP="003E7295">
      <w:pPr>
        <w:spacing w:after="0" w:line="360" w:lineRule="auto"/>
        <w:ind w:firstLine="709"/>
        <w:jc w:val="both"/>
        <w:rPr>
          <w:rFonts w:ascii="Times New Roman" w:hAnsi="Times New Roman"/>
          <w:sz w:val="28"/>
          <w:szCs w:val="28"/>
        </w:rPr>
      </w:pPr>
      <w:r w:rsidRPr="00B12C99">
        <w:rPr>
          <w:rFonts w:ascii="Times New Roman" w:hAnsi="Times New Roman"/>
          <w:sz w:val="28"/>
          <w:szCs w:val="28"/>
        </w:rPr>
        <w:t>- стоимость поставляемы</w:t>
      </w:r>
      <w:r w:rsidR="0023457E">
        <w:rPr>
          <w:rFonts w:ascii="Times New Roman" w:hAnsi="Times New Roman"/>
          <w:sz w:val="28"/>
          <w:szCs w:val="28"/>
        </w:rPr>
        <w:t xml:space="preserve">х </w:t>
      </w:r>
      <w:r w:rsidR="0023457E" w:rsidRPr="0023457E">
        <w:rPr>
          <w:rFonts w:ascii="Times New Roman" w:hAnsi="Times New Roman"/>
          <w:color w:val="FFFFFF"/>
          <w:spacing w:val="-1000"/>
          <w:sz w:val="2"/>
          <w:szCs w:val="28"/>
          <w:vertAlign w:val="superscript"/>
        </w:rPr>
        <w:t xml:space="preserve">права </w:t>
      </w:r>
      <w:r w:rsidRPr="00B12C99">
        <w:rPr>
          <w:rFonts w:ascii="Times New Roman" w:hAnsi="Times New Roman"/>
          <w:sz w:val="28"/>
          <w:szCs w:val="28"/>
        </w:rPr>
        <w:t>(отгруженных) п</w:t>
      </w:r>
      <w:r w:rsidR="0023457E">
        <w:rPr>
          <w:rFonts w:ascii="Times New Roman" w:hAnsi="Times New Roman"/>
          <w:sz w:val="28"/>
          <w:szCs w:val="28"/>
        </w:rPr>
        <w:t xml:space="preserve">о </w:t>
      </w:r>
      <w:r w:rsidR="0023457E" w:rsidRPr="0023457E">
        <w:rPr>
          <w:rFonts w:ascii="Times New Roman" w:hAnsi="Times New Roman"/>
          <w:color w:val="FFFFFF"/>
          <w:spacing w:val="-1000"/>
          <w:sz w:val="2"/>
          <w:szCs w:val="28"/>
          <w:vertAlign w:val="superscript"/>
        </w:rPr>
        <w:t xml:space="preserve">права </w:t>
      </w:r>
      <w:r w:rsidRPr="00B12C99">
        <w:rPr>
          <w:rFonts w:ascii="Times New Roman" w:hAnsi="Times New Roman"/>
          <w:sz w:val="28"/>
          <w:szCs w:val="28"/>
        </w:rPr>
        <w:t>счету-фактур</w:t>
      </w:r>
      <w:r w:rsidR="0023457E">
        <w:rPr>
          <w:rFonts w:ascii="Times New Roman" w:hAnsi="Times New Roman"/>
          <w:sz w:val="28"/>
          <w:szCs w:val="28"/>
        </w:rPr>
        <w:t xml:space="preserve">е </w:t>
      </w:r>
      <w:r w:rsidR="0023457E" w:rsidRPr="0023457E">
        <w:rPr>
          <w:rFonts w:ascii="Times New Roman" w:hAnsi="Times New Roman"/>
          <w:color w:val="FFFFFF"/>
          <w:spacing w:val="-1000"/>
          <w:sz w:val="2"/>
          <w:szCs w:val="28"/>
          <w:vertAlign w:val="superscript"/>
        </w:rPr>
        <w:t xml:space="preserve">системы права </w:t>
      </w:r>
      <w:r w:rsidRPr="00B12C99">
        <w:rPr>
          <w:rFonts w:ascii="Times New Roman" w:hAnsi="Times New Roman"/>
          <w:sz w:val="28"/>
          <w:szCs w:val="28"/>
        </w:rPr>
        <w:t>товаров (выполненны</w:t>
      </w:r>
      <w:r w:rsidR="0023457E">
        <w:rPr>
          <w:rFonts w:ascii="Times New Roman" w:hAnsi="Times New Roman"/>
          <w:sz w:val="28"/>
          <w:szCs w:val="28"/>
        </w:rPr>
        <w:t xml:space="preserve">х </w:t>
      </w:r>
      <w:r w:rsidR="0023457E" w:rsidRPr="0023457E">
        <w:rPr>
          <w:rFonts w:ascii="Times New Roman" w:hAnsi="Times New Roman"/>
          <w:color w:val="FFFFFF"/>
          <w:spacing w:val="-1000"/>
          <w:sz w:val="2"/>
          <w:szCs w:val="28"/>
          <w:vertAlign w:val="superscript"/>
        </w:rPr>
        <w:t xml:space="preserve">права </w:t>
      </w:r>
      <w:r w:rsidRPr="00B12C99">
        <w:rPr>
          <w:rFonts w:ascii="Times New Roman" w:hAnsi="Times New Roman"/>
          <w:sz w:val="28"/>
          <w:szCs w:val="28"/>
        </w:rPr>
        <w:t>работ, оказанны</w:t>
      </w:r>
      <w:r w:rsidR="0023457E">
        <w:rPr>
          <w:rFonts w:ascii="Times New Roman" w:hAnsi="Times New Roman"/>
          <w:sz w:val="28"/>
          <w:szCs w:val="28"/>
        </w:rPr>
        <w:t xml:space="preserve">х </w:t>
      </w:r>
      <w:r w:rsidR="0023457E" w:rsidRPr="0023457E">
        <w:rPr>
          <w:rFonts w:ascii="Times New Roman" w:hAnsi="Times New Roman"/>
          <w:color w:val="FFFFFF"/>
          <w:spacing w:val="-1000"/>
          <w:sz w:val="2"/>
          <w:szCs w:val="28"/>
          <w:vertAlign w:val="superscript"/>
        </w:rPr>
        <w:t xml:space="preserve">права </w:t>
      </w:r>
      <w:r w:rsidRPr="00B12C99">
        <w:rPr>
          <w:rFonts w:ascii="Times New Roman" w:hAnsi="Times New Roman"/>
          <w:sz w:val="28"/>
          <w:szCs w:val="28"/>
        </w:rPr>
        <w:t>услуг), без налога;</w:t>
      </w:r>
    </w:p>
    <w:p w:rsidR="003E7295" w:rsidRPr="00B12C99" w:rsidRDefault="003E7295" w:rsidP="003E7295">
      <w:pPr>
        <w:spacing w:after="0" w:line="360" w:lineRule="auto"/>
        <w:ind w:firstLine="709"/>
        <w:jc w:val="both"/>
        <w:rPr>
          <w:rFonts w:ascii="Times New Roman" w:hAnsi="Times New Roman"/>
          <w:sz w:val="28"/>
          <w:szCs w:val="28"/>
        </w:rPr>
      </w:pPr>
      <w:r w:rsidRPr="00B12C99">
        <w:rPr>
          <w:rFonts w:ascii="Times New Roman" w:hAnsi="Times New Roman"/>
          <w:sz w:val="28"/>
          <w:szCs w:val="28"/>
        </w:rPr>
        <w:t>- сумма акциза п</w:t>
      </w:r>
      <w:r w:rsidR="0023457E">
        <w:rPr>
          <w:rFonts w:ascii="Times New Roman" w:hAnsi="Times New Roman"/>
          <w:sz w:val="28"/>
          <w:szCs w:val="28"/>
        </w:rPr>
        <w:t xml:space="preserve">о </w:t>
      </w:r>
      <w:r w:rsidR="0023457E" w:rsidRPr="0023457E">
        <w:rPr>
          <w:rFonts w:ascii="Times New Roman" w:hAnsi="Times New Roman"/>
          <w:color w:val="FFFFFF"/>
          <w:spacing w:val="-1000"/>
          <w:sz w:val="2"/>
          <w:szCs w:val="28"/>
          <w:vertAlign w:val="superscript"/>
        </w:rPr>
        <w:t xml:space="preserve">права </w:t>
      </w:r>
      <w:r w:rsidRPr="00B12C99">
        <w:rPr>
          <w:rFonts w:ascii="Times New Roman" w:hAnsi="Times New Roman"/>
          <w:sz w:val="28"/>
          <w:szCs w:val="28"/>
        </w:rPr>
        <w:t>подакцизным товарам;</w:t>
      </w:r>
    </w:p>
    <w:p w:rsidR="003E7295" w:rsidRPr="00B12C99" w:rsidRDefault="003E7295" w:rsidP="003E7295">
      <w:pPr>
        <w:spacing w:after="0" w:line="360" w:lineRule="auto"/>
        <w:ind w:firstLine="709"/>
        <w:jc w:val="both"/>
        <w:rPr>
          <w:rFonts w:ascii="Times New Roman" w:hAnsi="Times New Roman"/>
          <w:sz w:val="28"/>
          <w:szCs w:val="28"/>
        </w:rPr>
      </w:pPr>
      <w:r w:rsidRPr="00B12C99">
        <w:rPr>
          <w:rFonts w:ascii="Times New Roman" w:hAnsi="Times New Roman"/>
          <w:sz w:val="28"/>
          <w:szCs w:val="28"/>
        </w:rPr>
        <w:t>- налоговая ставка;</w:t>
      </w:r>
    </w:p>
    <w:p w:rsidR="003E7295" w:rsidRPr="00B12C99" w:rsidRDefault="003E7295" w:rsidP="003E7295">
      <w:pPr>
        <w:spacing w:after="0" w:line="360" w:lineRule="auto"/>
        <w:ind w:firstLine="709"/>
        <w:jc w:val="both"/>
        <w:rPr>
          <w:rFonts w:ascii="Times New Roman" w:hAnsi="Times New Roman"/>
          <w:sz w:val="28"/>
          <w:szCs w:val="28"/>
        </w:rPr>
      </w:pPr>
      <w:r w:rsidRPr="00B12C99">
        <w:rPr>
          <w:rFonts w:ascii="Times New Roman" w:hAnsi="Times New Roman"/>
          <w:sz w:val="28"/>
          <w:szCs w:val="28"/>
        </w:rPr>
        <w:t>- сумма налога, предъявляемая покупателю товаров (работ, услуг), определяемая исходя из применяемы</w:t>
      </w:r>
      <w:r w:rsidR="0023457E">
        <w:rPr>
          <w:rFonts w:ascii="Times New Roman" w:hAnsi="Times New Roman"/>
          <w:sz w:val="28"/>
          <w:szCs w:val="28"/>
        </w:rPr>
        <w:t xml:space="preserve">х </w:t>
      </w:r>
      <w:r w:rsidR="0023457E" w:rsidRPr="0023457E">
        <w:rPr>
          <w:rFonts w:ascii="Times New Roman" w:hAnsi="Times New Roman"/>
          <w:color w:val="FFFFFF"/>
          <w:spacing w:val="-1000"/>
          <w:sz w:val="2"/>
          <w:szCs w:val="28"/>
          <w:vertAlign w:val="superscript"/>
        </w:rPr>
        <w:t xml:space="preserve">права </w:t>
      </w:r>
      <w:r w:rsidRPr="00B12C99">
        <w:rPr>
          <w:rFonts w:ascii="Times New Roman" w:hAnsi="Times New Roman"/>
          <w:sz w:val="28"/>
          <w:szCs w:val="28"/>
        </w:rPr>
        <w:t>налоговы</w:t>
      </w:r>
      <w:r w:rsidR="0023457E">
        <w:rPr>
          <w:rFonts w:ascii="Times New Roman" w:hAnsi="Times New Roman"/>
          <w:sz w:val="28"/>
          <w:szCs w:val="28"/>
        </w:rPr>
        <w:t xml:space="preserve">х </w:t>
      </w:r>
      <w:r w:rsidR="0023457E" w:rsidRPr="0023457E">
        <w:rPr>
          <w:rFonts w:ascii="Times New Roman" w:hAnsi="Times New Roman"/>
          <w:color w:val="FFFFFF"/>
          <w:spacing w:val="-1000"/>
          <w:sz w:val="2"/>
          <w:szCs w:val="28"/>
          <w:vertAlign w:val="superscript"/>
        </w:rPr>
        <w:t xml:space="preserve">права </w:t>
      </w:r>
      <w:r w:rsidRPr="00B12C99">
        <w:rPr>
          <w:rFonts w:ascii="Times New Roman" w:hAnsi="Times New Roman"/>
          <w:sz w:val="28"/>
          <w:szCs w:val="28"/>
        </w:rPr>
        <w:t>ставок;</w:t>
      </w:r>
    </w:p>
    <w:p w:rsidR="003E7295" w:rsidRPr="00B12C99" w:rsidRDefault="003E7295" w:rsidP="003E7295">
      <w:pPr>
        <w:spacing w:after="0" w:line="360" w:lineRule="auto"/>
        <w:ind w:firstLine="709"/>
        <w:jc w:val="both"/>
        <w:rPr>
          <w:rFonts w:ascii="Times New Roman" w:hAnsi="Times New Roman"/>
          <w:sz w:val="28"/>
          <w:szCs w:val="28"/>
        </w:rPr>
      </w:pPr>
      <w:r w:rsidRPr="00B12C99">
        <w:rPr>
          <w:rFonts w:ascii="Times New Roman" w:hAnsi="Times New Roman"/>
          <w:sz w:val="28"/>
          <w:szCs w:val="28"/>
        </w:rPr>
        <w:t>- стоимость всег</w:t>
      </w:r>
      <w:r w:rsidR="0023457E">
        <w:rPr>
          <w:rFonts w:ascii="Times New Roman" w:hAnsi="Times New Roman"/>
          <w:sz w:val="28"/>
          <w:szCs w:val="28"/>
        </w:rPr>
        <w:t xml:space="preserve">о </w:t>
      </w:r>
      <w:r w:rsidR="0023457E" w:rsidRPr="0023457E">
        <w:rPr>
          <w:rFonts w:ascii="Times New Roman" w:hAnsi="Times New Roman"/>
          <w:color w:val="FFFFFF"/>
          <w:spacing w:val="-1000"/>
          <w:sz w:val="2"/>
          <w:szCs w:val="28"/>
          <w:vertAlign w:val="superscript"/>
        </w:rPr>
        <w:t xml:space="preserve">права </w:t>
      </w:r>
      <w:r w:rsidRPr="00B12C99">
        <w:rPr>
          <w:rFonts w:ascii="Times New Roman" w:hAnsi="Times New Roman"/>
          <w:sz w:val="28"/>
          <w:szCs w:val="28"/>
        </w:rPr>
        <w:t>количества поставляемы</w:t>
      </w:r>
      <w:r w:rsidR="0023457E">
        <w:rPr>
          <w:rFonts w:ascii="Times New Roman" w:hAnsi="Times New Roman"/>
          <w:sz w:val="28"/>
          <w:szCs w:val="28"/>
        </w:rPr>
        <w:t xml:space="preserve">х </w:t>
      </w:r>
      <w:r w:rsidR="0023457E" w:rsidRPr="0023457E">
        <w:rPr>
          <w:rFonts w:ascii="Times New Roman" w:hAnsi="Times New Roman"/>
          <w:color w:val="FFFFFF"/>
          <w:spacing w:val="-1000"/>
          <w:sz w:val="2"/>
          <w:szCs w:val="28"/>
          <w:vertAlign w:val="superscript"/>
        </w:rPr>
        <w:t xml:space="preserve">права </w:t>
      </w:r>
      <w:r w:rsidRPr="00B12C99">
        <w:rPr>
          <w:rFonts w:ascii="Times New Roman" w:hAnsi="Times New Roman"/>
          <w:sz w:val="28"/>
          <w:szCs w:val="28"/>
        </w:rPr>
        <w:t>(отгруженных) п</w:t>
      </w:r>
      <w:r w:rsidR="0023457E">
        <w:rPr>
          <w:rFonts w:ascii="Times New Roman" w:hAnsi="Times New Roman"/>
          <w:sz w:val="28"/>
          <w:szCs w:val="28"/>
        </w:rPr>
        <w:t xml:space="preserve">о </w:t>
      </w:r>
      <w:r w:rsidR="0023457E" w:rsidRPr="0023457E">
        <w:rPr>
          <w:rFonts w:ascii="Times New Roman" w:hAnsi="Times New Roman"/>
          <w:color w:val="FFFFFF"/>
          <w:spacing w:val="-1000"/>
          <w:sz w:val="2"/>
          <w:szCs w:val="28"/>
          <w:vertAlign w:val="superscript"/>
        </w:rPr>
        <w:t xml:space="preserve">права </w:t>
      </w:r>
      <w:r w:rsidRPr="00B12C99">
        <w:rPr>
          <w:rFonts w:ascii="Times New Roman" w:hAnsi="Times New Roman"/>
          <w:sz w:val="28"/>
          <w:szCs w:val="28"/>
        </w:rPr>
        <w:t>счету-фактур</w:t>
      </w:r>
      <w:r w:rsidR="0023457E">
        <w:rPr>
          <w:rFonts w:ascii="Times New Roman" w:hAnsi="Times New Roman"/>
          <w:sz w:val="28"/>
          <w:szCs w:val="28"/>
        </w:rPr>
        <w:t xml:space="preserve">е </w:t>
      </w:r>
      <w:r w:rsidR="0023457E" w:rsidRPr="0023457E">
        <w:rPr>
          <w:rFonts w:ascii="Times New Roman" w:hAnsi="Times New Roman"/>
          <w:color w:val="FFFFFF"/>
          <w:spacing w:val="-1000"/>
          <w:sz w:val="2"/>
          <w:szCs w:val="28"/>
          <w:vertAlign w:val="superscript"/>
        </w:rPr>
        <w:t xml:space="preserve">системы права </w:t>
      </w:r>
      <w:r w:rsidRPr="00B12C99">
        <w:rPr>
          <w:rFonts w:ascii="Times New Roman" w:hAnsi="Times New Roman"/>
          <w:sz w:val="28"/>
          <w:szCs w:val="28"/>
        </w:rPr>
        <w:t>товаров (выполненны</w:t>
      </w:r>
      <w:r w:rsidR="0023457E">
        <w:rPr>
          <w:rFonts w:ascii="Times New Roman" w:hAnsi="Times New Roman"/>
          <w:sz w:val="28"/>
          <w:szCs w:val="28"/>
        </w:rPr>
        <w:t xml:space="preserve">х </w:t>
      </w:r>
      <w:r w:rsidR="0023457E" w:rsidRPr="0023457E">
        <w:rPr>
          <w:rFonts w:ascii="Times New Roman" w:hAnsi="Times New Roman"/>
          <w:color w:val="FFFFFF"/>
          <w:spacing w:val="-1000"/>
          <w:sz w:val="2"/>
          <w:szCs w:val="28"/>
          <w:vertAlign w:val="superscript"/>
        </w:rPr>
        <w:t xml:space="preserve">права </w:t>
      </w:r>
      <w:r w:rsidRPr="00B12C99">
        <w:rPr>
          <w:rFonts w:ascii="Times New Roman" w:hAnsi="Times New Roman"/>
          <w:sz w:val="28"/>
          <w:szCs w:val="28"/>
        </w:rPr>
        <w:t>работ, оказанны</w:t>
      </w:r>
      <w:r w:rsidR="0023457E">
        <w:rPr>
          <w:rFonts w:ascii="Times New Roman" w:hAnsi="Times New Roman"/>
          <w:sz w:val="28"/>
          <w:szCs w:val="28"/>
        </w:rPr>
        <w:t xml:space="preserve">х </w:t>
      </w:r>
      <w:r w:rsidR="0023457E" w:rsidRPr="0023457E">
        <w:rPr>
          <w:rFonts w:ascii="Times New Roman" w:hAnsi="Times New Roman"/>
          <w:color w:val="FFFFFF"/>
          <w:spacing w:val="-1000"/>
          <w:sz w:val="2"/>
          <w:szCs w:val="28"/>
          <w:vertAlign w:val="superscript"/>
        </w:rPr>
        <w:t xml:space="preserve">права </w:t>
      </w:r>
      <w:r w:rsidRPr="00B12C99">
        <w:rPr>
          <w:rFonts w:ascii="Times New Roman" w:hAnsi="Times New Roman"/>
          <w:sz w:val="28"/>
          <w:szCs w:val="28"/>
        </w:rPr>
        <w:t>услуг) с учетом сумм</w:t>
      </w:r>
      <w:r w:rsidR="0023457E">
        <w:rPr>
          <w:rFonts w:ascii="Times New Roman" w:hAnsi="Times New Roman"/>
          <w:sz w:val="28"/>
          <w:szCs w:val="28"/>
        </w:rPr>
        <w:t xml:space="preserve">ы </w:t>
      </w:r>
      <w:r w:rsidR="0023457E" w:rsidRPr="0023457E">
        <w:rPr>
          <w:rFonts w:ascii="Times New Roman" w:hAnsi="Times New Roman"/>
          <w:color w:val="FFFFFF"/>
          <w:spacing w:val="-1000"/>
          <w:sz w:val="2"/>
          <w:szCs w:val="28"/>
          <w:vertAlign w:val="superscript"/>
        </w:rPr>
        <w:t xml:space="preserve">права </w:t>
      </w:r>
      <w:r w:rsidRPr="00B12C99">
        <w:rPr>
          <w:rFonts w:ascii="Times New Roman" w:hAnsi="Times New Roman"/>
          <w:sz w:val="28"/>
          <w:szCs w:val="28"/>
        </w:rPr>
        <w:t>налога;</w:t>
      </w:r>
    </w:p>
    <w:p w:rsidR="003E7295" w:rsidRDefault="003E7295" w:rsidP="003E7295">
      <w:pPr>
        <w:spacing w:after="0" w:line="360" w:lineRule="auto"/>
        <w:ind w:firstLine="709"/>
        <w:jc w:val="both"/>
        <w:rPr>
          <w:rFonts w:ascii="Times New Roman" w:hAnsi="Times New Roman"/>
          <w:sz w:val="28"/>
          <w:szCs w:val="28"/>
        </w:rPr>
      </w:pPr>
      <w:r w:rsidRPr="00B12C99">
        <w:rPr>
          <w:rFonts w:ascii="Times New Roman" w:hAnsi="Times New Roman"/>
          <w:sz w:val="28"/>
          <w:szCs w:val="28"/>
        </w:rPr>
        <w:t>- номер грузово</w:t>
      </w:r>
      <w:r w:rsidR="0023457E">
        <w:rPr>
          <w:rFonts w:ascii="Times New Roman" w:hAnsi="Times New Roman"/>
          <w:sz w:val="28"/>
          <w:szCs w:val="28"/>
        </w:rPr>
        <w:t xml:space="preserve">й </w:t>
      </w:r>
      <w:r w:rsidR="0023457E" w:rsidRPr="0023457E">
        <w:rPr>
          <w:rFonts w:ascii="Times New Roman" w:hAnsi="Times New Roman"/>
          <w:color w:val="FFFFFF"/>
          <w:spacing w:val="-1000"/>
          <w:sz w:val="2"/>
          <w:szCs w:val="28"/>
          <w:vertAlign w:val="superscript"/>
        </w:rPr>
        <w:t xml:space="preserve">семьи </w:t>
      </w:r>
      <w:r w:rsidRPr="00B12C99">
        <w:rPr>
          <w:rFonts w:ascii="Times New Roman" w:hAnsi="Times New Roman"/>
          <w:sz w:val="28"/>
          <w:szCs w:val="28"/>
        </w:rPr>
        <w:t>таможенно</w:t>
      </w:r>
      <w:r w:rsidR="0023457E">
        <w:rPr>
          <w:rFonts w:ascii="Times New Roman" w:hAnsi="Times New Roman"/>
          <w:sz w:val="28"/>
          <w:szCs w:val="28"/>
        </w:rPr>
        <w:t xml:space="preserve">й </w:t>
      </w:r>
      <w:r w:rsidR="0023457E" w:rsidRPr="0023457E">
        <w:rPr>
          <w:rFonts w:ascii="Times New Roman" w:hAnsi="Times New Roman"/>
          <w:color w:val="FFFFFF"/>
          <w:spacing w:val="-1000"/>
          <w:sz w:val="2"/>
          <w:szCs w:val="28"/>
          <w:vertAlign w:val="superscript"/>
        </w:rPr>
        <w:t xml:space="preserve">семьи </w:t>
      </w:r>
      <w:r w:rsidRPr="00B12C99">
        <w:rPr>
          <w:rFonts w:ascii="Times New Roman" w:hAnsi="Times New Roman"/>
          <w:sz w:val="28"/>
          <w:szCs w:val="28"/>
        </w:rPr>
        <w:t>декларации.</w:t>
      </w:r>
    </w:p>
    <w:p w:rsidR="00467E19" w:rsidRDefault="00802191" w:rsidP="003E7295">
      <w:pPr>
        <w:spacing w:after="0" w:line="360" w:lineRule="auto"/>
        <w:ind w:firstLine="709"/>
        <w:jc w:val="both"/>
        <w:rPr>
          <w:rFonts w:ascii="Times New Roman" w:hAnsi="Times New Roman"/>
          <w:sz w:val="28"/>
          <w:szCs w:val="28"/>
        </w:rPr>
      </w:pPr>
      <w:r>
        <w:rPr>
          <w:rFonts w:ascii="Times New Roman" w:hAnsi="Times New Roman"/>
          <w:sz w:val="28"/>
          <w:szCs w:val="28"/>
        </w:rPr>
        <w:t xml:space="preserve">Отметим, что счет-фактура является обязательным документом для организаций, находящихся на обычном режиме налогообложения. </w:t>
      </w:r>
    </w:p>
    <w:p w:rsidR="00802191" w:rsidRDefault="00802191" w:rsidP="003E7295">
      <w:pPr>
        <w:spacing w:after="0" w:line="360" w:lineRule="auto"/>
        <w:ind w:firstLine="709"/>
        <w:jc w:val="both"/>
        <w:rPr>
          <w:rFonts w:ascii="Times New Roman" w:hAnsi="Times New Roman"/>
          <w:sz w:val="28"/>
          <w:szCs w:val="28"/>
        </w:rPr>
      </w:pPr>
      <w:r>
        <w:rPr>
          <w:rFonts w:ascii="Times New Roman" w:hAnsi="Times New Roman"/>
          <w:sz w:val="28"/>
          <w:szCs w:val="28"/>
        </w:rPr>
        <w:t>Так как, основные поставщики и подрядчики АО «</w:t>
      </w:r>
      <w:proofErr w:type="spellStart"/>
      <w:r>
        <w:rPr>
          <w:rFonts w:ascii="Times New Roman" w:hAnsi="Times New Roman"/>
          <w:sz w:val="28"/>
          <w:szCs w:val="28"/>
        </w:rPr>
        <w:t>Ошмес</w:t>
      </w:r>
      <w:proofErr w:type="spellEnd"/>
      <w:r>
        <w:rPr>
          <w:rFonts w:ascii="Times New Roman" w:hAnsi="Times New Roman"/>
          <w:sz w:val="28"/>
          <w:szCs w:val="28"/>
        </w:rPr>
        <w:t xml:space="preserve">» достаточно крупные организации, то </w:t>
      </w:r>
      <w:r w:rsidR="00AA2631">
        <w:rPr>
          <w:rFonts w:ascii="Times New Roman" w:hAnsi="Times New Roman"/>
          <w:sz w:val="28"/>
          <w:szCs w:val="28"/>
        </w:rPr>
        <w:t>они выдают счет-фактуру с накладной и другими документами.</w:t>
      </w:r>
    </w:p>
    <w:p w:rsidR="00E4455F" w:rsidRPr="00B12C99" w:rsidRDefault="00E4455F" w:rsidP="00E4455F">
      <w:pPr>
        <w:spacing w:after="0" w:line="360" w:lineRule="auto"/>
        <w:ind w:firstLine="720"/>
        <w:jc w:val="both"/>
        <w:rPr>
          <w:rFonts w:ascii="Times New Roman" w:hAnsi="Times New Roman"/>
          <w:sz w:val="28"/>
          <w:szCs w:val="28"/>
        </w:rPr>
      </w:pPr>
      <w:r w:rsidRPr="00E4455F">
        <w:rPr>
          <w:rFonts w:ascii="Times New Roman" w:hAnsi="Times New Roman"/>
          <w:sz w:val="28"/>
          <w:szCs w:val="28"/>
        </w:rPr>
        <w:t>Учет расчетов с по</w:t>
      </w:r>
      <w:r>
        <w:rPr>
          <w:rFonts w:ascii="Times New Roman" w:hAnsi="Times New Roman"/>
          <w:sz w:val="28"/>
          <w:szCs w:val="28"/>
        </w:rPr>
        <w:t>ставщиками и подряд</w:t>
      </w:r>
      <w:r w:rsidRPr="00E4455F">
        <w:rPr>
          <w:rFonts w:ascii="Times New Roman" w:hAnsi="Times New Roman"/>
          <w:sz w:val="28"/>
          <w:szCs w:val="28"/>
        </w:rPr>
        <w:t xml:space="preserve">чиками в </w:t>
      </w:r>
      <w:r>
        <w:rPr>
          <w:rFonts w:ascii="Times New Roman" w:hAnsi="Times New Roman"/>
          <w:sz w:val="28"/>
          <w:szCs w:val="28"/>
        </w:rPr>
        <w:t>АО</w:t>
      </w:r>
      <w:r w:rsidRPr="00E4455F">
        <w:rPr>
          <w:rFonts w:ascii="Times New Roman" w:hAnsi="Times New Roman"/>
          <w:sz w:val="28"/>
          <w:szCs w:val="28"/>
        </w:rPr>
        <w:t xml:space="preserve"> «</w:t>
      </w:r>
      <w:proofErr w:type="spellStart"/>
      <w:r>
        <w:rPr>
          <w:rFonts w:ascii="Times New Roman" w:hAnsi="Times New Roman"/>
          <w:sz w:val="28"/>
          <w:szCs w:val="28"/>
        </w:rPr>
        <w:t>Ошмес</w:t>
      </w:r>
      <w:proofErr w:type="spellEnd"/>
      <w:r w:rsidRPr="00E4455F">
        <w:rPr>
          <w:rFonts w:ascii="Times New Roman" w:hAnsi="Times New Roman"/>
          <w:sz w:val="28"/>
          <w:szCs w:val="28"/>
        </w:rPr>
        <w:t xml:space="preserve">» осуществляется в соответствии со следующими  поставленными задачами:  </w:t>
      </w:r>
      <w:r w:rsidR="004A34A0">
        <w:rPr>
          <w:rFonts w:ascii="Times New Roman" w:hAnsi="Times New Roman"/>
          <w:sz w:val="28"/>
          <w:szCs w:val="28"/>
        </w:rPr>
        <w:t>точное и верное</w:t>
      </w:r>
      <w:r w:rsidRPr="00E4455F">
        <w:rPr>
          <w:rFonts w:ascii="Times New Roman" w:hAnsi="Times New Roman"/>
          <w:sz w:val="28"/>
          <w:szCs w:val="28"/>
        </w:rPr>
        <w:t xml:space="preserve"> документирование операций по расчетам с поставщиками и подрядчиками; </w:t>
      </w:r>
      <w:proofErr w:type="gramStart"/>
      <w:r w:rsidRPr="00E4455F">
        <w:rPr>
          <w:rFonts w:ascii="Times New Roman" w:hAnsi="Times New Roman"/>
          <w:sz w:val="28"/>
          <w:szCs w:val="28"/>
        </w:rPr>
        <w:t>контроль за</w:t>
      </w:r>
      <w:proofErr w:type="gramEnd"/>
      <w:r w:rsidRPr="00E4455F">
        <w:rPr>
          <w:rFonts w:ascii="Times New Roman" w:hAnsi="Times New Roman"/>
          <w:sz w:val="28"/>
          <w:szCs w:val="28"/>
        </w:rPr>
        <w:t xml:space="preserve"> </w:t>
      </w:r>
      <w:r w:rsidR="004A34A0">
        <w:rPr>
          <w:rFonts w:ascii="Times New Roman" w:hAnsi="Times New Roman"/>
          <w:sz w:val="28"/>
          <w:szCs w:val="28"/>
        </w:rPr>
        <w:t>достоверным</w:t>
      </w:r>
      <w:r w:rsidRPr="00E4455F">
        <w:rPr>
          <w:rFonts w:ascii="Times New Roman" w:hAnsi="Times New Roman"/>
          <w:sz w:val="28"/>
          <w:szCs w:val="28"/>
        </w:rPr>
        <w:t xml:space="preserve"> составлением документации, связанной с расчетами с </w:t>
      </w:r>
      <w:r w:rsidR="004A34A0">
        <w:rPr>
          <w:rFonts w:ascii="Times New Roman" w:hAnsi="Times New Roman"/>
          <w:sz w:val="28"/>
          <w:szCs w:val="28"/>
        </w:rPr>
        <w:t>поставщиками и подрядчиками</w:t>
      </w:r>
      <w:r w:rsidRPr="00E4455F">
        <w:rPr>
          <w:rFonts w:ascii="Times New Roman" w:hAnsi="Times New Roman"/>
          <w:sz w:val="28"/>
          <w:szCs w:val="28"/>
        </w:rPr>
        <w:t xml:space="preserve">; контроль за </w:t>
      </w:r>
      <w:r w:rsidRPr="00E4455F">
        <w:rPr>
          <w:rFonts w:ascii="Times New Roman" w:hAnsi="Times New Roman"/>
          <w:sz w:val="28"/>
          <w:szCs w:val="28"/>
        </w:rPr>
        <w:lastRenderedPageBreak/>
        <w:t>состоянием дебиторск</w:t>
      </w:r>
      <w:r w:rsidR="004A34A0">
        <w:rPr>
          <w:rFonts w:ascii="Times New Roman" w:hAnsi="Times New Roman"/>
          <w:sz w:val="28"/>
          <w:szCs w:val="28"/>
        </w:rPr>
        <w:t>ой и кредиторской задолженности</w:t>
      </w:r>
      <w:r w:rsidR="004A34A0" w:rsidRPr="004A34A0">
        <w:rPr>
          <w:rFonts w:ascii="Times New Roman" w:hAnsi="Times New Roman"/>
          <w:sz w:val="28"/>
          <w:szCs w:val="28"/>
        </w:rPr>
        <w:t>;</w:t>
      </w:r>
      <w:r w:rsidRPr="00E4455F">
        <w:rPr>
          <w:rFonts w:ascii="Times New Roman" w:hAnsi="Times New Roman"/>
          <w:sz w:val="28"/>
          <w:szCs w:val="28"/>
        </w:rPr>
        <w:t xml:space="preserve"> контроль за соблюдением форм расчетов, установленных в договоре с поставщиками и подрядчиками</w:t>
      </w:r>
      <w:r w:rsidR="004A34A0">
        <w:rPr>
          <w:rFonts w:ascii="Times New Roman" w:hAnsi="Times New Roman"/>
          <w:sz w:val="28"/>
          <w:szCs w:val="28"/>
        </w:rPr>
        <w:t xml:space="preserve"> и др.</w:t>
      </w:r>
    </w:p>
    <w:p w:rsidR="003E7295" w:rsidRPr="00B12C99" w:rsidRDefault="00874770" w:rsidP="003E7295">
      <w:pPr>
        <w:spacing w:after="0" w:line="360" w:lineRule="auto"/>
        <w:ind w:firstLine="709"/>
        <w:jc w:val="both"/>
        <w:rPr>
          <w:rFonts w:ascii="Times New Roman" w:hAnsi="Times New Roman"/>
          <w:sz w:val="28"/>
          <w:szCs w:val="28"/>
        </w:rPr>
      </w:pPr>
      <w:r>
        <w:rPr>
          <w:rFonts w:ascii="Times New Roman" w:hAnsi="Times New Roman"/>
          <w:sz w:val="28"/>
          <w:szCs w:val="28"/>
        </w:rPr>
        <w:t>В АО «</w:t>
      </w:r>
      <w:proofErr w:type="spellStart"/>
      <w:r>
        <w:rPr>
          <w:rFonts w:ascii="Times New Roman" w:hAnsi="Times New Roman"/>
          <w:sz w:val="28"/>
          <w:szCs w:val="28"/>
        </w:rPr>
        <w:t>Ошмес</w:t>
      </w:r>
      <w:proofErr w:type="spellEnd"/>
      <w:r>
        <w:rPr>
          <w:rFonts w:ascii="Times New Roman" w:hAnsi="Times New Roman"/>
          <w:sz w:val="28"/>
          <w:szCs w:val="28"/>
        </w:rPr>
        <w:t>» применяе</w:t>
      </w:r>
      <w:r w:rsidR="00613235">
        <w:rPr>
          <w:rFonts w:ascii="Times New Roman" w:hAnsi="Times New Roman"/>
          <w:sz w:val="28"/>
          <w:szCs w:val="28"/>
        </w:rPr>
        <w:t>тся</w:t>
      </w:r>
      <w:r>
        <w:rPr>
          <w:rFonts w:ascii="Times New Roman" w:hAnsi="Times New Roman"/>
          <w:sz w:val="28"/>
          <w:szCs w:val="28"/>
        </w:rPr>
        <w:t xml:space="preserve"> всего 2 мето</w:t>
      </w:r>
      <w:r w:rsidR="003E7295" w:rsidRPr="00B12C99">
        <w:rPr>
          <w:rFonts w:ascii="Times New Roman" w:hAnsi="Times New Roman"/>
          <w:sz w:val="28"/>
          <w:szCs w:val="28"/>
        </w:rPr>
        <w:t>да расчетов с поставщиками и подрядчиками:</w:t>
      </w:r>
    </w:p>
    <w:p w:rsidR="003E7295" w:rsidRPr="00B12C99" w:rsidRDefault="003E7295" w:rsidP="003E7295">
      <w:pPr>
        <w:spacing w:after="0" w:line="360" w:lineRule="auto"/>
        <w:ind w:firstLine="709"/>
        <w:jc w:val="both"/>
        <w:rPr>
          <w:rFonts w:ascii="Times New Roman" w:hAnsi="Times New Roman"/>
          <w:sz w:val="28"/>
          <w:szCs w:val="28"/>
        </w:rPr>
      </w:pPr>
      <w:r w:rsidRPr="00B12C99">
        <w:rPr>
          <w:rFonts w:ascii="Times New Roman" w:hAnsi="Times New Roman"/>
          <w:sz w:val="28"/>
          <w:szCs w:val="28"/>
        </w:rPr>
        <w:t>- безналичны</w:t>
      </w:r>
      <w:r w:rsidR="0023457E">
        <w:rPr>
          <w:rFonts w:ascii="Times New Roman" w:hAnsi="Times New Roman"/>
          <w:sz w:val="28"/>
          <w:szCs w:val="28"/>
        </w:rPr>
        <w:t xml:space="preserve">й </w:t>
      </w:r>
      <w:r w:rsidR="0023457E" w:rsidRPr="0023457E">
        <w:rPr>
          <w:rFonts w:ascii="Times New Roman" w:hAnsi="Times New Roman"/>
          <w:color w:val="FFFFFF"/>
          <w:spacing w:val="-1000"/>
          <w:sz w:val="2"/>
          <w:szCs w:val="28"/>
          <w:vertAlign w:val="superscript"/>
        </w:rPr>
        <w:t xml:space="preserve">семьи </w:t>
      </w:r>
      <w:r w:rsidRPr="00B12C99">
        <w:rPr>
          <w:rFonts w:ascii="Times New Roman" w:hAnsi="Times New Roman"/>
          <w:sz w:val="28"/>
          <w:szCs w:val="28"/>
        </w:rPr>
        <w:t>расчет;</w:t>
      </w:r>
    </w:p>
    <w:p w:rsidR="003E7295" w:rsidRPr="00B12C99" w:rsidRDefault="003E7295" w:rsidP="003E7295">
      <w:pPr>
        <w:spacing w:after="0" w:line="360" w:lineRule="auto"/>
        <w:ind w:firstLine="709"/>
        <w:jc w:val="both"/>
        <w:rPr>
          <w:rFonts w:ascii="Times New Roman" w:hAnsi="Times New Roman"/>
          <w:sz w:val="28"/>
          <w:szCs w:val="28"/>
        </w:rPr>
      </w:pPr>
      <w:r w:rsidRPr="00B12C99">
        <w:rPr>
          <w:rFonts w:ascii="Times New Roman" w:hAnsi="Times New Roman"/>
          <w:sz w:val="28"/>
          <w:szCs w:val="28"/>
        </w:rPr>
        <w:t>- наличны</w:t>
      </w:r>
      <w:r w:rsidR="0023457E">
        <w:rPr>
          <w:rFonts w:ascii="Times New Roman" w:hAnsi="Times New Roman"/>
          <w:sz w:val="28"/>
          <w:szCs w:val="28"/>
        </w:rPr>
        <w:t xml:space="preserve">й </w:t>
      </w:r>
      <w:r w:rsidR="0023457E" w:rsidRPr="0023457E">
        <w:rPr>
          <w:rFonts w:ascii="Times New Roman" w:hAnsi="Times New Roman"/>
          <w:color w:val="FFFFFF"/>
          <w:spacing w:val="-1000"/>
          <w:sz w:val="2"/>
          <w:szCs w:val="28"/>
          <w:vertAlign w:val="superscript"/>
        </w:rPr>
        <w:t xml:space="preserve">семьи </w:t>
      </w:r>
      <w:r w:rsidRPr="00B12C99">
        <w:rPr>
          <w:rFonts w:ascii="Times New Roman" w:hAnsi="Times New Roman"/>
          <w:sz w:val="28"/>
          <w:szCs w:val="28"/>
        </w:rPr>
        <w:t>расчет;</w:t>
      </w:r>
    </w:p>
    <w:p w:rsidR="00874770" w:rsidRPr="00874770" w:rsidRDefault="00874770" w:rsidP="00874770">
      <w:pPr>
        <w:spacing w:after="0" w:line="360" w:lineRule="auto"/>
        <w:ind w:firstLine="709"/>
        <w:jc w:val="both"/>
        <w:rPr>
          <w:rFonts w:ascii="Times New Roman" w:hAnsi="Times New Roman"/>
          <w:sz w:val="28"/>
          <w:szCs w:val="28"/>
        </w:rPr>
      </w:pPr>
      <w:r>
        <w:rPr>
          <w:rFonts w:ascii="Times New Roman" w:hAnsi="Times New Roman"/>
          <w:sz w:val="28"/>
          <w:szCs w:val="28"/>
        </w:rPr>
        <w:t>АО</w:t>
      </w:r>
      <w:r w:rsidRPr="00874770">
        <w:rPr>
          <w:rFonts w:ascii="Times New Roman" w:hAnsi="Times New Roman"/>
          <w:sz w:val="28"/>
          <w:szCs w:val="28"/>
        </w:rPr>
        <w:t xml:space="preserve"> «</w:t>
      </w:r>
      <w:proofErr w:type="spellStart"/>
      <w:r>
        <w:rPr>
          <w:rFonts w:ascii="Times New Roman" w:hAnsi="Times New Roman"/>
          <w:sz w:val="28"/>
          <w:szCs w:val="28"/>
        </w:rPr>
        <w:t>Ошмес</w:t>
      </w:r>
      <w:proofErr w:type="spellEnd"/>
      <w:r w:rsidRPr="00874770">
        <w:rPr>
          <w:rFonts w:ascii="Times New Roman" w:hAnsi="Times New Roman"/>
          <w:sz w:val="28"/>
          <w:szCs w:val="28"/>
        </w:rPr>
        <w:t xml:space="preserve">» </w:t>
      </w:r>
      <w:r>
        <w:rPr>
          <w:rFonts w:ascii="Times New Roman" w:hAnsi="Times New Roman"/>
          <w:sz w:val="28"/>
          <w:szCs w:val="28"/>
        </w:rPr>
        <w:t xml:space="preserve">при </w:t>
      </w:r>
      <w:r w:rsidRPr="00874770">
        <w:rPr>
          <w:rStyle w:val="af"/>
          <w:rFonts w:ascii="Times New Roman" w:hAnsi="Times New Roman"/>
          <w:b w:val="0"/>
          <w:sz w:val="28"/>
          <w:szCs w:val="28"/>
        </w:rPr>
        <w:t>использ</w:t>
      </w:r>
      <w:r>
        <w:rPr>
          <w:rStyle w:val="af"/>
          <w:rFonts w:ascii="Times New Roman" w:hAnsi="Times New Roman"/>
          <w:b w:val="0"/>
          <w:sz w:val="28"/>
          <w:szCs w:val="28"/>
        </w:rPr>
        <w:t>овании</w:t>
      </w:r>
      <w:r w:rsidRPr="00874770">
        <w:rPr>
          <w:rStyle w:val="af"/>
          <w:rFonts w:ascii="Times New Roman" w:hAnsi="Times New Roman"/>
          <w:b w:val="0"/>
          <w:sz w:val="28"/>
          <w:szCs w:val="28"/>
        </w:rPr>
        <w:t xml:space="preserve"> безналичн</w:t>
      </w:r>
      <w:r>
        <w:rPr>
          <w:rStyle w:val="af"/>
          <w:rFonts w:ascii="Times New Roman" w:hAnsi="Times New Roman"/>
          <w:b w:val="0"/>
          <w:sz w:val="28"/>
          <w:szCs w:val="28"/>
        </w:rPr>
        <w:t>ой</w:t>
      </w:r>
      <w:r w:rsidRPr="00874770">
        <w:rPr>
          <w:rStyle w:val="af"/>
          <w:rFonts w:ascii="Times New Roman" w:hAnsi="Times New Roman"/>
          <w:b w:val="0"/>
          <w:sz w:val="28"/>
          <w:szCs w:val="28"/>
        </w:rPr>
        <w:t xml:space="preserve"> форм</w:t>
      </w:r>
      <w:r>
        <w:rPr>
          <w:rStyle w:val="af"/>
          <w:rFonts w:ascii="Times New Roman" w:hAnsi="Times New Roman"/>
          <w:b w:val="0"/>
          <w:sz w:val="28"/>
          <w:szCs w:val="28"/>
        </w:rPr>
        <w:t>ы</w:t>
      </w:r>
      <w:r w:rsidRPr="00874770">
        <w:rPr>
          <w:rStyle w:val="af"/>
          <w:rFonts w:ascii="Times New Roman" w:hAnsi="Times New Roman"/>
          <w:b w:val="0"/>
          <w:sz w:val="28"/>
          <w:szCs w:val="28"/>
        </w:rPr>
        <w:t xml:space="preserve"> расчета</w:t>
      </w:r>
      <w:r>
        <w:rPr>
          <w:rStyle w:val="af"/>
          <w:rFonts w:ascii="Times New Roman" w:hAnsi="Times New Roman"/>
          <w:b w:val="0"/>
          <w:sz w:val="28"/>
          <w:szCs w:val="28"/>
        </w:rPr>
        <w:t xml:space="preserve"> оплачивает </w:t>
      </w:r>
      <w:r w:rsidR="003B6628">
        <w:rPr>
          <w:rStyle w:val="af"/>
          <w:rFonts w:ascii="Times New Roman" w:hAnsi="Times New Roman"/>
          <w:b w:val="0"/>
          <w:sz w:val="28"/>
          <w:szCs w:val="28"/>
        </w:rPr>
        <w:t>заказ с расчетного счета.</w:t>
      </w:r>
      <w:r>
        <w:rPr>
          <w:rStyle w:val="af"/>
          <w:rFonts w:ascii="Times New Roman" w:hAnsi="Times New Roman"/>
          <w:b w:val="0"/>
          <w:sz w:val="28"/>
          <w:szCs w:val="28"/>
        </w:rPr>
        <w:t xml:space="preserve"> </w:t>
      </w:r>
      <w:r w:rsidRPr="00874770">
        <w:rPr>
          <w:rStyle w:val="af"/>
          <w:rFonts w:ascii="Times New Roman" w:hAnsi="Times New Roman"/>
          <w:b w:val="0"/>
          <w:sz w:val="28"/>
          <w:szCs w:val="28"/>
        </w:rPr>
        <w:t xml:space="preserve">Обслуживающий банк – </w:t>
      </w:r>
      <w:r w:rsidR="00802191">
        <w:rPr>
          <w:rStyle w:val="af"/>
          <w:rFonts w:ascii="Times New Roman" w:hAnsi="Times New Roman"/>
          <w:b w:val="0"/>
          <w:sz w:val="28"/>
          <w:szCs w:val="28"/>
        </w:rPr>
        <w:t>Удмуртское отделение</w:t>
      </w:r>
      <w:r w:rsidR="003B6628">
        <w:rPr>
          <w:rStyle w:val="af"/>
          <w:rFonts w:ascii="Times New Roman" w:hAnsi="Times New Roman"/>
          <w:b w:val="0"/>
          <w:sz w:val="28"/>
          <w:szCs w:val="28"/>
        </w:rPr>
        <w:t xml:space="preserve"> АО «Россельхозбанк»</w:t>
      </w:r>
      <w:r w:rsidRPr="00874770">
        <w:rPr>
          <w:rFonts w:ascii="Times New Roman" w:hAnsi="Times New Roman"/>
          <w:noProof/>
          <w:sz w:val="28"/>
          <w:szCs w:val="28"/>
        </w:rPr>
        <w:t>.</w:t>
      </w:r>
    </w:p>
    <w:p w:rsidR="003E7295" w:rsidRPr="00B12C99" w:rsidRDefault="003E7295" w:rsidP="003E7295">
      <w:pPr>
        <w:spacing w:after="0" w:line="360" w:lineRule="auto"/>
        <w:ind w:firstLine="709"/>
        <w:jc w:val="both"/>
        <w:rPr>
          <w:rFonts w:ascii="Times New Roman" w:hAnsi="Times New Roman"/>
          <w:sz w:val="28"/>
          <w:szCs w:val="28"/>
        </w:rPr>
      </w:pPr>
      <w:r w:rsidRPr="00B12C99">
        <w:rPr>
          <w:rFonts w:ascii="Times New Roman" w:hAnsi="Times New Roman"/>
          <w:sz w:val="28"/>
          <w:szCs w:val="28"/>
        </w:rPr>
        <w:t>В соответствии с пунктом 2.2 Положения Банка России «</w:t>
      </w:r>
      <w:r w:rsidR="0023457E">
        <w:rPr>
          <w:rFonts w:ascii="Times New Roman" w:hAnsi="Times New Roman"/>
          <w:sz w:val="28"/>
          <w:szCs w:val="21"/>
          <w:shd w:val="clear" w:color="auto" w:fill="FFFFFF"/>
        </w:rPr>
        <w:t xml:space="preserve">О </w:t>
      </w:r>
      <w:r w:rsidR="0023457E" w:rsidRPr="0023457E">
        <w:rPr>
          <w:rFonts w:ascii="Times New Roman" w:hAnsi="Times New Roman"/>
          <w:color w:val="FFFFFF"/>
          <w:spacing w:val="-1000"/>
          <w:sz w:val="2"/>
          <w:szCs w:val="21"/>
          <w:shd w:val="clear" w:color="auto" w:fill="FFFFFF"/>
          <w:vertAlign w:val="superscript"/>
        </w:rPr>
        <w:t xml:space="preserve">ПРАВА </w:t>
      </w:r>
      <w:r w:rsidRPr="00B12C99">
        <w:rPr>
          <w:rFonts w:ascii="Times New Roman" w:hAnsi="Times New Roman"/>
          <w:sz w:val="28"/>
          <w:szCs w:val="21"/>
          <w:shd w:val="clear" w:color="auto" w:fill="FFFFFF"/>
        </w:rPr>
        <w:t>правила</w:t>
      </w:r>
      <w:r w:rsidR="0023457E">
        <w:rPr>
          <w:rFonts w:ascii="Times New Roman" w:hAnsi="Times New Roman"/>
          <w:sz w:val="28"/>
          <w:szCs w:val="21"/>
          <w:shd w:val="clear" w:color="auto" w:fill="FFFFFF"/>
        </w:rPr>
        <w:t xml:space="preserve">х </w:t>
      </w:r>
      <w:r w:rsidR="0023457E" w:rsidRPr="0023457E">
        <w:rPr>
          <w:rFonts w:ascii="Times New Roman" w:hAnsi="Times New Roman"/>
          <w:color w:val="FFFFFF"/>
          <w:spacing w:val="-1000"/>
          <w:sz w:val="2"/>
          <w:szCs w:val="21"/>
          <w:shd w:val="clear" w:color="auto" w:fill="FFFFFF"/>
          <w:vertAlign w:val="superscript"/>
        </w:rPr>
        <w:t xml:space="preserve">права </w:t>
      </w:r>
      <w:r w:rsidRPr="00B12C99">
        <w:rPr>
          <w:rFonts w:ascii="Times New Roman" w:hAnsi="Times New Roman"/>
          <w:sz w:val="28"/>
          <w:szCs w:val="21"/>
          <w:shd w:val="clear" w:color="auto" w:fill="FFFFFF"/>
        </w:rPr>
        <w:t>осуществления перевода денежны</w:t>
      </w:r>
      <w:r w:rsidR="0023457E">
        <w:rPr>
          <w:rFonts w:ascii="Times New Roman" w:hAnsi="Times New Roman"/>
          <w:sz w:val="28"/>
          <w:szCs w:val="21"/>
          <w:shd w:val="clear" w:color="auto" w:fill="FFFFFF"/>
        </w:rPr>
        <w:t xml:space="preserve">х </w:t>
      </w:r>
      <w:r w:rsidR="0023457E" w:rsidRPr="0023457E">
        <w:rPr>
          <w:rFonts w:ascii="Times New Roman" w:hAnsi="Times New Roman"/>
          <w:color w:val="FFFFFF"/>
          <w:spacing w:val="-1000"/>
          <w:sz w:val="2"/>
          <w:szCs w:val="21"/>
          <w:shd w:val="clear" w:color="auto" w:fill="FFFFFF"/>
          <w:vertAlign w:val="superscript"/>
        </w:rPr>
        <w:t xml:space="preserve">права </w:t>
      </w:r>
      <w:r w:rsidRPr="00B12C99">
        <w:rPr>
          <w:rFonts w:ascii="Times New Roman" w:hAnsi="Times New Roman"/>
          <w:sz w:val="28"/>
          <w:szCs w:val="21"/>
          <w:shd w:val="clear" w:color="auto" w:fill="FFFFFF"/>
        </w:rPr>
        <w:t>средств</w:t>
      </w:r>
      <w:r w:rsidRPr="00B12C99">
        <w:rPr>
          <w:rFonts w:ascii="Times New Roman" w:hAnsi="Times New Roman"/>
          <w:sz w:val="28"/>
          <w:szCs w:val="28"/>
        </w:rPr>
        <w:t>» от 19.06.2012 г №383-П банки осуществляют операции п</w:t>
      </w:r>
      <w:r w:rsidR="0023457E">
        <w:rPr>
          <w:rFonts w:ascii="Times New Roman" w:hAnsi="Times New Roman"/>
          <w:sz w:val="28"/>
          <w:szCs w:val="28"/>
        </w:rPr>
        <w:t xml:space="preserve">о </w:t>
      </w:r>
      <w:r w:rsidR="0023457E" w:rsidRPr="0023457E">
        <w:rPr>
          <w:rFonts w:ascii="Times New Roman" w:hAnsi="Times New Roman"/>
          <w:color w:val="FFFFFF"/>
          <w:spacing w:val="-1000"/>
          <w:sz w:val="2"/>
          <w:szCs w:val="28"/>
          <w:vertAlign w:val="superscript"/>
        </w:rPr>
        <w:t xml:space="preserve">права </w:t>
      </w:r>
      <w:r w:rsidRPr="00B12C99">
        <w:rPr>
          <w:rFonts w:ascii="Times New Roman" w:hAnsi="Times New Roman"/>
          <w:sz w:val="28"/>
          <w:szCs w:val="28"/>
        </w:rPr>
        <w:t>счетам на основании расчетны</w:t>
      </w:r>
      <w:r w:rsidR="0023457E">
        <w:rPr>
          <w:rFonts w:ascii="Times New Roman" w:hAnsi="Times New Roman"/>
          <w:sz w:val="28"/>
          <w:szCs w:val="28"/>
        </w:rPr>
        <w:t xml:space="preserve">х </w:t>
      </w:r>
      <w:r w:rsidR="0023457E" w:rsidRPr="0023457E">
        <w:rPr>
          <w:rFonts w:ascii="Times New Roman" w:hAnsi="Times New Roman"/>
          <w:color w:val="FFFFFF"/>
          <w:spacing w:val="-1000"/>
          <w:sz w:val="2"/>
          <w:szCs w:val="28"/>
          <w:vertAlign w:val="superscript"/>
        </w:rPr>
        <w:t xml:space="preserve">права </w:t>
      </w:r>
      <w:r w:rsidRPr="00B12C99">
        <w:rPr>
          <w:rFonts w:ascii="Times New Roman" w:hAnsi="Times New Roman"/>
          <w:sz w:val="28"/>
          <w:szCs w:val="28"/>
        </w:rPr>
        <w:t>документов, которы</w:t>
      </w:r>
      <w:r w:rsidR="0023457E">
        <w:rPr>
          <w:rFonts w:ascii="Times New Roman" w:hAnsi="Times New Roman"/>
          <w:sz w:val="28"/>
          <w:szCs w:val="28"/>
        </w:rPr>
        <w:t xml:space="preserve">е </w:t>
      </w:r>
      <w:r w:rsidR="0023457E" w:rsidRPr="0023457E">
        <w:rPr>
          <w:rFonts w:ascii="Times New Roman" w:hAnsi="Times New Roman"/>
          <w:color w:val="FFFFFF"/>
          <w:spacing w:val="-1000"/>
          <w:sz w:val="2"/>
          <w:szCs w:val="28"/>
          <w:vertAlign w:val="superscript"/>
        </w:rPr>
        <w:t xml:space="preserve">системы права </w:t>
      </w:r>
      <w:r w:rsidRPr="00B12C99">
        <w:rPr>
          <w:rFonts w:ascii="Times New Roman" w:hAnsi="Times New Roman"/>
          <w:sz w:val="28"/>
          <w:szCs w:val="28"/>
        </w:rPr>
        <w:t>представляют собо</w:t>
      </w:r>
      <w:r w:rsidR="0023457E">
        <w:rPr>
          <w:rFonts w:ascii="Times New Roman" w:hAnsi="Times New Roman"/>
          <w:sz w:val="28"/>
          <w:szCs w:val="28"/>
        </w:rPr>
        <w:t xml:space="preserve">й </w:t>
      </w:r>
      <w:r w:rsidR="0023457E" w:rsidRPr="0023457E">
        <w:rPr>
          <w:rFonts w:ascii="Times New Roman" w:hAnsi="Times New Roman"/>
          <w:color w:val="FFFFFF"/>
          <w:spacing w:val="-1000"/>
          <w:sz w:val="2"/>
          <w:szCs w:val="28"/>
          <w:vertAlign w:val="superscript"/>
        </w:rPr>
        <w:t xml:space="preserve">семьи </w:t>
      </w:r>
      <w:r w:rsidRPr="00B12C99">
        <w:rPr>
          <w:rFonts w:ascii="Times New Roman" w:hAnsi="Times New Roman"/>
          <w:sz w:val="28"/>
          <w:szCs w:val="28"/>
        </w:rPr>
        <w:t>оформленно</w:t>
      </w:r>
      <w:r w:rsidR="0023457E">
        <w:rPr>
          <w:rFonts w:ascii="Times New Roman" w:hAnsi="Times New Roman"/>
          <w:sz w:val="28"/>
          <w:szCs w:val="28"/>
        </w:rPr>
        <w:t xml:space="preserve">е </w:t>
      </w:r>
      <w:r w:rsidR="0023457E" w:rsidRPr="0023457E">
        <w:rPr>
          <w:rFonts w:ascii="Times New Roman" w:hAnsi="Times New Roman"/>
          <w:color w:val="FFFFFF"/>
          <w:spacing w:val="-1000"/>
          <w:sz w:val="2"/>
          <w:szCs w:val="28"/>
          <w:vertAlign w:val="superscript"/>
        </w:rPr>
        <w:t xml:space="preserve">системы права </w:t>
      </w:r>
      <w:r w:rsidRPr="00B12C99">
        <w:rPr>
          <w:rFonts w:ascii="Times New Roman" w:hAnsi="Times New Roman"/>
          <w:sz w:val="28"/>
          <w:szCs w:val="28"/>
        </w:rPr>
        <w:t>в вид</w:t>
      </w:r>
      <w:r w:rsidR="0023457E">
        <w:rPr>
          <w:rFonts w:ascii="Times New Roman" w:hAnsi="Times New Roman"/>
          <w:sz w:val="28"/>
          <w:szCs w:val="28"/>
        </w:rPr>
        <w:t xml:space="preserve">е </w:t>
      </w:r>
      <w:r w:rsidR="0023457E" w:rsidRPr="0023457E">
        <w:rPr>
          <w:rFonts w:ascii="Times New Roman" w:hAnsi="Times New Roman"/>
          <w:color w:val="FFFFFF"/>
          <w:spacing w:val="-1000"/>
          <w:sz w:val="2"/>
          <w:szCs w:val="28"/>
          <w:vertAlign w:val="superscript"/>
        </w:rPr>
        <w:t xml:space="preserve">системы права </w:t>
      </w:r>
      <w:r w:rsidRPr="00B12C99">
        <w:rPr>
          <w:rFonts w:ascii="Times New Roman" w:hAnsi="Times New Roman"/>
          <w:sz w:val="28"/>
          <w:szCs w:val="28"/>
        </w:rPr>
        <w:t>документа на бумажном носител</w:t>
      </w:r>
      <w:r w:rsidR="0023457E">
        <w:rPr>
          <w:rFonts w:ascii="Times New Roman" w:hAnsi="Times New Roman"/>
          <w:sz w:val="28"/>
          <w:szCs w:val="28"/>
        </w:rPr>
        <w:t xml:space="preserve">е </w:t>
      </w:r>
      <w:r w:rsidR="0023457E" w:rsidRPr="0023457E">
        <w:rPr>
          <w:rFonts w:ascii="Times New Roman" w:hAnsi="Times New Roman"/>
          <w:color w:val="FFFFFF"/>
          <w:spacing w:val="-1000"/>
          <w:sz w:val="2"/>
          <w:szCs w:val="28"/>
          <w:vertAlign w:val="superscript"/>
        </w:rPr>
        <w:t xml:space="preserve">системы права </w:t>
      </w:r>
      <w:r w:rsidRPr="00B12C99">
        <w:rPr>
          <w:rFonts w:ascii="Times New Roman" w:hAnsi="Times New Roman"/>
          <w:sz w:val="28"/>
          <w:szCs w:val="28"/>
        </w:rPr>
        <w:t>или, в установленны</w:t>
      </w:r>
      <w:r w:rsidR="0023457E">
        <w:rPr>
          <w:rFonts w:ascii="Times New Roman" w:hAnsi="Times New Roman"/>
          <w:sz w:val="28"/>
          <w:szCs w:val="28"/>
        </w:rPr>
        <w:t xml:space="preserve">х </w:t>
      </w:r>
      <w:r w:rsidR="0023457E" w:rsidRPr="0023457E">
        <w:rPr>
          <w:rFonts w:ascii="Times New Roman" w:hAnsi="Times New Roman"/>
          <w:color w:val="FFFFFF"/>
          <w:spacing w:val="-1000"/>
          <w:sz w:val="2"/>
          <w:szCs w:val="28"/>
          <w:vertAlign w:val="superscript"/>
        </w:rPr>
        <w:t xml:space="preserve">права </w:t>
      </w:r>
      <w:r w:rsidRPr="00B12C99">
        <w:rPr>
          <w:rFonts w:ascii="Times New Roman" w:hAnsi="Times New Roman"/>
          <w:sz w:val="28"/>
          <w:szCs w:val="28"/>
        </w:rPr>
        <w:t>случаях, электронног</w:t>
      </w:r>
      <w:r w:rsidR="0023457E">
        <w:rPr>
          <w:rFonts w:ascii="Times New Roman" w:hAnsi="Times New Roman"/>
          <w:sz w:val="28"/>
          <w:szCs w:val="28"/>
        </w:rPr>
        <w:t xml:space="preserve">о </w:t>
      </w:r>
      <w:r w:rsidR="0023457E" w:rsidRPr="0023457E">
        <w:rPr>
          <w:rFonts w:ascii="Times New Roman" w:hAnsi="Times New Roman"/>
          <w:color w:val="FFFFFF"/>
          <w:spacing w:val="-1000"/>
          <w:sz w:val="2"/>
          <w:szCs w:val="28"/>
          <w:vertAlign w:val="superscript"/>
        </w:rPr>
        <w:t xml:space="preserve">права </w:t>
      </w:r>
      <w:r w:rsidRPr="00B12C99">
        <w:rPr>
          <w:rFonts w:ascii="Times New Roman" w:hAnsi="Times New Roman"/>
          <w:sz w:val="28"/>
          <w:szCs w:val="28"/>
        </w:rPr>
        <w:t>платежног</w:t>
      </w:r>
      <w:r w:rsidR="0023457E">
        <w:rPr>
          <w:rFonts w:ascii="Times New Roman" w:hAnsi="Times New Roman"/>
          <w:sz w:val="28"/>
          <w:szCs w:val="28"/>
        </w:rPr>
        <w:t xml:space="preserve">о </w:t>
      </w:r>
      <w:r w:rsidR="0023457E" w:rsidRPr="0023457E">
        <w:rPr>
          <w:rFonts w:ascii="Times New Roman" w:hAnsi="Times New Roman"/>
          <w:color w:val="FFFFFF"/>
          <w:spacing w:val="-1000"/>
          <w:sz w:val="2"/>
          <w:szCs w:val="28"/>
          <w:vertAlign w:val="superscript"/>
        </w:rPr>
        <w:t xml:space="preserve">права </w:t>
      </w:r>
      <w:r w:rsidRPr="00B12C99">
        <w:rPr>
          <w:rFonts w:ascii="Times New Roman" w:hAnsi="Times New Roman"/>
          <w:sz w:val="28"/>
          <w:szCs w:val="28"/>
        </w:rPr>
        <w:t>документа:</w:t>
      </w:r>
    </w:p>
    <w:p w:rsidR="003E7295" w:rsidRPr="00B12C99" w:rsidRDefault="003E7295" w:rsidP="003E7295">
      <w:pPr>
        <w:spacing w:after="0" w:line="360" w:lineRule="auto"/>
        <w:ind w:firstLine="709"/>
        <w:jc w:val="both"/>
        <w:rPr>
          <w:rFonts w:ascii="Times New Roman" w:hAnsi="Times New Roman"/>
          <w:sz w:val="28"/>
          <w:szCs w:val="28"/>
        </w:rPr>
      </w:pPr>
      <w:r w:rsidRPr="00B12C99">
        <w:rPr>
          <w:rFonts w:ascii="Times New Roman" w:hAnsi="Times New Roman"/>
          <w:sz w:val="28"/>
          <w:szCs w:val="28"/>
        </w:rPr>
        <w:t>- распоряжени</w:t>
      </w:r>
      <w:r w:rsidR="0023457E">
        <w:rPr>
          <w:rFonts w:ascii="Times New Roman" w:hAnsi="Times New Roman"/>
          <w:sz w:val="28"/>
          <w:szCs w:val="28"/>
        </w:rPr>
        <w:t xml:space="preserve">е </w:t>
      </w:r>
      <w:r w:rsidR="0023457E" w:rsidRPr="0023457E">
        <w:rPr>
          <w:rFonts w:ascii="Times New Roman" w:hAnsi="Times New Roman"/>
          <w:color w:val="FFFFFF"/>
          <w:spacing w:val="-1000"/>
          <w:sz w:val="2"/>
          <w:szCs w:val="28"/>
          <w:vertAlign w:val="superscript"/>
        </w:rPr>
        <w:t xml:space="preserve">системы права </w:t>
      </w:r>
      <w:r w:rsidRPr="00B12C99">
        <w:rPr>
          <w:rFonts w:ascii="Times New Roman" w:hAnsi="Times New Roman"/>
          <w:sz w:val="28"/>
          <w:szCs w:val="28"/>
        </w:rPr>
        <w:t xml:space="preserve">плательщика (клиента или банка) </w:t>
      </w:r>
      <w:r w:rsidR="0023457E">
        <w:rPr>
          <w:rFonts w:ascii="Times New Roman" w:hAnsi="Times New Roman"/>
          <w:sz w:val="28"/>
          <w:szCs w:val="28"/>
        </w:rPr>
        <w:t xml:space="preserve">о </w:t>
      </w:r>
      <w:r w:rsidR="0023457E" w:rsidRPr="0023457E">
        <w:rPr>
          <w:rFonts w:ascii="Times New Roman" w:hAnsi="Times New Roman"/>
          <w:color w:val="FFFFFF"/>
          <w:spacing w:val="-1000"/>
          <w:sz w:val="2"/>
          <w:szCs w:val="28"/>
          <w:vertAlign w:val="superscript"/>
        </w:rPr>
        <w:t xml:space="preserve">права </w:t>
      </w:r>
      <w:r w:rsidRPr="00B12C99">
        <w:rPr>
          <w:rFonts w:ascii="Times New Roman" w:hAnsi="Times New Roman"/>
          <w:sz w:val="28"/>
          <w:szCs w:val="28"/>
        </w:rPr>
        <w:t>списании денежны</w:t>
      </w:r>
      <w:r w:rsidR="0023457E">
        <w:rPr>
          <w:rFonts w:ascii="Times New Roman" w:hAnsi="Times New Roman"/>
          <w:sz w:val="28"/>
          <w:szCs w:val="28"/>
        </w:rPr>
        <w:t xml:space="preserve">х </w:t>
      </w:r>
      <w:r w:rsidR="0023457E" w:rsidRPr="0023457E">
        <w:rPr>
          <w:rFonts w:ascii="Times New Roman" w:hAnsi="Times New Roman"/>
          <w:color w:val="FFFFFF"/>
          <w:spacing w:val="-1000"/>
          <w:sz w:val="2"/>
          <w:szCs w:val="28"/>
          <w:vertAlign w:val="superscript"/>
        </w:rPr>
        <w:t xml:space="preserve">права </w:t>
      </w:r>
      <w:r w:rsidRPr="00B12C99">
        <w:rPr>
          <w:rFonts w:ascii="Times New Roman" w:hAnsi="Times New Roman"/>
          <w:sz w:val="28"/>
          <w:szCs w:val="28"/>
        </w:rPr>
        <w:t>средств с</w:t>
      </w:r>
      <w:r w:rsidR="0023457E">
        <w:rPr>
          <w:rFonts w:ascii="Times New Roman" w:hAnsi="Times New Roman"/>
          <w:sz w:val="28"/>
          <w:szCs w:val="28"/>
        </w:rPr>
        <w:t xml:space="preserve">о </w:t>
      </w:r>
      <w:r w:rsidR="0023457E" w:rsidRPr="0023457E">
        <w:rPr>
          <w:rFonts w:ascii="Times New Roman" w:hAnsi="Times New Roman"/>
          <w:color w:val="FFFFFF"/>
          <w:spacing w:val="-1000"/>
          <w:sz w:val="2"/>
          <w:szCs w:val="28"/>
          <w:vertAlign w:val="superscript"/>
        </w:rPr>
        <w:t xml:space="preserve">права </w:t>
      </w:r>
      <w:r w:rsidRPr="00B12C99">
        <w:rPr>
          <w:rFonts w:ascii="Times New Roman" w:hAnsi="Times New Roman"/>
          <w:sz w:val="28"/>
          <w:szCs w:val="28"/>
        </w:rPr>
        <w:t>своег</w:t>
      </w:r>
      <w:r w:rsidR="0023457E">
        <w:rPr>
          <w:rFonts w:ascii="Times New Roman" w:hAnsi="Times New Roman"/>
          <w:sz w:val="28"/>
          <w:szCs w:val="28"/>
        </w:rPr>
        <w:t xml:space="preserve">о </w:t>
      </w:r>
      <w:r w:rsidR="0023457E" w:rsidRPr="0023457E">
        <w:rPr>
          <w:rFonts w:ascii="Times New Roman" w:hAnsi="Times New Roman"/>
          <w:color w:val="FFFFFF"/>
          <w:spacing w:val="-1000"/>
          <w:sz w:val="2"/>
          <w:szCs w:val="28"/>
          <w:vertAlign w:val="superscript"/>
        </w:rPr>
        <w:t xml:space="preserve">права </w:t>
      </w:r>
      <w:r w:rsidRPr="00B12C99">
        <w:rPr>
          <w:rFonts w:ascii="Times New Roman" w:hAnsi="Times New Roman"/>
          <w:sz w:val="28"/>
          <w:szCs w:val="28"/>
        </w:rPr>
        <w:t>счета и и</w:t>
      </w:r>
      <w:r w:rsidR="0023457E">
        <w:rPr>
          <w:rFonts w:ascii="Times New Roman" w:hAnsi="Times New Roman"/>
          <w:sz w:val="28"/>
          <w:szCs w:val="28"/>
        </w:rPr>
        <w:t xml:space="preserve">х </w:t>
      </w:r>
      <w:r w:rsidR="0023457E" w:rsidRPr="0023457E">
        <w:rPr>
          <w:rFonts w:ascii="Times New Roman" w:hAnsi="Times New Roman"/>
          <w:color w:val="FFFFFF"/>
          <w:spacing w:val="-1000"/>
          <w:sz w:val="2"/>
          <w:szCs w:val="28"/>
          <w:vertAlign w:val="superscript"/>
        </w:rPr>
        <w:t xml:space="preserve">права </w:t>
      </w:r>
      <w:r w:rsidRPr="00B12C99">
        <w:rPr>
          <w:rFonts w:ascii="Times New Roman" w:hAnsi="Times New Roman"/>
          <w:sz w:val="28"/>
          <w:szCs w:val="28"/>
        </w:rPr>
        <w:t>перечислении на счет получателя средств;</w:t>
      </w:r>
    </w:p>
    <w:p w:rsidR="003E7295" w:rsidRPr="00B12C99" w:rsidRDefault="003E7295" w:rsidP="003E7295">
      <w:pPr>
        <w:spacing w:after="0" w:line="360" w:lineRule="auto"/>
        <w:ind w:firstLine="709"/>
        <w:jc w:val="both"/>
        <w:rPr>
          <w:rFonts w:ascii="Times New Roman" w:hAnsi="Times New Roman"/>
          <w:sz w:val="28"/>
          <w:szCs w:val="28"/>
        </w:rPr>
      </w:pPr>
      <w:r w:rsidRPr="00B12C99">
        <w:rPr>
          <w:rFonts w:ascii="Times New Roman" w:hAnsi="Times New Roman"/>
          <w:sz w:val="28"/>
          <w:szCs w:val="28"/>
        </w:rPr>
        <w:t>- распоряжени</w:t>
      </w:r>
      <w:r w:rsidR="0023457E">
        <w:rPr>
          <w:rFonts w:ascii="Times New Roman" w:hAnsi="Times New Roman"/>
          <w:sz w:val="28"/>
          <w:szCs w:val="28"/>
        </w:rPr>
        <w:t xml:space="preserve">е </w:t>
      </w:r>
      <w:r w:rsidR="0023457E" w:rsidRPr="0023457E">
        <w:rPr>
          <w:rFonts w:ascii="Times New Roman" w:hAnsi="Times New Roman"/>
          <w:color w:val="FFFFFF"/>
          <w:spacing w:val="-1000"/>
          <w:sz w:val="2"/>
          <w:szCs w:val="28"/>
          <w:vertAlign w:val="superscript"/>
        </w:rPr>
        <w:t xml:space="preserve">системы права </w:t>
      </w:r>
      <w:r w:rsidRPr="00B12C99">
        <w:rPr>
          <w:rFonts w:ascii="Times New Roman" w:hAnsi="Times New Roman"/>
          <w:sz w:val="28"/>
          <w:szCs w:val="28"/>
        </w:rPr>
        <w:t>получателя средств (взыскателя) на списани</w:t>
      </w:r>
      <w:r w:rsidR="0023457E">
        <w:rPr>
          <w:rFonts w:ascii="Times New Roman" w:hAnsi="Times New Roman"/>
          <w:sz w:val="28"/>
          <w:szCs w:val="28"/>
        </w:rPr>
        <w:t xml:space="preserve">е </w:t>
      </w:r>
      <w:r w:rsidR="0023457E" w:rsidRPr="0023457E">
        <w:rPr>
          <w:rFonts w:ascii="Times New Roman" w:hAnsi="Times New Roman"/>
          <w:color w:val="FFFFFF"/>
          <w:spacing w:val="-1000"/>
          <w:sz w:val="2"/>
          <w:szCs w:val="28"/>
          <w:vertAlign w:val="superscript"/>
        </w:rPr>
        <w:t xml:space="preserve">системы права </w:t>
      </w:r>
      <w:r w:rsidRPr="00B12C99">
        <w:rPr>
          <w:rFonts w:ascii="Times New Roman" w:hAnsi="Times New Roman"/>
          <w:sz w:val="28"/>
          <w:szCs w:val="28"/>
        </w:rPr>
        <w:t>денежны</w:t>
      </w:r>
      <w:r w:rsidR="0023457E">
        <w:rPr>
          <w:rFonts w:ascii="Times New Roman" w:hAnsi="Times New Roman"/>
          <w:sz w:val="28"/>
          <w:szCs w:val="28"/>
        </w:rPr>
        <w:t xml:space="preserve">х </w:t>
      </w:r>
      <w:r w:rsidR="0023457E" w:rsidRPr="0023457E">
        <w:rPr>
          <w:rFonts w:ascii="Times New Roman" w:hAnsi="Times New Roman"/>
          <w:color w:val="FFFFFF"/>
          <w:spacing w:val="-1000"/>
          <w:sz w:val="2"/>
          <w:szCs w:val="28"/>
          <w:vertAlign w:val="superscript"/>
        </w:rPr>
        <w:t xml:space="preserve">права </w:t>
      </w:r>
      <w:r w:rsidRPr="00B12C99">
        <w:rPr>
          <w:rFonts w:ascii="Times New Roman" w:hAnsi="Times New Roman"/>
          <w:sz w:val="28"/>
          <w:szCs w:val="28"/>
        </w:rPr>
        <w:t>средств с</w:t>
      </w:r>
      <w:r w:rsidR="0023457E">
        <w:rPr>
          <w:rFonts w:ascii="Times New Roman" w:hAnsi="Times New Roman"/>
          <w:sz w:val="28"/>
          <w:szCs w:val="28"/>
        </w:rPr>
        <w:t xml:space="preserve">о </w:t>
      </w:r>
      <w:r w:rsidR="0023457E" w:rsidRPr="0023457E">
        <w:rPr>
          <w:rFonts w:ascii="Times New Roman" w:hAnsi="Times New Roman"/>
          <w:color w:val="FFFFFF"/>
          <w:spacing w:val="-1000"/>
          <w:sz w:val="2"/>
          <w:szCs w:val="28"/>
          <w:vertAlign w:val="superscript"/>
        </w:rPr>
        <w:t xml:space="preserve">права </w:t>
      </w:r>
      <w:r w:rsidRPr="00B12C99">
        <w:rPr>
          <w:rFonts w:ascii="Times New Roman" w:hAnsi="Times New Roman"/>
          <w:sz w:val="28"/>
          <w:szCs w:val="28"/>
        </w:rPr>
        <w:t>счета плательщика и перечислени</w:t>
      </w:r>
      <w:r w:rsidR="0023457E">
        <w:rPr>
          <w:rFonts w:ascii="Times New Roman" w:hAnsi="Times New Roman"/>
          <w:sz w:val="28"/>
          <w:szCs w:val="28"/>
        </w:rPr>
        <w:t xml:space="preserve">е </w:t>
      </w:r>
      <w:r w:rsidR="0023457E" w:rsidRPr="0023457E">
        <w:rPr>
          <w:rFonts w:ascii="Times New Roman" w:hAnsi="Times New Roman"/>
          <w:color w:val="FFFFFF"/>
          <w:spacing w:val="-1000"/>
          <w:sz w:val="2"/>
          <w:szCs w:val="28"/>
          <w:vertAlign w:val="superscript"/>
        </w:rPr>
        <w:t xml:space="preserve">системы права </w:t>
      </w:r>
      <w:r w:rsidRPr="00B12C99">
        <w:rPr>
          <w:rFonts w:ascii="Times New Roman" w:hAnsi="Times New Roman"/>
          <w:sz w:val="28"/>
          <w:szCs w:val="28"/>
        </w:rPr>
        <w:t>на счет, указанны</w:t>
      </w:r>
      <w:r w:rsidR="0023457E">
        <w:rPr>
          <w:rFonts w:ascii="Times New Roman" w:hAnsi="Times New Roman"/>
          <w:sz w:val="28"/>
          <w:szCs w:val="28"/>
        </w:rPr>
        <w:t xml:space="preserve">й </w:t>
      </w:r>
      <w:r w:rsidR="0023457E" w:rsidRPr="0023457E">
        <w:rPr>
          <w:rFonts w:ascii="Times New Roman" w:hAnsi="Times New Roman"/>
          <w:color w:val="FFFFFF"/>
          <w:spacing w:val="-1000"/>
          <w:sz w:val="2"/>
          <w:szCs w:val="28"/>
          <w:vertAlign w:val="superscript"/>
        </w:rPr>
        <w:t xml:space="preserve">семьи </w:t>
      </w:r>
      <w:r w:rsidRPr="00B12C99">
        <w:rPr>
          <w:rFonts w:ascii="Times New Roman" w:hAnsi="Times New Roman"/>
          <w:sz w:val="28"/>
          <w:szCs w:val="28"/>
        </w:rPr>
        <w:t>получателем средств (взыскателем).</w:t>
      </w:r>
    </w:p>
    <w:p w:rsidR="00E01746" w:rsidRDefault="00E01746" w:rsidP="004A34A0">
      <w:pPr>
        <w:spacing w:after="0" w:line="360" w:lineRule="auto"/>
        <w:ind w:firstLine="709"/>
        <w:jc w:val="both"/>
        <w:rPr>
          <w:rFonts w:ascii="Times New Roman" w:hAnsi="Times New Roman"/>
          <w:sz w:val="28"/>
          <w:szCs w:val="28"/>
        </w:rPr>
      </w:pPr>
      <w:r w:rsidRPr="00323FD5">
        <w:rPr>
          <w:rFonts w:ascii="Times New Roman" w:hAnsi="Times New Roman"/>
          <w:sz w:val="28"/>
          <w:szCs w:val="28"/>
        </w:rPr>
        <w:t xml:space="preserve">Движение документов и порядок заполнения регистров бухгалтерского учета можно представить в виде схемы документооборота </w:t>
      </w:r>
      <w:r>
        <w:rPr>
          <w:rFonts w:ascii="Times New Roman" w:hAnsi="Times New Roman"/>
          <w:sz w:val="28"/>
          <w:szCs w:val="28"/>
        </w:rPr>
        <w:t xml:space="preserve">ниже на рисунке </w:t>
      </w:r>
      <w:r w:rsidR="004A34A0">
        <w:rPr>
          <w:rFonts w:ascii="Times New Roman" w:hAnsi="Times New Roman"/>
          <w:sz w:val="28"/>
          <w:szCs w:val="28"/>
        </w:rPr>
        <w:t>3</w:t>
      </w:r>
      <w:r w:rsidRPr="00323FD5">
        <w:rPr>
          <w:rFonts w:ascii="Times New Roman" w:hAnsi="Times New Roman"/>
          <w:sz w:val="28"/>
          <w:szCs w:val="28"/>
        </w:rPr>
        <w:t>.</w:t>
      </w:r>
      <w:r w:rsidR="004A34A0">
        <w:rPr>
          <w:rFonts w:ascii="Times New Roman" w:hAnsi="Times New Roman"/>
          <w:sz w:val="28"/>
          <w:szCs w:val="28"/>
        </w:rPr>
        <w:t>1</w:t>
      </w:r>
    </w:p>
    <w:p w:rsidR="009150A4" w:rsidRDefault="009150A4" w:rsidP="004A34A0">
      <w:pPr>
        <w:spacing w:after="0" w:line="360" w:lineRule="auto"/>
        <w:ind w:firstLine="709"/>
        <w:jc w:val="both"/>
        <w:rPr>
          <w:rFonts w:ascii="Times New Roman" w:hAnsi="Times New Roman"/>
          <w:sz w:val="28"/>
          <w:szCs w:val="28"/>
        </w:rPr>
      </w:pPr>
    </w:p>
    <w:p w:rsidR="009150A4" w:rsidRDefault="009150A4" w:rsidP="004A34A0">
      <w:pPr>
        <w:spacing w:after="0" w:line="360" w:lineRule="auto"/>
        <w:ind w:firstLine="709"/>
        <w:jc w:val="both"/>
        <w:rPr>
          <w:rFonts w:ascii="Times New Roman" w:hAnsi="Times New Roman"/>
          <w:sz w:val="28"/>
          <w:szCs w:val="28"/>
        </w:rPr>
      </w:pPr>
    </w:p>
    <w:p w:rsidR="009150A4" w:rsidRDefault="009150A4" w:rsidP="004A34A0">
      <w:pPr>
        <w:spacing w:after="0" w:line="360" w:lineRule="auto"/>
        <w:ind w:firstLine="709"/>
        <w:jc w:val="both"/>
        <w:rPr>
          <w:rFonts w:ascii="Times New Roman" w:hAnsi="Times New Roman"/>
          <w:sz w:val="28"/>
          <w:szCs w:val="28"/>
        </w:rPr>
      </w:pPr>
    </w:p>
    <w:p w:rsidR="009150A4" w:rsidRDefault="009150A4" w:rsidP="004A34A0">
      <w:pPr>
        <w:spacing w:after="0" w:line="360" w:lineRule="auto"/>
        <w:ind w:firstLine="709"/>
        <w:jc w:val="both"/>
        <w:rPr>
          <w:rFonts w:ascii="Times New Roman" w:hAnsi="Times New Roman"/>
          <w:sz w:val="28"/>
          <w:szCs w:val="28"/>
        </w:rPr>
      </w:pPr>
    </w:p>
    <w:p w:rsidR="009150A4" w:rsidRDefault="009150A4" w:rsidP="004A34A0">
      <w:pPr>
        <w:spacing w:after="0" w:line="360" w:lineRule="auto"/>
        <w:ind w:firstLine="709"/>
        <w:jc w:val="both"/>
        <w:rPr>
          <w:rFonts w:ascii="Times New Roman" w:hAnsi="Times New Roman"/>
          <w:sz w:val="28"/>
          <w:szCs w:val="28"/>
        </w:rPr>
      </w:pPr>
    </w:p>
    <w:p w:rsidR="00E01746" w:rsidRDefault="00E01AB5" w:rsidP="00E01746">
      <w:pPr>
        <w:pStyle w:val="ac"/>
        <w:spacing w:before="0" w:beforeAutospacing="0" w:after="0" w:afterAutospacing="0" w:line="360" w:lineRule="auto"/>
        <w:ind w:firstLine="709"/>
        <w:jc w:val="both"/>
        <w:rPr>
          <w:sz w:val="28"/>
          <w:szCs w:val="28"/>
        </w:rPr>
      </w:pPr>
      <w:r>
        <w:rPr>
          <w:noProof/>
          <w:sz w:val="28"/>
          <w:szCs w:val="28"/>
          <w:lang w:val="ru-RU" w:eastAsia="ru-RU"/>
        </w:rPr>
        <w:lastRenderedPageBreak/>
        <mc:AlternateContent>
          <mc:Choice Requires="wpg">
            <w:drawing>
              <wp:anchor distT="0" distB="0" distL="114300" distR="114300" simplePos="0" relativeHeight="251658240" behindDoc="0" locked="0" layoutInCell="1" allowOverlap="1">
                <wp:simplePos x="0" y="0"/>
                <wp:positionH relativeFrom="column">
                  <wp:posOffset>-55245</wp:posOffset>
                </wp:positionH>
                <wp:positionV relativeFrom="paragraph">
                  <wp:posOffset>5715</wp:posOffset>
                </wp:positionV>
                <wp:extent cx="5313045" cy="3766185"/>
                <wp:effectExtent l="11430" t="5715" r="9525" b="9525"/>
                <wp:wrapNone/>
                <wp:docPr id="1" name="Группа 1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13045" cy="3766185"/>
                          <a:chOff x="0" y="0"/>
                          <a:chExt cx="51587" cy="32994"/>
                        </a:xfrm>
                      </wpg:grpSpPr>
                      <wpg:grpSp>
                        <wpg:cNvPr id="2" name="Группа 145"/>
                        <wpg:cNvGrpSpPr>
                          <a:grpSpLocks/>
                        </wpg:cNvGrpSpPr>
                        <wpg:grpSpPr bwMode="auto">
                          <a:xfrm>
                            <a:off x="0" y="0"/>
                            <a:ext cx="41376" cy="32994"/>
                            <a:chOff x="0" y="0"/>
                            <a:chExt cx="41376" cy="32994"/>
                          </a:xfrm>
                        </wpg:grpSpPr>
                        <wps:wsp>
                          <wps:cNvPr id="3" name="Надпись 146"/>
                          <wps:cNvSpPr txBox="1">
                            <a:spLocks noChangeArrowheads="1"/>
                          </wps:cNvSpPr>
                          <wps:spPr bwMode="auto">
                            <a:xfrm>
                              <a:off x="10515" y="0"/>
                              <a:ext cx="21717" cy="798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C42C2" w:rsidRPr="006903C3" w:rsidRDefault="006C42C2" w:rsidP="00E01746">
                                <w:pPr>
                                  <w:pStyle w:val="af3"/>
                                  <w:spacing w:after="0" w:line="240" w:lineRule="auto"/>
                                  <w:jc w:val="both"/>
                                  <w:rPr>
                                    <w:rFonts w:ascii="Times New Roman" w:hAnsi="Times New Roman"/>
                                    <w:sz w:val="24"/>
                                    <w:szCs w:val="24"/>
                                  </w:rPr>
                                </w:pPr>
                                <w:r w:rsidRPr="006903C3">
                                  <w:rPr>
                                    <w:rFonts w:ascii="Times New Roman" w:hAnsi="Times New Roman"/>
                                    <w:sz w:val="24"/>
                                    <w:szCs w:val="24"/>
                                  </w:rPr>
                                  <w:t>Первичные документы: расходные накладные, транспортные накладные, счета – фактуры, ПКО и пр.</w:t>
                                </w:r>
                              </w:p>
                            </w:txbxContent>
                          </wps:txbx>
                          <wps:bodyPr rot="0" vert="horz" wrap="square" lIns="91440" tIns="45720" rIns="91440" bIns="45720" anchor="t" anchorCtr="0" upright="1">
                            <a:noAutofit/>
                          </wps:bodyPr>
                        </wps:wsp>
                        <wps:wsp>
                          <wps:cNvPr id="4" name="Надпись 147"/>
                          <wps:cNvSpPr txBox="1">
                            <a:spLocks noChangeArrowheads="1"/>
                          </wps:cNvSpPr>
                          <wps:spPr bwMode="auto">
                            <a:xfrm>
                              <a:off x="20802" y="11430"/>
                              <a:ext cx="20574" cy="5734"/>
                            </a:xfrm>
                            <a:prstGeom prst="rect">
                              <a:avLst/>
                            </a:prstGeom>
                            <a:solidFill>
                              <a:srgbClr val="FFFFFF"/>
                            </a:solidFill>
                            <a:ln w="9525">
                              <a:solidFill>
                                <a:srgbClr val="000000"/>
                              </a:solidFill>
                              <a:miter lim="800000"/>
                              <a:headEnd/>
                              <a:tailEnd/>
                            </a:ln>
                          </wps:spPr>
                          <wps:txbx>
                            <w:txbxContent>
                              <w:p w:rsidR="006C42C2" w:rsidRPr="006E3788" w:rsidRDefault="006C42C2" w:rsidP="00E01746">
                                <w:pPr>
                                  <w:spacing w:after="0" w:line="240" w:lineRule="auto"/>
                                  <w:jc w:val="center"/>
                                  <w:rPr>
                                    <w:rFonts w:ascii="Times New Roman" w:hAnsi="Times New Roman"/>
                                    <w:sz w:val="24"/>
                                    <w:szCs w:val="24"/>
                                  </w:rPr>
                                </w:pPr>
                                <w:r w:rsidRPr="006E3788">
                                  <w:rPr>
                                    <w:rFonts w:ascii="Times New Roman" w:hAnsi="Times New Roman"/>
                                    <w:sz w:val="24"/>
                                    <w:szCs w:val="24"/>
                                  </w:rPr>
                                  <w:t>Сводные документы (авансовые отчеты, банковские выписки и пр.)</w:t>
                                </w:r>
                              </w:p>
                            </w:txbxContent>
                          </wps:txbx>
                          <wps:bodyPr rot="0" vert="horz" wrap="square" lIns="91440" tIns="45720" rIns="91440" bIns="45720" anchor="t" anchorCtr="0" upright="1">
                            <a:noAutofit/>
                          </wps:bodyPr>
                        </wps:wsp>
                        <wps:wsp>
                          <wps:cNvPr id="5" name="Надпись 148"/>
                          <wps:cNvSpPr txBox="1">
                            <a:spLocks noChangeArrowheads="1"/>
                          </wps:cNvSpPr>
                          <wps:spPr bwMode="auto">
                            <a:xfrm>
                              <a:off x="0" y="18669"/>
                              <a:ext cx="30861" cy="3886"/>
                            </a:xfrm>
                            <a:prstGeom prst="rect">
                              <a:avLst/>
                            </a:prstGeom>
                            <a:solidFill>
                              <a:srgbClr val="FFFFFF"/>
                            </a:solidFill>
                            <a:ln w="9525">
                              <a:solidFill>
                                <a:srgbClr val="000000"/>
                              </a:solidFill>
                              <a:miter lim="800000"/>
                              <a:headEnd/>
                              <a:tailEnd/>
                            </a:ln>
                          </wps:spPr>
                          <wps:txbx>
                            <w:txbxContent>
                              <w:p w:rsidR="006C42C2" w:rsidRPr="00CE5DF7" w:rsidRDefault="006C42C2" w:rsidP="00E01746">
                                <w:pPr>
                                  <w:spacing w:after="0" w:line="240" w:lineRule="auto"/>
                                  <w:jc w:val="center"/>
                                  <w:rPr>
                                    <w:rFonts w:ascii="Times New Roman" w:hAnsi="Times New Roman"/>
                                    <w:sz w:val="24"/>
                                    <w:szCs w:val="24"/>
                                  </w:rPr>
                                </w:pPr>
                                <w:proofErr w:type="spellStart"/>
                                <w:r w:rsidRPr="00CE5DF7">
                                  <w:rPr>
                                    <w:rFonts w:ascii="Times New Roman" w:hAnsi="Times New Roman"/>
                                    <w:sz w:val="24"/>
                                    <w:szCs w:val="24"/>
                                  </w:rPr>
                                  <w:t>Оборотно</w:t>
                                </w:r>
                                <w:proofErr w:type="spellEnd"/>
                                <w:r w:rsidRPr="00CE5DF7">
                                  <w:rPr>
                                    <w:rFonts w:ascii="Times New Roman" w:hAnsi="Times New Roman"/>
                                    <w:sz w:val="24"/>
                                    <w:szCs w:val="24"/>
                                  </w:rPr>
                                  <w:t>-сальдовая ведомость по счету 60 (</w:t>
                                </w:r>
                                <w:proofErr w:type="spellStart"/>
                                <w:r w:rsidRPr="00CE5DF7">
                                  <w:rPr>
                                    <w:rFonts w:ascii="Times New Roman" w:hAnsi="Times New Roman"/>
                                    <w:sz w:val="24"/>
                                    <w:szCs w:val="24"/>
                                  </w:rPr>
                                  <w:t>машинограмма</w:t>
                                </w:r>
                                <w:proofErr w:type="spellEnd"/>
                                <w:r w:rsidRPr="00CE5DF7">
                                  <w:rPr>
                                    <w:rFonts w:ascii="Times New Roman" w:hAnsi="Times New Roman"/>
                                    <w:sz w:val="24"/>
                                    <w:szCs w:val="24"/>
                                  </w:rPr>
                                  <w:t>)</w:t>
                                </w:r>
                              </w:p>
                            </w:txbxContent>
                          </wps:txbx>
                          <wps:bodyPr rot="0" vert="horz" wrap="square" lIns="91440" tIns="45720" rIns="91440" bIns="45720" anchor="t" anchorCtr="0" upright="1">
                            <a:noAutofit/>
                          </wps:bodyPr>
                        </wps:wsp>
                        <wps:wsp>
                          <wps:cNvPr id="6" name="Надпись 149"/>
                          <wps:cNvSpPr txBox="1">
                            <a:spLocks noChangeArrowheads="1"/>
                          </wps:cNvSpPr>
                          <wps:spPr bwMode="auto">
                            <a:xfrm>
                              <a:off x="5410" y="24841"/>
                              <a:ext cx="19431" cy="2591"/>
                            </a:xfrm>
                            <a:prstGeom prst="rect">
                              <a:avLst/>
                            </a:prstGeom>
                            <a:solidFill>
                              <a:srgbClr val="FFFFFF"/>
                            </a:solidFill>
                            <a:ln w="9525">
                              <a:solidFill>
                                <a:srgbClr val="000000"/>
                              </a:solidFill>
                              <a:miter lim="800000"/>
                              <a:headEnd/>
                              <a:tailEnd/>
                            </a:ln>
                          </wps:spPr>
                          <wps:txbx>
                            <w:txbxContent>
                              <w:p w:rsidR="006C42C2" w:rsidRPr="00CE5DF7" w:rsidRDefault="006C42C2" w:rsidP="00E01746">
                                <w:pPr>
                                  <w:spacing w:after="0" w:line="240" w:lineRule="auto"/>
                                  <w:jc w:val="center"/>
                                  <w:rPr>
                                    <w:rFonts w:ascii="Times New Roman" w:hAnsi="Times New Roman"/>
                                    <w:sz w:val="24"/>
                                    <w:szCs w:val="24"/>
                                  </w:rPr>
                                </w:pPr>
                                <w:r w:rsidRPr="00CE5DF7">
                                  <w:rPr>
                                    <w:rFonts w:ascii="Times New Roman" w:hAnsi="Times New Roman"/>
                                    <w:sz w:val="24"/>
                                    <w:szCs w:val="24"/>
                                  </w:rPr>
                                  <w:t>Главная книга</w:t>
                                </w:r>
                              </w:p>
                            </w:txbxContent>
                          </wps:txbx>
                          <wps:bodyPr rot="0" vert="horz" wrap="square" lIns="91440" tIns="45720" rIns="91440" bIns="45720" anchor="t" anchorCtr="0" upright="1">
                            <a:noAutofit/>
                          </wps:bodyPr>
                        </wps:wsp>
                        <wps:wsp>
                          <wps:cNvPr id="7" name="Надпись 150"/>
                          <wps:cNvSpPr txBox="1">
                            <a:spLocks noChangeArrowheads="1"/>
                          </wps:cNvSpPr>
                          <wps:spPr bwMode="auto">
                            <a:xfrm>
                              <a:off x="5410" y="29718"/>
                              <a:ext cx="19431" cy="3276"/>
                            </a:xfrm>
                            <a:prstGeom prst="rect">
                              <a:avLst/>
                            </a:prstGeom>
                            <a:solidFill>
                              <a:srgbClr val="FFFFFF"/>
                            </a:solidFill>
                            <a:ln w="9525">
                              <a:solidFill>
                                <a:srgbClr val="000000"/>
                              </a:solidFill>
                              <a:miter lim="800000"/>
                              <a:headEnd/>
                              <a:tailEnd/>
                            </a:ln>
                          </wps:spPr>
                          <wps:txbx>
                            <w:txbxContent>
                              <w:p w:rsidR="006C42C2" w:rsidRPr="00CE5DF7" w:rsidRDefault="006C42C2" w:rsidP="00E01746">
                                <w:pPr>
                                  <w:pStyle w:val="af3"/>
                                  <w:spacing w:after="0" w:line="240" w:lineRule="auto"/>
                                  <w:jc w:val="center"/>
                                  <w:rPr>
                                    <w:rFonts w:ascii="Times New Roman" w:hAnsi="Times New Roman"/>
                                    <w:sz w:val="24"/>
                                    <w:szCs w:val="24"/>
                                  </w:rPr>
                                </w:pPr>
                                <w:r w:rsidRPr="00CE5DF7">
                                  <w:rPr>
                                    <w:rFonts w:ascii="Times New Roman" w:hAnsi="Times New Roman"/>
                                    <w:sz w:val="24"/>
                                    <w:szCs w:val="24"/>
                                  </w:rPr>
                                  <w:t>Бухгалтерский баланс</w:t>
                                </w:r>
                              </w:p>
                            </w:txbxContent>
                          </wps:txbx>
                          <wps:bodyPr rot="0" vert="horz" wrap="square" lIns="91440" tIns="45720" rIns="91440" bIns="45720" anchor="t" anchorCtr="0" upright="1">
                            <a:noAutofit/>
                          </wps:bodyPr>
                        </wps:wsp>
                        <wps:wsp>
                          <wps:cNvPr id="8" name="Прямая соединительная линия 151"/>
                          <wps:cNvCnPr/>
                          <wps:spPr bwMode="auto">
                            <a:xfrm>
                              <a:off x="25374" y="8001"/>
                              <a:ext cx="0" cy="342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Прямая соединительная линия 152"/>
                          <wps:cNvCnPr/>
                          <wps:spPr bwMode="auto">
                            <a:xfrm flipH="1">
                              <a:off x="15087" y="8001"/>
                              <a:ext cx="0" cy="1028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Прямая соединительная линия 153"/>
                          <wps:cNvCnPr/>
                          <wps:spPr bwMode="auto">
                            <a:xfrm>
                              <a:off x="15087" y="22631"/>
                              <a:ext cx="0" cy="228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Прямая соединительная линия 154"/>
                          <wps:cNvCnPr/>
                          <wps:spPr bwMode="auto">
                            <a:xfrm>
                              <a:off x="15163" y="27355"/>
                              <a:ext cx="0" cy="228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12" name="Прямоугольник 155"/>
                        <wps:cNvSpPr>
                          <a:spLocks noChangeArrowheads="1"/>
                        </wps:cNvSpPr>
                        <wps:spPr bwMode="auto">
                          <a:xfrm>
                            <a:off x="33223" y="76"/>
                            <a:ext cx="18364" cy="8229"/>
                          </a:xfrm>
                          <a:prstGeom prst="rect">
                            <a:avLst/>
                          </a:prstGeom>
                          <a:solidFill>
                            <a:srgbClr val="FFFFFF"/>
                          </a:solidFill>
                          <a:ln w="12700">
                            <a:solidFill>
                              <a:srgbClr val="000000"/>
                            </a:solidFill>
                            <a:miter lim="800000"/>
                            <a:headEnd/>
                            <a:tailEnd/>
                          </a:ln>
                        </wps:spPr>
                        <wps:txbx>
                          <w:txbxContent>
                            <w:p w:rsidR="006C42C2" w:rsidRPr="00DD7EDB" w:rsidRDefault="006C42C2" w:rsidP="00E01746">
                              <w:pPr>
                                <w:spacing w:after="0" w:line="240" w:lineRule="auto"/>
                                <w:jc w:val="both"/>
                                <w:rPr>
                                  <w:rFonts w:ascii="Times New Roman" w:hAnsi="Times New Roman"/>
                                  <w:sz w:val="24"/>
                                  <w:szCs w:val="24"/>
                                </w:rPr>
                              </w:pPr>
                              <w:r w:rsidRPr="00DD7EDB">
                                <w:rPr>
                                  <w:rFonts w:ascii="Times New Roman" w:hAnsi="Times New Roman"/>
                                  <w:sz w:val="24"/>
                                  <w:szCs w:val="24"/>
                                </w:rPr>
                                <w:t>Дополнительная информация: договор на поставку продукции</w:t>
                              </w:r>
                            </w:p>
                          </w:txbxContent>
                        </wps:txbx>
                        <wps:bodyPr rot="0" vert="horz" wrap="square" lIns="91440" tIns="45720" rIns="91440" bIns="45720" anchor="ctr" anchorCtr="0" upright="1">
                          <a:noAutofit/>
                        </wps:bodyPr>
                      </wps:wsp>
                      <wps:wsp>
                        <wps:cNvPr id="13" name="Прямая соединительная линия 156"/>
                        <wps:cNvCnPr/>
                        <wps:spPr bwMode="auto">
                          <a:xfrm>
                            <a:off x="32232" y="4343"/>
                            <a:ext cx="1143" cy="76"/>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157" o:spid="_x0000_s1026" style="position:absolute;left:0;text-align:left;margin-left:-4.35pt;margin-top:.45pt;width:418.35pt;height:296.55pt;z-index:251658240" coordsize="51587,329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">
                <v:group id="Группа 145" o:spid="_x0000_s1027" style="position:absolute;width:41376;height:32994" coordsize="41376,329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202" coordsize="21600,21600" o:spt="202" path="m,l,21600r21600,l21600,xe">
                    <v:stroke joinstyle="miter"/>
                    <v:path gradientshapeok="t" o:connecttype="rect"/>
                  </v:shapetype>
                  <v:shape id="Надпись 146" o:spid="_x0000_s1028" type="#_x0000_t202" style="position:absolute;left:10515;width:21717;height:79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a2lMAA&#10;AADaAAAADwAAAGRycy9kb3ducmV2LnhtbERPy2rCQBTdC/2H4Ra600kN1DY6keIDXGqattvbzM0D&#10;M3dCZqqpX+8IBZeH814sB9OKE/WusazgeRKBIC6sbrhSkH9sx68gnEfW2FomBX/kYJk+jBaYaHvm&#10;A50yX4kQwi5BBbX3XSKlK2oy6Ca2Iw5caXuDPsC+krrHcwg3rZxG0Ys02HBoqLGjVU3FMfs1Ycb0&#10;O4/X+4xmM/yJ15vL51v51Sr19Di8z0F4Gvxd/O/eaQUx3K4EP8j0C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Ma2lMAAAADaAAAADwAAAAAAAAAAAAAAAACYAgAAZHJzL2Rvd25y&#10;ZXYueG1sUEsFBgAAAAAEAAQA9QAAAIUDAAAAAA==&#10;" filled="f">
                    <v:textbox>
                      <w:txbxContent>
                        <w:p w:rsidR="00E15BE3" w:rsidRPr="006903C3" w:rsidRDefault="00E15BE3" w:rsidP="00E01746">
                          <w:pPr>
                            <w:pStyle w:val="af3"/>
                            <w:spacing w:after="0" w:line="240" w:lineRule="auto"/>
                            <w:jc w:val="both"/>
                            <w:rPr>
                              <w:rFonts w:ascii="Times New Roman" w:hAnsi="Times New Roman"/>
                              <w:sz w:val="24"/>
                              <w:szCs w:val="24"/>
                            </w:rPr>
                          </w:pPr>
                          <w:r w:rsidRPr="006903C3">
                            <w:rPr>
                              <w:rFonts w:ascii="Times New Roman" w:hAnsi="Times New Roman"/>
                              <w:sz w:val="24"/>
                              <w:szCs w:val="24"/>
                            </w:rPr>
                            <w:t>Первичные документы: расходные накладные, транспортные накладные, счета – фактуры, ПКО и пр.</w:t>
                          </w:r>
                        </w:p>
                      </w:txbxContent>
                    </v:textbox>
                  </v:shape>
                  <v:shape id="Надпись 147" o:spid="_x0000_s1029" type="#_x0000_t202" style="position:absolute;left:20802;top:11430;width:20574;height:57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sb8cQA&#10;AADaAAAADwAAAGRycy9kb3ducmV2LnhtbESPT2sCMRTE70K/Q3iFXsTN1orarVFEaNGbVdHrY/P2&#10;D928rEm6br99UxB6HGbmN8xi1ZtGdOR8bVnBc5KCIM6trrlUcDq+j+YgfEDW2FgmBT/kYbV8GCww&#10;0/bGn9QdQikihH2GCqoQ2kxKn1dk0Ce2JY5eYZ3BEKUrpXZ4i3DTyHGaTqXBmuNChS1tKsq/Dt9G&#10;wXyy7S5+97I/59OieQ3DWfdxdUo9PfbrNxCB+vAfvre3WsEE/q7EG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LG/HEAAAA2gAAAA8AAAAAAAAAAAAAAAAAmAIAAGRycy9k&#10;b3ducmV2LnhtbFBLBQYAAAAABAAEAPUAAACJAwAAAAA=&#10;">
                    <v:textbox>
                      <w:txbxContent>
                        <w:p w:rsidR="00E15BE3" w:rsidRPr="006E3788" w:rsidRDefault="00E15BE3" w:rsidP="00E01746">
                          <w:pPr>
                            <w:spacing w:after="0" w:line="240" w:lineRule="auto"/>
                            <w:jc w:val="center"/>
                            <w:rPr>
                              <w:rFonts w:ascii="Times New Roman" w:hAnsi="Times New Roman"/>
                              <w:sz w:val="24"/>
                              <w:szCs w:val="24"/>
                            </w:rPr>
                          </w:pPr>
                          <w:r w:rsidRPr="006E3788">
                            <w:rPr>
                              <w:rFonts w:ascii="Times New Roman" w:hAnsi="Times New Roman"/>
                              <w:sz w:val="24"/>
                              <w:szCs w:val="24"/>
                            </w:rPr>
                            <w:t>Сводные документы (авансовые отчеты, банковские выписки и пр.)</w:t>
                          </w:r>
                        </w:p>
                      </w:txbxContent>
                    </v:textbox>
                  </v:shape>
                  <v:shape id="Надпись 148" o:spid="_x0000_s1030" type="#_x0000_t202" style="position:absolute;top:18669;width:30861;height:38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e+asQA&#10;AADaAAAADwAAAGRycy9kb3ducmV2LnhtbESPT2sCMRTE70K/Q3gFL0Wz1Vbt1igiKHqrf7DXx+a5&#10;u3Tzsk3iun57Uyh4HGbmN8x03ppKNOR8aVnBaz8BQZxZXXKu4HhY9SYgfEDWWFkmBTfyMJ89daaY&#10;anvlHTX7kIsIYZ+igiKEOpXSZwUZ9H1bE0fvbJ3BEKXLpXZ4jXBTyUGSjKTBkuNCgTUtC8p+9hej&#10;YPK2ab79dvh1ykbn6iO8jJv1r1Oq+9wuPkEEasMj/N/eaAXv8Hcl3gA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HvmrEAAAA2gAAAA8AAAAAAAAAAAAAAAAAmAIAAGRycy9k&#10;b3ducmV2LnhtbFBLBQYAAAAABAAEAPUAAACJAwAAAAA=&#10;">
                    <v:textbox>
                      <w:txbxContent>
                        <w:p w:rsidR="00E15BE3" w:rsidRPr="00CE5DF7" w:rsidRDefault="00E15BE3" w:rsidP="00E01746">
                          <w:pPr>
                            <w:spacing w:after="0" w:line="240" w:lineRule="auto"/>
                            <w:jc w:val="center"/>
                            <w:rPr>
                              <w:rFonts w:ascii="Times New Roman" w:hAnsi="Times New Roman"/>
                              <w:sz w:val="24"/>
                              <w:szCs w:val="24"/>
                            </w:rPr>
                          </w:pPr>
                          <w:proofErr w:type="spellStart"/>
                          <w:r w:rsidRPr="00CE5DF7">
                            <w:rPr>
                              <w:rFonts w:ascii="Times New Roman" w:hAnsi="Times New Roman"/>
                              <w:sz w:val="24"/>
                              <w:szCs w:val="24"/>
                            </w:rPr>
                            <w:t>Оборотно</w:t>
                          </w:r>
                          <w:proofErr w:type="spellEnd"/>
                          <w:r w:rsidRPr="00CE5DF7">
                            <w:rPr>
                              <w:rFonts w:ascii="Times New Roman" w:hAnsi="Times New Roman"/>
                              <w:sz w:val="24"/>
                              <w:szCs w:val="24"/>
                            </w:rPr>
                            <w:t>-сальдовая ведомость по счету 60 (</w:t>
                          </w:r>
                          <w:proofErr w:type="spellStart"/>
                          <w:r w:rsidRPr="00CE5DF7">
                            <w:rPr>
                              <w:rFonts w:ascii="Times New Roman" w:hAnsi="Times New Roman"/>
                              <w:sz w:val="24"/>
                              <w:szCs w:val="24"/>
                            </w:rPr>
                            <w:t>машинограмма</w:t>
                          </w:r>
                          <w:proofErr w:type="spellEnd"/>
                          <w:r w:rsidRPr="00CE5DF7">
                            <w:rPr>
                              <w:rFonts w:ascii="Times New Roman" w:hAnsi="Times New Roman"/>
                              <w:sz w:val="24"/>
                              <w:szCs w:val="24"/>
                            </w:rPr>
                            <w:t>)</w:t>
                          </w:r>
                        </w:p>
                      </w:txbxContent>
                    </v:textbox>
                  </v:shape>
                  <v:shape id="Надпись 149" o:spid="_x0000_s1031" type="#_x0000_t202" style="position:absolute;left:5410;top:24841;width:19431;height:2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UgHcMA&#10;AADaAAAADwAAAGRycy9kb3ducmV2LnhtbESPQWvCQBSE70L/w/IKXkQ3tSVq6ioiWPTWWtHrI/tM&#10;QrNv0901xn/vCoUeh5n5hpkvO1OLlpyvLCt4GSUgiHOrKy4UHL43wykIH5A11pZJwY08LBdPvTlm&#10;2l75i9p9KESEsM9QQRlCk0np85IM+pFtiKN3ts5giNIVUju8Rrip5ThJUmmw4rhQYkPrkvKf/cUo&#10;mL5t25PfvX4e8/Rcz8Jg0n78OqX6z93qHUSgLvyH/9pbrSCFx5V4A+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UgHcMAAADaAAAADwAAAAAAAAAAAAAAAACYAgAAZHJzL2Rv&#10;d25yZXYueG1sUEsFBgAAAAAEAAQA9QAAAIgDAAAAAA==&#10;">
                    <v:textbox>
                      <w:txbxContent>
                        <w:p w:rsidR="00E15BE3" w:rsidRPr="00CE5DF7" w:rsidRDefault="00E15BE3" w:rsidP="00E01746">
                          <w:pPr>
                            <w:spacing w:after="0" w:line="240" w:lineRule="auto"/>
                            <w:jc w:val="center"/>
                            <w:rPr>
                              <w:rFonts w:ascii="Times New Roman" w:hAnsi="Times New Roman"/>
                              <w:sz w:val="24"/>
                              <w:szCs w:val="24"/>
                            </w:rPr>
                          </w:pPr>
                          <w:r w:rsidRPr="00CE5DF7">
                            <w:rPr>
                              <w:rFonts w:ascii="Times New Roman" w:hAnsi="Times New Roman"/>
                              <w:sz w:val="24"/>
                              <w:szCs w:val="24"/>
                            </w:rPr>
                            <w:t>Главная книга</w:t>
                          </w:r>
                        </w:p>
                      </w:txbxContent>
                    </v:textbox>
                  </v:shape>
                  <v:shape id="Надпись 150" o:spid="_x0000_s1032" type="#_x0000_t202" style="position:absolute;left:5410;top:29718;width:19431;height:3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mFhsQA&#10;AADaAAAADwAAAGRycy9kb3ducmV2LnhtbESPW2sCMRSE34X+h3AKvohmq+Jlu1FKoWLfrIq+HjZn&#10;L3Rzsk3Sdfvvm4LQx2FmvmGybW8a0ZHztWUFT5MEBHFudc2lgvPpbbwC4QOyxsYyKfghD9vNwyDD&#10;VNsbf1B3DKWIEPYpKqhCaFMpfV6RQT+xLXH0CusMhihdKbXDW4SbRk6TZCEN1hwXKmzptaL88/ht&#10;FKzm++7q32eHS74omnUYLbvdl1Nq+Ni/PIMI1If/8L291wq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ZhYbEAAAA2gAAAA8AAAAAAAAAAAAAAAAAmAIAAGRycy9k&#10;b3ducmV2LnhtbFBLBQYAAAAABAAEAPUAAACJAwAAAAA=&#10;">
                    <v:textbox>
                      <w:txbxContent>
                        <w:p w:rsidR="00E15BE3" w:rsidRPr="00CE5DF7" w:rsidRDefault="00E15BE3" w:rsidP="00E01746">
                          <w:pPr>
                            <w:pStyle w:val="af3"/>
                            <w:spacing w:after="0" w:line="240" w:lineRule="auto"/>
                            <w:jc w:val="center"/>
                            <w:rPr>
                              <w:rFonts w:ascii="Times New Roman" w:hAnsi="Times New Roman"/>
                              <w:sz w:val="24"/>
                              <w:szCs w:val="24"/>
                            </w:rPr>
                          </w:pPr>
                          <w:r w:rsidRPr="00CE5DF7">
                            <w:rPr>
                              <w:rFonts w:ascii="Times New Roman" w:hAnsi="Times New Roman"/>
                              <w:sz w:val="24"/>
                              <w:szCs w:val="24"/>
                            </w:rPr>
                            <w:t>Бухгалтерский баланс</w:t>
                          </w:r>
                        </w:p>
                      </w:txbxContent>
                    </v:textbox>
                  </v:shape>
                  <v:line id="Прямая соединительная линия 151" o:spid="_x0000_s1033" style="position:absolute;visibility:visible;mso-wrap-style:square" from="25374,8001" to="25374,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6uYpcAAAADaAAAADwAAAGRycy9kb3ducmV2LnhtbERPTWvCMBi+D/YfwjvwNlM9+FGNMlaE&#10;HXRgHTu/Nq9NsXlTmqzGf28OA48Pz/d6G20rBup941jBZJyBIK6cbrhW8HPavS9A+ICssXVMCu7k&#10;Ybt5fVljrt2NjzSUoRYphH2OCkwIXS6lrwxZ9GPXESfu4nqLIcG+lrrHWwq3rZxm2UxabDg1GOzo&#10;01B1Lf+sgrkpjnIui/3puxiayTIe4u95qdToLX6sQASK4Sn+d39pBWlrupJugNw8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OrmKXAAAAA2gAAAA8AAAAAAAAAAAAAAAAA&#10;oQIAAGRycy9kb3ducmV2LnhtbFBLBQYAAAAABAAEAPkAAACOAwAAAAA=&#10;">
                    <v:stroke endarrow="block"/>
                  </v:line>
                  <v:line id="Прямая соединительная линия 152" o:spid="_x0000_s1034" style="position:absolute;flip:x;visibility:visible;mso-wrap-style:square" from="15087,8001" to="15087,18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4YusAAAADaAAAADwAAAGRycy9kb3ducmV2LnhtbERPTWvCQBC9C/0PyxS8BN2oIDW6Ca2t&#10;UJAeaj14HLJjEszOhuxU03/fLRQ8Pt73phhcq67Uh8azgdk0BUVcettwZeD4tZs8gQqCbLH1TAZ+&#10;KECRP4w2mFl/40+6HqRSMYRDhgZqkS7TOpQ1OQxT3xFH7ux7hxJhX2nb4y2Gu1bP03SpHTYcG2rs&#10;aFtTeTl8uzhj98Gvi0Xy4nSSrOjtJPtUizHjx+F5DUpokLv43/1uDazg70r0g85/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4+GLrAAAAA2gAAAA8AAAAAAAAAAAAAAAAA&#10;oQIAAGRycy9kb3ducmV2LnhtbFBLBQYAAAAABAAEAPkAAACOAwAAAAA=&#10;">
                    <v:stroke endarrow="block"/>
                  </v:line>
                  <v:line id="Прямая соединительная линия 153" o:spid="_x0000_s1035" style="position:absolute;visibility:visible;mso-wrap-style:square" from="15087,22631" to="15087,249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kIPMUAAADbAAAADwAAAGRycy9kb3ducmV2LnhtbESPT0/DMAzF70h8h8hIu7F0O+xPWTYh&#10;qkkcBtI2xNk0pqlonKoJXfbt8QFpN1vv+b2fN7vsOzXSENvABmbTAhRxHWzLjYGP8/5xBSomZItd&#10;YDJwpQi77f3dBksbLnyk8ZQaJSEcSzTgUupLrWPtyGOchp5YtO8weEyyDo22A14k3Hd6XhQL7bFl&#10;aXDY04uj+uf06w0sXXXUS10dzu/V2M7W+S1/fq2NmTzk5ydQiXK6mf+vX63gC738IgP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rkIPMUAAADbAAAADwAAAAAAAAAA&#10;AAAAAAChAgAAZHJzL2Rvd25yZXYueG1sUEsFBgAAAAAEAAQA+QAAAJMDAAAAAA==&#10;">
                    <v:stroke endarrow="block"/>
                  </v:line>
                  <v:line id="Прямая соединительная линия 154" o:spid="_x0000_s1036" style="position:absolute;visibility:visible;mso-wrap-style:square" from="15163,27355" to="15163,296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Wtp8IAAADbAAAADwAAAGRycy9kb3ducmV2LnhtbERPS2sCMRC+F/ofwhR6q9n1oHU1irgI&#10;HmrBBz1PN+NmcTNZNnFN/30jFHqbj+85i1W0rRio941jBfkoA0FcOd1wreB82r69g/ABWWPrmBT8&#10;kIfV8vlpgYV2dz7QcAy1SCHsC1RgQugKKX1lyKIfuY44cRfXWwwJ9rXUPd5TuG3lOMsm0mLDqcFg&#10;RxtD1fV4swqmpjzIqSw/Tp/l0OSzuI9f3zOlXl/ieg4iUAz/4j/3Tqf5OTx+SQfI5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fWtp8IAAADbAAAADwAAAAAAAAAAAAAA&#10;AAChAgAAZHJzL2Rvd25yZXYueG1sUEsFBgAAAAAEAAQA+QAAAJADAAAAAA==&#10;">
                    <v:stroke endarrow="block"/>
                  </v:line>
                </v:group>
                <v:rect id="Прямоугольник 155" o:spid="_x0000_s1037" style="position:absolute;left:33223;top:76;width:18364;height:82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lqwr8A&#10;AADbAAAADwAAAGRycy9kb3ducmV2LnhtbERPTYvCMBC9C/6HMII3m+pBpBplEQUPe2n1oLehGduy&#10;zaQ00bb7640geJvH+5zNrje1eFLrKssK5lEMgji3uuJCweV8nK1AOI+ssbZMCgZysNuORxtMtO04&#10;pWfmCxFC2CWooPS+SaR0eUkGXWQb4sDdbWvQB9gWUrfYhXBTy0UcL6XBikNDiQ3tS8r/sodRgFl/&#10;G4bh2nUyrePq8J822W+q1HTS/6xBeOr9V/xxn3SYv4D3L+EAuX0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4OWrCvwAAANsAAAAPAAAAAAAAAAAAAAAAAJgCAABkcnMvZG93bnJl&#10;di54bWxQSwUGAAAAAAQABAD1AAAAhAMAAAAA&#10;" strokeweight="1pt">
                  <v:textbox>
                    <w:txbxContent>
                      <w:p w:rsidR="00E15BE3" w:rsidRPr="00DD7EDB" w:rsidRDefault="00E15BE3" w:rsidP="00E01746">
                        <w:pPr>
                          <w:spacing w:after="0" w:line="240" w:lineRule="auto"/>
                          <w:jc w:val="both"/>
                          <w:rPr>
                            <w:rFonts w:ascii="Times New Roman" w:hAnsi="Times New Roman"/>
                            <w:sz w:val="24"/>
                            <w:szCs w:val="24"/>
                          </w:rPr>
                        </w:pPr>
                        <w:r w:rsidRPr="00DD7EDB">
                          <w:rPr>
                            <w:rFonts w:ascii="Times New Roman" w:hAnsi="Times New Roman"/>
                            <w:sz w:val="24"/>
                            <w:szCs w:val="24"/>
                          </w:rPr>
                          <w:t>Дополнительная информация: договор на поставку продукции</w:t>
                        </w:r>
                      </w:p>
                    </w:txbxContent>
                  </v:textbox>
                </v:rect>
                <v:line id="Прямая соединительная линия 156" o:spid="_x0000_s1038" style="position:absolute;visibility:visible;mso-wrap-style:square" from="32232,4343" to="33375,44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tvlHsAAAADbAAAADwAAAGRycy9kb3ducmV2LnhtbERPTWvCQBC9C/6HZQRvulHb0qZughQK&#10;JTdjeh+yYxKbnQ27qyb/vlsQepvH+5x9Pppe3Mj5zrKCzToBQVxb3XGjoDp9rl5B+ICssbdMCiby&#10;kGfz2R5Tbe98pFsZGhFD2KeooA1hSKX0dUsG/doOxJE7W2cwROgaqR3eY7jp5TZJXqTBjmNDiwN9&#10;tFT/lFejAIuk+K6m0/O5R/N0mao3py9aqeViPLyDCDSGf/HD/aXj/B38/RIPkNk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7b5R7AAAAA2wAAAA8AAAAAAAAAAAAAAAAA&#10;oQIAAGRycy9kb3ducmV2LnhtbFBLBQYAAAAABAAEAPkAAACOAwAAAAA=&#10;" strokeweight=".5pt">
                  <v:stroke joinstyle="miter"/>
                </v:line>
              </v:group>
            </w:pict>
          </mc:Fallback>
        </mc:AlternateContent>
      </w:r>
    </w:p>
    <w:p w:rsidR="00E01746" w:rsidRDefault="00E01746" w:rsidP="00E01746">
      <w:pPr>
        <w:pStyle w:val="ac"/>
        <w:spacing w:before="0" w:beforeAutospacing="0" w:after="0" w:afterAutospacing="0" w:line="360" w:lineRule="auto"/>
        <w:ind w:firstLine="709"/>
        <w:jc w:val="both"/>
        <w:rPr>
          <w:sz w:val="28"/>
          <w:szCs w:val="28"/>
        </w:rPr>
      </w:pPr>
    </w:p>
    <w:p w:rsidR="00E01746" w:rsidRDefault="00E01746" w:rsidP="00E01746">
      <w:pPr>
        <w:pStyle w:val="ac"/>
        <w:spacing w:before="0" w:beforeAutospacing="0" w:after="0" w:afterAutospacing="0" w:line="360" w:lineRule="auto"/>
        <w:ind w:firstLine="709"/>
        <w:jc w:val="both"/>
        <w:rPr>
          <w:sz w:val="28"/>
          <w:szCs w:val="28"/>
        </w:rPr>
      </w:pPr>
    </w:p>
    <w:p w:rsidR="00E01746" w:rsidRDefault="00E01746" w:rsidP="00E01746">
      <w:pPr>
        <w:pStyle w:val="ac"/>
        <w:spacing w:before="0" w:beforeAutospacing="0" w:after="0" w:afterAutospacing="0" w:line="360" w:lineRule="auto"/>
        <w:ind w:firstLine="709"/>
        <w:jc w:val="both"/>
        <w:rPr>
          <w:sz w:val="28"/>
          <w:szCs w:val="28"/>
        </w:rPr>
      </w:pPr>
    </w:p>
    <w:p w:rsidR="00E01746" w:rsidRDefault="00E01746" w:rsidP="00E01746">
      <w:pPr>
        <w:pStyle w:val="ac"/>
        <w:spacing w:before="0" w:beforeAutospacing="0" w:after="0" w:afterAutospacing="0" w:line="360" w:lineRule="auto"/>
        <w:ind w:firstLine="709"/>
        <w:jc w:val="both"/>
        <w:rPr>
          <w:sz w:val="28"/>
          <w:szCs w:val="28"/>
        </w:rPr>
      </w:pPr>
    </w:p>
    <w:p w:rsidR="00E01746" w:rsidRDefault="00E01746" w:rsidP="00E01746">
      <w:pPr>
        <w:pStyle w:val="ac"/>
        <w:spacing w:before="0" w:beforeAutospacing="0" w:after="0" w:afterAutospacing="0" w:line="360" w:lineRule="auto"/>
        <w:ind w:firstLine="709"/>
        <w:jc w:val="both"/>
        <w:rPr>
          <w:sz w:val="28"/>
          <w:szCs w:val="28"/>
        </w:rPr>
      </w:pPr>
    </w:p>
    <w:p w:rsidR="00E01746" w:rsidRDefault="00E01746" w:rsidP="00E01746">
      <w:pPr>
        <w:pStyle w:val="ac"/>
        <w:spacing w:before="0" w:beforeAutospacing="0" w:after="0" w:afterAutospacing="0" w:line="360" w:lineRule="auto"/>
        <w:ind w:firstLine="709"/>
        <w:jc w:val="both"/>
        <w:rPr>
          <w:sz w:val="28"/>
          <w:szCs w:val="28"/>
        </w:rPr>
      </w:pPr>
    </w:p>
    <w:p w:rsidR="00E01746" w:rsidRDefault="00E01746" w:rsidP="00E01746">
      <w:pPr>
        <w:pStyle w:val="ac"/>
        <w:spacing w:before="0" w:beforeAutospacing="0" w:after="0" w:afterAutospacing="0" w:line="360" w:lineRule="auto"/>
        <w:ind w:firstLine="709"/>
        <w:jc w:val="both"/>
        <w:rPr>
          <w:sz w:val="28"/>
          <w:szCs w:val="28"/>
        </w:rPr>
      </w:pPr>
    </w:p>
    <w:p w:rsidR="00E01746" w:rsidRDefault="00E01746" w:rsidP="00E01746">
      <w:pPr>
        <w:pStyle w:val="ac"/>
        <w:spacing w:before="0" w:beforeAutospacing="0" w:after="0" w:afterAutospacing="0" w:line="360" w:lineRule="auto"/>
        <w:ind w:firstLine="709"/>
        <w:jc w:val="both"/>
        <w:rPr>
          <w:sz w:val="28"/>
          <w:szCs w:val="28"/>
        </w:rPr>
      </w:pPr>
    </w:p>
    <w:p w:rsidR="00E01746" w:rsidRDefault="00E01746" w:rsidP="00E01746">
      <w:pPr>
        <w:pStyle w:val="ac"/>
        <w:spacing w:before="0" w:beforeAutospacing="0" w:after="0" w:afterAutospacing="0" w:line="360" w:lineRule="auto"/>
        <w:ind w:firstLine="709"/>
        <w:jc w:val="both"/>
        <w:rPr>
          <w:sz w:val="28"/>
          <w:szCs w:val="28"/>
        </w:rPr>
      </w:pPr>
    </w:p>
    <w:p w:rsidR="00E01746" w:rsidRDefault="00E01746" w:rsidP="00E01746">
      <w:pPr>
        <w:pStyle w:val="ac"/>
        <w:spacing w:before="0" w:beforeAutospacing="0" w:after="0" w:afterAutospacing="0" w:line="360" w:lineRule="auto"/>
        <w:ind w:firstLine="709"/>
        <w:jc w:val="both"/>
        <w:rPr>
          <w:sz w:val="28"/>
          <w:szCs w:val="28"/>
        </w:rPr>
      </w:pPr>
    </w:p>
    <w:p w:rsidR="00E01746" w:rsidRDefault="00E01746" w:rsidP="00E01746">
      <w:pPr>
        <w:pStyle w:val="ac"/>
        <w:spacing w:before="0" w:beforeAutospacing="0" w:after="0" w:afterAutospacing="0" w:line="360" w:lineRule="auto"/>
        <w:ind w:firstLine="709"/>
        <w:jc w:val="both"/>
        <w:rPr>
          <w:sz w:val="28"/>
          <w:szCs w:val="28"/>
        </w:rPr>
      </w:pPr>
    </w:p>
    <w:p w:rsidR="00E01746" w:rsidRDefault="00E01746" w:rsidP="00E01746">
      <w:pPr>
        <w:pStyle w:val="ac"/>
        <w:spacing w:before="0" w:beforeAutospacing="0" w:after="0" w:afterAutospacing="0" w:line="360" w:lineRule="auto"/>
        <w:ind w:firstLine="709"/>
        <w:jc w:val="both"/>
        <w:rPr>
          <w:sz w:val="28"/>
          <w:szCs w:val="28"/>
        </w:rPr>
      </w:pPr>
    </w:p>
    <w:p w:rsidR="00E01746" w:rsidRPr="00CC6864" w:rsidRDefault="00E01746" w:rsidP="00B513A0">
      <w:pPr>
        <w:pStyle w:val="ac"/>
        <w:spacing w:before="0" w:beforeAutospacing="0" w:after="0" w:afterAutospacing="0" w:line="360" w:lineRule="auto"/>
        <w:jc w:val="center"/>
        <w:rPr>
          <w:b/>
          <w:sz w:val="28"/>
          <w:szCs w:val="28"/>
        </w:rPr>
      </w:pPr>
      <w:r w:rsidRPr="002C7A05">
        <w:rPr>
          <w:b/>
          <w:sz w:val="28"/>
          <w:szCs w:val="28"/>
        </w:rPr>
        <w:t xml:space="preserve">Рисунок </w:t>
      </w:r>
      <w:r w:rsidR="00CC6864" w:rsidRPr="002C7A05">
        <w:rPr>
          <w:b/>
          <w:sz w:val="28"/>
          <w:szCs w:val="28"/>
        </w:rPr>
        <w:t xml:space="preserve">3.1 </w:t>
      </w:r>
      <w:r w:rsidRPr="002C7A05">
        <w:rPr>
          <w:b/>
          <w:sz w:val="28"/>
          <w:szCs w:val="28"/>
        </w:rPr>
        <w:t xml:space="preserve"> – Схема</w:t>
      </w:r>
      <w:r w:rsidRPr="00CC6864">
        <w:rPr>
          <w:b/>
          <w:sz w:val="28"/>
          <w:szCs w:val="28"/>
        </w:rPr>
        <w:t xml:space="preserve"> документооборота по учету расчетов с поставщиками и подрядчиками в АО «</w:t>
      </w:r>
      <w:proofErr w:type="spellStart"/>
      <w:r w:rsidRPr="00CC6864">
        <w:rPr>
          <w:b/>
          <w:sz w:val="28"/>
          <w:szCs w:val="28"/>
        </w:rPr>
        <w:t>Ошмес</w:t>
      </w:r>
      <w:proofErr w:type="spellEnd"/>
      <w:r w:rsidRPr="00CC6864">
        <w:rPr>
          <w:b/>
          <w:sz w:val="28"/>
          <w:szCs w:val="28"/>
        </w:rPr>
        <w:t>»</w:t>
      </w:r>
    </w:p>
    <w:p w:rsidR="00E01746" w:rsidRPr="00237A43" w:rsidRDefault="00E01746" w:rsidP="00E01746">
      <w:pPr>
        <w:widowControl w:val="0"/>
        <w:autoSpaceDE w:val="0"/>
        <w:autoSpaceDN w:val="0"/>
        <w:adjustRightInd w:val="0"/>
        <w:spacing w:after="0" w:line="360" w:lineRule="auto"/>
        <w:ind w:firstLine="709"/>
        <w:jc w:val="both"/>
        <w:rPr>
          <w:rFonts w:ascii="Times New Roman" w:hAnsi="Times New Roman"/>
          <w:sz w:val="28"/>
          <w:szCs w:val="28"/>
        </w:rPr>
      </w:pPr>
    </w:p>
    <w:p w:rsidR="00B513A0" w:rsidRDefault="00B513A0" w:rsidP="00B513A0">
      <w:pPr>
        <w:pStyle w:val="3"/>
        <w:spacing w:after="0" w:line="360" w:lineRule="auto"/>
        <w:ind w:firstLine="709"/>
        <w:jc w:val="both"/>
        <w:rPr>
          <w:sz w:val="28"/>
          <w:szCs w:val="28"/>
        </w:rPr>
      </w:pPr>
      <w:r w:rsidRPr="00461971">
        <w:rPr>
          <w:sz w:val="28"/>
          <w:szCs w:val="28"/>
        </w:rPr>
        <w:t xml:space="preserve">Инвентаризация расчетов с поставщиками и подрядчиками </w:t>
      </w:r>
      <w:r>
        <w:rPr>
          <w:sz w:val="28"/>
          <w:szCs w:val="28"/>
        </w:rPr>
        <w:t>в АО «</w:t>
      </w:r>
      <w:proofErr w:type="spellStart"/>
      <w:r>
        <w:rPr>
          <w:sz w:val="28"/>
          <w:szCs w:val="28"/>
        </w:rPr>
        <w:t>Ошмес</w:t>
      </w:r>
      <w:proofErr w:type="spellEnd"/>
      <w:r>
        <w:rPr>
          <w:sz w:val="28"/>
          <w:szCs w:val="28"/>
        </w:rPr>
        <w:t xml:space="preserve">» </w:t>
      </w:r>
      <w:r w:rsidRPr="00461971">
        <w:rPr>
          <w:sz w:val="28"/>
          <w:szCs w:val="28"/>
        </w:rPr>
        <w:t>осуществляется посредством составления актов сверок, основное назначение которых подтверждение правильности осуществляемых расчетов между сторонами заключенного договора.</w:t>
      </w:r>
    </w:p>
    <w:p w:rsidR="00B513A0" w:rsidRPr="00461971" w:rsidRDefault="00B513A0" w:rsidP="00B513A0">
      <w:pPr>
        <w:pStyle w:val="3"/>
        <w:spacing w:after="0" w:line="360" w:lineRule="auto"/>
        <w:jc w:val="both"/>
        <w:rPr>
          <w:sz w:val="28"/>
          <w:szCs w:val="28"/>
        </w:rPr>
      </w:pPr>
      <w:r w:rsidRPr="00461971">
        <w:rPr>
          <w:sz w:val="28"/>
          <w:szCs w:val="28"/>
        </w:rPr>
        <w:t xml:space="preserve">         Акт сверки содержит данные, необходимые для обоснования суммы задолженности:</w:t>
      </w:r>
    </w:p>
    <w:p w:rsidR="00B513A0" w:rsidRPr="00461971" w:rsidRDefault="00B513A0" w:rsidP="00B513A0">
      <w:pPr>
        <w:pStyle w:val="3"/>
        <w:spacing w:after="0" w:line="360" w:lineRule="auto"/>
        <w:jc w:val="both"/>
        <w:rPr>
          <w:sz w:val="28"/>
          <w:szCs w:val="28"/>
        </w:rPr>
      </w:pPr>
      <w:r w:rsidRPr="00461971">
        <w:rPr>
          <w:sz w:val="28"/>
          <w:szCs w:val="28"/>
        </w:rPr>
        <w:t>- номера и даты выписки первичных учетных документов, подтверждающих стоимость отгрузки (счета, счета-фактуры, накладные, акты выполненных работ и др.);</w:t>
      </w:r>
    </w:p>
    <w:p w:rsidR="00B513A0" w:rsidRPr="00461971" w:rsidRDefault="00B513A0" w:rsidP="00B513A0">
      <w:pPr>
        <w:pStyle w:val="3"/>
        <w:spacing w:after="0" w:line="360" w:lineRule="auto"/>
        <w:jc w:val="both"/>
        <w:rPr>
          <w:sz w:val="28"/>
          <w:szCs w:val="28"/>
        </w:rPr>
      </w:pPr>
      <w:r w:rsidRPr="00461971">
        <w:rPr>
          <w:sz w:val="28"/>
          <w:szCs w:val="28"/>
        </w:rPr>
        <w:t>- номера и даты выписки расчетных документов, подтверждающих сумму оплаты (платежные поручения и др.);</w:t>
      </w:r>
    </w:p>
    <w:p w:rsidR="00B513A0" w:rsidRPr="00461971" w:rsidRDefault="00B513A0" w:rsidP="00B513A0">
      <w:pPr>
        <w:pStyle w:val="3"/>
        <w:spacing w:after="0" w:line="360" w:lineRule="auto"/>
        <w:jc w:val="both"/>
        <w:rPr>
          <w:sz w:val="28"/>
          <w:szCs w:val="28"/>
        </w:rPr>
      </w:pPr>
      <w:r w:rsidRPr="00461971">
        <w:rPr>
          <w:sz w:val="28"/>
          <w:szCs w:val="28"/>
        </w:rPr>
        <w:t>- номера и даты других документов, подтверждающих погашение задолженности (акты о взаимозачетах и др.);</w:t>
      </w:r>
    </w:p>
    <w:p w:rsidR="00B513A0" w:rsidRPr="00461971" w:rsidRDefault="00B513A0" w:rsidP="00B513A0">
      <w:pPr>
        <w:pStyle w:val="3"/>
        <w:spacing w:after="0" w:line="360" w:lineRule="auto"/>
        <w:jc w:val="both"/>
        <w:rPr>
          <w:sz w:val="28"/>
          <w:szCs w:val="28"/>
        </w:rPr>
      </w:pPr>
      <w:r w:rsidRPr="00461971">
        <w:rPr>
          <w:sz w:val="28"/>
          <w:szCs w:val="28"/>
        </w:rPr>
        <w:lastRenderedPageBreak/>
        <w:t>- суммы неустойки, рассчитанные исходя из условий договора, при нарушении установленных сроков оплаты.</w:t>
      </w:r>
    </w:p>
    <w:p w:rsidR="00E01746" w:rsidRPr="00B12C99" w:rsidRDefault="00E01746" w:rsidP="00E01746">
      <w:pPr>
        <w:spacing w:after="0" w:line="360" w:lineRule="auto"/>
        <w:ind w:firstLine="709"/>
        <w:jc w:val="both"/>
        <w:rPr>
          <w:rFonts w:ascii="Times New Roman" w:hAnsi="Times New Roman"/>
          <w:sz w:val="28"/>
          <w:szCs w:val="28"/>
        </w:rPr>
      </w:pPr>
      <w:r w:rsidRPr="00237A43">
        <w:rPr>
          <w:rFonts w:ascii="Times New Roman" w:hAnsi="Times New Roman"/>
          <w:sz w:val="28"/>
          <w:szCs w:val="28"/>
        </w:rPr>
        <w:t xml:space="preserve">Таким образом, рассмотрев первичный учет расчетов с поставщиками, отметим, что при многообразии первичной учетной документации в </w:t>
      </w:r>
      <w:r w:rsidR="000444DA">
        <w:rPr>
          <w:rFonts w:ascii="Times New Roman" w:hAnsi="Times New Roman"/>
          <w:sz w:val="28"/>
          <w:szCs w:val="28"/>
        </w:rPr>
        <w:t>АО «</w:t>
      </w:r>
      <w:proofErr w:type="spellStart"/>
      <w:r w:rsidR="000444DA">
        <w:rPr>
          <w:rFonts w:ascii="Times New Roman" w:hAnsi="Times New Roman"/>
          <w:sz w:val="28"/>
          <w:szCs w:val="28"/>
        </w:rPr>
        <w:t>Ошмес</w:t>
      </w:r>
      <w:proofErr w:type="spellEnd"/>
      <w:r w:rsidR="000444DA">
        <w:rPr>
          <w:rFonts w:ascii="Times New Roman" w:hAnsi="Times New Roman"/>
          <w:sz w:val="28"/>
          <w:szCs w:val="28"/>
        </w:rPr>
        <w:t>»</w:t>
      </w:r>
      <w:r w:rsidRPr="00237A43">
        <w:rPr>
          <w:rFonts w:ascii="Times New Roman" w:hAnsi="Times New Roman"/>
          <w:sz w:val="28"/>
          <w:szCs w:val="28"/>
        </w:rPr>
        <w:t xml:space="preserve"> недостатком первичного учета является </w:t>
      </w:r>
      <w:r w:rsidR="000444DA">
        <w:rPr>
          <w:rFonts w:ascii="Times New Roman" w:hAnsi="Times New Roman"/>
          <w:sz w:val="28"/>
          <w:szCs w:val="28"/>
        </w:rPr>
        <w:t>несоблюдение</w:t>
      </w:r>
      <w:r w:rsidRPr="00237A43">
        <w:rPr>
          <w:rFonts w:ascii="Times New Roman" w:hAnsi="Times New Roman"/>
          <w:sz w:val="28"/>
          <w:szCs w:val="28"/>
        </w:rPr>
        <w:t xml:space="preserve"> график</w:t>
      </w:r>
      <w:r w:rsidR="000444DA">
        <w:rPr>
          <w:rFonts w:ascii="Times New Roman" w:hAnsi="Times New Roman"/>
          <w:sz w:val="28"/>
          <w:szCs w:val="28"/>
        </w:rPr>
        <w:t>а</w:t>
      </w:r>
      <w:r w:rsidRPr="00237A43">
        <w:rPr>
          <w:rFonts w:ascii="Times New Roman" w:hAnsi="Times New Roman"/>
          <w:sz w:val="28"/>
          <w:szCs w:val="28"/>
        </w:rPr>
        <w:t xml:space="preserve"> документооборота</w:t>
      </w:r>
      <w:r>
        <w:rPr>
          <w:rFonts w:ascii="Times New Roman" w:hAnsi="Times New Roman"/>
          <w:sz w:val="28"/>
          <w:szCs w:val="28"/>
        </w:rPr>
        <w:t xml:space="preserve"> на участке учета расчетов с поставщиками и подрядчиками</w:t>
      </w:r>
      <w:r w:rsidRPr="00237A43">
        <w:rPr>
          <w:rFonts w:ascii="Times New Roman" w:hAnsi="Times New Roman"/>
          <w:sz w:val="28"/>
          <w:szCs w:val="28"/>
        </w:rPr>
        <w:t>.</w:t>
      </w:r>
    </w:p>
    <w:p w:rsidR="0061021D" w:rsidRPr="00443FA4" w:rsidRDefault="0061021D" w:rsidP="005D1D20">
      <w:pPr>
        <w:spacing w:after="0" w:line="360" w:lineRule="auto"/>
        <w:jc w:val="both"/>
        <w:rPr>
          <w:rFonts w:ascii="Times New Roman" w:hAnsi="Times New Roman"/>
          <w:sz w:val="28"/>
        </w:rPr>
      </w:pPr>
    </w:p>
    <w:p w:rsidR="005D1D20" w:rsidRPr="00C03C1B" w:rsidRDefault="00C03C1B" w:rsidP="00C03C1B">
      <w:pPr>
        <w:spacing w:after="0" w:line="360" w:lineRule="auto"/>
        <w:jc w:val="center"/>
        <w:rPr>
          <w:rFonts w:ascii="Times New Roman" w:hAnsi="Times New Roman"/>
          <w:b/>
          <w:sz w:val="28"/>
        </w:rPr>
      </w:pPr>
      <w:r w:rsidRPr="00C03C1B">
        <w:rPr>
          <w:rFonts w:ascii="Times New Roman" w:hAnsi="Times New Roman"/>
          <w:b/>
          <w:sz w:val="28"/>
        </w:rPr>
        <w:t xml:space="preserve">3.2 </w:t>
      </w:r>
      <w:r w:rsidR="005D1D20" w:rsidRPr="00C03C1B">
        <w:rPr>
          <w:rFonts w:ascii="Times New Roman" w:hAnsi="Times New Roman"/>
          <w:b/>
          <w:sz w:val="28"/>
        </w:rPr>
        <w:t>Синтетически</w:t>
      </w:r>
      <w:r w:rsidR="0023457E" w:rsidRPr="00C03C1B">
        <w:rPr>
          <w:rFonts w:ascii="Times New Roman" w:hAnsi="Times New Roman"/>
          <w:b/>
          <w:sz w:val="28"/>
        </w:rPr>
        <w:t xml:space="preserve">й </w:t>
      </w:r>
      <w:r w:rsidR="0023457E" w:rsidRPr="00C03C1B">
        <w:rPr>
          <w:rFonts w:ascii="Times New Roman" w:hAnsi="Times New Roman"/>
          <w:b/>
          <w:color w:val="FFFFFF"/>
          <w:spacing w:val="-1000"/>
          <w:sz w:val="2"/>
          <w:vertAlign w:val="superscript"/>
        </w:rPr>
        <w:t xml:space="preserve">семьи </w:t>
      </w:r>
      <w:r w:rsidR="005D1D20" w:rsidRPr="00C03C1B">
        <w:rPr>
          <w:rFonts w:ascii="Times New Roman" w:hAnsi="Times New Roman"/>
          <w:b/>
          <w:sz w:val="28"/>
        </w:rPr>
        <w:t>и аналитически</w:t>
      </w:r>
      <w:r w:rsidR="0023457E" w:rsidRPr="00C03C1B">
        <w:rPr>
          <w:rFonts w:ascii="Times New Roman" w:hAnsi="Times New Roman"/>
          <w:b/>
          <w:sz w:val="28"/>
        </w:rPr>
        <w:t xml:space="preserve">й </w:t>
      </w:r>
      <w:r w:rsidR="0023457E" w:rsidRPr="00C03C1B">
        <w:rPr>
          <w:rFonts w:ascii="Times New Roman" w:hAnsi="Times New Roman"/>
          <w:b/>
          <w:color w:val="FFFFFF"/>
          <w:spacing w:val="-1000"/>
          <w:sz w:val="2"/>
          <w:vertAlign w:val="superscript"/>
        </w:rPr>
        <w:t xml:space="preserve">семьи </w:t>
      </w:r>
      <w:r w:rsidR="005D1D20" w:rsidRPr="00C03C1B">
        <w:rPr>
          <w:rFonts w:ascii="Times New Roman" w:hAnsi="Times New Roman"/>
          <w:b/>
          <w:sz w:val="28"/>
        </w:rPr>
        <w:t xml:space="preserve">учет расчетов с поставщиками и подрядчиками в </w:t>
      </w:r>
      <w:r w:rsidR="0061021D" w:rsidRPr="00C03C1B">
        <w:rPr>
          <w:rFonts w:ascii="Times New Roman" w:hAnsi="Times New Roman"/>
          <w:b/>
          <w:sz w:val="28"/>
        </w:rPr>
        <w:t>А</w:t>
      </w:r>
      <w:r w:rsidR="0023457E" w:rsidRPr="00C03C1B">
        <w:rPr>
          <w:rFonts w:ascii="Times New Roman" w:hAnsi="Times New Roman"/>
          <w:b/>
          <w:sz w:val="28"/>
        </w:rPr>
        <w:t xml:space="preserve">О </w:t>
      </w:r>
      <w:r w:rsidR="0023457E" w:rsidRPr="00C03C1B">
        <w:rPr>
          <w:rFonts w:ascii="Times New Roman" w:hAnsi="Times New Roman"/>
          <w:b/>
          <w:color w:val="FFFFFF"/>
          <w:spacing w:val="-1000"/>
          <w:sz w:val="2"/>
          <w:vertAlign w:val="superscript"/>
        </w:rPr>
        <w:t xml:space="preserve">ПРАВА </w:t>
      </w:r>
      <w:r w:rsidR="005D1D20" w:rsidRPr="00C03C1B">
        <w:rPr>
          <w:rFonts w:ascii="Times New Roman" w:hAnsi="Times New Roman"/>
          <w:b/>
          <w:sz w:val="28"/>
        </w:rPr>
        <w:t>«</w:t>
      </w:r>
      <w:proofErr w:type="spellStart"/>
      <w:r w:rsidR="0061021D" w:rsidRPr="00C03C1B">
        <w:rPr>
          <w:rFonts w:ascii="Times New Roman" w:hAnsi="Times New Roman"/>
          <w:b/>
          <w:sz w:val="28"/>
        </w:rPr>
        <w:t>Ошмес</w:t>
      </w:r>
      <w:proofErr w:type="spellEnd"/>
      <w:r w:rsidR="005D1D20" w:rsidRPr="00C03C1B">
        <w:rPr>
          <w:rFonts w:ascii="Times New Roman" w:hAnsi="Times New Roman"/>
          <w:b/>
          <w:sz w:val="28"/>
        </w:rPr>
        <w:t>»</w:t>
      </w:r>
    </w:p>
    <w:p w:rsidR="0061021D" w:rsidRDefault="0061021D" w:rsidP="005D1D20">
      <w:pPr>
        <w:spacing w:after="0" w:line="360" w:lineRule="auto"/>
        <w:jc w:val="both"/>
        <w:rPr>
          <w:rFonts w:ascii="Times New Roman" w:hAnsi="Times New Roman"/>
          <w:sz w:val="28"/>
        </w:rPr>
      </w:pPr>
    </w:p>
    <w:p w:rsidR="0061021D" w:rsidRDefault="0061021D" w:rsidP="0061021D">
      <w:pPr>
        <w:spacing w:after="0" w:line="360" w:lineRule="auto"/>
        <w:ind w:firstLine="709"/>
        <w:jc w:val="both"/>
        <w:rPr>
          <w:rFonts w:ascii="Times New Roman" w:hAnsi="Times New Roman"/>
          <w:sz w:val="28"/>
          <w:szCs w:val="28"/>
        </w:rPr>
      </w:pPr>
      <w:r w:rsidRPr="00B12C99">
        <w:rPr>
          <w:rFonts w:ascii="Times New Roman" w:hAnsi="Times New Roman"/>
          <w:sz w:val="28"/>
          <w:szCs w:val="28"/>
        </w:rPr>
        <w:t>Для учета расчетов организации с поставщиками и подрядчиками за приобретенно</w:t>
      </w:r>
      <w:r w:rsidR="0023457E">
        <w:rPr>
          <w:rFonts w:ascii="Times New Roman" w:hAnsi="Times New Roman"/>
          <w:sz w:val="28"/>
          <w:szCs w:val="28"/>
        </w:rPr>
        <w:t xml:space="preserve">е </w:t>
      </w:r>
      <w:r w:rsidR="0023457E" w:rsidRPr="0023457E">
        <w:rPr>
          <w:rFonts w:ascii="Times New Roman" w:hAnsi="Times New Roman"/>
          <w:color w:val="FFFFFF"/>
          <w:spacing w:val="-1000"/>
          <w:sz w:val="2"/>
          <w:szCs w:val="28"/>
          <w:vertAlign w:val="superscript"/>
        </w:rPr>
        <w:t xml:space="preserve">системы права </w:t>
      </w:r>
      <w:r w:rsidRPr="00B12C99">
        <w:rPr>
          <w:rFonts w:ascii="Times New Roman" w:hAnsi="Times New Roman"/>
          <w:sz w:val="28"/>
          <w:szCs w:val="28"/>
        </w:rPr>
        <w:t>сырье, материал</w:t>
      </w:r>
      <w:r w:rsidR="0023457E">
        <w:rPr>
          <w:rFonts w:ascii="Times New Roman" w:hAnsi="Times New Roman"/>
          <w:sz w:val="28"/>
          <w:szCs w:val="28"/>
        </w:rPr>
        <w:t xml:space="preserve">ы </w:t>
      </w:r>
      <w:r w:rsidR="0023457E" w:rsidRPr="0023457E">
        <w:rPr>
          <w:rFonts w:ascii="Times New Roman" w:hAnsi="Times New Roman"/>
          <w:color w:val="FFFFFF"/>
          <w:spacing w:val="-1000"/>
          <w:sz w:val="2"/>
          <w:szCs w:val="28"/>
          <w:vertAlign w:val="superscript"/>
        </w:rPr>
        <w:t xml:space="preserve">права </w:t>
      </w:r>
      <w:r w:rsidRPr="00B12C99">
        <w:rPr>
          <w:rFonts w:ascii="Times New Roman" w:hAnsi="Times New Roman"/>
          <w:sz w:val="28"/>
          <w:szCs w:val="28"/>
        </w:rPr>
        <w:t>и други</w:t>
      </w:r>
      <w:r w:rsidR="0023457E">
        <w:rPr>
          <w:rFonts w:ascii="Times New Roman" w:hAnsi="Times New Roman"/>
          <w:sz w:val="28"/>
          <w:szCs w:val="28"/>
        </w:rPr>
        <w:t xml:space="preserve">е </w:t>
      </w:r>
      <w:r w:rsidR="0023457E" w:rsidRPr="0023457E">
        <w:rPr>
          <w:rFonts w:ascii="Times New Roman" w:hAnsi="Times New Roman"/>
          <w:color w:val="FFFFFF"/>
          <w:spacing w:val="-1000"/>
          <w:sz w:val="2"/>
          <w:szCs w:val="28"/>
          <w:vertAlign w:val="superscript"/>
        </w:rPr>
        <w:t xml:space="preserve">системы права </w:t>
      </w:r>
      <w:r w:rsidRPr="00B12C99">
        <w:rPr>
          <w:rFonts w:ascii="Times New Roman" w:hAnsi="Times New Roman"/>
          <w:sz w:val="28"/>
          <w:szCs w:val="28"/>
        </w:rPr>
        <w:t>товарно-материальны</w:t>
      </w:r>
      <w:r w:rsidR="0023457E">
        <w:rPr>
          <w:rFonts w:ascii="Times New Roman" w:hAnsi="Times New Roman"/>
          <w:sz w:val="28"/>
          <w:szCs w:val="28"/>
        </w:rPr>
        <w:t xml:space="preserve">е </w:t>
      </w:r>
      <w:r w:rsidR="0023457E" w:rsidRPr="0023457E">
        <w:rPr>
          <w:rFonts w:ascii="Times New Roman" w:hAnsi="Times New Roman"/>
          <w:color w:val="FFFFFF"/>
          <w:spacing w:val="-1000"/>
          <w:sz w:val="2"/>
          <w:szCs w:val="28"/>
          <w:vertAlign w:val="superscript"/>
        </w:rPr>
        <w:t xml:space="preserve">системы права </w:t>
      </w:r>
      <w:r w:rsidRPr="00B12C99">
        <w:rPr>
          <w:rFonts w:ascii="Times New Roman" w:hAnsi="Times New Roman"/>
          <w:sz w:val="28"/>
          <w:szCs w:val="28"/>
        </w:rPr>
        <w:t>ценности, а такж</w:t>
      </w:r>
      <w:r w:rsidR="0023457E">
        <w:rPr>
          <w:rFonts w:ascii="Times New Roman" w:hAnsi="Times New Roman"/>
          <w:sz w:val="28"/>
          <w:szCs w:val="28"/>
        </w:rPr>
        <w:t xml:space="preserve">е </w:t>
      </w:r>
      <w:r w:rsidR="0023457E" w:rsidRPr="0023457E">
        <w:rPr>
          <w:rFonts w:ascii="Times New Roman" w:hAnsi="Times New Roman"/>
          <w:color w:val="FFFFFF"/>
          <w:spacing w:val="-1000"/>
          <w:sz w:val="2"/>
          <w:szCs w:val="28"/>
          <w:vertAlign w:val="superscript"/>
        </w:rPr>
        <w:t xml:space="preserve">системы права </w:t>
      </w:r>
      <w:r w:rsidRPr="00B12C99">
        <w:rPr>
          <w:rFonts w:ascii="Times New Roman" w:hAnsi="Times New Roman"/>
          <w:sz w:val="28"/>
          <w:szCs w:val="28"/>
        </w:rPr>
        <w:t>за потребленны</w:t>
      </w:r>
      <w:r w:rsidR="0023457E">
        <w:rPr>
          <w:rFonts w:ascii="Times New Roman" w:hAnsi="Times New Roman"/>
          <w:sz w:val="28"/>
          <w:szCs w:val="28"/>
        </w:rPr>
        <w:t xml:space="preserve">е </w:t>
      </w:r>
      <w:r w:rsidR="0023457E" w:rsidRPr="0023457E">
        <w:rPr>
          <w:rFonts w:ascii="Times New Roman" w:hAnsi="Times New Roman"/>
          <w:color w:val="FFFFFF"/>
          <w:spacing w:val="-1000"/>
          <w:sz w:val="2"/>
          <w:szCs w:val="28"/>
          <w:vertAlign w:val="superscript"/>
        </w:rPr>
        <w:t xml:space="preserve">системы права </w:t>
      </w:r>
      <w:r w:rsidRPr="00B12C99">
        <w:rPr>
          <w:rFonts w:ascii="Times New Roman" w:hAnsi="Times New Roman"/>
          <w:sz w:val="28"/>
          <w:szCs w:val="28"/>
        </w:rPr>
        <w:t>услуги (электроэнергию, воду, газ и пр.) и работ</w:t>
      </w:r>
      <w:r w:rsidR="0023457E">
        <w:rPr>
          <w:rFonts w:ascii="Times New Roman" w:hAnsi="Times New Roman"/>
          <w:sz w:val="28"/>
          <w:szCs w:val="28"/>
        </w:rPr>
        <w:t xml:space="preserve">ы </w:t>
      </w:r>
      <w:r w:rsidR="0023457E" w:rsidRPr="0023457E">
        <w:rPr>
          <w:rFonts w:ascii="Times New Roman" w:hAnsi="Times New Roman"/>
          <w:color w:val="FFFFFF"/>
          <w:spacing w:val="-1000"/>
          <w:sz w:val="2"/>
          <w:szCs w:val="28"/>
          <w:vertAlign w:val="superscript"/>
        </w:rPr>
        <w:t xml:space="preserve">права </w:t>
      </w:r>
      <w:r w:rsidRPr="00B12C99">
        <w:rPr>
          <w:rFonts w:ascii="Times New Roman" w:hAnsi="Times New Roman"/>
          <w:sz w:val="28"/>
          <w:szCs w:val="28"/>
        </w:rPr>
        <w:t>(текущи</w:t>
      </w:r>
      <w:r w:rsidR="0023457E">
        <w:rPr>
          <w:rFonts w:ascii="Times New Roman" w:hAnsi="Times New Roman"/>
          <w:sz w:val="28"/>
          <w:szCs w:val="28"/>
        </w:rPr>
        <w:t xml:space="preserve">й </w:t>
      </w:r>
      <w:r w:rsidR="0023457E" w:rsidRPr="0023457E">
        <w:rPr>
          <w:rFonts w:ascii="Times New Roman" w:hAnsi="Times New Roman"/>
          <w:color w:val="FFFFFF"/>
          <w:spacing w:val="-1000"/>
          <w:sz w:val="2"/>
          <w:szCs w:val="28"/>
          <w:vertAlign w:val="superscript"/>
        </w:rPr>
        <w:t xml:space="preserve">семьи </w:t>
      </w:r>
      <w:r w:rsidRPr="00B12C99">
        <w:rPr>
          <w:rFonts w:ascii="Times New Roman" w:hAnsi="Times New Roman"/>
          <w:sz w:val="28"/>
          <w:szCs w:val="28"/>
        </w:rPr>
        <w:t>и капитальны</w:t>
      </w:r>
      <w:r w:rsidR="0023457E">
        <w:rPr>
          <w:rFonts w:ascii="Times New Roman" w:hAnsi="Times New Roman"/>
          <w:sz w:val="28"/>
          <w:szCs w:val="28"/>
        </w:rPr>
        <w:t xml:space="preserve">й </w:t>
      </w:r>
      <w:r w:rsidR="0023457E" w:rsidRPr="0023457E">
        <w:rPr>
          <w:rFonts w:ascii="Times New Roman" w:hAnsi="Times New Roman"/>
          <w:color w:val="FFFFFF"/>
          <w:spacing w:val="-1000"/>
          <w:sz w:val="2"/>
          <w:szCs w:val="28"/>
          <w:vertAlign w:val="superscript"/>
        </w:rPr>
        <w:t xml:space="preserve">семьи </w:t>
      </w:r>
      <w:r w:rsidRPr="00B12C99">
        <w:rPr>
          <w:rFonts w:ascii="Times New Roman" w:hAnsi="Times New Roman"/>
          <w:sz w:val="28"/>
          <w:szCs w:val="28"/>
        </w:rPr>
        <w:t>ремонт, строительств</w:t>
      </w:r>
      <w:r w:rsidR="0023457E">
        <w:rPr>
          <w:rFonts w:ascii="Times New Roman" w:hAnsi="Times New Roman"/>
          <w:sz w:val="28"/>
          <w:szCs w:val="28"/>
        </w:rPr>
        <w:t xml:space="preserve">о </w:t>
      </w:r>
      <w:r w:rsidR="0023457E" w:rsidRPr="0023457E">
        <w:rPr>
          <w:rFonts w:ascii="Times New Roman" w:hAnsi="Times New Roman"/>
          <w:color w:val="FFFFFF"/>
          <w:spacing w:val="-1000"/>
          <w:sz w:val="2"/>
          <w:szCs w:val="28"/>
          <w:vertAlign w:val="superscript"/>
        </w:rPr>
        <w:t xml:space="preserve">права </w:t>
      </w:r>
      <w:r w:rsidRPr="00B12C99">
        <w:rPr>
          <w:rFonts w:ascii="Times New Roman" w:hAnsi="Times New Roman"/>
          <w:sz w:val="28"/>
          <w:szCs w:val="28"/>
        </w:rPr>
        <w:t>и пр.) в систем</w:t>
      </w:r>
      <w:r w:rsidR="0023457E">
        <w:rPr>
          <w:rFonts w:ascii="Times New Roman" w:hAnsi="Times New Roman"/>
          <w:sz w:val="28"/>
          <w:szCs w:val="28"/>
        </w:rPr>
        <w:t xml:space="preserve">е </w:t>
      </w:r>
      <w:r w:rsidR="0023457E" w:rsidRPr="0023457E">
        <w:rPr>
          <w:rFonts w:ascii="Times New Roman" w:hAnsi="Times New Roman"/>
          <w:color w:val="FFFFFF"/>
          <w:spacing w:val="-1000"/>
          <w:sz w:val="2"/>
          <w:szCs w:val="28"/>
          <w:vertAlign w:val="superscript"/>
        </w:rPr>
        <w:t xml:space="preserve">системы права </w:t>
      </w:r>
      <w:r w:rsidRPr="00B12C99">
        <w:rPr>
          <w:rFonts w:ascii="Times New Roman" w:hAnsi="Times New Roman"/>
          <w:sz w:val="28"/>
          <w:szCs w:val="28"/>
        </w:rPr>
        <w:t>счетов бухгалтерског</w:t>
      </w:r>
      <w:r w:rsidR="0023457E">
        <w:rPr>
          <w:rFonts w:ascii="Times New Roman" w:hAnsi="Times New Roman"/>
          <w:sz w:val="28"/>
          <w:szCs w:val="28"/>
        </w:rPr>
        <w:t xml:space="preserve">о </w:t>
      </w:r>
      <w:r w:rsidR="0023457E" w:rsidRPr="0023457E">
        <w:rPr>
          <w:rFonts w:ascii="Times New Roman" w:hAnsi="Times New Roman"/>
          <w:color w:val="FFFFFF"/>
          <w:spacing w:val="-1000"/>
          <w:sz w:val="2"/>
          <w:szCs w:val="28"/>
          <w:vertAlign w:val="superscript"/>
        </w:rPr>
        <w:t xml:space="preserve">права </w:t>
      </w:r>
      <w:r w:rsidRPr="00B12C99">
        <w:rPr>
          <w:rFonts w:ascii="Times New Roman" w:hAnsi="Times New Roman"/>
          <w:sz w:val="28"/>
          <w:szCs w:val="28"/>
        </w:rPr>
        <w:t>учета используют самостоятельны</w:t>
      </w:r>
      <w:r w:rsidR="0023457E">
        <w:rPr>
          <w:rFonts w:ascii="Times New Roman" w:hAnsi="Times New Roman"/>
          <w:sz w:val="28"/>
          <w:szCs w:val="28"/>
        </w:rPr>
        <w:t xml:space="preserve">й </w:t>
      </w:r>
      <w:r w:rsidR="0023457E" w:rsidRPr="0023457E">
        <w:rPr>
          <w:rFonts w:ascii="Times New Roman" w:hAnsi="Times New Roman"/>
          <w:color w:val="FFFFFF"/>
          <w:spacing w:val="-1000"/>
          <w:sz w:val="2"/>
          <w:szCs w:val="28"/>
          <w:vertAlign w:val="superscript"/>
        </w:rPr>
        <w:t xml:space="preserve">семьи </w:t>
      </w:r>
      <w:r w:rsidRPr="00B12C99">
        <w:rPr>
          <w:rFonts w:ascii="Times New Roman" w:hAnsi="Times New Roman"/>
          <w:sz w:val="28"/>
          <w:szCs w:val="28"/>
        </w:rPr>
        <w:t>синтетически</w:t>
      </w:r>
      <w:r w:rsidR="0023457E">
        <w:rPr>
          <w:rFonts w:ascii="Times New Roman" w:hAnsi="Times New Roman"/>
          <w:sz w:val="28"/>
          <w:szCs w:val="28"/>
        </w:rPr>
        <w:t xml:space="preserve">й </w:t>
      </w:r>
      <w:r w:rsidR="0023457E" w:rsidRPr="0023457E">
        <w:rPr>
          <w:rFonts w:ascii="Times New Roman" w:hAnsi="Times New Roman"/>
          <w:color w:val="FFFFFF"/>
          <w:spacing w:val="-1000"/>
          <w:sz w:val="2"/>
          <w:szCs w:val="28"/>
          <w:vertAlign w:val="superscript"/>
        </w:rPr>
        <w:t xml:space="preserve">семьи </w:t>
      </w:r>
      <w:r w:rsidRPr="00B12C99">
        <w:rPr>
          <w:rFonts w:ascii="Times New Roman" w:hAnsi="Times New Roman"/>
          <w:sz w:val="28"/>
          <w:szCs w:val="28"/>
        </w:rPr>
        <w:t>счет 60 «Расчет</w:t>
      </w:r>
      <w:r w:rsidR="0023457E">
        <w:rPr>
          <w:rFonts w:ascii="Times New Roman" w:hAnsi="Times New Roman"/>
          <w:sz w:val="28"/>
          <w:szCs w:val="28"/>
        </w:rPr>
        <w:t xml:space="preserve">ы </w:t>
      </w:r>
      <w:r w:rsidR="0023457E" w:rsidRPr="0023457E">
        <w:rPr>
          <w:rFonts w:ascii="Times New Roman" w:hAnsi="Times New Roman"/>
          <w:color w:val="FFFFFF"/>
          <w:spacing w:val="-1000"/>
          <w:sz w:val="2"/>
          <w:szCs w:val="28"/>
          <w:vertAlign w:val="superscript"/>
        </w:rPr>
        <w:t xml:space="preserve">права </w:t>
      </w:r>
      <w:r w:rsidRPr="00B12C99">
        <w:rPr>
          <w:rFonts w:ascii="Times New Roman" w:hAnsi="Times New Roman"/>
          <w:sz w:val="28"/>
          <w:szCs w:val="28"/>
        </w:rPr>
        <w:t>с поставщиками и подрядчиками».</w:t>
      </w:r>
    </w:p>
    <w:p w:rsidR="00D3562B" w:rsidRPr="00C26F53" w:rsidRDefault="00D3562B" w:rsidP="00C26F53">
      <w:pPr>
        <w:spacing w:after="0" w:line="360" w:lineRule="auto"/>
        <w:ind w:firstLine="709"/>
        <w:jc w:val="both"/>
        <w:rPr>
          <w:rFonts w:ascii="Times New Roman" w:hAnsi="Times New Roman"/>
          <w:sz w:val="28"/>
          <w:szCs w:val="28"/>
        </w:rPr>
      </w:pPr>
      <w:proofErr w:type="gramStart"/>
      <w:r w:rsidRPr="00C26F53">
        <w:rPr>
          <w:rFonts w:ascii="Times New Roman" w:hAnsi="Times New Roman"/>
          <w:sz w:val="28"/>
          <w:szCs w:val="28"/>
        </w:rPr>
        <w:t>Основными поставщиками АО «</w:t>
      </w:r>
      <w:proofErr w:type="spellStart"/>
      <w:r w:rsidRPr="00C26F53">
        <w:rPr>
          <w:rFonts w:ascii="Times New Roman" w:hAnsi="Times New Roman"/>
          <w:sz w:val="28"/>
          <w:szCs w:val="28"/>
        </w:rPr>
        <w:t>Ошмес</w:t>
      </w:r>
      <w:proofErr w:type="spellEnd"/>
      <w:r w:rsidRPr="00C26F53">
        <w:rPr>
          <w:rFonts w:ascii="Times New Roman" w:hAnsi="Times New Roman"/>
          <w:sz w:val="28"/>
          <w:szCs w:val="28"/>
        </w:rPr>
        <w:t>» являются ООО «Группа Компаний «Удмуртия» (топливо, смазочные материалы), ООО «АГРОХИМ» (удобрения), ООО «</w:t>
      </w:r>
      <w:proofErr w:type="spellStart"/>
      <w:r w:rsidRPr="00C26F53">
        <w:rPr>
          <w:rFonts w:ascii="Times New Roman" w:hAnsi="Times New Roman"/>
          <w:sz w:val="28"/>
          <w:szCs w:val="28"/>
        </w:rPr>
        <w:t>АгроСоюз</w:t>
      </w:r>
      <w:proofErr w:type="spellEnd"/>
      <w:r w:rsidRPr="00C26F53">
        <w:rPr>
          <w:rFonts w:ascii="Times New Roman" w:hAnsi="Times New Roman"/>
          <w:sz w:val="28"/>
          <w:szCs w:val="28"/>
        </w:rPr>
        <w:t>» (корма), ООО «</w:t>
      </w:r>
      <w:proofErr w:type="spellStart"/>
      <w:r w:rsidRPr="00C26F53">
        <w:rPr>
          <w:rFonts w:ascii="Times New Roman" w:hAnsi="Times New Roman"/>
          <w:sz w:val="28"/>
          <w:szCs w:val="28"/>
        </w:rPr>
        <w:t>ВетаЛек</w:t>
      </w:r>
      <w:proofErr w:type="spellEnd"/>
      <w:r w:rsidRPr="00C26F53">
        <w:rPr>
          <w:rFonts w:ascii="Times New Roman" w:hAnsi="Times New Roman"/>
          <w:sz w:val="28"/>
          <w:szCs w:val="28"/>
        </w:rPr>
        <w:t>»</w:t>
      </w:r>
      <w:r w:rsidR="00B513A0" w:rsidRPr="00C26F53">
        <w:rPr>
          <w:rFonts w:ascii="Times New Roman" w:hAnsi="Times New Roman"/>
          <w:sz w:val="28"/>
          <w:szCs w:val="28"/>
        </w:rPr>
        <w:t>, ООО «</w:t>
      </w:r>
      <w:proofErr w:type="spellStart"/>
      <w:r w:rsidR="00B513A0" w:rsidRPr="00C26F53">
        <w:rPr>
          <w:rFonts w:ascii="Times New Roman" w:hAnsi="Times New Roman"/>
          <w:sz w:val="28"/>
          <w:szCs w:val="28"/>
        </w:rPr>
        <w:t>Зооветснаб</w:t>
      </w:r>
      <w:proofErr w:type="spellEnd"/>
      <w:r w:rsidR="00B513A0" w:rsidRPr="00C26F53">
        <w:rPr>
          <w:rFonts w:ascii="Times New Roman" w:hAnsi="Times New Roman"/>
          <w:sz w:val="28"/>
          <w:szCs w:val="28"/>
        </w:rPr>
        <w:t>»</w:t>
      </w:r>
      <w:r w:rsidRPr="00C26F53">
        <w:rPr>
          <w:rFonts w:ascii="Times New Roman" w:hAnsi="Times New Roman"/>
          <w:sz w:val="28"/>
          <w:szCs w:val="28"/>
        </w:rPr>
        <w:t xml:space="preserve"> (медикаменты, </w:t>
      </w:r>
      <w:proofErr w:type="spellStart"/>
      <w:r w:rsidR="008F0233" w:rsidRPr="00C26F53">
        <w:rPr>
          <w:rFonts w:ascii="Times New Roman" w:hAnsi="Times New Roman"/>
          <w:sz w:val="28"/>
          <w:szCs w:val="28"/>
        </w:rPr>
        <w:t>ветпрепараты</w:t>
      </w:r>
      <w:proofErr w:type="spellEnd"/>
      <w:r w:rsidRPr="00C26F53">
        <w:rPr>
          <w:rFonts w:ascii="Times New Roman" w:hAnsi="Times New Roman"/>
          <w:sz w:val="28"/>
          <w:szCs w:val="28"/>
        </w:rPr>
        <w:t>).</w:t>
      </w:r>
      <w:proofErr w:type="gramEnd"/>
    </w:p>
    <w:p w:rsidR="00C26F53" w:rsidRPr="00C26F53" w:rsidRDefault="00C26F53" w:rsidP="00C26F53">
      <w:pPr>
        <w:spacing w:after="0" w:line="360" w:lineRule="auto"/>
        <w:ind w:firstLine="709"/>
        <w:jc w:val="both"/>
        <w:rPr>
          <w:rFonts w:ascii="Times New Roman" w:hAnsi="Times New Roman"/>
          <w:sz w:val="28"/>
          <w:szCs w:val="28"/>
        </w:rPr>
      </w:pPr>
      <w:r w:rsidRPr="00C26F53">
        <w:rPr>
          <w:rFonts w:ascii="Times New Roman" w:hAnsi="Times New Roman"/>
          <w:sz w:val="28"/>
          <w:szCs w:val="28"/>
        </w:rPr>
        <w:t xml:space="preserve">В настоящее время в организации к счету 60 «Расчеты с поставщиками и подрядчиками» открыты следующие субсчета: </w:t>
      </w:r>
    </w:p>
    <w:p w:rsidR="00C26F53" w:rsidRPr="00C26F53" w:rsidRDefault="00C26F53" w:rsidP="00C26F53">
      <w:pPr>
        <w:pStyle w:val="a"/>
        <w:widowControl/>
        <w:rPr>
          <w:szCs w:val="28"/>
        </w:rPr>
      </w:pPr>
      <w:r w:rsidRPr="00C26F53">
        <w:rPr>
          <w:szCs w:val="28"/>
        </w:rPr>
        <w:t>60.1 «Расчеты с поставщиками и подрядчиками в рублях»;</w:t>
      </w:r>
    </w:p>
    <w:p w:rsidR="00C26F53" w:rsidRPr="00C26F53" w:rsidRDefault="00C26F53" w:rsidP="00C26F53">
      <w:pPr>
        <w:pStyle w:val="a"/>
        <w:widowControl/>
        <w:rPr>
          <w:szCs w:val="28"/>
        </w:rPr>
      </w:pPr>
      <w:r w:rsidRPr="00C26F53">
        <w:rPr>
          <w:szCs w:val="28"/>
        </w:rPr>
        <w:t>60.2 «Авансы выданные».</w:t>
      </w:r>
    </w:p>
    <w:p w:rsidR="00C26F53" w:rsidRPr="00C26F53" w:rsidRDefault="00C26F53" w:rsidP="00C26F53">
      <w:pPr>
        <w:spacing w:after="0" w:line="360" w:lineRule="auto"/>
        <w:ind w:firstLine="709"/>
        <w:jc w:val="both"/>
        <w:rPr>
          <w:rFonts w:ascii="Times New Roman" w:hAnsi="Times New Roman"/>
          <w:sz w:val="28"/>
          <w:szCs w:val="28"/>
        </w:rPr>
      </w:pPr>
      <w:r w:rsidRPr="00C26F53">
        <w:rPr>
          <w:rFonts w:ascii="Times New Roman" w:hAnsi="Times New Roman"/>
          <w:sz w:val="28"/>
          <w:szCs w:val="28"/>
        </w:rPr>
        <w:t>Аналитический учет по счету 60 "Расчеты с поставщиками и подрядчиками" ведется по каждому предъявленному счету, а расчетов в порядке плановых платежей - по каждому поставщику и подрядчику.</w:t>
      </w:r>
    </w:p>
    <w:p w:rsidR="00C26F53" w:rsidRPr="00C26F53" w:rsidRDefault="00C26F53" w:rsidP="00C26F53">
      <w:pPr>
        <w:spacing w:after="0" w:line="360" w:lineRule="auto"/>
        <w:ind w:firstLine="709"/>
        <w:jc w:val="both"/>
        <w:rPr>
          <w:rFonts w:ascii="Times New Roman" w:hAnsi="Times New Roman"/>
          <w:sz w:val="28"/>
          <w:szCs w:val="28"/>
        </w:rPr>
      </w:pPr>
      <w:r w:rsidRPr="00C26F53">
        <w:rPr>
          <w:rFonts w:ascii="Times New Roman" w:hAnsi="Times New Roman"/>
          <w:sz w:val="28"/>
          <w:szCs w:val="28"/>
        </w:rPr>
        <w:t xml:space="preserve">При этом построение аналитического учета организации обеспечивает возможность получения необходимых данных </w:t>
      </w:r>
      <w:proofErr w:type="gramStart"/>
      <w:r w:rsidRPr="00C26F53">
        <w:rPr>
          <w:rFonts w:ascii="Times New Roman" w:hAnsi="Times New Roman"/>
          <w:sz w:val="28"/>
          <w:szCs w:val="28"/>
        </w:rPr>
        <w:t>по</w:t>
      </w:r>
      <w:proofErr w:type="gramEnd"/>
      <w:r w:rsidRPr="00C26F53">
        <w:rPr>
          <w:rFonts w:ascii="Times New Roman" w:hAnsi="Times New Roman"/>
          <w:sz w:val="28"/>
          <w:szCs w:val="28"/>
        </w:rPr>
        <w:t>:</w:t>
      </w:r>
    </w:p>
    <w:p w:rsidR="00C26F53" w:rsidRPr="00C26F53" w:rsidRDefault="00C26F53" w:rsidP="00C26F53">
      <w:pPr>
        <w:spacing w:after="0" w:line="360" w:lineRule="auto"/>
        <w:ind w:firstLine="709"/>
        <w:jc w:val="both"/>
        <w:rPr>
          <w:rFonts w:ascii="Times New Roman" w:hAnsi="Times New Roman"/>
          <w:sz w:val="28"/>
          <w:szCs w:val="28"/>
        </w:rPr>
      </w:pPr>
    </w:p>
    <w:p w:rsidR="00C26F53" w:rsidRPr="00C26F53" w:rsidRDefault="00C26F53" w:rsidP="00C26F53">
      <w:pPr>
        <w:pStyle w:val="a"/>
        <w:widowControl/>
        <w:rPr>
          <w:szCs w:val="28"/>
        </w:rPr>
      </w:pPr>
      <w:r w:rsidRPr="00C26F53">
        <w:rPr>
          <w:szCs w:val="28"/>
        </w:rPr>
        <w:t xml:space="preserve">поставщикам по акцептованным и другим расчетным документам, срок оплаты которых не наступил; </w:t>
      </w:r>
    </w:p>
    <w:p w:rsidR="00C26F53" w:rsidRPr="00C26F53" w:rsidRDefault="00C26F53" w:rsidP="00C26F53">
      <w:pPr>
        <w:pStyle w:val="a"/>
        <w:widowControl/>
        <w:rPr>
          <w:szCs w:val="28"/>
        </w:rPr>
      </w:pPr>
      <w:r w:rsidRPr="00C26F53">
        <w:rPr>
          <w:szCs w:val="28"/>
        </w:rPr>
        <w:t xml:space="preserve">поставщикам по не оплаченным в срок расчетным документам; </w:t>
      </w:r>
    </w:p>
    <w:p w:rsidR="00C26F53" w:rsidRPr="00C26F53" w:rsidRDefault="00C26F53" w:rsidP="00C26F53">
      <w:pPr>
        <w:pStyle w:val="a"/>
        <w:widowControl/>
        <w:rPr>
          <w:szCs w:val="28"/>
        </w:rPr>
      </w:pPr>
      <w:r w:rsidRPr="00C26F53">
        <w:rPr>
          <w:szCs w:val="28"/>
        </w:rPr>
        <w:t xml:space="preserve">поставщикам по </w:t>
      </w:r>
      <w:proofErr w:type="spellStart"/>
      <w:r w:rsidRPr="00C26F53">
        <w:rPr>
          <w:szCs w:val="28"/>
        </w:rPr>
        <w:t>неотфактурированным</w:t>
      </w:r>
      <w:proofErr w:type="spellEnd"/>
      <w:r w:rsidRPr="00C26F53">
        <w:rPr>
          <w:szCs w:val="28"/>
        </w:rPr>
        <w:t xml:space="preserve"> поставкам; </w:t>
      </w:r>
    </w:p>
    <w:p w:rsidR="00C26F53" w:rsidRPr="00C26F53" w:rsidRDefault="00C26F53" w:rsidP="00C26F53">
      <w:pPr>
        <w:pStyle w:val="a"/>
        <w:widowControl/>
        <w:rPr>
          <w:szCs w:val="28"/>
        </w:rPr>
      </w:pPr>
      <w:r w:rsidRPr="00C26F53">
        <w:rPr>
          <w:szCs w:val="28"/>
        </w:rPr>
        <w:t xml:space="preserve">авансам выданным; </w:t>
      </w:r>
    </w:p>
    <w:p w:rsidR="00C26F53" w:rsidRPr="00C26F53" w:rsidRDefault="00C26F53" w:rsidP="00C26F53">
      <w:pPr>
        <w:pStyle w:val="a"/>
        <w:widowControl/>
        <w:rPr>
          <w:szCs w:val="28"/>
        </w:rPr>
      </w:pPr>
      <w:r w:rsidRPr="00C26F53">
        <w:rPr>
          <w:szCs w:val="28"/>
        </w:rPr>
        <w:t>поставщикам по полученному коммерческому кредиту.</w:t>
      </w:r>
    </w:p>
    <w:p w:rsidR="00C26F53" w:rsidRPr="00C26F53" w:rsidRDefault="00C26F53" w:rsidP="00C26F53">
      <w:pPr>
        <w:spacing w:after="0" w:line="360" w:lineRule="auto"/>
        <w:ind w:firstLine="709"/>
        <w:jc w:val="both"/>
        <w:rPr>
          <w:rFonts w:ascii="Times New Roman" w:hAnsi="Times New Roman"/>
          <w:sz w:val="28"/>
          <w:szCs w:val="28"/>
        </w:rPr>
      </w:pPr>
      <w:r w:rsidRPr="00C26F53">
        <w:rPr>
          <w:rFonts w:ascii="Times New Roman" w:hAnsi="Times New Roman"/>
          <w:sz w:val="28"/>
          <w:szCs w:val="28"/>
          <w:shd w:val="clear" w:color="auto" w:fill="FFFFFF"/>
        </w:rPr>
        <w:t>Субсчет 60.01 "Расчеты с поставщиками и подрядчиками" предназначен для обобщения информации о задолженности за полученные товарно-материальные ценности (работы, услуги), цена которых указана в рублях.</w:t>
      </w:r>
    </w:p>
    <w:p w:rsidR="00C26F53" w:rsidRPr="00C26F53" w:rsidRDefault="00C26F53" w:rsidP="00C26F53">
      <w:pPr>
        <w:spacing w:after="0" w:line="360" w:lineRule="auto"/>
        <w:ind w:firstLine="709"/>
        <w:jc w:val="both"/>
        <w:rPr>
          <w:rFonts w:ascii="Times New Roman" w:hAnsi="Times New Roman"/>
          <w:sz w:val="28"/>
          <w:szCs w:val="28"/>
          <w:shd w:val="clear" w:color="auto" w:fill="FFFFFF"/>
        </w:rPr>
      </w:pPr>
      <w:r w:rsidRPr="00C26F53">
        <w:rPr>
          <w:rFonts w:ascii="Times New Roman" w:hAnsi="Times New Roman"/>
          <w:sz w:val="28"/>
          <w:szCs w:val="28"/>
          <w:shd w:val="clear" w:color="auto" w:fill="FFFFFF"/>
        </w:rPr>
        <w:t>Аналитический учет ведется по поставщикам и подрядчикам (субконто "Контрагенты"), основанию расчетов (субконто "Договоры"), а также по документам расчетов (субконто "Документы расчетов с контрагентом"). Каждый поставщик и подрядчик - элемент справочника "Контрагенты". Каждое основание расчетов - элемент справочника "Договоры контрагентов".</w:t>
      </w:r>
    </w:p>
    <w:p w:rsidR="00C26F53" w:rsidRPr="00C26F53" w:rsidRDefault="00C26F53" w:rsidP="00C26F53">
      <w:pPr>
        <w:spacing w:after="0" w:line="360" w:lineRule="auto"/>
        <w:ind w:firstLine="709"/>
        <w:jc w:val="both"/>
        <w:rPr>
          <w:rFonts w:ascii="Times New Roman" w:hAnsi="Times New Roman"/>
          <w:sz w:val="28"/>
          <w:szCs w:val="28"/>
          <w:shd w:val="clear" w:color="auto" w:fill="FFFFFF"/>
        </w:rPr>
      </w:pPr>
      <w:r w:rsidRPr="00C26F53">
        <w:rPr>
          <w:rFonts w:ascii="Times New Roman" w:hAnsi="Times New Roman"/>
          <w:sz w:val="28"/>
          <w:szCs w:val="28"/>
          <w:shd w:val="clear" w:color="auto" w:fill="FFFFFF"/>
        </w:rPr>
        <w:t>Например, при перечислении денежных средств АО «</w:t>
      </w:r>
      <w:proofErr w:type="spellStart"/>
      <w:r>
        <w:rPr>
          <w:rFonts w:ascii="Times New Roman" w:hAnsi="Times New Roman"/>
          <w:sz w:val="28"/>
          <w:szCs w:val="28"/>
          <w:shd w:val="clear" w:color="auto" w:fill="FFFFFF"/>
        </w:rPr>
        <w:t>Ошмес</w:t>
      </w:r>
      <w:proofErr w:type="spellEnd"/>
      <w:r w:rsidRPr="00C26F53">
        <w:rPr>
          <w:rFonts w:ascii="Times New Roman" w:hAnsi="Times New Roman"/>
          <w:sz w:val="28"/>
          <w:szCs w:val="28"/>
          <w:shd w:val="clear" w:color="auto" w:fill="FFFFFF"/>
        </w:rPr>
        <w:t xml:space="preserve">» на </w:t>
      </w:r>
      <w:proofErr w:type="spellStart"/>
      <w:r w:rsidRPr="00C26F53">
        <w:rPr>
          <w:rFonts w:ascii="Times New Roman" w:hAnsi="Times New Roman"/>
          <w:sz w:val="28"/>
          <w:szCs w:val="28"/>
          <w:shd w:val="clear" w:color="auto" w:fill="FFFFFF"/>
        </w:rPr>
        <w:t>субсчете</w:t>
      </w:r>
      <w:proofErr w:type="spellEnd"/>
      <w:r w:rsidRPr="00C26F53">
        <w:rPr>
          <w:rFonts w:ascii="Times New Roman" w:hAnsi="Times New Roman"/>
          <w:sz w:val="28"/>
          <w:szCs w:val="28"/>
          <w:shd w:val="clear" w:color="auto" w:fill="FFFFFF"/>
        </w:rPr>
        <w:t xml:space="preserve"> 60.1 "Расчеты с поставщиками и подрядчиками" формируются следующие аналитические записи по субконто:</w:t>
      </w:r>
    </w:p>
    <w:p w:rsidR="00C26F53" w:rsidRPr="00C26F53" w:rsidRDefault="00C26F53" w:rsidP="00C26F53">
      <w:pPr>
        <w:pStyle w:val="a"/>
        <w:widowControl/>
        <w:rPr>
          <w:szCs w:val="28"/>
          <w:shd w:val="clear" w:color="auto" w:fill="FFFFFF"/>
        </w:rPr>
      </w:pPr>
      <w:r w:rsidRPr="00C26F53">
        <w:rPr>
          <w:szCs w:val="28"/>
          <w:shd w:val="clear" w:color="auto" w:fill="FFFFFF"/>
        </w:rPr>
        <w:t>субконто "Контрагенты": О</w:t>
      </w:r>
      <w:r>
        <w:rPr>
          <w:szCs w:val="28"/>
          <w:shd w:val="clear" w:color="auto" w:fill="FFFFFF"/>
        </w:rPr>
        <w:t>О</w:t>
      </w:r>
      <w:r w:rsidRPr="00C26F53">
        <w:rPr>
          <w:szCs w:val="28"/>
          <w:shd w:val="clear" w:color="auto" w:fill="FFFFFF"/>
        </w:rPr>
        <w:t>О «А</w:t>
      </w:r>
      <w:r>
        <w:rPr>
          <w:szCs w:val="28"/>
          <w:shd w:val="clear" w:color="auto" w:fill="FFFFFF"/>
        </w:rPr>
        <w:t>ГРОХИМ</w:t>
      </w:r>
      <w:r w:rsidRPr="00C26F53">
        <w:rPr>
          <w:szCs w:val="28"/>
          <w:shd w:val="clear" w:color="auto" w:fill="FFFFFF"/>
        </w:rPr>
        <w:t>»;</w:t>
      </w:r>
    </w:p>
    <w:p w:rsidR="00C26F53" w:rsidRPr="00C26F53" w:rsidRDefault="00C26F53" w:rsidP="00C26F53">
      <w:pPr>
        <w:pStyle w:val="a"/>
        <w:widowControl/>
        <w:rPr>
          <w:szCs w:val="28"/>
          <w:shd w:val="clear" w:color="auto" w:fill="FFFFFF"/>
        </w:rPr>
      </w:pPr>
      <w:r w:rsidRPr="00C26F53">
        <w:rPr>
          <w:szCs w:val="28"/>
          <w:shd w:val="clear" w:color="auto" w:fill="FFFFFF"/>
        </w:rPr>
        <w:t xml:space="preserve">субконто "Договоры": </w:t>
      </w:r>
      <w:proofErr w:type="gramStart"/>
      <w:r w:rsidRPr="00C26F53">
        <w:rPr>
          <w:szCs w:val="28"/>
          <w:shd w:val="clear" w:color="auto" w:fill="FFFFFF"/>
        </w:rPr>
        <w:t>основной</w:t>
      </w:r>
      <w:proofErr w:type="gramEnd"/>
      <w:r w:rsidRPr="00C26F53">
        <w:rPr>
          <w:szCs w:val="28"/>
          <w:shd w:val="clear" w:color="auto" w:fill="FFFFFF"/>
        </w:rPr>
        <w:t xml:space="preserve"> (№</w:t>
      </w:r>
      <w:r>
        <w:rPr>
          <w:szCs w:val="28"/>
          <w:shd w:val="clear" w:color="auto" w:fill="FFFFFF"/>
        </w:rPr>
        <w:t>37 от 05</w:t>
      </w:r>
      <w:r w:rsidRPr="00C26F53">
        <w:rPr>
          <w:szCs w:val="28"/>
          <w:shd w:val="clear" w:color="auto" w:fill="FFFFFF"/>
        </w:rPr>
        <w:t>.0</w:t>
      </w:r>
      <w:r>
        <w:rPr>
          <w:szCs w:val="28"/>
          <w:shd w:val="clear" w:color="auto" w:fill="FFFFFF"/>
        </w:rPr>
        <w:t>2</w:t>
      </w:r>
      <w:r w:rsidRPr="00C26F53">
        <w:rPr>
          <w:szCs w:val="28"/>
          <w:shd w:val="clear" w:color="auto" w:fill="FFFFFF"/>
        </w:rPr>
        <w:t>.201</w:t>
      </w:r>
      <w:r>
        <w:rPr>
          <w:szCs w:val="28"/>
          <w:shd w:val="clear" w:color="auto" w:fill="FFFFFF"/>
        </w:rPr>
        <w:t>6</w:t>
      </w:r>
      <w:r w:rsidRPr="00C26F53">
        <w:rPr>
          <w:szCs w:val="28"/>
          <w:shd w:val="clear" w:color="auto" w:fill="FFFFFF"/>
        </w:rPr>
        <w:t>);</w:t>
      </w:r>
    </w:p>
    <w:p w:rsidR="00C26F53" w:rsidRPr="00C26F53" w:rsidRDefault="00C26F53" w:rsidP="00C26F53">
      <w:pPr>
        <w:pStyle w:val="a"/>
        <w:widowControl/>
        <w:rPr>
          <w:szCs w:val="28"/>
          <w:shd w:val="clear" w:color="auto" w:fill="FFFFFF"/>
        </w:rPr>
      </w:pPr>
      <w:r w:rsidRPr="00C26F53">
        <w:rPr>
          <w:szCs w:val="28"/>
          <w:shd w:val="clear" w:color="auto" w:fill="FFFFFF"/>
        </w:rPr>
        <w:t>субконто "Документы расчетов с контрагентом": платежное поручение (№</w:t>
      </w:r>
      <w:r>
        <w:rPr>
          <w:szCs w:val="28"/>
          <w:shd w:val="clear" w:color="auto" w:fill="FFFFFF"/>
        </w:rPr>
        <w:t>89</w:t>
      </w:r>
      <w:r w:rsidRPr="00C26F53">
        <w:rPr>
          <w:szCs w:val="28"/>
          <w:shd w:val="clear" w:color="auto" w:fill="FFFFFF"/>
        </w:rPr>
        <w:t xml:space="preserve"> от 8.</w:t>
      </w:r>
      <w:r>
        <w:rPr>
          <w:szCs w:val="28"/>
          <w:shd w:val="clear" w:color="auto" w:fill="FFFFFF"/>
        </w:rPr>
        <w:t>07</w:t>
      </w:r>
      <w:r w:rsidRPr="00C26F53">
        <w:rPr>
          <w:szCs w:val="28"/>
          <w:shd w:val="clear" w:color="auto" w:fill="FFFFFF"/>
        </w:rPr>
        <w:t>.201</w:t>
      </w:r>
      <w:r>
        <w:rPr>
          <w:szCs w:val="28"/>
          <w:shd w:val="clear" w:color="auto" w:fill="FFFFFF"/>
        </w:rPr>
        <w:t>6</w:t>
      </w:r>
      <w:r w:rsidRPr="00C26F53">
        <w:rPr>
          <w:szCs w:val="28"/>
          <w:shd w:val="clear" w:color="auto" w:fill="FFFFFF"/>
        </w:rPr>
        <w:t>).</w:t>
      </w:r>
    </w:p>
    <w:p w:rsidR="00C26F53" w:rsidRPr="00C26F53" w:rsidRDefault="00C26F53" w:rsidP="00C26F53">
      <w:pPr>
        <w:spacing w:after="0" w:line="360" w:lineRule="auto"/>
        <w:ind w:firstLine="709"/>
        <w:jc w:val="both"/>
        <w:rPr>
          <w:rFonts w:ascii="Times New Roman" w:hAnsi="Times New Roman"/>
          <w:sz w:val="28"/>
          <w:szCs w:val="28"/>
        </w:rPr>
      </w:pPr>
      <w:r w:rsidRPr="00C26F53">
        <w:rPr>
          <w:rFonts w:ascii="Times New Roman" w:hAnsi="Times New Roman"/>
          <w:sz w:val="28"/>
          <w:szCs w:val="28"/>
          <w:shd w:val="clear" w:color="auto" w:fill="FFFFFF"/>
        </w:rPr>
        <w:t>Субсчет 60.02 "Расчеты по авансам выданным" предназначен для обобщения информации об авансах, выданных поставщикам и подрядчикам в валюте Российской Федерации.</w:t>
      </w:r>
    </w:p>
    <w:p w:rsidR="00C26F53" w:rsidRPr="00C26F53" w:rsidRDefault="00C26F53" w:rsidP="00C26F53">
      <w:pPr>
        <w:spacing w:after="0" w:line="360" w:lineRule="auto"/>
        <w:ind w:firstLine="709"/>
        <w:jc w:val="both"/>
        <w:rPr>
          <w:rFonts w:ascii="Times New Roman" w:hAnsi="Times New Roman"/>
          <w:sz w:val="28"/>
          <w:szCs w:val="28"/>
          <w:shd w:val="clear" w:color="auto" w:fill="FFFFFF"/>
        </w:rPr>
      </w:pPr>
      <w:r w:rsidRPr="00C26F53">
        <w:rPr>
          <w:rFonts w:ascii="Times New Roman" w:hAnsi="Times New Roman"/>
          <w:sz w:val="28"/>
          <w:szCs w:val="28"/>
          <w:shd w:val="clear" w:color="auto" w:fill="FFFFFF"/>
        </w:rPr>
        <w:t xml:space="preserve">Аналитический учет ведется по поставщикам и подрядчикам (субконто "Контрагенты"), основанию расчетов (субконто "Договоры"), а также по документам расчетов (субконто "Документы расчетов с контрагентом"). </w:t>
      </w:r>
      <w:r w:rsidRPr="00C26F53">
        <w:rPr>
          <w:rFonts w:ascii="Times New Roman" w:hAnsi="Times New Roman"/>
          <w:sz w:val="28"/>
          <w:szCs w:val="28"/>
          <w:shd w:val="clear" w:color="auto" w:fill="FFFFFF"/>
        </w:rPr>
        <w:lastRenderedPageBreak/>
        <w:t>Каждый поставщик и подрядчик - элемент справочника "Контрагенты". Каждое основание расчетов - элемент справочника "Договоры контрагентов".</w:t>
      </w:r>
    </w:p>
    <w:p w:rsidR="00C26F53" w:rsidRPr="00C26F53" w:rsidRDefault="00C26F53" w:rsidP="00C26F53">
      <w:pPr>
        <w:spacing w:after="0" w:line="360" w:lineRule="auto"/>
        <w:ind w:firstLine="709"/>
        <w:jc w:val="both"/>
        <w:rPr>
          <w:rFonts w:ascii="Times New Roman" w:hAnsi="Times New Roman"/>
          <w:sz w:val="28"/>
          <w:szCs w:val="28"/>
          <w:shd w:val="clear" w:color="auto" w:fill="FFFFFF"/>
        </w:rPr>
      </w:pPr>
      <w:r w:rsidRPr="00C26F53">
        <w:rPr>
          <w:rFonts w:ascii="Times New Roman" w:hAnsi="Times New Roman"/>
          <w:sz w:val="28"/>
          <w:szCs w:val="28"/>
          <w:shd w:val="clear" w:color="auto" w:fill="FFFFFF"/>
        </w:rPr>
        <w:t>Например, при перечислении аванс</w:t>
      </w:r>
      <w:proofErr w:type="gramStart"/>
      <w:r w:rsidRPr="00C26F53">
        <w:rPr>
          <w:rFonts w:ascii="Times New Roman" w:hAnsi="Times New Roman"/>
          <w:sz w:val="28"/>
          <w:szCs w:val="28"/>
          <w:shd w:val="clear" w:color="auto" w:fill="FFFFFF"/>
        </w:rPr>
        <w:t>а ООО</w:t>
      </w:r>
      <w:proofErr w:type="gramEnd"/>
      <w:r w:rsidRPr="00C26F53">
        <w:rPr>
          <w:rFonts w:ascii="Times New Roman" w:hAnsi="Times New Roman"/>
          <w:sz w:val="28"/>
          <w:szCs w:val="28"/>
          <w:shd w:val="clear" w:color="auto" w:fill="FFFFFF"/>
        </w:rPr>
        <w:t xml:space="preserve"> «</w:t>
      </w:r>
      <w:proofErr w:type="spellStart"/>
      <w:r w:rsidR="00FC3A62">
        <w:rPr>
          <w:rFonts w:ascii="Times New Roman" w:hAnsi="Times New Roman"/>
          <w:sz w:val="28"/>
          <w:szCs w:val="28"/>
          <w:shd w:val="clear" w:color="auto" w:fill="FFFFFF"/>
        </w:rPr>
        <w:t>АгроСоюз</w:t>
      </w:r>
      <w:proofErr w:type="spellEnd"/>
      <w:r w:rsidRPr="00C26F53">
        <w:rPr>
          <w:rFonts w:ascii="Times New Roman" w:hAnsi="Times New Roman"/>
          <w:sz w:val="28"/>
          <w:szCs w:val="28"/>
          <w:shd w:val="clear" w:color="auto" w:fill="FFFFFF"/>
        </w:rPr>
        <w:t xml:space="preserve">» на </w:t>
      </w:r>
      <w:proofErr w:type="spellStart"/>
      <w:r w:rsidRPr="00C26F53">
        <w:rPr>
          <w:rFonts w:ascii="Times New Roman" w:hAnsi="Times New Roman"/>
          <w:sz w:val="28"/>
          <w:szCs w:val="28"/>
          <w:shd w:val="clear" w:color="auto" w:fill="FFFFFF"/>
        </w:rPr>
        <w:t>субсчете</w:t>
      </w:r>
      <w:proofErr w:type="spellEnd"/>
      <w:r w:rsidRPr="00C26F53">
        <w:rPr>
          <w:rFonts w:ascii="Times New Roman" w:hAnsi="Times New Roman"/>
          <w:sz w:val="28"/>
          <w:szCs w:val="28"/>
          <w:shd w:val="clear" w:color="auto" w:fill="FFFFFF"/>
        </w:rPr>
        <w:t xml:space="preserve"> 60.2 "Расчеты по авансам выданным" формируются следующие аналитические записи по субконто:</w:t>
      </w:r>
    </w:p>
    <w:p w:rsidR="00C26F53" w:rsidRPr="00C26F53" w:rsidRDefault="00C26F53" w:rsidP="00C26F53">
      <w:pPr>
        <w:pStyle w:val="a"/>
        <w:widowControl/>
        <w:rPr>
          <w:szCs w:val="28"/>
          <w:shd w:val="clear" w:color="auto" w:fill="FFFFFF"/>
        </w:rPr>
      </w:pPr>
      <w:r w:rsidRPr="00C26F53">
        <w:rPr>
          <w:szCs w:val="28"/>
          <w:shd w:val="clear" w:color="auto" w:fill="FFFFFF"/>
        </w:rPr>
        <w:t>субконто "Контрагенты": ООО «</w:t>
      </w:r>
      <w:proofErr w:type="spellStart"/>
      <w:r>
        <w:rPr>
          <w:szCs w:val="28"/>
          <w:shd w:val="clear" w:color="auto" w:fill="FFFFFF"/>
        </w:rPr>
        <w:t>Агросоюз</w:t>
      </w:r>
      <w:proofErr w:type="spellEnd"/>
      <w:r w:rsidRPr="00C26F53">
        <w:rPr>
          <w:szCs w:val="28"/>
          <w:shd w:val="clear" w:color="auto" w:fill="FFFFFF"/>
        </w:rPr>
        <w:t>»;</w:t>
      </w:r>
    </w:p>
    <w:p w:rsidR="00C26F53" w:rsidRPr="00C26F53" w:rsidRDefault="00C26F53" w:rsidP="00C26F53">
      <w:pPr>
        <w:pStyle w:val="a"/>
        <w:widowControl/>
        <w:rPr>
          <w:szCs w:val="28"/>
          <w:shd w:val="clear" w:color="auto" w:fill="FFFFFF"/>
        </w:rPr>
      </w:pPr>
      <w:r w:rsidRPr="00C26F53">
        <w:rPr>
          <w:szCs w:val="28"/>
          <w:shd w:val="clear" w:color="auto" w:fill="FFFFFF"/>
        </w:rPr>
        <w:t xml:space="preserve">субконто "Договоры": </w:t>
      </w:r>
      <w:proofErr w:type="gramStart"/>
      <w:r w:rsidRPr="00C26F53">
        <w:rPr>
          <w:szCs w:val="28"/>
          <w:shd w:val="clear" w:color="auto" w:fill="FFFFFF"/>
        </w:rPr>
        <w:t>основной</w:t>
      </w:r>
      <w:proofErr w:type="gramEnd"/>
      <w:r w:rsidRPr="00C26F53">
        <w:rPr>
          <w:szCs w:val="28"/>
          <w:shd w:val="clear" w:color="auto" w:fill="FFFFFF"/>
        </w:rPr>
        <w:t xml:space="preserve"> (№</w:t>
      </w:r>
      <w:r>
        <w:rPr>
          <w:szCs w:val="28"/>
          <w:shd w:val="clear" w:color="auto" w:fill="FFFFFF"/>
        </w:rPr>
        <w:t>161</w:t>
      </w:r>
      <w:r w:rsidRPr="00C26F53">
        <w:rPr>
          <w:szCs w:val="28"/>
          <w:shd w:val="clear" w:color="auto" w:fill="FFFFFF"/>
        </w:rPr>
        <w:t xml:space="preserve"> от 18.0</w:t>
      </w:r>
      <w:r>
        <w:rPr>
          <w:szCs w:val="28"/>
          <w:shd w:val="clear" w:color="auto" w:fill="FFFFFF"/>
        </w:rPr>
        <w:t>9</w:t>
      </w:r>
      <w:r w:rsidRPr="00C26F53">
        <w:rPr>
          <w:szCs w:val="28"/>
          <w:shd w:val="clear" w:color="auto" w:fill="FFFFFF"/>
        </w:rPr>
        <w:t>.201</w:t>
      </w:r>
      <w:r>
        <w:rPr>
          <w:szCs w:val="28"/>
          <w:shd w:val="clear" w:color="auto" w:fill="FFFFFF"/>
        </w:rPr>
        <w:t>6</w:t>
      </w:r>
      <w:r w:rsidRPr="00C26F53">
        <w:rPr>
          <w:szCs w:val="28"/>
          <w:shd w:val="clear" w:color="auto" w:fill="FFFFFF"/>
        </w:rPr>
        <w:t>);</w:t>
      </w:r>
    </w:p>
    <w:p w:rsidR="00C26F53" w:rsidRPr="00C26F53" w:rsidRDefault="00C26F53" w:rsidP="00C26F53">
      <w:pPr>
        <w:pStyle w:val="a"/>
        <w:widowControl/>
        <w:rPr>
          <w:szCs w:val="28"/>
          <w:shd w:val="clear" w:color="auto" w:fill="FFFFFF"/>
        </w:rPr>
      </w:pPr>
      <w:r w:rsidRPr="00C26F53">
        <w:rPr>
          <w:szCs w:val="28"/>
          <w:shd w:val="clear" w:color="auto" w:fill="FFFFFF"/>
        </w:rPr>
        <w:t>субконто "Документы расчетов с контра</w:t>
      </w:r>
      <w:r>
        <w:rPr>
          <w:szCs w:val="28"/>
          <w:shd w:val="clear" w:color="auto" w:fill="FFFFFF"/>
        </w:rPr>
        <w:t>гентом": платежное поручение (№116 от 1</w:t>
      </w:r>
      <w:r w:rsidRPr="00C26F53">
        <w:rPr>
          <w:szCs w:val="28"/>
          <w:shd w:val="clear" w:color="auto" w:fill="FFFFFF"/>
        </w:rPr>
        <w:t>5.0</w:t>
      </w:r>
      <w:r>
        <w:rPr>
          <w:szCs w:val="28"/>
          <w:shd w:val="clear" w:color="auto" w:fill="FFFFFF"/>
        </w:rPr>
        <w:t>9</w:t>
      </w:r>
      <w:r w:rsidRPr="00C26F53">
        <w:rPr>
          <w:szCs w:val="28"/>
          <w:shd w:val="clear" w:color="auto" w:fill="FFFFFF"/>
        </w:rPr>
        <w:t>.201</w:t>
      </w:r>
      <w:r>
        <w:rPr>
          <w:szCs w:val="28"/>
          <w:shd w:val="clear" w:color="auto" w:fill="FFFFFF"/>
        </w:rPr>
        <w:t>6</w:t>
      </w:r>
      <w:r w:rsidRPr="00C26F53">
        <w:rPr>
          <w:szCs w:val="28"/>
          <w:shd w:val="clear" w:color="auto" w:fill="FFFFFF"/>
        </w:rPr>
        <w:t>).</w:t>
      </w:r>
    </w:p>
    <w:p w:rsidR="00C26F53" w:rsidRPr="00C26F53" w:rsidRDefault="00C26F53" w:rsidP="00C26F53">
      <w:pPr>
        <w:spacing w:after="0" w:line="360" w:lineRule="auto"/>
        <w:ind w:firstLine="709"/>
        <w:jc w:val="both"/>
        <w:rPr>
          <w:rFonts w:ascii="Times New Roman" w:hAnsi="Times New Roman"/>
          <w:sz w:val="28"/>
          <w:szCs w:val="28"/>
        </w:rPr>
      </w:pPr>
      <w:r w:rsidRPr="00C26F53">
        <w:rPr>
          <w:rFonts w:ascii="Times New Roman" w:hAnsi="Times New Roman"/>
          <w:sz w:val="28"/>
          <w:szCs w:val="28"/>
        </w:rPr>
        <w:t xml:space="preserve">Все операции, связанные с расчетами за приобретенные материальные ценности, принятые работы или потребленные услуги, отражаются на счете 60 "Расчеты с поставщиками и подрядчиками" независимо от времени оплаты. </w:t>
      </w:r>
    </w:p>
    <w:p w:rsidR="0061021D" w:rsidRPr="00B12C99" w:rsidRDefault="0061021D" w:rsidP="0061021D">
      <w:pPr>
        <w:spacing w:after="0" w:line="360" w:lineRule="auto"/>
        <w:ind w:firstLine="709"/>
        <w:jc w:val="both"/>
        <w:rPr>
          <w:rFonts w:ascii="Times New Roman" w:hAnsi="Times New Roman"/>
          <w:sz w:val="28"/>
          <w:szCs w:val="28"/>
        </w:rPr>
      </w:pPr>
      <w:r w:rsidRPr="00B12C99">
        <w:rPr>
          <w:rFonts w:ascii="Times New Roman" w:hAnsi="Times New Roman"/>
          <w:sz w:val="28"/>
          <w:szCs w:val="28"/>
        </w:rPr>
        <w:t>На сумм</w:t>
      </w:r>
      <w:r w:rsidR="0023457E">
        <w:rPr>
          <w:rFonts w:ascii="Times New Roman" w:hAnsi="Times New Roman"/>
          <w:sz w:val="28"/>
          <w:szCs w:val="28"/>
        </w:rPr>
        <w:t xml:space="preserve">ы </w:t>
      </w:r>
      <w:r w:rsidR="0023457E" w:rsidRPr="0023457E">
        <w:rPr>
          <w:rFonts w:ascii="Times New Roman" w:hAnsi="Times New Roman"/>
          <w:color w:val="FFFFFF"/>
          <w:spacing w:val="-1000"/>
          <w:sz w:val="2"/>
          <w:szCs w:val="28"/>
          <w:vertAlign w:val="superscript"/>
        </w:rPr>
        <w:t xml:space="preserve">права </w:t>
      </w:r>
      <w:r w:rsidRPr="00B12C99">
        <w:rPr>
          <w:rFonts w:ascii="Times New Roman" w:hAnsi="Times New Roman"/>
          <w:sz w:val="28"/>
          <w:szCs w:val="28"/>
        </w:rPr>
        <w:t>предъявленны</w:t>
      </w:r>
      <w:r w:rsidR="0023457E">
        <w:rPr>
          <w:rFonts w:ascii="Times New Roman" w:hAnsi="Times New Roman"/>
          <w:sz w:val="28"/>
          <w:szCs w:val="28"/>
        </w:rPr>
        <w:t xml:space="preserve">х </w:t>
      </w:r>
      <w:r w:rsidR="0023457E" w:rsidRPr="0023457E">
        <w:rPr>
          <w:rFonts w:ascii="Times New Roman" w:hAnsi="Times New Roman"/>
          <w:color w:val="FFFFFF"/>
          <w:spacing w:val="-1000"/>
          <w:sz w:val="2"/>
          <w:szCs w:val="28"/>
          <w:vertAlign w:val="superscript"/>
        </w:rPr>
        <w:t xml:space="preserve">права </w:t>
      </w:r>
      <w:r w:rsidRPr="00B12C99">
        <w:rPr>
          <w:rFonts w:ascii="Times New Roman" w:hAnsi="Times New Roman"/>
          <w:sz w:val="28"/>
          <w:szCs w:val="28"/>
        </w:rPr>
        <w:t>на оплату счетов поставщиков за поставленны</w:t>
      </w:r>
      <w:r w:rsidR="0023457E">
        <w:rPr>
          <w:rFonts w:ascii="Times New Roman" w:hAnsi="Times New Roman"/>
          <w:sz w:val="28"/>
          <w:szCs w:val="28"/>
        </w:rPr>
        <w:t xml:space="preserve">е </w:t>
      </w:r>
      <w:r w:rsidR="0023457E" w:rsidRPr="0023457E">
        <w:rPr>
          <w:rFonts w:ascii="Times New Roman" w:hAnsi="Times New Roman"/>
          <w:color w:val="FFFFFF"/>
          <w:spacing w:val="-1000"/>
          <w:sz w:val="2"/>
          <w:szCs w:val="28"/>
          <w:vertAlign w:val="superscript"/>
        </w:rPr>
        <w:t xml:space="preserve">системы права </w:t>
      </w:r>
      <w:r w:rsidRPr="00B12C99">
        <w:rPr>
          <w:rFonts w:ascii="Times New Roman" w:hAnsi="Times New Roman"/>
          <w:sz w:val="28"/>
          <w:szCs w:val="28"/>
        </w:rPr>
        <w:t>ценности, оказанны</w:t>
      </w:r>
      <w:r w:rsidR="0023457E">
        <w:rPr>
          <w:rFonts w:ascii="Times New Roman" w:hAnsi="Times New Roman"/>
          <w:sz w:val="28"/>
          <w:szCs w:val="28"/>
        </w:rPr>
        <w:t xml:space="preserve">е </w:t>
      </w:r>
      <w:r w:rsidR="0023457E" w:rsidRPr="0023457E">
        <w:rPr>
          <w:rFonts w:ascii="Times New Roman" w:hAnsi="Times New Roman"/>
          <w:color w:val="FFFFFF"/>
          <w:spacing w:val="-1000"/>
          <w:sz w:val="2"/>
          <w:szCs w:val="28"/>
          <w:vertAlign w:val="superscript"/>
        </w:rPr>
        <w:t xml:space="preserve">системы права </w:t>
      </w:r>
      <w:r w:rsidRPr="00B12C99">
        <w:rPr>
          <w:rFonts w:ascii="Times New Roman" w:hAnsi="Times New Roman"/>
          <w:sz w:val="28"/>
          <w:szCs w:val="28"/>
        </w:rPr>
        <w:t>услуги (работы) или фактически поступивши</w:t>
      </w:r>
      <w:r w:rsidR="0023457E">
        <w:rPr>
          <w:rFonts w:ascii="Times New Roman" w:hAnsi="Times New Roman"/>
          <w:sz w:val="28"/>
          <w:szCs w:val="28"/>
        </w:rPr>
        <w:t xml:space="preserve">е </w:t>
      </w:r>
      <w:r w:rsidR="0023457E" w:rsidRPr="0023457E">
        <w:rPr>
          <w:rFonts w:ascii="Times New Roman" w:hAnsi="Times New Roman"/>
          <w:color w:val="FFFFFF"/>
          <w:spacing w:val="-1000"/>
          <w:sz w:val="2"/>
          <w:szCs w:val="28"/>
          <w:vertAlign w:val="superscript"/>
        </w:rPr>
        <w:t xml:space="preserve">системы права </w:t>
      </w:r>
      <w:r w:rsidRPr="00B12C99">
        <w:rPr>
          <w:rFonts w:ascii="Times New Roman" w:hAnsi="Times New Roman"/>
          <w:sz w:val="28"/>
          <w:szCs w:val="28"/>
        </w:rPr>
        <w:t>товар</w:t>
      </w:r>
      <w:r w:rsidR="0023457E">
        <w:rPr>
          <w:rFonts w:ascii="Times New Roman" w:hAnsi="Times New Roman"/>
          <w:sz w:val="28"/>
          <w:szCs w:val="28"/>
        </w:rPr>
        <w:t xml:space="preserve">ы </w:t>
      </w:r>
      <w:r w:rsidR="0023457E" w:rsidRPr="0023457E">
        <w:rPr>
          <w:rFonts w:ascii="Times New Roman" w:hAnsi="Times New Roman"/>
          <w:color w:val="FFFFFF"/>
          <w:spacing w:val="-1000"/>
          <w:sz w:val="2"/>
          <w:szCs w:val="28"/>
          <w:vertAlign w:val="superscript"/>
        </w:rPr>
        <w:t xml:space="preserve">права </w:t>
      </w:r>
      <w:r w:rsidRPr="00B12C99">
        <w:rPr>
          <w:rFonts w:ascii="Times New Roman" w:hAnsi="Times New Roman"/>
          <w:sz w:val="28"/>
          <w:szCs w:val="28"/>
        </w:rPr>
        <w:t>и материалы, потребленны</w:t>
      </w:r>
      <w:r w:rsidR="0023457E">
        <w:rPr>
          <w:rFonts w:ascii="Times New Roman" w:hAnsi="Times New Roman"/>
          <w:sz w:val="28"/>
          <w:szCs w:val="28"/>
        </w:rPr>
        <w:t xml:space="preserve">е </w:t>
      </w:r>
      <w:r w:rsidR="0023457E" w:rsidRPr="0023457E">
        <w:rPr>
          <w:rFonts w:ascii="Times New Roman" w:hAnsi="Times New Roman"/>
          <w:color w:val="FFFFFF"/>
          <w:spacing w:val="-1000"/>
          <w:sz w:val="2"/>
          <w:szCs w:val="28"/>
          <w:vertAlign w:val="superscript"/>
        </w:rPr>
        <w:t xml:space="preserve">системы права </w:t>
      </w:r>
      <w:r w:rsidRPr="00B12C99">
        <w:rPr>
          <w:rFonts w:ascii="Times New Roman" w:hAnsi="Times New Roman"/>
          <w:sz w:val="28"/>
          <w:szCs w:val="28"/>
        </w:rPr>
        <w:t>услуги и работ</w:t>
      </w:r>
      <w:r w:rsidR="0023457E">
        <w:rPr>
          <w:rFonts w:ascii="Times New Roman" w:hAnsi="Times New Roman"/>
          <w:sz w:val="28"/>
          <w:szCs w:val="28"/>
        </w:rPr>
        <w:t xml:space="preserve">ы </w:t>
      </w:r>
      <w:r w:rsidR="0023457E" w:rsidRPr="0023457E">
        <w:rPr>
          <w:rFonts w:ascii="Times New Roman" w:hAnsi="Times New Roman"/>
          <w:color w:val="FFFFFF"/>
          <w:spacing w:val="-1000"/>
          <w:sz w:val="2"/>
          <w:szCs w:val="28"/>
          <w:vertAlign w:val="superscript"/>
        </w:rPr>
        <w:t xml:space="preserve">права </w:t>
      </w:r>
      <w:r w:rsidRPr="00B12C99">
        <w:rPr>
          <w:rFonts w:ascii="Times New Roman" w:hAnsi="Times New Roman"/>
          <w:sz w:val="28"/>
          <w:szCs w:val="28"/>
        </w:rPr>
        <w:t>составляется бухгалтерская запись:</w:t>
      </w:r>
    </w:p>
    <w:p w:rsidR="0061021D" w:rsidRPr="00B12C99" w:rsidRDefault="0061021D" w:rsidP="0061021D">
      <w:pPr>
        <w:spacing w:after="0" w:line="360" w:lineRule="auto"/>
        <w:ind w:firstLine="709"/>
        <w:jc w:val="both"/>
        <w:rPr>
          <w:rFonts w:ascii="Times New Roman" w:hAnsi="Times New Roman"/>
          <w:sz w:val="28"/>
          <w:szCs w:val="28"/>
        </w:rPr>
      </w:pPr>
      <w:r w:rsidRPr="00B12C99">
        <w:rPr>
          <w:rFonts w:ascii="Times New Roman" w:hAnsi="Times New Roman"/>
          <w:sz w:val="28"/>
          <w:szCs w:val="28"/>
        </w:rPr>
        <w:t>Д</w:t>
      </w:r>
      <w:r w:rsidR="00426E82">
        <w:rPr>
          <w:rFonts w:ascii="Times New Roman" w:hAnsi="Times New Roman"/>
          <w:sz w:val="28"/>
          <w:szCs w:val="28"/>
        </w:rPr>
        <w:t>ебе</w:t>
      </w:r>
      <w:r w:rsidRPr="00B12C99">
        <w:rPr>
          <w:rFonts w:ascii="Times New Roman" w:hAnsi="Times New Roman"/>
          <w:sz w:val="28"/>
          <w:szCs w:val="28"/>
        </w:rPr>
        <w:t xml:space="preserve">т </w:t>
      </w:r>
      <w:r w:rsidR="008F0233">
        <w:rPr>
          <w:rFonts w:ascii="Times New Roman" w:hAnsi="Times New Roman"/>
          <w:sz w:val="28"/>
          <w:szCs w:val="28"/>
        </w:rPr>
        <w:t>счета</w:t>
      </w:r>
      <w:r w:rsidR="008F0233" w:rsidRPr="00B12C99">
        <w:rPr>
          <w:rFonts w:ascii="Times New Roman" w:hAnsi="Times New Roman"/>
          <w:sz w:val="28"/>
          <w:szCs w:val="28"/>
        </w:rPr>
        <w:t xml:space="preserve"> </w:t>
      </w:r>
      <w:r w:rsidRPr="00B12C99">
        <w:rPr>
          <w:rFonts w:ascii="Times New Roman" w:hAnsi="Times New Roman"/>
          <w:sz w:val="28"/>
          <w:szCs w:val="28"/>
        </w:rPr>
        <w:t>10 «Материалы», 41«Товары», 25 «Общепроизводственны</w:t>
      </w:r>
      <w:r w:rsidR="0023457E">
        <w:rPr>
          <w:rFonts w:ascii="Times New Roman" w:hAnsi="Times New Roman"/>
          <w:sz w:val="28"/>
          <w:szCs w:val="28"/>
        </w:rPr>
        <w:t xml:space="preserve">е </w:t>
      </w:r>
      <w:r w:rsidR="0023457E" w:rsidRPr="0023457E">
        <w:rPr>
          <w:rFonts w:ascii="Times New Roman" w:hAnsi="Times New Roman"/>
          <w:color w:val="FFFFFF"/>
          <w:spacing w:val="-1000"/>
          <w:sz w:val="2"/>
          <w:szCs w:val="28"/>
          <w:vertAlign w:val="superscript"/>
        </w:rPr>
        <w:t xml:space="preserve">системы права </w:t>
      </w:r>
      <w:r w:rsidRPr="00B12C99">
        <w:rPr>
          <w:rFonts w:ascii="Times New Roman" w:hAnsi="Times New Roman"/>
          <w:sz w:val="28"/>
          <w:szCs w:val="28"/>
        </w:rPr>
        <w:t>расходы», 26«Общехозяйственны</w:t>
      </w:r>
      <w:r w:rsidR="0023457E">
        <w:rPr>
          <w:rFonts w:ascii="Times New Roman" w:hAnsi="Times New Roman"/>
          <w:sz w:val="28"/>
          <w:szCs w:val="28"/>
        </w:rPr>
        <w:t xml:space="preserve">е </w:t>
      </w:r>
      <w:r w:rsidR="0023457E" w:rsidRPr="0023457E">
        <w:rPr>
          <w:rFonts w:ascii="Times New Roman" w:hAnsi="Times New Roman"/>
          <w:color w:val="FFFFFF"/>
          <w:spacing w:val="-1000"/>
          <w:sz w:val="2"/>
          <w:szCs w:val="28"/>
          <w:vertAlign w:val="superscript"/>
        </w:rPr>
        <w:t xml:space="preserve">системы права </w:t>
      </w:r>
      <w:r w:rsidRPr="00B12C99">
        <w:rPr>
          <w:rFonts w:ascii="Times New Roman" w:hAnsi="Times New Roman"/>
          <w:sz w:val="28"/>
          <w:szCs w:val="28"/>
        </w:rPr>
        <w:t>расходы» и т.д.</w:t>
      </w:r>
    </w:p>
    <w:p w:rsidR="0061021D" w:rsidRPr="00B12C99" w:rsidRDefault="00426E82" w:rsidP="0061021D">
      <w:pPr>
        <w:spacing w:after="0" w:line="360" w:lineRule="auto"/>
        <w:ind w:firstLine="709"/>
        <w:jc w:val="both"/>
        <w:rPr>
          <w:rFonts w:ascii="Times New Roman" w:hAnsi="Times New Roman"/>
          <w:sz w:val="28"/>
          <w:szCs w:val="28"/>
        </w:rPr>
      </w:pPr>
      <w:r w:rsidRPr="00F0223C">
        <w:rPr>
          <w:rFonts w:ascii="Times New Roman" w:hAnsi="Times New Roman"/>
          <w:sz w:val="28"/>
          <w:szCs w:val="28"/>
        </w:rPr>
        <w:t>К</w:t>
      </w:r>
      <w:r>
        <w:rPr>
          <w:rFonts w:ascii="Times New Roman" w:hAnsi="Times New Roman"/>
          <w:sz w:val="28"/>
          <w:szCs w:val="28"/>
        </w:rPr>
        <w:t>реди</w:t>
      </w:r>
      <w:r w:rsidRPr="00F0223C">
        <w:rPr>
          <w:rFonts w:ascii="Times New Roman" w:hAnsi="Times New Roman"/>
          <w:sz w:val="28"/>
          <w:szCs w:val="28"/>
        </w:rPr>
        <w:t>т</w:t>
      </w:r>
      <w:r w:rsidR="008F0233" w:rsidRPr="008F0233">
        <w:rPr>
          <w:rFonts w:ascii="Times New Roman" w:hAnsi="Times New Roman"/>
          <w:sz w:val="28"/>
          <w:szCs w:val="28"/>
        </w:rPr>
        <w:t xml:space="preserve"> </w:t>
      </w:r>
      <w:r w:rsidR="008F0233">
        <w:rPr>
          <w:rFonts w:ascii="Times New Roman" w:hAnsi="Times New Roman"/>
          <w:sz w:val="28"/>
          <w:szCs w:val="28"/>
        </w:rPr>
        <w:t>счета</w:t>
      </w:r>
      <w:r w:rsidRPr="00F0223C">
        <w:rPr>
          <w:rFonts w:ascii="Times New Roman" w:hAnsi="Times New Roman"/>
          <w:sz w:val="28"/>
          <w:szCs w:val="28"/>
        </w:rPr>
        <w:t xml:space="preserve"> </w:t>
      </w:r>
      <w:r w:rsidR="0061021D" w:rsidRPr="00B12C99">
        <w:rPr>
          <w:rFonts w:ascii="Times New Roman" w:hAnsi="Times New Roman"/>
          <w:sz w:val="28"/>
          <w:szCs w:val="28"/>
        </w:rPr>
        <w:t>60 «Расчет</w:t>
      </w:r>
      <w:r w:rsidR="0023457E">
        <w:rPr>
          <w:rFonts w:ascii="Times New Roman" w:hAnsi="Times New Roman"/>
          <w:sz w:val="28"/>
          <w:szCs w:val="28"/>
        </w:rPr>
        <w:t xml:space="preserve">ы </w:t>
      </w:r>
      <w:r w:rsidR="0023457E" w:rsidRPr="0023457E">
        <w:rPr>
          <w:rFonts w:ascii="Times New Roman" w:hAnsi="Times New Roman"/>
          <w:color w:val="FFFFFF"/>
          <w:spacing w:val="-1000"/>
          <w:sz w:val="2"/>
          <w:szCs w:val="28"/>
          <w:vertAlign w:val="superscript"/>
        </w:rPr>
        <w:t xml:space="preserve">права </w:t>
      </w:r>
      <w:r w:rsidR="0061021D" w:rsidRPr="00B12C99">
        <w:rPr>
          <w:rFonts w:ascii="Times New Roman" w:hAnsi="Times New Roman"/>
          <w:sz w:val="28"/>
          <w:szCs w:val="28"/>
        </w:rPr>
        <w:t>с поставщиками и подрядчиками».</w:t>
      </w:r>
    </w:p>
    <w:p w:rsidR="0061021D" w:rsidRPr="00B12C99" w:rsidRDefault="0061021D" w:rsidP="0061021D">
      <w:pPr>
        <w:spacing w:after="0" w:line="360" w:lineRule="auto"/>
        <w:ind w:firstLine="709"/>
        <w:jc w:val="both"/>
        <w:rPr>
          <w:rFonts w:ascii="Times New Roman" w:hAnsi="Times New Roman"/>
          <w:sz w:val="28"/>
          <w:szCs w:val="28"/>
        </w:rPr>
      </w:pPr>
      <w:r w:rsidRPr="00B12C99">
        <w:rPr>
          <w:rFonts w:ascii="Times New Roman" w:hAnsi="Times New Roman"/>
          <w:sz w:val="28"/>
          <w:szCs w:val="28"/>
        </w:rPr>
        <w:t>Сумма налога на добавленную стоимость включается поставщиками и подрядчиками в счета на оплату и отражается у покупателя записью:</w:t>
      </w:r>
    </w:p>
    <w:p w:rsidR="0061021D" w:rsidRPr="00B12C99" w:rsidRDefault="00426E82" w:rsidP="0061021D">
      <w:pPr>
        <w:spacing w:after="0" w:line="360" w:lineRule="auto"/>
        <w:ind w:firstLine="709"/>
        <w:jc w:val="both"/>
        <w:rPr>
          <w:rFonts w:ascii="Times New Roman" w:hAnsi="Times New Roman"/>
          <w:sz w:val="28"/>
          <w:szCs w:val="28"/>
        </w:rPr>
      </w:pPr>
      <w:r w:rsidRPr="00B12C99">
        <w:rPr>
          <w:rFonts w:ascii="Times New Roman" w:hAnsi="Times New Roman"/>
          <w:sz w:val="28"/>
          <w:szCs w:val="28"/>
        </w:rPr>
        <w:t>Д</w:t>
      </w:r>
      <w:r>
        <w:rPr>
          <w:rFonts w:ascii="Times New Roman" w:hAnsi="Times New Roman"/>
          <w:sz w:val="28"/>
          <w:szCs w:val="28"/>
        </w:rPr>
        <w:t>ебе</w:t>
      </w:r>
      <w:r w:rsidRPr="00B12C99">
        <w:rPr>
          <w:rFonts w:ascii="Times New Roman" w:hAnsi="Times New Roman"/>
          <w:sz w:val="28"/>
          <w:szCs w:val="28"/>
        </w:rPr>
        <w:t>т</w:t>
      </w:r>
      <w:r w:rsidR="008F0233" w:rsidRPr="008F0233">
        <w:rPr>
          <w:rFonts w:ascii="Times New Roman" w:hAnsi="Times New Roman"/>
          <w:sz w:val="28"/>
          <w:szCs w:val="28"/>
        </w:rPr>
        <w:t xml:space="preserve"> </w:t>
      </w:r>
      <w:r w:rsidR="008F0233">
        <w:rPr>
          <w:rFonts w:ascii="Times New Roman" w:hAnsi="Times New Roman"/>
          <w:sz w:val="28"/>
          <w:szCs w:val="28"/>
        </w:rPr>
        <w:t>счета</w:t>
      </w:r>
      <w:r w:rsidRPr="00B12C99">
        <w:rPr>
          <w:rFonts w:ascii="Times New Roman" w:hAnsi="Times New Roman"/>
          <w:sz w:val="28"/>
          <w:szCs w:val="28"/>
        </w:rPr>
        <w:t xml:space="preserve"> </w:t>
      </w:r>
      <w:r w:rsidR="0061021D" w:rsidRPr="00B12C99">
        <w:rPr>
          <w:rFonts w:ascii="Times New Roman" w:hAnsi="Times New Roman"/>
          <w:sz w:val="28"/>
          <w:szCs w:val="28"/>
        </w:rPr>
        <w:t>19 «Налог на добавленную стоимость п</w:t>
      </w:r>
      <w:r w:rsidR="0023457E">
        <w:rPr>
          <w:rFonts w:ascii="Times New Roman" w:hAnsi="Times New Roman"/>
          <w:sz w:val="28"/>
          <w:szCs w:val="28"/>
        </w:rPr>
        <w:t xml:space="preserve">о </w:t>
      </w:r>
      <w:r w:rsidR="0023457E" w:rsidRPr="0023457E">
        <w:rPr>
          <w:rFonts w:ascii="Times New Roman" w:hAnsi="Times New Roman"/>
          <w:color w:val="FFFFFF"/>
          <w:spacing w:val="-1000"/>
          <w:sz w:val="2"/>
          <w:szCs w:val="28"/>
          <w:vertAlign w:val="superscript"/>
        </w:rPr>
        <w:t xml:space="preserve">права </w:t>
      </w:r>
      <w:r w:rsidR="0061021D" w:rsidRPr="00B12C99">
        <w:rPr>
          <w:rFonts w:ascii="Times New Roman" w:hAnsi="Times New Roman"/>
          <w:sz w:val="28"/>
          <w:szCs w:val="28"/>
        </w:rPr>
        <w:t>приобретенным материально-производственным запасам»</w:t>
      </w:r>
    </w:p>
    <w:p w:rsidR="0061021D" w:rsidRPr="00B12C99" w:rsidRDefault="00426E82" w:rsidP="0061021D">
      <w:pPr>
        <w:spacing w:after="0" w:line="360" w:lineRule="auto"/>
        <w:ind w:firstLine="709"/>
        <w:jc w:val="both"/>
        <w:rPr>
          <w:rFonts w:ascii="Times New Roman" w:hAnsi="Times New Roman"/>
          <w:sz w:val="28"/>
          <w:szCs w:val="28"/>
        </w:rPr>
      </w:pPr>
      <w:r w:rsidRPr="00F0223C">
        <w:rPr>
          <w:rFonts w:ascii="Times New Roman" w:hAnsi="Times New Roman"/>
          <w:sz w:val="28"/>
          <w:szCs w:val="28"/>
        </w:rPr>
        <w:t>К</w:t>
      </w:r>
      <w:r>
        <w:rPr>
          <w:rFonts w:ascii="Times New Roman" w:hAnsi="Times New Roman"/>
          <w:sz w:val="28"/>
          <w:szCs w:val="28"/>
        </w:rPr>
        <w:t>реди</w:t>
      </w:r>
      <w:r w:rsidRPr="00F0223C">
        <w:rPr>
          <w:rFonts w:ascii="Times New Roman" w:hAnsi="Times New Roman"/>
          <w:sz w:val="28"/>
          <w:szCs w:val="28"/>
        </w:rPr>
        <w:t xml:space="preserve">т </w:t>
      </w:r>
      <w:r w:rsidR="008F0233">
        <w:rPr>
          <w:rFonts w:ascii="Times New Roman" w:hAnsi="Times New Roman"/>
          <w:sz w:val="28"/>
          <w:szCs w:val="28"/>
        </w:rPr>
        <w:t>счета</w:t>
      </w:r>
      <w:r w:rsidR="008F0233" w:rsidRPr="00B12C99">
        <w:rPr>
          <w:rFonts w:ascii="Times New Roman" w:hAnsi="Times New Roman"/>
          <w:sz w:val="28"/>
          <w:szCs w:val="28"/>
        </w:rPr>
        <w:t xml:space="preserve"> </w:t>
      </w:r>
      <w:r w:rsidR="0061021D" w:rsidRPr="00B12C99">
        <w:rPr>
          <w:rFonts w:ascii="Times New Roman" w:hAnsi="Times New Roman"/>
          <w:sz w:val="28"/>
          <w:szCs w:val="28"/>
        </w:rPr>
        <w:t>60 «Расчет</w:t>
      </w:r>
      <w:r w:rsidR="0023457E">
        <w:rPr>
          <w:rFonts w:ascii="Times New Roman" w:hAnsi="Times New Roman"/>
          <w:sz w:val="28"/>
          <w:szCs w:val="28"/>
        </w:rPr>
        <w:t xml:space="preserve">ы </w:t>
      </w:r>
      <w:r w:rsidR="0023457E" w:rsidRPr="0023457E">
        <w:rPr>
          <w:rFonts w:ascii="Times New Roman" w:hAnsi="Times New Roman"/>
          <w:color w:val="FFFFFF"/>
          <w:spacing w:val="-1000"/>
          <w:sz w:val="2"/>
          <w:szCs w:val="28"/>
          <w:vertAlign w:val="superscript"/>
        </w:rPr>
        <w:t xml:space="preserve">права </w:t>
      </w:r>
      <w:r w:rsidR="0061021D" w:rsidRPr="00B12C99">
        <w:rPr>
          <w:rFonts w:ascii="Times New Roman" w:hAnsi="Times New Roman"/>
          <w:sz w:val="28"/>
          <w:szCs w:val="28"/>
        </w:rPr>
        <w:t>с поставщиками и подрядчиками».</w:t>
      </w:r>
    </w:p>
    <w:p w:rsidR="0061021D" w:rsidRDefault="0061021D" w:rsidP="0061021D">
      <w:pPr>
        <w:spacing w:after="0" w:line="360" w:lineRule="auto"/>
        <w:ind w:firstLine="709"/>
        <w:jc w:val="both"/>
        <w:rPr>
          <w:rFonts w:ascii="Times New Roman" w:hAnsi="Times New Roman"/>
          <w:sz w:val="28"/>
          <w:szCs w:val="28"/>
        </w:rPr>
      </w:pPr>
      <w:proofErr w:type="gramStart"/>
      <w:r w:rsidRPr="00B12C99">
        <w:rPr>
          <w:rFonts w:ascii="Times New Roman" w:hAnsi="Times New Roman"/>
          <w:sz w:val="28"/>
          <w:szCs w:val="28"/>
        </w:rPr>
        <w:t>П</w:t>
      </w:r>
      <w:r w:rsidR="0023457E">
        <w:rPr>
          <w:rFonts w:ascii="Times New Roman" w:hAnsi="Times New Roman"/>
          <w:sz w:val="28"/>
          <w:szCs w:val="28"/>
        </w:rPr>
        <w:t xml:space="preserve">о </w:t>
      </w:r>
      <w:r w:rsidR="0023457E" w:rsidRPr="0023457E">
        <w:rPr>
          <w:rFonts w:ascii="Times New Roman" w:hAnsi="Times New Roman"/>
          <w:color w:val="FFFFFF"/>
          <w:spacing w:val="-1000"/>
          <w:sz w:val="2"/>
          <w:szCs w:val="28"/>
          <w:vertAlign w:val="superscript"/>
        </w:rPr>
        <w:t xml:space="preserve">права </w:t>
      </w:r>
      <w:r w:rsidRPr="00B12C99">
        <w:rPr>
          <w:rFonts w:ascii="Times New Roman" w:hAnsi="Times New Roman"/>
          <w:sz w:val="28"/>
          <w:szCs w:val="28"/>
        </w:rPr>
        <w:t>действующему законодательству налог на добавленную стоимость п</w:t>
      </w:r>
      <w:r w:rsidR="0023457E">
        <w:rPr>
          <w:rFonts w:ascii="Times New Roman" w:hAnsi="Times New Roman"/>
          <w:sz w:val="28"/>
          <w:szCs w:val="28"/>
        </w:rPr>
        <w:t xml:space="preserve">о </w:t>
      </w:r>
      <w:r w:rsidR="0023457E" w:rsidRPr="0023457E">
        <w:rPr>
          <w:rFonts w:ascii="Times New Roman" w:hAnsi="Times New Roman"/>
          <w:color w:val="FFFFFF"/>
          <w:spacing w:val="-1000"/>
          <w:sz w:val="2"/>
          <w:szCs w:val="28"/>
          <w:vertAlign w:val="superscript"/>
        </w:rPr>
        <w:t xml:space="preserve">права </w:t>
      </w:r>
      <w:r w:rsidRPr="00B12C99">
        <w:rPr>
          <w:rFonts w:ascii="Times New Roman" w:hAnsi="Times New Roman"/>
          <w:sz w:val="28"/>
          <w:szCs w:val="28"/>
        </w:rPr>
        <w:t>приобретенным товарно-материальным ценностям или услугам, стоимость которы</w:t>
      </w:r>
      <w:r w:rsidR="0023457E">
        <w:rPr>
          <w:rFonts w:ascii="Times New Roman" w:hAnsi="Times New Roman"/>
          <w:sz w:val="28"/>
          <w:szCs w:val="28"/>
        </w:rPr>
        <w:t xml:space="preserve">х </w:t>
      </w:r>
      <w:r w:rsidR="0023457E" w:rsidRPr="0023457E">
        <w:rPr>
          <w:rFonts w:ascii="Times New Roman" w:hAnsi="Times New Roman"/>
          <w:color w:val="FFFFFF"/>
          <w:spacing w:val="-1000"/>
          <w:sz w:val="2"/>
          <w:szCs w:val="28"/>
          <w:vertAlign w:val="superscript"/>
        </w:rPr>
        <w:t xml:space="preserve">права </w:t>
      </w:r>
      <w:r w:rsidRPr="00B12C99">
        <w:rPr>
          <w:rFonts w:ascii="Times New Roman" w:hAnsi="Times New Roman"/>
          <w:sz w:val="28"/>
          <w:szCs w:val="28"/>
        </w:rPr>
        <w:t>списывается на затрат</w:t>
      </w:r>
      <w:r w:rsidR="0023457E">
        <w:rPr>
          <w:rFonts w:ascii="Times New Roman" w:hAnsi="Times New Roman"/>
          <w:sz w:val="28"/>
          <w:szCs w:val="28"/>
        </w:rPr>
        <w:t xml:space="preserve">ы </w:t>
      </w:r>
      <w:r w:rsidR="0023457E" w:rsidRPr="0023457E">
        <w:rPr>
          <w:rFonts w:ascii="Times New Roman" w:hAnsi="Times New Roman"/>
          <w:color w:val="FFFFFF"/>
          <w:spacing w:val="-1000"/>
          <w:sz w:val="2"/>
          <w:szCs w:val="28"/>
          <w:vertAlign w:val="superscript"/>
        </w:rPr>
        <w:t xml:space="preserve">права </w:t>
      </w:r>
      <w:r w:rsidRPr="00B12C99">
        <w:rPr>
          <w:rFonts w:ascii="Times New Roman" w:hAnsi="Times New Roman"/>
          <w:sz w:val="28"/>
          <w:szCs w:val="28"/>
        </w:rPr>
        <w:t>организации (или издержки обращения), посл</w:t>
      </w:r>
      <w:r w:rsidR="0023457E">
        <w:rPr>
          <w:rFonts w:ascii="Times New Roman" w:hAnsi="Times New Roman"/>
          <w:sz w:val="28"/>
          <w:szCs w:val="28"/>
        </w:rPr>
        <w:t xml:space="preserve">е </w:t>
      </w:r>
      <w:r w:rsidR="0023457E" w:rsidRPr="0023457E">
        <w:rPr>
          <w:rFonts w:ascii="Times New Roman" w:hAnsi="Times New Roman"/>
          <w:color w:val="FFFFFF"/>
          <w:spacing w:val="-1000"/>
          <w:sz w:val="2"/>
          <w:szCs w:val="28"/>
          <w:vertAlign w:val="superscript"/>
        </w:rPr>
        <w:t xml:space="preserve">системы права </w:t>
      </w:r>
      <w:r w:rsidRPr="00B12C99">
        <w:rPr>
          <w:rFonts w:ascii="Times New Roman" w:hAnsi="Times New Roman"/>
          <w:sz w:val="28"/>
          <w:szCs w:val="28"/>
        </w:rPr>
        <w:t xml:space="preserve">погашения обязательств перед поставщиками </w:t>
      </w:r>
      <w:r w:rsidRPr="00B12C99">
        <w:rPr>
          <w:rFonts w:ascii="Times New Roman" w:hAnsi="Times New Roman"/>
          <w:sz w:val="28"/>
          <w:szCs w:val="28"/>
        </w:rPr>
        <w:lastRenderedPageBreak/>
        <w:t>предъявляется бюджету, т.е. на сумму налога, уплаченног</w:t>
      </w:r>
      <w:r w:rsidR="0023457E">
        <w:rPr>
          <w:rFonts w:ascii="Times New Roman" w:hAnsi="Times New Roman"/>
          <w:sz w:val="28"/>
          <w:szCs w:val="28"/>
        </w:rPr>
        <w:t xml:space="preserve">о </w:t>
      </w:r>
      <w:r w:rsidR="0023457E" w:rsidRPr="0023457E">
        <w:rPr>
          <w:rFonts w:ascii="Times New Roman" w:hAnsi="Times New Roman"/>
          <w:color w:val="FFFFFF"/>
          <w:spacing w:val="-1000"/>
          <w:sz w:val="2"/>
          <w:szCs w:val="28"/>
          <w:vertAlign w:val="superscript"/>
        </w:rPr>
        <w:t xml:space="preserve">права </w:t>
      </w:r>
      <w:r w:rsidRPr="00B12C99">
        <w:rPr>
          <w:rFonts w:ascii="Times New Roman" w:hAnsi="Times New Roman"/>
          <w:sz w:val="28"/>
          <w:szCs w:val="28"/>
        </w:rPr>
        <w:t>поставщикам, уменьшаются обязательства организации перед бюджетом п</w:t>
      </w:r>
      <w:r w:rsidR="0023457E">
        <w:rPr>
          <w:rFonts w:ascii="Times New Roman" w:hAnsi="Times New Roman"/>
          <w:sz w:val="28"/>
          <w:szCs w:val="28"/>
        </w:rPr>
        <w:t xml:space="preserve">о </w:t>
      </w:r>
      <w:r w:rsidR="0023457E" w:rsidRPr="0023457E">
        <w:rPr>
          <w:rFonts w:ascii="Times New Roman" w:hAnsi="Times New Roman"/>
          <w:color w:val="FFFFFF"/>
          <w:spacing w:val="-1000"/>
          <w:sz w:val="2"/>
          <w:szCs w:val="28"/>
          <w:vertAlign w:val="superscript"/>
        </w:rPr>
        <w:t xml:space="preserve">права </w:t>
      </w:r>
      <w:r w:rsidRPr="00B12C99">
        <w:rPr>
          <w:rFonts w:ascii="Times New Roman" w:hAnsi="Times New Roman"/>
          <w:sz w:val="28"/>
          <w:szCs w:val="28"/>
        </w:rPr>
        <w:t>уплат</w:t>
      </w:r>
      <w:r w:rsidR="0023457E">
        <w:rPr>
          <w:rFonts w:ascii="Times New Roman" w:hAnsi="Times New Roman"/>
          <w:sz w:val="28"/>
          <w:szCs w:val="28"/>
        </w:rPr>
        <w:t xml:space="preserve">е </w:t>
      </w:r>
      <w:r w:rsidR="0023457E" w:rsidRPr="0023457E">
        <w:rPr>
          <w:rFonts w:ascii="Times New Roman" w:hAnsi="Times New Roman"/>
          <w:color w:val="FFFFFF"/>
          <w:spacing w:val="-1000"/>
          <w:sz w:val="2"/>
          <w:szCs w:val="28"/>
          <w:vertAlign w:val="superscript"/>
        </w:rPr>
        <w:t xml:space="preserve">системы права </w:t>
      </w:r>
      <w:r w:rsidRPr="00B12C99">
        <w:rPr>
          <w:rFonts w:ascii="Times New Roman" w:hAnsi="Times New Roman"/>
          <w:sz w:val="28"/>
          <w:szCs w:val="28"/>
        </w:rPr>
        <w:t>НДС.</w:t>
      </w:r>
      <w:proofErr w:type="gramEnd"/>
    </w:p>
    <w:p w:rsidR="00DC346F" w:rsidRDefault="00DC346F" w:rsidP="0061021D">
      <w:pPr>
        <w:spacing w:after="0" w:line="360" w:lineRule="auto"/>
        <w:ind w:firstLine="709"/>
        <w:jc w:val="both"/>
        <w:rPr>
          <w:rFonts w:ascii="Times New Roman" w:hAnsi="Times New Roman"/>
          <w:sz w:val="28"/>
          <w:szCs w:val="28"/>
        </w:rPr>
      </w:pPr>
      <w:r>
        <w:rPr>
          <w:rFonts w:ascii="Times New Roman" w:hAnsi="Times New Roman"/>
          <w:sz w:val="28"/>
          <w:szCs w:val="28"/>
        </w:rPr>
        <w:t>Так как АО «</w:t>
      </w:r>
      <w:proofErr w:type="spellStart"/>
      <w:r>
        <w:rPr>
          <w:rFonts w:ascii="Times New Roman" w:hAnsi="Times New Roman"/>
          <w:sz w:val="28"/>
          <w:szCs w:val="28"/>
        </w:rPr>
        <w:t>Ошмес</w:t>
      </w:r>
      <w:proofErr w:type="spellEnd"/>
      <w:r>
        <w:rPr>
          <w:rFonts w:ascii="Times New Roman" w:hAnsi="Times New Roman"/>
          <w:sz w:val="28"/>
          <w:szCs w:val="28"/>
        </w:rPr>
        <w:t>» является плательщиком ЕСХН, учет НДС не ведут.</w:t>
      </w:r>
    </w:p>
    <w:p w:rsidR="0061021D" w:rsidRPr="00B12C99" w:rsidRDefault="0061021D" w:rsidP="0061021D">
      <w:pPr>
        <w:spacing w:after="0" w:line="360" w:lineRule="auto"/>
        <w:ind w:firstLine="709"/>
        <w:jc w:val="both"/>
        <w:rPr>
          <w:rFonts w:ascii="Times New Roman" w:hAnsi="Times New Roman"/>
          <w:sz w:val="28"/>
          <w:szCs w:val="28"/>
        </w:rPr>
      </w:pPr>
      <w:proofErr w:type="gramStart"/>
      <w:r w:rsidRPr="00B12C99">
        <w:rPr>
          <w:rFonts w:ascii="Times New Roman" w:hAnsi="Times New Roman"/>
          <w:sz w:val="28"/>
          <w:szCs w:val="28"/>
        </w:rPr>
        <w:t>Если счет поставщика был акцептован и оплачен д</w:t>
      </w:r>
      <w:r w:rsidR="0023457E">
        <w:rPr>
          <w:rFonts w:ascii="Times New Roman" w:hAnsi="Times New Roman"/>
          <w:sz w:val="28"/>
          <w:szCs w:val="28"/>
        </w:rPr>
        <w:t xml:space="preserve">о </w:t>
      </w:r>
      <w:r w:rsidR="0023457E" w:rsidRPr="0023457E">
        <w:rPr>
          <w:rFonts w:ascii="Times New Roman" w:hAnsi="Times New Roman"/>
          <w:color w:val="FFFFFF"/>
          <w:spacing w:val="-1000"/>
          <w:sz w:val="2"/>
          <w:szCs w:val="28"/>
          <w:vertAlign w:val="superscript"/>
        </w:rPr>
        <w:t xml:space="preserve">права </w:t>
      </w:r>
      <w:r w:rsidRPr="00B12C99">
        <w:rPr>
          <w:rFonts w:ascii="Times New Roman" w:hAnsi="Times New Roman"/>
          <w:sz w:val="28"/>
          <w:szCs w:val="28"/>
        </w:rPr>
        <w:t>поступления товарно-материальны</w:t>
      </w:r>
      <w:r w:rsidR="0023457E">
        <w:rPr>
          <w:rFonts w:ascii="Times New Roman" w:hAnsi="Times New Roman"/>
          <w:sz w:val="28"/>
          <w:szCs w:val="28"/>
        </w:rPr>
        <w:t xml:space="preserve">х </w:t>
      </w:r>
      <w:r w:rsidR="0023457E" w:rsidRPr="0023457E">
        <w:rPr>
          <w:rFonts w:ascii="Times New Roman" w:hAnsi="Times New Roman"/>
          <w:color w:val="FFFFFF"/>
          <w:spacing w:val="-1000"/>
          <w:sz w:val="2"/>
          <w:szCs w:val="28"/>
          <w:vertAlign w:val="superscript"/>
        </w:rPr>
        <w:t xml:space="preserve">права </w:t>
      </w:r>
      <w:r w:rsidRPr="00B12C99">
        <w:rPr>
          <w:rFonts w:ascii="Times New Roman" w:hAnsi="Times New Roman"/>
          <w:sz w:val="28"/>
          <w:szCs w:val="28"/>
        </w:rPr>
        <w:t>ценностей, а при приемк</w:t>
      </w:r>
      <w:r w:rsidR="0023457E">
        <w:rPr>
          <w:rFonts w:ascii="Times New Roman" w:hAnsi="Times New Roman"/>
          <w:sz w:val="28"/>
          <w:szCs w:val="28"/>
        </w:rPr>
        <w:t xml:space="preserve">е </w:t>
      </w:r>
      <w:r w:rsidR="0023457E" w:rsidRPr="0023457E">
        <w:rPr>
          <w:rFonts w:ascii="Times New Roman" w:hAnsi="Times New Roman"/>
          <w:color w:val="FFFFFF"/>
          <w:spacing w:val="-1000"/>
          <w:sz w:val="2"/>
          <w:szCs w:val="28"/>
          <w:vertAlign w:val="superscript"/>
        </w:rPr>
        <w:t xml:space="preserve">системы права </w:t>
      </w:r>
      <w:r w:rsidRPr="00B12C99">
        <w:rPr>
          <w:rFonts w:ascii="Times New Roman" w:hAnsi="Times New Roman"/>
          <w:sz w:val="28"/>
          <w:szCs w:val="28"/>
        </w:rPr>
        <w:t>и</w:t>
      </w:r>
      <w:r w:rsidR="0023457E">
        <w:rPr>
          <w:rFonts w:ascii="Times New Roman" w:hAnsi="Times New Roman"/>
          <w:sz w:val="28"/>
          <w:szCs w:val="28"/>
        </w:rPr>
        <w:t xml:space="preserve">х </w:t>
      </w:r>
      <w:r w:rsidR="0023457E" w:rsidRPr="0023457E">
        <w:rPr>
          <w:rFonts w:ascii="Times New Roman" w:hAnsi="Times New Roman"/>
          <w:color w:val="FFFFFF"/>
          <w:spacing w:val="-1000"/>
          <w:sz w:val="2"/>
          <w:szCs w:val="28"/>
          <w:vertAlign w:val="superscript"/>
        </w:rPr>
        <w:t xml:space="preserve">права </w:t>
      </w:r>
      <w:r w:rsidRPr="00B12C99">
        <w:rPr>
          <w:rFonts w:ascii="Times New Roman" w:hAnsi="Times New Roman"/>
          <w:sz w:val="28"/>
          <w:szCs w:val="28"/>
        </w:rPr>
        <w:t>на склад обнаружилась недостача, или при последующе</w:t>
      </w:r>
      <w:r w:rsidR="0023457E">
        <w:rPr>
          <w:rFonts w:ascii="Times New Roman" w:hAnsi="Times New Roman"/>
          <w:sz w:val="28"/>
          <w:szCs w:val="28"/>
        </w:rPr>
        <w:t xml:space="preserve">й </w:t>
      </w:r>
      <w:r w:rsidR="0023457E" w:rsidRPr="0023457E">
        <w:rPr>
          <w:rFonts w:ascii="Times New Roman" w:hAnsi="Times New Roman"/>
          <w:color w:val="FFFFFF"/>
          <w:spacing w:val="-1000"/>
          <w:sz w:val="2"/>
          <w:szCs w:val="28"/>
          <w:vertAlign w:val="superscript"/>
        </w:rPr>
        <w:t xml:space="preserve">семьи </w:t>
      </w:r>
      <w:r w:rsidRPr="00B12C99">
        <w:rPr>
          <w:rFonts w:ascii="Times New Roman" w:hAnsi="Times New Roman"/>
          <w:sz w:val="28"/>
          <w:szCs w:val="28"/>
        </w:rPr>
        <w:t>проверк</w:t>
      </w:r>
      <w:r w:rsidR="0023457E">
        <w:rPr>
          <w:rFonts w:ascii="Times New Roman" w:hAnsi="Times New Roman"/>
          <w:sz w:val="28"/>
          <w:szCs w:val="28"/>
        </w:rPr>
        <w:t xml:space="preserve">е </w:t>
      </w:r>
      <w:r w:rsidR="0023457E" w:rsidRPr="0023457E">
        <w:rPr>
          <w:rFonts w:ascii="Times New Roman" w:hAnsi="Times New Roman"/>
          <w:color w:val="FFFFFF"/>
          <w:spacing w:val="-1000"/>
          <w:sz w:val="2"/>
          <w:szCs w:val="28"/>
          <w:vertAlign w:val="superscript"/>
        </w:rPr>
        <w:t xml:space="preserve">системы права </w:t>
      </w:r>
      <w:r w:rsidRPr="00B12C99">
        <w:rPr>
          <w:rFonts w:ascii="Times New Roman" w:hAnsi="Times New Roman"/>
          <w:sz w:val="28"/>
          <w:szCs w:val="28"/>
        </w:rPr>
        <w:t>счета был</w:t>
      </w:r>
      <w:r w:rsidR="0023457E">
        <w:rPr>
          <w:rFonts w:ascii="Times New Roman" w:hAnsi="Times New Roman"/>
          <w:sz w:val="28"/>
          <w:szCs w:val="28"/>
        </w:rPr>
        <w:t xml:space="preserve">о </w:t>
      </w:r>
      <w:r w:rsidR="0023457E" w:rsidRPr="0023457E">
        <w:rPr>
          <w:rFonts w:ascii="Times New Roman" w:hAnsi="Times New Roman"/>
          <w:color w:val="FFFFFF"/>
          <w:spacing w:val="-1000"/>
          <w:sz w:val="2"/>
          <w:szCs w:val="28"/>
          <w:vertAlign w:val="superscript"/>
        </w:rPr>
        <w:t xml:space="preserve">права </w:t>
      </w:r>
      <w:r w:rsidRPr="00B12C99">
        <w:rPr>
          <w:rFonts w:ascii="Times New Roman" w:hAnsi="Times New Roman"/>
          <w:sz w:val="28"/>
          <w:szCs w:val="28"/>
        </w:rPr>
        <w:t>обнаружен</w:t>
      </w:r>
      <w:r w:rsidR="0023457E">
        <w:rPr>
          <w:rFonts w:ascii="Times New Roman" w:hAnsi="Times New Roman"/>
          <w:sz w:val="28"/>
          <w:szCs w:val="28"/>
        </w:rPr>
        <w:t xml:space="preserve">о </w:t>
      </w:r>
      <w:r w:rsidR="0023457E" w:rsidRPr="0023457E">
        <w:rPr>
          <w:rFonts w:ascii="Times New Roman" w:hAnsi="Times New Roman"/>
          <w:color w:val="FFFFFF"/>
          <w:spacing w:val="-1000"/>
          <w:sz w:val="2"/>
          <w:szCs w:val="28"/>
          <w:vertAlign w:val="superscript"/>
        </w:rPr>
        <w:t xml:space="preserve">права </w:t>
      </w:r>
      <w:r w:rsidRPr="00B12C99">
        <w:rPr>
          <w:rFonts w:ascii="Times New Roman" w:hAnsi="Times New Roman"/>
          <w:sz w:val="28"/>
          <w:szCs w:val="28"/>
        </w:rPr>
        <w:t>несоответстви</w:t>
      </w:r>
      <w:r w:rsidR="0023457E">
        <w:rPr>
          <w:rFonts w:ascii="Times New Roman" w:hAnsi="Times New Roman"/>
          <w:sz w:val="28"/>
          <w:szCs w:val="28"/>
        </w:rPr>
        <w:t xml:space="preserve">е </w:t>
      </w:r>
      <w:r w:rsidR="0023457E" w:rsidRPr="0023457E">
        <w:rPr>
          <w:rFonts w:ascii="Times New Roman" w:hAnsi="Times New Roman"/>
          <w:color w:val="FFFFFF"/>
          <w:spacing w:val="-1000"/>
          <w:sz w:val="2"/>
          <w:szCs w:val="28"/>
          <w:vertAlign w:val="superscript"/>
        </w:rPr>
        <w:t xml:space="preserve">системы права </w:t>
      </w:r>
      <w:r w:rsidRPr="00B12C99">
        <w:rPr>
          <w:rFonts w:ascii="Times New Roman" w:hAnsi="Times New Roman"/>
          <w:sz w:val="28"/>
          <w:szCs w:val="28"/>
        </w:rPr>
        <w:t>цен условиям договора или арифметически</w:t>
      </w:r>
      <w:r w:rsidR="0023457E">
        <w:rPr>
          <w:rFonts w:ascii="Times New Roman" w:hAnsi="Times New Roman"/>
          <w:sz w:val="28"/>
          <w:szCs w:val="28"/>
        </w:rPr>
        <w:t xml:space="preserve">е </w:t>
      </w:r>
      <w:r w:rsidR="0023457E" w:rsidRPr="0023457E">
        <w:rPr>
          <w:rFonts w:ascii="Times New Roman" w:hAnsi="Times New Roman"/>
          <w:color w:val="FFFFFF"/>
          <w:spacing w:val="-1000"/>
          <w:sz w:val="2"/>
          <w:szCs w:val="28"/>
          <w:vertAlign w:val="superscript"/>
        </w:rPr>
        <w:t xml:space="preserve">системы права </w:t>
      </w:r>
      <w:r w:rsidRPr="00B12C99">
        <w:rPr>
          <w:rFonts w:ascii="Times New Roman" w:hAnsi="Times New Roman"/>
          <w:sz w:val="28"/>
          <w:szCs w:val="28"/>
        </w:rPr>
        <w:t>ошибки, д</w:t>
      </w:r>
      <w:r w:rsidR="0023457E">
        <w:rPr>
          <w:rFonts w:ascii="Times New Roman" w:hAnsi="Times New Roman"/>
          <w:sz w:val="28"/>
          <w:szCs w:val="28"/>
        </w:rPr>
        <w:t xml:space="preserve">о </w:t>
      </w:r>
      <w:r w:rsidR="0023457E" w:rsidRPr="0023457E">
        <w:rPr>
          <w:rFonts w:ascii="Times New Roman" w:hAnsi="Times New Roman"/>
          <w:color w:val="FFFFFF"/>
          <w:spacing w:val="-1000"/>
          <w:sz w:val="2"/>
          <w:szCs w:val="28"/>
          <w:vertAlign w:val="superscript"/>
        </w:rPr>
        <w:t xml:space="preserve">права </w:t>
      </w:r>
      <w:r w:rsidRPr="00B12C99">
        <w:rPr>
          <w:rFonts w:ascii="Times New Roman" w:hAnsi="Times New Roman"/>
          <w:sz w:val="28"/>
          <w:szCs w:val="28"/>
        </w:rPr>
        <w:t>выяснения и</w:t>
      </w:r>
      <w:r w:rsidR="0023457E">
        <w:rPr>
          <w:rFonts w:ascii="Times New Roman" w:hAnsi="Times New Roman"/>
          <w:sz w:val="28"/>
          <w:szCs w:val="28"/>
        </w:rPr>
        <w:t xml:space="preserve">х </w:t>
      </w:r>
      <w:r w:rsidR="0023457E" w:rsidRPr="0023457E">
        <w:rPr>
          <w:rFonts w:ascii="Times New Roman" w:hAnsi="Times New Roman"/>
          <w:color w:val="FFFFFF"/>
          <w:spacing w:val="-1000"/>
          <w:sz w:val="2"/>
          <w:szCs w:val="28"/>
          <w:vertAlign w:val="superscript"/>
        </w:rPr>
        <w:t xml:space="preserve">права </w:t>
      </w:r>
      <w:r w:rsidRPr="00B12C99">
        <w:rPr>
          <w:rFonts w:ascii="Times New Roman" w:hAnsi="Times New Roman"/>
          <w:sz w:val="28"/>
          <w:szCs w:val="28"/>
        </w:rPr>
        <w:t>причин делают следующи</w:t>
      </w:r>
      <w:r w:rsidR="0023457E">
        <w:rPr>
          <w:rFonts w:ascii="Times New Roman" w:hAnsi="Times New Roman"/>
          <w:sz w:val="28"/>
          <w:szCs w:val="28"/>
        </w:rPr>
        <w:t xml:space="preserve">е </w:t>
      </w:r>
      <w:r w:rsidR="0023457E" w:rsidRPr="0023457E">
        <w:rPr>
          <w:rFonts w:ascii="Times New Roman" w:hAnsi="Times New Roman"/>
          <w:color w:val="FFFFFF"/>
          <w:spacing w:val="-1000"/>
          <w:sz w:val="2"/>
          <w:szCs w:val="28"/>
          <w:vertAlign w:val="superscript"/>
        </w:rPr>
        <w:t xml:space="preserve">системы права </w:t>
      </w:r>
      <w:r w:rsidRPr="00B12C99">
        <w:rPr>
          <w:rFonts w:ascii="Times New Roman" w:hAnsi="Times New Roman"/>
          <w:sz w:val="28"/>
          <w:szCs w:val="28"/>
        </w:rPr>
        <w:t>бухгалтерски</w:t>
      </w:r>
      <w:r w:rsidR="0023457E">
        <w:rPr>
          <w:rFonts w:ascii="Times New Roman" w:hAnsi="Times New Roman"/>
          <w:sz w:val="28"/>
          <w:szCs w:val="28"/>
        </w:rPr>
        <w:t xml:space="preserve">е </w:t>
      </w:r>
      <w:r w:rsidR="0023457E" w:rsidRPr="0023457E">
        <w:rPr>
          <w:rFonts w:ascii="Times New Roman" w:hAnsi="Times New Roman"/>
          <w:color w:val="FFFFFF"/>
          <w:spacing w:val="-1000"/>
          <w:sz w:val="2"/>
          <w:szCs w:val="28"/>
          <w:vertAlign w:val="superscript"/>
        </w:rPr>
        <w:t>системы права</w:t>
      </w:r>
      <w:proofErr w:type="gramEnd"/>
      <w:r w:rsidR="0023457E" w:rsidRPr="0023457E">
        <w:rPr>
          <w:rFonts w:ascii="Times New Roman" w:hAnsi="Times New Roman"/>
          <w:color w:val="FFFFFF"/>
          <w:spacing w:val="-1000"/>
          <w:sz w:val="2"/>
          <w:szCs w:val="28"/>
          <w:vertAlign w:val="superscript"/>
        </w:rPr>
        <w:t xml:space="preserve"> </w:t>
      </w:r>
      <w:r w:rsidRPr="00B12C99">
        <w:rPr>
          <w:rFonts w:ascii="Times New Roman" w:hAnsi="Times New Roman"/>
          <w:sz w:val="28"/>
          <w:szCs w:val="28"/>
        </w:rPr>
        <w:t>записи:</w:t>
      </w:r>
    </w:p>
    <w:p w:rsidR="0061021D" w:rsidRPr="00B12C99" w:rsidRDefault="00426E82" w:rsidP="0061021D">
      <w:pPr>
        <w:spacing w:after="0" w:line="360" w:lineRule="auto"/>
        <w:ind w:firstLine="709"/>
        <w:jc w:val="both"/>
        <w:rPr>
          <w:rFonts w:ascii="Times New Roman" w:hAnsi="Times New Roman"/>
          <w:sz w:val="28"/>
          <w:szCs w:val="28"/>
        </w:rPr>
      </w:pPr>
      <w:r w:rsidRPr="00B12C99">
        <w:rPr>
          <w:rFonts w:ascii="Times New Roman" w:hAnsi="Times New Roman"/>
          <w:sz w:val="28"/>
          <w:szCs w:val="28"/>
        </w:rPr>
        <w:t>Д</w:t>
      </w:r>
      <w:r>
        <w:rPr>
          <w:rFonts w:ascii="Times New Roman" w:hAnsi="Times New Roman"/>
          <w:sz w:val="28"/>
          <w:szCs w:val="28"/>
        </w:rPr>
        <w:t>ебе</w:t>
      </w:r>
      <w:r w:rsidRPr="00B12C99">
        <w:rPr>
          <w:rFonts w:ascii="Times New Roman" w:hAnsi="Times New Roman"/>
          <w:sz w:val="28"/>
          <w:szCs w:val="28"/>
        </w:rPr>
        <w:t xml:space="preserve">т </w:t>
      </w:r>
      <w:r w:rsidR="008F0233">
        <w:rPr>
          <w:rFonts w:ascii="Times New Roman" w:hAnsi="Times New Roman"/>
          <w:sz w:val="28"/>
          <w:szCs w:val="28"/>
        </w:rPr>
        <w:t>счета</w:t>
      </w:r>
      <w:r w:rsidR="008F0233" w:rsidRPr="00B12C99">
        <w:rPr>
          <w:rFonts w:ascii="Times New Roman" w:hAnsi="Times New Roman"/>
          <w:sz w:val="28"/>
          <w:szCs w:val="28"/>
        </w:rPr>
        <w:t xml:space="preserve"> </w:t>
      </w:r>
      <w:r w:rsidR="0061021D" w:rsidRPr="00B12C99">
        <w:rPr>
          <w:rFonts w:ascii="Times New Roman" w:hAnsi="Times New Roman"/>
          <w:sz w:val="28"/>
          <w:szCs w:val="28"/>
        </w:rPr>
        <w:t>76 «Расчет</w:t>
      </w:r>
      <w:r w:rsidR="0023457E">
        <w:rPr>
          <w:rFonts w:ascii="Times New Roman" w:hAnsi="Times New Roman"/>
          <w:sz w:val="28"/>
          <w:szCs w:val="28"/>
        </w:rPr>
        <w:t xml:space="preserve">ы </w:t>
      </w:r>
      <w:r w:rsidR="0023457E" w:rsidRPr="0023457E">
        <w:rPr>
          <w:rFonts w:ascii="Times New Roman" w:hAnsi="Times New Roman"/>
          <w:color w:val="FFFFFF"/>
          <w:spacing w:val="-1000"/>
          <w:sz w:val="2"/>
          <w:szCs w:val="28"/>
          <w:vertAlign w:val="superscript"/>
        </w:rPr>
        <w:t xml:space="preserve">права </w:t>
      </w:r>
      <w:r w:rsidR="0061021D" w:rsidRPr="00B12C99">
        <w:rPr>
          <w:rFonts w:ascii="Times New Roman" w:hAnsi="Times New Roman"/>
          <w:sz w:val="28"/>
          <w:szCs w:val="28"/>
        </w:rPr>
        <w:t>с разными дебиторами и кредиторами», субсчет 2 «Расчет</w:t>
      </w:r>
      <w:r w:rsidR="0023457E">
        <w:rPr>
          <w:rFonts w:ascii="Times New Roman" w:hAnsi="Times New Roman"/>
          <w:sz w:val="28"/>
          <w:szCs w:val="28"/>
        </w:rPr>
        <w:t xml:space="preserve">ы </w:t>
      </w:r>
      <w:r w:rsidR="0023457E" w:rsidRPr="0023457E">
        <w:rPr>
          <w:rFonts w:ascii="Times New Roman" w:hAnsi="Times New Roman"/>
          <w:color w:val="FFFFFF"/>
          <w:spacing w:val="-1000"/>
          <w:sz w:val="2"/>
          <w:szCs w:val="28"/>
          <w:vertAlign w:val="superscript"/>
        </w:rPr>
        <w:t xml:space="preserve">права </w:t>
      </w:r>
      <w:r w:rsidR="0061021D" w:rsidRPr="00B12C99">
        <w:rPr>
          <w:rFonts w:ascii="Times New Roman" w:hAnsi="Times New Roman"/>
          <w:sz w:val="28"/>
          <w:szCs w:val="28"/>
        </w:rPr>
        <w:t>п</w:t>
      </w:r>
      <w:r w:rsidR="0023457E">
        <w:rPr>
          <w:rFonts w:ascii="Times New Roman" w:hAnsi="Times New Roman"/>
          <w:sz w:val="28"/>
          <w:szCs w:val="28"/>
        </w:rPr>
        <w:t xml:space="preserve">о </w:t>
      </w:r>
      <w:r w:rsidR="0023457E" w:rsidRPr="0023457E">
        <w:rPr>
          <w:rFonts w:ascii="Times New Roman" w:hAnsi="Times New Roman"/>
          <w:color w:val="FFFFFF"/>
          <w:spacing w:val="-1000"/>
          <w:sz w:val="2"/>
          <w:szCs w:val="28"/>
          <w:vertAlign w:val="superscript"/>
        </w:rPr>
        <w:t xml:space="preserve">права </w:t>
      </w:r>
      <w:r w:rsidR="0061021D" w:rsidRPr="00B12C99">
        <w:rPr>
          <w:rFonts w:ascii="Times New Roman" w:hAnsi="Times New Roman"/>
          <w:sz w:val="28"/>
          <w:szCs w:val="28"/>
        </w:rPr>
        <w:t>претензиям»</w:t>
      </w:r>
    </w:p>
    <w:p w:rsidR="0061021D" w:rsidRPr="00B12C99" w:rsidRDefault="00426E82" w:rsidP="0061021D">
      <w:pPr>
        <w:spacing w:after="0" w:line="360" w:lineRule="auto"/>
        <w:ind w:firstLine="709"/>
        <w:jc w:val="both"/>
        <w:rPr>
          <w:rFonts w:ascii="Times New Roman" w:hAnsi="Times New Roman"/>
          <w:sz w:val="28"/>
          <w:szCs w:val="28"/>
        </w:rPr>
      </w:pPr>
      <w:r w:rsidRPr="00F0223C">
        <w:rPr>
          <w:rFonts w:ascii="Times New Roman" w:hAnsi="Times New Roman"/>
          <w:sz w:val="28"/>
          <w:szCs w:val="28"/>
        </w:rPr>
        <w:t>К</w:t>
      </w:r>
      <w:r>
        <w:rPr>
          <w:rFonts w:ascii="Times New Roman" w:hAnsi="Times New Roman"/>
          <w:sz w:val="28"/>
          <w:szCs w:val="28"/>
        </w:rPr>
        <w:t>реди</w:t>
      </w:r>
      <w:r w:rsidRPr="00F0223C">
        <w:rPr>
          <w:rFonts w:ascii="Times New Roman" w:hAnsi="Times New Roman"/>
          <w:sz w:val="28"/>
          <w:szCs w:val="28"/>
        </w:rPr>
        <w:t xml:space="preserve">т </w:t>
      </w:r>
      <w:r w:rsidR="008F0233">
        <w:rPr>
          <w:rFonts w:ascii="Times New Roman" w:hAnsi="Times New Roman"/>
          <w:sz w:val="28"/>
          <w:szCs w:val="28"/>
        </w:rPr>
        <w:t>счета</w:t>
      </w:r>
      <w:r w:rsidR="008F0233" w:rsidRPr="00B12C99">
        <w:rPr>
          <w:rFonts w:ascii="Times New Roman" w:hAnsi="Times New Roman"/>
          <w:sz w:val="28"/>
          <w:szCs w:val="28"/>
        </w:rPr>
        <w:t xml:space="preserve"> </w:t>
      </w:r>
      <w:r w:rsidR="0061021D" w:rsidRPr="00B12C99">
        <w:rPr>
          <w:rFonts w:ascii="Times New Roman" w:hAnsi="Times New Roman"/>
          <w:sz w:val="28"/>
          <w:szCs w:val="28"/>
        </w:rPr>
        <w:t>60 «Расчет</w:t>
      </w:r>
      <w:r w:rsidR="0023457E">
        <w:rPr>
          <w:rFonts w:ascii="Times New Roman" w:hAnsi="Times New Roman"/>
          <w:sz w:val="28"/>
          <w:szCs w:val="28"/>
        </w:rPr>
        <w:t xml:space="preserve">ы </w:t>
      </w:r>
      <w:r w:rsidR="0023457E" w:rsidRPr="0023457E">
        <w:rPr>
          <w:rFonts w:ascii="Times New Roman" w:hAnsi="Times New Roman"/>
          <w:color w:val="FFFFFF"/>
          <w:spacing w:val="-1000"/>
          <w:sz w:val="2"/>
          <w:szCs w:val="28"/>
          <w:vertAlign w:val="superscript"/>
        </w:rPr>
        <w:t xml:space="preserve">права </w:t>
      </w:r>
      <w:r w:rsidR="0061021D" w:rsidRPr="00B12C99">
        <w:rPr>
          <w:rFonts w:ascii="Times New Roman" w:hAnsi="Times New Roman"/>
          <w:sz w:val="28"/>
          <w:szCs w:val="28"/>
        </w:rPr>
        <w:t>с поставщиками и подрядчиками».</w:t>
      </w:r>
    </w:p>
    <w:p w:rsidR="0061021D" w:rsidRPr="00B12C99" w:rsidRDefault="0061021D" w:rsidP="0061021D">
      <w:pPr>
        <w:spacing w:after="0" w:line="360" w:lineRule="auto"/>
        <w:ind w:firstLine="709"/>
        <w:jc w:val="both"/>
        <w:rPr>
          <w:rFonts w:ascii="Times New Roman" w:hAnsi="Times New Roman"/>
          <w:sz w:val="28"/>
          <w:szCs w:val="28"/>
        </w:rPr>
      </w:pPr>
      <w:r w:rsidRPr="00B12C99">
        <w:rPr>
          <w:rFonts w:ascii="Times New Roman" w:hAnsi="Times New Roman"/>
          <w:sz w:val="28"/>
          <w:szCs w:val="28"/>
        </w:rPr>
        <w:t>Субсчет «Расчет</w:t>
      </w:r>
      <w:r w:rsidR="0023457E">
        <w:rPr>
          <w:rFonts w:ascii="Times New Roman" w:hAnsi="Times New Roman"/>
          <w:sz w:val="28"/>
          <w:szCs w:val="28"/>
        </w:rPr>
        <w:t xml:space="preserve">ы </w:t>
      </w:r>
      <w:r w:rsidR="0023457E" w:rsidRPr="0023457E">
        <w:rPr>
          <w:rFonts w:ascii="Times New Roman" w:hAnsi="Times New Roman"/>
          <w:color w:val="FFFFFF"/>
          <w:spacing w:val="-1000"/>
          <w:sz w:val="2"/>
          <w:szCs w:val="28"/>
          <w:vertAlign w:val="superscript"/>
        </w:rPr>
        <w:t xml:space="preserve">права </w:t>
      </w:r>
      <w:r w:rsidRPr="00B12C99">
        <w:rPr>
          <w:rFonts w:ascii="Times New Roman" w:hAnsi="Times New Roman"/>
          <w:sz w:val="28"/>
          <w:szCs w:val="28"/>
        </w:rPr>
        <w:t>п</w:t>
      </w:r>
      <w:r w:rsidR="0023457E">
        <w:rPr>
          <w:rFonts w:ascii="Times New Roman" w:hAnsi="Times New Roman"/>
          <w:sz w:val="28"/>
          <w:szCs w:val="28"/>
        </w:rPr>
        <w:t xml:space="preserve">о </w:t>
      </w:r>
      <w:r w:rsidR="0023457E" w:rsidRPr="0023457E">
        <w:rPr>
          <w:rFonts w:ascii="Times New Roman" w:hAnsi="Times New Roman"/>
          <w:color w:val="FFFFFF"/>
          <w:spacing w:val="-1000"/>
          <w:sz w:val="2"/>
          <w:szCs w:val="28"/>
          <w:vertAlign w:val="superscript"/>
        </w:rPr>
        <w:t xml:space="preserve">права </w:t>
      </w:r>
      <w:r w:rsidRPr="00B12C99">
        <w:rPr>
          <w:rFonts w:ascii="Times New Roman" w:hAnsi="Times New Roman"/>
          <w:sz w:val="28"/>
          <w:szCs w:val="28"/>
        </w:rPr>
        <w:t xml:space="preserve">претензиям» предназначен для обобщения информации </w:t>
      </w:r>
      <w:r w:rsidR="0023457E">
        <w:rPr>
          <w:rFonts w:ascii="Times New Roman" w:hAnsi="Times New Roman"/>
          <w:sz w:val="28"/>
          <w:szCs w:val="28"/>
        </w:rPr>
        <w:t xml:space="preserve">о </w:t>
      </w:r>
      <w:r w:rsidR="0023457E" w:rsidRPr="0023457E">
        <w:rPr>
          <w:rFonts w:ascii="Times New Roman" w:hAnsi="Times New Roman"/>
          <w:color w:val="FFFFFF"/>
          <w:spacing w:val="-1000"/>
          <w:sz w:val="2"/>
          <w:szCs w:val="28"/>
          <w:vertAlign w:val="superscript"/>
        </w:rPr>
        <w:t xml:space="preserve">права </w:t>
      </w:r>
      <w:r w:rsidRPr="00B12C99">
        <w:rPr>
          <w:rFonts w:ascii="Times New Roman" w:hAnsi="Times New Roman"/>
          <w:sz w:val="28"/>
          <w:szCs w:val="28"/>
        </w:rPr>
        <w:t>расчета</w:t>
      </w:r>
      <w:r w:rsidR="0023457E">
        <w:rPr>
          <w:rFonts w:ascii="Times New Roman" w:hAnsi="Times New Roman"/>
          <w:sz w:val="28"/>
          <w:szCs w:val="28"/>
        </w:rPr>
        <w:t xml:space="preserve">х </w:t>
      </w:r>
      <w:r w:rsidR="0023457E" w:rsidRPr="0023457E">
        <w:rPr>
          <w:rFonts w:ascii="Times New Roman" w:hAnsi="Times New Roman"/>
          <w:color w:val="FFFFFF"/>
          <w:spacing w:val="-1000"/>
          <w:sz w:val="2"/>
          <w:szCs w:val="28"/>
          <w:vertAlign w:val="superscript"/>
        </w:rPr>
        <w:t xml:space="preserve">права </w:t>
      </w:r>
      <w:r w:rsidRPr="00B12C99">
        <w:rPr>
          <w:rFonts w:ascii="Times New Roman" w:hAnsi="Times New Roman"/>
          <w:sz w:val="28"/>
          <w:szCs w:val="28"/>
        </w:rPr>
        <w:t>п</w:t>
      </w:r>
      <w:r w:rsidR="0023457E">
        <w:rPr>
          <w:rFonts w:ascii="Times New Roman" w:hAnsi="Times New Roman"/>
          <w:sz w:val="28"/>
          <w:szCs w:val="28"/>
        </w:rPr>
        <w:t xml:space="preserve">о </w:t>
      </w:r>
      <w:r w:rsidR="0023457E" w:rsidRPr="0023457E">
        <w:rPr>
          <w:rFonts w:ascii="Times New Roman" w:hAnsi="Times New Roman"/>
          <w:color w:val="FFFFFF"/>
          <w:spacing w:val="-1000"/>
          <w:sz w:val="2"/>
          <w:szCs w:val="28"/>
          <w:vertAlign w:val="superscript"/>
        </w:rPr>
        <w:t xml:space="preserve">права </w:t>
      </w:r>
      <w:r w:rsidRPr="00B12C99">
        <w:rPr>
          <w:rFonts w:ascii="Times New Roman" w:hAnsi="Times New Roman"/>
          <w:sz w:val="28"/>
          <w:szCs w:val="28"/>
        </w:rPr>
        <w:t>претензиям, предъявленным поставщикам, подрядчикам, транспортным и другим организациям, а такж</w:t>
      </w:r>
      <w:r w:rsidR="0023457E">
        <w:rPr>
          <w:rFonts w:ascii="Times New Roman" w:hAnsi="Times New Roman"/>
          <w:sz w:val="28"/>
          <w:szCs w:val="28"/>
        </w:rPr>
        <w:t xml:space="preserve">е </w:t>
      </w:r>
      <w:r w:rsidR="0023457E" w:rsidRPr="0023457E">
        <w:rPr>
          <w:rFonts w:ascii="Times New Roman" w:hAnsi="Times New Roman"/>
          <w:color w:val="FFFFFF"/>
          <w:spacing w:val="-1000"/>
          <w:sz w:val="2"/>
          <w:szCs w:val="28"/>
          <w:vertAlign w:val="superscript"/>
        </w:rPr>
        <w:t xml:space="preserve">системы права </w:t>
      </w:r>
      <w:r w:rsidRPr="00B12C99">
        <w:rPr>
          <w:rFonts w:ascii="Times New Roman" w:hAnsi="Times New Roman"/>
          <w:sz w:val="28"/>
          <w:szCs w:val="28"/>
        </w:rPr>
        <w:t>п</w:t>
      </w:r>
      <w:r w:rsidR="0023457E">
        <w:rPr>
          <w:rFonts w:ascii="Times New Roman" w:hAnsi="Times New Roman"/>
          <w:sz w:val="28"/>
          <w:szCs w:val="28"/>
        </w:rPr>
        <w:t xml:space="preserve">о </w:t>
      </w:r>
      <w:r w:rsidR="0023457E" w:rsidRPr="0023457E">
        <w:rPr>
          <w:rFonts w:ascii="Times New Roman" w:hAnsi="Times New Roman"/>
          <w:color w:val="FFFFFF"/>
          <w:spacing w:val="-1000"/>
          <w:sz w:val="2"/>
          <w:szCs w:val="28"/>
          <w:vertAlign w:val="superscript"/>
        </w:rPr>
        <w:t xml:space="preserve">права </w:t>
      </w:r>
      <w:r w:rsidRPr="00B12C99">
        <w:rPr>
          <w:rFonts w:ascii="Times New Roman" w:hAnsi="Times New Roman"/>
          <w:sz w:val="28"/>
          <w:szCs w:val="28"/>
        </w:rPr>
        <w:t>предъявленным им, признанным и присужденным штрафам, пеням и неустойкам. Этот счет дебетуется на сумм</w:t>
      </w:r>
      <w:r w:rsidR="0023457E">
        <w:rPr>
          <w:rFonts w:ascii="Times New Roman" w:hAnsi="Times New Roman"/>
          <w:sz w:val="28"/>
          <w:szCs w:val="28"/>
        </w:rPr>
        <w:t xml:space="preserve">ы </w:t>
      </w:r>
      <w:r w:rsidR="0023457E" w:rsidRPr="0023457E">
        <w:rPr>
          <w:rFonts w:ascii="Times New Roman" w:hAnsi="Times New Roman"/>
          <w:color w:val="FFFFFF"/>
          <w:spacing w:val="-1000"/>
          <w:sz w:val="2"/>
          <w:szCs w:val="28"/>
          <w:vertAlign w:val="superscript"/>
        </w:rPr>
        <w:t xml:space="preserve">права </w:t>
      </w:r>
      <w:r w:rsidRPr="00B12C99">
        <w:rPr>
          <w:rFonts w:ascii="Times New Roman" w:hAnsi="Times New Roman"/>
          <w:sz w:val="28"/>
          <w:szCs w:val="28"/>
        </w:rPr>
        <w:t>причиненног</w:t>
      </w:r>
      <w:r w:rsidR="0023457E">
        <w:rPr>
          <w:rFonts w:ascii="Times New Roman" w:hAnsi="Times New Roman"/>
          <w:sz w:val="28"/>
          <w:szCs w:val="28"/>
        </w:rPr>
        <w:t xml:space="preserve">о </w:t>
      </w:r>
      <w:r w:rsidR="0023457E" w:rsidRPr="0023457E">
        <w:rPr>
          <w:rFonts w:ascii="Times New Roman" w:hAnsi="Times New Roman"/>
          <w:color w:val="FFFFFF"/>
          <w:spacing w:val="-1000"/>
          <w:sz w:val="2"/>
          <w:szCs w:val="28"/>
          <w:vertAlign w:val="superscript"/>
        </w:rPr>
        <w:t xml:space="preserve">права </w:t>
      </w:r>
      <w:r w:rsidRPr="00B12C99">
        <w:rPr>
          <w:rFonts w:ascii="Times New Roman" w:hAnsi="Times New Roman"/>
          <w:sz w:val="28"/>
          <w:szCs w:val="28"/>
        </w:rPr>
        <w:t>ущерба п</w:t>
      </w:r>
      <w:r w:rsidR="0023457E">
        <w:rPr>
          <w:rFonts w:ascii="Times New Roman" w:hAnsi="Times New Roman"/>
          <w:sz w:val="28"/>
          <w:szCs w:val="28"/>
        </w:rPr>
        <w:t xml:space="preserve">о </w:t>
      </w:r>
      <w:r w:rsidR="0023457E" w:rsidRPr="0023457E">
        <w:rPr>
          <w:rFonts w:ascii="Times New Roman" w:hAnsi="Times New Roman"/>
          <w:color w:val="FFFFFF"/>
          <w:spacing w:val="-1000"/>
          <w:sz w:val="2"/>
          <w:szCs w:val="28"/>
          <w:vertAlign w:val="superscript"/>
        </w:rPr>
        <w:t xml:space="preserve">права </w:t>
      </w:r>
      <w:r w:rsidRPr="00B12C99">
        <w:rPr>
          <w:rFonts w:ascii="Times New Roman" w:hAnsi="Times New Roman"/>
          <w:sz w:val="28"/>
          <w:szCs w:val="28"/>
        </w:rPr>
        <w:t>вин</w:t>
      </w:r>
      <w:r w:rsidR="0023457E">
        <w:rPr>
          <w:rFonts w:ascii="Times New Roman" w:hAnsi="Times New Roman"/>
          <w:sz w:val="28"/>
          <w:szCs w:val="28"/>
        </w:rPr>
        <w:t xml:space="preserve">е </w:t>
      </w:r>
      <w:r w:rsidR="0023457E" w:rsidRPr="0023457E">
        <w:rPr>
          <w:rFonts w:ascii="Times New Roman" w:hAnsi="Times New Roman"/>
          <w:color w:val="FFFFFF"/>
          <w:spacing w:val="-1000"/>
          <w:sz w:val="2"/>
          <w:szCs w:val="28"/>
          <w:vertAlign w:val="superscript"/>
        </w:rPr>
        <w:t xml:space="preserve">системы права </w:t>
      </w:r>
      <w:r w:rsidRPr="00B12C99">
        <w:rPr>
          <w:rFonts w:ascii="Times New Roman" w:hAnsi="Times New Roman"/>
          <w:sz w:val="28"/>
          <w:szCs w:val="28"/>
        </w:rPr>
        <w:t>поставщиков материальны</w:t>
      </w:r>
      <w:r w:rsidR="0023457E">
        <w:rPr>
          <w:rFonts w:ascii="Times New Roman" w:hAnsi="Times New Roman"/>
          <w:sz w:val="28"/>
          <w:szCs w:val="28"/>
        </w:rPr>
        <w:t xml:space="preserve">х </w:t>
      </w:r>
      <w:r w:rsidR="0023457E" w:rsidRPr="0023457E">
        <w:rPr>
          <w:rFonts w:ascii="Times New Roman" w:hAnsi="Times New Roman"/>
          <w:color w:val="FFFFFF"/>
          <w:spacing w:val="-1000"/>
          <w:sz w:val="2"/>
          <w:szCs w:val="28"/>
          <w:vertAlign w:val="superscript"/>
        </w:rPr>
        <w:t xml:space="preserve">права </w:t>
      </w:r>
      <w:r w:rsidRPr="00B12C99">
        <w:rPr>
          <w:rFonts w:ascii="Times New Roman" w:hAnsi="Times New Roman"/>
          <w:sz w:val="28"/>
          <w:szCs w:val="28"/>
        </w:rPr>
        <w:t>ценностей, подрядчиков, банков или други</w:t>
      </w:r>
      <w:r w:rsidR="0023457E">
        <w:rPr>
          <w:rFonts w:ascii="Times New Roman" w:hAnsi="Times New Roman"/>
          <w:sz w:val="28"/>
          <w:szCs w:val="28"/>
        </w:rPr>
        <w:t xml:space="preserve">х </w:t>
      </w:r>
      <w:r w:rsidR="0023457E" w:rsidRPr="0023457E">
        <w:rPr>
          <w:rFonts w:ascii="Times New Roman" w:hAnsi="Times New Roman"/>
          <w:color w:val="FFFFFF"/>
          <w:spacing w:val="-1000"/>
          <w:sz w:val="2"/>
          <w:szCs w:val="28"/>
          <w:vertAlign w:val="superscript"/>
        </w:rPr>
        <w:t xml:space="preserve">права </w:t>
      </w:r>
      <w:r w:rsidRPr="00B12C99">
        <w:rPr>
          <w:rFonts w:ascii="Times New Roman" w:hAnsi="Times New Roman"/>
          <w:sz w:val="28"/>
          <w:szCs w:val="28"/>
        </w:rPr>
        <w:t>организаций, а кредитуется на сумм</w:t>
      </w:r>
      <w:r w:rsidR="0023457E">
        <w:rPr>
          <w:rFonts w:ascii="Times New Roman" w:hAnsi="Times New Roman"/>
          <w:sz w:val="28"/>
          <w:szCs w:val="28"/>
        </w:rPr>
        <w:t xml:space="preserve">ы </w:t>
      </w:r>
      <w:r w:rsidR="0023457E" w:rsidRPr="0023457E">
        <w:rPr>
          <w:rFonts w:ascii="Times New Roman" w:hAnsi="Times New Roman"/>
          <w:color w:val="FFFFFF"/>
          <w:spacing w:val="-1000"/>
          <w:sz w:val="2"/>
          <w:szCs w:val="28"/>
          <w:vertAlign w:val="superscript"/>
        </w:rPr>
        <w:t xml:space="preserve">права </w:t>
      </w:r>
      <w:r w:rsidRPr="00B12C99">
        <w:rPr>
          <w:rFonts w:ascii="Times New Roman" w:hAnsi="Times New Roman"/>
          <w:sz w:val="28"/>
          <w:szCs w:val="28"/>
        </w:rPr>
        <w:t>поступивши</w:t>
      </w:r>
      <w:r w:rsidR="0023457E">
        <w:rPr>
          <w:rFonts w:ascii="Times New Roman" w:hAnsi="Times New Roman"/>
          <w:sz w:val="28"/>
          <w:szCs w:val="28"/>
        </w:rPr>
        <w:t xml:space="preserve">х </w:t>
      </w:r>
      <w:r w:rsidR="0023457E" w:rsidRPr="0023457E">
        <w:rPr>
          <w:rFonts w:ascii="Times New Roman" w:hAnsi="Times New Roman"/>
          <w:color w:val="FFFFFF"/>
          <w:spacing w:val="-1000"/>
          <w:sz w:val="2"/>
          <w:szCs w:val="28"/>
          <w:vertAlign w:val="superscript"/>
        </w:rPr>
        <w:t xml:space="preserve">права </w:t>
      </w:r>
      <w:r w:rsidRPr="00B12C99">
        <w:rPr>
          <w:rFonts w:ascii="Times New Roman" w:hAnsi="Times New Roman"/>
          <w:sz w:val="28"/>
          <w:szCs w:val="28"/>
        </w:rPr>
        <w:t>платеже</w:t>
      </w:r>
      <w:r w:rsidR="0023457E">
        <w:rPr>
          <w:rFonts w:ascii="Times New Roman" w:hAnsi="Times New Roman"/>
          <w:sz w:val="28"/>
          <w:szCs w:val="28"/>
        </w:rPr>
        <w:t xml:space="preserve">й </w:t>
      </w:r>
      <w:r w:rsidR="0023457E" w:rsidRPr="0023457E">
        <w:rPr>
          <w:rFonts w:ascii="Times New Roman" w:hAnsi="Times New Roman"/>
          <w:color w:val="FFFFFF"/>
          <w:spacing w:val="-1000"/>
          <w:sz w:val="2"/>
          <w:szCs w:val="28"/>
          <w:vertAlign w:val="superscript"/>
        </w:rPr>
        <w:t xml:space="preserve">семьи </w:t>
      </w:r>
      <w:r w:rsidRPr="00B12C99">
        <w:rPr>
          <w:rFonts w:ascii="Times New Roman" w:hAnsi="Times New Roman"/>
          <w:sz w:val="28"/>
          <w:szCs w:val="28"/>
        </w:rPr>
        <w:t>в корреспонденции с</w:t>
      </w:r>
      <w:r w:rsidR="0023457E">
        <w:rPr>
          <w:rFonts w:ascii="Times New Roman" w:hAnsi="Times New Roman"/>
          <w:sz w:val="28"/>
          <w:szCs w:val="28"/>
        </w:rPr>
        <w:t xml:space="preserve">о </w:t>
      </w:r>
      <w:r w:rsidR="0023457E" w:rsidRPr="0023457E">
        <w:rPr>
          <w:rFonts w:ascii="Times New Roman" w:hAnsi="Times New Roman"/>
          <w:color w:val="FFFFFF"/>
          <w:spacing w:val="-1000"/>
          <w:sz w:val="2"/>
          <w:szCs w:val="28"/>
          <w:vertAlign w:val="superscript"/>
        </w:rPr>
        <w:t xml:space="preserve">права </w:t>
      </w:r>
      <w:r w:rsidRPr="00B12C99">
        <w:rPr>
          <w:rFonts w:ascii="Times New Roman" w:hAnsi="Times New Roman"/>
          <w:sz w:val="28"/>
          <w:szCs w:val="28"/>
        </w:rPr>
        <w:t>счетами денежны</w:t>
      </w:r>
      <w:r w:rsidR="0023457E">
        <w:rPr>
          <w:rFonts w:ascii="Times New Roman" w:hAnsi="Times New Roman"/>
          <w:sz w:val="28"/>
          <w:szCs w:val="28"/>
        </w:rPr>
        <w:t xml:space="preserve">х </w:t>
      </w:r>
      <w:r w:rsidR="0023457E" w:rsidRPr="0023457E">
        <w:rPr>
          <w:rFonts w:ascii="Times New Roman" w:hAnsi="Times New Roman"/>
          <w:color w:val="FFFFFF"/>
          <w:spacing w:val="-1000"/>
          <w:sz w:val="2"/>
          <w:szCs w:val="28"/>
          <w:vertAlign w:val="superscript"/>
        </w:rPr>
        <w:t xml:space="preserve">права </w:t>
      </w:r>
      <w:r w:rsidRPr="00B12C99">
        <w:rPr>
          <w:rFonts w:ascii="Times New Roman" w:hAnsi="Times New Roman"/>
          <w:sz w:val="28"/>
          <w:szCs w:val="28"/>
        </w:rPr>
        <w:t>средств или расчетов. Сумм</w:t>
      </w:r>
      <w:r w:rsidR="0023457E">
        <w:rPr>
          <w:rFonts w:ascii="Times New Roman" w:hAnsi="Times New Roman"/>
          <w:sz w:val="28"/>
          <w:szCs w:val="28"/>
        </w:rPr>
        <w:t xml:space="preserve">ы </w:t>
      </w:r>
      <w:r w:rsidR="0023457E" w:rsidRPr="0023457E">
        <w:rPr>
          <w:rFonts w:ascii="Times New Roman" w:hAnsi="Times New Roman"/>
          <w:color w:val="FFFFFF"/>
          <w:spacing w:val="-1000"/>
          <w:sz w:val="2"/>
          <w:szCs w:val="28"/>
          <w:vertAlign w:val="superscript"/>
        </w:rPr>
        <w:t xml:space="preserve">права </w:t>
      </w:r>
      <w:r w:rsidRPr="00B12C99">
        <w:rPr>
          <w:rFonts w:ascii="Times New Roman" w:hAnsi="Times New Roman"/>
          <w:sz w:val="28"/>
          <w:szCs w:val="28"/>
        </w:rPr>
        <w:t>неудовлетворенны</w:t>
      </w:r>
      <w:r w:rsidR="0023457E">
        <w:rPr>
          <w:rFonts w:ascii="Times New Roman" w:hAnsi="Times New Roman"/>
          <w:sz w:val="28"/>
          <w:szCs w:val="28"/>
        </w:rPr>
        <w:t xml:space="preserve">х </w:t>
      </w:r>
      <w:r w:rsidR="0023457E" w:rsidRPr="0023457E">
        <w:rPr>
          <w:rFonts w:ascii="Times New Roman" w:hAnsi="Times New Roman"/>
          <w:color w:val="FFFFFF"/>
          <w:spacing w:val="-1000"/>
          <w:sz w:val="2"/>
          <w:szCs w:val="28"/>
          <w:vertAlign w:val="superscript"/>
        </w:rPr>
        <w:t xml:space="preserve">права </w:t>
      </w:r>
      <w:r w:rsidRPr="00B12C99">
        <w:rPr>
          <w:rFonts w:ascii="Times New Roman" w:hAnsi="Times New Roman"/>
          <w:sz w:val="28"/>
          <w:szCs w:val="28"/>
        </w:rPr>
        <w:t>претензи</w:t>
      </w:r>
      <w:r w:rsidR="0023457E">
        <w:rPr>
          <w:rFonts w:ascii="Times New Roman" w:hAnsi="Times New Roman"/>
          <w:sz w:val="28"/>
          <w:szCs w:val="28"/>
        </w:rPr>
        <w:t xml:space="preserve">й </w:t>
      </w:r>
      <w:r w:rsidR="0023457E" w:rsidRPr="0023457E">
        <w:rPr>
          <w:rFonts w:ascii="Times New Roman" w:hAnsi="Times New Roman"/>
          <w:color w:val="FFFFFF"/>
          <w:spacing w:val="-1000"/>
          <w:sz w:val="2"/>
          <w:szCs w:val="28"/>
          <w:vertAlign w:val="superscript"/>
        </w:rPr>
        <w:t xml:space="preserve">семьи </w:t>
      </w:r>
      <w:r w:rsidRPr="00B12C99">
        <w:rPr>
          <w:rFonts w:ascii="Times New Roman" w:hAnsi="Times New Roman"/>
          <w:sz w:val="28"/>
          <w:szCs w:val="28"/>
        </w:rPr>
        <w:t>или н</w:t>
      </w:r>
      <w:r w:rsidR="0023457E">
        <w:rPr>
          <w:rFonts w:ascii="Times New Roman" w:hAnsi="Times New Roman"/>
          <w:sz w:val="28"/>
          <w:szCs w:val="28"/>
        </w:rPr>
        <w:t xml:space="preserve">е </w:t>
      </w:r>
      <w:r w:rsidR="0023457E" w:rsidRPr="0023457E">
        <w:rPr>
          <w:rFonts w:ascii="Times New Roman" w:hAnsi="Times New Roman"/>
          <w:color w:val="FFFFFF"/>
          <w:spacing w:val="-1000"/>
          <w:sz w:val="2"/>
          <w:szCs w:val="28"/>
          <w:vertAlign w:val="superscript"/>
        </w:rPr>
        <w:t xml:space="preserve">системы права </w:t>
      </w:r>
      <w:r w:rsidRPr="00B12C99">
        <w:rPr>
          <w:rFonts w:ascii="Times New Roman" w:hAnsi="Times New Roman"/>
          <w:sz w:val="28"/>
          <w:szCs w:val="28"/>
        </w:rPr>
        <w:t>подлежащи</w:t>
      </w:r>
      <w:r w:rsidR="0023457E">
        <w:rPr>
          <w:rFonts w:ascii="Times New Roman" w:hAnsi="Times New Roman"/>
          <w:sz w:val="28"/>
          <w:szCs w:val="28"/>
        </w:rPr>
        <w:t xml:space="preserve">х </w:t>
      </w:r>
      <w:r w:rsidR="0023457E" w:rsidRPr="0023457E">
        <w:rPr>
          <w:rFonts w:ascii="Times New Roman" w:hAnsi="Times New Roman"/>
          <w:color w:val="FFFFFF"/>
          <w:spacing w:val="-1000"/>
          <w:sz w:val="2"/>
          <w:szCs w:val="28"/>
          <w:vertAlign w:val="superscript"/>
        </w:rPr>
        <w:t xml:space="preserve">права </w:t>
      </w:r>
      <w:r w:rsidRPr="00B12C99">
        <w:rPr>
          <w:rFonts w:ascii="Times New Roman" w:hAnsi="Times New Roman"/>
          <w:sz w:val="28"/>
          <w:szCs w:val="28"/>
        </w:rPr>
        <w:t>взысканию, относятся на т</w:t>
      </w:r>
      <w:r w:rsidR="0023457E">
        <w:rPr>
          <w:rFonts w:ascii="Times New Roman" w:hAnsi="Times New Roman"/>
          <w:sz w:val="28"/>
          <w:szCs w:val="28"/>
        </w:rPr>
        <w:t xml:space="preserve">е </w:t>
      </w:r>
      <w:r w:rsidR="0023457E" w:rsidRPr="0023457E">
        <w:rPr>
          <w:rFonts w:ascii="Times New Roman" w:hAnsi="Times New Roman"/>
          <w:color w:val="FFFFFF"/>
          <w:spacing w:val="-1000"/>
          <w:sz w:val="2"/>
          <w:szCs w:val="28"/>
          <w:vertAlign w:val="superscript"/>
        </w:rPr>
        <w:t xml:space="preserve">системы права </w:t>
      </w:r>
      <w:r w:rsidRPr="00B12C99">
        <w:rPr>
          <w:rFonts w:ascii="Times New Roman" w:hAnsi="Times New Roman"/>
          <w:sz w:val="28"/>
          <w:szCs w:val="28"/>
        </w:rPr>
        <w:t>счета, с которы</w:t>
      </w:r>
      <w:r w:rsidR="0023457E">
        <w:rPr>
          <w:rFonts w:ascii="Times New Roman" w:hAnsi="Times New Roman"/>
          <w:sz w:val="28"/>
          <w:szCs w:val="28"/>
        </w:rPr>
        <w:t xml:space="preserve">х </w:t>
      </w:r>
      <w:r w:rsidR="0023457E" w:rsidRPr="0023457E">
        <w:rPr>
          <w:rFonts w:ascii="Times New Roman" w:hAnsi="Times New Roman"/>
          <w:color w:val="FFFFFF"/>
          <w:spacing w:val="-1000"/>
          <w:sz w:val="2"/>
          <w:szCs w:val="28"/>
          <w:vertAlign w:val="superscript"/>
        </w:rPr>
        <w:t xml:space="preserve">права </w:t>
      </w:r>
      <w:r w:rsidRPr="00B12C99">
        <w:rPr>
          <w:rFonts w:ascii="Times New Roman" w:hAnsi="Times New Roman"/>
          <w:sz w:val="28"/>
          <w:szCs w:val="28"/>
        </w:rPr>
        <w:t>они были принят</w:t>
      </w:r>
      <w:r w:rsidR="0023457E">
        <w:rPr>
          <w:rFonts w:ascii="Times New Roman" w:hAnsi="Times New Roman"/>
          <w:sz w:val="28"/>
          <w:szCs w:val="28"/>
        </w:rPr>
        <w:t xml:space="preserve">ы </w:t>
      </w:r>
      <w:r w:rsidR="0023457E" w:rsidRPr="0023457E">
        <w:rPr>
          <w:rFonts w:ascii="Times New Roman" w:hAnsi="Times New Roman"/>
          <w:color w:val="FFFFFF"/>
          <w:spacing w:val="-1000"/>
          <w:sz w:val="2"/>
          <w:szCs w:val="28"/>
          <w:vertAlign w:val="superscript"/>
        </w:rPr>
        <w:t xml:space="preserve">права </w:t>
      </w:r>
      <w:r w:rsidRPr="00B12C99">
        <w:rPr>
          <w:rFonts w:ascii="Times New Roman" w:hAnsi="Times New Roman"/>
          <w:sz w:val="28"/>
          <w:szCs w:val="28"/>
        </w:rPr>
        <w:t>на учет.</w:t>
      </w:r>
    </w:p>
    <w:p w:rsidR="0061021D" w:rsidRPr="00B12C99" w:rsidRDefault="0061021D" w:rsidP="0061021D">
      <w:pPr>
        <w:spacing w:after="0" w:line="360" w:lineRule="auto"/>
        <w:ind w:firstLine="709"/>
        <w:jc w:val="both"/>
        <w:rPr>
          <w:rFonts w:ascii="Times New Roman" w:hAnsi="Times New Roman"/>
          <w:sz w:val="28"/>
          <w:szCs w:val="28"/>
        </w:rPr>
      </w:pPr>
      <w:r w:rsidRPr="00B12C99">
        <w:rPr>
          <w:rFonts w:ascii="Times New Roman" w:hAnsi="Times New Roman"/>
          <w:sz w:val="28"/>
          <w:szCs w:val="28"/>
        </w:rPr>
        <w:t>Сумм</w:t>
      </w:r>
      <w:r w:rsidR="0023457E">
        <w:rPr>
          <w:rFonts w:ascii="Times New Roman" w:hAnsi="Times New Roman"/>
          <w:sz w:val="28"/>
          <w:szCs w:val="28"/>
        </w:rPr>
        <w:t xml:space="preserve">ы </w:t>
      </w:r>
      <w:r w:rsidR="0023457E" w:rsidRPr="0023457E">
        <w:rPr>
          <w:rFonts w:ascii="Times New Roman" w:hAnsi="Times New Roman"/>
          <w:color w:val="FFFFFF"/>
          <w:spacing w:val="-1000"/>
          <w:sz w:val="2"/>
          <w:szCs w:val="28"/>
          <w:vertAlign w:val="superscript"/>
        </w:rPr>
        <w:t xml:space="preserve">права </w:t>
      </w:r>
      <w:r w:rsidRPr="00B12C99">
        <w:rPr>
          <w:rFonts w:ascii="Times New Roman" w:hAnsi="Times New Roman"/>
          <w:sz w:val="28"/>
          <w:szCs w:val="28"/>
        </w:rPr>
        <w:t>штрафов, пене</w:t>
      </w:r>
      <w:r w:rsidR="0023457E">
        <w:rPr>
          <w:rFonts w:ascii="Times New Roman" w:hAnsi="Times New Roman"/>
          <w:sz w:val="28"/>
          <w:szCs w:val="28"/>
        </w:rPr>
        <w:t xml:space="preserve">й </w:t>
      </w:r>
      <w:r w:rsidR="0023457E" w:rsidRPr="0023457E">
        <w:rPr>
          <w:rFonts w:ascii="Times New Roman" w:hAnsi="Times New Roman"/>
          <w:color w:val="FFFFFF"/>
          <w:spacing w:val="-1000"/>
          <w:sz w:val="2"/>
          <w:szCs w:val="28"/>
          <w:vertAlign w:val="superscript"/>
        </w:rPr>
        <w:t xml:space="preserve">семьи </w:t>
      </w:r>
      <w:r w:rsidRPr="00B12C99">
        <w:rPr>
          <w:rFonts w:ascii="Times New Roman" w:hAnsi="Times New Roman"/>
          <w:sz w:val="28"/>
          <w:szCs w:val="28"/>
        </w:rPr>
        <w:t>и неустоек, предъявленны</w:t>
      </w:r>
      <w:r w:rsidR="0023457E">
        <w:rPr>
          <w:rFonts w:ascii="Times New Roman" w:hAnsi="Times New Roman"/>
          <w:sz w:val="28"/>
          <w:szCs w:val="28"/>
        </w:rPr>
        <w:t xml:space="preserve">е </w:t>
      </w:r>
      <w:r w:rsidR="0023457E" w:rsidRPr="0023457E">
        <w:rPr>
          <w:rFonts w:ascii="Times New Roman" w:hAnsi="Times New Roman"/>
          <w:color w:val="FFFFFF"/>
          <w:spacing w:val="-1000"/>
          <w:sz w:val="2"/>
          <w:szCs w:val="28"/>
          <w:vertAlign w:val="superscript"/>
        </w:rPr>
        <w:t xml:space="preserve">системы права </w:t>
      </w:r>
      <w:r w:rsidRPr="00B12C99">
        <w:rPr>
          <w:rFonts w:ascii="Times New Roman" w:hAnsi="Times New Roman"/>
          <w:sz w:val="28"/>
          <w:szCs w:val="28"/>
        </w:rPr>
        <w:t>другим организациям за несоблюдени</w:t>
      </w:r>
      <w:r w:rsidR="0023457E">
        <w:rPr>
          <w:rFonts w:ascii="Times New Roman" w:hAnsi="Times New Roman"/>
          <w:sz w:val="28"/>
          <w:szCs w:val="28"/>
        </w:rPr>
        <w:t xml:space="preserve">е </w:t>
      </w:r>
      <w:r w:rsidR="0023457E" w:rsidRPr="0023457E">
        <w:rPr>
          <w:rFonts w:ascii="Times New Roman" w:hAnsi="Times New Roman"/>
          <w:color w:val="FFFFFF"/>
          <w:spacing w:val="-1000"/>
          <w:sz w:val="2"/>
          <w:szCs w:val="28"/>
          <w:vertAlign w:val="superscript"/>
        </w:rPr>
        <w:t xml:space="preserve">системы права </w:t>
      </w:r>
      <w:r w:rsidRPr="00B12C99">
        <w:rPr>
          <w:rFonts w:ascii="Times New Roman" w:hAnsi="Times New Roman"/>
          <w:sz w:val="28"/>
          <w:szCs w:val="28"/>
        </w:rPr>
        <w:t>договорны</w:t>
      </w:r>
      <w:r w:rsidR="0023457E">
        <w:rPr>
          <w:rFonts w:ascii="Times New Roman" w:hAnsi="Times New Roman"/>
          <w:sz w:val="28"/>
          <w:szCs w:val="28"/>
        </w:rPr>
        <w:t xml:space="preserve">х </w:t>
      </w:r>
      <w:r w:rsidR="0023457E" w:rsidRPr="0023457E">
        <w:rPr>
          <w:rFonts w:ascii="Times New Roman" w:hAnsi="Times New Roman"/>
          <w:color w:val="FFFFFF"/>
          <w:spacing w:val="-1000"/>
          <w:sz w:val="2"/>
          <w:szCs w:val="28"/>
          <w:vertAlign w:val="superscript"/>
        </w:rPr>
        <w:t xml:space="preserve">права </w:t>
      </w:r>
      <w:r w:rsidRPr="00B12C99">
        <w:rPr>
          <w:rFonts w:ascii="Times New Roman" w:hAnsi="Times New Roman"/>
          <w:sz w:val="28"/>
          <w:szCs w:val="28"/>
        </w:rPr>
        <w:t>условий, отражаются:</w:t>
      </w:r>
    </w:p>
    <w:p w:rsidR="0061021D" w:rsidRPr="00B12C99" w:rsidRDefault="00426E82" w:rsidP="0061021D">
      <w:pPr>
        <w:spacing w:after="0" w:line="360" w:lineRule="auto"/>
        <w:ind w:firstLine="709"/>
        <w:jc w:val="both"/>
        <w:rPr>
          <w:rFonts w:ascii="Times New Roman" w:hAnsi="Times New Roman"/>
          <w:sz w:val="28"/>
          <w:szCs w:val="28"/>
        </w:rPr>
      </w:pPr>
      <w:r w:rsidRPr="00B12C99">
        <w:rPr>
          <w:rFonts w:ascii="Times New Roman" w:hAnsi="Times New Roman"/>
          <w:sz w:val="28"/>
          <w:szCs w:val="28"/>
        </w:rPr>
        <w:t>Д</w:t>
      </w:r>
      <w:r>
        <w:rPr>
          <w:rFonts w:ascii="Times New Roman" w:hAnsi="Times New Roman"/>
          <w:sz w:val="28"/>
          <w:szCs w:val="28"/>
        </w:rPr>
        <w:t>ебе</w:t>
      </w:r>
      <w:r w:rsidRPr="00B12C99">
        <w:rPr>
          <w:rFonts w:ascii="Times New Roman" w:hAnsi="Times New Roman"/>
          <w:sz w:val="28"/>
          <w:szCs w:val="28"/>
        </w:rPr>
        <w:t xml:space="preserve">т </w:t>
      </w:r>
      <w:r w:rsidR="008F0233">
        <w:rPr>
          <w:rFonts w:ascii="Times New Roman" w:hAnsi="Times New Roman"/>
          <w:sz w:val="28"/>
          <w:szCs w:val="28"/>
        </w:rPr>
        <w:t>счета</w:t>
      </w:r>
      <w:r w:rsidR="008F0233" w:rsidRPr="00B12C99">
        <w:rPr>
          <w:rFonts w:ascii="Times New Roman" w:hAnsi="Times New Roman"/>
          <w:sz w:val="28"/>
          <w:szCs w:val="28"/>
        </w:rPr>
        <w:t xml:space="preserve"> </w:t>
      </w:r>
      <w:r w:rsidR="0061021D" w:rsidRPr="00B12C99">
        <w:rPr>
          <w:rFonts w:ascii="Times New Roman" w:hAnsi="Times New Roman"/>
          <w:sz w:val="28"/>
          <w:szCs w:val="28"/>
        </w:rPr>
        <w:t>76 «Расчет</w:t>
      </w:r>
      <w:r w:rsidR="0023457E">
        <w:rPr>
          <w:rFonts w:ascii="Times New Roman" w:hAnsi="Times New Roman"/>
          <w:sz w:val="28"/>
          <w:szCs w:val="28"/>
        </w:rPr>
        <w:t xml:space="preserve">ы </w:t>
      </w:r>
      <w:r w:rsidR="0023457E" w:rsidRPr="0023457E">
        <w:rPr>
          <w:rFonts w:ascii="Times New Roman" w:hAnsi="Times New Roman"/>
          <w:color w:val="FFFFFF"/>
          <w:spacing w:val="-1000"/>
          <w:sz w:val="2"/>
          <w:szCs w:val="28"/>
          <w:vertAlign w:val="superscript"/>
        </w:rPr>
        <w:t xml:space="preserve">права </w:t>
      </w:r>
      <w:r w:rsidR="0061021D" w:rsidRPr="00B12C99">
        <w:rPr>
          <w:rFonts w:ascii="Times New Roman" w:hAnsi="Times New Roman"/>
          <w:sz w:val="28"/>
          <w:szCs w:val="28"/>
        </w:rPr>
        <w:t>с разными дебиторами и кредиторами», субсчет 2 «Расчет</w:t>
      </w:r>
      <w:r w:rsidR="0023457E">
        <w:rPr>
          <w:rFonts w:ascii="Times New Roman" w:hAnsi="Times New Roman"/>
          <w:sz w:val="28"/>
          <w:szCs w:val="28"/>
        </w:rPr>
        <w:t xml:space="preserve">ы </w:t>
      </w:r>
      <w:r w:rsidR="0023457E" w:rsidRPr="0023457E">
        <w:rPr>
          <w:rFonts w:ascii="Times New Roman" w:hAnsi="Times New Roman"/>
          <w:color w:val="FFFFFF"/>
          <w:spacing w:val="-1000"/>
          <w:sz w:val="2"/>
          <w:szCs w:val="28"/>
          <w:vertAlign w:val="superscript"/>
        </w:rPr>
        <w:t xml:space="preserve">права </w:t>
      </w:r>
      <w:r w:rsidR="0061021D" w:rsidRPr="00B12C99">
        <w:rPr>
          <w:rFonts w:ascii="Times New Roman" w:hAnsi="Times New Roman"/>
          <w:sz w:val="28"/>
          <w:szCs w:val="28"/>
        </w:rPr>
        <w:t>п</w:t>
      </w:r>
      <w:r w:rsidR="0023457E">
        <w:rPr>
          <w:rFonts w:ascii="Times New Roman" w:hAnsi="Times New Roman"/>
          <w:sz w:val="28"/>
          <w:szCs w:val="28"/>
        </w:rPr>
        <w:t xml:space="preserve">о </w:t>
      </w:r>
      <w:r w:rsidR="0023457E" w:rsidRPr="0023457E">
        <w:rPr>
          <w:rFonts w:ascii="Times New Roman" w:hAnsi="Times New Roman"/>
          <w:color w:val="FFFFFF"/>
          <w:spacing w:val="-1000"/>
          <w:sz w:val="2"/>
          <w:szCs w:val="28"/>
          <w:vertAlign w:val="superscript"/>
        </w:rPr>
        <w:t xml:space="preserve">права </w:t>
      </w:r>
      <w:r w:rsidR="0061021D" w:rsidRPr="00B12C99">
        <w:rPr>
          <w:rFonts w:ascii="Times New Roman" w:hAnsi="Times New Roman"/>
          <w:sz w:val="28"/>
          <w:szCs w:val="28"/>
        </w:rPr>
        <w:t>претензиям»</w:t>
      </w:r>
    </w:p>
    <w:p w:rsidR="0061021D" w:rsidRPr="00B12C99" w:rsidRDefault="00426E82" w:rsidP="0061021D">
      <w:pPr>
        <w:spacing w:after="0" w:line="360" w:lineRule="auto"/>
        <w:ind w:firstLine="709"/>
        <w:jc w:val="both"/>
        <w:rPr>
          <w:rFonts w:ascii="Times New Roman" w:hAnsi="Times New Roman"/>
          <w:sz w:val="28"/>
          <w:szCs w:val="28"/>
        </w:rPr>
      </w:pPr>
      <w:r w:rsidRPr="00F0223C">
        <w:rPr>
          <w:rFonts w:ascii="Times New Roman" w:hAnsi="Times New Roman"/>
          <w:sz w:val="28"/>
          <w:szCs w:val="28"/>
        </w:rPr>
        <w:t>К</w:t>
      </w:r>
      <w:r>
        <w:rPr>
          <w:rFonts w:ascii="Times New Roman" w:hAnsi="Times New Roman"/>
          <w:sz w:val="28"/>
          <w:szCs w:val="28"/>
        </w:rPr>
        <w:t>реди</w:t>
      </w:r>
      <w:r w:rsidRPr="00F0223C">
        <w:rPr>
          <w:rFonts w:ascii="Times New Roman" w:hAnsi="Times New Roman"/>
          <w:sz w:val="28"/>
          <w:szCs w:val="28"/>
        </w:rPr>
        <w:t>т</w:t>
      </w:r>
      <w:r w:rsidR="008F0233" w:rsidRPr="008F0233">
        <w:rPr>
          <w:rFonts w:ascii="Times New Roman" w:hAnsi="Times New Roman"/>
          <w:sz w:val="28"/>
          <w:szCs w:val="28"/>
        </w:rPr>
        <w:t xml:space="preserve"> </w:t>
      </w:r>
      <w:r w:rsidR="008F0233">
        <w:rPr>
          <w:rFonts w:ascii="Times New Roman" w:hAnsi="Times New Roman"/>
          <w:sz w:val="28"/>
          <w:szCs w:val="28"/>
        </w:rPr>
        <w:t>счета</w:t>
      </w:r>
      <w:r w:rsidRPr="00F0223C">
        <w:rPr>
          <w:rFonts w:ascii="Times New Roman" w:hAnsi="Times New Roman"/>
          <w:sz w:val="28"/>
          <w:szCs w:val="28"/>
        </w:rPr>
        <w:t xml:space="preserve"> </w:t>
      </w:r>
      <w:r w:rsidR="0061021D" w:rsidRPr="00B12C99">
        <w:rPr>
          <w:rFonts w:ascii="Times New Roman" w:hAnsi="Times New Roman"/>
          <w:sz w:val="28"/>
          <w:szCs w:val="28"/>
        </w:rPr>
        <w:t>91 «Прочи</w:t>
      </w:r>
      <w:r w:rsidR="0023457E">
        <w:rPr>
          <w:rFonts w:ascii="Times New Roman" w:hAnsi="Times New Roman"/>
          <w:sz w:val="28"/>
          <w:szCs w:val="28"/>
        </w:rPr>
        <w:t xml:space="preserve">е </w:t>
      </w:r>
      <w:r w:rsidR="0023457E" w:rsidRPr="0023457E">
        <w:rPr>
          <w:rFonts w:ascii="Times New Roman" w:hAnsi="Times New Roman"/>
          <w:color w:val="FFFFFF"/>
          <w:spacing w:val="-1000"/>
          <w:sz w:val="2"/>
          <w:szCs w:val="28"/>
          <w:vertAlign w:val="superscript"/>
        </w:rPr>
        <w:t xml:space="preserve">системы права </w:t>
      </w:r>
      <w:r w:rsidR="0061021D" w:rsidRPr="00B12C99">
        <w:rPr>
          <w:rFonts w:ascii="Times New Roman" w:hAnsi="Times New Roman"/>
          <w:sz w:val="28"/>
          <w:szCs w:val="28"/>
        </w:rPr>
        <w:t>доход</w:t>
      </w:r>
      <w:r w:rsidR="0023457E">
        <w:rPr>
          <w:rFonts w:ascii="Times New Roman" w:hAnsi="Times New Roman"/>
          <w:sz w:val="28"/>
          <w:szCs w:val="28"/>
        </w:rPr>
        <w:t xml:space="preserve">ы </w:t>
      </w:r>
      <w:r w:rsidR="0023457E" w:rsidRPr="0023457E">
        <w:rPr>
          <w:rFonts w:ascii="Times New Roman" w:hAnsi="Times New Roman"/>
          <w:color w:val="FFFFFF"/>
          <w:spacing w:val="-1000"/>
          <w:sz w:val="2"/>
          <w:szCs w:val="28"/>
          <w:vertAlign w:val="superscript"/>
        </w:rPr>
        <w:t xml:space="preserve">права </w:t>
      </w:r>
      <w:r w:rsidR="0061021D" w:rsidRPr="00B12C99">
        <w:rPr>
          <w:rFonts w:ascii="Times New Roman" w:hAnsi="Times New Roman"/>
          <w:sz w:val="28"/>
          <w:szCs w:val="28"/>
        </w:rPr>
        <w:t>и расходы».</w:t>
      </w:r>
    </w:p>
    <w:p w:rsidR="0061021D" w:rsidRPr="00B12C99" w:rsidRDefault="0061021D" w:rsidP="0061021D">
      <w:pPr>
        <w:spacing w:after="0" w:line="360" w:lineRule="auto"/>
        <w:ind w:firstLine="709"/>
        <w:jc w:val="both"/>
        <w:rPr>
          <w:rFonts w:ascii="Times New Roman" w:hAnsi="Times New Roman"/>
          <w:sz w:val="28"/>
          <w:szCs w:val="28"/>
        </w:rPr>
      </w:pPr>
      <w:r w:rsidRPr="00B12C99">
        <w:rPr>
          <w:rFonts w:ascii="Times New Roman" w:hAnsi="Times New Roman"/>
          <w:sz w:val="28"/>
          <w:szCs w:val="28"/>
        </w:rPr>
        <w:t>При получении штрафов -</w:t>
      </w:r>
    </w:p>
    <w:p w:rsidR="0061021D" w:rsidRPr="00B12C99" w:rsidRDefault="00426E82" w:rsidP="0061021D">
      <w:pPr>
        <w:spacing w:after="0" w:line="360" w:lineRule="auto"/>
        <w:ind w:firstLine="709"/>
        <w:jc w:val="both"/>
        <w:rPr>
          <w:rFonts w:ascii="Times New Roman" w:hAnsi="Times New Roman"/>
          <w:sz w:val="28"/>
          <w:szCs w:val="28"/>
        </w:rPr>
      </w:pPr>
      <w:r w:rsidRPr="00B12C99">
        <w:rPr>
          <w:rFonts w:ascii="Times New Roman" w:hAnsi="Times New Roman"/>
          <w:sz w:val="28"/>
          <w:szCs w:val="28"/>
        </w:rPr>
        <w:t>Д</w:t>
      </w:r>
      <w:r>
        <w:rPr>
          <w:rFonts w:ascii="Times New Roman" w:hAnsi="Times New Roman"/>
          <w:sz w:val="28"/>
          <w:szCs w:val="28"/>
        </w:rPr>
        <w:t>ебе</w:t>
      </w:r>
      <w:r w:rsidRPr="00B12C99">
        <w:rPr>
          <w:rFonts w:ascii="Times New Roman" w:hAnsi="Times New Roman"/>
          <w:sz w:val="28"/>
          <w:szCs w:val="28"/>
        </w:rPr>
        <w:t xml:space="preserve">т </w:t>
      </w:r>
      <w:r w:rsidR="008F0233">
        <w:rPr>
          <w:rFonts w:ascii="Times New Roman" w:hAnsi="Times New Roman"/>
          <w:sz w:val="28"/>
          <w:szCs w:val="28"/>
        </w:rPr>
        <w:t>счета</w:t>
      </w:r>
      <w:r w:rsidR="008F0233" w:rsidRPr="00B12C99">
        <w:rPr>
          <w:rFonts w:ascii="Times New Roman" w:hAnsi="Times New Roman"/>
          <w:sz w:val="28"/>
          <w:szCs w:val="28"/>
        </w:rPr>
        <w:t xml:space="preserve"> </w:t>
      </w:r>
      <w:r w:rsidR="0061021D" w:rsidRPr="00B12C99">
        <w:rPr>
          <w:rFonts w:ascii="Times New Roman" w:hAnsi="Times New Roman"/>
          <w:sz w:val="28"/>
          <w:szCs w:val="28"/>
        </w:rPr>
        <w:t>51 «Расчетны</w:t>
      </w:r>
      <w:r w:rsidR="0023457E">
        <w:rPr>
          <w:rFonts w:ascii="Times New Roman" w:hAnsi="Times New Roman"/>
          <w:sz w:val="28"/>
          <w:szCs w:val="28"/>
        </w:rPr>
        <w:t xml:space="preserve">е </w:t>
      </w:r>
      <w:r w:rsidR="0023457E" w:rsidRPr="0023457E">
        <w:rPr>
          <w:rFonts w:ascii="Times New Roman" w:hAnsi="Times New Roman"/>
          <w:color w:val="FFFFFF"/>
          <w:spacing w:val="-1000"/>
          <w:sz w:val="2"/>
          <w:szCs w:val="28"/>
          <w:vertAlign w:val="superscript"/>
        </w:rPr>
        <w:t xml:space="preserve">системы права </w:t>
      </w:r>
      <w:r w:rsidR="0061021D" w:rsidRPr="00B12C99">
        <w:rPr>
          <w:rFonts w:ascii="Times New Roman" w:hAnsi="Times New Roman"/>
          <w:sz w:val="28"/>
          <w:szCs w:val="28"/>
        </w:rPr>
        <w:t>счета».</w:t>
      </w:r>
    </w:p>
    <w:p w:rsidR="0061021D" w:rsidRPr="00B12C99" w:rsidRDefault="00426E82" w:rsidP="0061021D">
      <w:pPr>
        <w:spacing w:after="0" w:line="360" w:lineRule="auto"/>
        <w:ind w:firstLine="709"/>
        <w:jc w:val="both"/>
        <w:rPr>
          <w:rFonts w:ascii="Times New Roman" w:hAnsi="Times New Roman"/>
          <w:sz w:val="28"/>
          <w:szCs w:val="28"/>
        </w:rPr>
      </w:pPr>
      <w:r w:rsidRPr="00F0223C">
        <w:rPr>
          <w:rFonts w:ascii="Times New Roman" w:hAnsi="Times New Roman"/>
          <w:sz w:val="28"/>
          <w:szCs w:val="28"/>
        </w:rPr>
        <w:lastRenderedPageBreak/>
        <w:t>К</w:t>
      </w:r>
      <w:r>
        <w:rPr>
          <w:rFonts w:ascii="Times New Roman" w:hAnsi="Times New Roman"/>
          <w:sz w:val="28"/>
          <w:szCs w:val="28"/>
        </w:rPr>
        <w:t>реди</w:t>
      </w:r>
      <w:r w:rsidRPr="00F0223C">
        <w:rPr>
          <w:rFonts w:ascii="Times New Roman" w:hAnsi="Times New Roman"/>
          <w:sz w:val="28"/>
          <w:szCs w:val="28"/>
        </w:rPr>
        <w:t xml:space="preserve">т </w:t>
      </w:r>
      <w:r w:rsidR="008F0233">
        <w:rPr>
          <w:rFonts w:ascii="Times New Roman" w:hAnsi="Times New Roman"/>
          <w:sz w:val="28"/>
          <w:szCs w:val="28"/>
        </w:rPr>
        <w:t>счета</w:t>
      </w:r>
      <w:r w:rsidR="008F0233" w:rsidRPr="00B12C99">
        <w:rPr>
          <w:rFonts w:ascii="Times New Roman" w:hAnsi="Times New Roman"/>
          <w:sz w:val="28"/>
          <w:szCs w:val="28"/>
        </w:rPr>
        <w:t xml:space="preserve"> </w:t>
      </w:r>
      <w:r w:rsidR="0061021D" w:rsidRPr="00B12C99">
        <w:rPr>
          <w:rFonts w:ascii="Times New Roman" w:hAnsi="Times New Roman"/>
          <w:sz w:val="28"/>
          <w:szCs w:val="28"/>
        </w:rPr>
        <w:t>76 «Расчет</w:t>
      </w:r>
      <w:r w:rsidR="0023457E">
        <w:rPr>
          <w:rFonts w:ascii="Times New Roman" w:hAnsi="Times New Roman"/>
          <w:sz w:val="28"/>
          <w:szCs w:val="28"/>
        </w:rPr>
        <w:t xml:space="preserve">ы </w:t>
      </w:r>
      <w:r w:rsidR="0023457E" w:rsidRPr="0023457E">
        <w:rPr>
          <w:rFonts w:ascii="Times New Roman" w:hAnsi="Times New Roman"/>
          <w:color w:val="FFFFFF"/>
          <w:spacing w:val="-1000"/>
          <w:sz w:val="2"/>
          <w:szCs w:val="28"/>
          <w:vertAlign w:val="superscript"/>
        </w:rPr>
        <w:t xml:space="preserve">права </w:t>
      </w:r>
      <w:r w:rsidR="0061021D" w:rsidRPr="00B12C99">
        <w:rPr>
          <w:rFonts w:ascii="Times New Roman" w:hAnsi="Times New Roman"/>
          <w:sz w:val="28"/>
          <w:szCs w:val="28"/>
        </w:rPr>
        <w:t>с разными дебиторами и кредиторами», субсчет 2 «Расчет</w:t>
      </w:r>
      <w:r w:rsidR="0023457E">
        <w:rPr>
          <w:rFonts w:ascii="Times New Roman" w:hAnsi="Times New Roman"/>
          <w:sz w:val="28"/>
          <w:szCs w:val="28"/>
        </w:rPr>
        <w:t xml:space="preserve">ы </w:t>
      </w:r>
      <w:r w:rsidR="0023457E" w:rsidRPr="0023457E">
        <w:rPr>
          <w:rFonts w:ascii="Times New Roman" w:hAnsi="Times New Roman"/>
          <w:color w:val="FFFFFF"/>
          <w:spacing w:val="-1000"/>
          <w:sz w:val="2"/>
          <w:szCs w:val="28"/>
          <w:vertAlign w:val="superscript"/>
        </w:rPr>
        <w:t xml:space="preserve">права </w:t>
      </w:r>
      <w:r w:rsidR="0061021D" w:rsidRPr="00B12C99">
        <w:rPr>
          <w:rFonts w:ascii="Times New Roman" w:hAnsi="Times New Roman"/>
          <w:sz w:val="28"/>
          <w:szCs w:val="28"/>
        </w:rPr>
        <w:t>п</w:t>
      </w:r>
      <w:r w:rsidR="0023457E">
        <w:rPr>
          <w:rFonts w:ascii="Times New Roman" w:hAnsi="Times New Roman"/>
          <w:sz w:val="28"/>
          <w:szCs w:val="28"/>
        </w:rPr>
        <w:t xml:space="preserve">о </w:t>
      </w:r>
      <w:r w:rsidR="0023457E" w:rsidRPr="0023457E">
        <w:rPr>
          <w:rFonts w:ascii="Times New Roman" w:hAnsi="Times New Roman"/>
          <w:color w:val="FFFFFF"/>
          <w:spacing w:val="-1000"/>
          <w:sz w:val="2"/>
          <w:szCs w:val="28"/>
          <w:vertAlign w:val="superscript"/>
        </w:rPr>
        <w:t xml:space="preserve">права </w:t>
      </w:r>
      <w:r w:rsidR="0061021D" w:rsidRPr="00B12C99">
        <w:rPr>
          <w:rFonts w:ascii="Times New Roman" w:hAnsi="Times New Roman"/>
          <w:sz w:val="28"/>
          <w:szCs w:val="28"/>
        </w:rPr>
        <w:t>претензиям»</w:t>
      </w:r>
    </w:p>
    <w:p w:rsidR="0061021D" w:rsidRPr="00B12C99" w:rsidRDefault="0061021D" w:rsidP="0061021D">
      <w:pPr>
        <w:spacing w:after="0" w:line="360" w:lineRule="auto"/>
        <w:ind w:firstLine="709"/>
        <w:jc w:val="both"/>
        <w:rPr>
          <w:rFonts w:ascii="Times New Roman" w:hAnsi="Times New Roman"/>
          <w:sz w:val="28"/>
          <w:szCs w:val="28"/>
        </w:rPr>
      </w:pPr>
      <w:r w:rsidRPr="00B12C99">
        <w:rPr>
          <w:rFonts w:ascii="Times New Roman" w:hAnsi="Times New Roman"/>
          <w:sz w:val="28"/>
          <w:szCs w:val="28"/>
        </w:rPr>
        <w:t>Оплата счетов поставщиков, т.е. погашени</w:t>
      </w:r>
      <w:r w:rsidR="0023457E">
        <w:rPr>
          <w:rFonts w:ascii="Times New Roman" w:hAnsi="Times New Roman"/>
          <w:sz w:val="28"/>
          <w:szCs w:val="28"/>
        </w:rPr>
        <w:t xml:space="preserve">е </w:t>
      </w:r>
      <w:r w:rsidR="0023457E" w:rsidRPr="0023457E">
        <w:rPr>
          <w:rFonts w:ascii="Times New Roman" w:hAnsi="Times New Roman"/>
          <w:color w:val="FFFFFF"/>
          <w:spacing w:val="-1000"/>
          <w:sz w:val="2"/>
          <w:szCs w:val="28"/>
          <w:vertAlign w:val="superscript"/>
        </w:rPr>
        <w:t xml:space="preserve">системы права </w:t>
      </w:r>
      <w:r w:rsidRPr="00B12C99">
        <w:rPr>
          <w:rFonts w:ascii="Times New Roman" w:hAnsi="Times New Roman"/>
          <w:sz w:val="28"/>
          <w:szCs w:val="28"/>
        </w:rPr>
        <w:t>задолженности перед ними, отражается на счета</w:t>
      </w:r>
      <w:r w:rsidR="0023457E">
        <w:rPr>
          <w:rFonts w:ascii="Times New Roman" w:hAnsi="Times New Roman"/>
          <w:sz w:val="28"/>
          <w:szCs w:val="28"/>
        </w:rPr>
        <w:t xml:space="preserve">х </w:t>
      </w:r>
      <w:r w:rsidR="0023457E" w:rsidRPr="0023457E">
        <w:rPr>
          <w:rFonts w:ascii="Times New Roman" w:hAnsi="Times New Roman"/>
          <w:color w:val="FFFFFF"/>
          <w:spacing w:val="-1000"/>
          <w:sz w:val="2"/>
          <w:szCs w:val="28"/>
          <w:vertAlign w:val="superscript"/>
        </w:rPr>
        <w:t xml:space="preserve">права </w:t>
      </w:r>
      <w:r w:rsidRPr="00B12C99">
        <w:rPr>
          <w:rFonts w:ascii="Times New Roman" w:hAnsi="Times New Roman"/>
          <w:sz w:val="28"/>
          <w:szCs w:val="28"/>
        </w:rPr>
        <w:t>следующе</w:t>
      </w:r>
      <w:r w:rsidR="0023457E">
        <w:rPr>
          <w:rFonts w:ascii="Times New Roman" w:hAnsi="Times New Roman"/>
          <w:sz w:val="28"/>
          <w:szCs w:val="28"/>
        </w:rPr>
        <w:t xml:space="preserve">й </w:t>
      </w:r>
      <w:r w:rsidR="0023457E" w:rsidRPr="0023457E">
        <w:rPr>
          <w:rFonts w:ascii="Times New Roman" w:hAnsi="Times New Roman"/>
          <w:color w:val="FFFFFF"/>
          <w:spacing w:val="-1000"/>
          <w:sz w:val="2"/>
          <w:szCs w:val="28"/>
          <w:vertAlign w:val="superscript"/>
        </w:rPr>
        <w:t xml:space="preserve">семьи </w:t>
      </w:r>
      <w:r w:rsidRPr="00B12C99">
        <w:rPr>
          <w:rFonts w:ascii="Times New Roman" w:hAnsi="Times New Roman"/>
          <w:sz w:val="28"/>
          <w:szCs w:val="28"/>
        </w:rPr>
        <w:t>записью:</w:t>
      </w:r>
    </w:p>
    <w:p w:rsidR="0061021D" w:rsidRPr="00B12C99" w:rsidRDefault="00426E82" w:rsidP="0061021D">
      <w:pPr>
        <w:spacing w:after="0" w:line="360" w:lineRule="auto"/>
        <w:ind w:firstLine="709"/>
        <w:jc w:val="both"/>
        <w:rPr>
          <w:rFonts w:ascii="Times New Roman" w:hAnsi="Times New Roman"/>
          <w:sz w:val="28"/>
          <w:szCs w:val="28"/>
        </w:rPr>
      </w:pPr>
      <w:r w:rsidRPr="00B12C99">
        <w:rPr>
          <w:rFonts w:ascii="Times New Roman" w:hAnsi="Times New Roman"/>
          <w:sz w:val="28"/>
          <w:szCs w:val="28"/>
        </w:rPr>
        <w:t>Д</w:t>
      </w:r>
      <w:r>
        <w:rPr>
          <w:rFonts w:ascii="Times New Roman" w:hAnsi="Times New Roman"/>
          <w:sz w:val="28"/>
          <w:szCs w:val="28"/>
        </w:rPr>
        <w:t>ебе</w:t>
      </w:r>
      <w:r w:rsidRPr="00B12C99">
        <w:rPr>
          <w:rFonts w:ascii="Times New Roman" w:hAnsi="Times New Roman"/>
          <w:sz w:val="28"/>
          <w:szCs w:val="28"/>
        </w:rPr>
        <w:t xml:space="preserve">т </w:t>
      </w:r>
      <w:r w:rsidR="008F0233">
        <w:rPr>
          <w:rFonts w:ascii="Times New Roman" w:hAnsi="Times New Roman"/>
          <w:sz w:val="28"/>
          <w:szCs w:val="28"/>
        </w:rPr>
        <w:t>счета</w:t>
      </w:r>
      <w:r w:rsidR="008F0233" w:rsidRPr="00B12C99">
        <w:rPr>
          <w:rFonts w:ascii="Times New Roman" w:hAnsi="Times New Roman"/>
          <w:sz w:val="28"/>
          <w:szCs w:val="28"/>
        </w:rPr>
        <w:t xml:space="preserve"> </w:t>
      </w:r>
      <w:r w:rsidR="0061021D" w:rsidRPr="00B12C99">
        <w:rPr>
          <w:rFonts w:ascii="Times New Roman" w:hAnsi="Times New Roman"/>
          <w:sz w:val="28"/>
          <w:szCs w:val="28"/>
        </w:rPr>
        <w:t>60 «Расчет</w:t>
      </w:r>
      <w:r w:rsidR="0023457E">
        <w:rPr>
          <w:rFonts w:ascii="Times New Roman" w:hAnsi="Times New Roman"/>
          <w:sz w:val="28"/>
          <w:szCs w:val="28"/>
        </w:rPr>
        <w:t xml:space="preserve">ы </w:t>
      </w:r>
      <w:r w:rsidR="0023457E" w:rsidRPr="0023457E">
        <w:rPr>
          <w:rFonts w:ascii="Times New Roman" w:hAnsi="Times New Roman"/>
          <w:color w:val="FFFFFF"/>
          <w:spacing w:val="-1000"/>
          <w:sz w:val="2"/>
          <w:szCs w:val="28"/>
          <w:vertAlign w:val="superscript"/>
        </w:rPr>
        <w:t xml:space="preserve">права </w:t>
      </w:r>
      <w:r w:rsidR="0061021D" w:rsidRPr="00B12C99">
        <w:rPr>
          <w:rFonts w:ascii="Times New Roman" w:hAnsi="Times New Roman"/>
          <w:sz w:val="28"/>
          <w:szCs w:val="28"/>
        </w:rPr>
        <w:t>с поставщиками и подрядчиками»</w:t>
      </w:r>
    </w:p>
    <w:p w:rsidR="0061021D" w:rsidRPr="00B12C99" w:rsidRDefault="00426E82" w:rsidP="0061021D">
      <w:pPr>
        <w:spacing w:after="0" w:line="360" w:lineRule="auto"/>
        <w:ind w:firstLine="709"/>
        <w:jc w:val="both"/>
        <w:rPr>
          <w:rFonts w:ascii="Times New Roman" w:hAnsi="Times New Roman"/>
          <w:sz w:val="28"/>
          <w:szCs w:val="28"/>
        </w:rPr>
      </w:pPr>
      <w:r w:rsidRPr="00F0223C">
        <w:rPr>
          <w:rFonts w:ascii="Times New Roman" w:hAnsi="Times New Roman"/>
          <w:sz w:val="28"/>
          <w:szCs w:val="28"/>
        </w:rPr>
        <w:t>К</w:t>
      </w:r>
      <w:r>
        <w:rPr>
          <w:rFonts w:ascii="Times New Roman" w:hAnsi="Times New Roman"/>
          <w:sz w:val="28"/>
          <w:szCs w:val="28"/>
        </w:rPr>
        <w:t>реди</w:t>
      </w:r>
      <w:r w:rsidRPr="00F0223C">
        <w:rPr>
          <w:rFonts w:ascii="Times New Roman" w:hAnsi="Times New Roman"/>
          <w:sz w:val="28"/>
          <w:szCs w:val="28"/>
        </w:rPr>
        <w:t>т</w:t>
      </w:r>
      <w:r w:rsidR="008F0233" w:rsidRPr="008F0233">
        <w:rPr>
          <w:rFonts w:ascii="Times New Roman" w:hAnsi="Times New Roman"/>
          <w:sz w:val="28"/>
          <w:szCs w:val="28"/>
        </w:rPr>
        <w:t xml:space="preserve"> </w:t>
      </w:r>
      <w:r w:rsidR="008F0233">
        <w:rPr>
          <w:rFonts w:ascii="Times New Roman" w:hAnsi="Times New Roman"/>
          <w:sz w:val="28"/>
          <w:szCs w:val="28"/>
        </w:rPr>
        <w:t>счета</w:t>
      </w:r>
      <w:r w:rsidRPr="00F0223C">
        <w:rPr>
          <w:rFonts w:ascii="Times New Roman" w:hAnsi="Times New Roman"/>
          <w:sz w:val="28"/>
          <w:szCs w:val="28"/>
        </w:rPr>
        <w:t xml:space="preserve"> </w:t>
      </w:r>
      <w:r w:rsidR="0061021D" w:rsidRPr="00B12C99">
        <w:rPr>
          <w:rFonts w:ascii="Times New Roman" w:hAnsi="Times New Roman"/>
          <w:sz w:val="28"/>
          <w:szCs w:val="28"/>
        </w:rPr>
        <w:t>51 «Расчетны</w:t>
      </w:r>
      <w:r w:rsidR="0023457E">
        <w:rPr>
          <w:rFonts w:ascii="Times New Roman" w:hAnsi="Times New Roman"/>
          <w:sz w:val="28"/>
          <w:szCs w:val="28"/>
        </w:rPr>
        <w:t xml:space="preserve">е </w:t>
      </w:r>
      <w:r w:rsidR="0023457E" w:rsidRPr="0023457E">
        <w:rPr>
          <w:rFonts w:ascii="Times New Roman" w:hAnsi="Times New Roman"/>
          <w:color w:val="FFFFFF"/>
          <w:spacing w:val="-1000"/>
          <w:sz w:val="2"/>
          <w:szCs w:val="28"/>
          <w:vertAlign w:val="superscript"/>
        </w:rPr>
        <w:t xml:space="preserve">системы права </w:t>
      </w:r>
      <w:r w:rsidR="0061021D" w:rsidRPr="00B12C99">
        <w:rPr>
          <w:rFonts w:ascii="Times New Roman" w:hAnsi="Times New Roman"/>
          <w:sz w:val="28"/>
          <w:szCs w:val="28"/>
        </w:rPr>
        <w:t>счета»,  71 «Расчет</w:t>
      </w:r>
      <w:r w:rsidR="0023457E">
        <w:rPr>
          <w:rFonts w:ascii="Times New Roman" w:hAnsi="Times New Roman"/>
          <w:sz w:val="28"/>
          <w:szCs w:val="28"/>
        </w:rPr>
        <w:t xml:space="preserve">ы </w:t>
      </w:r>
      <w:r w:rsidR="0023457E" w:rsidRPr="0023457E">
        <w:rPr>
          <w:rFonts w:ascii="Times New Roman" w:hAnsi="Times New Roman"/>
          <w:color w:val="FFFFFF"/>
          <w:spacing w:val="-1000"/>
          <w:sz w:val="2"/>
          <w:szCs w:val="28"/>
          <w:vertAlign w:val="superscript"/>
        </w:rPr>
        <w:t xml:space="preserve">права </w:t>
      </w:r>
      <w:r w:rsidR="0061021D" w:rsidRPr="00B12C99">
        <w:rPr>
          <w:rFonts w:ascii="Times New Roman" w:hAnsi="Times New Roman"/>
          <w:sz w:val="28"/>
          <w:szCs w:val="28"/>
        </w:rPr>
        <w:t>с подотчетными лицами».</w:t>
      </w:r>
    </w:p>
    <w:p w:rsidR="0061021D" w:rsidRDefault="0061021D" w:rsidP="0061021D">
      <w:pPr>
        <w:spacing w:after="0" w:line="360" w:lineRule="auto"/>
        <w:ind w:firstLine="709"/>
        <w:jc w:val="both"/>
        <w:rPr>
          <w:rFonts w:ascii="Times New Roman" w:hAnsi="Times New Roman"/>
          <w:sz w:val="28"/>
          <w:szCs w:val="28"/>
        </w:rPr>
      </w:pPr>
      <w:r w:rsidRPr="00B12C99">
        <w:rPr>
          <w:rFonts w:ascii="Times New Roman" w:hAnsi="Times New Roman"/>
          <w:sz w:val="28"/>
          <w:szCs w:val="28"/>
        </w:rPr>
        <w:t>Схем</w:t>
      </w:r>
      <w:r w:rsidR="0023457E">
        <w:rPr>
          <w:rFonts w:ascii="Times New Roman" w:hAnsi="Times New Roman"/>
          <w:sz w:val="28"/>
          <w:szCs w:val="28"/>
        </w:rPr>
        <w:t xml:space="preserve">ы </w:t>
      </w:r>
      <w:r w:rsidR="0023457E" w:rsidRPr="0023457E">
        <w:rPr>
          <w:rFonts w:ascii="Times New Roman" w:hAnsi="Times New Roman"/>
          <w:color w:val="FFFFFF"/>
          <w:spacing w:val="-1000"/>
          <w:sz w:val="2"/>
          <w:szCs w:val="28"/>
          <w:vertAlign w:val="superscript"/>
        </w:rPr>
        <w:t xml:space="preserve">права </w:t>
      </w:r>
      <w:r w:rsidRPr="00B12C99">
        <w:rPr>
          <w:rFonts w:ascii="Times New Roman" w:hAnsi="Times New Roman"/>
          <w:sz w:val="28"/>
          <w:szCs w:val="28"/>
        </w:rPr>
        <w:t>бухгалтерски</w:t>
      </w:r>
      <w:r w:rsidR="0023457E">
        <w:rPr>
          <w:rFonts w:ascii="Times New Roman" w:hAnsi="Times New Roman"/>
          <w:sz w:val="28"/>
          <w:szCs w:val="28"/>
        </w:rPr>
        <w:t xml:space="preserve">х </w:t>
      </w:r>
      <w:r w:rsidR="0023457E" w:rsidRPr="0023457E">
        <w:rPr>
          <w:rFonts w:ascii="Times New Roman" w:hAnsi="Times New Roman"/>
          <w:color w:val="FFFFFF"/>
          <w:spacing w:val="-1000"/>
          <w:sz w:val="2"/>
          <w:szCs w:val="28"/>
          <w:vertAlign w:val="superscript"/>
        </w:rPr>
        <w:t xml:space="preserve">права </w:t>
      </w:r>
      <w:r w:rsidRPr="00B12C99">
        <w:rPr>
          <w:rFonts w:ascii="Times New Roman" w:hAnsi="Times New Roman"/>
          <w:sz w:val="28"/>
          <w:szCs w:val="28"/>
        </w:rPr>
        <w:t>записе</w:t>
      </w:r>
      <w:r w:rsidR="0023457E">
        <w:rPr>
          <w:rFonts w:ascii="Times New Roman" w:hAnsi="Times New Roman"/>
          <w:sz w:val="28"/>
          <w:szCs w:val="28"/>
        </w:rPr>
        <w:t xml:space="preserve">й </w:t>
      </w:r>
      <w:r w:rsidR="0023457E" w:rsidRPr="0023457E">
        <w:rPr>
          <w:rFonts w:ascii="Times New Roman" w:hAnsi="Times New Roman"/>
          <w:color w:val="FFFFFF"/>
          <w:spacing w:val="-1000"/>
          <w:sz w:val="2"/>
          <w:szCs w:val="28"/>
          <w:vertAlign w:val="superscript"/>
        </w:rPr>
        <w:t xml:space="preserve">семьи </w:t>
      </w:r>
      <w:r w:rsidRPr="00B12C99">
        <w:rPr>
          <w:rFonts w:ascii="Times New Roman" w:hAnsi="Times New Roman"/>
          <w:sz w:val="28"/>
          <w:szCs w:val="28"/>
        </w:rPr>
        <w:t>при погашении задолженности перед поставщиками и подрядчиками зависят от применяемы</w:t>
      </w:r>
      <w:r w:rsidR="0023457E">
        <w:rPr>
          <w:rFonts w:ascii="Times New Roman" w:hAnsi="Times New Roman"/>
          <w:sz w:val="28"/>
          <w:szCs w:val="28"/>
        </w:rPr>
        <w:t xml:space="preserve">х </w:t>
      </w:r>
      <w:r w:rsidR="0023457E" w:rsidRPr="0023457E">
        <w:rPr>
          <w:rFonts w:ascii="Times New Roman" w:hAnsi="Times New Roman"/>
          <w:color w:val="FFFFFF"/>
          <w:spacing w:val="-1000"/>
          <w:sz w:val="2"/>
          <w:szCs w:val="28"/>
          <w:vertAlign w:val="superscript"/>
        </w:rPr>
        <w:t xml:space="preserve">права </w:t>
      </w:r>
      <w:r w:rsidRPr="00B12C99">
        <w:rPr>
          <w:rFonts w:ascii="Times New Roman" w:hAnsi="Times New Roman"/>
          <w:sz w:val="28"/>
          <w:szCs w:val="28"/>
        </w:rPr>
        <w:t>форм расчетов.</w:t>
      </w:r>
    </w:p>
    <w:p w:rsidR="0061021D" w:rsidRPr="00B12C99" w:rsidRDefault="0061021D" w:rsidP="0061021D">
      <w:pPr>
        <w:spacing w:after="0" w:line="360" w:lineRule="auto"/>
        <w:ind w:firstLine="709"/>
        <w:jc w:val="both"/>
        <w:rPr>
          <w:rFonts w:ascii="Times New Roman" w:hAnsi="Times New Roman"/>
          <w:sz w:val="28"/>
          <w:szCs w:val="28"/>
        </w:rPr>
      </w:pPr>
      <w:r w:rsidRPr="00B12C99">
        <w:rPr>
          <w:rFonts w:ascii="Times New Roman" w:hAnsi="Times New Roman"/>
          <w:sz w:val="28"/>
          <w:szCs w:val="28"/>
        </w:rPr>
        <w:t>Если задолженность погашается кредитами банка, т</w:t>
      </w:r>
      <w:r w:rsidR="0023457E">
        <w:rPr>
          <w:rFonts w:ascii="Times New Roman" w:hAnsi="Times New Roman"/>
          <w:sz w:val="28"/>
          <w:szCs w:val="28"/>
        </w:rPr>
        <w:t xml:space="preserve">о </w:t>
      </w:r>
      <w:r w:rsidR="0023457E" w:rsidRPr="0023457E">
        <w:rPr>
          <w:rFonts w:ascii="Times New Roman" w:hAnsi="Times New Roman"/>
          <w:color w:val="FFFFFF"/>
          <w:spacing w:val="-1000"/>
          <w:sz w:val="2"/>
          <w:szCs w:val="28"/>
          <w:vertAlign w:val="superscript"/>
        </w:rPr>
        <w:t xml:space="preserve">права </w:t>
      </w:r>
      <w:r w:rsidRPr="00B12C99">
        <w:rPr>
          <w:rFonts w:ascii="Times New Roman" w:hAnsi="Times New Roman"/>
          <w:sz w:val="28"/>
          <w:szCs w:val="28"/>
        </w:rPr>
        <w:t>делается запись:</w:t>
      </w:r>
    </w:p>
    <w:p w:rsidR="0061021D" w:rsidRPr="00B12C99" w:rsidRDefault="00426E82" w:rsidP="0061021D">
      <w:pPr>
        <w:spacing w:after="0" w:line="360" w:lineRule="auto"/>
        <w:ind w:firstLine="709"/>
        <w:jc w:val="both"/>
        <w:rPr>
          <w:rFonts w:ascii="Times New Roman" w:hAnsi="Times New Roman"/>
          <w:sz w:val="28"/>
          <w:szCs w:val="28"/>
        </w:rPr>
      </w:pPr>
      <w:r w:rsidRPr="00B12C99">
        <w:rPr>
          <w:rFonts w:ascii="Times New Roman" w:hAnsi="Times New Roman"/>
          <w:sz w:val="28"/>
          <w:szCs w:val="28"/>
        </w:rPr>
        <w:t>Д</w:t>
      </w:r>
      <w:r>
        <w:rPr>
          <w:rFonts w:ascii="Times New Roman" w:hAnsi="Times New Roman"/>
          <w:sz w:val="28"/>
          <w:szCs w:val="28"/>
        </w:rPr>
        <w:t>ебе</w:t>
      </w:r>
      <w:r w:rsidRPr="00B12C99">
        <w:rPr>
          <w:rFonts w:ascii="Times New Roman" w:hAnsi="Times New Roman"/>
          <w:sz w:val="28"/>
          <w:szCs w:val="28"/>
        </w:rPr>
        <w:t xml:space="preserve">т </w:t>
      </w:r>
      <w:r w:rsidR="008F0233">
        <w:rPr>
          <w:rFonts w:ascii="Times New Roman" w:hAnsi="Times New Roman"/>
          <w:sz w:val="28"/>
          <w:szCs w:val="28"/>
        </w:rPr>
        <w:t>счета</w:t>
      </w:r>
      <w:r w:rsidR="008F0233" w:rsidRPr="00B12C99">
        <w:rPr>
          <w:rFonts w:ascii="Times New Roman" w:hAnsi="Times New Roman"/>
          <w:sz w:val="28"/>
          <w:szCs w:val="28"/>
        </w:rPr>
        <w:t xml:space="preserve"> </w:t>
      </w:r>
      <w:r w:rsidR="0061021D" w:rsidRPr="00B12C99">
        <w:rPr>
          <w:rFonts w:ascii="Times New Roman" w:hAnsi="Times New Roman"/>
          <w:sz w:val="28"/>
          <w:szCs w:val="28"/>
        </w:rPr>
        <w:t>60 «Расчет</w:t>
      </w:r>
      <w:r w:rsidR="0023457E">
        <w:rPr>
          <w:rFonts w:ascii="Times New Roman" w:hAnsi="Times New Roman"/>
          <w:sz w:val="28"/>
          <w:szCs w:val="28"/>
        </w:rPr>
        <w:t xml:space="preserve">ы </w:t>
      </w:r>
      <w:r w:rsidR="0023457E" w:rsidRPr="0023457E">
        <w:rPr>
          <w:rFonts w:ascii="Times New Roman" w:hAnsi="Times New Roman"/>
          <w:color w:val="FFFFFF"/>
          <w:spacing w:val="-1000"/>
          <w:sz w:val="2"/>
          <w:szCs w:val="28"/>
          <w:vertAlign w:val="superscript"/>
        </w:rPr>
        <w:t xml:space="preserve">права </w:t>
      </w:r>
      <w:r w:rsidR="0061021D" w:rsidRPr="00B12C99">
        <w:rPr>
          <w:rFonts w:ascii="Times New Roman" w:hAnsi="Times New Roman"/>
          <w:sz w:val="28"/>
          <w:szCs w:val="28"/>
        </w:rPr>
        <w:t>с поставщиками и подрядчиками»</w:t>
      </w:r>
    </w:p>
    <w:p w:rsidR="008F5F80" w:rsidRPr="00B12C99" w:rsidRDefault="00426E82" w:rsidP="0061021D">
      <w:pPr>
        <w:spacing w:after="0" w:line="360" w:lineRule="auto"/>
        <w:ind w:firstLine="709"/>
        <w:jc w:val="both"/>
        <w:rPr>
          <w:rFonts w:ascii="Times New Roman" w:hAnsi="Times New Roman"/>
          <w:sz w:val="28"/>
          <w:szCs w:val="28"/>
        </w:rPr>
      </w:pPr>
      <w:r w:rsidRPr="00F0223C">
        <w:rPr>
          <w:rFonts w:ascii="Times New Roman" w:hAnsi="Times New Roman"/>
          <w:sz w:val="28"/>
          <w:szCs w:val="28"/>
        </w:rPr>
        <w:t>К</w:t>
      </w:r>
      <w:r>
        <w:rPr>
          <w:rFonts w:ascii="Times New Roman" w:hAnsi="Times New Roman"/>
          <w:sz w:val="28"/>
          <w:szCs w:val="28"/>
        </w:rPr>
        <w:t>реди</w:t>
      </w:r>
      <w:r w:rsidRPr="00F0223C">
        <w:rPr>
          <w:rFonts w:ascii="Times New Roman" w:hAnsi="Times New Roman"/>
          <w:sz w:val="28"/>
          <w:szCs w:val="28"/>
        </w:rPr>
        <w:t xml:space="preserve">т </w:t>
      </w:r>
      <w:r w:rsidR="008F0233">
        <w:rPr>
          <w:rFonts w:ascii="Times New Roman" w:hAnsi="Times New Roman"/>
          <w:sz w:val="28"/>
          <w:szCs w:val="28"/>
        </w:rPr>
        <w:t>счета</w:t>
      </w:r>
      <w:r w:rsidR="008F0233" w:rsidRPr="00B12C99">
        <w:rPr>
          <w:rFonts w:ascii="Times New Roman" w:hAnsi="Times New Roman"/>
          <w:sz w:val="28"/>
          <w:szCs w:val="28"/>
        </w:rPr>
        <w:t xml:space="preserve"> </w:t>
      </w:r>
      <w:r w:rsidR="0061021D" w:rsidRPr="00B12C99">
        <w:rPr>
          <w:rFonts w:ascii="Times New Roman" w:hAnsi="Times New Roman"/>
          <w:sz w:val="28"/>
          <w:szCs w:val="28"/>
        </w:rPr>
        <w:t>66 «Расчет</w:t>
      </w:r>
      <w:r w:rsidR="0023457E">
        <w:rPr>
          <w:rFonts w:ascii="Times New Roman" w:hAnsi="Times New Roman"/>
          <w:sz w:val="28"/>
          <w:szCs w:val="28"/>
        </w:rPr>
        <w:t xml:space="preserve">ы </w:t>
      </w:r>
      <w:r w:rsidR="0023457E" w:rsidRPr="0023457E">
        <w:rPr>
          <w:rFonts w:ascii="Times New Roman" w:hAnsi="Times New Roman"/>
          <w:color w:val="FFFFFF"/>
          <w:spacing w:val="-1000"/>
          <w:sz w:val="2"/>
          <w:szCs w:val="28"/>
          <w:vertAlign w:val="superscript"/>
        </w:rPr>
        <w:t xml:space="preserve">права </w:t>
      </w:r>
      <w:r w:rsidR="0061021D" w:rsidRPr="00B12C99">
        <w:rPr>
          <w:rFonts w:ascii="Times New Roman" w:hAnsi="Times New Roman"/>
          <w:sz w:val="28"/>
          <w:szCs w:val="28"/>
        </w:rPr>
        <w:t>п</w:t>
      </w:r>
      <w:r w:rsidR="0023457E">
        <w:rPr>
          <w:rFonts w:ascii="Times New Roman" w:hAnsi="Times New Roman"/>
          <w:sz w:val="28"/>
          <w:szCs w:val="28"/>
        </w:rPr>
        <w:t xml:space="preserve">о </w:t>
      </w:r>
      <w:r w:rsidR="0023457E" w:rsidRPr="0023457E">
        <w:rPr>
          <w:rFonts w:ascii="Times New Roman" w:hAnsi="Times New Roman"/>
          <w:color w:val="FFFFFF"/>
          <w:spacing w:val="-1000"/>
          <w:sz w:val="2"/>
          <w:szCs w:val="28"/>
          <w:vertAlign w:val="superscript"/>
        </w:rPr>
        <w:t xml:space="preserve">права </w:t>
      </w:r>
      <w:r w:rsidR="0061021D" w:rsidRPr="00B12C99">
        <w:rPr>
          <w:rFonts w:ascii="Times New Roman" w:hAnsi="Times New Roman"/>
          <w:sz w:val="28"/>
          <w:szCs w:val="28"/>
        </w:rPr>
        <w:t>краткосрочным кредитам и займам», 67 «Расчет</w:t>
      </w:r>
      <w:r w:rsidR="0023457E">
        <w:rPr>
          <w:rFonts w:ascii="Times New Roman" w:hAnsi="Times New Roman"/>
          <w:sz w:val="28"/>
          <w:szCs w:val="28"/>
        </w:rPr>
        <w:t xml:space="preserve">ы </w:t>
      </w:r>
      <w:r w:rsidR="0023457E" w:rsidRPr="0023457E">
        <w:rPr>
          <w:rFonts w:ascii="Times New Roman" w:hAnsi="Times New Roman"/>
          <w:color w:val="FFFFFF"/>
          <w:spacing w:val="-1000"/>
          <w:sz w:val="2"/>
          <w:szCs w:val="28"/>
          <w:vertAlign w:val="superscript"/>
        </w:rPr>
        <w:t xml:space="preserve">права </w:t>
      </w:r>
      <w:r w:rsidR="0061021D" w:rsidRPr="00B12C99">
        <w:rPr>
          <w:rFonts w:ascii="Times New Roman" w:hAnsi="Times New Roman"/>
          <w:sz w:val="28"/>
          <w:szCs w:val="28"/>
        </w:rPr>
        <w:t>п</w:t>
      </w:r>
      <w:r w:rsidR="0023457E">
        <w:rPr>
          <w:rFonts w:ascii="Times New Roman" w:hAnsi="Times New Roman"/>
          <w:sz w:val="28"/>
          <w:szCs w:val="28"/>
        </w:rPr>
        <w:t xml:space="preserve">о </w:t>
      </w:r>
      <w:r w:rsidR="0023457E" w:rsidRPr="0023457E">
        <w:rPr>
          <w:rFonts w:ascii="Times New Roman" w:hAnsi="Times New Roman"/>
          <w:color w:val="FFFFFF"/>
          <w:spacing w:val="-1000"/>
          <w:sz w:val="2"/>
          <w:szCs w:val="28"/>
          <w:vertAlign w:val="superscript"/>
        </w:rPr>
        <w:t xml:space="preserve">права </w:t>
      </w:r>
      <w:r w:rsidR="0061021D" w:rsidRPr="00B12C99">
        <w:rPr>
          <w:rFonts w:ascii="Times New Roman" w:hAnsi="Times New Roman"/>
          <w:sz w:val="28"/>
          <w:szCs w:val="28"/>
        </w:rPr>
        <w:t>долгосрочным кредитам и займам».</w:t>
      </w:r>
      <w:r w:rsidR="008F5F80">
        <w:rPr>
          <w:rFonts w:ascii="Times New Roman" w:hAnsi="Times New Roman"/>
          <w:sz w:val="28"/>
          <w:szCs w:val="28"/>
        </w:rPr>
        <w:t xml:space="preserve"> </w:t>
      </w:r>
    </w:p>
    <w:p w:rsidR="0061021D" w:rsidRPr="00B12C99" w:rsidRDefault="0026041F" w:rsidP="0061021D">
      <w:pPr>
        <w:spacing w:after="0" w:line="360" w:lineRule="auto"/>
        <w:ind w:firstLine="709"/>
        <w:jc w:val="both"/>
        <w:rPr>
          <w:rFonts w:ascii="Times New Roman" w:hAnsi="Times New Roman"/>
          <w:sz w:val="28"/>
          <w:szCs w:val="28"/>
        </w:rPr>
      </w:pPr>
      <w:r>
        <w:rPr>
          <w:rFonts w:ascii="Times New Roman" w:hAnsi="Times New Roman"/>
          <w:color w:val="FFFFFF"/>
          <w:spacing w:val="-1000"/>
          <w:sz w:val="2"/>
          <w:szCs w:val="28"/>
          <w:vertAlign w:val="superscript"/>
        </w:rPr>
        <w:t>В</w:t>
      </w:r>
      <w:r w:rsidR="0023457E" w:rsidRPr="0023457E">
        <w:rPr>
          <w:rFonts w:ascii="Times New Roman" w:hAnsi="Times New Roman"/>
          <w:color w:val="FFFFFF"/>
          <w:spacing w:val="-1000"/>
          <w:sz w:val="2"/>
          <w:szCs w:val="28"/>
          <w:vertAlign w:val="superscript"/>
        </w:rPr>
        <w:t>ва</w:t>
      </w:r>
      <w:r>
        <w:rPr>
          <w:rFonts w:ascii="Times New Roman" w:hAnsi="Times New Roman"/>
          <w:color w:val="FFFFFF"/>
          <w:spacing w:val="-1000"/>
          <w:sz w:val="2"/>
          <w:szCs w:val="28"/>
          <w:vertAlign w:val="superscript"/>
        </w:rPr>
        <w:t>ВВВ</w:t>
      </w:r>
      <w:r>
        <w:rPr>
          <w:rFonts w:ascii="Times New Roman" w:hAnsi="Times New Roman"/>
          <w:sz w:val="28"/>
          <w:szCs w:val="28"/>
        </w:rPr>
        <w:t>Во</w:t>
      </w:r>
      <w:r w:rsidR="0023457E">
        <w:rPr>
          <w:rFonts w:ascii="Times New Roman" w:hAnsi="Times New Roman"/>
          <w:sz w:val="28"/>
          <w:szCs w:val="28"/>
        </w:rPr>
        <w:t xml:space="preserve"> </w:t>
      </w:r>
      <w:r w:rsidR="0023457E" w:rsidRPr="0023457E">
        <w:rPr>
          <w:rFonts w:ascii="Times New Roman" w:hAnsi="Times New Roman"/>
          <w:color w:val="FFFFFF"/>
          <w:spacing w:val="-1000"/>
          <w:sz w:val="2"/>
          <w:szCs w:val="28"/>
          <w:vertAlign w:val="superscript"/>
        </w:rPr>
        <w:t xml:space="preserve">права </w:t>
      </w:r>
      <w:r w:rsidR="0061021D" w:rsidRPr="00B12C99">
        <w:rPr>
          <w:rFonts w:ascii="Times New Roman" w:hAnsi="Times New Roman"/>
          <w:sz w:val="28"/>
          <w:szCs w:val="28"/>
        </w:rPr>
        <w:t>время совершения расчетов организация может и сама выступать поставщиком или подрядчиком, т.е. сама продавать покупателям и заказчикам товарно-материальны</w:t>
      </w:r>
      <w:r w:rsidR="0023457E">
        <w:rPr>
          <w:rFonts w:ascii="Times New Roman" w:hAnsi="Times New Roman"/>
          <w:sz w:val="28"/>
          <w:szCs w:val="28"/>
        </w:rPr>
        <w:t xml:space="preserve">е </w:t>
      </w:r>
      <w:r w:rsidR="0023457E" w:rsidRPr="0023457E">
        <w:rPr>
          <w:rFonts w:ascii="Times New Roman" w:hAnsi="Times New Roman"/>
          <w:color w:val="FFFFFF"/>
          <w:spacing w:val="-1000"/>
          <w:sz w:val="2"/>
          <w:szCs w:val="28"/>
          <w:vertAlign w:val="superscript"/>
        </w:rPr>
        <w:t xml:space="preserve">системы права </w:t>
      </w:r>
      <w:r w:rsidR="0061021D" w:rsidRPr="00B12C99">
        <w:rPr>
          <w:rFonts w:ascii="Times New Roman" w:hAnsi="Times New Roman"/>
          <w:sz w:val="28"/>
          <w:szCs w:val="28"/>
        </w:rPr>
        <w:t>ценности, выполнять работ</w:t>
      </w:r>
      <w:r w:rsidR="0023457E">
        <w:rPr>
          <w:rFonts w:ascii="Times New Roman" w:hAnsi="Times New Roman"/>
          <w:sz w:val="28"/>
          <w:szCs w:val="28"/>
        </w:rPr>
        <w:t xml:space="preserve">ы </w:t>
      </w:r>
      <w:r w:rsidR="0023457E" w:rsidRPr="0023457E">
        <w:rPr>
          <w:rFonts w:ascii="Times New Roman" w:hAnsi="Times New Roman"/>
          <w:color w:val="FFFFFF"/>
          <w:spacing w:val="-1000"/>
          <w:sz w:val="2"/>
          <w:szCs w:val="28"/>
          <w:vertAlign w:val="superscript"/>
        </w:rPr>
        <w:t xml:space="preserve">права </w:t>
      </w:r>
      <w:r w:rsidR="0061021D" w:rsidRPr="00B12C99">
        <w:rPr>
          <w:rFonts w:ascii="Times New Roman" w:hAnsi="Times New Roman"/>
          <w:sz w:val="28"/>
          <w:szCs w:val="28"/>
        </w:rPr>
        <w:t>или оказывать услуги.</w:t>
      </w:r>
    </w:p>
    <w:p w:rsidR="0061021D" w:rsidRPr="00B12C99" w:rsidRDefault="0061021D" w:rsidP="0061021D">
      <w:pPr>
        <w:spacing w:after="0" w:line="360" w:lineRule="auto"/>
        <w:ind w:firstLine="709"/>
        <w:jc w:val="both"/>
        <w:rPr>
          <w:rFonts w:ascii="Times New Roman" w:hAnsi="Times New Roman"/>
          <w:sz w:val="28"/>
          <w:szCs w:val="28"/>
        </w:rPr>
      </w:pPr>
      <w:r w:rsidRPr="00B12C99">
        <w:rPr>
          <w:rFonts w:ascii="Times New Roman" w:hAnsi="Times New Roman"/>
          <w:sz w:val="28"/>
          <w:szCs w:val="28"/>
        </w:rPr>
        <w:t>Учет расчетов с покупателями за отгруженную продукцию (работы, услуги) отражается на синтетическом счет</w:t>
      </w:r>
      <w:r w:rsidR="0023457E">
        <w:rPr>
          <w:rFonts w:ascii="Times New Roman" w:hAnsi="Times New Roman"/>
          <w:sz w:val="28"/>
          <w:szCs w:val="28"/>
        </w:rPr>
        <w:t xml:space="preserve">е </w:t>
      </w:r>
      <w:r w:rsidR="0023457E" w:rsidRPr="0023457E">
        <w:rPr>
          <w:rFonts w:ascii="Times New Roman" w:hAnsi="Times New Roman"/>
          <w:color w:val="FFFFFF"/>
          <w:spacing w:val="-1000"/>
          <w:sz w:val="2"/>
          <w:szCs w:val="28"/>
          <w:vertAlign w:val="superscript"/>
        </w:rPr>
        <w:t xml:space="preserve">системы права </w:t>
      </w:r>
      <w:r w:rsidRPr="00B12C99">
        <w:rPr>
          <w:rFonts w:ascii="Times New Roman" w:hAnsi="Times New Roman"/>
          <w:sz w:val="28"/>
          <w:szCs w:val="28"/>
        </w:rPr>
        <w:t>62 «Расчет</w:t>
      </w:r>
      <w:r w:rsidR="0023457E">
        <w:rPr>
          <w:rFonts w:ascii="Times New Roman" w:hAnsi="Times New Roman"/>
          <w:sz w:val="28"/>
          <w:szCs w:val="28"/>
        </w:rPr>
        <w:t xml:space="preserve">ы </w:t>
      </w:r>
      <w:r w:rsidR="0023457E" w:rsidRPr="0023457E">
        <w:rPr>
          <w:rFonts w:ascii="Times New Roman" w:hAnsi="Times New Roman"/>
          <w:color w:val="FFFFFF"/>
          <w:spacing w:val="-1000"/>
          <w:sz w:val="2"/>
          <w:szCs w:val="28"/>
          <w:vertAlign w:val="superscript"/>
        </w:rPr>
        <w:t xml:space="preserve">права </w:t>
      </w:r>
      <w:r w:rsidRPr="00B12C99">
        <w:rPr>
          <w:rFonts w:ascii="Times New Roman" w:hAnsi="Times New Roman"/>
          <w:sz w:val="28"/>
          <w:szCs w:val="28"/>
        </w:rPr>
        <w:t>с покупателями и заказчиками». К этому синтетическому счету открывается нескольк</w:t>
      </w:r>
      <w:r w:rsidR="0023457E">
        <w:rPr>
          <w:rFonts w:ascii="Times New Roman" w:hAnsi="Times New Roman"/>
          <w:sz w:val="28"/>
          <w:szCs w:val="28"/>
        </w:rPr>
        <w:t xml:space="preserve">о </w:t>
      </w:r>
      <w:r w:rsidR="0023457E" w:rsidRPr="0023457E">
        <w:rPr>
          <w:rFonts w:ascii="Times New Roman" w:hAnsi="Times New Roman"/>
          <w:color w:val="FFFFFF"/>
          <w:spacing w:val="-1000"/>
          <w:sz w:val="2"/>
          <w:szCs w:val="28"/>
          <w:vertAlign w:val="superscript"/>
        </w:rPr>
        <w:t xml:space="preserve">права </w:t>
      </w:r>
      <w:r w:rsidRPr="00B12C99">
        <w:rPr>
          <w:rFonts w:ascii="Times New Roman" w:hAnsi="Times New Roman"/>
          <w:sz w:val="28"/>
          <w:szCs w:val="28"/>
        </w:rPr>
        <w:t>субсчетов п</w:t>
      </w:r>
      <w:r w:rsidR="0023457E">
        <w:rPr>
          <w:rFonts w:ascii="Times New Roman" w:hAnsi="Times New Roman"/>
          <w:sz w:val="28"/>
          <w:szCs w:val="28"/>
        </w:rPr>
        <w:t xml:space="preserve">о </w:t>
      </w:r>
      <w:r w:rsidR="0023457E" w:rsidRPr="0023457E">
        <w:rPr>
          <w:rFonts w:ascii="Times New Roman" w:hAnsi="Times New Roman"/>
          <w:color w:val="FFFFFF"/>
          <w:spacing w:val="-1000"/>
          <w:sz w:val="2"/>
          <w:szCs w:val="28"/>
          <w:vertAlign w:val="superscript"/>
        </w:rPr>
        <w:t xml:space="preserve">права </w:t>
      </w:r>
      <w:r w:rsidRPr="00B12C99">
        <w:rPr>
          <w:rFonts w:ascii="Times New Roman" w:hAnsi="Times New Roman"/>
          <w:sz w:val="28"/>
          <w:szCs w:val="28"/>
        </w:rPr>
        <w:t>видам расчетов. Аналитически</w:t>
      </w:r>
      <w:r w:rsidR="0023457E">
        <w:rPr>
          <w:rFonts w:ascii="Times New Roman" w:hAnsi="Times New Roman"/>
          <w:sz w:val="28"/>
          <w:szCs w:val="28"/>
        </w:rPr>
        <w:t xml:space="preserve">й </w:t>
      </w:r>
      <w:r w:rsidR="0023457E" w:rsidRPr="0023457E">
        <w:rPr>
          <w:rFonts w:ascii="Times New Roman" w:hAnsi="Times New Roman"/>
          <w:color w:val="FFFFFF"/>
          <w:spacing w:val="-1000"/>
          <w:sz w:val="2"/>
          <w:szCs w:val="28"/>
          <w:vertAlign w:val="superscript"/>
        </w:rPr>
        <w:t xml:space="preserve">семьи </w:t>
      </w:r>
      <w:r w:rsidRPr="00B12C99">
        <w:rPr>
          <w:rFonts w:ascii="Times New Roman" w:hAnsi="Times New Roman"/>
          <w:sz w:val="28"/>
          <w:szCs w:val="28"/>
        </w:rPr>
        <w:t>учет ведется в хронологическом порядк</w:t>
      </w:r>
      <w:r w:rsidR="0023457E">
        <w:rPr>
          <w:rFonts w:ascii="Times New Roman" w:hAnsi="Times New Roman"/>
          <w:sz w:val="28"/>
          <w:szCs w:val="28"/>
        </w:rPr>
        <w:t xml:space="preserve">е </w:t>
      </w:r>
      <w:r w:rsidR="0023457E" w:rsidRPr="0023457E">
        <w:rPr>
          <w:rFonts w:ascii="Times New Roman" w:hAnsi="Times New Roman"/>
          <w:color w:val="FFFFFF"/>
          <w:spacing w:val="-1000"/>
          <w:sz w:val="2"/>
          <w:szCs w:val="28"/>
          <w:vertAlign w:val="superscript"/>
        </w:rPr>
        <w:t xml:space="preserve">системы права </w:t>
      </w:r>
      <w:r w:rsidRPr="00B12C99">
        <w:rPr>
          <w:rFonts w:ascii="Times New Roman" w:hAnsi="Times New Roman"/>
          <w:sz w:val="28"/>
          <w:szCs w:val="28"/>
        </w:rPr>
        <w:t>п</w:t>
      </w:r>
      <w:r w:rsidR="0023457E">
        <w:rPr>
          <w:rFonts w:ascii="Times New Roman" w:hAnsi="Times New Roman"/>
          <w:sz w:val="28"/>
          <w:szCs w:val="28"/>
        </w:rPr>
        <w:t xml:space="preserve">о </w:t>
      </w:r>
      <w:r w:rsidR="0023457E" w:rsidRPr="0023457E">
        <w:rPr>
          <w:rFonts w:ascii="Times New Roman" w:hAnsi="Times New Roman"/>
          <w:color w:val="FFFFFF"/>
          <w:spacing w:val="-1000"/>
          <w:sz w:val="2"/>
          <w:szCs w:val="28"/>
          <w:vertAlign w:val="superscript"/>
        </w:rPr>
        <w:t xml:space="preserve">права </w:t>
      </w:r>
      <w:r w:rsidRPr="00B12C99">
        <w:rPr>
          <w:rFonts w:ascii="Times New Roman" w:hAnsi="Times New Roman"/>
          <w:sz w:val="28"/>
          <w:szCs w:val="28"/>
        </w:rPr>
        <w:t>каждому покупателю или заказчику.</w:t>
      </w:r>
    </w:p>
    <w:p w:rsidR="0061021D" w:rsidRPr="00B12C99" w:rsidRDefault="0061021D" w:rsidP="0061021D">
      <w:pPr>
        <w:spacing w:after="0" w:line="360" w:lineRule="auto"/>
        <w:ind w:firstLine="709"/>
        <w:jc w:val="both"/>
        <w:rPr>
          <w:rFonts w:ascii="Times New Roman" w:hAnsi="Times New Roman"/>
          <w:sz w:val="28"/>
          <w:szCs w:val="28"/>
        </w:rPr>
      </w:pPr>
      <w:r w:rsidRPr="00B12C99">
        <w:rPr>
          <w:rFonts w:ascii="Times New Roman" w:hAnsi="Times New Roman"/>
          <w:sz w:val="28"/>
          <w:szCs w:val="28"/>
        </w:rPr>
        <w:t>П</w:t>
      </w:r>
      <w:r w:rsidR="0023457E">
        <w:rPr>
          <w:rFonts w:ascii="Times New Roman" w:hAnsi="Times New Roman"/>
          <w:sz w:val="28"/>
          <w:szCs w:val="28"/>
        </w:rPr>
        <w:t xml:space="preserve">о </w:t>
      </w:r>
      <w:r w:rsidR="0023457E" w:rsidRPr="0023457E">
        <w:rPr>
          <w:rFonts w:ascii="Times New Roman" w:hAnsi="Times New Roman"/>
          <w:color w:val="FFFFFF"/>
          <w:spacing w:val="-1000"/>
          <w:sz w:val="2"/>
          <w:szCs w:val="28"/>
          <w:vertAlign w:val="superscript"/>
        </w:rPr>
        <w:t xml:space="preserve">права </w:t>
      </w:r>
      <w:r w:rsidRPr="00B12C99">
        <w:rPr>
          <w:rFonts w:ascii="Times New Roman" w:hAnsi="Times New Roman"/>
          <w:sz w:val="28"/>
          <w:szCs w:val="28"/>
        </w:rPr>
        <w:t>мер</w:t>
      </w:r>
      <w:r w:rsidR="0023457E">
        <w:rPr>
          <w:rFonts w:ascii="Times New Roman" w:hAnsi="Times New Roman"/>
          <w:sz w:val="28"/>
          <w:szCs w:val="28"/>
        </w:rPr>
        <w:t xml:space="preserve">е </w:t>
      </w:r>
      <w:r w:rsidR="0023457E" w:rsidRPr="0023457E">
        <w:rPr>
          <w:rFonts w:ascii="Times New Roman" w:hAnsi="Times New Roman"/>
          <w:color w:val="FFFFFF"/>
          <w:spacing w:val="-1000"/>
          <w:sz w:val="2"/>
          <w:szCs w:val="28"/>
          <w:vertAlign w:val="superscript"/>
        </w:rPr>
        <w:t xml:space="preserve">системы права </w:t>
      </w:r>
      <w:r w:rsidRPr="00B12C99">
        <w:rPr>
          <w:rFonts w:ascii="Times New Roman" w:hAnsi="Times New Roman"/>
          <w:sz w:val="28"/>
          <w:szCs w:val="28"/>
        </w:rPr>
        <w:t>отгрузки продукции и оказания услуг к оплат</w:t>
      </w:r>
      <w:r w:rsidR="0023457E">
        <w:rPr>
          <w:rFonts w:ascii="Times New Roman" w:hAnsi="Times New Roman"/>
          <w:sz w:val="28"/>
          <w:szCs w:val="28"/>
        </w:rPr>
        <w:t xml:space="preserve">е </w:t>
      </w:r>
      <w:r w:rsidR="0023457E" w:rsidRPr="0023457E">
        <w:rPr>
          <w:rFonts w:ascii="Times New Roman" w:hAnsi="Times New Roman"/>
          <w:color w:val="FFFFFF"/>
          <w:spacing w:val="-1000"/>
          <w:sz w:val="2"/>
          <w:szCs w:val="28"/>
          <w:vertAlign w:val="superscript"/>
        </w:rPr>
        <w:t xml:space="preserve">системы права </w:t>
      </w:r>
      <w:r w:rsidRPr="00B12C99">
        <w:rPr>
          <w:rFonts w:ascii="Times New Roman" w:hAnsi="Times New Roman"/>
          <w:sz w:val="28"/>
          <w:szCs w:val="28"/>
        </w:rPr>
        <w:t>предъявляются расчетны</w:t>
      </w:r>
      <w:r w:rsidR="0023457E">
        <w:rPr>
          <w:rFonts w:ascii="Times New Roman" w:hAnsi="Times New Roman"/>
          <w:sz w:val="28"/>
          <w:szCs w:val="28"/>
        </w:rPr>
        <w:t xml:space="preserve">е </w:t>
      </w:r>
      <w:r w:rsidR="0023457E" w:rsidRPr="0023457E">
        <w:rPr>
          <w:rFonts w:ascii="Times New Roman" w:hAnsi="Times New Roman"/>
          <w:color w:val="FFFFFF"/>
          <w:spacing w:val="-1000"/>
          <w:sz w:val="2"/>
          <w:szCs w:val="28"/>
          <w:vertAlign w:val="superscript"/>
        </w:rPr>
        <w:t xml:space="preserve">системы права </w:t>
      </w:r>
      <w:r w:rsidRPr="00B12C99">
        <w:rPr>
          <w:rFonts w:ascii="Times New Roman" w:hAnsi="Times New Roman"/>
          <w:sz w:val="28"/>
          <w:szCs w:val="28"/>
        </w:rPr>
        <w:t>документы, в которы</w:t>
      </w:r>
      <w:r w:rsidR="0023457E">
        <w:rPr>
          <w:rFonts w:ascii="Times New Roman" w:hAnsi="Times New Roman"/>
          <w:sz w:val="28"/>
          <w:szCs w:val="28"/>
        </w:rPr>
        <w:t xml:space="preserve">х </w:t>
      </w:r>
      <w:r w:rsidR="0023457E" w:rsidRPr="0023457E">
        <w:rPr>
          <w:rFonts w:ascii="Times New Roman" w:hAnsi="Times New Roman"/>
          <w:color w:val="FFFFFF"/>
          <w:spacing w:val="-1000"/>
          <w:sz w:val="2"/>
          <w:szCs w:val="28"/>
          <w:vertAlign w:val="superscript"/>
        </w:rPr>
        <w:t xml:space="preserve">права </w:t>
      </w:r>
      <w:r w:rsidRPr="00B12C99">
        <w:rPr>
          <w:rFonts w:ascii="Times New Roman" w:hAnsi="Times New Roman"/>
          <w:sz w:val="28"/>
          <w:szCs w:val="28"/>
        </w:rPr>
        <w:t>величина выручки от и</w:t>
      </w:r>
      <w:r w:rsidR="0023457E">
        <w:rPr>
          <w:rFonts w:ascii="Times New Roman" w:hAnsi="Times New Roman"/>
          <w:sz w:val="28"/>
          <w:szCs w:val="28"/>
        </w:rPr>
        <w:t xml:space="preserve">х </w:t>
      </w:r>
      <w:r w:rsidR="0023457E" w:rsidRPr="0023457E">
        <w:rPr>
          <w:rFonts w:ascii="Times New Roman" w:hAnsi="Times New Roman"/>
          <w:color w:val="FFFFFF"/>
          <w:spacing w:val="-1000"/>
          <w:sz w:val="2"/>
          <w:szCs w:val="28"/>
          <w:vertAlign w:val="superscript"/>
        </w:rPr>
        <w:t xml:space="preserve">права </w:t>
      </w:r>
      <w:r w:rsidRPr="00B12C99">
        <w:rPr>
          <w:rFonts w:ascii="Times New Roman" w:hAnsi="Times New Roman"/>
          <w:sz w:val="28"/>
          <w:szCs w:val="28"/>
        </w:rPr>
        <w:t>реализации (п</w:t>
      </w:r>
      <w:r w:rsidR="0023457E">
        <w:rPr>
          <w:rFonts w:ascii="Times New Roman" w:hAnsi="Times New Roman"/>
          <w:sz w:val="28"/>
          <w:szCs w:val="28"/>
        </w:rPr>
        <w:t xml:space="preserve">о </w:t>
      </w:r>
      <w:r w:rsidR="0023457E" w:rsidRPr="0023457E">
        <w:rPr>
          <w:rFonts w:ascii="Times New Roman" w:hAnsi="Times New Roman"/>
          <w:color w:val="FFFFFF"/>
          <w:spacing w:val="-1000"/>
          <w:sz w:val="2"/>
          <w:szCs w:val="28"/>
          <w:vertAlign w:val="superscript"/>
        </w:rPr>
        <w:t xml:space="preserve">права </w:t>
      </w:r>
      <w:r w:rsidRPr="00B12C99">
        <w:rPr>
          <w:rFonts w:ascii="Times New Roman" w:hAnsi="Times New Roman"/>
          <w:sz w:val="28"/>
          <w:szCs w:val="28"/>
        </w:rPr>
        <w:t>договорно</w:t>
      </w:r>
      <w:r w:rsidR="0023457E">
        <w:rPr>
          <w:rFonts w:ascii="Times New Roman" w:hAnsi="Times New Roman"/>
          <w:sz w:val="28"/>
          <w:szCs w:val="28"/>
        </w:rPr>
        <w:t xml:space="preserve">й </w:t>
      </w:r>
      <w:r w:rsidR="0023457E" w:rsidRPr="0023457E">
        <w:rPr>
          <w:rFonts w:ascii="Times New Roman" w:hAnsi="Times New Roman"/>
          <w:color w:val="FFFFFF"/>
          <w:spacing w:val="-1000"/>
          <w:sz w:val="2"/>
          <w:szCs w:val="28"/>
          <w:vertAlign w:val="superscript"/>
        </w:rPr>
        <w:t xml:space="preserve">семьи </w:t>
      </w:r>
      <w:r w:rsidRPr="00B12C99">
        <w:rPr>
          <w:rFonts w:ascii="Times New Roman" w:hAnsi="Times New Roman"/>
          <w:sz w:val="28"/>
          <w:szCs w:val="28"/>
        </w:rPr>
        <w:t>цен</w:t>
      </w:r>
      <w:r w:rsidR="0023457E">
        <w:rPr>
          <w:rFonts w:ascii="Times New Roman" w:hAnsi="Times New Roman"/>
          <w:sz w:val="28"/>
          <w:szCs w:val="28"/>
        </w:rPr>
        <w:t xml:space="preserve">е </w:t>
      </w:r>
      <w:r w:rsidR="0023457E" w:rsidRPr="0023457E">
        <w:rPr>
          <w:rFonts w:ascii="Times New Roman" w:hAnsi="Times New Roman"/>
          <w:color w:val="FFFFFF"/>
          <w:spacing w:val="-1000"/>
          <w:sz w:val="2"/>
          <w:szCs w:val="28"/>
          <w:vertAlign w:val="superscript"/>
        </w:rPr>
        <w:t xml:space="preserve">системы права </w:t>
      </w:r>
      <w:r w:rsidRPr="00B12C99">
        <w:rPr>
          <w:rFonts w:ascii="Times New Roman" w:hAnsi="Times New Roman"/>
          <w:sz w:val="28"/>
          <w:szCs w:val="28"/>
        </w:rPr>
        <w:t>с налогом на добавленную стоимость) отражается:</w:t>
      </w:r>
    </w:p>
    <w:p w:rsidR="0061021D" w:rsidRPr="00B12C99" w:rsidRDefault="00426E82" w:rsidP="0061021D">
      <w:pPr>
        <w:spacing w:after="0" w:line="360" w:lineRule="auto"/>
        <w:ind w:firstLine="709"/>
        <w:jc w:val="both"/>
        <w:rPr>
          <w:rFonts w:ascii="Times New Roman" w:hAnsi="Times New Roman"/>
          <w:sz w:val="28"/>
          <w:szCs w:val="28"/>
        </w:rPr>
      </w:pPr>
      <w:r w:rsidRPr="00B12C99">
        <w:rPr>
          <w:rFonts w:ascii="Times New Roman" w:hAnsi="Times New Roman"/>
          <w:sz w:val="28"/>
          <w:szCs w:val="28"/>
        </w:rPr>
        <w:t>Д</w:t>
      </w:r>
      <w:r>
        <w:rPr>
          <w:rFonts w:ascii="Times New Roman" w:hAnsi="Times New Roman"/>
          <w:sz w:val="28"/>
          <w:szCs w:val="28"/>
        </w:rPr>
        <w:t>ебе</w:t>
      </w:r>
      <w:r w:rsidRPr="00B12C99">
        <w:rPr>
          <w:rFonts w:ascii="Times New Roman" w:hAnsi="Times New Roman"/>
          <w:sz w:val="28"/>
          <w:szCs w:val="28"/>
        </w:rPr>
        <w:t>т</w:t>
      </w:r>
      <w:r w:rsidR="008F0233" w:rsidRPr="008F0233">
        <w:rPr>
          <w:rFonts w:ascii="Times New Roman" w:hAnsi="Times New Roman"/>
          <w:sz w:val="28"/>
          <w:szCs w:val="28"/>
        </w:rPr>
        <w:t xml:space="preserve"> </w:t>
      </w:r>
      <w:r w:rsidR="008F0233">
        <w:rPr>
          <w:rFonts w:ascii="Times New Roman" w:hAnsi="Times New Roman"/>
          <w:sz w:val="28"/>
          <w:szCs w:val="28"/>
        </w:rPr>
        <w:t>счета</w:t>
      </w:r>
      <w:r w:rsidRPr="00B12C99">
        <w:rPr>
          <w:rFonts w:ascii="Times New Roman" w:hAnsi="Times New Roman"/>
          <w:sz w:val="28"/>
          <w:szCs w:val="28"/>
        </w:rPr>
        <w:t xml:space="preserve"> </w:t>
      </w:r>
      <w:r w:rsidR="0061021D" w:rsidRPr="00B12C99">
        <w:rPr>
          <w:rFonts w:ascii="Times New Roman" w:hAnsi="Times New Roman"/>
          <w:sz w:val="28"/>
          <w:szCs w:val="28"/>
        </w:rPr>
        <w:t>62 «Расчет</w:t>
      </w:r>
      <w:r w:rsidR="0023457E">
        <w:rPr>
          <w:rFonts w:ascii="Times New Roman" w:hAnsi="Times New Roman"/>
          <w:sz w:val="28"/>
          <w:szCs w:val="28"/>
        </w:rPr>
        <w:t xml:space="preserve">ы </w:t>
      </w:r>
      <w:r w:rsidR="0023457E" w:rsidRPr="0023457E">
        <w:rPr>
          <w:rFonts w:ascii="Times New Roman" w:hAnsi="Times New Roman"/>
          <w:color w:val="FFFFFF"/>
          <w:spacing w:val="-1000"/>
          <w:sz w:val="2"/>
          <w:szCs w:val="28"/>
          <w:vertAlign w:val="superscript"/>
        </w:rPr>
        <w:t xml:space="preserve">права </w:t>
      </w:r>
      <w:r w:rsidR="0061021D" w:rsidRPr="00B12C99">
        <w:rPr>
          <w:rFonts w:ascii="Times New Roman" w:hAnsi="Times New Roman"/>
          <w:sz w:val="28"/>
          <w:szCs w:val="28"/>
        </w:rPr>
        <w:t>с покупателями и заказчиками»</w:t>
      </w:r>
    </w:p>
    <w:p w:rsidR="0061021D" w:rsidRPr="00B12C99" w:rsidRDefault="00426E82" w:rsidP="0061021D">
      <w:pPr>
        <w:spacing w:after="0" w:line="360" w:lineRule="auto"/>
        <w:ind w:firstLine="709"/>
        <w:jc w:val="both"/>
        <w:rPr>
          <w:rFonts w:ascii="Times New Roman" w:hAnsi="Times New Roman"/>
          <w:sz w:val="28"/>
          <w:szCs w:val="28"/>
        </w:rPr>
      </w:pPr>
      <w:r w:rsidRPr="00F0223C">
        <w:rPr>
          <w:rFonts w:ascii="Times New Roman" w:hAnsi="Times New Roman"/>
          <w:sz w:val="28"/>
          <w:szCs w:val="28"/>
        </w:rPr>
        <w:t>К</w:t>
      </w:r>
      <w:r>
        <w:rPr>
          <w:rFonts w:ascii="Times New Roman" w:hAnsi="Times New Roman"/>
          <w:sz w:val="28"/>
          <w:szCs w:val="28"/>
        </w:rPr>
        <w:t>реди</w:t>
      </w:r>
      <w:r w:rsidRPr="00F0223C">
        <w:rPr>
          <w:rFonts w:ascii="Times New Roman" w:hAnsi="Times New Roman"/>
          <w:sz w:val="28"/>
          <w:szCs w:val="28"/>
        </w:rPr>
        <w:t xml:space="preserve">т </w:t>
      </w:r>
      <w:r w:rsidR="008F0233">
        <w:rPr>
          <w:rFonts w:ascii="Times New Roman" w:hAnsi="Times New Roman"/>
          <w:sz w:val="28"/>
          <w:szCs w:val="28"/>
        </w:rPr>
        <w:t>счета</w:t>
      </w:r>
      <w:r w:rsidR="008F0233" w:rsidRPr="00B12C99">
        <w:rPr>
          <w:rFonts w:ascii="Times New Roman" w:hAnsi="Times New Roman"/>
          <w:sz w:val="28"/>
          <w:szCs w:val="28"/>
        </w:rPr>
        <w:t xml:space="preserve"> </w:t>
      </w:r>
      <w:r w:rsidR="0061021D" w:rsidRPr="00B12C99">
        <w:rPr>
          <w:rFonts w:ascii="Times New Roman" w:hAnsi="Times New Roman"/>
          <w:sz w:val="28"/>
          <w:szCs w:val="28"/>
        </w:rPr>
        <w:t>90 «Продажи», субсчет 1 «Выручка».</w:t>
      </w:r>
    </w:p>
    <w:p w:rsidR="0061021D" w:rsidRPr="00B12C99" w:rsidRDefault="0061021D" w:rsidP="0061021D">
      <w:pPr>
        <w:spacing w:after="0" w:line="360" w:lineRule="auto"/>
        <w:ind w:firstLine="709"/>
        <w:jc w:val="both"/>
        <w:rPr>
          <w:rFonts w:ascii="Times New Roman" w:hAnsi="Times New Roman"/>
          <w:sz w:val="28"/>
          <w:szCs w:val="28"/>
        </w:rPr>
      </w:pPr>
      <w:r w:rsidRPr="00B12C99">
        <w:rPr>
          <w:rFonts w:ascii="Times New Roman" w:hAnsi="Times New Roman"/>
          <w:sz w:val="28"/>
          <w:szCs w:val="28"/>
        </w:rPr>
        <w:t>Погашени</w:t>
      </w:r>
      <w:r w:rsidR="0023457E">
        <w:rPr>
          <w:rFonts w:ascii="Times New Roman" w:hAnsi="Times New Roman"/>
          <w:sz w:val="28"/>
          <w:szCs w:val="28"/>
        </w:rPr>
        <w:t xml:space="preserve">е </w:t>
      </w:r>
      <w:r w:rsidR="0023457E" w:rsidRPr="0023457E">
        <w:rPr>
          <w:rFonts w:ascii="Times New Roman" w:hAnsi="Times New Roman"/>
          <w:color w:val="FFFFFF"/>
          <w:spacing w:val="-1000"/>
          <w:sz w:val="2"/>
          <w:szCs w:val="28"/>
          <w:vertAlign w:val="superscript"/>
        </w:rPr>
        <w:t xml:space="preserve">системы права </w:t>
      </w:r>
      <w:r w:rsidRPr="00B12C99">
        <w:rPr>
          <w:rFonts w:ascii="Times New Roman" w:hAnsi="Times New Roman"/>
          <w:sz w:val="28"/>
          <w:szCs w:val="28"/>
        </w:rPr>
        <w:t>задолженности покупателями и заказчиками (оплата расчетно-платежны</w:t>
      </w:r>
      <w:r w:rsidR="0023457E">
        <w:rPr>
          <w:rFonts w:ascii="Times New Roman" w:hAnsi="Times New Roman"/>
          <w:sz w:val="28"/>
          <w:szCs w:val="28"/>
        </w:rPr>
        <w:t xml:space="preserve">х </w:t>
      </w:r>
      <w:r w:rsidR="0023457E" w:rsidRPr="0023457E">
        <w:rPr>
          <w:rFonts w:ascii="Times New Roman" w:hAnsi="Times New Roman"/>
          <w:color w:val="FFFFFF"/>
          <w:spacing w:val="-1000"/>
          <w:sz w:val="2"/>
          <w:szCs w:val="28"/>
          <w:vertAlign w:val="superscript"/>
        </w:rPr>
        <w:t xml:space="preserve">права </w:t>
      </w:r>
      <w:r w:rsidRPr="00B12C99">
        <w:rPr>
          <w:rFonts w:ascii="Times New Roman" w:hAnsi="Times New Roman"/>
          <w:sz w:val="28"/>
          <w:szCs w:val="28"/>
        </w:rPr>
        <w:t>документов) отражается -</w:t>
      </w:r>
    </w:p>
    <w:p w:rsidR="0061021D" w:rsidRPr="00B12C99" w:rsidRDefault="00426E82" w:rsidP="0061021D">
      <w:pPr>
        <w:spacing w:after="0" w:line="360" w:lineRule="auto"/>
        <w:ind w:firstLine="709"/>
        <w:jc w:val="both"/>
        <w:rPr>
          <w:rFonts w:ascii="Times New Roman" w:hAnsi="Times New Roman"/>
          <w:sz w:val="28"/>
          <w:szCs w:val="28"/>
        </w:rPr>
      </w:pPr>
      <w:r w:rsidRPr="00B12C99">
        <w:rPr>
          <w:rFonts w:ascii="Times New Roman" w:hAnsi="Times New Roman"/>
          <w:sz w:val="28"/>
          <w:szCs w:val="28"/>
        </w:rPr>
        <w:t>Д</w:t>
      </w:r>
      <w:r>
        <w:rPr>
          <w:rFonts w:ascii="Times New Roman" w:hAnsi="Times New Roman"/>
          <w:sz w:val="28"/>
          <w:szCs w:val="28"/>
        </w:rPr>
        <w:t>ебе</w:t>
      </w:r>
      <w:r w:rsidRPr="00B12C99">
        <w:rPr>
          <w:rFonts w:ascii="Times New Roman" w:hAnsi="Times New Roman"/>
          <w:sz w:val="28"/>
          <w:szCs w:val="28"/>
        </w:rPr>
        <w:t xml:space="preserve">т </w:t>
      </w:r>
      <w:r w:rsidR="008F0233">
        <w:rPr>
          <w:rFonts w:ascii="Times New Roman" w:hAnsi="Times New Roman"/>
          <w:sz w:val="28"/>
          <w:szCs w:val="28"/>
        </w:rPr>
        <w:t>счета</w:t>
      </w:r>
      <w:r w:rsidR="008F0233" w:rsidRPr="00B12C99">
        <w:rPr>
          <w:rFonts w:ascii="Times New Roman" w:hAnsi="Times New Roman"/>
          <w:sz w:val="28"/>
          <w:szCs w:val="28"/>
        </w:rPr>
        <w:t xml:space="preserve"> </w:t>
      </w:r>
      <w:r w:rsidR="0061021D" w:rsidRPr="00B12C99">
        <w:rPr>
          <w:rFonts w:ascii="Times New Roman" w:hAnsi="Times New Roman"/>
          <w:sz w:val="28"/>
          <w:szCs w:val="28"/>
        </w:rPr>
        <w:t>51 «Расчетны</w:t>
      </w:r>
      <w:r w:rsidR="0023457E">
        <w:rPr>
          <w:rFonts w:ascii="Times New Roman" w:hAnsi="Times New Roman"/>
          <w:sz w:val="28"/>
          <w:szCs w:val="28"/>
        </w:rPr>
        <w:t xml:space="preserve">е </w:t>
      </w:r>
      <w:r w:rsidR="0023457E" w:rsidRPr="0023457E">
        <w:rPr>
          <w:rFonts w:ascii="Times New Roman" w:hAnsi="Times New Roman"/>
          <w:color w:val="FFFFFF"/>
          <w:spacing w:val="-1000"/>
          <w:sz w:val="2"/>
          <w:szCs w:val="28"/>
          <w:vertAlign w:val="superscript"/>
        </w:rPr>
        <w:t xml:space="preserve">системы права </w:t>
      </w:r>
      <w:r w:rsidR="0061021D" w:rsidRPr="00B12C99">
        <w:rPr>
          <w:rFonts w:ascii="Times New Roman" w:hAnsi="Times New Roman"/>
          <w:sz w:val="28"/>
          <w:szCs w:val="28"/>
        </w:rPr>
        <w:t>счета, 50 «Касса»</w:t>
      </w:r>
    </w:p>
    <w:p w:rsidR="0061021D" w:rsidRPr="00B12C99" w:rsidRDefault="00426E82" w:rsidP="0061021D">
      <w:pPr>
        <w:spacing w:after="0" w:line="360" w:lineRule="auto"/>
        <w:ind w:firstLine="709"/>
        <w:jc w:val="both"/>
        <w:rPr>
          <w:rFonts w:ascii="Times New Roman" w:hAnsi="Times New Roman"/>
          <w:sz w:val="28"/>
          <w:szCs w:val="28"/>
        </w:rPr>
      </w:pPr>
      <w:r w:rsidRPr="00F0223C">
        <w:rPr>
          <w:rFonts w:ascii="Times New Roman" w:hAnsi="Times New Roman"/>
          <w:sz w:val="28"/>
          <w:szCs w:val="28"/>
        </w:rPr>
        <w:lastRenderedPageBreak/>
        <w:t>К</w:t>
      </w:r>
      <w:r>
        <w:rPr>
          <w:rFonts w:ascii="Times New Roman" w:hAnsi="Times New Roman"/>
          <w:sz w:val="28"/>
          <w:szCs w:val="28"/>
        </w:rPr>
        <w:t>реди</w:t>
      </w:r>
      <w:r w:rsidRPr="00F0223C">
        <w:rPr>
          <w:rFonts w:ascii="Times New Roman" w:hAnsi="Times New Roman"/>
          <w:sz w:val="28"/>
          <w:szCs w:val="28"/>
        </w:rPr>
        <w:t xml:space="preserve">т </w:t>
      </w:r>
      <w:r w:rsidR="008F0233">
        <w:rPr>
          <w:rFonts w:ascii="Times New Roman" w:hAnsi="Times New Roman"/>
          <w:sz w:val="28"/>
          <w:szCs w:val="28"/>
        </w:rPr>
        <w:t>счета</w:t>
      </w:r>
      <w:r w:rsidR="008F0233" w:rsidRPr="00B12C99">
        <w:rPr>
          <w:rFonts w:ascii="Times New Roman" w:hAnsi="Times New Roman"/>
          <w:sz w:val="28"/>
          <w:szCs w:val="28"/>
        </w:rPr>
        <w:t xml:space="preserve"> </w:t>
      </w:r>
      <w:r w:rsidR="0061021D" w:rsidRPr="00B12C99">
        <w:rPr>
          <w:rFonts w:ascii="Times New Roman" w:hAnsi="Times New Roman"/>
          <w:sz w:val="28"/>
          <w:szCs w:val="28"/>
        </w:rPr>
        <w:t>62 «Расчет</w:t>
      </w:r>
      <w:r w:rsidR="0023457E">
        <w:rPr>
          <w:rFonts w:ascii="Times New Roman" w:hAnsi="Times New Roman"/>
          <w:sz w:val="28"/>
          <w:szCs w:val="28"/>
        </w:rPr>
        <w:t xml:space="preserve">ы </w:t>
      </w:r>
      <w:r w:rsidR="0023457E" w:rsidRPr="0023457E">
        <w:rPr>
          <w:rFonts w:ascii="Times New Roman" w:hAnsi="Times New Roman"/>
          <w:color w:val="FFFFFF"/>
          <w:spacing w:val="-1000"/>
          <w:sz w:val="2"/>
          <w:szCs w:val="28"/>
          <w:vertAlign w:val="superscript"/>
        </w:rPr>
        <w:t xml:space="preserve">права </w:t>
      </w:r>
      <w:r w:rsidR="0061021D" w:rsidRPr="00B12C99">
        <w:rPr>
          <w:rFonts w:ascii="Times New Roman" w:hAnsi="Times New Roman"/>
          <w:sz w:val="28"/>
          <w:szCs w:val="28"/>
        </w:rPr>
        <w:t>с покупателями и заказчиками».</w:t>
      </w:r>
    </w:p>
    <w:p w:rsidR="0061021D" w:rsidRPr="00B12C99" w:rsidRDefault="0061021D" w:rsidP="0061021D">
      <w:pPr>
        <w:spacing w:after="0" w:line="360" w:lineRule="auto"/>
        <w:ind w:firstLine="709"/>
        <w:jc w:val="both"/>
        <w:rPr>
          <w:rFonts w:ascii="Times New Roman" w:hAnsi="Times New Roman"/>
          <w:sz w:val="28"/>
          <w:szCs w:val="28"/>
        </w:rPr>
      </w:pPr>
      <w:r w:rsidRPr="00B12C99">
        <w:rPr>
          <w:rFonts w:ascii="Times New Roman" w:hAnsi="Times New Roman"/>
          <w:sz w:val="28"/>
          <w:szCs w:val="28"/>
        </w:rPr>
        <w:t>Организации получа</w:t>
      </w:r>
      <w:r w:rsidR="002435EE">
        <w:rPr>
          <w:rFonts w:ascii="Times New Roman" w:hAnsi="Times New Roman"/>
          <w:sz w:val="28"/>
          <w:szCs w:val="28"/>
        </w:rPr>
        <w:t>ю</w:t>
      </w:r>
      <w:r w:rsidRPr="00B12C99">
        <w:rPr>
          <w:rFonts w:ascii="Times New Roman" w:hAnsi="Times New Roman"/>
          <w:sz w:val="28"/>
          <w:szCs w:val="28"/>
        </w:rPr>
        <w:t>т аванс</w:t>
      </w:r>
      <w:r w:rsidR="0023457E">
        <w:rPr>
          <w:rFonts w:ascii="Times New Roman" w:hAnsi="Times New Roman"/>
          <w:sz w:val="28"/>
          <w:szCs w:val="28"/>
        </w:rPr>
        <w:t xml:space="preserve">ы </w:t>
      </w:r>
      <w:r w:rsidR="0023457E" w:rsidRPr="0023457E">
        <w:rPr>
          <w:rFonts w:ascii="Times New Roman" w:hAnsi="Times New Roman"/>
          <w:color w:val="FFFFFF"/>
          <w:spacing w:val="-1000"/>
          <w:sz w:val="2"/>
          <w:szCs w:val="28"/>
          <w:vertAlign w:val="superscript"/>
        </w:rPr>
        <w:t xml:space="preserve">права </w:t>
      </w:r>
      <w:r w:rsidRPr="00B12C99">
        <w:rPr>
          <w:rFonts w:ascii="Times New Roman" w:hAnsi="Times New Roman"/>
          <w:sz w:val="28"/>
          <w:szCs w:val="28"/>
        </w:rPr>
        <w:t>(предварительную оплату) под поставку материальны</w:t>
      </w:r>
      <w:r w:rsidR="0023457E">
        <w:rPr>
          <w:rFonts w:ascii="Times New Roman" w:hAnsi="Times New Roman"/>
          <w:sz w:val="28"/>
          <w:szCs w:val="28"/>
        </w:rPr>
        <w:t xml:space="preserve">х </w:t>
      </w:r>
      <w:r w:rsidR="0023457E" w:rsidRPr="0023457E">
        <w:rPr>
          <w:rFonts w:ascii="Times New Roman" w:hAnsi="Times New Roman"/>
          <w:color w:val="FFFFFF"/>
          <w:spacing w:val="-1000"/>
          <w:sz w:val="2"/>
          <w:szCs w:val="28"/>
          <w:vertAlign w:val="superscript"/>
        </w:rPr>
        <w:t xml:space="preserve">права </w:t>
      </w:r>
      <w:r w:rsidRPr="00B12C99">
        <w:rPr>
          <w:rFonts w:ascii="Times New Roman" w:hAnsi="Times New Roman"/>
          <w:sz w:val="28"/>
          <w:szCs w:val="28"/>
        </w:rPr>
        <w:t>ценносте</w:t>
      </w:r>
      <w:r w:rsidR="0023457E">
        <w:rPr>
          <w:rFonts w:ascii="Times New Roman" w:hAnsi="Times New Roman"/>
          <w:sz w:val="28"/>
          <w:szCs w:val="28"/>
        </w:rPr>
        <w:t xml:space="preserve">й </w:t>
      </w:r>
      <w:r w:rsidR="0023457E" w:rsidRPr="0023457E">
        <w:rPr>
          <w:rFonts w:ascii="Times New Roman" w:hAnsi="Times New Roman"/>
          <w:color w:val="FFFFFF"/>
          <w:spacing w:val="-1000"/>
          <w:sz w:val="2"/>
          <w:szCs w:val="28"/>
          <w:vertAlign w:val="superscript"/>
        </w:rPr>
        <w:t xml:space="preserve">семьи </w:t>
      </w:r>
      <w:r w:rsidRPr="00B12C99">
        <w:rPr>
          <w:rFonts w:ascii="Times New Roman" w:hAnsi="Times New Roman"/>
          <w:sz w:val="28"/>
          <w:szCs w:val="28"/>
        </w:rPr>
        <w:t>либ</w:t>
      </w:r>
      <w:r w:rsidR="0023457E">
        <w:rPr>
          <w:rFonts w:ascii="Times New Roman" w:hAnsi="Times New Roman"/>
          <w:sz w:val="28"/>
          <w:szCs w:val="28"/>
        </w:rPr>
        <w:t xml:space="preserve">о </w:t>
      </w:r>
      <w:r w:rsidR="0023457E" w:rsidRPr="0023457E">
        <w:rPr>
          <w:rFonts w:ascii="Times New Roman" w:hAnsi="Times New Roman"/>
          <w:color w:val="FFFFFF"/>
          <w:spacing w:val="-1000"/>
          <w:sz w:val="2"/>
          <w:szCs w:val="28"/>
          <w:vertAlign w:val="superscript"/>
        </w:rPr>
        <w:t xml:space="preserve">права </w:t>
      </w:r>
      <w:r w:rsidRPr="00B12C99">
        <w:rPr>
          <w:rFonts w:ascii="Times New Roman" w:hAnsi="Times New Roman"/>
          <w:sz w:val="28"/>
          <w:szCs w:val="28"/>
        </w:rPr>
        <w:t>под выполнени</w:t>
      </w:r>
      <w:r w:rsidR="0023457E">
        <w:rPr>
          <w:rFonts w:ascii="Times New Roman" w:hAnsi="Times New Roman"/>
          <w:sz w:val="28"/>
          <w:szCs w:val="28"/>
        </w:rPr>
        <w:t xml:space="preserve">е </w:t>
      </w:r>
      <w:r w:rsidR="0023457E" w:rsidRPr="0023457E">
        <w:rPr>
          <w:rFonts w:ascii="Times New Roman" w:hAnsi="Times New Roman"/>
          <w:color w:val="FFFFFF"/>
          <w:spacing w:val="-1000"/>
          <w:sz w:val="2"/>
          <w:szCs w:val="28"/>
          <w:vertAlign w:val="superscript"/>
        </w:rPr>
        <w:t xml:space="preserve">системы права </w:t>
      </w:r>
      <w:r w:rsidRPr="00B12C99">
        <w:rPr>
          <w:rFonts w:ascii="Times New Roman" w:hAnsi="Times New Roman"/>
          <w:sz w:val="28"/>
          <w:szCs w:val="28"/>
        </w:rPr>
        <w:t>работ или при частично</w:t>
      </w:r>
      <w:r w:rsidR="0023457E">
        <w:rPr>
          <w:rFonts w:ascii="Times New Roman" w:hAnsi="Times New Roman"/>
          <w:sz w:val="28"/>
          <w:szCs w:val="28"/>
        </w:rPr>
        <w:t xml:space="preserve">й </w:t>
      </w:r>
      <w:r w:rsidR="0023457E" w:rsidRPr="0023457E">
        <w:rPr>
          <w:rFonts w:ascii="Times New Roman" w:hAnsi="Times New Roman"/>
          <w:color w:val="FFFFFF"/>
          <w:spacing w:val="-1000"/>
          <w:sz w:val="2"/>
          <w:szCs w:val="28"/>
          <w:vertAlign w:val="superscript"/>
        </w:rPr>
        <w:t xml:space="preserve">семьи </w:t>
      </w:r>
      <w:r w:rsidRPr="00B12C99">
        <w:rPr>
          <w:rFonts w:ascii="Times New Roman" w:hAnsi="Times New Roman"/>
          <w:sz w:val="28"/>
          <w:szCs w:val="28"/>
        </w:rPr>
        <w:t>оплат</w:t>
      </w:r>
      <w:r w:rsidR="0023457E">
        <w:rPr>
          <w:rFonts w:ascii="Times New Roman" w:hAnsi="Times New Roman"/>
          <w:sz w:val="28"/>
          <w:szCs w:val="28"/>
        </w:rPr>
        <w:t xml:space="preserve">е </w:t>
      </w:r>
      <w:r w:rsidR="0023457E" w:rsidRPr="0023457E">
        <w:rPr>
          <w:rFonts w:ascii="Times New Roman" w:hAnsi="Times New Roman"/>
          <w:color w:val="FFFFFF"/>
          <w:spacing w:val="-1000"/>
          <w:sz w:val="2"/>
          <w:szCs w:val="28"/>
          <w:vertAlign w:val="superscript"/>
        </w:rPr>
        <w:t xml:space="preserve">системы права </w:t>
      </w:r>
      <w:r w:rsidRPr="00B12C99">
        <w:rPr>
          <w:rFonts w:ascii="Times New Roman" w:hAnsi="Times New Roman"/>
          <w:sz w:val="28"/>
          <w:szCs w:val="28"/>
        </w:rPr>
        <w:t>продукции и услуг, производимы</w:t>
      </w:r>
      <w:r w:rsidR="0023457E">
        <w:rPr>
          <w:rFonts w:ascii="Times New Roman" w:hAnsi="Times New Roman"/>
          <w:sz w:val="28"/>
          <w:szCs w:val="28"/>
        </w:rPr>
        <w:t xml:space="preserve">х </w:t>
      </w:r>
      <w:r w:rsidR="0023457E" w:rsidRPr="0023457E">
        <w:rPr>
          <w:rFonts w:ascii="Times New Roman" w:hAnsi="Times New Roman"/>
          <w:color w:val="FFFFFF"/>
          <w:spacing w:val="-1000"/>
          <w:sz w:val="2"/>
          <w:szCs w:val="28"/>
          <w:vertAlign w:val="superscript"/>
        </w:rPr>
        <w:t xml:space="preserve">права </w:t>
      </w:r>
      <w:r w:rsidRPr="00B12C99">
        <w:rPr>
          <w:rFonts w:ascii="Times New Roman" w:hAnsi="Times New Roman"/>
          <w:sz w:val="28"/>
          <w:szCs w:val="28"/>
        </w:rPr>
        <w:t>для заказчиков. На счета</w:t>
      </w:r>
      <w:r w:rsidR="0023457E">
        <w:rPr>
          <w:rFonts w:ascii="Times New Roman" w:hAnsi="Times New Roman"/>
          <w:sz w:val="28"/>
          <w:szCs w:val="28"/>
        </w:rPr>
        <w:t xml:space="preserve">х </w:t>
      </w:r>
      <w:r w:rsidR="0023457E" w:rsidRPr="0023457E">
        <w:rPr>
          <w:rFonts w:ascii="Times New Roman" w:hAnsi="Times New Roman"/>
          <w:color w:val="FFFFFF"/>
          <w:spacing w:val="-1000"/>
          <w:sz w:val="2"/>
          <w:szCs w:val="28"/>
          <w:vertAlign w:val="superscript"/>
        </w:rPr>
        <w:t xml:space="preserve">права </w:t>
      </w:r>
      <w:r w:rsidRPr="00B12C99">
        <w:rPr>
          <w:rFonts w:ascii="Times New Roman" w:hAnsi="Times New Roman"/>
          <w:sz w:val="28"/>
          <w:szCs w:val="28"/>
        </w:rPr>
        <w:t>бухгалтерског</w:t>
      </w:r>
      <w:r w:rsidR="0023457E">
        <w:rPr>
          <w:rFonts w:ascii="Times New Roman" w:hAnsi="Times New Roman"/>
          <w:sz w:val="28"/>
          <w:szCs w:val="28"/>
        </w:rPr>
        <w:t xml:space="preserve">о </w:t>
      </w:r>
      <w:r w:rsidR="0023457E" w:rsidRPr="0023457E">
        <w:rPr>
          <w:rFonts w:ascii="Times New Roman" w:hAnsi="Times New Roman"/>
          <w:color w:val="FFFFFF"/>
          <w:spacing w:val="-1000"/>
          <w:sz w:val="2"/>
          <w:szCs w:val="28"/>
          <w:vertAlign w:val="superscript"/>
        </w:rPr>
        <w:t xml:space="preserve">права </w:t>
      </w:r>
      <w:r w:rsidRPr="00B12C99">
        <w:rPr>
          <w:rFonts w:ascii="Times New Roman" w:hAnsi="Times New Roman"/>
          <w:sz w:val="28"/>
          <w:szCs w:val="28"/>
        </w:rPr>
        <w:t>учета эт</w:t>
      </w:r>
      <w:r w:rsidR="0023457E">
        <w:rPr>
          <w:rFonts w:ascii="Times New Roman" w:hAnsi="Times New Roman"/>
          <w:sz w:val="28"/>
          <w:szCs w:val="28"/>
        </w:rPr>
        <w:t xml:space="preserve">о </w:t>
      </w:r>
      <w:r w:rsidR="0023457E" w:rsidRPr="0023457E">
        <w:rPr>
          <w:rFonts w:ascii="Times New Roman" w:hAnsi="Times New Roman"/>
          <w:color w:val="FFFFFF"/>
          <w:spacing w:val="-1000"/>
          <w:sz w:val="2"/>
          <w:szCs w:val="28"/>
          <w:vertAlign w:val="superscript"/>
        </w:rPr>
        <w:t xml:space="preserve">права </w:t>
      </w:r>
      <w:r w:rsidRPr="00B12C99">
        <w:rPr>
          <w:rFonts w:ascii="Times New Roman" w:hAnsi="Times New Roman"/>
          <w:sz w:val="28"/>
          <w:szCs w:val="28"/>
        </w:rPr>
        <w:t>отражается записью:</w:t>
      </w:r>
    </w:p>
    <w:p w:rsidR="0061021D" w:rsidRPr="00B12C99" w:rsidRDefault="00426E82" w:rsidP="0061021D">
      <w:pPr>
        <w:spacing w:after="0" w:line="360" w:lineRule="auto"/>
        <w:ind w:firstLine="709"/>
        <w:jc w:val="both"/>
        <w:rPr>
          <w:rFonts w:ascii="Times New Roman" w:hAnsi="Times New Roman"/>
          <w:sz w:val="28"/>
          <w:szCs w:val="28"/>
        </w:rPr>
      </w:pPr>
      <w:r w:rsidRPr="00B12C99">
        <w:rPr>
          <w:rFonts w:ascii="Times New Roman" w:hAnsi="Times New Roman"/>
          <w:sz w:val="28"/>
          <w:szCs w:val="28"/>
        </w:rPr>
        <w:t>Д</w:t>
      </w:r>
      <w:r>
        <w:rPr>
          <w:rFonts w:ascii="Times New Roman" w:hAnsi="Times New Roman"/>
          <w:sz w:val="28"/>
          <w:szCs w:val="28"/>
        </w:rPr>
        <w:t>ебе</w:t>
      </w:r>
      <w:r w:rsidRPr="00B12C99">
        <w:rPr>
          <w:rFonts w:ascii="Times New Roman" w:hAnsi="Times New Roman"/>
          <w:sz w:val="28"/>
          <w:szCs w:val="28"/>
        </w:rPr>
        <w:t xml:space="preserve">т </w:t>
      </w:r>
      <w:r w:rsidR="008F0233">
        <w:rPr>
          <w:rFonts w:ascii="Times New Roman" w:hAnsi="Times New Roman"/>
          <w:sz w:val="28"/>
          <w:szCs w:val="28"/>
        </w:rPr>
        <w:t>счета</w:t>
      </w:r>
      <w:r w:rsidR="008F0233" w:rsidRPr="00B12C99">
        <w:rPr>
          <w:rFonts w:ascii="Times New Roman" w:hAnsi="Times New Roman"/>
          <w:sz w:val="28"/>
          <w:szCs w:val="28"/>
        </w:rPr>
        <w:t xml:space="preserve"> </w:t>
      </w:r>
      <w:r w:rsidR="0061021D" w:rsidRPr="00B12C99">
        <w:rPr>
          <w:rFonts w:ascii="Times New Roman" w:hAnsi="Times New Roman"/>
          <w:sz w:val="28"/>
          <w:szCs w:val="28"/>
        </w:rPr>
        <w:t>51 «Расчетны</w:t>
      </w:r>
      <w:r w:rsidR="0023457E">
        <w:rPr>
          <w:rFonts w:ascii="Times New Roman" w:hAnsi="Times New Roman"/>
          <w:sz w:val="28"/>
          <w:szCs w:val="28"/>
        </w:rPr>
        <w:t xml:space="preserve">е </w:t>
      </w:r>
      <w:r w:rsidR="0023457E" w:rsidRPr="0023457E">
        <w:rPr>
          <w:rFonts w:ascii="Times New Roman" w:hAnsi="Times New Roman"/>
          <w:color w:val="FFFFFF"/>
          <w:spacing w:val="-1000"/>
          <w:sz w:val="2"/>
          <w:szCs w:val="28"/>
          <w:vertAlign w:val="superscript"/>
        </w:rPr>
        <w:t xml:space="preserve">системы права </w:t>
      </w:r>
      <w:r w:rsidR="0061021D" w:rsidRPr="00B12C99">
        <w:rPr>
          <w:rFonts w:ascii="Times New Roman" w:hAnsi="Times New Roman"/>
          <w:sz w:val="28"/>
          <w:szCs w:val="28"/>
        </w:rPr>
        <w:t>счета</w:t>
      </w:r>
      <w:r w:rsidR="00C26F53">
        <w:rPr>
          <w:rFonts w:ascii="Times New Roman" w:hAnsi="Times New Roman"/>
          <w:sz w:val="28"/>
          <w:szCs w:val="28"/>
        </w:rPr>
        <w:t xml:space="preserve">» </w:t>
      </w:r>
      <w:r w:rsidR="0061021D" w:rsidRPr="00B12C99">
        <w:rPr>
          <w:rFonts w:ascii="Times New Roman" w:hAnsi="Times New Roman"/>
          <w:sz w:val="28"/>
          <w:szCs w:val="28"/>
        </w:rPr>
        <w:t>и др.</w:t>
      </w:r>
    </w:p>
    <w:p w:rsidR="0061021D" w:rsidRPr="00B12C99" w:rsidRDefault="00426E82" w:rsidP="0061021D">
      <w:pPr>
        <w:spacing w:after="0" w:line="360" w:lineRule="auto"/>
        <w:ind w:firstLine="709"/>
        <w:jc w:val="both"/>
        <w:rPr>
          <w:rFonts w:ascii="Times New Roman" w:hAnsi="Times New Roman"/>
          <w:sz w:val="28"/>
          <w:szCs w:val="28"/>
        </w:rPr>
      </w:pPr>
      <w:r w:rsidRPr="00F0223C">
        <w:rPr>
          <w:rFonts w:ascii="Times New Roman" w:hAnsi="Times New Roman"/>
          <w:sz w:val="28"/>
          <w:szCs w:val="28"/>
        </w:rPr>
        <w:t>К</w:t>
      </w:r>
      <w:r>
        <w:rPr>
          <w:rFonts w:ascii="Times New Roman" w:hAnsi="Times New Roman"/>
          <w:sz w:val="28"/>
          <w:szCs w:val="28"/>
        </w:rPr>
        <w:t>реди</w:t>
      </w:r>
      <w:r w:rsidRPr="00F0223C">
        <w:rPr>
          <w:rFonts w:ascii="Times New Roman" w:hAnsi="Times New Roman"/>
          <w:sz w:val="28"/>
          <w:szCs w:val="28"/>
        </w:rPr>
        <w:t xml:space="preserve">т </w:t>
      </w:r>
      <w:r w:rsidR="008F0233">
        <w:rPr>
          <w:rFonts w:ascii="Times New Roman" w:hAnsi="Times New Roman"/>
          <w:sz w:val="28"/>
          <w:szCs w:val="28"/>
        </w:rPr>
        <w:t>счета</w:t>
      </w:r>
      <w:r w:rsidR="008F0233" w:rsidRPr="00B12C99">
        <w:rPr>
          <w:rFonts w:ascii="Times New Roman" w:hAnsi="Times New Roman"/>
          <w:sz w:val="28"/>
          <w:szCs w:val="28"/>
        </w:rPr>
        <w:t xml:space="preserve"> </w:t>
      </w:r>
      <w:r w:rsidR="0061021D" w:rsidRPr="00B12C99">
        <w:rPr>
          <w:rFonts w:ascii="Times New Roman" w:hAnsi="Times New Roman"/>
          <w:sz w:val="28"/>
          <w:szCs w:val="28"/>
        </w:rPr>
        <w:t>62 «Расчет</w:t>
      </w:r>
      <w:r w:rsidR="0023457E">
        <w:rPr>
          <w:rFonts w:ascii="Times New Roman" w:hAnsi="Times New Roman"/>
          <w:sz w:val="28"/>
          <w:szCs w:val="28"/>
        </w:rPr>
        <w:t xml:space="preserve">ы </w:t>
      </w:r>
      <w:r w:rsidR="0023457E" w:rsidRPr="0023457E">
        <w:rPr>
          <w:rFonts w:ascii="Times New Roman" w:hAnsi="Times New Roman"/>
          <w:color w:val="FFFFFF"/>
          <w:spacing w:val="-1000"/>
          <w:sz w:val="2"/>
          <w:szCs w:val="28"/>
          <w:vertAlign w:val="superscript"/>
        </w:rPr>
        <w:t xml:space="preserve">права </w:t>
      </w:r>
      <w:r w:rsidR="0061021D" w:rsidRPr="00B12C99">
        <w:rPr>
          <w:rFonts w:ascii="Times New Roman" w:hAnsi="Times New Roman"/>
          <w:sz w:val="28"/>
          <w:szCs w:val="28"/>
        </w:rPr>
        <w:t>с покупателями и заказчиками», субсчет «Аванс</w:t>
      </w:r>
      <w:r w:rsidR="0023457E">
        <w:rPr>
          <w:rFonts w:ascii="Times New Roman" w:hAnsi="Times New Roman"/>
          <w:sz w:val="28"/>
          <w:szCs w:val="28"/>
        </w:rPr>
        <w:t xml:space="preserve">ы </w:t>
      </w:r>
      <w:r w:rsidR="0023457E" w:rsidRPr="0023457E">
        <w:rPr>
          <w:rFonts w:ascii="Times New Roman" w:hAnsi="Times New Roman"/>
          <w:color w:val="FFFFFF"/>
          <w:spacing w:val="-1000"/>
          <w:sz w:val="2"/>
          <w:szCs w:val="28"/>
          <w:vertAlign w:val="superscript"/>
        </w:rPr>
        <w:t xml:space="preserve">права </w:t>
      </w:r>
      <w:r w:rsidR="0061021D" w:rsidRPr="00B12C99">
        <w:rPr>
          <w:rFonts w:ascii="Times New Roman" w:hAnsi="Times New Roman"/>
          <w:sz w:val="28"/>
          <w:szCs w:val="28"/>
        </w:rPr>
        <w:t>полученные».</w:t>
      </w:r>
    </w:p>
    <w:p w:rsidR="008F5F80" w:rsidRDefault="0061021D" w:rsidP="0061021D">
      <w:pPr>
        <w:spacing w:after="0" w:line="360" w:lineRule="auto"/>
        <w:ind w:firstLine="709"/>
        <w:jc w:val="both"/>
        <w:rPr>
          <w:rFonts w:ascii="Times New Roman" w:hAnsi="Times New Roman"/>
          <w:sz w:val="28"/>
          <w:szCs w:val="28"/>
        </w:rPr>
      </w:pPr>
      <w:r w:rsidRPr="00B12C99">
        <w:rPr>
          <w:rFonts w:ascii="Times New Roman" w:hAnsi="Times New Roman"/>
          <w:sz w:val="28"/>
          <w:szCs w:val="28"/>
        </w:rPr>
        <w:t>При зачет</w:t>
      </w:r>
      <w:r w:rsidR="0023457E">
        <w:rPr>
          <w:rFonts w:ascii="Times New Roman" w:hAnsi="Times New Roman"/>
          <w:sz w:val="28"/>
          <w:szCs w:val="28"/>
        </w:rPr>
        <w:t xml:space="preserve">е </w:t>
      </w:r>
      <w:r w:rsidR="0023457E" w:rsidRPr="0023457E">
        <w:rPr>
          <w:rFonts w:ascii="Times New Roman" w:hAnsi="Times New Roman"/>
          <w:color w:val="FFFFFF"/>
          <w:spacing w:val="-1000"/>
          <w:sz w:val="2"/>
          <w:szCs w:val="28"/>
          <w:vertAlign w:val="superscript"/>
        </w:rPr>
        <w:t xml:space="preserve">системы права </w:t>
      </w:r>
      <w:r w:rsidRPr="00B12C99">
        <w:rPr>
          <w:rFonts w:ascii="Times New Roman" w:hAnsi="Times New Roman"/>
          <w:sz w:val="28"/>
          <w:szCs w:val="28"/>
        </w:rPr>
        <w:t>сумм ране</w:t>
      </w:r>
      <w:r w:rsidR="0023457E">
        <w:rPr>
          <w:rFonts w:ascii="Times New Roman" w:hAnsi="Times New Roman"/>
          <w:sz w:val="28"/>
          <w:szCs w:val="28"/>
        </w:rPr>
        <w:t xml:space="preserve">е </w:t>
      </w:r>
      <w:r w:rsidR="0023457E" w:rsidRPr="0023457E">
        <w:rPr>
          <w:rFonts w:ascii="Times New Roman" w:hAnsi="Times New Roman"/>
          <w:color w:val="FFFFFF"/>
          <w:spacing w:val="-1000"/>
          <w:sz w:val="2"/>
          <w:szCs w:val="28"/>
          <w:vertAlign w:val="superscript"/>
        </w:rPr>
        <w:t xml:space="preserve">системы права </w:t>
      </w:r>
      <w:r w:rsidRPr="00B12C99">
        <w:rPr>
          <w:rFonts w:ascii="Times New Roman" w:hAnsi="Times New Roman"/>
          <w:sz w:val="28"/>
          <w:szCs w:val="28"/>
        </w:rPr>
        <w:t>полученны</w:t>
      </w:r>
      <w:r w:rsidR="0023457E">
        <w:rPr>
          <w:rFonts w:ascii="Times New Roman" w:hAnsi="Times New Roman"/>
          <w:sz w:val="28"/>
          <w:szCs w:val="28"/>
        </w:rPr>
        <w:t xml:space="preserve">х </w:t>
      </w:r>
      <w:r w:rsidR="0023457E" w:rsidRPr="0023457E">
        <w:rPr>
          <w:rFonts w:ascii="Times New Roman" w:hAnsi="Times New Roman"/>
          <w:color w:val="FFFFFF"/>
          <w:spacing w:val="-1000"/>
          <w:sz w:val="2"/>
          <w:szCs w:val="28"/>
          <w:vertAlign w:val="superscript"/>
        </w:rPr>
        <w:t xml:space="preserve">права </w:t>
      </w:r>
      <w:r w:rsidRPr="00B12C99">
        <w:rPr>
          <w:rFonts w:ascii="Times New Roman" w:hAnsi="Times New Roman"/>
          <w:sz w:val="28"/>
          <w:szCs w:val="28"/>
        </w:rPr>
        <w:t>авансов при предъявлении покупателям (заказчикам) счетов за полностью произведенны</w:t>
      </w:r>
      <w:r w:rsidR="0023457E">
        <w:rPr>
          <w:rFonts w:ascii="Times New Roman" w:hAnsi="Times New Roman"/>
          <w:sz w:val="28"/>
          <w:szCs w:val="28"/>
        </w:rPr>
        <w:t xml:space="preserve">е </w:t>
      </w:r>
      <w:r w:rsidR="0023457E" w:rsidRPr="0023457E">
        <w:rPr>
          <w:rFonts w:ascii="Times New Roman" w:hAnsi="Times New Roman"/>
          <w:color w:val="FFFFFF"/>
          <w:spacing w:val="-1000"/>
          <w:sz w:val="2"/>
          <w:szCs w:val="28"/>
          <w:vertAlign w:val="superscript"/>
        </w:rPr>
        <w:t xml:space="preserve">системы права </w:t>
      </w:r>
      <w:r w:rsidRPr="00B12C99">
        <w:rPr>
          <w:rFonts w:ascii="Times New Roman" w:hAnsi="Times New Roman"/>
          <w:sz w:val="28"/>
          <w:szCs w:val="28"/>
        </w:rPr>
        <w:t>работы, проданны</w:t>
      </w:r>
      <w:r w:rsidR="0023457E">
        <w:rPr>
          <w:rFonts w:ascii="Times New Roman" w:hAnsi="Times New Roman"/>
          <w:sz w:val="28"/>
          <w:szCs w:val="28"/>
        </w:rPr>
        <w:t xml:space="preserve">е </w:t>
      </w:r>
      <w:r w:rsidR="0023457E" w:rsidRPr="0023457E">
        <w:rPr>
          <w:rFonts w:ascii="Times New Roman" w:hAnsi="Times New Roman"/>
          <w:color w:val="FFFFFF"/>
          <w:spacing w:val="-1000"/>
          <w:sz w:val="2"/>
          <w:szCs w:val="28"/>
          <w:vertAlign w:val="superscript"/>
        </w:rPr>
        <w:t xml:space="preserve">системы права </w:t>
      </w:r>
      <w:r w:rsidRPr="00B12C99">
        <w:rPr>
          <w:rFonts w:ascii="Times New Roman" w:hAnsi="Times New Roman"/>
          <w:sz w:val="28"/>
          <w:szCs w:val="28"/>
        </w:rPr>
        <w:t>изделия делается проводка:</w:t>
      </w:r>
    </w:p>
    <w:p w:rsidR="0061021D" w:rsidRPr="00B12C99" w:rsidRDefault="00426E82" w:rsidP="0061021D">
      <w:pPr>
        <w:spacing w:after="0" w:line="360" w:lineRule="auto"/>
        <w:ind w:firstLine="709"/>
        <w:jc w:val="both"/>
        <w:rPr>
          <w:rFonts w:ascii="Times New Roman" w:hAnsi="Times New Roman"/>
          <w:sz w:val="28"/>
          <w:szCs w:val="28"/>
        </w:rPr>
      </w:pPr>
      <w:r w:rsidRPr="00B12C99">
        <w:rPr>
          <w:rFonts w:ascii="Times New Roman" w:hAnsi="Times New Roman"/>
          <w:sz w:val="28"/>
          <w:szCs w:val="28"/>
        </w:rPr>
        <w:t>Д</w:t>
      </w:r>
      <w:r>
        <w:rPr>
          <w:rFonts w:ascii="Times New Roman" w:hAnsi="Times New Roman"/>
          <w:sz w:val="28"/>
          <w:szCs w:val="28"/>
        </w:rPr>
        <w:t>ебе</w:t>
      </w:r>
      <w:r w:rsidRPr="00B12C99">
        <w:rPr>
          <w:rFonts w:ascii="Times New Roman" w:hAnsi="Times New Roman"/>
          <w:sz w:val="28"/>
          <w:szCs w:val="28"/>
        </w:rPr>
        <w:t xml:space="preserve">т </w:t>
      </w:r>
      <w:r w:rsidR="008F0233">
        <w:rPr>
          <w:rFonts w:ascii="Times New Roman" w:hAnsi="Times New Roman"/>
          <w:sz w:val="28"/>
          <w:szCs w:val="28"/>
        </w:rPr>
        <w:t>счета</w:t>
      </w:r>
      <w:r w:rsidR="008F0233" w:rsidRPr="00B12C99">
        <w:rPr>
          <w:rFonts w:ascii="Times New Roman" w:hAnsi="Times New Roman"/>
          <w:sz w:val="28"/>
          <w:szCs w:val="28"/>
        </w:rPr>
        <w:t xml:space="preserve"> </w:t>
      </w:r>
      <w:r w:rsidR="0061021D" w:rsidRPr="00B12C99">
        <w:rPr>
          <w:rFonts w:ascii="Times New Roman" w:hAnsi="Times New Roman"/>
          <w:sz w:val="28"/>
          <w:szCs w:val="28"/>
        </w:rPr>
        <w:t>62 «Расчет</w:t>
      </w:r>
      <w:r w:rsidR="0023457E">
        <w:rPr>
          <w:rFonts w:ascii="Times New Roman" w:hAnsi="Times New Roman"/>
          <w:sz w:val="28"/>
          <w:szCs w:val="28"/>
        </w:rPr>
        <w:t xml:space="preserve">ы </w:t>
      </w:r>
      <w:r w:rsidR="0023457E" w:rsidRPr="0023457E">
        <w:rPr>
          <w:rFonts w:ascii="Times New Roman" w:hAnsi="Times New Roman"/>
          <w:color w:val="FFFFFF"/>
          <w:spacing w:val="-1000"/>
          <w:sz w:val="2"/>
          <w:szCs w:val="28"/>
          <w:vertAlign w:val="superscript"/>
        </w:rPr>
        <w:t xml:space="preserve">права </w:t>
      </w:r>
      <w:r w:rsidR="0061021D" w:rsidRPr="00B12C99">
        <w:rPr>
          <w:rFonts w:ascii="Times New Roman" w:hAnsi="Times New Roman"/>
          <w:sz w:val="28"/>
          <w:szCs w:val="28"/>
        </w:rPr>
        <w:t>с покупателями и заказчиками», субсчет «Аванс</w:t>
      </w:r>
      <w:r w:rsidR="0023457E">
        <w:rPr>
          <w:rFonts w:ascii="Times New Roman" w:hAnsi="Times New Roman"/>
          <w:sz w:val="28"/>
          <w:szCs w:val="28"/>
        </w:rPr>
        <w:t xml:space="preserve">ы </w:t>
      </w:r>
      <w:r w:rsidR="0023457E" w:rsidRPr="0023457E">
        <w:rPr>
          <w:rFonts w:ascii="Times New Roman" w:hAnsi="Times New Roman"/>
          <w:color w:val="FFFFFF"/>
          <w:spacing w:val="-1000"/>
          <w:sz w:val="2"/>
          <w:szCs w:val="28"/>
          <w:vertAlign w:val="superscript"/>
        </w:rPr>
        <w:t xml:space="preserve">права </w:t>
      </w:r>
      <w:r w:rsidR="0061021D" w:rsidRPr="00B12C99">
        <w:rPr>
          <w:rFonts w:ascii="Times New Roman" w:hAnsi="Times New Roman"/>
          <w:sz w:val="28"/>
          <w:szCs w:val="28"/>
        </w:rPr>
        <w:t>полученные»</w:t>
      </w:r>
    </w:p>
    <w:p w:rsidR="00E57D35" w:rsidRDefault="00E57D35" w:rsidP="00E57D35">
      <w:pPr>
        <w:spacing w:after="0" w:line="360" w:lineRule="auto"/>
        <w:ind w:firstLine="709"/>
        <w:jc w:val="both"/>
        <w:rPr>
          <w:rFonts w:ascii="Times New Roman" w:hAnsi="Times New Roman"/>
          <w:sz w:val="28"/>
          <w:szCs w:val="28"/>
        </w:rPr>
      </w:pPr>
      <w:r w:rsidRPr="00F0223C">
        <w:rPr>
          <w:rFonts w:ascii="Times New Roman" w:hAnsi="Times New Roman"/>
          <w:sz w:val="28"/>
          <w:szCs w:val="28"/>
        </w:rPr>
        <w:t>К</w:t>
      </w:r>
      <w:r>
        <w:rPr>
          <w:rFonts w:ascii="Times New Roman" w:hAnsi="Times New Roman"/>
          <w:sz w:val="28"/>
          <w:szCs w:val="28"/>
        </w:rPr>
        <w:t>реди</w:t>
      </w:r>
      <w:r w:rsidRPr="00F0223C">
        <w:rPr>
          <w:rFonts w:ascii="Times New Roman" w:hAnsi="Times New Roman"/>
          <w:sz w:val="28"/>
          <w:szCs w:val="28"/>
        </w:rPr>
        <w:t xml:space="preserve">т </w:t>
      </w:r>
      <w:r>
        <w:rPr>
          <w:rFonts w:ascii="Times New Roman" w:hAnsi="Times New Roman"/>
          <w:sz w:val="28"/>
          <w:szCs w:val="28"/>
        </w:rPr>
        <w:t>счета</w:t>
      </w:r>
      <w:r w:rsidRPr="00B12C99">
        <w:rPr>
          <w:rFonts w:ascii="Times New Roman" w:hAnsi="Times New Roman"/>
          <w:sz w:val="28"/>
          <w:szCs w:val="28"/>
        </w:rPr>
        <w:t xml:space="preserve"> 62 «Расчет</w:t>
      </w:r>
      <w:r>
        <w:rPr>
          <w:rFonts w:ascii="Times New Roman" w:hAnsi="Times New Roman"/>
          <w:sz w:val="28"/>
          <w:szCs w:val="28"/>
        </w:rPr>
        <w:t xml:space="preserve">ы </w:t>
      </w:r>
      <w:r w:rsidRPr="0023457E">
        <w:rPr>
          <w:rFonts w:ascii="Times New Roman" w:hAnsi="Times New Roman"/>
          <w:color w:val="FFFFFF"/>
          <w:spacing w:val="-1000"/>
          <w:sz w:val="2"/>
          <w:szCs w:val="28"/>
          <w:vertAlign w:val="superscript"/>
        </w:rPr>
        <w:t xml:space="preserve">права </w:t>
      </w:r>
      <w:r w:rsidRPr="00B12C99">
        <w:rPr>
          <w:rFonts w:ascii="Times New Roman" w:hAnsi="Times New Roman"/>
          <w:sz w:val="28"/>
          <w:szCs w:val="28"/>
        </w:rPr>
        <w:t>с покупателями и заказчиками».</w:t>
      </w:r>
    </w:p>
    <w:p w:rsidR="00E57D35" w:rsidRPr="00B12C99" w:rsidRDefault="00E57D35" w:rsidP="00E57D35">
      <w:pPr>
        <w:spacing w:after="0" w:line="360" w:lineRule="auto"/>
        <w:ind w:firstLine="709"/>
        <w:jc w:val="both"/>
        <w:rPr>
          <w:rFonts w:ascii="Times New Roman" w:hAnsi="Times New Roman"/>
          <w:sz w:val="28"/>
          <w:szCs w:val="28"/>
        </w:rPr>
      </w:pPr>
      <w:r w:rsidRPr="00B12C99">
        <w:rPr>
          <w:rFonts w:ascii="Times New Roman" w:hAnsi="Times New Roman"/>
          <w:sz w:val="28"/>
          <w:szCs w:val="28"/>
        </w:rPr>
        <w:t>Если расчет</w:t>
      </w:r>
      <w:r>
        <w:rPr>
          <w:rFonts w:ascii="Times New Roman" w:hAnsi="Times New Roman"/>
          <w:sz w:val="28"/>
          <w:szCs w:val="28"/>
        </w:rPr>
        <w:t xml:space="preserve">ы </w:t>
      </w:r>
      <w:r w:rsidRPr="0023457E">
        <w:rPr>
          <w:rFonts w:ascii="Times New Roman" w:hAnsi="Times New Roman"/>
          <w:color w:val="FFFFFF"/>
          <w:spacing w:val="-1000"/>
          <w:sz w:val="2"/>
          <w:szCs w:val="28"/>
          <w:vertAlign w:val="superscript"/>
        </w:rPr>
        <w:t xml:space="preserve">права </w:t>
      </w:r>
      <w:r w:rsidRPr="00B12C99">
        <w:rPr>
          <w:rFonts w:ascii="Times New Roman" w:hAnsi="Times New Roman"/>
          <w:sz w:val="28"/>
          <w:szCs w:val="28"/>
        </w:rPr>
        <w:t>производятся при совершении товарообменно</w:t>
      </w:r>
      <w:r>
        <w:rPr>
          <w:rFonts w:ascii="Times New Roman" w:hAnsi="Times New Roman"/>
          <w:sz w:val="28"/>
          <w:szCs w:val="28"/>
        </w:rPr>
        <w:t xml:space="preserve">й </w:t>
      </w:r>
      <w:r w:rsidRPr="0023457E">
        <w:rPr>
          <w:rFonts w:ascii="Times New Roman" w:hAnsi="Times New Roman"/>
          <w:color w:val="FFFFFF"/>
          <w:spacing w:val="-1000"/>
          <w:sz w:val="2"/>
          <w:szCs w:val="28"/>
          <w:vertAlign w:val="superscript"/>
        </w:rPr>
        <w:t xml:space="preserve">семьи </w:t>
      </w:r>
      <w:r w:rsidRPr="00B12C99">
        <w:rPr>
          <w:rFonts w:ascii="Times New Roman" w:hAnsi="Times New Roman"/>
          <w:sz w:val="28"/>
          <w:szCs w:val="28"/>
        </w:rPr>
        <w:t>операции, т</w:t>
      </w:r>
      <w:r>
        <w:rPr>
          <w:rFonts w:ascii="Times New Roman" w:hAnsi="Times New Roman"/>
          <w:sz w:val="28"/>
          <w:szCs w:val="28"/>
        </w:rPr>
        <w:t xml:space="preserve">о </w:t>
      </w:r>
      <w:r w:rsidRPr="0023457E">
        <w:rPr>
          <w:rFonts w:ascii="Times New Roman" w:hAnsi="Times New Roman"/>
          <w:color w:val="FFFFFF"/>
          <w:spacing w:val="-1000"/>
          <w:sz w:val="2"/>
          <w:szCs w:val="28"/>
          <w:vertAlign w:val="superscript"/>
        </w:rPr>
        <w:t xml:space="preserve">права </w:t>
      </w:r>
      <w:r w:rsidRPr="00B12C99">
        <w:rPr>
          <w:rFonts w:ascii="Times New Roman" w:hAnsi="Times New Roman"/>
          <w:sz w:val="28"/>
          <w:szCs w:val="28"/>
        </w:rPr>
        <w:t>п</w:t>
      </w:r>
      <w:r>
        <w:rPr>
          <w:rFonts w:ascii="Times New Roman" w:hAnsi="Times New Roman"/>
          <w:sz w:val="28"/>
          <w:szCs w:val="28"/>
        </w:rPr>
        <w:t xml:space="preserve">о </w:t>
      </w:r>
      <w:r w:rsidRPr="0023457E">
        <w:rPr>
          <w:rFonts w:ascii="Times New Roman" w:hAnsi="Times New Roman"/>
          <w:color w:val="FFFFFF"/>
          <w:spacing w:val="-1000"/>
          <w:sz w:val="2"/>
          <w:szCs w:val="28"/>
          <w:vertAlign w:val="superscript"/>
        </w:rPr>
        <w:t xml:space="preserve">права </w:t>
      </w:r>
      <w:r w:rsidRPr="00B12C99">
        <w:rPr>
          <w:rFonts w:ascii="Times New Roman" w:hAnsi="Times New Roman"/>
          <w:sz w:val="28"/>
          <w:szCs w:val="28"/>
        </w:rPr>
        <w:t>соглашению сторон может производиться взаимны</w:t>
      </w:r>
      <w:r>
        <w:rPr>
          <w:rFonts w:ascii="Times New Roman" w:hAnsi="Times New Roman"/>
          <w:sz w:val="28"/>
          <w:szCs w:val="28"/>
        </w:rPr>
        <w:t xml:space="preserve">й </w:t>
      </w:r>
      <w:r w:rsidRPr="0023457E">
        <w:rPr>
          <w:rFonts w:ascii="Times New Roman" w:hAnsi="Times New Roman"/>
          <w:color w:val="FFFFFF"/>
          <w:spacing w:val="-1000"/>
          <w:sz w:val="2"/>
          <w:szCs w:val="28"/>
          <w:vertAlign w:val="superscript"/>
        </w:rPr>
        <w:t xml:space="preserve">семьи </w:t>
      </w:r>
      <w:r w:rsidRPr="00B12C99">
        <w:rPr>
          <w:rFonts w:ascii="Times New Roman" w:hAnsi="Times New Roman"/>
          <w:sz w:val="28"/>
          <w:szCs w:val="28"/>
        </w:rPr>
        <w:t xml:space="preserve">зачет задолженностей. Такая операция может отражаться </w:t>
      </w:r>
      <w:proofErr w:type="gramStart"/>
      <w:r w:rsidRPr="00B12C99">
        <w:rPr>
          <w:rFonts w:ascii="Times New Roman" w:hAnsi="Times New Roman"/>
          <w:sz w:val="28"/>
          <w:szCs w:val="28"/>
        </w:rPr>
        <w:t>по</w:t>
      </w:r>
      <w:proofErr w:type="gramEnd"/>
      <w:r w:rsidRPr="00B12C99">
        <w:rPr>
          <w:rFonts w:ascii="Times New Roman" w:hAnsi="Times New Roman"/>
          <w:sz w:val="28"/>
          <w:szCs w:val="28"/>
        </w:rPr>
        <w:t>:</w:t>
      </w:r>
    </w:p>
    <w:p w:rsidR="00E57D35" w:rsidRPr="00B12C99" w:rsidRDefault="00E57D35" w:rsidP="00E57D35">
      <w:pPr>
        <w:spacing w:after="0" w:line="360" w:lineRule="auto"/>
        <w:ind w:firstLine="709"/>
        <w:jc w:val="both"/>
        <w:rPr>
          <w:rFonts w:ascii="Times New Roman" w:hAnsi="Times New Roman"/>
          <w:sz w:val="28"/>
          <w:szCs w:val="28"/>
        </w:rPr>
      </w:pPr>
      <w:r w:rsidRPr="00B12C99">
        <w:rPr>
          <w:rFonts w:ascii="Times New Roman" w:hAnsi="Times New Roman"/>
          <w:sz w:val="28"/>
          <w:szCs w:val="28"/>
        </w:rPr>
        <w:t>Д</w:t>
      </w:r>
      <w:r>
        <w:rPr>
          <w:rFonts w:ascii="Times New Roman" w:hAnsi="Times New Roman"/>
          <w:sz w:val="28"/>
          <w:szCs w:val="28"/>
        </w:rPr>
        <w:t>ебе</w:t>
      </w:r>
      <w:r w:rsidRPr="00B12C99">
        <w:rPr>
          <w:rFonts w:ascii="Times New Roman" w:hAnsi="Times New Roman"/>
          <w:sz w:val="28"/>
          <w:szCs w:val="28"/>
        </w:rPr>
        <w:t xml:space="preserve">т </w:t>
      </w:r>
      <w:r>
        <w:rPr>
          <w:rFonts w:ascii="Times New Roman" w:hAnsi="Times New Roman"/>
          <w:sz w:val="28"/>
          <w:szCs w:val="28"/>
        </w:rPr>
        <w:t>счета</w:t>
      </w:r>
      <w:r w:rsidRPr="00B12C99">
        <w:rPr>
          <w:rFonts w:ascii="Times New Roman" w:hAnsi="Times New Roman"/>
          <w:sz w:val="28"/>
          <w:szCs w:val="28"/>
        </w:rPr>
        <w:t xml:space="preserve"> 60 «Расчет</w:t>
      </w:r>
      <w:r>
        <w:rPr>
          <w:rFonts w:ascii="Times New Roman" w:hAnsi="Times New Roman"/>
          <w:sz w:val="28"/>
          <w:szCs w:val="28"/>
        </w:rPr>
        <w:t xml:space="preserve">ы </w:t>
      </w:r>
      <w:r w:rsidRPr="0023457E">
        <w:rPr>
          <w:rFonts w:ascii="Times New Roman" w:hAnsi="Times New Roman"/>
          <w:color w:val="FFFFFF"/>
          <w:spacing w:val="-1000"/>
          <w:sz w:val="2"/>
          <w:szCs w:val="28"/>
          <w:vertAlign w:val="superscript"/>
        </w:rPr>
        <w:t xml:space="preserve">права </w:t>
      </w:r>
      <w:r w:rsidRPr="00B12C99">
        <w:rPr>
          <w:rFonts w:ascii="Times New Roman" w:hAnsi="Times New Roman"/>
          <w:sz w:val="28"/>
          <w:szCs w:val="28"/>
        </w:rPr>
        <w:t>с поставщиками и подрядчиками»</w:t>
      </w:r>
    </w:p>
    <w:p w:rsidR="009150A4" w:rsidRDefault="00E57D35" w:rsidP="009150A4">
      <w:pPr>
        <w:spacing w:after="0" w:line="360" w:lineRule="auto"/>
        <w:ind w:firstLine="709"/>
        <w:jc w:val="both"/>
        <w:rPr>
          <w:rFonts w:ascii="Times New Roman" w:hAnsi="Times New Roman"/>
          <w:b/>
          <w:sz w:val="28"/>
          <w:szCs w:val="28"/>
        </w:rPr>
      </w:pPr>
      <w:r w:rsidRPr="00F0223C">
        <w:rPr>
          <w:rFonts w:ascii="Times New Roman" w:hAnsi="Times New Roman"/>
          <w:sz w:val="28"/>
          <w:szCs w:val="28"/>
        </w:rPr>
        <w:t>К</w:t>
      </w:r>
      <w:r>
        <w:rPr>
          <w:rFonts w:ascii="Times New Roman" w:hAnsi="Times New Roman"/>
          <w:sz w:val="28"/>
          <w:szCs w:val="28"/>
        </w:rPr>
        <w:t>реди</w:t>
      </w:r>
      <w:r w:rsidRPr="00F0223C">
        <w:rPr>
          <w:rFonts w:ascii="Times New Roman" w:hAnsi="Times New Roman"/>
          <w:sz w:val="28"/>
          <w:szCs w:val="28"/>
        </w:rPr>
        <w:t>т</w:t>
      </w:r>
      <w:r>
        <w:rPr>
          <w:rFonts w:ascii="Times New Roman" w:hAnsi="Times New Roman"/>
          <w:sz w:val="28"/>
          <w:szCs w:val="28"/>
        </w:rPr>
        <w:t xml:space="preserve"> счета</w:t>
      </w:r>
      <w:r w:rsidRPr="00F0223C">
        <w:rPr>
          <w:rFonts w:ascii="Times New Roman" w:hAnsi="Times New Roman"/>
          <w:sz w:val="28"/>
          <w:szCs w:val="28"/>
        </w:rPr>
        <w:t xml:space="preserve"> </w:t>
      </w:r>
      <w:r w:rsidRPr="00B12C99">
        <w:rPr>
          <w:rFonts w:ascii="Times New Roman" w:hAnsi="Times New Roman"/>
          <w:sz w:val="28"/>
          <w:szCs w:val="28"/>
        </w:rPr>
        <w:t>62 «Расчет</w:t>
      </w:r>
      <w:r>
        <w:rPr>
          <w:rFonts w:ascii="Times New Roman" w:hAnsi="Times New Roman"/>
          <w:sz w:val="28"/>
          <w:szCs w:val="28"/>
        </w:rPr>
        <w:t xml:space="preserve">ы </w:t>
      </w:r>
      <w:r w:rsidRPr="0023457E">
        <w:rPr>
          <w:rFonts w:ascii="Times New Roman" w:hAnsi="Times New Roman"/>
          <w:color w:val="FFFFFF"/>
          <w:spacing w:val="-1000"/>
          <w:sz w:val="2"/>
          <w:szCs w:val="28"/>
          <w:vertAlign w:val="superscript"/>
        </w:rPr>
        <w:t xml:space="preserve">права </w:t>
      </w:r>
      <w:r w:rsidRPr="00B12C99">
        <w:rPr>
          <w:rFonts w:ascii="Times New Roman" w:hAnsi="Times New Roman"/>
          <w:sz w:val="28"/>
          <w:szCs w:val="28"/>
        </w:rPr>
        <w:t>с покупателями и заказчиками ».</w:t>
      </w:r>
    </w:p>
    <w:p w:rsidR="00E57D35" w:rsidRDefault="00E57D35" w:rsidP="00E57D35">
      <w:pPr>
        <w:spacing w:after="0" w:line="360" w:lineRule="auto"/>
        <w:jc w:val="both"/>
        <w:rPr>
          <w:rFonts w:ascii="Times New Roman" w:hAnsi="Times New Roman"/>
          <w:b/>
          <w:sz w:val="28"/>
          <w:szCs w:val="28"/>
        </w:rPr>
      </w:pPr>
      <w:r w:rsidRPr="00193DDD">
        <w:rPr>
          <w:rFonts w:ascii="Times New Roman" w:hAnsi="Times New Roman"/>
          <w:b/>
          <w:sz w:val="28"/>
          <w:szCs w:val="28"/>
        </w:rPr>
        <w:t>Таблица 3.</w:t>
      </w:r>
      <w:r>
        <w:rPr>
          <w:rFonts w:ascii="Times New Roman" w:hAnsi="Times New Roman"/>
          <w:b/>
          <w:sz w:val="28"/>
          <w:szCs w:val="28"/>
        </w:rPr>
        <w:t>3</w:t>
      </w:r>
      <w:r w:rsidRPr="00193DDD">
        <w:rPr>
          <w:rFonts w:ascii="Times New Roman" w:hAnsi="Times New Roman"/>
          <w:b/>
          <w:sz w:val="28"/>
          <w:szCs w:val="28"/>
        </w:rPr>
        <w:t xml:space="preserve"> - Регистрационный журнал хозяйственных операций по учету расчетов с поставщиками и подрядчиками в АО «</w:t>
      </w:r>
      <w:proofErr w:type="spellStart"/>
      <w:r w:rsidRPr="00193DDD">
        <w:rPr>
          <w:rFonts w:ascii="Times New Roman" w:hAnsi="Times New Roman"/>
          <w:b/>
          <w:sz w:val="28"/>
          <w:szCs w:val="28"/>
        </w:rPr>
        <w:t>Ошмес</w:t>
      </w:r>
      <w:proofErr w:type="spellEnd"/>
      <w:r w:rsidRPr="00193DDD">
        <w:rPr>
          <w:rFonts w:ascii="Times New Roman" w:hAnsi="Times New Roman"/>
          <w:b/>
          <w:sz w:val="28"/>
          <w:szCs w:val="28"/>
        </w:rPr>
        <w:t>»</w:t>
      </w:r>
      <w:r>
        <w:rPr>
          <w:rFonts w:ascii="Times New Roman" w:hAnsi="Times New Roman"/>
          <w:b/>
          <w:sz w:val="28"/>
          <w:szCs w:val="28"/>
        </w:rPr>
        <w:t>, 2016г.</w:t>
      </w:r>
    </w:p>
    <w:tbl>
      <w:tblPr>
        <w:tblW w:w="9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11"/>
        <w:gridCol w:w="3007"/>
        <w:gridCol w:w="1114"/>
        <w:gridCol w:w="1012"/>
        <w:gridCol w:w="63"/>
        <w:gridCol w:w="899"/>
        <w:gridCol w:w="2864"/>
      </w:tblGrid>
      <w:tr w:rsidR="00E57D35" w:rsidRPr="00193DDD" w:rsidTr="00B45A44">
        <w:trPr>
          <w:trHeight w:val="549"/>
        </w:trPr>
        <w:tc>
          <w:tcPr>
            <w:tcW w:w="64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57D35" w:rsidRPr="00193DDD" w:rsidRDefault="00E57D35" w:rsidP="00B45A44">
            <w:pPr>
              <w:widowControl w:val="0"/>
              <w:tabs>
                <w:tab w:val="left" w:pos="857"/>
              </w:tabs>
              <w:autoSpaceDE w:val="0"/>
              <w:autoSpaceDN w:val="0"/>
              <w:adjustRightInd w:val="0"/>
              <w:spacing w:after="0" w:line="240" w:lineRule="auto"/>
              <w:jc w:val="center"/>
              <w:rPr>
                <w:rFonts w:ascii="Times New Roman" w:hAnsi="Times New Roman"/>
                <w:color w:val="000000"/>
                <w:sz w:val="24"/>
                <w:szCs w:val="24"/>
              </w:rPr>
            </w:pPr>
            <w:r w:rsidRPr="00193DDD">
              <w:rPr>
                <w:rFonts w:ascii="Times New Roman" w:hAnsi="Times New Roman"/>
                <w:color w:val="000000"/>
                <w:sz w:val="24"/>
                <w:szCs w:val="24"/>
              </w:rPr>
              <w:t>№ п\</w:t>
            </w:r>
            <w:proofErr w:type="gramStart"/>
            <w:r w:rsidRPr="00193DDD">
              <w:rPr>
                <w:rFonts w:ascii="Times New Roman" w:hAnsi="Times New Roman"/>
                <w:color w:val="000000"/>
                <w:sz w:val="24"/>
                <w:szCs w:val="24"/>
              </w:rPr>
              <w:t>п</w:t>
            </w:r>
            <w:proofErr w:type="gramEnd"/>
          </w:p>
        </w:tc>
        <w:tc>
          <w:tcPr>
            <w:tcW w:w="300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57D35" w:rsidRPr="00193DDD" w:rsidRDefault="00E57D35" w:rsidP="00B45A44">
            <w:pPr>
              <w:widowControl w:val="0"/>
              <w:tabs>
                <w:tab w:val="left" w:pos="857"/>
              </w:tabs>
              <w:autoSpaceDE w:val="0"/>
              <w:autoSpaceDN w:val="0"/>
              <w:adjustRightInd w:val="0"/>
              <w:spacing w:after="0" w:line="240" w:lineRule="auto"/>
              <w:jc w:val="center"/>
              <w:rPr>
                <w:rFonts w:ascii="Times New Roman" w:hAnsi="Times New Roman"/>
                <w:color w:val="000000"/>
                <w:sz w:val="24"/>
                <w:szCs w:val="24"/>
              </w:rPr>
            </w:pPr>
            <w:r w:rsidRPr="00193DDD">
              <w:rPr>
                <w:rFonts w:ascii="Times New Roman" w:hAnsi="Times New Roman"/>
                <w:color w:val="000000"/>
                <w:sz w:val="24"/>
                <w:szCs w:val="24"/>
              </w:rPr>
              <w:t>Содержание хозяйственной операции</w:t>
            </w:r>
          </w:p>
        </w:tc>
        <w:tc>
          <w:tcPr>
            <w:tcW w:w="111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57D35" w:rsidRPr="00193DDD" w:rsidRDefault="00E57D35" w:rsidP="00B45A44">
            <w:pPr>
              <w:widowControl w:val="0"/>
              <w:tabs>
                <w:tab w:val="left" w:pos="857"/>
              </w:tabs>
              <w:autoSpaceDE w:val="0"/>
              <w:autoSpaceDN w:val="0"/>
              <w:adjustRightInd w:val="0"/>
              <w:spacing w:after="0" w:line="240" w:lineRule="auto"/>
              <w:rPr>
                <w:rFonts w:ascii="Times New Roman" w:hAnsi="Times New Roman"/>
                <w:color w:val="000000"/>
                <w:sz w:val="24"/>
                <w:szCs w:val="24"/>
              </w:rPr>
            </w:pPr>
            <w:r w:rsidRPr="00193DDD">
              <w:rPr>
                <w:rFonts w:ascii="Times New Roman" w:hAnsi="Times New Roman"/>
                <w:color w:val="000000"/>
                <w:sz w:val="24"/>
                <w:szCs w:val="24"/>
              </w:rPr>
              <w:t>Сумма, руб.</w:t>
            </w:r>
          </w:p>
        </w:tc>
        <w:tc>
          <w:tcPr>
            <w:tcW w:w="19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57D35" w:rsidRPr="00193DDD" w:rsidRDefault="00E57D35" w:rsidP="00B45A44">
            <w:pPr>
              <w:widowControl w:val="0"/>
              <w:tabs>
                <w:tab w:val="left" w:pos="857"/>
              </w:tabs>
              <w:autoSpaceDE w:val="0"/>
              <w:autoSpaceDN w:val="0"/>
              <w:adjustRightInd w:val="0"/>
              <w:spacing w:after="0" w:line="240" w:lineRule="auto"/>
              <w:jc w:val="center"/>
              <w:rPr>
                <w:rFonts w:ascii="Times New Roman" w:hAnsi="Times New Roman"/>
                <w:color w:val="000000"/>
                <w:sz w:val="24"/>
                <w:szCs w:val="24"/>
              </w:rPr>
            </w:pPr>
            <w:r w:rsidRPr="00193DDD">
              <w:rPr>
                <w:rFonts w:ascii="Times New Roman" w:hAnsi="Times New Roman"/>
                <w:color w:val="000000"/>
                <w:sz w:val="24"/>
                <w:szCs w:val="24"/>
              </w:rPr>
              <w:t>Корреспондирующие счета</w:t>
            </w:r>
          </w:p>
        </w:tc>
        <w:tc>
          <w:tcPr>
            <w:tcW w:w="286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57D35" w:rsidRPr="00193DDD" w:rsidRDefault="00E57D35" w:rsidP="00B45A44">
            <w:pPr>
              <w:widowControl w:val="0"/>
              <w:tabs>
                <w:tab w:val="left" w:pos="857"/>
              </w:tabs>
              <w:autoSpaceDE w:val="0"/>
              <w:autoSpaceDN w:val="0"/>
              <w:adjustRightInd w:val="0"/>
              <w:spacing w:after="0" w:line="240" w:lineRule="auto"/>
              <w:jc w:val="center"/>
              <w:rPr>
                <w:rFonts w:ascii="Times New Roman" w:hAnsi="Times New Roman"/>
                <w:color w:val="000000"/>
                <w:sz w:val="24"/>
                <w:szCs w:val="24"/>
              </w:rPr>
            </w:pPr>
            <w:r w:rsidRPr="00193DDD">
              <w:rPr>
                <w:rFonts w:ascii="Times New Roman" w:hAnsi="Times New Roman"/>
                <w:color w:val="000000"/>
                <w:sz w:val="24"/>
                <w:szCs w:val="24"/>
              </w:rPr>
              <w:t>Документы, на основании которых производятся бухгалтерские записи</w:t>
            </w:r>
          </w:p>
        </w:tc>
      </w:tr>
      <w:tr w:rsidR="00E57D35" w:rsidRPr="00193DDD" w:rsidTr="00B45A44">
        <w:trPr>
          <w:trHeight w:val="549"/>
        </w:trPr>
        <w:tc>
          <w:tcPr>
            <w:tcW w:w="645"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E57D35" w:rsidRPr="00193DDD" w:rsidRDefault="00E57D35" w:rsidP="00B45A44">
            <w:pPr>
              <w:spacing w:after="0" w:line="240" w:lineRule="auto"/>
              <w:rPr>
                <w:rFonts w:ascii="Times New Roman" w:hAnsi="Times New Roman"/>
                <w:color w:val="000000"/>
                <w:sz w:val="24"/>
                <w:szCs w:val="24"/>
              </w:rPr>
            </w:pPr>
          </w:p>
        </w:tc>
        <w:tc>
          <w:tcPr>
            <w:tcW w:w="3007" w:type="dxa"/>
            <w:vMerge/>
            <w:tcBorders>
              <w:top w:val="single" w:sz="4" w:space="0" w:color="auto"/>
              <w:left w:val="single" w:sz="4" w:space="0" w:color="auto"/>
              <w:bottom w:val="single" w:sz="4" w:space="0" w:color="auto"/>
              <w:right w:val="single" w:sz="4" w:space="0" w:color="auto"/>
            </w:tcBorders>
            <w:shd w:val="clear" w:color="auto" w:fill="auto"/>
            <w:vAlign w:val="center"/>
          </w:tcPr>
          <w:p w:rsidR="00E57D35" w:rsidRPr="00193DDD" w:rsidRDefault="00E57D35" w:rsidP="00B45A44">
            <w:pPr>
              <w:spacing w:after="0" w:line="240" w:lineRule="auto"/>
              <w:rPr>
                <w:rFonts w:ascii="Times New Roman" w:hAnsi="Times New Roman"/>
                <w:color w:val="000000"/>
                <w:sz w:val="24"/>
                <w:szCs w:val="24"/>
              </w:rPr>
            </w:pPr>
          </w:p>
        </w:tc>
        <w:tc>
          <w:tcPr>
            <w:tcW w:w="1114" w:type="dxa"/>
            <w:vMerge/>
            <w:tcBorders>
              <w:top w:val="single" w:sz="4" w:space="0" w:color="auto"/>
              <w:left w:val="single" w:sz="4" w:space="0" w:color="auto"/>
              <w:bottom w:val="single" w:sz="4" w:space="0" w:color="auto"/>
              <w:right w:val="single" w:sz="4" w:space="0" w:color="auto"/>
            </w:tcBorders>
            <w:shd w:val="clear" w:color="auto" w:fill="auto"/>
            <w:vAlign w:val="center"/>
          </w:tcPr>
          <w:p w:rsidR="00E57D35" w:rsidRPr="00193DDD" w:rsidRDefault="00E57D35" w:rsidP="00B45A44">
            <w:pPr>
              <w:spacing w:after="0" w:line="240" w:lineRule="auto"/>
              <w:rPr>
                <w:rFonts w:ascii="Times New Roman" w:hAnsi="Times New Roman"/>
                <w:color w:val="000000"/>
                <w:sz w:val="24"/>
                <w:szCs w:val="24"/>
              </w:rPr>
            </w:pPr>
          </w:p>
        </w:tc>
        <w:tc>
          <w:tcPr>
            <w:tcW w:w="1012" w:type="dxa"/>
            <w:tcBorders>
              <w:top w:val="single" w:sz="4" w:space="0" w:color="auto"/>
              <w:left w:val="single" w:sz="4" w:space="0" w:color="auto"/>
              <w:bottom w:val="single" w:sz="4" w:space="0" w:color="auto"/>
              <w:right w:val="single" w:sz="4" w:space="0" w:color="auto"/>
            </w:tcBorders>
            <w:shd w:val="clear" w:color="auto" w:fill="auto"/>
            <w:vAlign w:val="center"/>
          </w:tcPr>
          <w:p w:rsidR="00E57D35" w:rsidRPr="00193DDD" w:rsidRDefault="00E57D35" w:rsidP="00B45A44">
            <w:pPr>
              <w:widowControl w:val="0"/>
              <w:tabs>
                <w:tab w:val="left" w:pos="857"/>
              </w:tabs>
              <w:autoSpaceDE w:val="0"/>
              <w:autoSpaceDN w:val="0"/>
              <w:adjustRightInd w:val="0"/>
              <w:spacing w:after="0" w:line="240" w:lineRule="auto"/>
              <w:jc w:val="center"/>
              <w:rPr>
                <w:rFonts w:ascii="Times New Roman" w:hAnsi="Times New Roman"/>
                <w:color w:val="000000"/>
                <w:sz w:val="24"/>
                <w:szCs w:val="24"/>
              </w:rPr>
            </w:pPr>
            <w:r w:rsidRPr="00193DDD">
              <w:rPr>
                <w:rFonts w:ascii="Times New Roman" w:hAnsi="Times New Roman"/>
                <w:color w:val="000000"/>
                <w:sz w:val="24"/>
                <w:szCs w:val="24"/>
              </w:rPr>
              <w:t>дебет</w:t>
            </w:r>
          </w:p>
        </w:tc>
        <w:tc>
          <w:tcPr>
            <w:tcW w:w="9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57D35" w:rsidRPr="00193DDD" w:rsidRDefault="00E57D35" w:rsidP="00B45A44">
            <w:pPr>
              <w:widowControl w:val="0"/>
              <w:tabs>
                <w:tab w:val="left" w:pos="857"/>
              </w:tabs>
              <w:autoSpaceDE w:val="0"/>
              <w:autoSpaceDN w:val="0"/>
              <w:adjustRightInd w:val="0"/>
              <w:spacing w:after="0" w:line="240" w:lineRule="auto"/>
              <w:jc w:val="center"/>
              <w:rPr>
                <w:rFonts w:ascii="Times New Roman" w:hAnsi="Times New Roman"/>
                <w:color w:val="000000"/>
                <w:sz w:val="24"/>
                <w:szCs w:val="24"/>
              </w:rPr>
            </w:pPr>
            <w:r w:rsidRPr="00193DDD">
              <w:rPr>
                <w:rFonts w:ascii="Times New Roman" w:hAnsi="Times New Roman"/>
                <w:color w:val="000000"/>
                <w:sz w:val="24"/>
                <w:szCs w:val="24"/>
              </w:rPr>
              <w:t>кредит</w:t>
            </w:r>
          </w:p>
        </w:tc>
        <w:tc>
          <w:tcPr>
            <w:tcW w:w="2864" w:type="dxa"/>
            <w:vMerge/>
            <w:tcBorders>
              <w:top w:val="single" w:sz="4" w:space="0" w:color="auto"/>
              <w:left w:val="single" w:sz="4" w:space="0" w:color="auto"/>
              <w:bottom w:val="single" w:sz="4" w:space="0" w:color="auto"/>
              <w:right w:val="single" w:sz="4" w:space="0" w:color="auto"/>
            </w:tcBorders>
            <w:shd w:val="clear" w:color="auto" w:fill="auto"/>
            <w:vAlign w:val="center"/>
          </w:tcPr>
          <w:p w:rsidR="00E57D35" w:rsidRPr="00193DDD" w:rsidRDefault="00E57D35" w:rsidP="00B45A44">
            <w:pPr>
              <w:spacing w:after="0" w:line="240" w:lineRule="auto"/>
              <w:rPr>
                <w:rFonts w:ascii="Times New Roman" w:hAnsi="Times New Roman"/>
                <w:color w:val="000000"/>
                <w:sz w:val="24"/>
                <w:szCs w:val="24"/>
              </w:rPr>
            </w:pPr>
          </w:p>
        </w:tc>
      </w:tr>
      <w:tr w:rsidR="00E57D35" w:rsidRPr="00193DDD" w:rsidTr="00B45A44">
        <w:trPr>
          <w:trHeight w:val="306"/>
        </w:trPr>
        <w:tc>
          <w:tcPr>
            <w:tcW w:w="6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57D35" w:rsidRPr="00193DDD" w:rsidRDefault="00E57D35" w:rsidP="00B45A44">
            <w:pPr>
              <w:widowControl w:val="0"/>
              <w:tabs>
                <w:tab w:val="left" w:pos="857"/>
              </w:tabs>
              <w:autoSpaceDE w:val="0"/>
              <w:autoSpaceDN w:val="0"/>
              <w:adjustRightInd w:val="0"/>
              <w:spacing w:after="0" w:line="240" w:lineRule="auto"/>
              <w:jc w:val="center"/>
              <w:rPr>
                <w:rFonts w:ascii="Times New Roman" w:hAnsi="Times New Roman"/>
                <w:color w:val="000000"/>
                <w:sz w:val="24"/>
                <w:szCs w:val="24"/>
              </w:rPr>
            </w:pPr>
            <w:r w:rsidRPr="00193DDD">
              <w:rPr>
                <w:rFonts w:ascii="Times New Roman" w:hAnsi="Times New Roman"/>
                <w:color w:val="000000"/>
                <w:sz w:val="24"/>
                <w:szCs w:val="24"/>
              </w:rPr>
              <w:t>1</w:t>
            </w:r>
          </w:p>
        </w:tc>
        <w:tc>
          <w:tcPr>
            <w:tcW w:w="3007" w:type="dxa"/>
            <w:tcBorders>
              <w:top w:val="single" w:sz="4" w:space="0" w:color="auto"/>
              <w:left w:val="single" w:sz="4" w:space="0" w:color="auto"/>
              <w:bottom w:val="single" w:sz="4" w:space="0" w:color="auto"/>
              <w:right w:val="single" w:sz="4" w:space="0" w:color="auto"/>
            </w:tcBorders>
            <w:shd w:val="clear" w:color="auto" w:fill="auto"/>
            <w:vAlign w:val="center"/>
          </w:tcPr>
          <w:p w:rsidR="00E57D35" w:rsidRPr="00193DDD" w:rsidRDefault="00E57D35" w:rsidP="00B45A44">
            <w:pPr>
              <w:widowControl w:val="0"/>
              <w:tabs>
                <w:tab w:val="left" w:pos="857"/>
              </w:tabs>
              <w:autoSpaceDE w:val="0"/>
              <w:autoSpaceDN w:val="0"/>
              <w:adjustRightInd w:val="0"/>
              <w:spacing w:after="0" w:line="240" w:lineRule="auto"/>
              <w:jc w:val="center"/>
              <w:rPr>
                <w:rFonts w:ascii="Times New Roman" w:hAnsi="Times New Roman"/>
                <w:color w:val="000000"/>
                <w:sz w:val="24"/>
                <w:szCs w:val="24"/>
              </w:rPr>
            </w:pPr>
            <w:r w:rsidRPr="00193DDD">
              <w:rPr>
                <w:rFonts w:ascii="Times New Roman" w:hAnsi="Times New Roman"/>
                <w:color w:val="000000"/>
                <w:sz w:val="24"/>
                <w:szCs w:val="24"/>
              </w:rPr>
              <w:t>2</w:t>
            </w:r>
          </w:p>
        </w:tc>
        <w:tc>
          <w:tcPr>
            <w:tcW w:w="1114" w:type="dxa"/>
            <w:tcBorders>
              <w:top w:val="single" w:sz="4" w:space="0" w:color="auto"/>
              <w:left w:val="single" w:sz="4" w:space="0" w:color="auto"/>
              <w:bottom w:val="single" w:sz="4" w:space="0" w:color="auto"/>
              <w:right w:val="single" w:sz="4" w:space="0" w:color="auto"/>
            </w:tcBorders>
            <w:shd w:val="clear" w:color="auto" w:fill="auto"/>
            <w:vAlign w:val="center"/>
          </w:tcPr>
          <w:p w:rsidR="00E57D35" w:rsidRPr="00193DDD" w:rsidRDefault="00E57D35" w:rsidP="00B45A44">
            <w:pPr>
              <w:widowControl w:val="0"/>
              <w:tabs>
                <w:tab w:val="left" w:pos="857"/>
              </w:tabs>
              <w:autoSpaceDE w:val="0"/>
              <w:autoSpaceDN w:val="0"/>
              <w:adjustRightInd w:val="0"/>
              <w:spacing w:after="0" w:line="240" w:lineRule="auto"/>
              <w:jc w:val="center"/>
              <w:rPr>
                <w:rFonts w:ascii="Times New Roman" w:hAnsi="Times New Roman"/>
                <w:color w:val="000000"/>
                <w:sz w:val="24"/>
                <w:szCs w:val="24"/>
              </w:rPr>
            </w:pPr>
            <w:r w:rsidRPr="00193DDD">
              <w:rPr>
                <w:rFonts w:ascii="Times New Roman" w:hAnsi="Times New Roman"/>
                <w:color w:val="000000"/>
                <w:sz w:val="24"/>
                <w:szCs w:val="24"/>
              </w:rPr>
              <w:t>3</w:t>
            </w:r>
          </w:p>
        </w:tc>
        <w:tc>
          <w:tcPr>
            <w:tcW w:w="1012" w:type="dxa"/>
            <w:tcBorders>
              <w:top w:val="single" w:sz="4" w:space="0" w:color="auto"/>
              <w:left w:val="single" w:sz="4" w:space="0" w:color="auto"/>
              <w:bottom w:val="single" w:sz="4" w:space="0" w:color="auto"/>
              <w:right w:val="single" w:sz="4" w:space="0" w:color="auto"/>
            </w:tcBorders>
            <w:shd w:val="clear" w:color="auto" w:fill="auto"/>
            <w:vAlign w:val="center"/>
          </w:tcPr>
          <w:p w:rsidR="00E57D35" w:rsidRPr="00193DDD" w:rsidRDefault="00E57D35" w:rsidP="00B45A44">
            <w:pPr>
              <w:widowControl w:val="0"/>
              <w:tabs>
                <w:tab w:val="left" w:pos="857"/>
              </w:tabs>
              <w:autoSpaceDE w:val="0"/>
              <w:autoSpaceDN w:val="0"/>
              <w:adjustRightInd w:val="0"/>
              <w:spacing w:after="0" w:line="240" w:lineRule="auto"/>
              <w:jc w:val="center"/>
              <w:rPr>
                <w:rFonts w:ascii="Times New Roman" w:hAnsi="Times New Roman"/>
                <w:color w:val="000000"/>
                <w:sz w:val="24"/>
                <w:szCs w:val="24"/>
              </w:rPr>
            </w:pPr>
            <w:r w:rsidRPr="00193DDD">
              <w:rPr>
                <w:rFonts w:ascii="Times New Roman" w:hAnsi="Times New Roman"/>
                <w:color w:val="000000"/>
                <w:sz w:val="24"/>
                <w:szCs w:val="24"/>
              </w:rPr>
              <w:t>4</w:t>
            </w:r>
          </w:p>
        </w:tc>
        <w:tc>
          <w:tcPr>
            <w:tcW w:w="9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57D35" w:rsidRPr="00193DDD" w:rsidRDefault="00E57D35" w:rsidP="00B45A44">
            <w:pPr>
              <w:widowControl w:val="0"/>
              <w:tabs>
                <w:tab w:val="left" w:pos="857"/>
              </w:tabs>
              <w:autoSpaceDE w:val="0"/>
              <w:autoSpaceDN w:val="0"/>
              <w:adjustRightInd w:val="0"/>
              <w:spacing w:after="0" w:line="240" w:lineRule="auto"/>
              <w:jc w:val="center"/>
              <w:rPr>
                <w:rFonts w:ascii="Times New Roman" w:hAnsi="Times New Roman"/>
                <w:color w:val="000000"/>
                <w:sz w:val="24"/>
                <w:szCs w:val="24"/>
              </w:rPr>
            </w:pPr>
            <w:r w:rsidRPr="00193DDD">
              <w:rPr>
                <w:rFonts w:ascii="Times New Roman" w:hAnsi="Times New Roman"/>
                <w:color w:val="000000"/>
                <w:sz w:val="24"/>
                <w:szCs w:val="24"/>
              </w:rPr>
              <w:t>5</w:t>
            </w:r>
          </w:p>
        </w:tc>
        <w:tc>
          <w:tcPr>
            <w:tcW w:w="2864" w:type="dxa"/>
            <w:tcBorders>
              <w:top w:val="single" w:sz="4" w:space="0" w:color="auto"/>
              <w:left w:val="single" w:sz="4" w:space="0" w:color="auto"/>
              <w:bottom w:val="single" w:sz="4" w:space="0" w:color="auto"/>
              <w:right w:val="single" w:sz="4" w:space="0" w:color="auto"/>
            </w:tcBorders>
            <w:shd w:val="clear" w:color="auto" w:fill="auto"/>
            <w:vAlign w:val="center"/>
          </w:tcPr>
          <w:p w:rsidR="00E57D35" w:rsidRPr="00193DDD" w:rsidRDefault="00E57D35" w:rsidP="00B45A44">
            <w:pPr>
              <w:widowControl w:val="0"/>
              <w:tabs>
                <w:tab w:val="left" w:pos="857"/>
              </w:tabs>
              <w:autoSpaceDE w:val="0"/>
              <w:autoSpaceDN w:val="0"/>
              <w:adjustRightInd w:val="0"/>
              <w:spacing w:after="0" w:line="240" w:lineRule="auto"/>
              <w:jc w:val="center"/>
              <w:rPr>
                <w:rFonts w:ascii="Times New Roman" w:hAnsi="Times New Roman"/>
                <w:color w:val="000000"/>
                <w:sz w:val="24"/>
                <w:szCs w:val="24"/>
              </w:rPr>
            </w:pPr>
            <w:r w:rsidRPr="00193DDD">
              <w:rPr>
                <w:rFonts w:ascii="Times New Roman" w:hAnsi="Times New Roman"/>
                <w:color w:val="000000"/>
                <w:sz w:val="24"/>
                <w:szCs w:val="24"/>
              </w:rPr>
              <w:t>6</w:t>
            </w:r>
          </w:p>
        </w:tc>
      </w:tr>
      <w:tr w:rsidR="00E57D35" w:rsidRPr="00193DDD" w:rsidTr="00B45A44">
        <w:trPr>
          <w:trHeight w:val="163"/>
        </w:trPr>
        <w:tc>
          <w:tcPr>
            <w:tcW w:w="9604" w:type="dxa"/>
            <w:gridSpan w:val="8"/>
            <w:tcBorders>
              <w:top w:val="single" w:sz="4" w:space="0" w:color="auto"/>
              <w:left w:val="single" w:sz="4" w:space="0" w:color="auto"/>
              <w:bottom w:val="single" w:sz="4" w:space="0" w:color="auto"/>
              <w:right w:val="single" w:sz="4" w:space="0" w:color="auto"/>
            </w:tcBorders>
            <w:shd w:val="clear" w:color="auto" w:fill="auto"/>
          </w:tcPr>
          <w:p w:rsidR="00E57D35" w:rsidRPr="00193DDD" w:rsidRDefault="00E57D35" w:rsidP="00B45A44">
            <w:pPr>
              <w:widowControl w:val="0"/>
              <w:tabs>
                <w:tab w:val="left" w:pos="857"/>
              </w:tabs>
              <w:autoSpaceDE w:val="0"/>
              <w:autoSpaceDN w:val="0"/>
              <w:adjustRightInd w:val="0"/>
              <w:spacing w:after="0" w:line="240" w:lineRule="auto"/>
              <w:jc w:val="center"/>
              <w:rPr>
                <w:rFonts w:ascii="Times New Roman" w:hAnsi="Times New Roman"/>
                <w:color w:val="000000"/>
                <w:sz w:val="24"/>
                <w:szCs w:val="24"/>
              </w:rPr>
            </w:pPr>
            <w:r w:rsidRPr="00193DDD">
              <w:rPr>
                <w:rFonts w:ascii="Times New Roman" w:hAnsi="Times New Roman"/>
                <w:color w:val="000000"/>
                <w:sz w:val="24"/>
                <w:szCs w:val="24"/>
              </w:rPr>
              <w:t>СЧЕТ 60 «Расчеты с поставщиками и подрядчиками»</w:t>
            </w:r>
          </w:p>
        </w:tc>
      </w:tr>
      <w:tr w:rsidR="00E57D35" w:rsidRPr="00193DDD" w:rsidTr="00B45A44">
        <w:trPr>
          <w:trHeight w:val="211"/>
        </w:trPr>
        <w:tc>
          <w:tcPr>
            <w:tcW w:w="9604" w:type="dxa"/>
            <w:gridSpan w:val="8"/>
            <w:tcBorders>
              <w:top w:val="single" w:sz="4" w:space="0" w:color="auto"/>
              <w:left w:val="single" w:sz="4" w:space="0" w:color="auto"/>
              <w:bottom w:val="single" w:sz="4" w:space="0" w:color="auto"/>
              <w:right w:val="single" w:sz="4" w:space="0" w:color="auto"/>
            </w:tcBorders>
            <w:shd w:val="clear" w:color="auto" w:fill="auto"/>
          </w:tcPr>
          <w:p w:rsidR="00E57D35" w:rsidRPr="00193DDD" w:rsidRDefault="00E57D35" w:rsidP="00B45A44">
            <w:pPr>
              <w:widowControl w:val="0"/>
              <w:tabs>
                <w:tab w:val="left" w:pos="857"/>
              </w:tabs>
              <w:autoSpaceDE w:val="0"/>
              <w:autoSpaceDN w:val="0"/>
              <w:adjustRightInd w:val="0"/>
              <w:spacing w:after="0" w:line="240" w:lineRule="auto"/>
              <w:jc w:val="center"/>
              <w:rPr>
                <w:rFonts w:ascii="Times New Roman" w:hAnsi="Times New Roman"/>
                <w:color w:val="000000"/>
                <w:sz w:val="24"/>
                <w:szCs w:val="24"/>
              </w:rPr>
            </w:pPr>
            <w:r w:rsidRPr="00193DDD">
              <w:rPr>
                <w:rFonts w:ascii="Times New Roman" w:hAnsi="Times New Roman"/>
                <w:color w:val="000000"/>
                <w:sz w:val="24"/>
                <w:szCs w:val="24"/>
              </w:rPr>
              <w:t>Операции по дебету счета 60</w:t>
            </w:r>
          </w:p>
        </w:tc>
      </w:tr>
      <w:tr w:rsidR="00E57D35" w:rsidRPr="00193DDD" w:rsidTr="00B45A44">
        <w:trPr>
          <w:trHeight w:val="534"/>
        </w:trPr>
        <w:tc>
          <w:tcPr>
            <w:tcW w:w="534" w:type="dxa"/>
            <w:tcBorders>
              <w:top w:val="single" w:sz="4" w:space="0" w:color="auto"/>
              <w:left w:val="single" w:sz="4" w:space="0" w:color="auto"/>
              <w:bottom w:val="single" w:sz="4" w:space="0" w:color="auto"/>
              <w:right w:val="single" w:sz="4" w:space="0" w:color="auto"/>
            </w:tcBorders>
            <w:shd w:val="clear" w:color="auto" w:fill="auto"/>
          </w:tcPr>
          <w:p w:rsidR="00E57D35" w:rsidRPr="00193DDD" w:rsidRDefault="00E57D35" w:rsidP="00B45A44">
            <w:pPr>
              <w:widowControl w:val="0"/>
              <w:tabs>
                <w:tab w:val="left" w:pos="857"/>
              </w:tabs>
              <w:autoSpaceDE w:val="0"/>
              <w:autoSpaceDN w:val="0"/>
              <w:adjustRightInd w:val="0"/>
              <w:spacing w:after="0" w:line="240" w:lineRule="auto"/>
              <w:jc w:val="center"/>
              <w:rPr>
                <w:rFonts w:ascii="Times New Roman" w:hAnsi="Times New Roman"/>
                <w:color w:val="000000"/>
                <w:sz w:val="24"/>
                <w:szCs w:val="24"/>
              </w:rPr>
            </w:pPr>
            <w:r w:rsidRPr="00193DDD">
              <w:rPr>
                <w:rFonts w:ascii="Times New Roman" w:hAnsi="Times New Roman"/>
                <w:color w:val="000000"/>
                <w:sz w:val="24"/>
                <w:szCs w:val="24"/>
              </w:rPr>
              <w:t>1</w:t>
            </w:r>
          </w:p>
        </w:tc>
        <w:tc>
          <w:tcPr>
            <w:tcW w:w="31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57D35" w:rsidRPr="00193DDD" w:rsidRDefault="00E57D35" w:rsidP="00B45A44">
            <w:pPr>
              <w:widowControl w:val="0"/>
              <w:tabs>
                <w:tab w:val="left" w:pos="857"/>
              </w:tabs>
              <w:autoSpaceDE w:val="0"/>
              <w:autoSpaceDN w:val="0"/>
              <w:adjustRightInd w:val="0"/>
              <w:spacing w:after="0" w:line="240" w:lineRule="auto"/>
              <w:rPr>
                <w:rFonts w:ascii="Times New Roman" w:hAnsi="Times New Roman"/>
                <w:color w:val="000000"/>
                <w:sz w:val="24"/>
                <w:szCs w:val="24"/>
              </w:rPr>
            </w:pPr>
            <w:r w:rsidRPr="00193DDD">
              <w:rPr>
                <w:rFonts w:ascii="Times New Roman" w:hAnsi="Times New Roman"/>
                <w:color w:val="000000"/>
                <w:sz w:val="24"/>
                <w:szCs w:val="24"/>
              </w:rPr>
              <w:t xml:space="preserve">Выдано из кассы </w:t>
            </w:r>
            <w:r>
              <w:rPr>
                <w:rFonts w:ascii="Times New Roman" w:hAnsi="Times New Roman"/>
                <w:color w:val="000000"/>
                <w:sz w:val="24"/>
                <w:szCs w:val="24"/>
              </w:rPr>
              <w:t>для расчета за</w:t>
            </w:r>
            <w:r w:rsidRPr="00193DDD">
              <w:rPr>
                <w:rFonts w:ascii="Times New Roman" w:hAnsi="Times New Roman"/>
                <w:color w:val="000000"/>
                <w:sz w:val="24"/>
                <w:szCs w:val="24"/>
              </w:rPr>
              <w:t xml:space="preserve"> </w:t>
            </w:r>
            <w:r>
              <w:rPr>
                <w:rFonts w:ascii="Times New Roman" w:hAnsi="Times New Roman"/>
                <w:color w:val="000000"/>
                <w:sz w:val="24"/>
                <w:szCs w:val="24"/>
              </w:rPr>
              <w:t>материалы</w:t>
            </w:r>
            <w:r w:rsidRPr="00193DDD">
              <w:rPr>
                <w:rFonts w:ascii="Times New Roman" w:hAnsi="Times New Roman"/>
                <w:color w:val="000000"/>
                <w:sz w:val="24"/>
                <w:szCs w:val="24"/>
              </w:rPr>
              <w:t xml:space="preserve">  </w:t>
            </w:r>
            <w:r>
              <w:rPr>
                <w:rFonts w:ascii="Times New Roman" w:hAnsi="Times New Roman"/>
                <w:color w:val="000000"/>
                <w:sz w:val="24"/>
                <w:szCs w:val="24"/>
              </w:rPr>
              <w:t xml:space="preserve">ООО «Авалон» подотчетному лицу </w:t>
            </w:r>
            <w:proofErr w:type="gramStart"/>
            <w:r>
              <w:rPr>
                <w:rFonts w:ascii="Times New Roman" w:hAnsi="Times New Roman"/>
                <w:color w:val="000000"/>
                <w:sz w:val="24"/>
                <w:szCs w:val="24"/>
              </w:rPr>
              <w:t xml:space="preserve">( </w:t>
            </w:r>
            <w:proofErr w:type="spellStart"/>
            <w:proofErr w:type="gramEnd"/>
            <w:r>
              <w:rPr>
                <w:rFonts w:ascii="Times New Roman" w:hAnsi="Times New Roman"/>
                <w:color w:val="000000"/>
                <w:sz w:val="24"/>
                <w:szCs w:val="24"/>
              </w:rPr>
              <w:t>Барьину</w:t>
            </w:r>
            <w:proofErr w:type="spellEnd"/>
            <w:r>
              <w:rPr>
                <w:rFonts w:ascii="Times New Roman" w:hAnsi="Times New Roman"/>
                <w:color w:val="000000"/>
                <w:sz w:val="24"/>
                <w:szCs w:val="24"/>
              </w:rPr>
              <w:t xml:space="preserve"> А.В.)</w:t>
            </w:r>
          </w:p>
        </w:tc>
        <w:tc>
          <w:tcPr>
            <w:tcW w:w="1114" w:type="dxa"/>
            <w:tcBorders>
              <w:top w:val="single" w:sz="4" w:space="0" w:color="auto"/>
              <w:left w:val="single" w:sz="4" w:space="0" w:color="auto"/>
              <w:bottom w:val="single" w:sz="4" w:space="0" w:color="auto"/>
              <w:right w:val="single" w:sz="4" w:space="0" w:color="auto"/>
            </w:tcBorders>
            <w:shd w:val="clear" w:color="auto" w:fill="auto"/>
            <w:vAlign w:val="center"/>
          </w:tcPr>
          <w:p w:rsidR="00E57D35" w:rsidRPr="00193DDD" w:rsidRDefault="00E57D35" w:rsidP="00B45A44">
            <w:pPr>
              <w:widowControl w:val="0"/>
              <w:tabs>
                <w:tab w:val="left" w:pos="857"/>
              </w:tabs>
              <w:autoSpaceDE w:val="0"/>
              <w:autoSpaceDN w:val="0"/>
              <w:adjustRightInd w:val="0"/>
              <w:spacing w:after="0" w:line="240" w:lineRule="auto"/>
              <w:jc w:val="center"/>
              <w:rPr>
                <w:rFonts w:ascii="Times New Roman" w:hAnsi="Times New Roman"/>
                <w:color w:val="000000"/>
                <w:sz w:val="24"/>
                <w:szCs w:val="24"/>
              </w:rPr>
            </w:pPr>
          </w:p>
          <w:p w:rsidR="00E57D35" w:rsidRPr="00193DDD" w:rsidRDefault="00E57D35" w:rsidP="00B45A44">
            <w:pPr>
              <w:widowControl w:val="0"/>
              <w:tabs>
                <w:tab w:val="left" w:pos="857"/>
              </w:tabs>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5000</w:t>
            </w:r>
          </w:p>
        </w:tc>
        <w:tc>
          <w:tcPr>
            <w:tcW w:w="10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57D35" w:rsidRPr="00193DDD" w:rsidRDefault="00E57D35" w:rsidP="00B45A44">
            <w:pPr>
              <w:widowControl w:val="0"/>
              <w:tabs>
                <w:tab w:val="left" w:pos="857"/>
              </w:tabs>
              <w:autoSpaceDE w:val="0"/>
              <w:autoSpaceDN w:val="0"/>
              <w:adjustRightInd w:val="0"/>
              <w:spacing w:after="0" w:line="240" w:lineRule="auto"/>
              <w:jc w:val="center"/>
              <w:rPr>
                <w:rFonts w:ascii="Times New Roman" w:hAnsi="Times New Roman"/>
                <w:color w:val="000000"/>
                <w:sz w:val="24"/>
                <w:szCs w:val="24"/>
              </w:rPr>
            </w:pPr>
          </w:p>
          <w:p w:rsidR="00E57D35" w:rsidRPr="00193DDD" w:rsidRDefault="00E57D35" w:rsidP="003D23FB">
            <w:pPr>
              <w:widowControl w:val="0"/>
              <w:tabs>
                <w:tab w:val="left" w:pos="857"/>
              </w:tabs>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71</w:t>
            </w:r>
            <w:r w:rsidRPr="00193DDD">
              <w:rPr>
                <w:rFonts w:ascii="Times New Roman" w:hAnsi="Times New Roman"/>
                <w:color w:val="000000"/>
                <w:sz w:val="24"/>
                <w:szCs w:val="24"/>
              </w:rPr>
              <w:t>.</w:t>
            </w:r>
            <w:r w:rsidR="003D23FB">
              <w:rPr>
                <w:rFonts w:ascii="Times New Roman" w:hAnsi="Times New Roman"/>
                <w:color w:val="000000"/>
                <w:sz w:val="24"/>
                <w:szCs w:val="24"/>
              </w:rPr>
              <w:t>1</w:t>
            </w:r>
          </w:p>
        </w:tc>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rsidR="00E57D35" w:rsidRPr="00193DDD" w:rsidRDefault="00E57D35" w:rsidP="00B45A44">
            <w:pPr>
              <w:widowControl w:val="0"/>
              <w:tabs>
                <w:tab w:val="left" w:pos="857"/>
              </w:tabs>
              <w:autoSpaceDE w:val="0"/>
              <w:autoSpaceDN w:val="0"/>
              <w:adjustRightInd w:val="0"/>
              <w:spacing w:after="0" w:line="240" w:lineRule="auto"/>
              <w:jc w:val="center"/>
              <w:rPr>
                <w:rFonts w:ascii="Times New Roman" w:hAnsi="Times New Roman"/>
                <w:color w:val="000000"/>
                <w:sz w:val="24"/>
                <w:szCs w:val="24"/>
              </w:rPr>
            </w:pPr>
          </w:p>
          <w:p w:rsidR="00E57D35" w:rsidRPr="00193DDD" w:rsidRDefault="00E57D35" w:rsidP="003D23FB">
            <w:pPr>
              <w:widowControl w:val="0"/>
              <w:tabs>
                <w:tab w:val="left" w:pos="857"/>
              </w:tabs>
              <w:autoSpaceDE w:val="0"/>
              <w:autoSpaceDN w:val="0"/>
              <w:adjustRightInd w:val="0"/>
              <w:spacing w:after="0" w:line="240" w:lineRule="auto"/>
              <w:jc w:val="center"/>
              <w:rPr>
                <w:rFonts w:ascii="Times New Roman" w:hAnsi="Times New Roman"/>
                <w:color w:val="000000"/>
                <w:sz w:val="24"/>
                <w:szCs w:val="24"/>
              </w:rPr>
            </w:pPr>
            <w:r w:rsidRPr="00193DDD">
              <w:rPr>
                <w:rFonts w:ascii="Times New Roman" w:hAnsi="Times New Roman"/>
                <w:color w:val="000000"/>
                <w:sz w:val="24"/>
                <w:szCs w:val="24"/>
              </w:rPr>
              <w:t>50.</w:t>
            </w:r>
            <w:r w:rsidR="003D23FB">
              <w:rPr>
                <w:rFonts w:ascii="Times New Roman" w:hAnsi="Times New Roman"/>
                <w:color w:val="000000"/>
                <w:sz w:val="24"/>
                <w:szCs w:val="24"/>
              </w:rPr>
              <w:t>1</w:t>
            </w:r>
          </w:p>
        </w:tc>
        <w:tc>
          <w:tcPr>
            <w:tcW w:w="2864" w:type="dxa"/>
            <w:tcBorders>
              <w:top w:val="single" w:sz="4" w:space="0" w:color="auto"/>
              <w:left w:val="single" w:sz="4" w:space="0" w:color="auto"/>
              <w:bottom w:val="single" w:sz="4" w:space="0" w:color="auto"/>
              <w:right w:val="single" w:sz="4" w:space="0" w:color="auto"/>
            </w:tcBorders>
            <w:shd w:val="clear" w:color="auto" w:fill="auto"/>
            <w:vAlign w:val="center"/>
          </w:tcPr>
          <w:p w:rsidR="00E57D35" w:rsidRPr="00193DDD" w:rsidRDefault="00E57D35" w:rsidP="00B45A44">
            <w:pPr>
              <w:widowControl w:val="0"/>
              <w:tabs>
                <w:tab w:val="left" w:pos="857"/>
              </w:tabs>
              <w:autoSpaceDE w:val="0"/>
              <w:autoSpaceDN w:val="0"/>
              <w:adjustRightInd w:val="0"/>
              <w:spacing w:after="0" w:line="240" w:lineRule="auto"/>
              <w:rPr>
                <w:rFonts w:ascii="Times New Roman" w:hAnsi="Times New Roman"/>
                <w:color w:val="000000"/>
                <w:sz w:val="24"/>
                <w:szCs w:val="24"/>
              </w:rPr>
            </w:pPr>
            <w:r w:rsidRPr="00193DDD">
              <w:rPr>
                <w:rFonts w:ascii="Times New Roman" w:hAnsi="Times New Roman"/>
                <w:color w:val="000000"/>
                <w:sz w:val="24"/>
                <w:szCs w:val="24"/>
              </w:rPr>
              <w:t xml:space="preserve">Расходный кассовый ордер </w:t>
            </w:r>
          </w:p>
        </w:tc>
      </w:tr>
    </w:tbl>
    <w:p w:rsidR="009150A4" w:rsidRDefault="009150A4" w:rsidP="00E57D35">
      <w:pPr>
        <w:spacing w:after="0" w:line="360" w:lineRule="auto"/>
        <w:ind w:firstLine="720"/>
        <w:contextualSpacing/>
        <w:jc w:val="both"/>
        <w:rPr>
          <w:rFonts w:ascii="Times New Roman" w:hAnsi="Times New Roman"/>
          <w:sz w:val="28"/>
          <w:szCs w:val="28"/>
        </w:rPr>
      </w:pPr>
    </w:p>
    <w:p w:rsidR="009150A4" w:rsidRDefault="009150A4" w:rsidP="00E57D35">
      <w:pPr>
        <w:spacing w:after="0" w:line="360" w:lineRule="auto"/>
        <w:ind w:firstLine="720"/>
        <w:contextualSpacing/>
        <w:jc w:val="both"/>
        <w:rPr>
          <w:rFonts w:ascii="Times New Roman" w:hAnsi="Times New Roman"/>
          <w:sz w:val="28"/>
          <w:szCs w:val="28"/>
        </w:rPr>
      </w:pPr>
    </w:p>
    <w:p w:rsidR="009150A4" w:rsidRDefault="009150A4" w:rsidP="009150A4">
      <w:pPr>
        <w:spacing w:after="0" w:line="360" w:lineRule="auto"/>
        <w:ind w:firstLine="720"/>
        <w:contextualSpacing/>
        <w:jc w:val="right"/>
        <w:rPr>
          <w:rFonts w:ascii="Times New Roman" w:hAnsi="Times New Roman"/>
          <w:b/>
          <w:sz w:val="28"/>
          <w:szCs w:val="28"/>
        </w:rPr>
      </w:pPr>
      <w:r w:rsidRPr="009150A4">
        <w:rPr>
          <w:rFonts w:ascii="Times New Roman" w:hAnsi="Times New Roman"/>
          <w:b/>
          <w:sz w:val="28"/>
          <w:szCs w:val="28"/>
        </w:rPr>
        <w:lastRenderedPageBreak/>
        <w:t>Продолжение таблицы 3.3</w:t>
      </w:r>
    </w:p>
    <w:tbl>
      <w:tblPr>
        <w:tblW w:w="9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3118"/>
        <w:gridCol w:w="1114"/>
        <w:gridCol w:w="1075"/>
        <w:gridCol w:w="899"/>
        <w:gridCol w:w="23"/>
        <w:gridCol w:w="2841"/>
      </w:tblGrid>
      <w:tr w:rsidR="009150A4" w:rsidRPr="00193DDD" w:rsidTr="009150A4">
        <w:trPr>
          <w:trHeight w:val="294"/>
        </w:trPr>
        <w:tc>
          <w:tcPr>
            <w:tcW w:w="534" w:type="dxa"/>
            <w:tcBorders>
              <w:top w:val="single" w:sz="4" w:space="0" w:color="auto"/>
              <w:left w:val="single" w:sz="4" w:space="0" w:color="auto"/>
              <w:bottom w:val="single" w:sz="4" w:space="0" w:color="auto"/>
              <w:right w:val="single" w:sz="4" w:space="0" w:color="auto"/>
            </w:tcBorders>
            <w:shd w:val="clear" w:color="auto" w:fill="auto"/>
          </w:tcPr>
          <w:p w:rsidR="009150A4" w:rsidRPr="00193DDD" w:rsidRDefault="009150A4" w:rsidP="009150A4">
            <w:pPr>
              <w:widowControl w:val="0"/>
              <w:tabs>
                <w:tab w:val="left" w:pos="857"/>
              </w:tabs>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9150A4" w:rsidRPr="00193DDD" w:rsidRDefault="009150A4" w:rsidP="009150A4">
            <w:pPr>
              <w:widowControl w:val="0"/>
              <w:tabs>
                <w:tab w:val="left" w:pos="857"/>
              </w:tabs>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1114" w:type="dxa"/>
            <w:tcBorders>
              <w:top w:val="single" w:sz="4" w:space="0" w:color="auto"/>
              <w:left w:val="single" w:sz="4" w:space="0" w:color="auto"/>
              <w:bottom w:val="single" w:sz="4" w:space="0" w:color="auto"/>
              <w:right w:val="single" w:sz="4" w:space="0" w:color="auto"/>
            </w:tcBorders>
            <w:shd w:val="clear" w:color="auto" w:fill="auto"/>
          </w:tcPr>
          <w:p w:rsidR="009150A4" w:rsidRPr="00193DDD" w:rsidRDefault="009150A4" w:rsidP="009150A4">
            <w:pPr>
              <w:widowControl w:val="0"/>
              <w:tabs>
                <w:tab w:val="left" w:pos="857"/>
              </w:tabs>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1075" w:type="dxa"/>
            <w:tcBorders>
              <w:top w:val="single" w:sz="4" w:space="0" w:color="auto"/>
              <w:left w:val="single" w:sz="4" w:space="0" w:color="auto"/>
              <w:bottom w:val="single" w:sz="4" w:space="0" w:color="auto"/>
              <w:right w:val="single" w:sz="4" w:space="0" w:color="auto"/>
            </w:tcBorders>
            <w:shd w:val="clear" w:color="auto" w:fill="auto"/>
          </w:tcPr>
          <w:p w:rsidR="009150A4" w:rsidRDefault="009150A4" w:rsidP="009150A4">
            <w:pPr>
              <w:widowControl w:val="0"/>
              <w:tabs>
                <w:tab w:val="left" w:pos="857"/>
              </w:tabs>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899" w:type="dxa"/>
            <w:tcBorders>
              <w:top w:val="single" w:sz="4" w:space="0" w:color="auto"/>
              <w:left w:val="single" w:sz="4" w:space="0" w:color="auto"/>
              <w:bottom w:val="single" w:sz="4" w:space="0" w:color="auto"/>
              <w:right w:val="single" w:sz="4" w:space="0" w:color="auto"/>
            </w:tcBorders>
            <w:shd w:val="clear" w:color="auto" w:fill="auto"/>
          </w:tcPr>
          <w:p w:rsidR="009150A4" w:rsidRPr="00193DDD" w:rsidRDefault="009150A4" w:rsidP="009150A4">
            <w:pPr>
              <w:widowControl w:val="0"/>
              <w:tabs>
                <w:tab w:val="left" w:pos="857"/>
              </w:tabs>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2864" w:type="dxa"/>
            <w:gridSpan w:val="2"/>
            <w:tcBorders>
              <w:top w:val="single" w:sz="4" w:space="0" w:color="auto"/>
              <w:left w:val="single" w:sz="4" w:space="0" w:color="auto"/>
              <w:bottom w:val="single" w:sz="4" w:space="0" w:color="auto"/>
              <w:right w:val="single" w:sz="4" w:space="0" w:color="auto"/>
            </w:tcBorders>
            <w:shd w:val="clear" w:color="auto" w:fill="auto"/>
          </w:tcPr>
          <w:p w:rsidR="009150A4" w:rsidRDefault="009150A4" w:rsidP="009150A4">
            <w:pPr>
              <w:widowControl w:val="0"/>
              <w:tabs>
                <w:tab w:val="left" w:pos="857"/>
              </w:tabs>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6</w:t>
            </w:r>
          </w:p>
        </w:tc>
      </w:tr>
      <w:tr w:rsidR="009150A4" w:rsidRPr="00193DDD" w:rsidTr="00B45A44">
        <w:trPr>
          <w:trHeight w:val="549"/>
        </w:trPr>
        <w:tc>
          <w:tcPr>
            <w:tcW w:w="534" w:type="dxa"/>
            <w:tcBorders>
              <w:top w:val="single" w:sz="4" w:space="0" w:color="auto"/>
              <w:left w:val="single" w:sz="4" w:space="0" w:color="auto"/>
              <w:bottom w:val="single" w:sz="4" w:space="0" w:color="auto"/>
              <w:right w:val="single" w:sz="4" w:space="0" w:color="auto"/>
            </w:tcBorders>
            <w:shd w:val="clear" w:color="auto" w:fill="auto"/>
          </w:tcPr>
          <w:p w:rsidR="009150A4" w:rsidRPr="00193DDD" w:rsidRDefault="009150A4" w:rsidP="00B45A44">
            <w:pPr>
              <w:widowControl w:val="0"/>
              <w:tabs>
                <w:tab w:val="left" w:pos="857"/>
              </w:tabs>
              <w:autoSpaceDE w:val="0"/>
              <w:autoSpaceDN w:val="0"/>
              <w:adjustRightInd w:val="0"/>
              <w:spacing w:after="0" w:line="240" w:lineRule="auto"/>
              <w:jc w:val="center"/>
              <w:rPr>
                <w:rFonts w:ascii="Times New Roman" w:hAnsi="Times New Roman"/>
                <w:color w:val="000000"/>
                <w:sz w:val="24"/>
                <w:szCs w:val="24"/>
              </w:rPr>
            </w:pPr>
            <w:r w:rsidRPr="00193DDD">
              <w:rPr>
                <w:rFonts w:ascii="Times New Roman" w:hAnsi="Times New Roman"/>
                <w:color w:val="000000"/>
                <w:sz w:val="24"/>
                <w:szCs w:val="24"/>
              </w:rPr>
              <w:t>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9150A4" w:rsidRPr="00193DDD" w:rsidRDefault="009150A4" w:rsidP="00B45A44">
            <w:pPr>
              <w:widowControl w:val="0"/>
              <w:tabs>
                <w:tab w:val="left" w:pos="857"/>
              </w:tabs>
              <w:autoSpaceDE w:val="0"/>
              <w:autoSpaceDN w:val="0"/>
              <w:adjustRightInd w:val="0"/>
              <w:spacing w:after="0" w:line="240" w:lineRule="auto"/>
              <w:rPr>
                <w:rFonts w:ascii="Times New Roman" w:hAnsi="Times New Roman"/>
                <w:color w:val="000000"/>
                <w:sz w:val="24"/>
                <w:szCs w:val="24"/>
              </w:rPr>
            </w:pPr>
            <w:r w:rsidRPr="00193DDD">
              <w:rPr>
                <w:rFonts w:ascii="Times New Roman" w:hAnsi="Times New Roman"/>
                <w:color w:val="000000"/>
                <w:sz w:val="24"/>
                <w:szCs w:val="24"/>
              </w:rPr>
              <w:t xml:space="preserve">Оплата за электроэнергию от </w:t>
            </w:r>
            <w:r w:rsidRPr="00D17F8E">
              <w:rPr>
                <w:rFonts w:ascii="Times New Roman" w:hAnsi="Times New Roman"/>
                <w:color w:val="000000"/>
                <w:sz w:val="24"/>
                <w:szCs w:val="24"/>
                <w:shd w:val="clear" w:color="auto" w:fill="FFFFFF"/>
              </w:rPr>
              <w:t>«Удмуртэнерго»</w:t>
            </w:r>
          </w:p>
        </w:tc>
        <w:tc>
          <w:tcPr>
            <w:tcW w:w="1114" w:type="dxa"/>
            <w:tcBorders>
              <w:top w:val="single" w:sz="4" w:space="0" w:color="auto"/>
              <w:left w:val="single" w:sz="4" w:space="0" w:color="auto"/>
              <w:bottom w:val="single" w:sz="4" w:space="0" w:color="auto"/>
              <w:right w:val="single" w:sz="4" w:space="0" w:color="auto"/>
            </w:tcBorders>
            <w:shd w:val="clear" w:color="auto" w:fill="auto"/>
            <w:vAlign w:val="center"/>
          </w:tcPr>
          <w:p w:rsidR="009150A4" w:rsidRPr="00193DDD" w:rsidRDefault="009150A4" w:rsidP="00B45A44">
            <w:pPr>
              <w:widowControl w:val="0"/>
              <w:tabs>
                <w:tab w:val="left" w:pos="857"/>
              </w:tabs>
              <w:autoSpaceDE w:val="0"/>
              <w:autoSpaceDN w:val="0"/>
              <w:adjustRightInd w:val="0"/>
              <w:spacing w:after="0" w:line="240" w:lineRule="auto"/>
              <w:jc w:val="center"/>
              <w:rPr>
                <w:rFonts w:ascii="Times New Roman" w:hAnsi="Times New Roman"/>
                <w:color w:val="000000"/>
                <w:sz w:val="24"/>
                <w:szCs w:val="24"/>
              </w:rPr>
            </w:pPr>
            <w:r w:rsidRPr="00193DDD">
              <w:rPr>
                <w:rFonts w:ascii="Times New Roman" w:hAnsi="Times New Roman"/>
                <w:color w:val="000000"/>
                <w:sz w:val="24"/>
                <w:szCs w:val="24"/>
              </w:rPr>
              <w:t>300540</w:t>
            </w: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tcPr>
          <w:p w:rsidR="009150A4" w:rsidRPr="00193DDD" w:rsidRDefault="009150A4" w:rsidP="003D23FB">
            <w:pPr>
              <w:widowControl w:val="0"/>
              <w:tabs>
                <w:tab w:val="left" w:pos="857"/>
              </w:tabs>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6</w:t>
            </w:r>
            <w:r w:rsidRPr="00193DDD">
              <w:rPr>
                <w:rFonts w:ascii="Times New Roman" w:hAnsi="Times New Roman"/>
                <w:color w:val="000000"/>
                <w:sz w:val="24"/>
                <w:szCs w:val="24"/>
              </w:rPr>
              <w:t>0.</w:t>
            </w:r>
            <w:r w:rsidR="003D23FB">
              <w:rPr>
                <w:rFonts w:ascii="Times New Roman" w:hAnsi="Times New Roman"/>
                <w:color w:val="000000"/>
                <w:sz w:val="24"/>
                <w:szCs w:val="24"/>
              </w:rPr>
              <w:t>1</w:t>
            </w:r>
          </w:p>
        </w:tc>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rsidR="009150A4" w:rsidRPr="00193DDD" w:rsidRDefault="009150A4" w:rsidP="00B45A44">
            <w:pPr>
              <w:widowControl w:val="0"/>
              <w:tabs>
                <w:tab w:val="left" w:pos="857"/>
              </w:tabs>
              <w:autoSpaceDE w:val="0"/>
              <w:autoSpaceDN w:val="0"/>
              <w:adjustRightInd w:val="0"/>
              <w:spacing w:after="0" w:line="240" w:lineRule="auto"/>
              <w:jc w:val="center"/>
              <w:rPr>
                <w:rFonts w:ascii="Times New Roman" w:hAnsi="Times New Roman"/>
                <w:color w:val="000000"/>
                <w:sz w:val="24"/>
                <w:szCs w:val="24"/>
              </w:rPr>
            </w:pPr>
            <w:r w:rsidRPr="00193DDD">
              <w:rPr>
                <w:rFonts w:ascii="Times New Roman" w:hAnsi="Times New Roman"/>
                <w:color w:val="000000"/>
                <w:sz w:val="24"/>
                <w:szCs w:val="24"/>
              </w:rPr>
              <w:t>51</w:t>
            </w:r>
          </w:p>
        </w:tc>
        <w:tc>
          <w:tcPr>
            <w:tcW w:w="28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150A4" w:rsidRPr="00193DDD" w:rsidRDefault="009150A4" w:rsidP="00B45A44">
            <w:pPr>
              <w:widowControl w:val="0"/>
              <w:tabs>
                <w:tab w:val="left" w:pos="857"/>
              </w:tab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Договор №1203 от 25.02.2014, Акт приема-передачи электрической энергии №01296734 от 19.06.2016</w:t>
            </w:r>
          </w:p>
        </w:tc>
      </w:tr>
      <w:tr w:rsidR="009150A4" w:rsidRPr="00193DDD" w:rsidTr="00B45A44">
        <w:trPr>
          <w:trHeight w:val="1084"/>
        </w:trPr>
        <w:tc>
          <w:tcPr>
            <w:tcW w:w="534" w:type="dxa"/>
            <w:tcBorders>
              <w:top w:val="single" w:sz="4" w:space="0" w:color="auto"/>
              <w:left w:val="single" w:sz="4" w:space="0" w:color="auto"/>
              <w:bottom w:val="single" w:sz="4" w:space="0" w:color="auto"/>
              <w:right w:val="single" w:sz="4" w:space="0" w:color="auto"/>
            </w:tcBorders>
            <w:shd w:val="clear" w:color="auto" w:fill="auto"/>
          </w:tcPr>
          <w:p w:rsidR="009150A4" w:rsidRPr="00193DDD" w:rsidRDefault="009150A4" w:rsidP="00B45A44">
            <w:pPr>
              <w:widowControl w:val="0"/>
              <w:tabs>
                <w:tab w:val="left" w:pos="857"/>
              </w:tabs>
              <w:autoSpaceDE w:val="0"/>
              <w:autoSpaceDN w:val="0"/>
              <w:adjustRightInd w:val="0"/>
              <w:spacing w:after="0" w:line="240" w:lineRule="auto"/>
              <w:jc w:val="center"/>
              <w:rPr>
                <w:rFonts w:ascii="Times New Roman" w:hAnsi="Times New Roman"/>
                <w:color w:val="000000"/>
                <w:sz w:val="24"/>
                <w:szCs w:val="24"/>
              </w:rPr>
            </w:pPr>
            <w:r w:rsidRPr="00193DDD">
              <w:rPr>
                <w:rFonts w:ascii="Times New Roman" w:hAnsi="Times New Roman"/>
                <w:color w:val="000000"/>
                <w:sz w:val="24"/>
                <w:szCs w:val="24"/>
              </w:rPr>
              <w:t>3</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9150A4" w:rsidRPr="00193DDD" w:rsidRDefault="009150A4" w:rsidP="00B45A44">
            <w:pPr>
              <w:widowControl w:val="0"/>
              <w:tabs>
                <w:tab w:val="left" w:pos="857"/>
              </w:tabs>
              <w:autoSpaceDE w:val="0"/>
              <w:autoSpaceDN w:val="0"/>
              <w:adjustRightInd w:val="0"/>
              <w:spacing w:after="0" w:line="240" w:lineRule="auto"/>
              <w:rPr>
                <w:rFonts w:ascii="Times New Roman" w:hAnsi="Times New Roman"/>
                <w:color w:val="000000"/>
                <w:sz w:val="24"/>
                <w:szCs w:val="24"/>
              </w:rPr>
            </w:pPr>
            <w:r w:rsidRPr="00193DDD">
              <w:rPr>
                <w:rFonts w:ascii="Times New Roman" w:hAnsi="Times New Roman"/>
                <w:color w:val="000000"/>
                <w:sz w:val="24"/>
                <w:szCs w:val="24"/>
              </w:rPr>
              <w:t>Подотчетное лицо (</w:t>
            </w:r>
            <w:proofErr w:type="spellStart"/>
            <w:r>
              <w:rPr>
                <w:rFonts w:ascii="Times New Roman" w:hAnsi="Times New Roman"/>
                <w:color w:val="000000"/>
                <w:sz w:val="24"/>
                <w:szCs w:val="24"/>
              </w:rPr>
              <w:t>Барьин</w:t>
            </w:r>
            <w:proofErr w:type="spellEnd"/>
            <w:r>
              <w:rPr>
                <w:rFonts w:ascii="Times New Roman" w:hAnsi="Times New Roman"/>
                <w:color w:val="000000"/>
                <w:sz w:val="24"/>
                <w:szCs w:val="24"/>
              </w:rPr>
              <w:t xml:space="preserve"> А.В.</w:t>
            </w:r>
            <w:r w:rsidRPr="00193DDD">
              <w:rPr>
                <w:rFonts w:ascii="Times New Roman" w:hAnsi="Times New Roman"/>
                <w:color w:val="000000"/>
                <w:sz w:val="24"/>
                <w:szCs w:val="24"/>
              </w:rPr>
              <w:t>) рассчиталось с ООО «</w:t>
            </w:r>
            <w:r>
              <w:rPr>
                <w:rFonts w:ascii="Times New Roman" w:hAnsi="Times New Roman"/>
                <w:color w:val="000000"/>
                <w:sz w:val="24"/>
                <w:szCs w:val="24"/>
              </w:rPr>
              <w:t>Авалон</w:t>
            </w:r>
            <w:r w:rsidRPr="00193DDD">
              <w:rPr>
                <w:rFonts w:ascii="Times New Roman" w:hAnsi="Times New Roman"/>
                <w:color w:val="000000"/>
                <w:sz w:val="24"/>
                <w:szCs w:val="24"/>
              </w:rPr>
              <w:t>» за поставленные материалы</w:t>
            </w:r>
          </w:p>
        </w:tc>
        <w:tc>
          <w:tcPr>
            <w:tcW w:w="1114" w:type="dxa"/>
            <w:tcBorders>
              <w:top w:val="single" w:sz="4" w:space="0" w:color="auto"/>
              <w:left w:val="single" w:sz="4" w:space="0" w:color="auto"/>
              <w:bottom w:val="single" w:sz="4" w:space="0" w:color="auto"/>
              <w:right w:val="single" w:sz="4" w:space="0" w:color="auto"/>
            </w:tcBorders>
            <w:shd w:val="clear" w:color="auto" w:fill="auto"/>
            <w:vAlign w:val="center"/>
          </w:tcPr>
          <w:p w:rsidR="009150A4" w:rsidRPr="00193DDD" w:rsidRDefault="009150A4" w:rsidP="00B45A44">
            <w:pPr>
              <w:widowControl w:val="0"/>
              <w:tabs>
                <w:tab w:val="left" w:pos="857"/>
              </w:tabs>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2628</w:t>
            </w: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tcPr>
          <w:p w:rsidR="009150A4" w:rsidRPr="00193DDD" w:rsidRDefault="009150A4" w:rsidP="003D23FB">
            <w:pPr>
              <w:widowControl w:val="0"/>
              <w:tabs>
                <w:tab w:val="left" w:pos="857"/>
              </w:tabs>
              <w:autoSpaceDE w:val="0"/>
              <w:autoSpaceDN w:val="0"/>
              <w:adjustRightInd w:val="0"/>
              <w:spacing w:after="0" w:line="240" w:lineRule="auto"/>
              <w:jc w:val="center"/>
              <w:rPr>
                <w:rFonts w:ascii="Times New Roman" w:hAnsi="Times New Roman"/>
                <w:color w:val="000000"/>
                <w:sz w:val="24"/>
                <w:szCs w:val="24"/>
              </w:rPr>
            </w:pPr>
            <w:r w:rsidRPr="00193DDD">
              <w:rPr>
                <w:rFonts w:ascii="Times New Roman" w:hAnsi="Times New Roman"/>
                <w:color w:val="000000"/>
                <w:sz w:val="24"/>
                <w:szCs w:val="24"/>
              </w:rPr>
              <w:t>60.</w:t>
            </w:r>
            <w:r w:rsidR="003D23FB">
              <w:rPr>
                <w:rFonts w:ascii="Times New Roman" w:hAnsi="Times New Roman"/>
                <w:color w:val="000000"/>
                <w:sz w:val="24"/>
                <w:szCs w:val="24"/>
              </w:rPr>
              <w:t>1</w:t>
            </w:r>
          </w:p>
        </w:tc>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rsidR="009150A4" w:rsidRPr="00193DDD" w:rsidRDefault="009150A4" w:rsidP="003D23FB">
            <w:pPr>
              <w:widowControl w:val="0"/>
              <w:tabs>
                <w:tab w:val="left" w:pos="857"/>
              </w:tabs>
              <w:autoSpaceDE w:val="0"/>
              <w:autoSpaceDN w:val="0"/>
              <w:adjustRightInd w:val="0"/>
              <w:spacing w:after="0" w:line="240" w:lineRule="auto"/>
              <w:jc w:val="center"/>
              <w:rPr>
                <w:rFonts w:ascii="Times New Roman" w:hAnsi="Times New Roman"/>
                <w:color w:val="000000"/>
                <w:sz w:val="24"/>
                <w:szCs w:val="24"/>
              </w:rPr>
            </w:pPr>
            <w:r w:rsidRPr="00193DDD">
              <w:rPr>
                <w:rFonts w:ascii="Times New Roman" w:hAnsi="Times New Roman"/>
                <w:color w:val="000000"/>
                <w:sz w:val="24"/>
                <w:szCs w:val="24"/>
              </w:rPr>
              <w:t>71.</w:t>
            </w:r>
            <w:r w:rsidR="003D23FB">
              <w:rPr>
                <w:rFonts w:ascii="Times New Roman" w:hAnsi="Times New Roman"/>
                <w:color w:val="000000"/>
                <w:sz w:val="24"/>
                <w:szCs w:val="24"/>
              </w:rPr>
              <w:t>1</w:t>
            </w:r>
          </w:p>
        </w:tc>
        <w:tc>
          <w:tcPr>
            <w:tcW w:w="28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150A4" w:rsidRPr="00193DDD" w:rsidRDefault="009150A4" w:rsidP="00B45A44">
            <w:pPr>
              <w:widowControl w:val="0"/>
              <w:tabs>
                <w:tab w:val="left" w:pos="857"/>
              </w:tabs>
              <w:autoSpaceDE w:val="0"/>
              <w:autoSpaceDN w:val="0"/>
              <w:adjustRightInd w:val="0"/>
              <w:spacing w:after="0" w:line="240" w:lineRule="auto"/>
              <w:rPr>
                <w:rFonts w:ascii="Times New Roman" w:hAnsi="Times New Roman"/>
                <w:color w:val="000000"/>
                <w:sz w:val="24"/>
                <w:szCs w:val="24"/>
              </w:rPr>
            </w:pPr>
            <w:r w:rsidRPr="00193DDD">
              <w:rPr>
                <w:rFonts w:ascii="Times New Roman" w:hAnsi="Times New Roman"/>
                <w:color w:val="000000"/>
                <w:sz w:val="24"/>
                <w:szCs w:val="24"/>
              </w:rPr>
              <w:t>Расходный кассовый ордер</w:t>
            </w:r>
          </w:p>
        </w:tc>
      </w:tr>
      <w:tr w:rsidR="009150A4" w:rsidRPr="00193DDD" w:rsidTr="00B45A44">
        <w:trPr>
          <w:trHeight w:val="816"/>
        </w:trPr>
        <w:tc>
          <w:tcPr>
            <w:tcW w:w="534" w:type="dxa"/>
            <w:tcBorders>
              <w:top w:val="single" w:sz="4" w:space="0" w:color="auto"/>
              <w:left w:val="single" w:sz="4" w:space="0" w:color="auto"/>
              <w:bottom w:val="single" w:sz="4" w:space="0" w:color="auto"/>
              <w:right w:val="single" w:sz="4" w:space="0" w:color="auto"/>
            </w:tcBorders>
            <w:shd w:val="clear" w:color="auto" w:fill="auto"/>
          </w:tcPr>
          <w:p w:rsidR="009150A4" w:rsidRPr="00193DDD" w:rsidRDefault="009150A4" w:rsidP="00B45A44">
            <w:pPr>
              <w:widowControl w:val="0"/>
              <w:tabs>
                <w:tab w:val="left" w:pos="857"/>
              </w:tabs>
              <w:autoSpaceDE w:val="0"/>
              <w:autoSpaceDN w:val="0"/>
              <w:adjustRightInd w:val="0"/>
              <w:spacing w:after="0" w:line="240" w:lineRule="auto"/>
              <w:jc w:val="center"/>
              <w:rPr>
                <w:rFonts w:ascii="Times New Roman" w:hAnsi="Times New Roman"/>
                <w:color w:val="000000"/>
                <w:sz w:val="24"/>
                <w:szCs w:val="24"/>
              </w:rPr>
            </w:pPr>
            <w:r w:rsidRPr="00193DDD">
              <w:rPr>
                <w:rFonts w:ascii="Times New Roman" w:hAnsi="Times New Roman"/>
                <w:color w:val="000000"/>
                <w:sz w:val="24"/>
                <w:szCs w:val="24"/>
              </w:rPr>
              <w:t>4</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9150A4" w:rsidRPr="00193DDD" w:rsidRDefault="009150A4" w:rsidP="00B45A44">
            <w:pPr>
              <w:widowControl w:val="0"/>
              <w:tabs>
                <w:tab w:val="left" w:pos="857"/>
              </w:tabs>
              <w:autoSpaceDE w:val="0"/>
              <w:autoSpaceDN w:val="0"/>
              <w:adjustRightInd w:val="0"/>
              <w:spacing w:after="0" w:line="240" w:lineRule="auto"/>
              <w:rPr>
                <w:rFonts w:ascii="Times New Roman" w:hAnsi="Times New Roman"/>
                <w:color w:val="000000"/>
                <w:sz w:val="24"/>
                <w:szCs w:val="24"/>
              </w:rPr>
            </w:pPr>
            <w:r w:rsidRPr="00193DDD">
              <w:rPr>
                <w:rFonts w:ascii="Times New Roman" w:hAnsi="Times New Roman"/>
                <w:color w:val="000000"/>
                <w:sz w:val="24"/>
                <w:szCs w:val="24"/>
              </w:rPr>
              <w:t xml:space="preserve">Произведен зачет взаимных требований с поставщиком </w:t>
            </w:r>
            <w:r>
              <w:rPr>
                <w:rFonts w:ascii="Times New Roman" w:hAnsi="Times New Roman"/>
                <w:color w:val="000000"/>
                <w:sz w:val="24"/>
                <w:szCs w:val="24"/>
              </w:rPr>
              <w:t>ООО «</w:t>
            </w:r>
            <w:proofErr w:type="spellStart"/>
            <w:r>
              <w:rPr>
                <w:rFonts w:ascii="Times New Roman" w:hAnsi="Times New Roman"/>
                <w:color w:val="000000"/>
                <w:sz w:val="24"/>
                <w:szCs w:val="24"/>
              </w:rPr>
              <w:t>АгроХим</w:t>
            </w:r>
            <w:proofErr w:type="spellEnd"/>
            <w:r>
              <w:rPr>
                <w:rFonts w:ascii="Times New Roman" w:hAnsi="Times New Roman"/>
                <w:color w:val="000000"/>
                <w:sz w:val="24"/>
                <w:szCs w:val="24"/>
              </w:rPr>
              <w:t>»</w:t>
            </w:r>
          </w:p>
        </w:tc>
        <w:tc>
          <w:tcPr>
            <w:tcW w:w="1114" w:type="dxa"/>
            <w:tcBorders>
              <w:top w:val="single" w:sz="4" w:space="0" w:color="auto"/>
              <w:left w:val="single" w:sz="4" w:space="0" w:color="auto"/>
              <w:bottom w:val="single" w:sz="4" w:space="0" w:color="auto"/>
              <w:right w:val="single" w:sz="4" w:space="0" w:color="auto"/>
            </w:tcBorders>
            <w:shd w:val="clear" w:color="auto" w:fill="auto"/>
            <w:vAlign w:val="center"/>
          </w:tcPr>
          <w:p w:rsidR="009150A4" w:rsidRPr="00193DDD" w:rsidRDefault="009150A4" w:rsidP="00B45A44">
            <w:pPr>
              <w:widowControl w:val="0"/>
              <w:tabs>
                <w:tab w:val="left" w:pos="857"/>
              </w:tabs>
              <w:autoSpaceDE w:val="0"/>
              <w:autoSpaceDN w:val="0"/>
              <w:adjustRightInd w:val="0"/>
              <w:spacing w:after="0" w:line="240" w:lineRule="auto"/>
              <w:jc w:val="center"/>
              <w:rPr>
                <w:rFonts w:ascii="Times New Roman" w:hAnsi="Times New Roman"/>
                <w:color w:val="000000"/>
                <w:sz w:val="24"/>
                <w:szCs w:val="24"/>
              </w:rPr>
            </w:pPr>
            <w:r w:rsidRPr="00193DDD">
              <w:rPr>
                <w:rFonts w:ascii="Times New Roman" w:hAnsi="Times New Roman"/>
                <w:color w:val="000000"/>
                <w:sz w:val="24"/>
                <w:szCs w:val="24"/>
              </w:rPr>
              <w:t>139850</w:t>
            </w: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tcPr>
          <w:p w:rsidR="009150A4" w:rsidRPr="00193DDD" w:rsidRDefault="009150A4" w:rsidP="003D23FB">
            <w:pPr>
              <w:widowControl w:val="0"/>
              <w:tabs>
                <w:tab w:val="left" w:pos="857"/>
              </w:tabs>
              <w:autoSpaceDE w:val="0"/>
              <w:autoSpaceDN w:val="0"/>
              <w:adjustRightInd w:val="0"/>
              <w:spacing w:after="0" w:line="240" w:lineRule="auto"/>
              <w:jc w:val="center"/>
              <w:rPr>
                <w:rFonts w:ascii="Times New Roman" w:hAnsi="Times New Roman"/>
                <w:color w:val="000000"/>
                <w:sz w:val="24"/>
                <w:szCs w:val="24"/>
              </w:rPr>
            </w:pPr>
            <w:r w:rsidRPr="00193DDD">
              <w:rPr>
                <w:rFonts w:ascii="Times New Roman" w:hAnsi="Times New Roman"/>
                <w:color w:val="000000"/>
                <w:sz w:val="24"/>
                <w:szCs w:val="24"/>
              </w:rPr>
              <w:t>60.</w:t>
            </w:r>
            <w:r w:rsidR="003D23FB">
              <w:rPr>
                <w:rFonts w:ascii="Times New Roman" w:hAnsi="Times New Roman"/>
                <w:color w:val="000000"/>
                <w:sz w:val="24"/>
                <w:szCs w:val="24"/>
              </w:rPr>
              <w:t>1</w:t>
            </w:r>
          </w:p>
        </w:tc>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rsidR="009150A4" w:rsidRPr="00193DDD" w:rsidRDefault="009150A4" w:rsidP="003D23FB">
            <w:pPr>
              <w:widowControl w:val="0"/>
              <w:tabs>
                <w:tab w:val="left" w:pos="857"/>
              </w:tabs>
              <w:autoSpaceDE w:val="0"/>
              <w:autoSpaceDN w:val="0"/>
              <w:adjustRightInd w:val="0"/>
              <w:spacing w:after="0" w:line="240" w:lineRule="auto"/>
              <w:jc w:val="center"/>
              <w:rPr>
                <w:rFonts w:ascii="Times New Roman" w:hAnsi="Times New Roman"/>
                <w:color w:val="000000"/>
                <w:sz w:val="24"/>
                <w:szCs w:val="24"/>
              </w:rPr>
            </w:pPr>
            <w:r w:rsidRPr="00193DDD">
              <w:rPr>
                <w:rFonts w:ascii="Times New Roman" w:hAnsi="Times New Roman"/>
                <w:color w:val="000000"/>
                <w:sz w:val="24"/>
                <w:szCs w:val="24"/>
              </w:rPr>
              <w:t>62.</w:t>
            </w:r>
            <w:r w:rsidR="003D23FB">
              <w:rPr>
                <w:rFonts w:ascii="Times New Roman" w:hAnsi="Times New Roman"/>
                <w:color w:val="000000"/>
                <w:sz w:val="24"/>
                <w:szCs w:val="24"/>
              </w:rPr>
              <w:t>1</w:t>
            </w:r>
          </w:p>
        </w:tc>
        <w:tc>
          <w:tcPr>
            <w:tcW w:w="28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150A4" w:rsidRDefault="009150A4" w:rsidP="00B45A44">
            <w:pPr>
              <w:widowControl w:val="0"/>
              <w:tabs>
                <w:tab w:val="left" w:pos="857"/>
              </w:tabs>
              <w:autoSpaceDE w:val="0"/>
              <w:autoSpaceDN w:val="0"/>
              <w:adjustRightInd w:val="0"/>
              <w:spacing w:after="0" w:line="240" w:lineRule="auto"/>
              <w:rPr>
                <w:rFonts w:ascii="Times New Roman" w:hAnsi="Times New Roman"/>
                <w:color w:val="000000"/>
                <w:sz w:val="24"/>
                <w:szCs w:val="24"/>
              </w:rPr>
            </w:pPr>
            <w:r w:rsidRPr="00193DDD">
              <w:rPr>
                <w:rFonts w:ascii="Times New Roman" w:hAnsi="Times New Roman"/>
                <w:color w:val="000000"/>
                <w:sz w:val="24"/>
                <w:szCs w:val="24"/>
              </w:rPr>
              <w:t>Акт взаимозачета</w:t>
            </w:r>
          </w:p>
          <w:p w:rsidR="009150A4" w:rsidRPr="00193DDD" w:rsidRDefault="009150A4" w:rsidP="00B45A44">
            <w:pPr>
              <w:widowControl w:val="0"/>
              <w:tabs>
                <w:tab w:val="left" w:pos="857"/>
              </w:tab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от 07.06.2016</w:t>
            </w:r>
          </w:p>
        </w:tc>
      </w:tr>
      <w:tr w:rsidR="009150A4" w:rsidRPr="00193DDD" w:rsidTr="00B45A44">
        <w:trPr>
          <w:trHeight w:val="267"/>
        </w:trPr>
        <w:tc>
          <w:tcPr>
            <w:tcW w:w="9604" w:type="dxa"/>
            <w:gridSpan w:val="7"/>
            <w:tcBorders>
              <w:top w:val="single" w:sz="4" w:space="0" w:color="auto"/>
              <w:left w:val="single" w:sz="4" w:space="0" w:color="auto"/>
              <w:bottom w:val="single" w:sz="4" w:space="0" w:color="auto"/>
              <w:right w:val="single" w:sz="4" w:space="0" w:color="auto"/>
            </w:tcBorders>
            <w:shd w:val="clear" w:color="auto" w:fill="auto"/>
          </w:tcPr>
          <w:p w:rsidR="009150A4" w:rsidRPr="00193DDD" w:rsidRDefault="009150A4" w:rsidP="00B45A44">
            <w:pPr>
              <w:widowControl w:val="0"/>
              <w:tabs>
                <w:tab w:val="left" w:pos="857"/>
              </w:tabs>
              <w:autoSpaceDE w:val="0"/>
              <w:autoSpaceDN w:val="0"/>
              <w:adjustRightInd w:val="0"/>
              <w:spacing w:after="0" w:line="240" w:lineRule="auto"/>
              <w:jc w:val="center"/>
              <w:rPr>
                <w:rFonts w:ascii="Times New Roman" w:hAnsi="Times New Roman"/>
                <w:color w:val="000000"/>
                <w:sz w:val="24"/>
                <w:szCs w:val="24"/>
              </w:rPr>
            </w:pPr>
            <w:r w:rsidRPr="00193DDD">
              <w:rPr>
                <w:rFonts w:ascii="Times New Roman" w:hAnsi="Times New Roman"/>
                <w:sz w:val="24"/>
                <w:szCs w:val="24"/>
              </w:rPr>
              <w:br w:type="page"/>
            </w:r>
            <w:r w:rsidRPr="00193DDD">
              <w:rPr>
                <w:rFonts w:ascii="Times New Roman" w:hAnsi="Times New Roman"/>
                <w:color w:val="000000"/>
                <w:sz w:val="24"/>
                <w:szCs w:val="24"/>
              </w:rPr>
              <w:t>Операции по кредиту счета 60</w:t>
            </w:r>
          </w:p>
        </w:tc>
      </w:tr>
      <w:tr w:rsidR="009150A4" w:rsidRPr="00193DDD" w:rsidTr="00B45A44">
        <w:trPr>
          <w:trHeight w:val="816"/>
        </w:trPr>
        <w:tc>
          <w:tcPr>
            <w:tcW w:w="534" w:type="dxa"/>
            <w:tcBorders>
              <w:top w:val="single" w:sz="4" w:space="0" w:color="auto"/>
              <w:left w:val="single" w:sz="4" w:space="0" w:color="auto"/>
              <w:bottom w:val="single" w:sz="4" w:space="0" w:color="auto"/>
              <w:right w:val="single" w:sz="4" w:space="0" w:color="auto"/>
            </w:tcBorders>
            <w:shd w:val="clear" w:color="auto" w:fill="auto"/>
          </w:tcPr>
          <w:p w:rsidR="009150A4" w:rsidRPr="00193DDD" w:rsidRDefault="009150A4" w:rsidP="00B45A44">
            <w:pPr>
              <w:widowControl w:val="0"/>
              <w:tabs>
                <w:tab w:val="left" w:pos="857"/>
              </w:tabs>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9150A4" w:rsidRPr="00193DDD" w:rsidRDefault="009150A4" w:rsidP="00B45A44">
            <w:pPr>
              <w:widowControl w:val="0"/>
              <w:tabs>
                <w:tab w:val="left" w:pos="857"/>
              </w:tabs>
              <w:autoSpaceDE w:val="0"/>
              <w:autoSpaceDN w:val="0"/>
              <w:adjustRightInd w:val="0"/>
              <w:spacing w:after="0" w:line="240" w:lineRule="auto"/>
              <w:rPr>
                <w:rFonts w:ascii="Times New Roman" w:hAnsi="Times New Roman"/>
                <w:color w:val="000000"/>
                <w:sz w:val="24"/>
                <w:szCs w:val="24"/>
              </w:rPr>
            </w:pPr>
            <w:r w:rsidRPr="00193DDD">
              <w:rPr>
                <w:rFonts w:ascii="Times New Roman" w:hAnsi="Times New Roman"/>
                <w:color w:val="000000"/>
                <w:sz w:val="24"/>
                <w:szCs w:val="24"/>
              </w:rPr>
              <w:t xml:space="preserve">Поступление от </w:t>
            </w:r>
            <w:r>
              <w:rPr>
                <w:rFonts w:ascii="Times New Roman" w:hAnsi="Times New Roman"/>
                <w:color w:val="000000"/>
                <w:sz w:val="24"/>
                <w:szCs w:val="24"/>
              </w:rPr>
              <w:t>ООО «</w:t>
            </w:r>
            <w:proofErr w:type="spellStart"/>
            <w:r>
              <w:rPr>
                <w:rFonts w:ascii="Times New Roman" w:hAnsi="Times New Roman"/>
                <w:color w:val="000000"/>
                <w:sz w:val="24"/>
                <w:szCs w:val="24"/>
              </w:rPr>
              <w:t>АгроХим</w:t>
            </w:r>
            <w:proofErr w:type="spellEnd"/>
            <w:r>
              <w:rPr>
                <w:rFonts w:ascii="Times New Roman" w:hAnsi="Times New Roman"/>
                <w:color w:val="000000"/>
                <w:sz w:val="24"/>
                <w:szCs w:val="24"/>
              </w:rPr>
              <w:t>» азофоски</w:t>
            </w:r>
          </w:p>
        </w:tc>
        <w:tc>
          <w:tcPr>
            <w:tcW w:w="1114" w:type="dxa"/>
            <w:tcBorders>
              <w:top w:val="single" w:sz="4" w:space="0" w:color="auto"/>
              <w:left w:val="single" w:sz="4" w:space="0" w:color="auto"/>
              <w:bottom w:val="single" w:sz="4" w:space="0" w:color="auto"/>
              <w:right w:val="single" w:sz="4" w:space="0" w:color="auto"/>
            </w:tcBorders>
            <w:shd w:val="clear" w:color="auto" w:fill="auto"/>
            <w:vAlign w:val="center"/>
          </w:tcPr>
          <w:p w:rsidR="009150A4" w:rsidRPr="00193DDD" w:rsidRDefault="009150A4" w:rsidP="00B45A44">
            <w:pPr>
              <w:widowControl w:val="0"/>
              <w:tabs>
                <w:tab w:val="left" w:pos="857"/>
              </w:tabs>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440000</w:t>
            </w: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tcPr>
          <w:p w:rsidR="009150A4" w:rsidRPr="00193DDD" w:rsidRDefault="009150A4" w:rsidP="003D23FB">
            <w:pPr>
              <w:widowControl w:val="0"/>
              <w:tabs>
                <w:tab w:val="left" w:pos="857"/>
              </w:tabs>
              <w:autoSpaceDE w:val="0"/>
              <w:autoSpaceDN w:val="0"/>
              <w:adjustRightInd w:val="0"/>
              <w:spacing w:after="0" w:line="240" w:lineRule="auto"/>
              <w:jc w:val="center"/>
              <w:rPr>
                <w:rFonts w:ascii="Times New Roman" w:hAnsi="Times New Roman"/>
                <w:color w:val="000000"/>
                <w:sz w:val="24"/>
                <w:szCs w:val="24"/>
              </w:rPr>
            </w:pPr>
            <w:r w:rsidRPr="00193DDD">
              <w:rPr>
                <w:rFonts w:ascii="Times New Roman" w:hAnsi="Times New Roman"/>
                <w:color w:val="000000"/>
                <w:sz w:val="24"/>
                <w:szCs w:val="24"/>
              </w:rPr>
              <w:t>10.</w:t>
            </w:r>
            <w:r w:rsidR="003D23FB">
              <w:rPr>
                <w:rFonts w:ascii="Times New Roman" w:hAnsi="Times New Roman"/>
                <w:color w:val="000000"/>
                <w:sz w:val="24"/>
                <w:szCs w:val="24"/>
              </w:rPr>
              <w:t>2</w:t>
            </w:r>
          </w:p>
        </w:tc>
        <w:tc>
          <w:tcPr>
            <w:tcW w:w="9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150A4" w:rsidRPr="00193DDD" w:rsidRDefault="009150A4" w:rsidP="003D23FB">
            <w:pPr>
              <w:widowControl w:val="0"/>
              <w:tabs>
                <w:tab w:val="left" w:pos="857"/>
              </w:tabs>
              <w:autoSpaceDE w:val="0"/>
              <w:autoSpaceDN w:val="0"/>
              <w:adjustRightInd w:val="0"/>
              <w:spacing w:after="0" w:line="240" w:lineRule="auto"/>
              <w:jc w:val="center"/>
              <w:rPr>
                <w:rFonts w:ascii="Times New Roman" w:hAnsi="Times New Roman"/>
                <w:color w:val="000000"/>
                <w:sz w:val="24"/>
                <w:szCs w:val="24"/>
              </w:rPr>
            </w:pPr>
            <w:r w:rsidRPr="00193DDD">
              <w:rPr>
                <w:rFonts w:ascii="Times New Roman" w:hAnsi="Times New Roman"/>
                <w:color w:val="000000"/>
                <w:sz w:val="24"/>
                <w:szCs w:val="24"/>
              </w:rPr>
              <w:t>60.</w:t>
            </w:r>
            <w:r w:rsidR="003D23FB">
              <w:rPr>
                <w:rFonts w:ascii="Times New Roman" w:hAnsi="Times New Roman"/>
                <w:color w:val="000000"/>
                <w:sz w:val="24"/>
                <w:szCs w:val="24"/>
              </w:rPr>
              <w:t>1</w:t>
            </w:r>
          </w:p>
        </w:tc>
        <w:tc>
          <w:tcPr>
            <w:tcW w:w="2841" w:type="dxa"/>
            <w:tcBorders>
              <w:top w:val="single" w:sz="4" w:space="0" w:color="auto"/>
              <w:left w:val="single" w:sz="4" w:space="0" w:color="auto"/>
              <w:bottom w:val="single" w:sz="4" w:space="0" w:color="auto"/>
              <w:right w:val="single" w:sz="4" w:space="0" w:color="auto"/>
            </w:tcBorders>
            <w:shd w:val="clear" w:color="auto" w:fill="auto"/>
            <w:vAlign w:val="center"/>
          </w:tcPr>
          <w:p w:rsidR="009150A4" w:rsidRPr="00193DDD" w:rsidRDefault="009150A4" w:rsidP="00B45A44">
            <w:pPr>
              <w:widowControl w:val="0"/>
              <w:tabs>
                <w:tab w:val="left" w:pos="857"/>
              </w:tab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Договор поставки №39 от 13.02.16 , </w:t>
            </w:r>
            <w:r w:rsidRPr="00193DDD">
              <w:rPr>
                <w:rFonts w:ascii="Times New Roman" w:hAnsi="Times New Roman"/>
                <w:color w:val="000000"/>
                <w:sz w:val="24"/>
                <w:szCs w:val="24"/>
              </w:rPr>
              <w:t>Счет-фактура</w:t>
            </w:r>
            <w:r>
              <w:rPr>
                <w:rFonts w:ascii="Times New Roman" w:hAnsi="Times New Roman"/>
                <w:color w:val="000000"/>
                <w:sz w:val="24"/>
                <w:szCs w:val="24"/>
              </w:rPr>
              <w:t xml:space="preserve"> №05-16-3 от 16.05.2016</w:t>
            </w:r>
            <w:r w:rsidRPr="00193DDD">
              <w:rPr>
                <w:rFonts w:ascii="Times New Roman" w:hAnsi="Times New Roman"/>
                <w:color w:val="000000"/>
                <w:sz w:val="24"/>
                <w:szCs w:val="24"/>
              </w:rPr>
              <w:t xml:space="preserve">, товарная накладная </w:t>
            </w:r>
            <w:r>
              <w:rPr>
                <w:rFonts w:ascii="Times New Roman" w:hAnsi="Times New Roman"/>
                <w:color w:val="000000"/>
                <w:sz w:val="24"/>
                <w:szCs w:val="24"/>
              </w:rPr>
              <w:t>№ 2305/1 от 23.05.16</w:t>
            </w:r>
          </w:p>
        </w:tc>
      </w:tr>
      <w:tr w:rsidR="009150A4" w:rsidRPr="00193DDD" w:rsidTr="00B45A44">
        <w:trPr>
          <w:trHeight w:val="816"/>
        </w:trPr>
        <w:tc>
          <w:tcPr>
            <w:tcW w:w="534" w:type="dxa"/>
            <w:tcBorders>
              <w:top w:val="single" w:sz="4" w:space="0" w:color="auto"/>
              <w:left w:val="single" w:sz="4" w:space="0" w:color="auto"/>
              <w:bottom w:val="single" w:sz="4" w:space="0" w:color="auto"/>
              <w:right w:val="single" w:sz="4" w:space="0" w:color="auto"/>
            </w:tcBorders>
            <w:shd w:val="clear" w:color="auto" w:fill="auto"/>
          </w:tcPr>
          <w:p w:rsidR="009150A4" w:rsidRPr="00193DDD" w:rsidRDefault="009150A4" w:rsidP="00B45A44">
            <w:pPr>
              <w:widowControl w:val="0"/>
              <w:tabs>
                <w:tab w:val="left" w:pos="857"/>
              </w:tabs>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6</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9150A4" w:rsidRPr="00193DDD" w:rsidRDefault="009150A4" w:rsidP="00B45A44">
            <w:pPr>
              <w:widowControl w:val="0"/>
              <w:tabs>
                <w:tab w:val="left" w:pos="857"/>
              </w:tabs>
              <w:autoSpaceDE w:val="0"/>
              <w:autoSpaceDN w:val="0"/>
              <w:adjustRightInd w:val="0"/>
              <w:spacing w:after="0" w:line="240" w:lineRule="auto"/>
              <w:rPr>
                <w:rFonts w:ascii="Times New Roman" w:hAnsi="Times New Roman"/>
                <w:color w:val="000000"/>
                <w:sz w:val="24"/>
                <w:szCs w:val="24"/>
              </w:rPr>
            </w:pPr>
            <w:r w:rsidRPr="00193DDD">
              <w:rPr>
                <w:rFonts w:ascii="Times New Roman" w:hAnsi="Times New Roman"/>
                <w:color w:val="000000"/>
                <w:sz w:val="24"/>
                <w:szCs w:val="24"/>
              </w:rPr>
              <w:t>Поступ</w:t>
            </w:r>
            <w:r>
              <w:rPr>
                <w:rFonts w:ascii="Times New Roman" w:hAnsi="Times New Roman"/>
                <w:color w:val="000000"/>
                <w:sz w:val="24"/>
                <w:szCs w:val="24"/>
              </w:rPr>
              <w:t>ление</w:t>
            </w:r>
            <w:r w:rsidRPr="00193DDD">
              <w:rPr>
                <w:rFonts w:ascii="Times New Roman" w:hAnsi="Times New Roman"/>
                <w:color w:val="000000"/>
                <w:sz w:val="24"/>
                <w:szCs w:val="24"/>
              </w:rPr>
              <w:t xml:space="preserve"> спецодежд</w:t>
            </w:r>
            <w:r>
              <w:rPr>
                <w:rFonts w:ascii="Times New Roman" w:hAnsi="Times New Roman"/>
                <w:color w:val="000000"/>
                <w:sz w:val="24"/>
                <w:szCs w:val="24"/>
              </w:rPr>
              <w:t>ы</w:t>
            </w:r>
            <w:r w:rsidRPr="00193DDD">
              <w:rPr>
                <w:rFonts w:ascii="Times New Roman" w:hAnsi="Times New Roman"/>
                <w:color w:val="000000"/>
                <w:sz w:val="24"/>
                <w:szCs w:val="24"/>
              </w:rPr>
              <w:t xml:space="preserve"> от ООО «</w:t>
            </w:r>
            <w:r>
              <w:rPr>
                <w:rFonts w:ascii="Times New Roman" w:hAnsi="Times New Roman"/>
                <w:color w:val="000000"/>
                <w:sz w:val="24"/>
                <w:szCs w:val="24"/>
              </w:rPr>
              <w:t>Сириус</w:t>
            </w:r>
            <w:r w:rsidRPr="00193DDD">
              <w:rPr>
                <w:rFonts w:ascii="Times New Roman" w:hAnsi="Times New Roman"/>
                <w:color w:val="000000"/>
                <w:sz w:val="24"/>
                <w:szCs w:val="24"/>
              </w:rPr>
              <w:t>»</w:t>
            </w:r>
          </w:p>
        </w:tc>
        <w:tc>
          <w:tcPr>
            <w:tcW w:w="1114" w:type="dxa"/>
            <w:tcBorders>
              <w:top w:val="single" w:sz="4" w:space="0" w:color="auto"/>
              <w:left w:val="single" w:sz="4" w:space="0" w:color="auto"/>
              <w:bottom w:val="single" w:sz="4" w:space="0" w:color="auto"/>
              <w:right w:val="single" w:sz="4" w:space="0" w:color="auto"/>
            </w:tcBorders>
            <w:shd w:val="clear" w:color="auto" w:fill="auto"/>
            <w:vAlign w:val="center"/>
          </w:tcPr>
          <w:p w:rsidR="009150A4" w:rsidRPr="00193DDD" w:rsidRDefault="009150A4" w:rsidP="00B45A44">
            <w:pPr>
              <w:widowControl w:val="0"/>
              <w:tabs>
                <w:tab w:val="left" w:pos="857"/>
              </w:tabs>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24399</w:t>
            </w: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tcPr>
          <w:p w:rsidR="009150A4" w:rsidRPr="00193DDD" w:rsidRDefault="009150A4" w:rsidP="003D23FB">
            <w:pPr>
              <w:widowControl w:val="0"/>
              <w:tabs>
                <w:tab w:val="left" w:pos="857"/>
              </w:tabs>
              <w:autoSpaceDE w:val="0"/>
              <w:autoSpaceDN w:val="0"/>
              <w:adjustRightInd w:val="0"/>
              <w:spacing w:after="0" w:line="240" w:lineRule="auto"/>
              <w:jc w:val="center"/>
              <w:rPr>
                <w:rFonts w:ascii="Times New Roman" w:hAnsi="Times New Roman"/>
                <w:color w:val="000000"/>
                <w:sz w:val="24"/>
                <w:szCs w:val="24"/>
              </w:rPr>
            </w:pPr>
            <w:r w:rsidRPr="00193DDD">
              <w:rPr>
                <w:rFonts w:ascii="Times New Roman" w:hAnsi="Times New Roman"/>
                <w:color w:val="000000"/>
                <w:sz w:val="24"/>
                <w:szCs w:val="24"/>
              </w:rPr>
              <w:t>10.</w:t>
            </w:r>
            <w:r w:rsidR="003D23FB">
              <w:rPr>
                <w:rFonts w:ascii="Times New Roman" w:hAnsi="Times New Roman"/>
                <w:color w:val="000000"/>
                <w:sz w:val="24"/>
                <w:szCs w:val="24"/>
              </w:rPr>
              <w:t>8</w:t>
            </w:r>
          </w:p>
        </w:tc>
        <w:tc>
          <w:tcPr>
            <w:tcW w:w="9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150A4" w:rsidRPr="00193DDD" w:rsidRDefault="009150A4" w:rsidP="003D23FB">
            <w:pPr>
              <w:widowControl w:val="0"/>
              <w:tabs>
                <w:tab w:val="left" w:pos="857"/>
              </w:tabs>
              <w:autoSpaceDE w:val="0"/>
              <w:autoSpaceDN w:val="0"/>
              <w:adjustRightInd w:val="0"/>
              <w:spacing w:after="0" w:line="240" w:lineRule="auto"/>
              <w:jc w:val="center"/>
              <w:rPr>
                <w:rFonts w:ascii="Times New Roman" w:hAnsi="Times New Roman"/>
                <w:color w:val="000000"/>
                <w:sz w:val="24"/>
                <w:szCs w:val="24"/>
              </w:rPr>
            </w:pPr>
            <w:r w:rsidRPr="00193DDD">
              <w:rPr>
                <w:rFonts w:ascii="Times New Roman" w:hAnsi="Times New Roman"/>
                <w:color w:val="000000"/>
                <w:sz w:val="24"/>
                <w:szCs w:val="24"/>
              </w:rPr>
              <w:t>60.</w:t>
            </w:r>
            <w:r w:rsidR="003D23FB">
              <w:rPr>
                <w:rFonts w:ascii="Times New Roman" w:hAnsi="Times New Roman"/>
                <w:color w:val="000000"/>
                <w:sz w:val="24"/>
                <w:szCs w:val="24"/>
              </w:rPr>
              <w:t>1</w:t>
            </w:r>
          </w:p>
        </w:tc>
        <w:tc>
          <w:tcPr>
            <w:tcW w:w="2841" w:type="dxa"/>
            <w:tcBorders>
              <w:top w:val="single" w:sz="4" w:space="0" w:color="auto"/>
              <w:left w:val="single" w:sz="4" w:space="0" w:color="auto"/>
              <w:bottom w:val="single" w:sz="4" w:space="0" w:color="auto"/>
              <w:right w:val="single" w:sz="4" w:space="0" w:color="auto"/>
            </w:tcBorders>
            <w:shd w:val="clear" w:color="auto" w:fill="auto"/>
            <w:vAlign w:val="center"/>
          </w:tcPr>
          <w:p w:rsidR="009150A4" w:rsidRPr="00193DDD" w:rsidRDefault="009150A4" w:rsidP="00B45A44">
            <w:pPr>
              <w:widowControl w:val="0"/>
              <w:tabs>
                <w:tab w:val="left" w:pos="857"/>
              </w:tab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Договор поставки №29 от 04.02.2016, </w:t>
            </w:r>
            <w:r w:rsidRPr="00193DDD">
              <w:rPr>
                <w:rFonts w:ascii="Times New Roman" w:hAnsi="Times New Roman"/>
                <w:color w:val="000000"/>
                <w:sz w:val="24"/>
                <w:szCs w:val="24"/>
              </w:rPr>
              <w:t>Счет-фактура</w:t>
            </w:r>
            <w:r>
              <w:rPr>
                <w:rFonts w:ascii="Times New Roman" w:hAnsi="Times New Roman"/>
                <w:color w:val="000000"/>
                <w:sz w:val="24"/>
                <w:szCs w:val="24"/>
              </w:rPr>
              <w:t xml:space="preserve"> №04-24-3</w:t>
            </w:r>
            <w:r w:rsidRPr="00193DDD">
              <w:rPr>
                <w:rFonts w:ascii="Times New Roman" w:hAnsi="Times New Roman"/>
                <w:color w:val="000000"/>
                <w:sz w:val="24"/>
                <w:szCs w:val="24"/>
              </w:rPr>
              <w:t xml:space="preserve">, товарная накладная </w:t>
            </w:r>
            <w:r>
              <w:rPr>
                <w:rFonts w:ascii="Times New Roman" w:hAnsi="Times New Roman"/>
                <w:color w:val="000000"/>
                <w:sz w:val="24"/>
                <w:szCs w:val="24"/>
              </w:rPr>
              <w:t>№2404/2 от 24.04.2016</w:t>
            </w:r>
          </w:p>
        </w:tc>
      </w:tr>
      <w:tr w:rsidR="009150A4" w:rsidRPr="00A44AD1" w:rsidTr="00B45A44">
        <w:trPr>
          <w:trHeight w:val="816"/>
        </w:trPr>
        <w:tc>
          <w:tcPr>
            <w:tcW w:w="534" w:type="dxa"/>
            <w:tcBorders>
              <w:top w:val="single" w:sz="4" w:space="0" w:color="auto"/>
              <w:left w:val="single" w:sz="4" w:space="0" w:color="auto"/>
              <w:bottom w:val="single" w:sz="4" w:space="0" w:color="auto"/>
              <w:right w:val="single" w:sz="4" w:space="0" w:color="auto"/>
            </w:tcBorders>
            <w:shd w:val="clear" w:color="auto" w:fill="auto"/>
          </w:tcPr>
          <w:p w:rsidR="009150A4" w:rsidRPr="00A44AD1" w:rsidRDefault="009150A4" w:rsidP="00B45A44">
            <w:pPr>
              <w:widowControl w:val="0"/>
              <w:tabs>
                <w:tab w:val="left" w:pos="857"/>
              </w:tabs>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7</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9150A4" w:rsidRPr="00A44AD1" w:rsidRDefault="009150A4" w:rsidP="00B45A44">
            <w:pPr>
              <w:widowControl w:val="0"/>
              <w:tabs>
                <w:tab w:val="left" w:pos="857"/>
              </w:tabs>
              <w:autoSpaceDE w:val="0"/>
              <w:autoSpaceDN w:val="0"/>
              <w:adjustRightInd w:val="0"/>
              <w:spacing w:after="0" w:line="240" w:lineRule="auto"/>
              <w:rPr>
                <w:rFonts w:ascii="Times New Roman" w:hAnsi="Times New Roman"/>
                <w:color w:val="000000"/>
                <w:sz w:val="24"/>
                <w:szCs w:val="24"/>
              </w:rPr>
            </w:pPr>
            <w:r w:rsidRPr="00A44AD1">
              <w:rPr>
                <w:rFonts w:ascii="Times New Roman" w:hAnsi="Times New Roman"/>
                <w:color w:val="000000"/>
                <w:sz w:val="24"/>
                <w:szCs w:val="24"/>
              </w:rPr>
              <w:t xml:space="preserve">Поступили </w:t>
            </w:r>
            <w:r w:rsidRPr="008E1FB9">
              <w:rPr>
                <w:rFonts w:ascii="Times New Roman" w:hAnsi="Times New Roman"/>
                <w:color w:val="000000"/>
                <w:sz w:val="24"/>
                <w:szCs w:val="24"/>
                <w:shd w:val="clear" w:color="auto" w:fill="FFFFFF"/>
              </w:rPr>
              <w:t>медикаменты</w:t>
            </w:r>
            <w:r>
              <w:rPr>
                <w:rFonts w:ascii="Times New Roman" w:hAnsi="Times New Roman"/>
                <w:color w:val="000000"/>
                <w:sz w:val="24"/>
                <w:szCs w:val="24"/>
                <w:shd w:val="clear" w:color="auto" w:fill="FFFFFF"/>
              </w:rPr>
              <w:t>,</w:t>
            </w:r>
            <w:r w:rsidRPr="00A44AD1">
              <w:rPr>
                <w:rFonts w:ascii="Times New Roman" w:hAnsi="Times New Roman"/>
                <w:color w:val="000000"/>
                <w:sz w:val="24"/>
                <w:szCs w:val="24"/>
              </w:rPr>
              <w:t xml:space="preserve"> </w:t>
            </w:r>
            <w:r>
              <w:rPr>
                <w:rFonts w:ascii="Times New Roman" w:hAnsi="Times New Roman"/>
                <w:color w:val="000000"/>
                <w:sz w:val="24"/>
                <w:szCs w:val="24"/>
              </w:rPr>
              <w:t>ветпрепараты</w:t>
            </w:r>
            <w:r w:rsidRPr="00A44AD1">
              <w:rPr>
                <w:rFonts w:ascii="Times New Roman" w:hAnsi="Times New Roman"/>
                <w:color w:val="000000"/>
                <w:sz w:val="24"/>
                <w:szCs w:val="24"/>
              </w:rPr>
              <w:t xml:space="preserve"> от ООО «</w:t>
            </w:r>
            <w:proofErr w:type="spellStart"/>
            <w:r>
              <w:rPr>
                <w:rFonts w:ascii="Times New Roman" w:hAnsi="Times New Roman"/>
                <w:color w:val="000000"/>
                <w:sz w:val="24"/>
                <w:szCs w:val="24"/>
              </w:rPr>
              <w:t>ВетаЛек</w:t>
            </w:r>
            <w:proofErr w:type="spellEnd"/>
            <w:r>
              <w:rPr>
                <w:rFonts w:ascii="Times New Roman" w:hAnsi="Times New Roman"/>
                <w:color w:val="000000"/>
                <w:sz w:val="24"/>
                <w:szCs w:val="24"/>
              </w:rPr>
              <w:t>»</w:t>
            </w:r>
          </w:p>
        </w:tc>
        <w:tc>
          <w:tcPr>
            <w:tcW w:w="1114" w:type="dxa"/>
            <w:tcBorders>
              <w:top w:val="single" w:sz="4" w:space="0" w:color="auto"/>
              <w:left w:val="single" w:sz="4" w:space="0" w:color="auto"/>
              <w:bottom w:val="single" w:sz="4" w:space="0" w:color="auto"/>
              <w:right w:val="single" w:sz="4" w:space="0" w:color="auto"/>
            </w:tcBorders>
            <w:shd w:val="clear" w:color="auto" w:fill="auto"/>
            <w:vAlign w:val="center"/>
          </w:tcPr>
          <w:p w:rsidR="009150A4" w:rsidRPr="00A44AD1" w:rsidRDefault="009150A4" w:rsidP="00B45A44">
            <w:pPr>
              <w:widowControl w:val="0"/>
              <w:tabs>
                <w:tab w:val="left" w:pos="857"/>
              </w:tabs>
              <w:autoSpaceDE w:val="0"/>
              <w:autoSpaceDN w:val="0"/>
              <w:adjustRightInd w:val="0"/>
              <w:spacing w:after="0" w:line="240" w:lineRule="auto"/>
              <w:jc w:val="center"/>
              <w:rPr>
                <w:rFonts w:ascii="Times New Roman" w:hAnsi="Times New Roman"/>
                <w:color w:val="000000"/>
                <w:sz w:val="24"/>
                <w:szCs w:val="24"/>
              </w:rPr>
            </w:pPr>
            <w:r w:rsidRPr="00A44AD1">
              <w:rPr>
                <w:rFonts w:ascii="Times New Roman" w:hAnsi="Times New Roman"/>
                <w:color w:val="000000"/>
                <w:sz w:val="24"/>
                <w:szCs w:val="24"/>
              </w:rPr>
              <w:t>10800</w:t>
            </w: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tcPr>
          <w:p w:rsidR="009150A4" w:rsidRPr="00A44AD1" w:rsidRDefault="009150A4" w:rsidP="003D23FB">
            <w:pPr>
              <w:widowControl w:val="0"/>
              <w:tabs>
                <w:tab w:val="left" w:pos="857"/>
              </w:tabs>
              <w:autoSpaceDE w:val="0"/>
              <w:autoSpaceDN w:val="0"/>
              <w:adjustRightInd w:val="0"/>
              <w:spacing w:after="0" w:line="240" w:lineRule="auto"/>
              <w:jc w:val="center"/>
              <w:rPr>
                <w:rFonts w:ascii="Times New Roman" w:hAnsi="Times New Roman"/>
                <w:color w:val="000000"/>
                <w:sz w:val="24"/>
                <w:szCs w:val="24"/>
              </w:rPr>
            </w:pPr>
            <w:r w:rsidRPr="00A44AD1">
              <w:rPr>
                <w:rFonts w:ascii="Times New Roman" w:hAnsi="Times New Roman"/>
                <w:color w:val="000000"/>
                <w:sz w:val="24"/>
                <w:szCs w:val="24"/>
              </w:rPr>
              <w:t>10.</w:t>
            </w:r>
            <w:r w:rsidR="003D23FB">
              <w:rPr>
                <w:rFonts w:ascii="Times New Roman" w:hAnsi="Times New Roman"/>
                <w:color w:val="000000"/>
                <w:sz w:val="24"/>
                <w:szCs w:val="24"/>
              </w:rPr>
              <w:t>4</w:t>
            </w:r>
          </w:p>
        </w:tc>
        <w:tc>
          <w:tcPr>
            <w:tcW w:w="9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150A4" w:rsidRPr="00A44AD1" w:rsidRDefault="009150A4" w:rsidP="003D23FB">
            <w:pPr>
              <w:widowControl w:val="0"/>
              <w:tabs>
                <w:tab w:val="left" w:pos="857"/>
              </w:tabs>
              <w:autoSpaceDE w:val="0"/>
              <w:autoSpaceDN w:val="0"/>
              <w:adjustRightInd w:val="0"/>
              <w:spacing w:after="0" w:line="240" w:lineRule="auto"/>
              <w:jc w:val="center"/>
              <w:rPr>
                <w:rFonts w:ascii="Times New Roman" w:hAnsi="Times New Roman"/>
                <w:color w:val="000000"/>
                <w:sz w:val="24"/>
                <w:szCs w:val="24"/>
              </w:rPr>
            </w:pPr>
            <w:r w:rsidRPr="00A44AD1">
              <w:rPr>
                <w:rFonts w:ascii="Times New Roman" w:hAnsi="Times New Roman"/>
                <w:color w:val="000000"/>
                <w:sz w:val="24"/>
                <w:szCs w:val="24"/>
              </w:rPr>
              <w:t>60.</w:t>
            </w:r>
            <w:r w:rsidR="003D23FB">
              <w:rPr>
                <w:rFonts w:ascii="Times New Roman" w:hAnsi="Times New Roman"/>
                <w:color w:val="000000"/>
                <w:sz w:val="24"/>
                <w:szCs w:val="24"/>
              </w:rPr>
              <w:t>1</w:t>
            </w:r>
          </w:p>
        </w:tc>
        <w:tc>
          <w:tcPr>
            <w:tcW w:w="2841" w:type="dxa"/>
            <w:tcBorders>
              <w:top w:val="single" w:sz="4" w:space="0" w:color="auto"/>
              <w:left w:val="single" w:sz="4" w:space="0" w:color="auto"/>
              <w:bottom w:val="single" w:sz="4" w:space="0" w:color="auto"/>
              <w:right w:val="single" w:sz="4" w:space="0" w:color="auto"/>
            </w:tcBorders>
            <w:shd w:val="clear" w:color="auto" w:fill="auto"/>
            <w:vAlign w:val="center"/>
          </w:tcPr>
          <w:p w:rsidR="009150A4" w:rsidRPr="00A44AD1" w:rsidRDefault="009150A4" w:rsidP="00B45A44">
            <w:pPr>
              <w:widowControl w:val="0"/>
              <w:tabs>
                <w:tab w:val="left" w:pos="857"/>
              </w:tab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Договор поставки №78 от 28.09.2016, </w:t>
            </w:r>
            <w:r w:rsidRPr="00A44AD1">
              <w:rPr>
                <w:rFonts w:ascii="Times New Roman" w:hAnsi="Times New Roman"/>
                <w:color w:val="000000"/>
                <w:sz w:val="24"/>
                <w:szCs w:val="24"/>
              </w:rPr>
              <w:t>Счет-фактура</w:t>
            </w:r>
            <w:r>
              <w:rPr>
                <w:rFonts w:ascii="Times New Roman" w:hAnsi="Times New Roman"/>
                <w:color w:val="000000"/>
                <w:sz w:val="24"/>
                <w:szCs w:val="24"/>
              </w:rPr>
              <w:t xml:space="preserve"> №11-14-5 от 14.11.2016</w:t>
            </w:r>
            <w:r w:rsidRPr="00A44AD1">
              <w:rPr>
                <w:rFonts w:ascii="Times New Roman" w:hAnsi="Times New Roman"/>
                <w:color w:val="000000"/>
                <w:sz w:val="24"/>
                <w:szCs w:val="24"/>
              </w:rPr>
              <w:t xml:space="preserve">,  товарная накладная </w:t>
            </w:r>
            <w:r>
              <w:rPr>
                <w:rFonts w:ascii="Times New Roman" w:hAnsi="Times New Roman"/>
                <w:color w:val="000000"/>
                <w:sz w:val="24"/>
                <w:szCs w:val="24"/>
              </w:rPr>
              <w:t>№1911/1 от 19.11.2016</w:t>
            </w:r>
          </w:p>
        </w:tc>
      </w:tr>
      <w:tr w:rsidR="009150A4" w:rsidRPr="00A44AD1" w:rsidTr="00B45A44">
        <w:trPr>
          <w:trHeight w:val="816"/>
        </w:trPr>
        <w:tc>
          <w:tcPr>
            <w:tcW w:w="534" w:type="dxa"/>
            <w:tcBorders>
              <w:top w:val="single" w:sz="4" w:space="0" w:color="auto"/>
              <w:left w:val="single" w:sz="4" w:space="0" w:color="auto"/>
              <w:bottom w:val="single" w:sz="4" w:space="0" w:color="auto"/>
              <w:right w:val="single" w:sz="4" w:space="0" w:color="auto"/>
            </w:tcBorders>
            <w:shd w:val="clear" w:color="auto" w:fill="auto"/>
          </w:tcPr>
          <w:p w:rsidR="009150A4" w:rsidRPr="00A44AD1" w:rsidRDefault="009150A4" w:rsidP="00B45A44">
            <w:pPr>
              <w:widowControl w:val="0"/>
              <w:tabs>
                <w:tab w:val="left" w:pos="857"/>
              </w:tabs>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8</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9150A4" w:rsidRPr="00A44AD1" w:rsidRDefault="009150A4" w:rsidP="00B45A44">
            <w:pPr>
              <w:widowControl w:val="0"/>
              <w:tabs>
                <w:tab w:val="left" w:pos="857"/>
              </w:tabs>
              <w:autoSpaceDE w:val="0"/>
              <w:autoSpaceDN w:val="0"/>
              <w:adjustRightInd w:val="0"/>
              <w:spacing w:after="0" w:line="240" w:lineRule="auto"/>
              <w:rPr>
                <w:rFonts w:ascii="Times New Roman" w:hAnsi="Times New Roman"/>
                <w:color w:val="000000"/>
                <w:sz w:val="24"/>
                <w:szCs w:val="24"/>
              </w:rPr>
            </w:pPr>
            <w:r w:rsidRPr="00A44AD1">
              <w:rPr>
                <w:rFonts w:ascii="Times New Roman" w:hAnsi="Times New Roman"/>
                <w:color w:val="000000"/>
                <w:sz w:val="24"/>
                <w:szCs w:val="24"/>
              </w:rPr>
              <w:t>Поступило дизельное  топливо от</w:t>
            </w:r>
            <w:r>
              <w:rPr>
                <w:rFonts w:ascii="Times New Roman" w:hAnsi="Times New Roman"/>
                <w:color w:val="000000"/>
                <w:sz w:val="24"/>
                <w:szCs w:val="24"/>
              </w:rPr>
              <w:t xml:space="preserve"> ООО</w:t>
            </w:r>
            <w:r w:rsidRPr="00A44AD1">
              <w:rPr>
                <w:rFonts w:ascii="Times New Roman" w:hAnsi="Times New Roman"/>
                <w:color w:val="000000"/>
                <w:sz w:val="24"/>
                <w:szCs w:val="24"/>
              </w:rPr>
              <w:t xml:space="preserve"> </w:t>
            </w:r>
            <w:r>
              <w:rPr>
                <w:rFonts w:ascii="Times New Roman" w:hAnsi="Times New Roman"/>
                <w:color w:val="000000"/>
                <w:sz w:val="24"/>
                <w:szCs w:val="24"/>
              </w:rPr>
              <w:t>«Группа Компаний</w:t>
            </w:r>
            <w:r w:rsidRPr="00A44AD1">
              <w:rPr>
                <w:rFonts w:ascii="Times New Roman" w:hAnsi="Times New Roman"/>
                <w:color w:val="000000"/>
                <w:sz w:val="24"/>
                <w:szCs w:val="24"/>
              </w:rPr>
              <w:t xml:space="preserve"> «</w:t>
            </w:r>
            <w:r>
              <w:rPr>
                <w:rFonts w:ascii="Times New Roman" w:hAnsi="Times New Roman"/>
                <w:color w:val="000000"/>
                <w:sz w:val="24"/>
                <w:szCs w:val="24"/>
              </w:rPr>
              <w:t>Удмуртия</w:t>
            </w:r>
            <w:r w:rsidRPr="00A44AD1">
              <w:rPr>
                <w:rFonts w:ascii="Times New Roman" w:hAnsi="Times New Roman"/>
                <w:color w:val="000000"/>
                <w:sz w:val="24"/>
                <w:szCs w:val="24"/>
              </w:rPr>
              <w:t>»</w:t>
            </w:r>
          </w:p>
        </w:tc>
        <w:tc>
          <w:tcPr>
            <w:tcW w:w="1114" w:type="dxa"/>
            <w:tcBorders>
              <w:top w:val="single" w:sz="4" w:space="0" w:color="auto"/>
              <w:left w:val="single" w:sz="4" w:space="0" w:color="auto"/>
              <w:bottom w:val="single" w:sz="4" w:space="0" w:color="auto"/>
              <w:right w:val="single" w:sz="4" w:space="0" w:color="auto"/>
            </w:tcBorders>
            <w:shd w:val="clear" w:color="auto" w:fill="auto"/>
            <w:vAlign w:val="center"/>
          </w:tcPr>
          <w:p w:rsidR="009150A4" w:rsidRPr="00A44AD1" w:rsidRDefault="009150A4" w:rsidP="00B45A44">
            <w:pPr>
              <w:widowControl w:val="0"/>
              <w:tabs>
                <w:tab w:val="left" w:pos="857"/>
              </w:tabs>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439169</w:t>
            </w: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tcPr>
          <w:p w:rsidR="009150A4" w:rsidRPr="00A44AD1" w:rsidRDefault="009150A4" w:rsidP="003D23FB">
            <w:pPr>
              <w:widowControl w:val="0"/>
              <w:tabs>
                <w:tab w:val="left" w:pos="857"/>
              </w:tabs>
              <w:autoSpaceDE w:val="0"/>
              <w:autoSpaceDN w:val="0"/>
              <w:adjustRightInd w:val="0"/>
              <w:spacing w:after="0" w:line="240" w:lineRule="auto"/>
              <w:jc w:val="center"/>
              <w:rPr>
                <w:rFonts w:ascii="Times New Roman" w:hAnsi="Times New Roman"/>
                <w:color w:val="000000"/>
                <w:sz w:val="24"/>
                <w:szCs w:val="24"/>
              </w:rPr>
            </w:pPr>
            <w:r w:rsidRPr="00A44AD1">
              <w:rPr>
                <w:rFonts w:ascii="Times New Roman" w:hAnsi="Times New Roman"/>
                <w:color w:val="000000"/>
                <w:sz w:val="24"/>
                <w:szCs w:val="24"/>
              </w:rPr>
              <w:t>10.</w:t>
            </w:r>
            <w:r w:rsidR="003D23FB">
              <w:rPr>
                <w:rFonts w:ascii="Times New Roman" w:hAnsi="Times New Roman"/>
                <w:color w:val="000000"/>
                <w:sz w:val="24"/>
                <w:szCs w:val="24"/>
              </w:rPr>
              <w:t>3</w:t>
            </w:r>
          </w:p>
        </w:tc>
        <w:tc>
          <w:tcPr>
            <w:tcW w:w="9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150A4" w:rsidRPr="00A44AD1" w:rsidRDefault="009150A4" w:rsidP="003D23FB">
            <w:pPr>
              <w:widowControl w:val="0"/>
              <w:tabs>
                <w:tab w:val="left" w:pos="857"/>
              </w:tabs>
              <w:autoSpaceDE w:val="0"/>
              <w:autoSpaceDN w:val="0"/>
              <w:adjustRightInd w:val="0"/>
              <w:spacing w:after="0" w:line="240" w:lineRule="auto"/>
              <w:jc w:val="center"/>
              <w:rPr>
                <w:rFonts w:ascii="Times New Roman" w:hAnsi="Times New Roman"/>
                <w:color w:val="000000"/>
                <w:sz w:val="24"/>
                <w:szCs w:val="24"/>
              </w:rPr>
            </w:pPr>
            <w:r w:rsidRPr="00A44AD1">
              <w:rPr>
                <w:rFonts w:ascii="Times New Roman" w:hAnsi="Times New Roman"/>
                <w:color w:val="000000"/>
                <w:sz w:val="24"/>
                <w:szCs w:val="24"/>
              </w:rPr>
              <w:t>60.</w:t>
            </w:r>
            <w:r w:rsidR="003D23FB">
              <w:rPr>
                <w:rFonts w:ascii="Times New Roman" w:hAnsi="Times New Roman"/>
                <w:color w:val="000000"/>
                <w:sz w:val="24"/>
                <w:szCs w:val="24"/>
              </w:rPr>
              <w:t>1</w:t>
            </w:r>
          </w:p>
        </w:tc>
        <w:tc>
          <w:tcPr>
            <w:tcW w:w="2841" w:type="dxa"/>
            <w:tcBorders>
              <w:top w:val="single" w:sz="4" w:space="0" w:color="auto"/>
              <w:left w:val="single" w:sz="4" w:space="0" w:color="auto"/>
              <w:bottom w:val="single" w:sz="4" w:space="0" w:color="auto"/>
              <w:right w:val="single" w:sz="4" w:space="0" w:color="auto"/>
            </w:tcBorders>
            <w:shd w:val="clear" w:color="auto" w:fill="auto"/>
            <w:vAlign w:val="center"/>
          </w:tcPr>
          <w:p w:rsidR="009150A4" w:rsidRPr="00A44AD1" w:rsidRDefault="009150A4" w:rsidP="00B45A44">
            <w:pPr>
              <w:widowControl w:val="0"/>
              <w:tabs>
                <w:tab w:val="left" w:pos="857"/>
              </w:tab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Договор поставки №41 от 03.07.2016, </w:t>
            </w:r>
            <w:r w:rsidRPr="00A44AD1">
              <w:rPr>
                <w:rFonts w:ascii="Times New Roman" w:hAnsi="Times New Roman"/>
                <w:color w:val="000000"/>
                <w:sz w:val="24"/>
                <w:szCs w:val="24"/>
              </w:rPr>
              <w:t>Счет-фактура</w:t>
            </w:r>
            <w:r>
              <w:rPr>
                <w:rFonts w:ascii="Times New Roman" w:hAnsi="Times New Roman"/>
                <w:color w:val="000000"/>
                <w:sz w:val="24"/>
                <w:szCs w:val="24"/>
              </w:rPr>
              <w:t xml:space="preserve"> №11-01-5 от 01.11.2016</w:t>
            </w:r>
            <w:r w:rsidRPr="00A44AD1">
              <w:rPr>
                <w:rFonts w:ascii="Times New Roman" w:hAnsi="Times New Roman"/>
                <w:color w:val="000000"/>
                <w:sz w:val="24"/>
                <w:szCs w:val="24"/>
              </w:rPr>
              <w:t xml:space="preserve">, товарная накладная </w:t>
            </w:r>
            <w:r>
              <w:rPr>
                <w:rFonts w:ascii="Times New Roman" w:hAnsi="Times New Roman"/>
                <w:color w:val="000000"/>
                <w:sz w:val="24"/>
                <w:szCs w:val="24"/>
              </w:rPr>
              <w:t>№1311/2 от 13.11.2016</w:t>
            </w:r>
          </w:p>
        </w:tc>
      </w:tr>
      <w:tr w:rsidR="009150A4" w:rsidTr="00B45A44">
        <w:trPr>
          <w:trHeight w:val="534"/>
        </w:trPr>
        <w:tc>
          <w:tcPr>
            <w:tcW w:w="534" w:type="dxa"/>
            <w:tcBorders>
              <w:top w:val="single" w:sz="4" w:space="0" w:color="auto"/>
              <w:left w:val="single" w:sz="4" w:space="0" w:color="auto"/>
              <w:bottom w:val="single" w:sz="4" w:space="0" w:color="auto"/>
              <w:right w:val="single" w:sz="4" w:space="0" w:color="auto"/>
            </w:tcBorders>
            <w:shd w:val="clear" w:color="auto" w:fill="auto"/>
          </w:tcPr>
          <w:p w:rsidR="009150A4" w:rsidRDefault="009150A4" w:rsidP="00B45A44">
            <w:pPr>
              <w:widowControl w:val="0"/>
              <w:tabs>
                <w:tab w:val="left" w:pos="857"/>
              </w:tabs>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9</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9150A4" w:rsidRPr="00A44AD1" w:rsidRDefault="009150A4" w:rsidP="00B45A44">
            <w:pPr>
              <w:widowControl w:val="0"/>
              <w:tabs>
                <w:tab w:val="left" w:pos="857"/>
              </w:tab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Приобретен Подъемник </w:t>
            </w:r>
            <w:proofErr w:type="gramStart"/>
            <w:r>
              <w:rPr>
                <w:rFonts w:ascii="Times New Roman" w:hAnsi="Times New Roman"/>
                <w:color w:val="000000"/>
                <w:sz w:val="24"/>
                <w:szCs w:val="24"/>
              </w:rPr>
              <w:t>ПЛ</w:t>
            </w:r>
            <w:proofErr w:type="gramEnd"/>
            <w:r>
              <w:rPr>
                <w:rFonts w:ascii="Times New Roman" w:hAnsi="Times New Roman"/>
                <w:color w:val="000000"/>
                <w:sz w:val="24"/>
                <w:szCs w:val="24"/>
              </w:rPr>
              <w:t xml:space="preserve"> -5-01-УХЛ 4</w:t>
            </w:r>
          </w:p>
        </w:tc>
        <w:tc>
          <w:tcPr>
            <w:tcW w:w="1114" w:type="dxa"/>
            <w:tcBorders>
              <w:top w:val="single" w:sz="4" w:space="0" w:color="auto"/>
              <w:left w:val="single" w:sz="4" w:space="0" w:color="auto"/>
              <w:bottom w:val="single" w:sz="4" w:space="0" w:color="auto"/>
              <w:right w:val="single" w:sz="4" w:space="0" w:color="auto"/>
            </w:tcBorders>
            <w:shd w:val="clear" w:color="auto" w:fill="auto"/>
            <w:vAlign w:val="center"/>
          </w:tcPr>
          <w:p w:rsidR="009150A4" w:rsidRDefault="009150A4" w:rsidP="00B45A44">
            <w:pPr>
              <w:widowControl w:val="0"/>
              <w:tabs>
                <w:tab w:val="left" w:pos="857"/>
              </w:tabs>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120000</w:t>
            </w:r>
          </w:p>
        </w:tc>
        <w:tc>
          <w:tcPr>
            <w:tcW w:w="1075" w:type="dxa"/>
            <w:tcBorders>
              <w:top w:val="single" w:sz="4" w:space="0" w:color="auto"/>
              <w:left w:val="single" w:sz="4" w:space="0" w:color="auto"/>
              <w:bottom w:val="single" w:sz="4" w:space="0" w:color="auto"/>
              <w:right w:val="single" w:sz="4" w:space="0" w:color="auto"/>
            </w:tcBorders>
            <w:shd w:val="clear" w:color="auto" w:fill="auto"/>
            <w:vAlign w:val="center"/>
          </w:tcPr>
          <w:p w:rsidR="009150A4" w:rsidRPr="00A44AD1" w:rsidRDefault="009150A4" w:rsidP="00B45A44">
            <w:pPr>
              <w:widowControl w:val="0"/>
              <w:tabs>
                <w:tab w:val="left" w:pos="857"/>
              </w:tabs>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08</w:t>
            </w:r>
          </w:p>
        </w:tc>
        <w:tc>
          <w:tcPr>
            <w:tcW w:w="9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150A4" w:rsidRPr="00A44AD1" w:rsidRDefault="009150A4" w:rsidP="003D23FB">
            <w:pPr>
              <w:widowControl w:val="0"/>
              <w:tabs>
                <w:tab w:val="left" w:pos="857"/>
              </w:tabs>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60.</w:t>
            </w:r>
            <w:r w:rsidR="003D23FB">
              <w:rPr>
                <w:rFonts w:ascii="Times New Roman" w:hAnsi="Times New Roman"/>
                <w:color w:val="000000"/>
                <w:sz w:val="24"/>
                <w:szCs w:val="24"/>
              </w:rPr>
              <w:t>1</w:t>
            </w:r>
          </w:p>
        </w:tc>
        <w:tc>
          <w:tcPr>
            <w:tcW w:w="2841" w:type="dxa"/>
            <w:tcBorders>
              <w:top w:val="single" w:sz="4" w:space="0" w:color="auto"/>
              <w:left w:val="single" w:sz="4" w:space="0" w:color="auto"/>
              <w:bottom w:val="single" w:sz="4" w:space="0" w:color="auto"/>
              <w:right w:val="single" w:sz="4" w:space="0" w:color="auto"/>
            </w:tcBorders>
            <w:shd w:val="clear" w:color="auto" w:fill="auto"/>
            <w:vAlign w:val="center"/>
          </w:tcPr>
          <w:p w:rsidR="009150A4" w:rsidRDefault="009150A4" w:rsidP="00B45A44">
            <w:pPr>
              <w:widowControl w:val="0"/>
              <w:tabs>
                <w:tab w:val="left" w:pos="857"/>
              </w:tab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Договор поставки №13 от 16.01.2016, </w:t>
            </w:r>
            <w:r w:rsidRPr="00A44AD1">
              <w:rPr>
                <w:rFonts w:ascii="Times New Roman" w:hAnsi="Times New Roman"/>
                <w:color w:val="000000"/>
                <w:sz w:val="24"/>
                <w:szCs w:val="24"/>
              </w:rPr>
              <w:t>Счет-фактура</w:t>
            </w:r>
            <w:r>
              <w:rPr>
                <w:rFonts w:ascii="Times New Roman" w:hAnsi="Times New Roman"/>
                <w:color w:val="000000"/>
                <w:sz w:val="24"/>
                <w:szCs w:val="24"/>
              </w:rPr>
              <w:t xml:space="preserve"> №02-26-3 от 26.02.2016</w:t>
            </w:r>
            <w:r w:rsidRPr="00A44AD1">
              <w:rPr>
                <w:rFonts w:ascii="Times New Roman" w:hAnsi="Times New Roman"/>
                <w:color w:val="000000"/>
                <w:sz w:val="24"/>
                <w:szCs w:val="24"/>
              </w:rPr>
              <w:t xml:space="preserve">, </w:t>
            </w:r>
            <w:r>
              <w:rPr>
                <w:rFonts w:ascii="Times New Roman" w:hAnsi="Times New Roman"/>
                <w:color w:val="000000"/>
                <w:sz w:val="24"/>
                <w:szCs w:val="24"/>
              </w:rPr>
              <w:t>Акт о приеме (поступлении) оборудования №9 от 28.02.2016</w:t>
            </w:r>
          </w:p>
        </w:tc>
      </w:tr>
    </w:tbl>
    <w:p w:rsidR="009150A4" w:rsidRPr="009150A4" w:rsidRDefault="009150A4" w:rsidP="009150A4">
      <w:pPr>
        <w:spacing w:after="0" w:line="360" w:lineRule="auto"/>
        <w:ind w:firstLine="720"/>
        <w:contextualSpacing/>
        <w:jc w:val="right"/>
        <w:rPr>
          <w:rFonts w:ascii="Times New Roman" w:hAnsi="Times New Roman"/>
          <w:b/>
          <w:sz w:val="28"/>
          <w:szCs w:val="28"/>
        </w:rPr>
      </w:pPr>
    </w:p>
    <w:p w:rsidR="00E57D35" w:rsidRPr="007C3875" w:rsidRDefault="00E57D35" w:rsidP="00E57D35">
      <w:pPr>
        <w:spacing w:after="0" w:line="360" w:lineRule="auto"/>
        <w:ind w:firstLine="720"/>
        <w:contextualSpacing/>
        <w:jc w:val="both"/>
        <w:rPr>
          <w:rFonts w:ascii="Times New Roman" w:hAnsi="Times New Roman"/>
          <w:sz w:val="28"/>
          <w:szCs w:val="28"/>
        </w:rPr>
      </w:pPr>
      <w:r w:rsidRPr="007C3875">
        <w:rPr>
          <w:rFonts w:ascii="Times New Roman" w:hAnsi="Times New Roman"/>
          <w:sz w:val="28"/>
          <w:szCs w:val="28"/>
        </w:rPr>
        <w:t>Регистрами аналитического учета будут являться: карточка субконто, анализ субконто для каждого субконто и пр.</w:t>
      </w:r>
    </w:p>
    <w:p w:rsidR="00E57D35" w:rsidRDefault="00E57D35" w:rsidP="00E57D35">
      <w:pPr>
        <w:spacing w:after="0" w:line="360" w:lineRule="auto"/>
        <w:ind w:firstLine="720"/>
        <w:contextualSpacing/>
        <w:jc w:val="both"/>
        <w:rPr>
          <w:rFonts w:ascii="Times New Roman" w:hAnsi="Times New Roman"/>
          <w:sz w:val="28"/>
          <w:szCs w:val="28"/>
        </w:rPr>
      </w:pPr>
      <w:r w:rsidRPr="007C3875">
        <w:rPr>
          <w:rFonts w:ascii="Times New Roman" w:hAnsi="Times New Roman"/>
          <w:sz w:val="28"/>
          <w:szCs w:val="28"/>
        </w:rPr>
        <w:lastRenderedPageBreak/>
        <w:t xml:space="preserve">Регистрами синтетического учета будут являться: анализ счета по </w:t>
      </w:r>
      <w:r w:rsidRPr="00A234F0">
        <w:rPr>
          <w:rFonts w:ascii="Times New Roman" w:hAnsi="Times New Roman"/>
          <w:sz w:val="28"/>
          <w:szCs w:val="28"/>
        </w:rPr>
        <w:t xml:space="preserve">субконто, </w:t>
      </w:r>
      <w:proofErr w:type="spellStart"/>
      <w:r w:rsidRPr="00A234F0">
        <w:rPr>
          <w:rFonts w:ascii="Times New Roman" w:hAnsi="Times New Roman"/>
          <w:sz w:val="28"/>
          <w:szCs w:val="28"/>
        </w:rPr>
        <w:t>оборотно</w:t>
      </w:r>
      <w:proofErr w:type="spellEnd"/>
      <w:r w:rsidRPr="00A234F0">
        <w:rPr>
          <w:rFonts w:ascii="Times New Roman" w:hAnsi="Times New Roman"/>
          <w:sz w:val="28"/>
          <w:szCs w:val="28"/>
        </w:rPr>
        <w:t xml:space="preserve"> – сальдовая ведомость, отчет «Журнал – ордер и ведомость по счету» и пр.</w:t>
      </w:r>
    </w:p>
    <w:p w:rsidR="00E57D35" w:rsidRPr="00A234F0" w:rsidRDefault="00E57D35" w:rsidP="00E57D35">
      <w:pPr>
        <w:spacing w:after="0" w:line="360" w:lineRule="auto"/>
        <w:jc w:val="both"/>
        <w:rPr>
          <w:rFonts w:ascii="Times New Roman" w:hAnsi="Times New Roman"/>
          <w:sz w:val="28"/>
        </w:rPr>
      </w:pPr>
    </w:p>
    <w:p w:rsidR="00E57D35" w:rsidRPr="00A234F0" w:rsidRDefault="00E57D35" w:rsidP="00E57D35">
      <w:pPr>
        <w:spacing w:after="0" w:line="360" w:lineRule="auto"/>
        <w:jc w:val="center"/>
        <w:rPr>
          <w:rFonts w:ascii="Times New Roman" w:hAnsi="Times New Roman"/>
          <w:b/>
          <w:sz w:val="28"/>
        </w:rPr>
      </w:pPr>
      <w:r>
        <w:rPr>
          <w:rFonts w:ascii="Times New Roman" w:hAnsi="Times New Roman"/>
          <w:b/>
          <w:sz w:val="28"/>
        </w:rPr>
        <w:t>3.</w:t>
      </w:r>
      <w:r w:rsidRPr="00A234F0">
        <w:rPr>
          <w:rFonts w:ascii="Times New Roman" w:hAnsi="Times New Roman"/>
          <w:b/>
          <w:sz w:val="28"/>
        </w:rPr>
        <w:t xml:space="preserve">3 Рационализация </w:t>
      </w:r>
      <w:r w:rsidRPr="00A234F0">
        <w:rPr>
          <w:rFonts w:ascii="Times New Roman" w:hAnsi="Times New Roman"/>
          <w:b/>
          <w:spacing w:val="-1000"/>
          <w:sz w:val="2"/>
          <w:vertAlign w:val="superscript"/>
        </w:rPr>
        <w:t xml:space="preserve">системы права </w:t>
      </w:r>
      <w:r w:rsidRPr="00A234F0">
        <w:rPr>
          <w:rFonts w:ascii="Times New Roman" w:hAnsi="Times New Roman"/>
          <w:b/>
          <w:sz w:val="28"/>
        </w:rPr>
        <w:t>учета расчетов с поставщиками и подрядчиками</w:t>
      </w:r>
    </w:p>
    <w:p w:rsidR="00E57D35" w:rsidRPr="00A234F0" w:rsidRDefault="00E57D35" w:rsidP="00E57D35">
      <w:pPr>
        <w:spacing w:after="0" w:line="360" w:lineRule="auto"/>
        <w:jc w:val="both"/>
        <w:rPr>
          <w:rFonts w:ascii="Times New Roman" w:hAnsi="Times New Roman"/>
          <w:sz w:val="28"/>
        </w:rPr>
      </w:pPr>
    </w:p>
    <w:p w:rsidR="00E57D35" w:rsidRPr="007D18A3" w:rsidRDefault="00E57D35" w:rsidP="00E57D35">
      <w:pPr>
        <w:spacing w:after="0" w:line="360" w:lineRule="auto"/>
        <w:ind w:firstLine="709"/>
        <w:jc w:val="both"/>
        <w:rPr>
          <w:rFonts w:ascii="Times New Roman" w:hAnsi="Times New Roman"/>
          <w:sz w:val="28"/>
        </w:rPr>
      </w:pPr>
      <w:proofErr w:type="gramStart"/>
      <w:r w:rsidRPr="00A234F0">
        <w:rPr>
          <w:rFonts w:ascii="Times New Roman" w:hAnsi="Times New Roman"/>
          <w:sz w:val="28"/>
        </w:rPr>
        <w:t xml:space="preserve">Расчеты </w:t>
      </w:r>
      <w:r w:rsidRPr="00A234F0">
        <w:rPr>
          <w:rFonts w:ascii="Times New Roman" w:hAnsi="Times New Roman"/>
          <w:spacing w:val="-1000"/>
          <w:sz w:val="2"/>
          <w:vertAlign w:val="superscript"/>
        </w:rPr>
        <w:t xml:space="preserve">права </w:t>
      </w:r>
      <w:r w:rsidRPr="00A234F0">
        <w:rPr>
          <w:rFonts w:ascii="Times New Roman" w:hAnsi="Times New Roman"/>
          <w:sz w:val="28"/>
        </w:rPr>
        <w:t>с поставщиками</w:t>
      </w:r>
      <w:r w:rsidRPr="007D18A3">
        <w:rPr>
          <w:rFonts w:ascii="Times New Roman" w:hAnsi="Times New Roman"/>
          <w:sz w:val="28"/>
        </w:rPr>
        <w:t xml:space="preserve"> и покупателями отражаются каждо</w:t>
      </w:r>
      <w:r>
        <w:rPr>
          <w:rFonts w:ascii="Times New Roman" w:hAnsi="Times New Roman"/>
          <w:sz w:val="28"/>
        </w:rPr>
        <w:t xml:space="preserve">й </w:t>
      </w:r>
      <w:r w:rsidRPr="0023457E">
        <w:rPr>
          <w:rFonts w:ascii="Times New Roman" w:hAnsi="Times New Roman"/>
          <w:color w:val="FFFFFF"/>
          <w:spacing w:val="-1000"/>
          <w:sz w:val="2"/>
          <w:vertAlign w:val="superscript"/>
        </w:rPr>
        <w:t xml:space="preserve">семьи </w:t>
      </w:r>
      <w:r w:rsidRPr="007D18A3">
        <w:rPr>
          <w:rFonts w:ascii="Times New Roman" w:hAnsi="Times New Roman"/>
          <w:sz w:val="28"/>
        </w:rPr>
        <w:t>стороно</w:t>
      </w:r>
      <w:r>
        <w:rPr>
          <w:rFonts w:ascii="Times New Roman" w:hAnsi="Times New Roman"/>
          <w:sz w:val="28"/>
        </w:rPr>
        <w:t xml:space="preserve">й </w:t>
      </w:r>
      <w:r w:rsidRPr="0023457E">
        <w:rPr>
          <w:rFonts w:ascii="Times New Roman" w:hAnsi="Times New Roman"/>
          <w:color w:val="FFFFFF"/>
          <w:spacing w:val="-1000"/>
          <w:sz w:val="2"/>
          <w:vertAlign w:val="superscript"/>
        </w:rPr>
        <w:t xml:space="preserve">семьи </w:t>
      </w:r>
      <w:r w:rsidRPr="007D18A3">
        <w:rPr>
          <w:rFonts w:ascii="Times New Roman" w:hAnsi="Times New Roman"/>
          <w:sz w:val="28"/>
        </w:rPr>
        <w:t>в свое</w:t>
      </w:r>
      <w:r>
        <w:rPr>
          <w:rFonts w:ascii="Times New Roman" w:hAnsi="Times New Roman"/>
          <w:sz w:val="28"/>
        </w:rPr>
        <w:t xml:space="preserve">й </w:t>
      </w:r>
      <w:r w:rsidRPr="0023457E">
        <w:rPr>
          <w:rFonts w:ascii="Times New Roman" w:hAnsi="Times New Roman"/>
          <w:color w:val="FFFFFF"/>
          <w:spacing w:val="-1000"/>
          <w:sz w:val="2"/>
          <w:vertAlign w:val="superscript"/>
        </w:rPr>
        <w:t xml:space="preserve">семьи </w:t>
      </w:r>
      <w:r w:rsidRPr="007D18A3">
        <w:rPr>
          <w:rFonts w:ascii="Times New Roman" w:hAnsi="Times New Roman"/>
          <w:sz w:val="28"/>
        </w:rPr>
        <w:t>бухгалтерско</w:t>
      </w:r>
      <w:r>
        <w:rPr>
          <w:rFonts w:ascii="Times New Roman" w:hAnsi="Times New Roman"/>
          <w:sz w:val="28"/>
        </w:rPr>
        <w:t xml:space="preserve">й </w:t>
      </w:r>
      <w:r w:rsidRPr="0023457E">
        <w:rPr>
          <w:rFonts w:ascii="Times New Roman" w:hAnsi="Times New Roman"/>
          <w:color w:val="FFFFFF"/>
          <w:spacing w:val="-1000"/>
          <w:sz w:val="2"/>
          <w:vertAlign w:val="superscript"/>
        </w:rPr>
        <w:t xml:space="preserve">семьи </w:t>
      </w:r>
      <w:r w:rsidRPr="007D18A3">
        <w:rPr>
          <w:rFonts w:ascii="Times New Roman" w:hAnsi="Times New Roman"/>
          <w:sz w:val="28"/>
        </w:rPr>
        <w:t>отчетности в суммах, вытекающи</w:t>
      </w:r>
      <w:r>
        <w:rPr>
          <w:rFonts w:ascii="Times New Roman" w:hAnsi="Times New Roman"/>
          <w:sz w:val="28"/>
        </w:rPr>
        <w:t xml:space="preserve">х </w:t>
      </w:r>
      <w:r w:rsidRPr="0023457E">
        <w:rPr>
          <w:rFonts w:ascii="Times New Roman" w:hAnsi="Times New Roman"/>
          <w:color w:val="FFFFFF"/>
          <w:spacing w:val="-1000"/>
          <w:sz w:val="2"/>
          <w:vertAlign w:val="superscript"/>
        </w:rPr>
        <w:t xml:space="preserve">права </w:t>
      </w:r>
      <w:r w:rsidRPr="007D18A3">
        <w:rPr>
          <w:rFonts w:ascii="Times New Roman" w:hAnsi="Times New Roman"/>
          <w:sz w:val="28"/>
        </w:rPr>
        <w:t>из бухгалтерски</w:t>
      </w:r>
      <w:r>
        <w:rPr>
          <w:rFonts w:ascii="Times New Roman" w:hAnsi="Times New Roman"/>
          <w:sz w:val="28"/>
        </w:rPr>
        <w:t xml:space="preserve">х </w:t>
      </w:r>
      <w:r w:rsidRPr="0023457E">
        <w:rPr>
          <w:rFonts w:ascii="Times New Roman" w:hAnsi="Times New Roman"/>
          <w:color w:val="FFFFFF"/>
          <w:spacing w:val="-1000"/>
          <w:sz w:val="2"/>
          <w:vertAlign w:val="superscript"/>
        </w:rPr>
        <w:t xml:space="preserve">права </w:t>
      </w:r>
      <w:r w:rsidRPr="007D18A3">
        <w:rPr>
          <w:rFonts w:ascii="Times New Roman" w:hAnsi="Times New Roman"/>
          <w:sz w:val="28"/>
        </w:rPr>
        <w:t>записе</w:t>
      </w:r>
      <w:r>
        <w:rPr>
          <w:rFonts w:ascii="Times New Roman" w:hAnsi="Times New Roman"/>
          <w:sz w:val="28"/>
        </w:rPr>
        <w:t xml:space="preserve">й </w:t>
      </w:r>
      <w:r w:rsidRPr="0023457E">
        <w:rPr>
          <w:rFonts w:ascii="Times New Roman" w:hAnsi="Times New Roman"/>
          <w:color w:val="FFFFFF"/>
          <w:spacing w:val="-1000"/>
          <w:sz w:val="2"/>
          <w:vertAlign w:val="superscript"/>
        </w:rPr>
        <w:t xml:space="preserve">семьи </w:t>
      </w:r>
      <w:r w:rsidRPr="007D18A3">
        <w:rPr>
          <w:rFonts w:ascii="Times New Roman" w:hAnsi="Times New Roman"/>
          <w:sz w:val="28"/>
        </w:rPr>
        <w:t>и признаваемы</w:t>
      </w:r>
      <w:r>
        <w:rPr>
          <w:rFonts w:ascii="Times New Roman" w:hAnsi="Times New Roman"/>
          <w:sz w:val="28"/>
        </w:rPr>
        <w:t xml:space="preserve">х </w:t>
      </w:r>
      <w:r w:rsidRPr="0023457E">
        <w:rPr>
          <w:rFonts w:ascii="Times New Roman" w:hAnsi="Times New Roman"/>
          <w:color w:val="FFFFFF"/>
          <w:spacing w:val="-1000"/>
          <w:sz w:val="2"/>
          <w:vertAlign w:val="superscript"/>
        </w:rPr>
        <w:t xml:space="preserve">права </w:t>
      </w:r>
      <w:r w:rsidRPr="007D18A3">
        <w:rPr>
          <w:rFonts w:ascii="Times New Roman" w:hAnsi="Times New Roman"/>
          <w:sz w:val="28"/>
        </w:rPr>
        <w:t>ею правильными.</w:t>
      </w:r>
      <w:proofErr w:type="gramEnd"/>
      <w:r w:rsidRPr="007D18A3">
        <w:rPr>
          <w:rFonts w:ascii="Times New Roman" w:hAnsi="Times New Roman"/>
          <w:sz w:val="28"/>
        </w:rPr>
        <w:t xml:space="preserve"> П</w:t>
      </w:r>
      <w:r>
        <w:rPr>
          <w:rFonts w:ascii="Times New Roman" w:hAnsi="Times New Roman"/>
          <w:sz w:val="28"/>
        </w:rPr>
        <w:t xml:space="preserve">о </w:t>
      </w:r>
      <w:r w:rsidRPr="0023457E">
        <w:rPr>
          <w:rFonts w:ascii="Times New Roman" w:hAnsi="Times New Roman"/>
          <w:color w:val="FFFFFF"/>
          <w:spacing w:val="-1000"/>
          <w:sz w:val="2"/>
          <w:vertAlign w:val="superscript"/>
        </w:rPr>
        <w:t xml:space="preserve">права </w:t>
      </w:r>
      <w:r w:rsidRPr="007D18A3">
        <w:rPr>
          <w:rFonts w:ascii="Times New Roman" w:hAnsi="Times New Roman"/>
          <w:sz w:val="28"/>
        </w:rPr>
        <w:t>полученным займам и кредитам задолженность показывается с учетом причитающихся на конец отчетног</w:t>
      </w:r>
      <w:r>
        <w:rPr>
          <w:rFonts w:ascii="Times New Roman" w:hAnsi="Times New Roman"/>
          <w:sz w:val="28"/>
        </w:rPr>
        <w:t xml:space="preserve">о </w:t>
      </w:r>
      <w:r w:rsidRPr="0023457E">
        <w:rPr>
          <w:rFonts w:ascii="Times New Roman" w:hAnsi="Times New Roman"/>
          <w:color w:val="FFFFFF"/>
          <w:spacing w:val="-1000"/>
          <w:sz w:val="2"/>
          <w:vertAlign w:val="superscript"/>
        </w:rPr>
        <w:t xml:space="preserve">права </w:t>
      </w:r>
      <w:r w:rsidRPr="007D18A3">
        <w:rPr>
          <w:rFonts w:ascii="Times New Roman" w:hAnsi="Times New Roman"/>
          <w:sz w:val="28"/>
        </w:rPr>
        <w:t>периода к уплат</w:t>
      </w:r>
      <w:r>
        <w:rPr>
          <w:rFonts w:ascii="Times New Roman" w:hAnsi="Times New Roman"/>
          <w:sz w:val="28"/>
        </w:rPr>
        <w:t xml:space="preserve">е </w:t>
      </w:r>
      <w:r w:rsidRPr="0023457E">
        <w:rPr>
          <w:rFonts w:ascii="Times New Roman" w:hAnsi="Times New Roman"/>
          <w:color w:val="FFFFFF"/>
          <w:spacing w:val="-1000"/>
          <w:sz w:val="2"/>
          <w:vertAlign w:val="superscript"/>
        </w:rPr>
        <w:t xml:space="preserve">системы права </w:t>
      </w:r>
      <w:r w:rsidRPr="007D18A3">
        <w:rPr>
          <w:rFonts w:ascii="Times New Roman" w:hAnsi="Times New Roman"/>
          <w:sz w:val="28"/>
        </w:rPr>
        <w:t>процентов.</w:t>
      </w:r>
    </w:p>
    <w:p w:rsidR="00E57D35" w:rsidRPr="007D18A3" w:rsidRDefault="00E57D35" w:rsidP="00E57D35">
      <w:pPr>
        <w:spacing w:after="0" w:line="360" w:lineRule="auto"/>
        <w:ind w:firstLine="709"/>
        <w:jc w:val="both"/>
        <w:rPr>
          <w:rFonts w:ascii="Times New Roman" w:hAnsi="Times New Roman"/>
          <w:sz w:val="28"/>
        </w:rPr>
      </w:pPr>
      <w:proofErr w:type="gramStart"/>
      <w:r w:rsidRPr="007D18A3">
        <w:rPr>
          <w:rFonts w:ascii="Times New Roman" w:hAnsi="Times New Roman"/>
          <w:sz w:val="28"/>
        </w:rPr>
        <w:t>Отражаемы</w:t>
      </w:r>
      <w:r>
        <w:rPr>
          <w:rFonts w:ascii="Times New Roman" w:hAnsi="Times New Roman"/>
          <w:sz w:val="28"/>
        </w:rPr>
        <w:t xml:space="preserve">е </w:t>
      </w:r>
      <w:r w:rsidRPr="0023457E">
        <w:rPr>
          <w:rFonts w:ascii="Times New Roman" w:hAnsi="Times New Roman"/>
          <w:color w:val="FFFFFF"/>
          <w:spacing w:val="-1000"/>
          <w:sz w:val="2"/>
          <w:vertAlign w:val="superscript"/>
        </w:rPr>
        <w:t xml:space="preserve">системы права </w:t>
      </w:r>
      <w:r w:rsidRPr="007D18A3">
        <w:rPr>
          <w:rFonts w:ascii="Times New Roman" w:hAnsi="Times New Roman"/>
          <w:sz w:val="28"/>
        </w:rPr>
        <w:t>в бухгалтерско</w:t>
      </w:r>
      <w:r>
        <w:rPr>
          <w:rFonts w:ascii="Times New Roman" w:hAnsi="Times New Roman"/>
          <w:sz w:val="28"/>
        </w:rPr>
        <w:t xml:space="preserve">й </w:t>
      </w:r>
      <w:r w:rsidRPr="0023457E">
        <w:rPr>
          <w:rFonts w:ascii="Times New Roman" w:hAnsi="Times New Roman"/>
          <w:color w:val="FFFFFF"/>
          <w:spacing w:val="-1000"/>
          <w:sz w:val="2"/>
          <w:vertAlign w:val="superscript"/>
        </w:rPr>
        <w:t xml:space="preserve">семьи </w:t>
      </w:r>
      <w:r w:rsidRPr="007D18A3">
        <w:rPr>
          <w:rFonts w:ascii="Times New Roman" w:hAnsi="Times New Roman"/>
          <w:sz w:val="28"/>
        </w:rPr>
        <w:t>отчетности сумм</w:t>
      </w:r>
      <w:r>
        <w:rPr>
          <w:rFonts w:ascii="Times New Roman" w:hAnsi="Times New Roman"/>
          <w:sz w:val="28"/>
        </w:rPr>
        <w:t xml:space="preserve">ы </w:t>
      </w:r>
      <w:r w:rsidRPr="0023457E">
        <w:rPr>
          <w:rFonts w:ascii="Times New Roman" w:hAnsi="Times New Roman"/>
          <w:color w:val="FFFFFF"/>
          <w:spacing w:val="-1000"/>
          <w:sz w:val="2"/>
          <w:vertAlign w:val="superscript"/>
        </w:rPr>
        <w:t xml:space="preserve">права </w:t>
      </w:r>
      <w:r w:rsidRPr="007D18A3">
        <w:rPr>
          <w:rFonts w:ascii="Times New Roman" w:hAnsi="Times New Roman"/>
          <w:sz w:val="28"/>
        </w:rPr>
        <w:t>п</w:t>
      </w:r>
      <w:r>
        <w:rPr>
          <w:rFonts w:ascii="Times New Roman" w:hAnsi="Times New Roman"/>
          <w:sz w:val="28"/>
        </w:rPr>
        <w:t xml:space="preserve">о </w:t>
      </w:r>
      <w:r w:rsidRPr="0023457E">
        <w:rPr>
          <w:rFonts w:ascii="Times New Roman" w:hAnsi="Times New Roman"/>
          <w:color w:val="FFFFFF"/>
          <w:spacing w:val="-1000"/>
          <w:sz w:val="2"/>
          <w:vertAlign w:val="superscript"/>
        </w:rPr>
        <w:t xml:space="preserve">права </w:t>
      </w:r>
      <w:r w:rsidRPr="007D18A3">
        <w:rPr>
          <w:rFonts w:ascii="Times New Roman" w:hAnsi="Times New Roman"/>
          <w:sz w:val="28"/>
        </w:rPr>
        <w:t>расчетам с банками, бюджетом должн</w:t>
      </w:r>
      <w:r>
        <w:rPr>
          <w:rFonts w:ascii="Times New Roman" w:hAnsi="Times New Roman"/>
          <w:sz w:val="28"/>
        </w:rPr>
        <w:t xml:space="preserve">ы </w:t>
      </w:r>
      <w:r w:rsidRPr="0023457E">
        <w:rPr>
          <w:rFonts w:ascii="Times New Roman" w:hAnsi="Times New Roman"/>
          <w:color w:val="FFFFFF"/>
          <w:spacing w:val="-1000"/>
          <w:sz w:val="2"/>
          <w:vertAlign w:val="superscript"/>
        </w:rPr>
        <w:t xml:space="preserve">права </w:t>
      </w:r>
      <w:r w:rsidRPr="007D18A3">
        <w:rPr>
          <w:rFonts w:ascii="Times New Roman" w:hAnsi="Times New Roman"/>
          <w:sz w:val="28"/>
        </w:rPr>
        <w:t>быть согласован</w:t>
      </w:r>
      <w:r>
        <w:rPr>
          <w:rFonts w:ascii="Times New Roman" w:hAnsi="Times New Roman"/>
          <w:sz w:val="28"/>
        </w:rPr>
        <w:t xml:space="preserve">ы </w:t>
      </w:r>
      <w:r w:rsidRPr="0023457E">
        <w:rPr>
          <w:rFonts w:ascii="Times New Roman" w:hAnsi="Times New Roman"/>
          <w:color w:val="FFFFFF"/>
          <w:spacing w:val="-1000"/>
          <w:sz w:val="2"/>
          <w:vertAlign w:val="superscript"/>
        </w:rPr>
        <w:t xml:space="preserve">права </w:t>
      </w:r>
      <w:r w:rsidRPr="007D18A3">
        <w:rPr>
          <w:rFonts w:ascii="Times New Roman" w:hAnsi="Times New Roman"/>
          <w:sz w:val="28"/>
        </w:rPr>
        <w:t>с соответствующими организациями и тождественны.</w:t>
      </w:r>
      <w:proofErr w:type="gramEnd"/>
      <w:r w:rsidRPr="007D18A3">
        <w:rPr>
          <w:rFonts w:ascii="Times New Roman" w:hAnsi="Times New Roman"/>
          <w:sz w:val="28"/>
        </w:rPr>
        <w:t xml:space="preserve"> Оставлени</w:t>
      </w:r>
      <w:r>
        <w:rPr>
          <w:rFonts w:ascii="Times New Roman" w:hAnsi="Times New Roman"/>
          <w:sz w:val="28"/>
        </w:rPr>
        <w:t xml:space="preserve">е </w:t>
      </w:r>
      <w:r w:rsidRPr="0023457E">
        <w:rPr>
          <w:rFonts w:ascii="Times New Roman" w:hAnsi="Times New Roman"/>
          <w:color w:val="FFFFFF"/>
          <w:spacing w:val="-1000"/>
          <w:sz w:val="2"/>
          <w:vertAlign w:val="superscript"/>
        </w:rPr>
        <w:t xml:space="preserve">системы права </w:t>
      </w:r>
      <w:r w:rsidRPr="007D18A3">
        <w:rPr>
          <w:rFonts w:ascii="Times New Roman" w:hAnsi="Times New Roman"/>
          <w:sz w:val="28"/>
        </w:rPr>
        <w:t>на бухгалтерском баланс</w:t>
      </w:r>
      <w:r>
        <w:rPr>
          <w:rFonts w:ascii="Times New Roman" w:hAnsi="Times New Roman"/>
          <w:sz w:val="28"/>
        </w:rPr>
        <w:t xml:space="preserve">е </w:t>
      </w:r>
      <w:r w:rsidRPr="0023457E">
        <w:rPr>
          <w:rFonts w:ascii="Times New Roman" w:hAnsi="Times New Roman"/>
          <w:color w:val="FFFFFF"/>
          <w:spacing w:val="-1000"/>
          <w:sz w:val="2"/>
          <w:vertAlign w:val="superscript"/>
        </w:rPr>
        <w:t xml:space="preserve">системы права </w:t>
      </w:r>
      <w:r w:rsidRPr="007D18A3">
        <w:rPr>
          <w:rFonts w:ascii="Times New Roman" w:hAnsi="Times New Roman"/>
          <w:sz w:val="28"/>
        </w:rPr>
        <w:t>неурегулированны</w:t>
      </w:r>
      <w:r>
        <w:rPr>
          <w:rFonts w:ascii="Times New Roman" w:hAnsi="Times New Roman"/>
          <w:sz w:val="28"/>
        </w:rPr>
        <w:t xml:space="preserve">х </w:t>
      </w:r>
      <w:r w:rsidRPr="0023457E">
        <w:rPr>
          <w:rFonts w:ascii="Times New Roman" w:hAnsi="Times New Roman"/>
          <w:color w:val="FFFFFF"/>
          <w:spacing w:val="-1000"/>
          <w:sz w:val="2"/>
          <w:vertAlign w:val="superscript"/>
        </w:rPr>
        <w:t xml:space="preserve">права </w:t>
      </w:r>
      <w:r w:rsidRPr="007D18A3">
        <w:rPr>
          <w:rFonts w:ascii="Times New Roman" w:hAnsi="Times New Roman"/>
          <w:sz w:val="28"/>
        </w:rPr>
        <w:t>сумм п</w:t>
      </w:r>
      <w:r>
        <w:rPr>
          <w:rFonts w:ascii="Times New Roman" w:hAnsi="Times New Roman"/>
          <w:sz w:val="28"/>
        </w:rPr>
        <w:t xml:space="preserve">о </w:t>
      </w:r>
      <w:r w:rsidRPr="0023457E">
        <w:rPr>
          <w:rFonts w:ascii="Times New Roman" w:hAnsi="Times New Roman"/>
          <w:color w:val="FFFFFF"/>
          <w:spacing w:val="-1000"/>
          <w:sz w:val="2"/>
          <w:vertAlign w:val="superscript"/>
        </w:rPr>
        <w:t xml:space="preserve">права </w:t>
      </w:r>
      <w:r w:rsidRPr="007D18A3">
        <w:rPr>
          <w:rFonts w:ascii="Times New Roman" w:hAnsi="Times New Roman"/>
          <w:sz w:val="28"/>
        </w:rPr>
        <w:t>этим расчетам н</w:t>
      </w:r>
      <w:r>
        <w:rPr>
          <w:rFonts w:ascii="Times New Roman" w:hAnsi="Times New Roman"/>
          <w:sz w:val="28"/>
        </w:rPr>
        <w:t xml:space="preserve">е </w:t>
      </w:r>
      <w:r w:rsidRPr="0023457E">
        <w:rPr>
          <w:rFonts w:ascii="Times New Roman" w:hAnsi="Times New Roman"/>
          <w:color w:val="FFFFFF"/>
          <w:spacing w:val="-1000"/>
          <w:sz w:val="2"/>
          <w:vertAlign w:val="superscript"/>
        </w:rPr>
        <w:t xml:space="preserve">системы права </w:t>
      </w:r>
      <w:r w:rsidRPr="007D18A3">
        <w:rPr>
          <w:rFonts w:ascii="Times New Roman" w:hAnsi="Times New Roman"/>
          <w:sz w:val="28"/>
        </w:rPr>
        <w:t>допускается.</w:t>
      </w:r>
    </w:p>
    <w:p w:rsidR="00E57D35" w:rsidRPr="007D18A3" w:rsidRDefault="00E57D35" w:rsidP="00E57D35">
      <w:pPr>
        <w:spacing w:after="0" w:line="360" w:lineRule="auto"/>
        <w:ind w:firstLine="709"/>
        <w:jc w:val="both"/>
        <w:rPr>
          <w:rFonts w:ascii="Times New Roman" w:hAnsi="Times New Roman"/>
          <w:sz w:val="28"/>
        </w:rPr>
      </w:pPr>
      <w:r w:rsidRPr="007D18A3">
        <w:rPr>
          <w:rFonts w:ascii="Times New Roman" w:hAnsi="Times New Roman"/>
          <w:sz w:val="28"/>
        </w:rPr>
        <w:t>На предприятии к счету 60 «Расчет</w:t>
      </w:r>
      <w:r>
        <w:rPr>
          <w:rFonts w:ascii="Times New Roman" w:hAnsi="Times New Roman"/>
          <w:sz w:val="28"/>
        </w:rPr>
        <w:t xml:space="preserve">ы </w:t>
      </w:r>
      <w:r w:rsidRPr="0023457E">
        <w:rPr>
          <w:rFonts w:ascii="Times New Roman" w:hAnsi="Times New Roman"/>
          <w:color w:val="FFFFFF"/>
          <w:spacing w:val="-1000"/>
          <w:sz w:val="2"/>
          <w:vertAlign w:val="superscript"/>
        </w:rPr>
        <w:t xml:space="preserve">права </w:t>
      </w:r>
      <w:r w:rsidRPr="007D18A3">
        <w:rPr>
          <w:rFonts w:ascii="Times New Roman" w:hAnsi="Times New Roman"/>
          <w:sz w:val="28"/>
        </w:rPr>
        <w:t>с поставщиками и подрядчиками» открыт</w:t>
      </w:r>
      <w:r>
        <w:rPr>
          <w:rFonts w:ascii="Times New Roman" w:hAnsi="Times New Roman"/>
          <w:sz w:val="28"/>
        </w:rPr>
        <w:t xml:space="preserve">ы </w:t>
      </w:r>
      <w:r w:rsidRPr="0023457E">
        <w:rPr>
          <w:rFonts w:ascii="Times New Roman" w:hAnsi="Times New Roman"/>
          <w:color w:val="FFFFFF"/>
          <w:spacing w:val="-1000"/>
          <w:sz w:val="2"/>
          <w:vertAlign w:val="superscript"/>
        </w:rPr>
        <w:t xml:space="preserve">права </w:t>
      </w:r>
      <w:r w:rsidRPr="007D18A3">
        <w:rPr>
          <w:rFonts w:ascii="Times New Roman" w:hAnsi="Times New Roman"/>
          <w:sz w:val="28"/>
        </w:rPr>
        <w:t>следующи</w:t>
      </w:r>
      <w:r>
        <w:rPr>
          <w:rFonts w:ascii="Times New Roman" w:hAnsi="Times New Roman"/>
          <w:sz w:val="28"/>
        </w:rPr>
        <w:t xml:space="preserve">е </w:t>
      </w:r>
      <w:r w:rsidRPr="0023457E">
        <w:rPr>
          <w:rFonts w:ascii="Times New Roman" w:hAnsi="Times New Roman"/>
          <w:color w:val="FFFFFF"/>
          <w:spacing w:val="-1000"/>
          <w:sz w:val="2"/>
          <w:vertAlign w:val="superscript"/>
        </w:rPr>
        <w:t xml:space="preserve">системы права </w:t>
      </w:r>
      <w:r w:rsidRPr="007D18A3">
        <w:rPr>
          <w:rFonts w:ascii="Times New Roman" w:hAnsi="Times New Roman"/>
          <w:sz w:val="28"/>
        </w:rPr>
        <w:t>субсчета:  60.1 «Расчет</w:t>
      </w:r>
      <w:r>
        <w:rPr>
          <w:rFonts w:ascii="Times New Roman" w:hAnsi="Times New Roman"/>
          <w:sz w:val="28"/>
        </w:rPr>
        <w:t xml:space="preserve">ы </w:t>
      </w:r>
      <w:r w:rsidRPr="0023457E">
        <w:rPr>
          <w:rFonts w:ascii="Times New Roman" w:hAnsi="Times New Roman"/>
          <w:color w:val="FFFFFF"/>
          <w:spacing w:val="-1000"/>
          <w:sz w:val="2"/>
          <w:vertAlign w:val="superscript"/>
        </w:rPr>
        <w:t xml:space="preserve">права </w:t>
      </w:r>
      <w:r w:rsidRPr="007D18A3">
        <w:rPr>
          <w:rFonts w:ascii="Times New Roman" w:hAnsi="Times New Roman"/>
          <w:sz w:val="28"/>
        </w:rPr>
        <w:t>с поставщиками и подрядчиками в рублях» и 60.2 «Аванс</w:t>
      </w:r>
      <w:r>
        <w:rPr>
          <w:rFonts w:ascii="Times New Roman" w:hAnsi="Times New Roman"/>
          <w:sz w:val="28"/>
        </w:rPr>
        <w:t xml:space="preserve">ы </w:t>
      </w:r>
      <w:r w:rsidRPr="0023457E">
        <w:rPr>
          <w:rFonts w:ascii="Times New Roman" w:hAnsi="Times New Roman"/>
          <w:color w:val="FFFFFF"/>
          <w:spacing w:val="-1000"/>
          <w:sz w:val="2"/>
          <w:vertAlign w:val="superscript"/>
        </w:rPr>
        <w:t xml:space="preserve">права </w:t>
      </w:r>
      <w:r w:rsidRPr="007D18A3">
        <w:rPr>
          <w:rFonts w:ascii="Times New Roman" w:hAnsi="Times New Roman"/>
          <w:sz w:val="28"/>
        </w:rPr>
        <w:t xml:space="preserve">выданные». </w:t>
      </w:r>
      <w:proofErr w:type="gramStart"/>
      <w:r w:rsidRPr="007D18A3">
        <w:rPr>
          <w:rFonts w:ascii="Times New Roman" w:hAnsi="Times New Roman"/>
          <w:sz w:val="28"/>
        </w:rPr>
        <w:t>Тако</w:t>
      </w:r>
      <w:r>
        <w:rPr>
          <w:rFonts w:ascii="Times New Roman" w:hAnsi="Times New Roman"/>
          <w:sz w:val="28"/>
        </w:rPr>
        <w:t xml:space="preserve">й </w:t>
      </w:r>
      <w:r w:rsidRPr="0023457E">
        <w:rPr>
          <w:rFonts w:ascii="Times New Roman" w:hAnsi="Times New Roman"/>
          <w:color w:val="FFFFFF"/>
          <w:spacing w:val="-1000"/>
          <w:sz w:val="2"/>
          <w:vertAlign w:val="superscript"/>
        </w:rPr>
        <w:t xml:space="preserve">семьи </w:t>
      </w:r>
      <w:r w:rsidRPr="007D18A3">
        <w:rPr>
          <w:rFonts w:ascii="Times New Roman" w:hAnsi="Times New Roman"/>
          <w:sz w:val="28"/>
        </w:rPr>
        <w:t>учет затрудняет работу бухгалтера, поскольку в тако</w:t>
      </w:r>
      <w:r>
        <w:rPr>
          <w:rFonts w:ascii="Times New Roman" w:hAnsi="Times New Roman"/>
          <w:sz w:val="28"/>
        </w:rPr>
        <w:t xml:space="preserve">й </w:t>
      </w:r>
      <w:r w:rsidRPr="0023457E">
        <w:rPr>
          <w:rFonts w:ascii="Times New Roman" w:hAnsi="Times New Roman"/>
          <w:color w:val="FFFFFF"/>
          <w:spacing w:val="-1000"/>
          <w:sz w:val="2"/>
          <w:vertAlign w:val="superscript"/>
        </w:rPr>
        <w:t xml:space="preserve">семьи </w:t>
      </w:r>
      <w:r w:rsidRPr="007D18A3">
        <w:rPr>
          <w:rFonts w:ascii="Times New Roman" w:hAnsi="Times New Roman"/>
          <w:sz w:val="28"/>
        </w:rPr>
        <w:t>ситуации достаточн</w:t>
      </w:r>
      <w:r>
        <w:rPr>
          <w:rFonts w:ascii="Times New Roman" w:hAnsi="Times New Roman"/>
          <w:sz w:val="28"/>
        </w:rPr>
        <w:t xml:space="preserve">о </w:t>
      </w:r>
      <w:r w:rsidRPr="0023457E">
        <w:rPr>
          <w:rFonts w:ascii="Times New Roman" w:hAnsi="Times New Roman"/>
          <w:color w:val="FFFFFF"/>
          <w:spacing w:val="-1000"/>
          <w:sz w:val="2"/>
          <w:vertAlign w:val="superscript"/>
        </w:rPr>
        <w:t xml:space="preserve">права </w:t>
      </w:r>
      <w:r w:rsidRPr="007D18A3">
        <w:rPr>
          <w:rFonts w:ascii="Times New Roman" w:hAnsi="Times New Roman"/>
          <w:sz w:val="28"/>
        </w:rPr>
        <w:t>сложн</w:t>
      </w:r>
      <w:r>
        <w:rPr>
          <w:rFonts w:ascii="Times New Roman" w:hAnsi="Times New Roman"/>
          <w:sz w:val="28"/>
        </w:rPr>
        <w:t xml:space="preserve">о </w:t>
      </w:r>
      <w:r w:rsidRPr="0023457E">
        <w:rPr>
          <w:rFonts w:ascii="Times New Roman" w:hAnsi="Times New Roman"/>
          <w:color w:val="FFFFFF"/>
          <w:spacing w:val="-1000"/>
          <w:sz w:val="2"/>
          <w:vertAlign w:val="superscript"/>
        </w:rPr>
        <w:t xml:space="preserve">права </w:t>
      </w:r>
      <w:r w:rsidRPr="007D18A3">
        <w:rPr>
          <w:rFonts w:ascii="Times New Roman" w:hAnsi="Times New Roman"/>
          <w:sz w:val="28"/>
        </w:rPr>
        <w:t>сразу оценить величину задолженности перед поставщиками за товар</w:t>
      </w:r>
      <w:r>
        <w:rPr>
          <w:rFonts w:ascii="Times New Roman" w:hAnsi="Times New Roman"/>
          <w:sz w:val="28"/>
        </w:rPr>
        <w:t xml:space="preserve">ы </w:t>
      </w:r>
      <w:r w:rsidRPr="0023457E">
        <w:rPr>
          <w:rFonts w:ascii="Times New Roman" w:hAnsi="Times New Roman"/>
          <w:color w:val="FFFFFF"/>
          <w:spacing w:val="-1000"/>
          <w:sz w:val="2"/>
          <w:vertAlign w:val="superscript"/>
        </w:rPr>
        <w:t xml:space="preserve">права </w:t>
      </w:r>
      <w:r w:rsidRPr="007D18A3">
        <w:rPr>
          <w:rFonts w:ascii="Times New Roman" w:hAnsi="Times New Roman"/>
          <w:sz w:val="28"/>
        </w:rPr>
        <w:t>и перед подрядчиками за оказанны</w:t>
      </w:r>
      <w:r>
        <w:rPr>
          <w:rFonts w:ascii="Times New Roman" w:hAnsi="Times New Roman"/>
          <w:sz w:val="28"/>
        </w:rPr>
        <w:t xml:space="preserve">е </w:t>
      </w:r>
      <w:r w:rsidRPr="0023457E">
        <w:rPr>
          <w:rFonts w:ascii="Times New Roman" w:hAnsi="Times New Roman"/>
          <w:color w:val="FFFFFF"/>
          <w:spacing w:val="-1000"/>
          <w:sz w:val="2"/>
          <w:vertAlign w:val="superscript"/>
        </w:rPr>
        <w:t xml:space="preserve">системы права </w:t>
      </w:r>
      <w:r w:rsidRPr="007D18A3">
        <w:rPr>
          <w:rFonts w:ascii="Times New Roman" w:hAnsi="Times New Roman"/>
          <w:sz w:val="28"/>
        </w:rPr>
        <w:t>услуги (выполненны</w:t>
      </w:r>
      <w:r>
        <w:rPr>
          <w:rFonts w:ascii="Times New Roman" w:hAnsi="Times New Roman"/>
          <w:sz w:val="28"/>
        </w:rPr>
        <w:t xml:space="preserve">е </w:t>
      </w:r>
      <w:r w:rsidRPr="0023457E">
        <w:rPr>
          <w:rFonts w:ascii="Times New Roman" w:hAnsi="Times New Roman"/>
          <w:color w:val="FFFFFF"/>
          <w:spacing w:val="-1000"/>
          <w:sz w:val="2"/>
          <w:vertAlign w:val="superscript"/>
        </w:rPr>
        <w:t xml:space="preserve">системы права </w:t>
      </w:r>
      <w:r w:rsidRPr="007D18A3">
        <w:rPr>
          <w:rFonts w:ascii="Times New Roman" w:hAnsi="Times New Roman"/>
          <w:sz w:val="28"/>
        </w:rPr>
        <w:t>работы).</w:t>
      </w:r>
      <w:proofErr w:type="gramEnd"/>
      <w:r w:rsidRPr="007D18A3">
        <w:rPr>
          <w:rFonts w:ascii="Times New Roman" w:hAnsi="Times New Roman"/>
          <w:sz w:val="28"/>
        </w:rPr>
        <w:t xml:space="preserve"> Поэтому в настояще</w:t>
      </w:r>
      <w:r>
        <w:rPr>
          <w:rFonts w:ascii="Times New Roman" w:hAnsi="Times New Roman"/>
          <w:sz w:val="28"/>
        </w:rPr>
        <w:t xml:space="preserve">е </w:t>
      </w:r>
      <w:r w:rsidRPr="0023457E">
        <w:rPr>
          <w:rFonts w:ascii="Times New Roman" w:hAnsi="Times New Roman"/>
          <w:color w:val="FFFFFF"/>
          <w:spacing w:val="-1000"/>
          <w:sz w:val="2"/>
          <w:vertAlign w:val="superscript"/>
        </w:rPr>
        <w:t xml:space="preserve">системы права </w:t>
      </w:r>
      <w:r w:rsidRPr="007D18A3">
        <w:rPr>
          <w:rFonts w:ascii="Times New Roman" w:hAnsi="Times New Roman"/>
          <w:sz w:val="28"/>
        </w:rPr>
        <w:t>время сверка расчетов происходит вручную п</w:t>
      </w:r>
      <w:r>
        <w:rPr>
          <w:rFonts w:ascii="Times New Roman" w:hAnsi="Times New Roman"/>
          <w:sz w:val="28"/>
        </w:rPr>
        <w:t xml:space="preserve">о </w:t>
      </w:r>
      <w:r w:rsidRPr="0023457E">
        <w:rPr>
          <w:rFonts w:ascii="Times New Roman" w:hAnsi="Times New Roman"/>
          <w:color w:val="FFFFFF"/>
          <w:spacing w:val="-1000"/>
          <w:sz w:val="2"/>
          <w:vertAlign w:val="superscript"/>
        </w:rPr>
        <w:t xml:space="preserve">права </w:t>
      </w:r>
      <w:r w:rsidRPr="007D18A3">
        <w:rPr>
          <w:rFonts w:ascii="Times New Roman" w:hAnsi="Times New Roman"/>
          <w:sz w:val="28"/>
        </w:rPr>
        <w:t>каждому контрагенту на основании заключенны</w:t>
      </w:r>
      <w:r>
        <w:rPr>
          <w:rFonts w:ascii="Times New Roman" w:hAnsi="Times New Roman"/>
          <w:sz w:val="28"/>
        </w:rPr>
        <w:t xml:space="preserve">х </w:t>
      </w:r>
      <w:r w:rsidRPr="0023457E">
        <w:rPr>
          <w:rFonts w:ascii="Times New Roman" w:hAnsi="Times New Roman"/>
          <w:color w:val="FFFFFF"/>
          <w:spacing w:val="-1000"/>
          <w:sz w:val="2"/>
          <w:vertAlign w:val="superscript"/>
        </w:rPr>
        <w:t xml:space="preserve">права </w:t>
      </w:r>
      <w:r w:rsidRPr="007D18A3">
        <w:rPr>
          <w:rFonts w:ascii="Times New Roman" w:hAnsi="Times New Roman"/>
          <w:sz w:val="28"/>
        </w:rPr>
        <w:t>хозяйственны</w:t>
      </w:r>
      <w:r>
        <w:rPr>
          <w:rFonts w:ascii="Times New Roman" w:hAnsi="Times New Roman"/>
          <w:sz w:val="28"/>
        </w:rPr>
        <w:t xml:space="preserve">х </w:t>
      </w:r>
      <w:r w:rsidRPr="0023457E">
        <w:rPr>
          <w:rFonts w:ascii="Times New Roman" w:hAnsi="Times New Roman"/>
          <w:color w:val="FFFFFF"/>
          <w:spacing w:val="-1000"/>
          <w:sz w:val="2"/>
          <w:vertAlign w:val="superscript"/>
        </w:rPr>
        <w:t xml:space="preserve">права </w:t>
      </w:r>
      <w:r w:rsidRPr="007D18A3">
        <w:rPr>
          <w:rFonts w:ascii="Times New Roman" w:hAnsi="Times New Roman"/>
          <w:sz w:val="28"/>
        </w:rPr>
        <w:t>договоров и товаросопроводительны</w:t>
      </w:r>
      <w:r>
        <w:rPr>
          <w:rFonts w:ascii="Times New Roman" w:hAnsi="Times New Roman"/>
          <w:sz w:val="28"/>
        </w:rPr>
        <w:t xml:space="preserve">х </w:t>
      </w:r>
      <w:r w:rsidRPr="0023457E">
        <w:rPr>
          <w:rFonts w:ascii="Times New Roman" w:hAnsi="Times New Roman"/>
          <w:color w:val="FFFFFF"/>
          <w:spacing w:val="-1000"/>
          <w:sz w:val="2"/>
          <w:vertAlign w:val="superscript"/>
        </w:rPr>
        <w:t xml:space="preserve">права </w:t>
      </w:r>
      <w:r w:rsidRPr="007D18A3">
        <w:rPr>
          <w:rFonts w:ascii="Times New Roman" w:hAnsi="Times New Roman"/>
          <w:sz w:val="28"/>
        </w:rPr>
        <w:t>документов (актов выполненны</w:t>
      </w:r>
      <w:r>
        <w:rPr>
          <w:rFonts w:ascii="Times New Roman" w:hAnsi="Times New Roman"/>
          <w:sz w:val="28"/>
        </w:rPr>
        <w:t xml:space="preserve">х </w:t>
      </w:r>
      <w:r w:rsidRPr="0023457E">
        <w:rPr>
          <w:rFonts w:ascii="Times New Roman" w:hAnsi="Times New Roman"/>
          <w:color w:val="FFFFFF"/>
          <w:spacing w:val="-1000"/>
          <w:sz w:val="2"/>
          <w:vertAlign w:val="superscript"/>
        </w:rPr>
        <w:t xml:space="preserve">права </w:t>
      </w:r>
      <w:r w:rsidRPr="007D18A3">
        <w:rPr>
          <w:rFonts w:ascii="Times New Roman" w:hAnsi="Times New Roman"/>
          <w:sz w:val="28"/>
        </w:rPr>
        <w:t>и приняты</w:t>
      </w:r>
      <w:r>
        <w:rPr>
          <w:rFonts w:ascii="Times New Roman" w:hAnsi="Times New Roman"/>
          <w:sz w:val="28"/>
        </w:rPr>
        <w:t xml:space="preserve">х </w:t>
      </w:r>
      <w:r w:rsidRPr="0023457E">
        <w:rPr>
          <w:rFonts w:ascii="Times New Roman" w:hAnsi="Times New Roman"/>
          <w:color w:val="FFFFFF"/>
          <w:spacing w:val="-1000"/>
          <w:sz w:val="2"/>
          <w:vertAlign w:val="superscript"/>
        </w:rPr>
        <w:t xml:space="preserve">права </w:t>
      </w:r>
      <w:r w:rsidRPr="007D18A3">
        <w:rPr>
          <w:rFonts w:ascii="Times New Roman" w:hAnsi="Times New Roman"/>
          <w:sz w:val="28"/>
        </w:rPr>
        <w:t>заказчиком работ). Сверка осуществляется вручную, поскольку документооборот на предприятии небольшой, однак</w:t>
      </w:r>
      <w:r>
        <w:rPr>
          <w:rFonts w:ascii="Times New Roman" w:hAnsi="Times New Roman"/>
          <w:sz w:val="28"/>
        </w:rPr>
        <w:t xml:space="preserve">о </w:t>
      </w:r>
      <w:r w:rsidRPr="0023457E">
        <w:rPr>
          <w:rFonts w:ascii="Times New Roman" w:hAnsi="Times New Roman"/>
          <w:color w:val="FFFFFF"/>
          <w:spacing w:val="-1000"/>
          <w:sz w:val="2"/>
          <w:vertAlign w:val="superscript"/>
        </w:rPr>
        <w:t xml:space="preserve">права </w:t>
      </w:r>
      <w:r w:rsidRPr="007D18A3">
        <w:rPr>
          <w:rFonts w:ascii="Times New Roman" w:hAnsi="Times New Roman"/>
          <w:sz w:val="28"/>
        </w:rPr>
        <w:t>н</w:t>
      </w:r>
      <w:r>
        <w:rPr>
          <w:rFonts w:ascii="Times New Roman" w:hAnsi="Times New Roman"/>
          <w:sz w:val="28"/>
        </w:rPr>
        <w:t xml:space="preserve">е </w:t>
      </w:r>
      <w:r w:rsidRPr="0023457E">
        <w:rPr>
          <w:rFonts w:ascii="Times New Roman" w:hAnsi="Times New Roman"/>
          <w:color w:val="FFFFFF"/>
          <w:spacing w:val="-1000"/>
          <w:sz w:val="2"/>
          <w:vertAlign w:val="superscript"/>
        </w:rPr>
        <w:t xml:space="preserve">системы права </w:t>
      </w:r>
      <w:r w:rsidRPr="007D18A3">
        <w:rPr>
          <w:rFonts w:ascii="Times New Roman" w:hAnsi="Times New Roman"/>
          <w:sz w:val="28"/>
        </w:rPr>
        <w:t>стоит забывать, чт</w:t>
      </w:r>
      <w:r>
        <w:rPr>
          <w:rFonts w:ascii="Times New Roman" w:hAnsi="Times New Roman"/>
          <w:sz w:val="28"/>
        </w:rPr>
        <w:t xml:space="preserve">о </w:t>
      </w:r>
      <w:r w:rsidRPr="0023457E">
        <w:rPr>
          <w:rFonts w:ascii="Times New Roman" w:hAnsi="Times New Roman"/>
          <w:color w:val="FFFFFF"/>
          <w:spacing w:val="-1000"/>
          <w:sz w:val="2"/>
          <w:vertAlign w:val="superscript"/>
        </w:rPr>
        <w:t xml:space="preserve">права </w:t>
      </w:r>
      <w:r w:rsidRPr="007D18A3">
        <w:rPr>
          <w:rFonts w:ascii="Times New Roman" w:hAnsi="Times New Roman"/>
          <w:sz w:val="28"/>
        </w:rPr>
        <w:t>предприяти</w:t>
      </w:r>
      <w:r>
        <w:rPr>
          <w:rFonts w:ascii="Times New Roman" w:hAnsi="Times New Roman"/>
          <w:sz w:val="28"/>
        </w:rPr>
        <w:t xml:space="preserve">е </w:t>
      </w:r>
      <w:r w:rsidRPr="0023457E">
        <w:rPr>
          <w:rFonts w:ascii="Times New Roman" w:hAnsi="Times New Roman"/>
          <w:color w:val="FFFFFF"/>
          <w:spacing w:val="-1000"/>
          <w:sz w:val="2"/>
          <w:vertAlign w:val="superscript"/>
        </w:rPr>
        <w:t xml:space="preserve">системы права </w:t>
      </w:r>
      <w:r w:rsidRPr="007D18A3">
        <w:rPr>
          <w:rFonts w:ascii="Times New Roman" w:hAnsi="Times New Roman"/>
          <w:sz w:val="28"/>
        </w:rPr>
        <w:t>динамичн</w:t>
      </w:r>
      <w:r>
        <w:rPr>
          <w:rFonts w:ascii="Times New Roman" w:hAnsi="Times New Roman"/>
          <w:sz w:val="28"/>
        </w:rPr>
        <w:t xml:space="preserve">о </w:t>
      </w:r>
      <w:r w:rsidRPr="0023457E">
        <w:rPr>
          <w:rFonts w:ascii="Times New Roman" w:hAnsi="Times New Roman"/>
          <w:color w:val="FFFFFF"/>
          <w:spacing w:val="-1000"/>
          <w:sz w:val="2"/>
          <w:vertAlign w:val="superscript"/>
        </w:rPr>
        <w:t xml:space="preserve">права </w:t>
      </w:r>
      <w:r w:rsidRPr="007D18A3">
        <w:rPr>
          <w:rFonts w:ascii="Times New Roman" w:hAnsi="Times New Roman"/>
          <w:sz w:val="28"/>
        </w:rPr>
        <w:t xml:space="preserve">развивающееся, с каждым годом возрастает выручка от реализации, следовательно, </w:t>
      </w:r>
      <w:proofErr w:type="gramStart"/>
      <w:r w:rsidRPr="007D18A3">
        <w:rPr>
          <w:rFonts w:ascii="Times New Roman" w:hAnsi="Times New Roman"/>
          <w:sz w:val="28"/>
        </w:rPr>
        <w:t>увеличивается документооборот и сверка данны</w:t>
      </w:r>
      <w:r>
        <w:rPr>
          <w:rFonts w:ascii="Times New Roman" w:hAnsi="Times New Roman"/>
          <w:sz w:val="28"/>
        </w:rPr>
        <w:t xml:space="preserve">х </w:t>
      </w:r>
      <w:r w:rsidRPr="0023457E">
        <w:rPr>
          <w:rFonts w:ascii="Times New Roman" w:hAnsi="Times New Roman"/>
          <w:color w:val="FFFFFF"/>
          <w:spacing w:val="-1000"/>
          <w:sz w:val="2"/>
          <w:vertAlign w:val="superscript"/>
        </w:rPr>
        <w:t xml:space="preserve">права </w:t>
      </w:r>
      <w:r w:rsidRPr="007D18A3">
        <w:rPr>
          <w:rFonts w:ascii="Times New Roman" w:hAnsi="Times New Roman"/>
          <w:sz w:val="28"/>
        </w:rPr>
        <w:t>вручную</w:t>
      </w:r>
      <w:proofErr w:type="gramEnd"/>
      <w:r w:rsidRPr="007D18A3">
        <w:rPr>
          <w:rFonts w:ascii="Times New Roman" w:hAnsi="Times New Roman"/>
          <w:sz w:val="28"/>
        </w:rPr>
        <w:t xml:space="preserve"> будет отнимать мног</w:t>
      </w:r>
      <w:r>
        <w:rPr>
          <w:rFonts w:ascii="Times New Roman" w:hAnsi="Times New Roman"/>
          <w:sz w:val="28"/>
        </w:rPr>
        <w:t xml:space="preserve">о </w:t>
      </w:r>
      <w:r w:rsidRPr="0023457E">
        <w:rPr>
          <w:rFonts w:ascii="Times New Roman" w:hAnsi="Times New Roman"/>
          <w:color w:val="FFFFFF"/>
          <w:spacing w:val="-1000"/>
          <w:sz w:val="2"/>
          <w:vertAlign w:val="superscript"/>
        </w:rPr>
        <w:t xml:space="preserve">права </w:t>
      </w:r>
      <w:r w:rsidRPr="007D18A3">
        <w:rPr>
          <w:rFonts w:ascii="Times New Roman" w:hAnsi="Times New Roman"/>
          <w:sz w:val="28"/>
        </w:rPr>
        <w:t>рабочег</w:t>
      </w:r>
      <w:r>
        <w:rPr>
          <w:rFonts w:ascii="Times New Roman" w:hAnsi="Times New Roman"/>
          <w:sz w:val="28"/>
        </w:rPr>
        <w:t xml:space="preserve">о </w:t>
      </w:r>
      <w:r w:rsidRPr="0023457E">
        <w:rPr>
          <w:rFonts w:ascii="Times New Roman" w:hAnsi="Times New Roman"/>
          <w:color w:val="FFFFFF"/>
          <w:spacing w:val="-1000"/>
          <w:sz w:val="2"/>
          <w:vertAlign w:val="superscript"/>
        </w:rPr>
        <w:t xml:space="preserve">права </w:t>
      </w:r>
      <w:r w:rsidRPr="007D18A3">
        <w:rPr>
          <w:rFonts w:ascii="Times New Roman" w:hAnsi="Times New Roman"/>
          <w:sz w:val="28"/>
        </w:rPr>
        <w:t>времени у бухгалтерски</w:t>
      </w:r>
      <w:r>
        <w:rPr>
          <w:rFonts w:ascii="Times New Roman" w:hAnsi="Times New Roman"/>
          <w:sz w:val="28"/>
        </w:rPr>
        <w:t xml:space="preserve">х </w:t>
      </w:r>
      <w:r w:rsidRPr="0023457E">
        <w:rPr>
          <w:rFonts w:ascii="Times New Roman" w:hAnsi="Times New Roman"/>
          <w:color w:val="FFFFFF"/>
          <w:spacing w:val="-1000"/>
          <w:sz w:val="2"/>
          <w:vertAlign w:val="superscript"/>
        </w:rPr>
        <w:t xml:space="preserve">права </w:t>
      </w:r>
      <w:r w:rsidRPr="007D18A3">
        <w:rPr>
          <w:rFonts w:ascii="Times New Roman" w:hAnsi="Times New Roman"/>
          <w:sz w:val="28"/>
        </w:rPr>
        <w:t>работников.</w:t>
      </w:r>
    </w:p>
    <w:p w:rsidR="00E57D35" w:rsidRPr="007D18A3" w:rsidRDefault="00E57D35" w:rsidP="00E57D35">
      <w:pPr>
        <w:spacing w:after="0" w:line="360" w:lineRule="auto"/>
        <w:ind w:firstLine="709"/>
        <w:jc w:val="both"/>
        <w:rPr>
          <w:rFonts w:ascii="Times New Roman" w:hAnsi="Times New Roman"/>
          <w:sz w:val="28"/>
        </w:rPr>
      </w:pPr>
      <w:r w:rsidRPr="007D18A3">
        <w:rPr>
          <w:rFonts w:ascii="Times New Roman" w:hAnsi="Times New Roman"/>
          <w:sz w:val="28"/>
        </w:rPr>
        <w:lastRenderedPageBreak/>
        <w:t>Оценивая данную ситуацию, руководству можн</w:t>
      </w:r>
      <w:r>
        <w:rPr>
          <w:rFonts w:ascii="Times New Roman" w:hAnsi="Times New Roman"/>
          <w:sz w:val="28"/>
        </w:rPr>
        <w:t xml:space="preserve">о </w:t>
      </w:r>
      <w:r w:rsidRPr="0023457E">
        <w:rPr>
          <w:rFonts w:ascii="Times New Roman" w:hAnsi="Times New Roman"/>
          <w:color w:val="FFFFFF"/>
          <w:spacing w:val="-1000"/>
          <w:sz w:val="2"/>
          <w:vertAlign w:val="superscript"/>
        </w:rPr>
        <w:t xml:space="preserve">права </w:t>
      </w:r>
      <w:r w:rsidRPr="007D18A3">
        <w:rPr>
          <w:rFonts w:ascii="Times New Roman" w:hAnsi="Times New Roman"/>
          <w:sz w:val="28"/>
        </w:rPr>
        <w:t>предложить следующи</w:t>
      </w:r>
      <w:r>
        <w:rPr>
          <w:rFonts w:ascii="Times New Roman" w:hAnsi="Times New Roman"/>
          <w:sz w:val="28"/>
        </w:rPr>
        <w:t xml:space="preserve">е </w:t>
      </w:r>
      <w:r w:rsidRPr="0023457E">
        <w:rPr>
          <w:rFonts w:ascii="Times New Roman" w:hAnsi="Times New Roman"/>
          <w:color w:val="FFFFFF"/>
          <w:spacing w:val="-1000"/>
          <w:sz w:val="2"/>
          <w:vertAlign w:val="superscript"/>
        </w:rPr>
        <w:t xml:space="preserve">системы права </w:t>
      </w:r>
      <w:r w:rsidRPr="007D18A3">
        <w:rPr>
          <w:rFonts w:ascii="Times New Roman" w:hAnsi="Times New Roman"/>
          <w:sz w:val="28"/>
        </w:rPr>
        <w:t>рекомендации п</w:t>
      </w:r>
      <w:r>
        <w:rPr>
          <w:rFonts w:ascii="Times New Roman" w:hAnsi="Times New Roman"/>
          <w:sz w:val="28"/>
        </w:rPr>
        <w:t xml:space="preserve">о </w:t>
      </w:r>
      <w:r w:rsidRPr="0023457E">
        <w:rPr>
          <w:rFonts w:ascii="Times New Roman" w:hAnsi="Times New Roman"/>
          <w:color w:val="FFFFFF"/>
          <w:spacing w:val="-1000"/>
          <w:sz w:val="2"/>
          <w:vertAlign w:val="superscript"/>
        </w:rPr>
        <w:t xml:space="preserve">права </w:t>
      </w:r>
      <w:r w:rsidRPr="007D18A3">
        <w:rPr>
          <w:rFonts w:ascii="Times New Roman" w:hAnsi="Times New Roman"/>
          <w:sz w:val="28"/>
        </w:rPr>
        <w:t>совершенствованию учета расчетов с поставщиками и подрядчи</w:t>
      </w:r>
      <w:r>
        <w:rPr>
          <w:rFonts w:ascii="Times New Roman" w:hAnsi="Times New Roman"/>
          <w:sz w:val="28"/>
        </w:rPr>
        <w:t>ками.</w:t>
      </w:r>
    </w:p>
    <w:p w:rsidR="00E57D35" w:rsidRPr="007D18A3" w:rsidRDefault="00E57D35" w:rsidP="00E57D35">
      <w:pPr>
        <w:spacing w:after="0" w:line="360" w:lineRule="auto"/>
        <w:ind w:firstLine="709"/>
        <w:jc w:val="both"/>
        <w:rPr>
          <w:rFonts w:ascii="Times New Roman" w:hAnsi="Times New Roman"/>
          <w:sz w:val="28"/>
        </w:rPr>
      </w:pPr>
      <w:r w:rsidRPr="007D18A3">
        <w:rPr>
          <w:rFonts w:ascii="Times New Roman" w:hAnsi="Times New Roman"/>
          <w:sz w:val="28"/>
        </w:rPr>
        <w:t>К счету 60 «Расчет</w:t>
      </w:r>
      <w:r>
        <w:rPr>
          <w:rFonts w:ascii="Times New Roman" w:hAnsi="Times New Roman"/>
          <w:sz w:val="28"/>
        </w:rPr>
        <w:t xml:space="preserve">ы </w:t>
      </w:r>
      <w:r w:rsidRPr="0023457E">
        <w:rPr>
          <w:rFonts w:ascii="Times New Roman" w:hAnsi="Times New Roman"/>
          <w:color w:val="FFFFFF"/>
          <w:spacing w:val="-1000"/>
          <w:sz w:val="2"/>
          <w:vertAlign w:val="superscript"/>
        </w:rPr>
        <w:t xml:space="preserve">права </w:t>
      </w:r>
      <w:r w:rsidRPr="007D18A3">
        <w:rPr>
          <w:rFonts w:ascii="Times New Roman" w:hAnsi="Times New Roman"/>
          <w:sz w:val="28"/>
        </w:rPr>
        <w:t>с поставщиками и подрядчиками» изменить действующи</w:t>
      </w:r>
      <w:r>
        <w:rPr>
          <w:rFonts w:ascii="Times New Roman" w:hAnsi="Times New Roman"/>
          <w:sz w:val="28"/>
        </w:rPr>
        <w:t xml:space="preserve">е </w:t>
      </w:r>
      <w:r w:rsidRPr="0023457E">
        <w:rPr>
          <w:rFonts w:ascii="Times New Roman" w:hAnsi="Times New Roman"/>
          <w:color w:val="FFFFFF"/>
          <w:spacing w:val="-1000"/>
          <w:sz w:val="2"/>
          <w:vertAlign w:val="superscript"/>
        </w:rPr>
        <w:t xml:space="preserve">системы права </w:t>
      </w:r>
      <w:r w:rsidRPr="007D18A3">
        <w:rPr>
          <w:rFonts w:ascii="Times New Roman" w:hAnsi="Times New Roman"/>
          <w:sz w:val="28"/>
        </w:rPr>
        <w:t>и добавить следующи</w:t>
      </w:r>
      <w:r>
        <w:rPr>
          <w:rFonts w:ascii="Times New Roman" w:hAnsi="Times New Roman"/>
          <w:sz w:val="28"/>
        </w:rPr>
        <w:t xml:space="preserve">е </w:t>
      </w:r>
      <w:r w:rsidRPr="0023457E">
        <w:rPr>
          <w:rFonts w:ascii="Times New Roman" w:hAnsi="Times New Roman"/>
          <w:color w:val="FFFFFF"/>
          <w:spacing w:val="-1000"/>
          <w:sz w:val="2"/>
          <w:vertAlign w:val="superscript"/>
        </w:rPr>
        <w:t xml:space="preserve">системы права </w:t>
      </w:r>
      <w:r w:rsidRPr="007D18A3">
        <w:rPr>
          <w:rFonts w:ascii="Times New Roman" w:hAnsi="Times New Roman"/>
          <w:sz w:val="28"/>
        </w:rPr>
        <w:t>субсчета:</w:t>
      </w:r>
    </w:p>
    <w:p w:rsidR="00E57D35" w:rsidRDefault="00E57D35" w:rsidP="00E57D35">
      <w:pPr>
        <w:spacing w:after="0" w:line="360" w:lineRule="auto"/>
        <w:ind w:firstLine="709"/>
        <w:jc w:val="both"/>
        <w:rPr>
          <w:rFonts w:ascii="Times New Roman" w:hAnsi="Times New Roman"/>
          <w:sz w:val="28"/>
        </w:rPr>
      </w:pPr>
      <w:r w:rsidRPr="007D18A3">
        <w:rPr>
          <w:rFonts w:ascii="Times New Roman" w:hAnsi="Times New Roman"/>
          <w:sz w:val="28"/>
        </w:rPr>
        <w:t>- 60.1 «Расчет</w:t>
      </w:r>
      <w:r>
        <w:rPr>
          <w:rFonts w:ascii="Times New Roman" w:hAnsi="Times New Roman"/>
          <w:sz w:val="28"/>
        </w:rPr>
        <w:t xml:space="preserve">ы </w:t>
      </w:r>
      <w:r w:rsidRPr="0023457E">
        <w:rPr>
          <w:rFonts w:ascii="Times New Roman" w:hAnsi="Times New Roman"/>
          <w:color w:val="FFFFFF"/>
          <w:spacing w:val="-1000"/>
          <w:sz w:val="2"/>
          <w:vertAlign w:val="superscript"/>
        </w:rPr>
        <w:t xml:space="preserve">права </w:t>
      </w:r>
      <w:r w:rsidRPr="007D18A3">
        <w:rPr>
          <w:rFonts w:ascii="Times New Roman" w:hAnsi="Times New Roman"/>
          <w:sz w:val="28"/>
        </w:rPr>
        <w:t>с поставщиками»,</w:t>
      </w:r>
    </w:p>
    <w:p w:rsidR="00E57D35" w:rsidRPr="007D18A3" w:rsidRDefault="00E57D35" w:rsidP="00E57D35">
      <w:pPr>
        <w:spacing w:after="0" w:line="360" w:lineRule="auto"/>
        <w:ind w:firstLine="709"/>
        <w:jc w:val="both"/>
        <w:rPr>
          <w:rFonts w:ascii="Times New Roman" w:hAnsi="Times New Roman"/>
          <w:sz w:val="28"/>
        </w:rPr>
      </w:pPr>
      <w:r>
        <w:rPr>
          <w:rFonts w:ascii="Times New Roman" w:hAnsi="Times New Roman"/>
          <w:sz w:val="28"/>
        </w:rPr>
        <w:t xml:space="preserve">- 60.2 </w:t>
      </w:r>
      <w:r w:rsidRPr="007D18A3">
        <w:rPr>
          <w:rFonts w:ascii="Times New Roman" w:hAnsi="Times New Roman"/>
          <w:sz w:val="28"/>
        </w:rPr>
        <w:t>«Расчет</w:t>
      </w:r>
      <w:r>
        <w:rPr>
          <w:rFonts w:ascii="Times New Roman" w:hAnsi="Times New Roman"/>
          <w:sz w:val="28"/>
        </w:rPr>
        <w:t xml:space="preserve">ы </w:t>
      </w:r>
      <w:r w:rsidRPr="0023457E">
        <w:rPr>
          <w:rFonts w:ascii="Times New Roman" w:hAnsi="Times New Roman"/>
          <w:color w:val="FFFFFF"/>
          <w:spacing w:val="-1000"/>
          <w:sz w:val="2"/>
          <w:vertAlign w:val="superscript"/>
        </w:rPr>
        <w:t xml:space="preserve">права </w:t>
      </w:r>
      <w:r w:rsidRPr="007D18A3">
        <w:rPr>
          <w:rFonts w:ascii="Times New Roman" w:hAnsi="Times New Roman"/>
          <w:sz w:val="28"/>
        </w:rPr>
        <w:t>с подрядчиками»</w:t>
      </w:r>
    </w:p>
    <w:p w:rsidR="00E57D35" w:rsidRPr="007D18A3" w:rsidRDefault="00E57D35" w:rsidP="00E57D35">
      <w:pPr>
        <w:spacing w:after="0" w:line="360" w:lineRule="auto"/>
        <w:ind w:firstLine="709"/>
        <w:jc w:val="both"/>
        <w:rPr>
          <w:rFonts w:ascii="Times New Roman" w:hAnsi="Times New Roman"/>
          <w:sz w:val="28"/>
        </w:rPr>
      </w:pPr>
      <w:r w:rsidRPr="007D18A3">
        <w:rPr>
          <w:rFonts w:ascii="Times New Roman" w:hAnsi="Times New Roman"/>
          <w:sz w:val="28"/>
        </w:rPr>
        <w:t xml:space="preserve">- 60.3 </w:t>
      </w:r>
      <w:r>
        <w:rPr>
          <w:rFonts w:ascii="Times New Roman" w:hAnsi="Times New Roman"/>
          <w:sz w:val="28"/>
        </w:rPr>
        <w:t>«Расчеты по авансам выданным»</w:t>
      </w:r>
    </w:p>
    <w:p w:rsidR="00E57D35" w:rsidRPr="007D18A3" w:rsidRDefault="00E57D35" w:rsidP="00E57D35">
      <w:pPr>
        <w:spacing w:after="0" w:line="360" w:lineRule="auto"/>
        <w:ind w:firstLine="709"/>
        <w:jc w:val="both"/>
        <w:rPr>
          <w:rFonts w:ascii="Times New Roman" w:hAnsi="Times New Roman"/>
          <w:sz w:val="28"/>
        </w:rPr>
      </w:pPr>
      <w:r w:rsidRPr="007D18A3">
        <w:rPr>
          <w:rFonts w:ascii="Times New Roman" w:hAnsi="Times New Roman"/>
          <w:sz w:val="28"/>
        </w:rPr>
        <w:t>- 60.4 «Неотфактурованны</w:t>
      </w:r>
      <w:r>
        <w:rPr>
          <w:rFonts w:ascii="Times New Roman" w:hAnsi="Times New Roman"/>
          <w:sz w:val="28"/>
        </w:rPr>
        <w:t xml:space="preserve">е </w:t>
      </w:r>
      <w:r w:rsidRPr="0023457E">
        <w:rPr>
          <w:rFonts w:ascii="Times New Roman" w:hAnsi="Times New Roman"/>
          <w:color w:val="FFFFFF"/>
          <w:spacing w:val="-1000"/>
          <w:sz w:val="2"/>
          <w:vertAlign w:val="superscript"/>
        </w:rPr>
        <w:t xml:space="preserve">системы права </w:t>
      </w:r>
      <w:r w:rsidRPr="007D18A3">
        <w:rPr>
          <w:rFonts w:ascii="Times New Roman" w:hAnsi="Times New Roman"/>
          <w:sz w:val="28"/>
        </w:rPr>
        <w:t>поставки»;</w:t>
      </w:r>
    </w:p>
    <w:p w:rsidR="00E57D35" w:rsidRPr="007D18A3" w:rsidRDefault="00E57D35" w:rsidP="00E57D35">
      <w:pPr>
        <w:spacing w:after="0" w:line="360" w:lineRule="auto"/>
        <w:ind w:firstLine="709"/>
        <w:jc w:val="both"/>
        <w:rPr>
          <w:rFonts w:ascii="Times New Roman" w:hAnsi="Times New Roman"/>
          <w:sz w:val="28"/>
        </w:rPr>
      </w:pPr>
      <w:r w:rsidRPr="00A234F0">
        <w:rPr>
          <w:rFonts w:ascii="Times New Roman" w:hAnsi="Times New Roman"/>
          <w:sz w:val="28"/>
        </w:rPr>
        <w:t xml:space="preserve">Предполагается, что </w:t>
      </w:r>
      <w:r w:rsidRPr="00A234F0">
        <w:rPr>
          <w:rFonts w:ascii="Times New Roman" w:hAnsi="Times New Roman"/>
          <w:spacing w:val="-1000"/>
          <w:sz w:val="2"/>
          <w:vertAlign w:val="superscript"/>
        </w:rPr>
        <w:t xml:space="preserve">права </w:t>
      </w:r>
      <w:r w:rsidRPr="00A234F0">
        <w:rPr>
          <w:rFonts w:ascii="Times New Roman" w:hAnsi="Times New Roman"/>
          <w:sz w:val="28"/>
        </w:rPr>
        <w:t xml:space="preserve">в связи с этими нововведениями объем работ бухгалтерских </w:t>
      </w:r>
      <w:r w:rsidRPr="00A234F0">
        <w:rPr>
          <w:rFonts w:ascii="Times New Roman" w:hAnsi="Times New Roman"/>
          <w:spacing w:val="-1000"/>
          <w:sz w:val="2"/>
          <w:vertAlign w:val="superscript"/>
        </w:rPr>
        <w:t xml:space="preserve">права </w:t>
      </w:r>
      <w:r w:rsidRPr="00A234F0">
        <w:rPr>
          <w:rFonts w:ascii="Times New Roman" w:hAnsi="Times New Roman"/>
          <w:sz w:val="28"/>
        </w:rPr>
        <w:t>работников</w:t>
      </w:r>
      <w:r w:rsidRPr="007D18A3">
        <w:rPr>
          <w:rFonts w:ascii="Times New Roman" w:hAnsi="Times New Roman"/>
          <w:sz w:val="28"/>
        </w:rPr>
        <w:t xml:space="preserve"> </w:t>
      </w:r>
      <w:proofErr w:type="gramStart"/>
      <w:r w:rsidRPr="007D18A3">
        <w:rPr>
          <w:rFonts w:ascii="Times New Roman" w:hAnsi="Times New Roman"/>
          <w:sz w:val="28"/>
        </w:rPr>
        <w:t>существенн</w:t>
      </w:r>
      <w:r>
        <w:rPr>
          <w:rFonts w:ascii="Times New Roman" w:hAnsi="Times New Roman"/>
          <w:sz w:val="28"/>
        </w:rPr>
        <w:t xml:space="preserve">о </w:t>
      </w:r>
      <w:r w:rsidRPr="0023457E">
        <w:rPr>
          <w:rFonts w:ascii="Times New Roman" w:hAnsi="Times New Roman"/>
          <w:color w:val="FFFFFF"/>
          <w:spacing w:val="-1000"/>
          <w:sz w:val="2"/>
          <w:vertAlign w:val="superscript"/>
        </w:rPr>
        <w:t>права</w:t>
      </w:r>
      <w:proofErr w:type="gramEnd"/>
      <w:r w:rsidRPr="0023457E">
        <w:rPr>
          <w:rFonts w:ascii="Times New Roman" w:hAnsi="Times New Roman"/>
          <w:color w:val="FFFFFF"/>
          <w:spacing w:val="-1000"/>
          <w:sz w:val="2"/>
          <w:vertAlign w:val="superscript"/>
        </w:rPr>
        <w:t xml:space="preserve"> </w:t>
      </w:r>
      <w:r w:rsidRPr="007D18A3">
        <w:rPr>
          <w:rFonts w:ascii="Times New Roman" w:hAnsi="Times New Roman"/>
          <w:sz w:val="28"/>
        </w:rPr>
        <w:t xml:space="preserve">сократится.  </w:t>
      </w:r>
    </w:p>
    <w:p w:rsidR="00E57D35" w:rsidRPr="007D18A3" w:rsidRDefault="00E57D35" w:rsidP="00E57D35">
      <w:pPr>
        <w:spacing w:after="0" w:line="360" w:lineRule="auto"/>
        <w:ind w:firstLine="709"/>
        <w:jc w:val="both"/>
        <w:rPr>
          <w:rFonts w:ascii="Times New Roman" w:hAnsi="Times New Roman"/>
          <w:sz w:val="28"/>
        </w:rPr>
      </w:pPr>
      <w:r w:rsidRPr="007D18A3">
        <w:rPr>
          <w:rFonts w:ascii="Times New Roman" w:hAnsi="Times New Roman"/>
          <w:sz w:val="28"/>
        </w:rPr>
        <w:t>Данны</w:t>
      </w:r>
      <w:r>
        <w:rPr>
          <w:rFonts w:ascii="Times New Roman" w:hAnsi="Times New Roman"/>
          <w:sz w:val="28"/>
        </w:rPr>
        <w:t xml:space="preserve">е </w:t>
      </w:r>
      <w:r w:rsidRPr="0023457E">
        <w:rPr>
          <w:rFonts w:ascii="Times New Roman" w:hAnsi="Times New Roman"/>
          <w:color w:val="FFFFFF"/>
          <w:spacing w:val="-1000"/>
          <w:sz w:val="2"/>
          <w:vertAlign w:val="superscript"/>
        </w:rPr>
        <w:t xml:space="preserve">системы права </w:t>
      </w:r>
      <w:r w:rsidRPr="007D18A3">
        <w:rPr>
          <w:rFonts w:ascii="Times New Roman" w:hAnsi="Times New Roman"/>
          <w:sz w:val="28"/>
        </w:rPr>
        <w:t>рекомендации позволят сделать учет расчетов с поставщиками и подрядчиками боле</w:t>
      </w:r>
      <w:r>
        <w:rPr>
          <w:rFonts w:ascii="Times New Roman" w:hAnsi="Times New Roman"/>
          <w:sz w:val="28"/>
        </w:rPr>
        <w:t xml:space="preserve">е </w:t>
      </w:r>
      <w:r w:rsidRPr="0023457E">
        <w:rPr>
          <w:rFonts w:ascii="Times New Roman" w:hAnsi="Times New Roman"/>
          <w:color w:val="FFFFFF"/>
          <w:spacing w:val="-1000"/>
          <w:sz w:val="2"/>
          <w:vertAlign w:val="superscript"/>
        </w:rPr>
        <w:t xml:space="preserve">системы права </w:t>
      </w:r>
      <w:r w:rsidRPr="007D18A3">
        <w:rPr>
          <w:rFonts w:ascii="Times New Roman" w:hAnsi="Times New Roman"/>
          <w:sz w:val="28"/>
        </w:rPr>
        <w:t>прозрачным, наладить и систематизировать систему расчетов.</w:t>
      </w:r>
    </w:p>
    <w:p w:rsidR="00E57D35" w:rsidRPr="007D18A3" w:rsidRDefault="00E57D35" w:rsidP="00E57D35">
      <w:pPr>
        <w:spacing w:after="0" w:line="360" w:lineRule="auto"/>
        <w:ind w:firstLine="709"/>
        <w:jc w:val="both"/>
        <w:rPr>
          <w:rFonts w:ascii="Times New Roman" w:hAnsi="Times New Roman"/>
          <w:sz w:val="28"/>
        </w:rPr>
      </w:pPr>
      <w:r w:rsidRPr="007D18A3">
        <w:rPr>
          <w:rFonts w:ascii="Times New Roman" w:hAnsi="Times New Roman"/>
          <w:sz w:val="28"/>
        </w:rPr>
        <w:t>Предполагается, чт</w:t>
      </w:r>
      <w:r>
        <w:rPr>
          <w:rFonts w:ascii="Times New Roman" w:hAnsi="Times New Roman"/>
          <w:sz w:val="28"/>
        </w:rPr>
        <w:t xml:space="preserve">о </w:t>
      </w:r>
      <w:r w:rsidRPr="0023457E">
        <w:rPr>
          <w:rFonts w:ascii="Times New Roman" w:hAnsi="Times New Roman"/>
          <w:color w:val="FFFFFF"/>
          <w:spacing w:val="-1000"/>
          <w:sz w:val="2"/>
          <w:vertAlign w:val="superscript"/>
        </w:rPr>
        <w:t xml:space="preserve">права </w:t>
      </w:r>
      <w:r w:rsidRPr="007D18A3">
        <w:rPr>
          <w:rFonts w:ascii="Times New Roman" w:hAnsi="Times New Roman"/>
          <w:sz w:val="28"/>
        </w:rPr>
        <w:t>в связи с этими нововведениями объем работ бухгалтерски</w:t>
      </w:r>
      <w:r>
        <w:rPr>
          <w:rFonts w:ascii="Times New Roman" w:hAnsi="Times New Roman"/>
          <w:sz w:val="28"/>
        </w:rPr>
        <w:t xml:space="preserve">х </w:t>
      </w:r>
      <w:r w:rsidRPr="0023457E">
        <w:rPr>
          <w:rFonts w:ascii="Times New Roman" w:hAnsi="Times New Roman"/>
          <w:color w:val="FFFFFF"/>
          <w:spacing w:val="-1000"/>
          <w:sz w:val="2"/>
          <w:vertAlign w:val="superscript"/>
        </w:rPr>
        <w:t xml:space="preserve">права </w:t>
      </w:r>
      <w:r w:rsidRPr="007D18A3">
        <w:rPr>
          <w:rFonts w:ascii="Times New Roman" w:hAnsi="Times New Roman"/>
          <w:sz w:val="28"/>
        </w:rPr>
        <w:t xml:space="preserve">работников </w:t>
      </w:r>
      <w:proofErr w:type="gramStart"/>
      <w:r w:rsidRPr="007D18A3">
        <w:rPr>
          <w:rFonts w:ascii="Times New Roman" w:hAnsi="Times New Roman"/>
          <w:sz w:val="28"/>
        </w:rPr>
        <w:t>существенн</w:t>
      </w:r>
      <w:r>
        <w:rPr>
          <w:rFonts w:ascii="Times New Roman" w:hAnsi="Times New Roman"/>
          <w:sz w:val="28"/>
        </w:rPr>
        <w:t xml:space="preserve">о </w:t>
      </w:r>
      <w:r w:rsidRPr="0023457E">
        <w:rPr>
          <w:rFonts w:ascii="Times New Roman" w:hAnsi="Times New Roman"/>
          <w:color w:val="FFFFFF"/>
          <w:spacing w:val="-1000"/>
          <w:sz w:val="2"/>
          <w:vertAlign w:val="superscript"/>
        </w:rPr>
        <w:t>права</w:t>
      </w:r>
      <w:proofErr w:type="gramEnd"/>
      <w:r w:rsidRPr="0023457E">
        <w:rPr>
          <w:rFonts w:ascii="Times New Roman" w:hAnsi="Times New Roman"/>
          <w:color w:val="FFFFFF"/>
          <w:spacing w:val="-1000"/>
          <w:sz w:val="2"/>
          <w:vertAlign w:val="superscript"/>
        </w:rPr>
        <w:t xml:space="preserve"> </w:t>
      </w:r>
      <w:r w:rsidRPr="007D18A3">
        <w:rPr>
          <w:rFonts w:ascii="Times New Roman" w:hAnsi="Times New Roman"/>
          <w:sz w:val="28"/>
        </w:rPr>
        <w:t>сократится, при этом отпадет необходимость в набор</w:t>
      </w:r>
      <w:r>
        <w:rPr>
          <w:rFonts w:ascii="Times New Roman" w:hAnsi="Times New Roman"/>
          <w:sz w:val="28"/>
        </w:rPr>
        <w:t xml:space="preserve">е </w:t>
      </w:r>
      <w:r w:rsidRPr="0023457E">
        <w:rPr>
          <w:rFonts w:ascii="Times New Roman" w:hAnsi="Times New Roman"/>
          <w:color w:val="FFFFFF"/>
          <w:spacing w:val="-1000"/>
          <w:sz w:val="2"/>
          <w:vertAlign w:val="superscript"/>
        </w:rPr>
        <w:t xml:space="preserve">системы права </w:t>
      </w:r>
      <w:r w:rsidRPr="007D18A3">
        <w:rPr>
          <w:rFonts w:ascii="Times New Roman" w:hAnsi="Times New Roman"/>
          <w:sz w:val="28"/>
        </w:rPr>
        <w:t>дополнительны</w:t>
      </w:r>
      <w:r>
        <w:rPr>
          <w:rFonts w:ascii="Times New Roman" w:hAnsi="Times New Roman"/>
          <w:sz w:val="28"/>
        </w:rPr>
        <w:t xml:space="preserve">х </w:t>
      </w:r>
      <w:r w:rsidRPr="0023457E">
        <w:rPr>
          <w:rFonts w:ascii="Times New Roman" w:hAnsi="Times New Roman"/>
          <w:color w:val="FFFFFF"/>
          <w:spacing w:val="-1000"/>
          <w:sz w:val="2"/>
          <w:vertAlign w:val="superscript"/>
        </w:rPr>
        <w:t xml:space="preserve">права </w:t>
      </w:r>
      <w:r w:rsidRPr="007D18A3">
        <w:rPr>
          <w:rFonts w:ascii="Times New Roman" w:hAnsi="Times New Roman"/>
          <w:sz w:val="28"/>
        </w:rPr>
        <w:t>специалистов в бухгалтерскую службу как предполагалось ранее.</w:t>
      </w:r>
    </w:p>
    <w:p w:rsidR="00E57D35" w:rsidRPr="007D18A3" w:rsidRDefault="00E57D35" w:rsidP="00E57D35">
      <w:pPr>
        <w:spacing w:after="0" w:line="360" w:lineRule="auto"/>
        <w:ind w:firstLine="709"/>
        <w:jc w:val="both"/>
        <w:rPr>
          <w:rFonts w:ascii="Times New Roman" w:hAnsi="Times New Roman"/>
          <w:sz w:val="28"/>
        </w:rPr>
      </w:pPr>
      <w:r w:rsidRPr="007D18A3">
        <w:rPr>
          <w:rFonts w:ascii="Times New Roman" w:hAnsi="Times New Roman"/>
          <w:sz w:val="28"/>
        </w:rPr>
        <w:t>В целя</w:t>
      </w:r>
      <w:r>
        <w:rPr>
          <w:rFonts w:ascii="Times New Roman" w:hAnsi="Times New Roman"/>
          <w:sz w:val="28"/>
        </w:rPr>
        <w:t xml:space="preserve">х </w:t>
      </w:r>
      <w:r w:rsidRPr="0023457E">
        <w:rPr>
          <w:rFonts w:ascii="Times New Roman" w:hAnsi="Times New Roman"/>
          <w:color w:val="FFFFFF"/>
          <w:spacing w:val="-1000"/>
          <w:sz w:val="2"/>
          <w:vertAlign w:val="superscript"/>
        </w:rPr>
        <w:t xml:space="preserve">права </w:t>
      </w:r>
      <w:r w:rsidRPr="007D18A3">
        <w:rPr>
          <w:rFonts w:ascii="Times New Roman" w:hAnsi="Times New Roman"/>
          <w:sz w:val="28"/>
        </w:rPr>
        <w:t>повышения производительности труда и эффективности управления дебиторско</w:t>
      </w:r>
      <w:r>
        <w:rPr>
          <w:rFonts w:ascii="Times New Roman" w:hAnsi="Times New Roman"/>
          <w:sz w:val="28"/>
        </w:rPr>
        <w:t xml:space="preserve">й </w:t>
      </w:r>
      <w:r w:rsidRPr="0023457E">
        <w:rPr>
          <w:rFonts w:ascii="Times New Roman" w:hAnsi="Times New Roman"/>
          <w:color w:val="FFFFFF"/>
          <w:spacing w:val="-1000"/>
          <w:sz w:val="2"/>
          <w:vertAlign w:val="superscript"/>
        </w:rPr>
        <w:t xml:space="preserve">семьи </w:t>
      </w:r>
      <w:r w:rsidRPr="007D18A3">
        <w:rPr>
          <w:rFonts w:ascii="Times New Roman" w:hAnsi="Times New Roman"/>
          <w:sz w:val="28"/>
        </w:rPr>
        <w:t>и кредиторско</w:t>
      </w:r>
      <w:r>
        <w:rPr>
          <w:rFonts w:ascii="Times New Roman" w:hAnsi="Times New Roman"/>
          <w:sz w:val="28"/>
        </w:rPr>
        <w:t xml:space="preserve">й </w:t>
      </w:r>
      <w:r w:rsidRPr="0023457E">
        <w:rPr>
          <w:rFonts w:ascii="Times New Roman" w:hAnsi="Times New Roman"/>
          <w:color w:val="FFFFFF"/>
          <w:spacing w:val="-1000"/>
          <w:sz w:val="2"/>
          <w:vertAlign w:val="superscript"/>
        </w:rPr>
        <w:t xml:space="preserve">семьи </w:t>
      </w:r>
      <w:r w:rsidRPr="007D18A3">
        <w:rPr>
          <w:rFonts w:ascii="Times New Roman" w:hAnsi="Times New Roman"/>
          <w:sz w:val="28"/>
        </w:rPr>
        <w:t>задолженностью рекомендуется разработать следующи</w:t>
      </w:r>
      <w:r>
        <w:rPr>
          <w:rFonts w:ascii="Times New Roman" w:hAnsi="Times New Roman"/>
          <w:sz w:val="28"/>
        </w:rPr>
        <w:t xml:space="preserve">й </w:t>
      </w:r>
      <w:r w:rsidRPr="0023457E">
        <w:rPr>
          <w:rFonts w:ascii="Times New Roman" w:hAnsi="Times New Roman"/>
          <w:color w:val="FFFFFF"/>
          <w:spacing w:val="-1000"/>
          <w:sz w:val="2"/>
          <w:vertAlign w:val="superscript"/>
        </w:rPr>
        <w:t xml:space="preserve">семьи </w:t>
      </w:r>
      <w:r w:rsidRPr="007D18A3">
        <w:rPr>
          <w:rFonts w:ascii="Times New Roman" w:hAnsi="Times New Roman"/>
          <w:sz w:val="28"/>
        </w:rPr>
        <w:t>учетны</w:t>
      </w:r>
      <w:r>
        <w:rPr>
          <w:rFonts w:ascii="Times New Roman" w:hAnsi="Times New Roman"/>
          <w:sz w:val="28"/>
        </w:rPr>
        <w:t xml:space="preserve">й </w:t>
      </w:r>
      <w:r w:rsidRPr="0023457E">
        <w:rPr>
          <w:rFonts w:ascii="Times New Roman" w:hAnsi="Times New Roman"/>
          <w:color w:val="FFFFFF"/>
          <w:spacing w:val="-1000"/>
          <w:sz w:val="2"/>
          <w:vertAlign w:val="superscript"/>
        </w:rPr>
        <w:t xml:space="preserve">семьи </w:t>
      </w:r>
      <w:r w:rsidRPr="007D18A3">
        <w:rPr>
          <w:rFonts w:ascii="Times New Roman" w:hAnsi="Times New Roman"/>
          <w:sz w:val="28"/>
        </w:rPr>
        <w:t>регистр, обобщающи</w:t>
      </w:r>
      <w:r>
        <w:rPr>
          <w:rFonts w:ascii="Times New Roman" w:hAnsi="Times New Roman"/>
          <w:sz w:val="28"/>
        </w:rPr>
        <w:t xml:space="preserve">й </w:t>
      </w:r>
      <w:r w:rsidRPr="0023457E">
        <w:rPr>
          <w:rFonts w:ascii="Times New Roman" w:hAnsi="Times New Roman"/>
          <w:color w:val="FFFFFF"/>
          <w:spacing w:val="-1000"/>
          <w:sz w:val="2"/>
          <w:vertAlign w:val="superscript"/>
        </w:rPr>
        <w:t xml:space="preserve">семьи </w:t>
      </w:r>
      <w:r w:rsidRPr="007D18A3">
        <w:rPr>
          <w:rFonts w:ascii="Times New Roman" w:hAnsi="Times New Roman"/>
          <w:sz w:val="28"/>
        </w:rPr>
        <w:t xml:space="preserve">информацию </w:t>
      </w:r>
      <w:r>
        <w:rPr>
          <w:rFonts w:ascii="Times New Roman" w:hAnsi="Times New Roman"/>
          <w:sz w:val="28"/>
        </w:rPr>
        <w:t xml:space="preserve">о </w:t>
      </w:r>
      <w:r w:rsidRPr="0023457E">
        <w:rPr>
          <w:rFonts w:ascii="Times New Roman" w:hAnsi="Times New Roman"/>
          <w:color w:val="FFFFFF"/>
          <w:spacing w:val="-1000"/>
          <w:sz w:val="2"/>
          <w:vertAlign w:val="superscript"/>
        </w:rPr>
        <w:t xml:space="preserve">права </w:t>
      </w:r>
      <w:r w:rsidRPr="007D18A3">
        <w:rPr>
          <w:rFonts w:ascii="Times New Roman" w:hAnsi="Times New Roman"/>
          <w:sz w:val="28"/>
        </w:rPr>
        <w:t>величин</w:t>
      </w:r>
      <w:r>
        <w:rPr>
          <w:rFonts w:ascii="Times New Roman" w:hAnsi="Times New Roman"/>
          <w:sz w:val="28"/>
        </w:rPr>
        <w:t xml:space="preserve">е </w:t>
      </w:r>
      <w:r w:rsidRPr="0023457E">
        <w:rPr>
          <w:rFonts w:ascii="Times New Roman" w:hAnsi="Times New Roman"/>
          <w:color w:val="FFFFFF"/>
          <w:spacing w:val="-1000"/>
          <w:sz w:val="2"/>
          <w:vertAlign w:val="superscript"/>
        </w:rPr>
        <w:t xml:space="preserve">системы права </w:t>
      </w:r>
      <w:r w:rsidRPr="007D18A3">
        <w:rPr>
          <w:rFonts w:ascii="Times New Roman" w:hAnsi="Times New Roman"/>
          <w:sz w:val="28"/>
        </w:rPr>
        <w:t>задолженности и позволяющи</w:t>
      </w:r>
      <w:r>
        <w:rPr>
          <w:rFonts w:ascii="Times New Roman" w:hAnsi="Times New Roman"/>
          <w:sz w:val="28"/>
        </w:rPr>
        <w:t xml:space="preserve">й </w:t>
      </w:r>
      <w:r w:rsidRPr="0023457E">
        <w:rPr>
          <w:rFonts w:ascii="Times New Roman" w:hAnsi="Times New Roman"/>
          <w:color w:val="FFFFFF"/>
          <w:spacing w:val="-1000"/>
          <w:sz w:val="2"/>
          <w:vertAlign w:val="superscript"/>
        </w:rPr>
        <w:t xml:space="preserve">семьи </w:t>
      </w:r>
      <w:r w:rsidRPr="007D18A3">
        <w:rPr>
          <w:rFonts w:ascii="Times New Roman" w:hAnsi="Times New Roman"/>
          <w:sz w:val="28"/>
        </w:rPr>
        <w:t>сгруппировать учетны</w:t>
      </w:r>
      <w:r>
        <w:rPr>
          <w:rFonts w:ascii="Times New Roman" w:hAnsi="Times New Roman"/>
          <w:sz w:val="28"/>
        </w:rPr>
        <w:t xml:space="preserve">е </w:t>
      </w:r>
      <w:r w:rsidRPr="0023457E">
        <w:rPr>
          <w:rFonts w:ascii="Times New Roman" w:hAnsi="Times New Roman"/>
          <w:color w:val="FFFFFF"/>
          <w:spacing w:val="-1000"/>
          <w:sz w:val="2"/>
          <w:vertAlign w:val="superscript"/>
        </w:rPr>
        <w:t xml:space="preserve">системы права </w:t>
      </w:r>
      <w:r w:rsidRPr="007D18A3">
        <w:rPr>
          <w:rFonts w:ascii="Times New Roman" w:hAnsi="Times New Roman"/>
          <w:sz w:val="28"/>
        </w:rPr>
        <w:t>данны</w:t>
      </w:r>
      <w:r>
        <w:rPr>
          <w:rFonts w:ascii="Times New Roman" w:hAnsi="Times New Roman"/>
          <w:sz w:val="28"/>
        </w:rPr>
        <w:t xml:space="preserve">е </w:t>
      </w:r>
      <w:r w:rsidRPr="0023457E">
        <w:rPr>
          <w:rFonts w:ascii="Times New Roman" w:hAnsi="Times New Roman"/>
          <w:color w:val="FFFFFF"/>
          <w:spacing w:val="-1000"/>
          <w:sz w:val="2"/>
          <w:vertAlign w:val="superscript"/>
        </w:rPr>
        <w:t xml:space="preserve">системы права </w:t>
      </w:r>
      <w:r w:rsidRPr="007D18A3">
        <w:rPr>
          <w:rFonts w:ascii="Times New Roman" w:hAnsi="Times New Roman"/>
          <w:sz w:val="28"/>
        </w:rPr>
        <w:t>в разрез</w:t>
      </w:r>
      <w:r>
        <w:rPr>
          <w:rFonts w:ascii="Times New Roman" w:hAnsi="Times New Roman"/>
          <w:sz w:val="28"/>
        </w:rPr>
        <w:t xml:space="preserve">е </w:t>
      </w:r>
      <w:r w:rsidRPr="0023457E">
        <w:rPr>
          <w:rFonts w:ascii="Times New Roman" w:hAnsi="Times New Roman"/>
          <w:color w:val="FFFFFF"/>
          <w:spacing w:val="-1000"/>
          <w:sz w:val="2"/>
          <w:vertAlign w:val="superscript"/>
        </w:rPr>
        <w:t xml:space="preserve">системы права </w:t>
      </w:r>
      <w:r w:rsidRPr="007D18A3">
        <w:rPr>
          <w:rFonts w:ascii="Times New Roman" w:hAnsi="Times New Roman"/>
          <w:sz w:val="28"/>
        </w:rPr>
        <w:t>каждог</w:t>
      </w:r>
      <w:r>
        <w:rPr>
          <w:rFonts w:ascii="Times New Roman" w:hAnsi="Times New Roman"/>
          <w:sz w:val="28"/>
        </w:rPr>
        <w:t xml:space="preserve">о </w:t>
      </w:r>
      <w:r w:rsidRPr="0023457E">
        <w:rPr>
          <w:rFonts w:ascii="Times New Roman" w:hAnsi="Times New Roman"/>
          <w:color w:val="FFFFFF"/>
          <w:spacing w:val="-1000"/>
          <w:sz w:val="2"/>
          <w:vertAlign w:val="superscript"/>
        </w:rPr>
        <w:t xml:space="preserve">права </w:t>
      </w:r>
      <w:r w:rsidRPr="007D18A3">
        <w:rPr>
          <w:rFonts w:ascii="Times New Roman" w:hAnsi="Times New Roman"/>
          <w:sz w:val="28"/>
        </w:rPr>
        <w:t xml:space="preserve">контрагента.  </w:t>
      </w:r>
    </w:p>
    <w:p w:rsidR="00E57D35" w:rsidRPr="007D18A3" w:rsidRDefault="00E57D35" w:rsidP="00E57D35">
      <w:pPr>
        <w:spacing w:after="0" w:line="360" w:lineRule="auto"/>
        <w:ind w:firstLine="709"/>
        <w:jc w:val="both"/>
        <w:rPr>
          <w:rFonts w:ascii="Times New Roman" w:hAnsi="Times New Roman"/>
          <w:sz w:val="28"/>
        </w:rPr>
      </w:pPr>
      <w:r w:rsidRPr="007D18A3">
        <w:rPr>
          <w:rFonts w:ascii="Times New Roman" w:hAnsi="Times New Roman"/>
          <w:sz w:val="28"/>
        </w:rPr>
        <w:t>Содержащаяся в приняты</w:t>
      </w:r>
      <w:r>
        <w:rPr>
          <w:rFonts w:ascii="Times New Roman" w:hAnsi="Times New Roman"/>
          <w:sz w:val="28"/>
        </w:rPr>
        <w:t xml:space="preserve">х </w:t>
      </w:r>
      <w:r w:rsidRPr="0023457E">
        <w:rPr>
          <w:rFonts w:ascii="Times New Roman" w:hAnsi="Times New Roman"/>
          <w:color w:val="FFFFFF"/>
          <w:spacing w:val="-1000"/>
          <w:sz w:val="2"/>
          <w:vertAlign w:val="superscript"/>
        </w:rPr>
        <w:t xml:space="preserve">права </w:t>
      </w:r>
      <w:r w:rsidRPr="007D18A3">
        <w:rPr>
          <w:rFonts w:ascii="Times New Roman" w:hAnsi="Times New Roman"/>
          <w:sz w:val="28"/>
        </w:rPr>
        <w:t>к учету первичны</w:t>
      </w:r>
      <w:r>
        <w:rPr>
          <w:rFonts w:ascii="Times New Roman" w:hAnsi="Times New Roman"/>
          <w:sz w:val="28"/>
        </w:rPr>
        <w:t xml:space="preserve">х </w:t>
      </w:r>
      <w:r w:rsidRPr="0023457E">
        <w:rPr>
          <w:rFonts w:ascii="Times New Roman" w:hAnsi="Times New Roman"/>
          <w:color w:val="FFFFFF"/>
          <w:spacing w:val="-1000"/>
          <w:sz w:val="2"/>
          <w:vertAlign w:val="superscript"/>
        </w:rPr>
        <w:t xml:space="preserve">права </w:t>
      </w:r>
      <w:r w:rsidRPr="007D18A3">
        <w:rPr>
          <w:rFonts w:ascii="Times New Roman" w:hAnsi="Times New Roman"/>
          <w:sz w:val="28"/>
        </w:rPr>
        <w:t>документа</w:t>
      </w:r>
      <w:r>
        <w:rPr>
          <w:rFonts w:ascii="Times New Roman" w:hAnsi="Times New Roman"/>
          <w:sz w:val="28"/>
        </w:rPr>
        <w:t xml:space="preserve">х </w:t>
      </w:r>
      <w:r w:rsidRPr="0023457E">
        <w:rPr>
          <w:rFonts w:ascii="Times New Roman" w:hAnsi="Times New Roman"/>
          <w:color w:val="FFFFFF"/>
          <w:spacing w:val="-1000"/>
          <w:sz w:val="2"/>
          <w:vertAlign w:val="superscript"/>
        </w:rPr>
        <w:t xml:space="preserve">права </w:t>
      </w:r>
      <w:r w:rsidRPr="007D18A3">
        <w:rPr>
          <w:rFonts w:ascii="Times New Roman" w:hAnsi="Times New Roman"/>
          <w:sz w:val="28"/>
        </w:rPr>
        <w:t>информация, необходимая для отражения в бухгалтерском учете, накапливается и систематизируется в учетны</w:t>
      </w:r>
      <w:r>
        <w:rPr>
          <w:rFonts w:ascii="Times New Roman" w:hAnsi="Times New Roman"/>
          <w:sz w:val="28"/>
        </w:rPr>
        <w:t xml:space="preserve">х </w:t>
      </w:r>
      <w:r w:rsidRPr="0023457E">
        <w:rPr>
          <w:rFonts w:ascii="Times New Roman" w:hAnsi="Times New Roman"/>
          <w:color w:val="FFFFFF"/>
          <w:spacing w:val="-1000"/>
          <w:sz w:val="2"/>
          <w:vertAlign w:val="superscript"/>
        </w:rPr>
        <w:t xml:space="preserve">права </w:t>
      </w:r>
      <w:r w:rsidRPr="007D18A3">
        <w:rPr>
          <w:rFonts w:ascii="Times New Roman" w:hAnsi="Times New Roman"/>
          <w:sz w:val="28"/>
        </w:rPr>
        <w:t>регистрах.</w:t>
      </w:r>
    </w:p>
    <w:p w:rsidR="00E57D35" w:rsidRPr="007D18A3" w:rsidRDefault="00E57D35" w:rsidP="00E57D35">
      <w:pPr>
        <w:spacing w:after="0" w:line="360" w:lineRule="auto"/>
        <w:ind w:firstLine="709"/>
        <w:jc w:val="both"/>
        <w:rPr>
          <w:rFonts w:ascii="Times New Roman" w:hAnsi="Times New Roman"/>
          <w:sz w:val="28"/>
        </w:rPr>
      </w:pPr>
      <w:proofErr w:type="gramStart"/>
      <w:r w:rsidRPr="007D18A3">
        <w:rPr>
          <w:rFonts w:ascii="Times New Roman" w:hAnsi="Times New Roman"/>
          <w:sz w:val="28"/>
        </w:rPr>
        <w:t xml:space="preserve">Информация </w:t>
      </w:r>
      <w:r>
        <w:rPr>
          <w:rFonts w:ascii="Times New Roman" w:hAnsi="Times New Roman"/>
          <w:sz w:val="28"/>
        </w:rPr>
        <w:t xml:space="preserve">о </w:t>
      </w:r>
      <w:r w:rsidRPr="0023457E">
        <w:rPr>
          <w:rFonts w:ascii="Times New Roman" w:hAnsi="Times New Roman"/>
          <w:color w:val="FFFFFF"/>
          <w:spacing w:val="-1000"/>
          <w:sz w:val="2"/>
          <w:vertAlign w:val="superscript"/>
        </w:rPr>
        <w:t xml:space="preserve">права </w:t>
      </w:r>
      <w:r w:rsidRPr="007D18A3">
        <w:rPr>
          <w:rFonts w:ascii="Times New Roman" w:hAnsi="Times New Roman"/>
          <w:sz w:val="28"/>
        </w:rPr>
        <w:t>хозяйственны</w:t>
      </w:r>
      <w:r>
        <w:rPr>
          <w:rFonts w:ascii="Times New Roman" w:hAnsi="Times New Roman"/>
          <w:sz w:val="28"/>
        </w:rPr>
        <w:t xml:space="preserve">х </w:t>
      </w:r>
      <w:r w:rsidRPr="0023457E">
        <w:rPr>
          <w:rFonts w:ascii="Times New Roman" w:hAnsi="Times New Roman"/>
          <w:color w:val="FFFFFF"/>
          <w:spacing w:val="-1000"/>
          <w:sz w:val="2"/>
          <w:vertAlign w:val="superscript"/>
        </w:rPr>
        <w:t xml:space="preserve">права </w:t>
      </w:r>
      <w:r w:rsidRPr="007D18A3">
        <w:rPr>
          <w:rFonts w:ascii="Times New Roman" w:hAnsi="Times New Roman"/>
          <w:sz w:val="28"/>
        </w:rPr>
        <w:t>операциях, произведенны</w:t>
      </w:r>
      <w:r>
        <w:rPr>
          <w:rFonts w:ascii="Times New Roman" w:hAnsi="Times New Roman"/>
          <w:sz w:val="28"/>
        </w:rPr>
        <w:t xml:space="preserve">х </w:t>
      </w:r>
      <w:r w:rsidRPr="0023457E">
        <w:rPr>
          <w:rFonts w:ascii="Times New Roman" w:hAnsi="Times New Roman"/>
          <w:color w:val="FFFFFF"/>
          <w:spacing w:val="-1000"/>
          <w:sz w:val="2"/>
          <w:vertAlign w:val="superscript"/>
        </w:rPr>
        <w:t xml:space="preserve">права </w:t>
      </w:r>
      <w:r w:rsidRPr="007D18A3">
        <w:rPr>
          <w:rFonts w:ascii="Times New Roman" w:hAnsi="Times New Roman"/>
          <w:sz w:val="28"/>
        </w:rPr>
        <w:t>предприятием за определенны</w:t>
      </w:r>
      <w:r>
        <w:rPr>
          <w:rFonts w:ascii="Times New Roman" w:hAnsi="Times New Roman"/>
          <w:sz w:val="28"/>
        </w:rPr>
        <w:t xml:space="preserve">й </w:t>
      </w:r>
      <w:r w:rsidRPr="0023457E">
        <w:rPr>
          <w:rFonts w:ascii="Times New Roman" w:hAnsi="Times New Roman"/>
          <w:color w:val="FFFFFF"/>
          <w:spacing w:val="-1000"/>
          <w:sz w:val="2"/>
          <w:vertAlign w:val="superscript"/>
        </w:rPr>
        <w:t xml:space="preserve">семьи </w:t>
      </w:r>
      <w:r w:rsidRPr="007D18A3">
        <w:rPr>
          <w:rFonts w:ascii="Times New Roman" w:hAnsi="Times New Roman"/>
          <w:sz w:val="28"/>
        </w:rPr>
        <w:t>период времени (месяц, квартал, полугодие, год), из учетны</w:t>
      </w:r>
      <w:r>
        <w:rPr>
          <w:rFonts w:ascii="Times New Roman" w:hAnsi="Times New Roman"/>
          <w:sz w:val="28"/>
        </w:rPr>
        <w:t xml:space="preserve">х </w:t>
      </w:r>
      <w:r w:rsidRPr="0023457E">
        <w:rPr>
          <w:rFonts w:ascii="Times New Roman" w:hAnsi="Times New Roman"/>
          <w:color w:val="FFFFFF"/>
          <w:spacing w:val="-1000"/>
          <w:sz w:val="2"/>
          <w:vertAlign w:val="superscript"/>
        </w:rPr>
        <w:t xml:space="preserve">права </w:t>
      </w:r>
      <w:r w:rsidRPr="007D18A3">
        <w:rPr>
          <w:rFonts w:ascii="Times New Roman" w:hAnsi="Times New Roman"/>
          <w:sz w:val="28"/>
        </w:rPr>
        <w:t>регистров переносится в сгруппированном вид</w:t>
      </w:r>
      <w:r>
        <w:rPr>
          <w:rFonts w:ascii="Times New Roman" w:hAnsi="Times New Roman"/>
          <w:sz w:val="28"/>
        </w:rPr>
        <w:t xml:space="preserve">е </w:t>
      </w:r>
      <w:r w:rsidRPr="0023457E">
        <w:rPr>
          <w:rFonts w:ascii="Times New Roman" w:hAnsi="Times New Roman"/>
          <w:color w:val="FFFFFF"/>
          <w:spacing w:val="-1000"/>
          <w:sz w:val="2"/>
          <w:vertAlign w:val="superscript"/>
        </w:rPr>
        <w:t xml:space="preserve">системы права </w:t>
      </w:r>
      <w:r w:rsidRPr="007D18A3">
        <w:rPr>
          <w:rFonts w:ascii="Times New Roman" w:hAnsi="Times New Roman"/>
          <w:sz w:val="28"/>
        </w:rPr>
        <w:t>в бухгалтерски</w:t>
      </w:r>
      <w:r>
        <w:rPr>
          <w:rFonts w:ascii="Times New Roman" w:hAnsi="Times New Roman"/>
          <w:sz w:val="28"/>
        </w:rPr>
        <w:t xml:space="preserve">е </w:t>
      </w:r>
      <w:r w:rsidRPr="0023457E">
        <w:rPr>
          <w:rFonts w:ascii="Times New Roman" w:hAnsi="Times New Roman"/>
          <w:color w:val="FFFFFF"/>
          <w:spacing w:val="-1000"/>
          <w:sz w:val="2"/>
          <w:vertAlign w:val="superscript"/>
        </w:rPr>
        <w:t xml:space="preserve">системы права </w:t>
      </w:r>
      <w:r w:rsidRPr="007D18A3">
        <w:rPr>
          <w:rFonts w:ascii="Times New Roman" w:hAnsi="Times New Roman"/>
          <w:sz w:val="28"/>
        </w:rPr>
        <w:t>отчеты.</w:t>
      </w:r>
      <w:proofErr w:type="gramEnd"/>
    </w:p>
    <w:p w:rsidR="00E57D35" w:rsidRPr="007D18A3" w:rsidRDefault="00E57D35" w:rsidP="00E57D35">
      <w:pPr>
        <w:spacing w:after="0" w:line="360" w:lineRule="auto"/>
        <w:ind w:firstLine="709"/>
        <w:jc w:val="both"/>
        <w:rPr>
          <w:rFonts w:ascii="Times New Roman" w:hAnsi="Times New Roman"/>
          <w:sz w:val="28"/>
        </w:rPr>
      </w:pPr>
      <w:r w:rsidRPr="007D18A3">
        <w:rPr>
          <w:rFonts w:ascii="Times New Roman" w:hAnsi="Times New Roman"/>
          <w:sz w:val="28"/>
        </w:rPr>
        <w:lastRenderedPageBreak/>
        <w:t>На предприятии используются форм</w:t>
      </w:r>
      <w:r>
        <w:rPr>
          <w:rFonts w:ascii="Times New Roman" w:hAnsi="Times New Roman"/>
          <w:sz w:val="28"/>
        </w:rPr>
        <w:t xml:space="preserve">ы </w:t>
      </w:r>
      <w:r w:rsidRPr="0023457E">
        <w:rPr>
          <w:rFonts w:ascii="Times New Roman" w:hAnsi="Times New Roman"/>
          <w:color w:val="FFFFFF"/>
          <w:spacing w:val="-1000"/>
          <w:sz w:val="2"/>
          <w:vertAlign w:val="superscript"/>
        </w:rPr>
        <w:t xml:space="preserve">права </w:t>
      </w:r>
      <w:r w:rsidRPr="007D18A3">
        <w:rPr>
          <w:rFonts w:ascii="Times New Roman" w:hAnsi="Times New Roman"/>
          <w:sz w:val="28"/>
        </w:rPr>
        <w:t>учетны</w:t>
      </w:r>
      <w:r>
        <w:rPr>
          <w:rFonts w:ascii="Times New Roman" w:hAnsi="Times New Roman"/>
          <w:sz w:val="28"/>
        </w:rPr>
        <w:t xml:space="preserve">х </w:t>
      </w:r>
      <w:r w:rsidRPr="0023457E">
        <w:rPr>
          <w:rFonts w:ascii="Times New Roman" w:hAnsi="Times New Roman"/>
          <w:color w:val="FFFFFF"/>
          <w:spacing w:val="-1000"/>
          <w:sz w:val="2"/>
          <w:vertAlign w:val="superscript"/>
        </w:rPr>
        <w:t xml:space="preserve">права </w:t>
      </w:r>
      <w:r w:rsidRPr="007D18A3">
        <w:rPr>
          <w:rFonts w:ascii="Times New Roman" w:hAnsi="Times New Roman"/>
          <w:sz w:val="28"/>
        </w:rPr>
        <w:t>регистров, приведенны</w:t>
      </w:r>
      <w:r>
        <w:rPr>
          <w:rFonts w:ascii="Times New Roman" w:hAnsi="Times New Roman"/>
          <w:sz w:val="28"/>
        </w:rPr>
        <w:t xml:space="preserve">е </w:t>
      </w:r>
      <w:r w:rsidRPr="0023457E">
        <w:rPr>
          <w:rFonts w:ascii="Times New Roman" w:hAnsi="Times New Roman"/>
          <w:color w:val="FFFFFF"/>
          <w:spacing w:val="-1000"/>
          <w:sz w:val="2"/>
          <w:vertAlign w:val="superscript"/>
        </w:rPr>
        <w:t xml:space="preserve">системы права </w:t>
      </w:r>
      <w:r w:rsidRPr="007D18A3">
        <w:rPr>
          <w:rFonts w:ascii="Times New Roman" w:hAnsi="Times New Roman"/>
          <w:sz w:val="28"/>
        </w:rPr>
        <w:t>в компьютерно</w:t>
      </w:r>
      <w:r>
        <w:rPr>
          <w:rFonts w:ascii="Times New Roman" w:hAnsi="Times New Roman"/>
          <w:sz w:val="28"/>
        </w:rPr>
        <w:t xml:space="preserve">й </w:t>
      </w:r>
      <w:r w:rsidRPr="0023457E">
        <w:rPr>
          <w:rFonts w:ascii="Times New Roman" w:hAnsi="Times New Roman"/>
          <w:color w:val="FFFFFF"/>
          <w:spacing w:val="-1000"/>
          <w:sz w:val="2"/>
          <w:vertAlign w:val="superscript"/>
        </w:rPr>
        <w:t xml:space="preserve">семьи </w:t>
      </w:r>
      <w:r w:rsidRPr="007D18A3">
        <w:rPr>
          <w:rFonts w:ascii="Times New Roman" w:hAnsi="Times New Roman"/>
          <w:sz w:val="28"/>
        </w:rPr>
        <w:t>программ</w:t>
      </w:r>
      <w:r>
        <w:rPr>
          <w:rFonts w:ascii="Times New Roman" w:hAnsi="Times New Roman"/>
          <w:sz w:val="28"/>
        </w:rPr>
        <w:t xml:space="preserve">е </w:t>
      </w:r>
      <w:r w:rsidRPr="0023457E">
        <w:rPr>
          <w:rFonts w:ascii="Times New Roman" w:hAnsi="Times New Roman"/>
          <w:color w:val="FFFFFF"/>
          <w:spacing w:val="-1000"/>
          <w:sz w:val="2"/>
          <w:vertAlign w:val="superscript"/>
        </w:rPr>
        <w:t xml:space="preserve">системы права </w:t>
      </w:r>
      <w:r w:rsidRPr="007D18A3">
        <w:rPr>
          <w:rFonts w:ascii="Times New Roman" w:hAnsi="Times New Roman"/>
          <w:sz w:val="28"/>
        </w:rPr>
        <w:t>«1С: Бухгалтерия», н</w:t>
      </w:r>
      <w:r>
        <w:rPr>
          <w:rFonts w:ascii="Times New Roman" w:hAnsi="Times New Roman"/>
          <w:sz w:val="28"/>
        </w:rPr>
        <w:t xml:space="preserve">о </w:t>
      </w:r>
      <w:r w:rsidRPr="0023457E">
        <w:rPr>
          <w:rFonts w:ascii="Times New Roman" w:hAnsi="Times New Roman"/>
          <w:color w:val="FFFFFF"/>
          <w:spacing w:val="-1000"/>
          <w:sz w:val="2"/>
          <w:vertAlign w:val="superscript"/>
        </w:rPr>
        <w:t xml:space="preserve">права </w:t>
      </w:r>
      <w:r w:rsidRPr="007D18A3">
        <w:rPr>
          <w:rFonts w:ascii="Times New Roman" w:hAnsi="Times New Roman"/>
          <w:sz w:val="28"/>
        </w:rPr>
        <w:t>и</w:t>
      </w:r>
      <w:r>
        <w:rPr>
          <w:rFonts w:ascii="Times New Roman" w:hAnsi="Times New Roman"/>
          <w:sz w:val="28"/>
        </w:rPr>
        <w:t xml:space="preserve">х </w:t>
      </w:r>
      <w:r w:rsidRPr="0023457E">
        <w:rPr>
          <w:rFonts w:ascii="Times New Roman" w:hAnsi="Times New Roman"/>
          <w:color w:val="FFFFFF"/>
          <w:spacing w:val="-1000"/>
          <w:sz w:val="2"/>
          <w:vertAlign w:val="superscript"/>
        </w:rPr>
        <w:t xml:space="preserve">права </w:t>
      </w:r>
      <w:r w:rsidRPr="007D18A3">
        <w:rPr>
          <w:rFonts w:ascii="Times New Roman" w:hAnsi="Times New Roman"/>
          <w:sz w:val="28"/>
        </w:rPr>
        <w:t>бывает недостаточн</w:t>
      </w:r>
      <w:r>
        <w:rPr>
          <w:rFonts w:ascii="Times New Roman" w:hAnsi="Times New Roman"/>
          <w:sz w:val="28"/>
        </w:rPr>
        <w:t xml:space="preserve">о </w:t>
      </w:r>
      <w:r w:rsidRPr="0023457E">
        <w:rPr>
          <w:rFonts w:ascii="Times New Roman" w:hAnsi="Times New Roman"/>
          <w:color w:val="FFFFFF"/>
          <w:spacing w:val="-1000"/>
          <w:sz w:val="2"/>
          <w:vertAlign w:val="superscript"/>
        </w:rPr>
        <w:t xml:space="preserve">права </w:t>
      </w:r>
      <w:r w:rsidRPr="007D18A3">
        <w:rPr>
          <w:rFonts w:ascii="Times New Roman" w:hAnsi="Times New Roman"/>
          <w:sz w:val="28"/>
        </w:rPr>
        <w:t>для качественно</w:t>
      </w:r>
      <w:r>
        <w:rPr>
          <w:rFonts w:ascii="Times New Roman" w:hAnsi="Times New Roman"/>
          <w:sz w:val="28"/>
        </w:rPr>
        <w:t xml:space="preserve">й </w:t>
      </w:r>
      <w:r w:rsidRPr="0023457E">
        <w:rPr>
          <w:rFonts w:ascii="Times New Roman" w:hAnsi="Times New Roman"/>
          <w:color w:val="FFFFFF"/>
          <w:spacing w:val="-1000"/>
          <w:sz w:val="2"/>
          <w:vertAlign w:val="superscript"/>
        </w:rPr>
        <w:t xml:space="preserve">семьи </w:t>
      </w:r>
      <w:r w:rsidRPr="007D18A3">
        <w:rPr>
          <w:rFonts w:ascii="Times New Roman" w:hAnsi="Times New Roman"/>
          <w:sz w:val="28"/>
        </w:rPr>
        <w:t>и оперативно</w:t>
      </w:r>
      <w:r>
        <w:rPr>
          <w:rFonts w:ascii="Times New Roman" w:hAnsi="Times New Roman"/>
          <w:sz w:val="28"/>
        </w:rPr>
        <w:t xml:space="preserve">й </w:t>
      </w:r>
      <w:r w:rsidRPr="0023457E">
        <w:rPr>
          <w:rFonts w:ascii="Times New Roman" w:hAnsi="Times New Roman"/>
          <w:color w:val="FFFFFF"/>
          <w:spacing w:val="-1000"/>
          <w:sz w:val="2"/>
          <w:vertAlign w:val="superscript"/>
        </w:rPr>
        <w:t xml:space="preserve">семьи </w:t>
      </w:r>
      <w:r w:rsidRPr="007D18A3">
        <w:rPr>
          <w:rFonts w:ascii="Times New Roman" w:hAnsi="Times New Roman"/>
          <w:sz w:val="28"/>
        </w:rPr>
        <w:t>обработки данных.</w:t>
      </w:r>
    </w:p>
    <w:p w:rsidR="00E57D35" w:rsidRPr="007D18A3" w:rsidRDefault="00E57D35" w:rsidP="00E57D35">
      <w:pPr>
        <w:spacing w:after="0" w:line="360" w:lineRule="auto"/>
        <w:ind w:firstLine="709"/>
        <w:jc w:val="both"/>
        <w:rPr>
          <w:rFonts w:ascii="Times New Roman" w:hAnsi="Times New Roman"/>
          <w:sz w:val="28"/>
        </w:rPr>
      </w:pPr>
      <w:r w:rsidRPr="007D18A3">
        <w:rPr>
          <w:rFonts w:ascii="Times New Roman" w:hAnsi="Times New Roman"/>
          <w:sz w:val="28"/>
        </w:rPr>
        <w:t>На основ</w:t>
      </w:r>
      <w:r>
        <w:rPr>
          <w:rFonts w:ascii="Times New Roman" w:hAnsi="Times New Roman"/>
          <w:sz w:val="28"/>
        </w:rPr>
        <w:t xml:space="preserve">е </w:t>
      </w:r>
      <w:r w:rsidRPr="0023457E">
        <w:rPr>
          <w:rFonts w:ascii="Times New Roman" w:hAnsi="Times New Roman"/>
          <w:color w:val="FFFFFF"/>
          <w:spacing w:val="-1000"/>
          <w:sz w:val="2"/>
          <w:vertAlign w:val="superscript"/>
        </w:rPr>
        <w:t xml:space="preserve">системы права </w:t>
      </w:r>
      <w:r w:rsidRPr="007D18A3">
        <w:rPr>
          <w:rFonts w:ascii="Times New Roman" w:hAnsi="Times New Roman"/>
          <w:sz w:val="28"/>
        </w:rPr>
        <w:t>разработанног</w:t>
      </w:r>
      <w:r>
        <w:rPr>
          <w:rFonts w:ascii="Times New Roman" w:hAnsi="Times New Roman"/>
          <w:sz w:val="28"/>
        </w:rPr>
        <w:t xml:space="preserve">о </w:t>
      </w:r>
      <w:r w:rsidRPr="0023457E">
        <w:rPr>
          <w:rFonts w:ascii="Times New Roman" w:hAnsi="Times New Roman"/>
          <w:color w:val="FFFFFF"/>
          <w:spacing w:val="-1000"/>
          <w:sz w:val="2"/>
          <w:vertAlign w:val="superscript"/>
        </w:rPr>
        <w:t xml:space="preserve">права </w:t>
      </w:r>
      <w:r w:rsidRPr="007D18A3">
        <w:rPr>
          <w:rFonts w:ascii="Times New Roman" w:hAnsi="Times New Roman"/>
          <w:sz w:val="28"/>
        </w:rPr>
        <w:t>регистра бухгалтеру будет наглядн</w:t>
      </w:r>
      <w:r>
        <w:rPr>
          <w:rFonts w:ascii="Times New Roman" w:hAnsi="Times New Roman"/>
          <w:sz w:val="28"/>
        </w:rPr>
        <w:t xml:space="preserve">о </w:t>
      </w:r>
      <w:r w:rsidRPr="0023457E">
        <w:rPr>
          <w:rFonts w:ascii="Times New Roman" w:hAnsi="Times New Roman"/>
          <w:color w:val="FFFFFF"/>
          <w:spacing w:val="-1000"/>
          <w:sz w:val="2"/>
          <w:vertAlign w:val="superscript"/>
        </w:rPr>
        <w:t xml:space="preserve">права </w:t>
      </w:r>
      <w:r w:rsidRPr="007D18A3">
        <w:rPr>
          <w:rFonts w:ascii="Times New Roman" w:hAnsi="Times New Roman"/>
          <w:sz w:val="28"/>
        </w:rPr>
        <w:t>представлено, каки</w:t>
      </w:r>
      <w:r>
        <w:rPr>
          <w:rFonts w:ascii="Times New Roman" w:hAnsi="Times New Roman"/>
          <w:sz w:val="28"/>
        </w:rPr>
        <w:t xml:space="preserve">е </w:t>
      </w:r>
      <w:r w:rsidRPr="0023457E">
        <w:rPr>
          <w:rFonts w:ascii="Times New Roman" w:hAnsi="Times New Roman"/>
          <w:color w:val="FFFFFF"/>
          <w:spacing w:val="-1000"/>
          <w:sz w:val="2"/>
          <w:vertAlign w:val="superscript"/>
        </w:rPr>
        <w:t xml:space="preserve">системы права </w:t>
      </w:r>
      <w:r w:rsidRPr="007D18A3">
        <w:rPr>
          <w:rFonts w:ascii="Times New Roman" w:hAnsi="Times New Roman"/>
          <w:sz w:val="28"/>
        </w:rPr>
        <w:t>операции и когда были произведен</w:t>
      </w:r>
      <w:r>
        <w:rPr>
          <w:rFonts w:ascii="Times New Roman" w:hAnsi="Times New Roman"/>
          <w:sz w:val="28"/>
        </w:rPr>
        <w:t xml:space="preserve">ы </w:t>
      </w:r>
      <w:r w:rsidRPr="0023457E">
        <w:rPr>
          <w:rFonts w:ascii="Times New Roman" w:hAnsi="Times New Roman"/>
          <w:color w:val="FFFFFF"/>
          <w:spacing w:val="-1000"/>
          <w:sz w:val="2"/>
          <w:vertAlign w:val="superscript"/>
        </w:rPr>
        <w:t xml:space="preserve">права </w:t>
      </w:r>
      <w:r w:rsidRPr="007D18A3">
        <w:rPr>
          <w:rFonts w:ascii="Times New Roman" w:hAnsi="Times New Roman"/>
          <w:sz w:val="28"/>
        </w:rPr>
        <w:t>с конкретным контрагентом за определенно</w:t>
      </w:r>
      <w:r>
        <w:rPr>
          <w:rFonts w:ascii="Times New Roman" w:hAnsi="Times New Roman"/>
          <w:sz w:val="28"/>
        </w:rPr>
        <w:t xml:space="preserve">е </w:t>
      </w:r>
      <w:r w:rsidRPr="0023457E">
        <w:rPr>
          <w:rFonts w:ascii="Times New Roman" w:hAnsi="Times New Roman"/>
          <w:color w:val="FFFFFF"/>
          <w:spacing w:val="-1000"/>
          <w:sz w:val="2"/>
          <w:vertAlign w:val="superscript"/>
        </w:rPr>
        <w:t xml:space="preserve">системы права </w:t>
      </w:r>
      <w:r w:rsidRPr="007D18A3">
        <w:rPr>
          <w:rFonts w:ascii="Times New Roman" w:hAnsi="Times New Roman"/>
          <w:sz w:val="28"/>
        </w:rPr>
        <w:t>число, а такж</w:t>
      </w:r>
      <w:r>
        <w:rPr>
          <w:rFonts w:ascii="Times New Roman" w:hAnsi="Times New Roman"/>
          <w:sz w:val="28"/>
        </w:rPr>
        <w:t xml:space="preserve">е </w:t>
      </w:r>
      <w:r w:rsidRPr="0023457E">
        <w:rPr>
          <w:rFonts w:ascii="Times New Roman" w:hAnsi="Times New Roman"/>
          <w:color w:val="FFFFFF"/>
          <w:spacing w:val="-1000"/>
          <w:sz w:val="2"/>
          <w:vertAlign w:val="superscript"/>
        </w:rPr>
        <w:t xml:space="preserve">системы права </w:t>
      </w:r>
      <w:r w:rsidRPr="007D18A3">
        <w:rPr>
          <w:rFonts w:ascii="Times New Roman" w:hAnsi="Times New Roman"/>
          <w:sz w:val="28"/>
        </w:rPr>
        <w:t>позволит оценить реальную задолженность предприятия за период.</w:t>
      </w:r>
    </w:p>
    <w:p w:rsidR="00E57D35" w:rsidRPr="007D18A3" w:rsidRDefault="00E57D35" w:rsidP="00E57D35">
      <w:pPr>
        <w:spacing w:after="0" w:line="360" w:lineRule="auto"/>
        <w:ind w:firstLine="709"/>
        <w:jc w:val="both"/>
        <w:rPr>
          <w:rFonts w:ascii="Times New Roman" w:hAnsi="Times New Roman"/>
          <w:sz w:val="28"/>
        </w:rPr>
      </w:pPr>
      <w:r w:rsidRPr="007D18A3">
        <w:rPr>
          <w:rFonts w:ascii="Times New Roman" w:hAnsi="Times New Roman"/>
          <w:sz w:val="28"/>
        </w:rPr>
        <w:t>Регистр</w:t>
      </w:r>
      <w:r>
        <w:rPr>
          <w:rFonts w:ascii="Times New Roman" w:hAnsi="Times New Roman"/>
          <w:sz w:val="28"/>
        </w:rPr>
        <w:t xml:space="preserve">ы </w:t>
      </w:r>
      <w:r w:rsidRPr="0023457E">
        <w:rPr>
          <w:rFonts w:ascii="Times New Roman" w:hAnsi="Times New Roman"/>
          <w:color w:val="FFFFFF"/>
          <w:spacing w:val="-1000"/>
          <w:sz w:val="2"/>
          <w:vertAlign w:val="superscript"/>
        </w:rPr>
        <w:t xml:space="preserve">права </w:t>
      </w:r>
      <w:r w:rsidRPr="007D18A3">
        <w:rPr>
          <w:rFonts w:ascii="Times New Roman" w:hAnsi="Times New Roman"/>
          <w:sz w:val="28"/>
        </w:rPr>
        <w:t>бухгалтерског</w:t>
      </w:r>
      <w:r>
        <w:rPr>
          <w:rFonts w:ascii="Times New Roman" w:hAnsi="Times New Roman"/>
          <w:sz w:val="28"/>
        </w:rPr>
        <w:t xml:space="preserve">о </w:t>
      </w:r>
      <w:r w:rsidRPr="0023457E">
        <w:rPr>
          <w:rFonts w:ascii="Times New Roman" w:hAnsi="Times New Roman"/>
          <w:color w:val="FFFFFF"/>
          <w:spacing w:val="-1000"/>
          <w:sz w:val="2"/>
          <w:vertAlign w:val="superscript"/>
        </w:rPr>
        <w:t xml:space="preserve">права </w:t>
      </w:r>
      <w:r w:rsidRPr="007D18A3">
        <w:rPr>
          <w:rFonts w:ascii="Times New Roman" w:hAnsi="Times New Roman"/>
          <w:sz w:val="28"/>
        </w:rPr>
        <w:t>учета являются коммерческо</w:t>
      </w:r>
      <w:r>
        <w:rPr>
          <w:rFonts w:ascii="Times New Roman" w:hAnsi="Times New Roman"/>
          <w:sz w:val="28"/>
        </w:rPr>
        <w:t xml:space="preserve">й </w:t>
      </w:r>
      <w:r w:rsidRPr="0023457E">
        <w:rPr>
          <w:rFonts w:ascii="Times New Roman" w:hAnsi="Times New Roman"/>
          <w:color w:val="FFFFFF"/>
          <w:spacing w:val="-1000"/>
          <w:sz w:val="2"/>
          <w:vertAlign w:val="superscript"/>
        </w:rPr>
        <w:t xml:space="preserve">семьи </w:t>
      </w:r>
      <w:r w:rsidRPr="007D18A3">
        <w:rPr>
          <w:rFonts w:ascii="Times New Roman" w:hAnsi="Times New Roman"/>
          <w:sz w:val="28"/>
        </w:rPr>
        <w:t>тайной, поэтому для сохранности данны</w:t>
      </w:r>
      <w:r>
        <w:rPr>
          <w:rFonts w:ascii="Times New Roman" w:hAnsi="Times New Roman"/>
          <w:sz w:val="28"/>
        </w:rPr>
        <w:t xml:space="preserve">х </w:t>
      </w:r>
      <w:r w:rsidRPr="0023457E">
        <w:rPr>
          <w:rFonts w:ascii="Times New Roman" w:hAnsi="Times New Roman"/>
          <w:color w:val="FFFFFF"/>
          <w:spacing w:val="-1000"/>
          <w:sz w:val="2"/>
          <w:vertAlign w:val="superscript"/>
        </w:rPr>
        <w:t xml:space="preserve">права </w:t>
      </w:r>
      <w:r w:rsidRPr="007D18A3">
        <w:rPr>
          <w:rFonts w:ascii="Times New Roman" w:hAnsi="Times New Roman"/>
          <w:sz w:val="28"/>
        </w:rPr>
        <w:t>первичны</w:t>
      </w:r>
      <w:r>
        <w:rPr>
          <w:rFonts w:ascii="Times New Roman" w:hAnsi="Times New Roman"/>
          <w:sz w:val="28"/>
        </w:rPr>
        <w:t xml:space="preserve">х </w:t>
      </w:r>
      <w:r w:rsidRPr="0023457E">
        <w:rPr>
          <w:rFonts w:ascii="Times New Roman" w:hAnsi="Times New Roman"/>
          <w:color w:val="FFFFFF"/>
          <w:spacing w:val="-1000"/>
          <w:sz w:val="2"/>
          <w:vertAlign w:val="superscript"/>
        </w:rPr>
        <w:t xml:space="preserve">права </w:t>
      </w:r>
      <w:r w:rsidRPr="007D18A3">
        <w:rPr>
          <w:rFonts w:ascii="Times New Roman" w:hAnsi="Times New Roman"/>
          <w:sz w:val="28"/>
        </w:rPr>
        <w:t>документов и регистров бухгалтерског</w:t>
      </w:r>
      <w:r>
        <w:rPr>
          <w:rFonts w:ascii="Times New Roman" w:hAnsi="Times New Roman"/>
          <w:sz w:val="28"/>
        </w:rPr>
        <w:t xml:space="preserve">о </w:t>
      </w:r>
      <w:r w:rsidRPr="0023457E">
        <w:rPr>
          <w:rFonts w:ascii="Times New Roman" w:hAnsi="Times New Roman"/>
          <w:color w:val="FFFFFF"/>
          <w:spacing w:val="-1000"/>
          <w:sz w:val="2"/>
          <w:vertAlign w:val="superscript"/>
        </w:rPr>
        <w:t xml:space="preserve">права </w:t>
      </w:r>
      <w:r w:rsidRPr="007D18A3">
        <w:rPr>
          <w:rFonts w:ascii="Times New Roman" w:hAnsi="Times New Roman"/>
          <w:sz w:val="28"/>
        </w:rPr>
        <w:t>учета рекомендуется разработать порядок хранения первичны</w:t>
      </w:r>
      <w:r>
        <w:rPr>
          <w:rFonts w:ascii="Times New Roman" w:hAnsi="Times New Roman"/>
          <w:sz w:val="28"/>
        </w:rPr>
        <w:t xml:space="preserve">х </w:t>
      </w:r>
      <w:r w:rsidRPr="0023457E">
        <w:rPr>
          <w:rFonts w:ascii="Times New Roman" w:hAnsi="Times New Roman"/>
          <w:color w:val="FFFFFF"/>
          <w:spacing w:val="-1000"/>
          <w:sz w:val="2"/>
          <w:vertAlign w:val="superscript"/>
        </w:rPr>
        <w:t xml:space="preserve">права </w:t>
      </w:r>
      <w:r w:rsidRPr="007D18A3">
        <w:rPr>
          <w:rFonts w:ascii="Times New Roman" w:hAnsi="Times New Roman"/>
          <w:sz w:val="28"/>
        </w:rPr>
        <w:t>документов и учетны</w:t>
      </w:r>
      <w:r>
        <w:rPr>
          <w:rFonts w:ascii="Times New Roman" w:hAnsi="Times New Roman"/>
          <w:sz w:val="28"/>
        </w:rPr>
        <w:t xml:space="preserve">х </w:t>
      </w:r>
      <w:r w:rsidRPr="0023457E">
        <w:rPr>
          <w:rFonts w:ascii="Times New Roman" w:hAnsi="Times New Roman"/>
          <w:color w:val="FFFFFF"/>
          <w:spacing w:val="-1000"/>
          <w:sz w:val="2"/>
          <w:vertAlign w:val="superscript"/>
        </w:rPr>
        <w:t xml:space="preserve">права </w:t>
      </w:r>
      <w:r w:rsidRPr="007D18A3">
        <w:rPr>
          <w:rFonts w:ascii="Times New Roman" w:hAnsi="Times New Roman"/>
          <w:sz w:val="28"/>
        </w:rPr>
        <w:t>регистров.</w:t>
      </w:r>
    </w:p>
    <w:p w:rsidR="00E57D35" w:rsidRPr="007D18A3" w:rsidRDefault="00E57D35" w:rsidP="00E57D35">
      <w:pPr>
        <w:spacing w:after="0" w:line="360" w:lineRule="auto"/>
        <w:ind w:firstLine="709"/>
        <w:jc w:val="both"/>
        <w:rPr>
          <w:rFonts w:ascii="Times New Roman" w:hAnsi="Times New Roman"/>
          <w:sz w:val="28"/>
        </w:rPr>
      </w:pPr>
      <w:r w:rsidRPr="007D18A3">
        <w:rPr>
          <w:rFonts w:ascii="Times New Roman" w:hAnsi="Times New Roman"/>
          <w:sz w:val="28"/>
        </w:rPr>
        <w:t>Порядок хранения первичны</w:t>
      </w:r>
      <w:r>
        <w:rPr>
          <w:rFonts w:ascii="Times New Roman" w:hAnsi="Times New Roman"/>
          <w:sz w:val="28"/>
        </w:rPr>
        <w:t xml:space="preserve">х </w:t>
      </w:r>
      <w:r w:rsidRPr="0023457E">
        <w:rPr>
          <w:rFonts w:ascii="Times New Roman" w:hAnsi="Times New Roman"/>
          <w:color w:val="FFFFFF"/>
          <w:spacing w:val="-1000"/>
          <w:sz w:val="2"/>
          <w:vertAlign w:val="superscript"/>
        </w:rPr>
        <w:t xml:space="preserve">права </w:t>
      </w:r>
      <w:r w:rsidRPr="007D18A3">
        <w:rPr>
          <w:rFonts w:ascii="Times New Roman" w:hAnsi="Times New Roman"/>
          <w:sz w:val="28"/>
        </w:rPr>
        <w:t>документов и учетны</w:t>
      </w:r>
      <w:r>
        <w:rPr>
          <w:rFonts w:ascii="Times New Roman" w:hAnsi="Times New Roman"/>
          <w:sz w:val="28"/>
        </w:rPr>
        <w:t xml:space="preserve">х </w:t>
      </w:r>
      <w:r w:rsidRPr="0023457E">
        <w:rPr>
          <w:rFonts w:ascii="Times New Roman" w:hAnsi="Times New Roman"/>
          <w:color w:val="FFFFFF"/>
          <w:spacing w:val="-1000"/>
          <w:sz w:val="2"/>
          <w:vertAlign w:val="superscript"/>
        </w:rPr>
        <w:t xml:space="preserve">права </w:t>
      </w:r>
      <w:r w:rsidRPr="007D18A3">
        <w:rPr>
          <w:rFonts w:ascii="Times New Roman" w:hAnsi="Times New Roman"/>
          <w:sz w:val="28"/>
        </w:rPr>
        <w:t>регистров заключается в том, чт</w:t>
      </w:r>
      <w:r>
        <w:rPr>
          <w:rFonts w:ascii="Times New Roman" w:hAnsi="Times New Roman"/>
          <w:sz w:val="28"/>
        </w:rPr>
        <w:t xml:space="preserve">о </w:t>
      </w:r>
      <w:r w:rsidRPr="0023457E">
        <w:rPr>
          <w:rFonts w:ascii="Times New Roman" w:hAnsi="Times New Roman"/>
          <w:color w:val="FFFFFF"/>
          <w:spacing w:val="-1000"/>
          <w:sz w:val="2"/>
          <w:vertAlign w:val="superscript"/>
        </w:rPr>
        <w:t xml:space="preserve">права </w:t>
      </w:r>
      <w:r w:rsidRPr="007D18A3">
        <w:rPr>
          <w:rFonts w:ascii="Times New Roman" w:hAnsi="Times New Roman"/>
          <w:sz w:val="28"/>
        </w:rPr>
        <w:t>первичны</w:t>
      </w:r>
      <w:r>
        <w:rPr>
          <w:rFonts w:ascii="Times New Roman" w:hAnsi="Times New Roman"/>
          <w:sz w:val="28"/>
        </w:rPr>
        <w:t xml:space="preserve">е </w:t>
      </w:r>
      <w:r w:rsidRPr="0023457E">
        <w:rPr>
          <w:rFonts w:ascii="Times New Roman" w:hAnsi="Times New Roman"/>
          <w:color w:val="FFFFFF"/>
          <w:spacing w:val="-1000"/>
          <w:sz w:val="2"/>
          <w:vertAlign w:val="superscript"/>
        </w:rPr>
        <w:t xml:space="preserve">системы права </w:t>
      </w:r>
      <w:r w:rsidRPr="007D18A3">
        <w:rPr>
          <w:rFonts w:ascii="Times New Roman" w:hAnsi="Times New Roman"/>
          <w:sz w:val="28"/>
        </w:rPr>
        <w:t>документы, учетны</w:t>
      </w:r>
      <w:r>
        <w:rPr>
          <w:rFonts w:ascii="Times New Roman" w:hAnsi="Times New Roman"/>
          <w:sz w:val="28"/>
        </w:rPr>
        <w:t xml:space="preserve">е </w:t>
      </w:r>
      <w:r w:rsidRPr="0023457E">
        <w:rPr>
          <w:rFonts w:ascii="Times New Roman" w:hAnsi="Times New Roman"/>
          <w:color w:val="FFFFFF"/>
          <w:spacing w:val="-1000"/>
          <w:sz w:val="2"/>
          <w:vertAlign w:val="superscript"/>
        </w:rPr>
        <w:t xml:space="preserve">системы права </w:t>
      </w:r>
      <w:r w:rsidRPr="007D18A3">
        <w:rPr>
          <w:rFonts w:ascii="Times New Roman" w:hAnsi="Times New Roman"/>
          <w:sz w:val="28"/>
        </w:rPr>
        <w:t>регистры, бухгалтерски</w:t>
      </w:r>
      <w:r>
        <w:rPr>
          <w:rFonts w:ascii="Times New Roman" w:hAnsi="Times New Roman"/>
          <w:sz w:val="28"/>
        </w:rPr>
        <w:t xml:space="preserve">е </w:t>
      </w:r>
      <w:r w:rsidRPr="0023457E">
        <w:rPr>
          <w:rFonts w:ascii="Times New Roman" w:hAnsi="Times New Roman"/>
          <w:color w:val="FFFFFF"/>
          <w:spacing w:val="-1000"/>
          <w:sz w:val="2"/>
          <w:vertAlign w:val="superscript"/>
        </w:rPr>
        <w:t xml:space="preserve">системы права </w:t>
      </w:r>
      <w:r w:rsidRPr="007D18A3">
        <w:rPr>
          <w:rFonts w:ascii="Times New Roman" w:hAnsi="Times New Roman"/>
          <w:sz w:val="28"/>
        </w:rPr>
        <w:t>отчет</w:t>
      </w:r>
      <w:r>
        <w:rPr>
          <w:rFonts w:ascii="Times New Roman" w:hAnsi="Times New Roman"/>
          <w:sz w:val="28"/>
        </w:rPr>
        <w:t xml:space="preserve">ы </w:t>
      </w:r>
      <w:r w:rsidRPr="0023457E">
        <w:rPr>
          <w:rFonts w:ascii="Times New Roman" w:hAnsi="Times New Roman"/>
          <w:color w:val="FFFFFF"/>
          <w:spacing w:val="-1000"/>
          <w:sz w:val="2"/>
          <w:vertAlign w:val="superscript"/>
        </w:rPr>
        <w:t xml:space="preserve">права </w:t>
      </w:r>
      <w:r w:rsidRPr="007D18A3">
        <w:rPr>
          <w:rFonts w:ascii="Times New Roman" w:hAnsi="Times New Roman"/>
          <w:sz w:val="28"/>
        </w:rPr>
        <w:t>и баланс</w:t>
      </w:r>
      <w:r>
        <w:rPr>
          <w:rFonts w:ascii="Times New Roman" w:hAnsi="Times New Roman"/>
          <w:sz w:val="28"/>
        </w:rPr>
        <w:t xml:space="preserve">ы </w:t>
      </w:r>
      <w:r w:rsidRPr="0023457E">
        <w:rPr>
          <w:rFonts w:ascii="Times New Roman" w:hAnsi="Times New Roman"/>
          <w:color w:val="FFFFFF"/>
          <w:spacing w:val="-1000"/>
          <w:sz w:val="2"/>
          <w:vertAlign w:val="superscript"/>
        </w:rPr>
        <w:t xml:space="preserve">права </w:t>
      </w:r>
      <w:r w:rsidRPr="007D18A3">
        <w:rPr>
          <w:rFonts w:ascii="Times New Roman" w:hAnsi="Times New Roman"/>
          <w:sz w:val="28"/>
        </w:rPr>
        <w:t>подлежат обязательно</w:t>
      </w:r>
      <w:r>
        <w:rPr>
          <w:rFonts w:ascii="Times New Roman" w:hAnsi="Times New Roman"/>
          <w:sz w:val="28"/>
        </w:rPr>
        <w:t xml:space="preserve">й </w:t>
      </w:r>
      <w:r w:rsidRPr="0023457E">
        <w:rPr>
          <w:rFonts w:ascii="Times New Roman" w:hAnsi="Times New Roman"/>
          <w:color w:val="FFFFFF"/>
          <w:spacing w:val="-1000"/>
          <w:sz w:val="2"/>
          <w:vertAlign w:val="superscript"/>
        </w:rPr>
        <w:t xml:space="preserve">семьи </w:t>
      </w:r>
      <w:r w:rsidRPr="007D18A3">
        <w:rPr>
          <w:rFonts w:ascii="Times New Roman" w:hAnsi="Times New Roman"/>
          <w:sz w:val="28"/>
        </w:rPr>
        <w:t>передач</w:t>
      </w:r>
      <w:r>
        <w:rPr>
          <w:rFonts w:ascii="Times New Roman" w:hAnsi="Times New Roman"/>
          <w:sz w:val="28"/>
        </w:rPr>
        <w:t xml:space="preserve">е </w:t>
      </w:r>
      <w:r w:rsidRPr="0023457E">
        <w:rPr>
          <w:rFonts w:ascii="Times New Roman" w:hAnsi="Times New Roman"/>
          <w:color w:val="FFFFFF"/>
          <w:spacing w:val="-1000"/>
          <w:sz w:val="2"/>
          <w:vertAlign w:val="superscript"/>
        </w:rPr>
        <w:t xml:space="preserve">системы права </w:t>
      </w:r>
      <w:r w:rsidRPr="007D18A3">
        <w:rPr>
          <w:rFonts w:ascii="Times New Roman" w:hAnsi="Times New Roman"/>
          <w:sz w:val="28"/>
        </w:rPr>
        <w:t>в архив.</w:t>
      </w:r>
    </w:p>
    <w:p w:rsidR="00E57D35" w:rsidRPr="007D18A3" w:rsidRDefault="00E57D35" w:rsidP="00E57D35">
      <w:pPr>
        <w:spacing w:after="0" w:line="360" w:lineRule="auto"/>
        <w:ind w:firstLine="709"/>
        <w:jc w:val="both"/>
        <w:rPr>
          <w:rFonts w:ascii="Times New Roman" w:hAnsi="Times New Roman"/>
          <w:sz w:val="28"/>
        </w:rPr>
      </w:pPr>
      <w:r w:rsidRPr="007D18A3">
        <w:rPr>
          <w:rFonts w:ascii="Times New Roman" w:hAnsi="Times New Roman"/>
          <w:sz w:val="28"/>
        </w:rPr>
        <w:t>Сохранность первичны</w:t>
      </w:r>
      <w:r>
        <w:rPr>
          <w:rFonts w:ascii="Times New Roman" w:hAnsi="Times New Roman"/>
          <w:sz w:val="28"/>
        </w:rPr>
        <w:t xml:space="preserve">х </w:t>
      </w:r>
      <w:r w:rsidRPr="0023457E">
        <w:rPr>
          <w:rFonts w:ascii="Times New Roman" w:hAnsi="Times New Roman"/>
          <w:color w:val="FFFFFF"/>
          <w:spacing w:val="-1000"/>
          <w:sz w:val="2"/>
          <w:vertAlign w:val="superscript"/>
        </w:rPr>
        <w:t xml:space="preserve">права </w:t>
      </w:r>
      <w:r w:rsidRPr="007D18A3">
        <w:rPr>
          <w:rFonts w:ascii="Times New Roman" w:hAnsi="Times New Roman"/>
          <w:sz w:val="28"/>
        </w:rPr>
        <w:t>документов, учетны</w:t>
      </w:r>
      <w:r>
        <w:rPr>
          <w:rFonts w:ascii="Times New Roman" w:hAnsi="Times New Roman"/>
          <w:sz w:val="28"/>
        </w:rPr>
        <w:t xml:space="preserve">х </w:t>
      </w:r>
      <w:r w:rsidRPr="0023457E">
        <w:rPr>
          <w:rFonts w:ascii="Times New Roman" w:hAnsi="Times New Roman"/>
          <w:color w:val="FFFFFF"/>
          <w:spacing w:val="-1000"/>
          <w:sz w:val="2"/>
          <w:vertAlign w:val="superscript"/>
        </w:rPr>
        <w:t xml:space="preserve">права </w:t>
      </w:r>
      <w:r w:rsidRPr="007D18A3">
        <w:rPr>
          <w:rFonts w:ascii="Times New Roman" w:hAnsi="Times New Roman"/>
          <w:sz w:val="28"/>
        </w:rPr>
        <w:t>регистров, бухгалтерски</w:t>
      </w:r>
      <w:r>
        <w:rPr>
          <w:rFonts w:ascii="Times New Roman" w:hAnsi="Times New Roman"/>
          <w:sz w:val="28"/>
        </w:rPr>
        <w:t xml:space="preserve">х </w:t>
      </w:r>
      <w:r w:rsidRPr="0023457E">
        <w:rPr>
          <w:rFonts w:ascii="Times New Roman" w:hAnsi="Times New Roman"/>
          <w:color w:val="FFFFFF"/>
          <w:spacing w:val="-1000"/>
          <w:sz w:val="2"/>
          <w:vertAlign w:val="superscript"/>
        </w:rPr>
        <w:t xml:space="preserve">права </w:t>
      </w:r>
      <w:r w:rsidRPr="007D18A3">
        <w:rPr>
          <w:rFonts w:ascii="Times New Roman" w:hAnsi="Times New Roman"/>
          <w:sz w:val="28"/>
        </w:rPr>
        <w:t>отчетов и балансов, оформлени</w:t>
      </w:r>
      <w:r>
        <w:rPr>
          <w:rFonts w:ascii="Times New Roman" w:hAnsi="Times New Roman"/>
          <w:sz w:val="28"/>
        </w:rPr>
        <w:t xml:space="preserve">е </w:t>
      </w:r>
      <w:r w:rsidRPr="0023457E">
        <w:rPr>
          <w:rFonts w:ascii="Times New Roman" w:hAnsi="Times New Roman"/>
          <w:color w:val="FFFFFF"/>
          <w:spacing w:val="-1000"/>
          <w:sz w:val="2"/>
          <w:vertAlign w:val="superscript"/>
        </w:rPr>
        <w:t xml:space="preserve">системы права </w:t>
      </w:r>
      <w:r w:rsidRPr="007D18A3">
        <w:rPr>
          <w:rFonts w:ascii="Times New Roman" w:hAnsi="Times New Roman"/>
          <w:sz w:val="28"/>
        </w:rPr>
        <w:t>и передачу и</w:t>
      </w:r>
      <w:r>
        <w:rPr>
          <w:rFonts w:ascii="Times New Roman" w:hAnsi="Times New Roman"/>
          <w:sz w:val="28"/>
        </w:rPr>
        <w:t xml:space="preserve">х </w:t>
      </w:r>
      <w:r w:rsidRPr="0023457E">
        <w:rPr>
          <w:rFonts w:ascii="Times New Roman" w:hAnsi="Times New Roman"/>
          <w:color w:val="FFFFFF"/>
          <w:spacing w:val="-1000"/>
          <w:sz w:val="2"/>
          <w:vertAlign w:val="superscript"/>
        </w:rPr>
        <w:t xml:space="preserve">права </w:t>
      </w:r>
      <w:r w:rsidRPr="007D18A3">
        <w:rPr>
          <w:rFonts w:ascii="Times New Roman" w:hAnsi="Times New Roman"/>
          <w:sz w:val="28"/>
        </w:rPr>
        <w:t>в архив обеспечивает главны</w:t>
      </w:r>
      <w:r>
        <w:rPr>
          <w:rFonts w:ascii="Times New Roman" w:hAnsi="Times New Roman"/>
          <w:sz w:val="28"/>
        </w:rPr>
        <w:t xml:space="preserve">й </w:t>
      </w:r>
      <w:r w:rsidRPr="0023457E">
        <w:rPr>
          <w:rFonts w:ascii="Times New Roman" w:hAnsi="Times New Roman"/>
          <w:color w:val="FFFFFF"/>
          <w:spacing w:val="-1000"/>
          <w:sz w:val="2"/>
          <w:vertAlign w:val="superscript"/>
        </w:rPr>
        <w:t xml:space="preserve">семьи </w:t>
      </w:r>
      <w:r w:rsidRPr="007D18A3">
        <w:rPr>
          <w:rFonts w:ascii="Times New Roman" w:hAnsi="Times New Roman"/>
          <w:sz w:val="28"/>
        </w:rPr>
        <w:t xml:space="preserve">бухгалтер предприятия. </w:t>
      </w:r>
      <w:proofErr w:type="gramStart"/>
      <w:r w:rsidRPr="007D18A3">
        <w:rPr>
          <w:rFonts w:ascii="Times New Roman" w:hAnsi="Times New Roman"/>
          <w:sz w:val="28"/>
        </w:rPr>
        <w:t>Выдача первичны</w:t>
      </w:r>
      <w:r>
        <w:rPr>
          <w:rFonts w:ascii="Times New Roman" w:hAnsi="Times New Roman"/>
          <w:sz w:val="28"/>
        </w:rPr>
        <w:t xml:space="preserve">х </w:t>
      </w:r>
      <w:r w:rsidRPr="0023457E">
        <w:rPr>
          <w:rFonts w:ascii="Times New Roman" w:hAnsi="Times New Roman"/>
          <w:color w:val="FFFFFF"/>
          <w:spacing w:val="-1000"/>
          <w:sz w:val="2"/>
          <w:vertAlign w:val="superscript"/>
        </w:rPr>
        <w:t xml:space="preserve">права </w:t>
      </w:r>
      <w:r w:rsidRPr="007D18A3">
        <w:rPr>
          <w:rFonts w:ascii="Times New Roman" w:hAnsi="Times New Roman"/>
          <w:sz w:val="28"/>
        </w:rPr>
        <w:t>документов, учетны</w:t>
      </w:r>
      <w:r>
        <w:rPr>
          <w:rFonts w:ascii="Times New Roman" w:hAnsi="Times New Roman"/>
          <w:sz w:val="28"/>
        </w:rPr>
        <w:t xml:space="preserve">х </w:t>
      </w:r>
      <w:r w:rsidRPr="0023457E">
        <w:rPr>
          <w:rFonts w:ascii="Times New Roman" w:hAnsi="Times New Roman"/>
          <w:color w:val="FFFFFF"/>
          <w:spacing w:val="-1000"/>
          <w:sz w:val="2"/>
          <w:vertAlign w:val="superscript"/>
        </w:rPr>
        <w:t xml:space="preserve">права </w:t>
      </w:r>
      <w:r w:rsidRPr="007D18A3">
        <w:rPr>
          <w:rFonts w:ascii="Times New Roman" w:hAnsi="Times New Roman"/>
          <w:sz w:val="28"/>
        </w:rPr>
        <w:t>регистров, бухгалтерски</w:t>
      </w:r>
      <w:r>
        <w:rPr>
          <w:rFonts w:ascii="Times New Roman" w:hAnsi="Times New Roman"/>
          <w:sz w:val="28"/>
        </w:rPr>
        <w:t xml:space="preserve">х </w:t>
      </w:r>
      <w:r w:rsidRPr="0023457E">
        <w:rPr>
          <w:rFonts w:ascii="Times New Roman" w:hAnsi="Times New Roman"/>
          <w:color w:val="FFFFFF"/>
          <w:spacing w:val="-1000"/>
          <w:sz w:val="2"/>
          <w:vertAlign w:val="superscript"/>
        </w:rPr>
        <w:t xml:space="preserve">права </w:t>
      </w:r>
      <w:r w:rsidRPr="007D18A3">
        <w:rPr>
          <w:rFonts w:ascii="Times New Roman" w:hAnsi="Times New Roman"/>
          <w:sz w:val="28"/>
        </w:rPr>
        <w:t>отчетов и балансов из бухгалтерии и из архива предприятия работникам други</w:t>
      </w:r>
      <w:r>
        <w:rPr>
          <w:rFonts w:ascii="Times New Roman" w:hAnsi="Times New Roman"/>
          <w:sz w:val="28"/>
        </w:rPr>
        <w:t xml:space="preserve">х </w:t>
      </w:r>
      <w:r w:rsidRPr="0023457E">
        <w:rPr>
          <w:rFonts w:ascii="Times New Roman" w:hAnsi="Times New Roman"/>
          <w:color w:val="FFFFFF"/>
          <w:spacing w:val="-1000"/>
          <w:sz w:val="2"/>
          <w:vertAlign w:val="superscript"/>
        </w:rPr>
        <w:t xml:space="preserve">права </w:t>
      </w:r>
      <w:r w:rsidRPr="007D18A3">
        <w:rPr>
          <w:rFonts w:ascii="Times New Roman" w:hAnsi="Times New Roman"/>
          <w:sz w:val="28"/>
        </w:rPr>
        <w:t>структурны</w:t>
      </w:r>
      <w:r>
        <w:rPr>
          <w:rFonts w:ascii="Times New Roman" w:hAnsi="Times New Roman"/>
          <w:sz w:val="28"/>
        </w:rPr>
        <w:t xml:space="preserve">х </w:t>
      </w:r>
      <w:r w:rsidRPr="0023457E">
        <w:rPr>
          <w:rFonts w:ascii="Times New Roman" w:hAnsi="Times New Roman"/>
          <w:color w:val="FFFFFF"/>
          <w:spacing w:val="-1000"/>
          <w:sz w:val="2"/>
          <w:vertAlign w:val="superscript"/>
        </w:rPr>
        <w:t xml:space="preserve">права </w:t>
      </w:r>
      <w:r w:rsidRPr="007D18A3">
        <w:rPr>
          <w:rFonts w:ascii="Times New Roman" w:hAnsi="Times New Roman"/>
          <w:sz w:val="28"/>
        </w:rPr>
        <w:t>подразделени</w:t>
      </w:r>
      <w:r>
        <w:rPr>
          <w:rFonts w:ascii="Times New Roman" w:hAnsi="Times New Roman"/>
          <w:sz w:val="28"/>
        </w:rPr>
        <w:t xml:space="preserve">й </w:t>
      </w:r>
      <w:r w:rsidRPr="0023457E">
        <w:rPr>
          <w:rFonts w:ascii="Times New Roman" w:hAnsi="Times New Roman"/>
          <w:color w:val="FFFFFF"/>
          <w:spacing w:val="-1000"/>
          <w:sz w:val="2"/>
          <w:vertAlign w:val="superscript"/>
        </w:rPr>
        <w:t xml:space="preserve">семьи </w:t>
      </w:r>
      <w:r w:rsidRPr="007D18A3">
        <w:rPr>
          <w:rFonts w:ascii="Times New Roman" w:hAnsi="Times New Roman"/>
          <w:sz w:val="28"/>
        </w:rPr>
        <w:t>предприятия, как правило, н</w:t>
      </w:r>
      <w:r>
        <w:rPr>
          <w:rFonts w:ascii="Times New Roman" w:hAnsi="Times New Roman"/>
          <w:sz w:val="28"/>
        </w:rPr>
        <w:t xml:space="preserve">е </w:t>
      </w:r>
      <w:r w:rsidRPr="0023457E">
        <w:rPr>
          <w:rFonts w:ascii="Times New Roman" w:hAnsi="Times New Roman"/>
          <w:color w:val="FFFFFF"/>
          <w:spacing w:val="-1000"/>
          <w:sz w:val="2"/>
          <w:vertAlign w:val="superscript"/>
        </w:rPr>
        <w:t xml:space="preserve">системы права </w:t>
      </w:r>
      <w:r w:rsidRPr="007D18A3">
        <w:rPr>
          <w:rFonts w:ascii="Times New Roman" w:hAnsi="Times New Roman"/>
          <w:sz w:val="28"/>
        </w:rPr>
        <w:t>допускается, а в отдельны</w:t>
      </w:r>
      <w:r>
        <w:rPr>
          <w:rFonts w:ascii="Times New Roman" w:hAnsi="Times New Roman"/>
          <w:sz w:val="28"/>
        </w:rPr>
        <w:t xml:space="preserve">х </w:t>
      </w:r>
      <w:r w:rsidRPr="0023457E">
        <w:rPr>
          <w:rFonts w:ascii="Times New Roman" w:hAnsi="Times New Roman"/>
          <w:color w:val="FFFFFF"/>
          <w:spacing w:val="-1000"/>
          <w:sz w:val="2"/>
          <w:vertAlign w:val="superscript"/>
        </w:rPr>
        <w:t xml:space="preserve">права </w:t>
      </w:r>
      <w:r w:rsidRPr="007D18A3">
        <w:rPr>
          <w:rFonts w:ascii="Times New Roman" w:hAnsi="Times New Roman"/>
          <w:sz w:val="28"/>
        </w:rPr>
        <w:t>случая</w:t>
      </w:r>
      <w:r>
        <w:rPr>
          <w:rFonts w:ascii="Times New Roman" w:hAnsi="Times New Roman"/>
          <w:sz w:val="28"/>
        </w:rPr>
        <w:t xml:space="preserve">х </w:t>
      </w:r>
      <w:r w:rsidRPr="0023457E">
        <w:rPr>
          <w:rFonts w:ascii="Times New Roman" w:hAnsi="Times New Roman"/>
          <w:color w:val="FFFFFF"/>
          <w:spacing w:val="-1000"/>
          <w:sz w:val="2"/>
          <w:vertAlign w:val="superscript"/>
        </w:rPr>
        <w:t xml:space="preserve">права </w:t>
      </w:r>
      <w:r w:rsidRPr="007D18A3">
        <w:rPr>
          <w:rFonts w:ascii="Times New Roman" w:hAnsi="Times New Roman"/>
          <w:sz w:val="28"/>
        </w:rPr>
        <w:t>может производиться тольк</w:t>
      </w:r>
      <w:r>
        <w:rPr>
          <w:rFonts w:ascii="Times New Roman" w:hAnsi="Times New Roman"/>
          <w:sz w:val="28"/>
        </w:rPr>
        <w:t xml:space="preserve">о </w:t>
      </w:r>
      <w:r w:rsidRPr="0023457E">
        <w:rPr>
          <w:rFonts w:ascii="Times New Roman" w:hAnsi="Times New Roman"/>
          <w:color w:val="FFFFFF"/>
          <w:spacing w:val="-1000"/>
          <w:sz w:val="2"/>
          <w:vertAlign w:val="superscript"/>
        </w:rPr>
        <w:t xml:space="preserve">права </w:t>
      </w:r>
      <w:r w:rsidRPr="007D18A3">
        <w:rPr>
          <w:rFonts w:ascii="Times New Roman" w:hAnsi="Times New Roman"/>
          <w:sz w:val="28"/>
        </w:rPr>
        <w:t>п</w:t>
      </w:r>
      <w:r>
        <w:rPr>
          <w:rFonts w:ascii="Times New Roman" w:hAnsi="Times New Roman"/>
          <w:sz w:val="28"/>
        </w:rPr>
        <w:t xml:space="preserve">о </w:t>
      </w:r>
      <w:r w:rsidRPr="0023457E">
        <w:rPr>
          <w:rFonts w:ascii="Times New Roman" w:hAnsi="Times New Roman"/>
          <w:color w:val="FFFFFF"/>
          <w:spacing w:val="-1000"/>
          <w:sz w:val="2"/>
          <w:vertAlign w:val="superscript"/>
        </w:rPr>
        <w:t xml:space="preserve">права </w:t>
      </w:r>
      <w:r w:rsidRPr="007D18A3">
        <w:rPr>
          <w:rFonts w:ascii="Times New Roman" w:hAnsi="Times New Roman"/>
          <w:sz w:val="28"/>
        </w:rPr>
        <w:t>письменному распоряжению главног</w:t>
      </w:r>
      <w:r>
        <w:rPr>
          <w:rFonts w:ascii="Times New Roman" w:hAnsi="Times New Roman"/>
          <w:sz w:val="28"/>
        </w:rPr>
        <w:t xml:space="preserve">о </w:t>
      </w:r>
      <w:r w:rsidRPr="0023457E">
        <w:rPr>
          <w:rFonts w:ascii="Times New Roman" w:hAnsi="Times New Roman"/>
          <w:color w:val="FFFFFF"/>
          <w:spacing w:val="-1000"/>
          <w:sz w:val="2"/>
          <w:vertAlign w:val="superscript"/>
        </w:rPr>
        <w:t xml:space="preserve">права </w:t>
      </w:r>
      <w:r w:rsidRPr="007D18A3">
        <w:rPr>
          <w:rFonts w:ascii="Times New Roman" w:hAnsi="Times New Roman"/>
          <w:sz w:val="28"/>
        </w:rPr>
        <w:t>бухгалтера.</w:t>
      </w:r>
      <w:proofErr w:type="gramEnd"/>
    </w:p>
    <w:p w:rsidR="00E57D35" w:rsidRPr="007D18A3" w:rsidRDefault="00E57D35" w:rsidP="00E57D35">
      <w:pPr>
        <w:spacing w:after="0" w:line="360" w:lineRule="auto"/>
        <w:ind w:firstLine="709"/>
        <w:jc w:val="both"/>
        <w:rPr>
          <w:rFonts w:ascii="Times New Roman" w:hAnsi="Times New Roman"/>
          <w:sz w:val="28"/>
        </w:rPr>
      </w:pPr>
      <w:r w:rsidRPr="007D18A3">
        <w:rPr>
          <w:rFonts w:ascii="Times New Roman" w:hAnsi="Times New Roman"/>
          <w:sz w:val="28"/>
        </w:rPr>
        <w:t>Ответственность за организацию хранения учетны</w:t>
      </w:r>
      <w:r>
        <w:rPr>
          <w:rFonts w:ascii="Times New Roman" w:hAnsi="Times New Roman"/>
          <w:sz w:val="28"/>
        </w:rPr>
        <w:t xml:space="preserve">х </w:t>
      </w:r>
      <w:r w:rsidRPr="0023457E">
        <w:rPr>
          <w:rFonts w:ascii="Times New Roman" w:hAnsi="Times New Roman"/>
          <w:color w:val="FFFFFF"/>
          <w:spacing w:val="-1000"/>
          <w:sz w:val="2"/>
          <w:vertAlign w:val="superscript"/>
        </w:rPr>
        <w:t xml:space="preserve">права </w:t>
      </w:r>
      <w:r w:rsidRPr="007D18A3">
        <w:rPr>
          <w:rFonts w:ascii="Times New Roman" w:hAnsi="Times New Roman"/>
          <w:sz w:val="28"/>
        </w:rPr>
        <w:t>документов, регистров бухгалтерског</w:t>
      </w:r>
      <w:r>
        <w:rPr>
          <w:rFonts w:ascii="Times New Roman" w:hAnsi="Times New Roman"/>
          <w:sz w:val="28"/>
        </w:rPr>
        <w:t xml:space="preserve">о </w:t>
      </w:r>
      <w:r w:rsidRPr="0023457E">
        <w:rPr>
          <w:rFonts w:ascii="Times New Roman" w:hAnsi="Times New Roman"/>
          <w:color w:val="FFFFFF"/>
          <w:spacing w:val="-1000"/>
          <w:sz w:val="2"/>
          <w:vertAlign w:val="superscript"/>
        </w:rPr>
        <w:t xml:space="preserve">права </w:t>
      </w:r>
      <w:r w:rsidRPr="007D18A3">
        <w:rPr>
          <w:rFonts w:ascii="Times New Roman" w:hAnsi="Times New Roman"/>
          <w:sz w:val="28"/>
        </w:rPr>
        <w:t>учета и бухгалтерско</w:t>
      </w:r>
      <w:r>
        <w:rPr>
          <w:rFonts w:ascii="Times New Roman" w:hAnsi="Times New Roman"/>
          <w:sz w:val="28"/>
        </w:rPr>
        <w:t xml:space="preserve">й </w:t>
      </w:r>
      <w:r w:rsidRPr="0023457E">
        <w:rPr>
          <w:rFonts w:ascii="Times New Roman" w:hAnsi="Times New Roman"/>
          <w:color w:val="FFFFFF"/>
          <w:spacing w:val="-1000"/>
          <w:sz w:val="2"/>
          <w:vertAlign w:val="superscript"/>
        </w:rPr>
        <w:t xml:space="preserve">семьи </w:t>
      </w:r>
      <w:r w:rsidRPr="007D18A3">
        <w:rPr>
          <w:rFonts w:ascii="Times New Roman" w:hAnsi="Times New Roman"/>
          <w:sz w:val="28"/>
        </w:rPr>
        <w:t>отчетности несет руководитель организации.</w:t>
      </w:r>
    </w:p>
    <w:p w:rsidR="00E57D35" w:rsidRPr="00CB67AB" w:rsidRDefault="00E57D35" w:rsidP="00E57D35">
      <w:pPr>
        <w:spacing w:after="0" w:line="360" w:lineRule="auto"/>
        <w:ind w:firstLine="709"/>
        <w:jc w:val="both"/>
        <w:rPr>
          <w:rFonts w:ascii="Times New Roman" w:hAnsi="Times New Roman"/>
          <w:sz w:val="28"/>
          <w:szCs w:val="28"/>
        </w:rPr>
      </w:pPr>
      <w:r w:rsidRPr="007D18A3">
        <w:rPr>
          <w:rFonts w:ascii="Times New Roman" w:hAnsi="Times New Roman"/>
          <w:sz w:val="28"/>
        </w:rPr>
        <w:t xml:space="preserve"> </w:t>
      </w:r>
      <w:proofErr w:type="gramStart"/>
      <w:r w:rsidRPr="007D18A3">
        <w:rPr>
          <w:rFonts w:ascii="Times New Roman" w:hAnsi="Times New Roman"/>
          <w:sz w:val="28"/>
        </w:rPr>
        <w:t>Для целе</w:t>
      </w:r>
      <w:r>
        <w:rPr>
          <w:rFonts w:ascii="Times New Roman" w:hAnsi="Times New Roman"/>
          <w:sz w:val="28"/>
        </w:rPr>
        <w:t xml:space="preserve">й </w:t>
      </w:r>
      <w:r w:rsidRPr="0023457E">
        <w:rPr>
          <w:rFonts w:ascii="Times New Roman" w:hAnsi="Times New Roman"/>
          <w:color w:val="FFFFFF"/>
          <w:spacing w:val="-1000"/>
          <w:sz w:val="2"/>
          <w:vertAlign w:val="superscript"/>
        </w:rPr>
        <w:t xml:space="preserve">семьи </w:t>
      </w:r>
      <w:r w:rsidRPr="007D18A3">
        <w:rPr>
          <w:rFonts w:ascii="Times New Roman" w:hAnsi="Times New Roman"/>
          <w:sz w:val="28"/>
        </w:rPr>
        <w:t>налогообложения в соответствии с п. 1 ст.8 гл. 23 Налоговог</w:t>
      </w:r>
      <w:r>
        <w:rPr>
          <w:rFonts w:ascii="Times New Roman" w:hAnsi="Times New Roman"/>
          <w:sz w:val="28"/>
        </w:rPr>
        <w:t xml:space="preserve">о </w:t>
      </w:r>
      <w:r w:rsidRPr="0023457E">
        <w:rPr>
          <w:rFonts w:ascii="Times New Roman" w:hAnsi="Times New Roman"/>
          <w:color w:val="FFFFFF"/>
          <w:spacing w:val="-1000"/>
          <w:sz w:val="2"/>
          <w:vertAlign w:val="superscript"/>
        </w:rPr>
        <w:t xml:space="preserve">права </w:t>
      </w:r>
      <w:r w:rsidRPr="007D18A3">
        <w:rPr>
          <w:rFonts w:ascii="Times New Roman" w:hAnsi="Times New Roman"/>
          <w:sz w:val="28"/>
        </w:rPr>
        <w:t>кодекса РФ налогоплательщики обязан</w:t>
      </w:r>
      <w:r>
        <w:rPr>
          <w:rFonts w:ascii="Times New Roman" w:hAnsi="Times New Roman"/>
          <w:sz w:val="28"/>
        </w:rPr>
        <w:t xml:space="preserve">ы </w:t>
      </w:r>
      <w:r w:rsidRPr="0023457E">
        <w:rPr>
          <w:rFonts w:ascii="Times New Roman" w:hAnsi="Times New Roman"/>
          <w:color w:val="FFFFFF"/>
          <w:spacing w:val="-1000"/>
          <w:sz w:val="2"/>
          <w:vertAlign w:val="superscript"/>
        </w:rPr>
        <w:t xml:space="preserve">права </w:t>
      </w:r>
      <w:r w:rsidRPr="007D18A3">
        <w:rPr>
          <w:rFonts w:ascii="Times New Roman" w:hAnsi="Times New Roman"/>
          <w:sz w:val="28"/>
        </w:rPr>
        <w:t>в течени</w:t>
      </w:r>
      <w:r>
        <w:rPr>
          <w:rFonts w:ascii="Times New Roman" w:hAnsi="Times New Roman"/>
          <w:sz w:val="28"/>
        </w:rPr>
        <w:t xml:space="preserve">е </w:t>
      </w:r>
      <w:r w:rsidRPr="0023457E">
        <w:rPr>
          <w:rFonts w:ascii="Times New Roman" w:hAnsi="Times New Roman"/>
          <w:color w:val="FFFFFF"/>
          <w:spacing w:val="-1000"/>
          <w:sz w:val="2"/>
          <w:vertAlign w:val="superscript"/>
        </w:rPr>
        <w:t xml:space="preserve">системы права </w:t>
      </w:r>
      <w:r w:rsidRPr="007D18A3">
        <w:rPr>
          <w:rFonts w:ascii="Times New Roman" w:hAnsi="Times New Roman"/>
          <w:sz w:val="28"/>
        </w:rPr>
        <w:t>четыре</w:t>
      </w:r>
      <w:r>
        <w:rPr>
          <w:rFonts w:ascii="Times New Roman" w:hAnsi="Times New Roman"/>
          <w:sz w:val="28"/>
        </w:rPr>
        <w:t xml:space="preserve">х </w:t>
      </w:r>
      <w:r w:rsidRPr="0023457E">
        <w:rPr>
          <w:rFonts w:ascii="Times New Roman" w:hAnsi="Times New Roman"/>
          <w:color w:val="FFFFFF"/>
          <w:spacing w:val="-1000"/>
          <w:sz w:val="2"/>
          <w:vertAlign w:val="superscript"/>
        </w:rPr>
        <w:t xml:space="preserve">права </w:t>
      </w:r>
      <w:r w:rsidRPr="007D18A3">
        <w:rPr>
          <w:rFonts w:ascii="Times New Roman" w:hAnsi="Times New Roman"/>
          <w:sz w:val="28"/>
        </w:rPr>
        <w:t>лет обеспечивать сохранность данны</w:t>
      </w:r>
      <w:r>
        <w:rPr>
          <w:rFonts w:ascii="Times New Roman" w:hAnsi="Times New Roman"/>
          <w:sz w:val="28"/>
        </w:rPr>
        <w:t xml:space="preserve">х </w:t>
      </w:r>
      <w:r w:rsidRPr="0023457E">
        <w:rPr>
          <w:rFonts w:ascii="Times New Roman" w:hAnsi="Times New Roman"/>
          <w:color w:val="FFFFFF"/>
          <w:spacing w:val="-1000"/>
          <w:sz w:val="2"/>
          <w:vertAlign w:val="superscript"/>
        </w:rPr>
        <w:t xml:space="preserve">права </w:t>
      </w:r>
      <w:r w:rsidRPr="007D18A3">
        <w:rPr>
          <w:rFonts w:ascii="Times New Roman" w:hAnsi="Times New Roman"/>
          <w:sz w:val="28"/>
        </w:rPr>
        <w:t>бухгалтерског</w:t>
      </w:r>
      <w:r>
        <w:rPr>
          <w:rFonts w:ascii="Times New Roman" w:hAnsi="Times New Roman"/>
          <w:sz w:val="28"/>
        </w:rPr>
        <w:t xml:space="preserve">о </w:t>
      </w:r>
      <w:r w:rsidRPr="0023457E">
        <w:rPr>
          <w:rFonts w:ascii="Times New Roman" w:hAnsi="Times New Roman"/>
          <w:color w:val="FFFFFF"/>
          <w:spacing w:val="-1000"/>
          <w:sz w:val="2"/>
          <w:vertAlign w:val="superscript"/>
        </w:rPr>
        <w:t xml:space="preserve">права </w:t>
      </w:r>
      <w:r w:rsidRPr="007D18A3">
        <w:rPr>
          <w:rFonts w:ascii="Times New Roman" w:hAnsi="Times New Roman"/>
          <w:sz w:val="28"/>
        </w:rPr>
        <w:t>учета и други</w:t>
      </w:r>
      <w:r>
        <w:rPr>
          <w:rFonts w:ascii="Times New Roman" w:hAnsi="Times New Roman"/>
          <w:sz w:val="28"/>
        </w:rPr>
        <w:t xml:space="preserve">х </w:t>
      </w:r>
      <w:r w:rsidRPr="0023457E">
        <w:rPr>
          <w:rFonts w:ascii="Times New Roman" w:hAnsi="Times New Roman"/>
          <w:color w:val="FFFFFF"/>
          <w:spacing w:val="-1000"/>
          <w:sz w:val="2"/>
          <w:vertAlign w:val="superscript"/>
        </w:rPr>
        <w:t xml:space="preserve">права </w:t>
      </w:r>
      <w:r w:rsidRPr="007D18A3">
        <w:rPr>
          <w:rFonts w:ascii="Times New Roman" w:hAnsi="Times New Roman"/>
          <w:sz w:val="28"/>
        </w:rPr>
        <w:t>документов, необходимы</w:t>
      </w:r>
      <w:r>
        <w:rPr>
          <w:rFonts w:ascii="Times New Roman" w:hAnsi="Times New Roman"/>
          <w:sz w:val="28"/>
        </w:rPr>
        <w:t xml:space="preserve">х </w:t>
      </w:r>
      <w:r w:rsidRPr="0023457E">
        <w:rPr>
          <w:rFonts w:ascii="Times New Roman" w:hAnsi="Times New Roman"/>
          <w:color w:val="FFFFFF"/>
          <w:spacing w:val="-1000"/>
          <w:sz w:val="2"/>
          <w:vertAlign w:val="superscript"/>
        </w:rPr>
        <w:t xml:space="preserve">права </w:t>
      </w:r>
      <w:r w:rsidRPr="007D18A3">
        <w:rPr>
          <w:rFonts w:ascii="Times New Roman" w:hAnsi="Times New Roman"/>
          <w:sz w:val="28"/>
        </w:rPr>
        <w:t>для исчисления и уплат</w:t>
      </w:r>
      <w:r>
        <w:rPr>
          <w:rFonts w:ascii="Times New Roman" w:hAnsi="Times New Roman"/>
          <w:sz w:val="28"/>
        </w:rPr>
        <w:t xml:space="preserve">ы </w:t>
      </w:r>
      <w:r w:rsidRPr="0023457E">
        <w:rPr>
          <w:rFonts w:ascii="Times New Roman" w:hAnsi="Times New Roman"/>
          <w:color w:val="FFFFFF"/>
          <w:spacing w:val="-1000"/>
          <w:sz w:val="2"/>
          <w:vertAlign w:val="superscript"/>
        </w:rPr>
        <w:t xml:space="preserve">права </w:t>
      </w:r>
      <w:r w:rsidRPr="007D18A3">
        <w:rPr>
          <w:rFonts w:ascii="Times New Roman" w:hAnsi="Times New Roman"/>
          <w:sz w:val="28"/>
        </w:rPr>
        <w:t>налогов, а такж</w:t>
      </w:r>
      <w:r>
        <w:rPr>
          <w:rFonts w:ascii="Times New Roman" w:hAnsi="Times New Roman"/>
          <w:sz w:val="28"/>
        </w:rPr>
        <w:t xml:space="preserve">е </w:t>
      </w:r>
      <w:r w:rsidRPr="0023457E">
        <w:rPr>
          <w:rFonts w:ascii="Times New Roman" w:hAnsi="Times New Roman"/>
          <w:color w:val="FFFFFF"/>
          <w:spacing w:val="-1000"/>
          <w:sz w:val="2"/>
          <w:vertAlign w:val="superscript"/>
        </w:rPr>
        <w:t xml:space="preserve">системы права </w:t>
      </w:r>
      <w:r w:rsidRPr="007D18A3">
        <w:rPr>
          <w:rFonts w:ascii="Times New Roman" w:hAnsi="Times New Roman"/>
          <w:sz w:val="28"/>
        </w:rPr>
        <w:lastRenderedPageBreak/>
        <w:t>документов, подтверждающи</w:t>
      </w:r>
      <w:r>
        <w:rPr>
          <w:rFonts w:ascii="Times New Roman" w:hAnsi="Times New Roman"/>
          <w:sz w:val="28"/>
        </w:rPr>
        <w:t xml:space="preserve">х </w:t>
      </w:r>
      <w:r w:rsidRPr="0023457E">
        <w:rPr>
          <w:rFonts w:ascii="Times New Roman" w:hAnsi="Times New Roman"/>
          <w:color w:val="FFFFFF"/>
          <w:spacing w:val="-1000"/>
          <w:sz w:val="2"/>
          <w:vertAlign w:val="superscript"/>
        </w:rPr>
        <w:t xml:space="preserve">права </w:t>
      </w:r>
      <w:r w:rsidRPr="007D18A3">
        <w:rPr>
          <w:rFonts w:ascii="Times New Roman" w:hAnsi="Times New Roman"/>
          <w:sz w:val="28"/>
        </w:rPr>
        <w:t>полученны</w:t>
      </w:r>
      <w:r>
        <w:rPr>
          <w:rFonts w:ascii="Times New Roman" w:hAnsi="Times New Roman"/>
          <w:sz w:val="28"/>
        </w:rPr>
        <w:t xml:space="preserve">е </w:t>
      </w:r>
      <w:r w:rsidRPr="0023457E">
        <w:rPr>
          <w:rFonts w:ascii="Times New Roman" w:hAnsi="Times New Roman"/>
          <w:color w:val="FFFFFF"/>
          <w:spacing w:val="-1000"/>
          <w:sz w:val="2"/>
          <w:vertAlign w:val="superscript"/>
        </w:rPr>
        <w:t xml:space="preserve">системы права </w:t>
      </w:r>
      <w:r w:rsidRPr="007D18A3">
        <w:rPr>
          <w:rFonts w:ascii="Times New Roman" w:hAnsi="Times New Roman"/>
          <w:sz w:val="28"/>
        </w:rPr>
        <w:t>доход</w:t>
      </w:r>
      <w:r>
        <w:rPr>
          <w:rFonts w:ascii="Times New Roman" w:hAnsi="Times New Roman"/>
          <w:sz w:val="28"/>
        </w:rPr>
        <w:t xml:space="preserve">ы </w:t>
      </w:r>
      <w:r w:rsidRPr="0023457E">
        <w:rPr>
          <w:rFonts w:ascii="Times New Roman" w:hAnsi="Times New Roman"/>
          <w:color w:val="FFFFFF"/>
          <w:spacing w:val="-1000"/>
          <w:sz w:val="2"/>
          <w:vertAlign w:val="superscript"/>
        </w:rPr>
        <w:t xml:space="preserve">права </w:t>
      </w:r>
      <w:r w:rsidRPr="007D18A3">
        <w:rPr>
          <w:rFonts w:ascii="Times New Roman" w:hAnsi="Times New Roman"/>
          <w:sz w:val="28"/>
        </w:rPr>
        <w:t>(для организаци</w:t>
      </w:r>
      <w:r>
        <w:rPr>
          <w:rFonts w:ascii="Times New Roman" w:hAnsi="Times New Roman"/>
          <w:sz w:val="28"/>
        </w:rPr>
        <w:t>й</w:t>
      </w:r>
      <w:proofErr w:type="gramEnd"/>
      <w:r>
        <w:rPr>
          <w:rFonts w:ascii="Times New Roman" w:hAnsi="Times New Roman"/>
          <w:sz w:val="28"/>
        </w:rPr>
        <w:t xml:space="preserve"> </w:t>
      </w:r>
      <w:r w:rsidRPr="0023457E">
        <w:rPr>
          <w:rFonts w:ascii="Times New Roman" w:hAnsi="Times New Roman"/>
          <w:color w:val="FFFFFF"/>
          <w:spacing w:val="-1000"/>
          <w:sz w:val="2"/>
          <w:vertAlign w:val="superscript"/>
        </w:rPr>
        <w:t xml:space="preserve">семьи </w:t>
      </w:r>
      <w:r w:rsidRPr="007D18A3">
        <w:rPr>
          <w:rFonts w:ascii="Times New Roman" w:hAnsi="Times New Roman"/>
          <w:sz w:val="28"/>
        </w:rPr>
        <w:t>- такж</w:t>
      </w:r>
      <w:r>
        <w:rPr>
          <w:rFonts w:ascii="Times New Roman" w:hAnsi="Times New Roman"/>
          <w:sz w:val="28"/>
        </w:rPr>
        <w:t xml:space="preserve">е </w:t>
      </w:r>
      <w:r w:rsidRPr="0023457E">
        <w:rPr>
          <w:rFonts w:ascii="Times New Roman" w:hAnsi="Times New Roman"/>
          <w:color w:val="FFFFFF"/>
          <w:spacing w:val="-1000"/>
          <w:sz w:val="2"/>
          <w:vertAlign w:val="superscript"/>
        </w:rPr>
        <w:t xml:space="preserve">системы права </w:t>
      </w:r>
      <w:r w:rsidRPr="00CB67AB">
        <w:rPr>
          <w:rFonts w:ascii="Times New Roman" w:hAnsi="Times New Roman"/>
          <w:sz w:val="28"/>
          <w:szCs w:val="28"/>
        </w:rPr>
        <w:t xml:space="preserve">и произведенные </w:t>
      </w:r>
      <w:r w:rsidRPr="00CB67AB">
        <w:rPr>
          <w:rFonts w:ascii="Times New Roman" w:hAnsi="Times New Roman"/>
          <w:color w:val="FFFFFF"/>
          <w:spacing w:val="-1000"/>
          <w:sz w:val="28"/>
          <w:szCs w:val="28"/>
          <w:vertAlign w:val="superscript"/>
        </w:rPr>
        <w:t xml:space="preserve">системы права </w:t>
      </w:r>
      <w:r w:rsidRPr="00CB67AB">
        <w:rPr>
          <w:rFonts w:ascii="Times New Roman" w:hAnsi="Times New Roman"/>
          <w:sz w:val="28"/>
          <w:szCs w:val="28"/>
        </w:rPr>
        <w:t xml:space="preserve">расходы) и уплаченные </w:t>
      </w:r>
      <w:r w:rsidRPr="00CB67AB">
        <w:rPr>
          <w:rFonts w:ascii="Times New Roman" w:hAnsi="Times New Roman"/>
          <w:color w:val="FFFFFF"/>
          <w:spacing w:val="-1000"/>
          <w:sz w:val="28"/>
          <w:szCs w:val="28"/>
          <w:vertAlign w:val="superscript"/>
        </w:rPr>
        <w:t xml:space="preserve">системы права </w:t>
      </w:r>
      <w:r w:rsidRPr="00CB67AB">
        <w:rPr>
          <w:rFonts w:ascii="Times New Roman" w:hAnsi="Times New Roman"/>
          <w:sz w:val="28"/>
          <w:szCs w:val="28"/>
        </w:rPr>
        <w:t>(удержанные) налоги.</w:t>
      </w:r>
    </w:p>
    <w:p w:rsidR="00E57D35" w:rsidRPr="00CB67AB" w:rsidRDefault="00E57D35" w:rsidP="00E57D35">
      <w:pPr>
        <w:spacing w:after="0" w:line="360" w:lineRule="auto"/>
        <w:ind w:firstLine="709"/>
        <w:jc w:val="both"/>
        <w:rPr>
          <w:rFonts w:ascii="Times New Roman" w:hAnsi="Times New Roman"/>
          <w:sz w:val="28"/>
          <w:szCs w:val="28"/>
        </w:rPr>
      </w:pPr>
      <w:r w:rsidRPr="00CB67AB">
        <w:rPr>
          <w:rFonts w:ascii="Times New Roman" w:hAnsi="Times New Roman"/>
          <w:sz w:val="28"/>
          <w:szCs w:val="28"/>
        </w:rPr>
        <w:t>Организации также следует разработать комплекс мер по совершенствованию системы внутреннего контроля (СВК) расчетов с поставщиками и подрядчиками.</w:t>
      </w:r>
    </w:p>
    <w:p w:rsidR="00E57D35" w:rsidRPr="00CB67AB" w:rsidRDefault="00E57D35" w:rsidP="00E57D35">
      <w:pPr>
        <w:spacing w:after="0" w:line="360" w:lineRule="auto"/>
        <w:ind w:firstLine="709"/>
        <w:jc w:val="both"/>
        <w:rPr>
          <w:rFonts w:ascii="Times New Roman" w:hAnsi="Times New Roman"/>
          <w:sz w:val="28"/>
          <w:szCs w:val="28"/>
        </w:rPr>
      </w:pPr>
      <w:proofErr w:type="gramStart"/>
      <w:r w:rsidRPr="00CB67AB">
        <w:rPr>
          <w:rFonts w:ascii="Times New Roman" w:hAnsi="Times New Roman"/>
          <w:sz w:val="28"/>
          <w:szCs w:val="28"/>
        </w:rPr>
        <w:t>Признаками плохой организации внутреннего контроля и учета являются следующие:</w:t>
      </w:r>
      <w:proofErr w:type="gramEnd"/>
    </w:p>
    <w:p w:rsidR="00E57D35" w:rsidRPr="00093B3E" w:rsidRDefault="00E57D35" w:rsidP="00E57D35">
      <w:pPr>
        <w:pStyle w:val="a"/>
        <w:widowControl/>
      </w:pPr>
      <w:r w:rsidRPr="00CB67AB">
        <w:rPr>
          <w:szCs w:val="28"/>
        </w:rPr>
        <w:t>отсутствие договоров на поставку ТМЦ, договоров подряда</w:t>
      </w:r>
      <w:r w:rsidRPr="00093B3E">
        <w:t xml:space="preserve"> и договоров на оказание услуг;</w:t>
      </w:r>
    </w:p>
    <w:p w:rsidR="00E57D35" w:rsidRPr="00093B3E" w:rsidRDefault="00E57D35" w:rsidP="00E57D35">
      <w:pPr>
        <w:pStyle w:val="a"/>
        <w:widowControl/>
      </w:pPr>
      <w:r w:rsidRPr="00093B3E">
        <w:t>отсутствие отчетов за выданные доверенности на получение ТМЦ;</w:t>
      </w:r>
    </w:p>
    <w:p w:rsidR="00E57D35" w:rsidRPr="00093B3E" w:rsidRDefault="00E57D35" w:rsidP="00E57D35">
      <w:pPr>
        <w:pStyle w:val="a"/>
        <w:widowControl/>
      </w:pPr>
      <w:r w:rsidRPr="00093B3E">
        <w:t>отсутствие журнала регистрации счетов-фактур поставщиков;</w:t>
      </w:r>
    </w:p>
    <w:p w:rsidR="00E57D35" w:rsidRPr="00093B3E" w:rsidRDefault="00E57D35" w:rsidP="00E57D35">
      <w:pPr>
        <w:pStyle w:val="a"/>
        <w:widowControl/>
      </w:pPr>
      <w:r w:rsidRPr="00093B3E">
        <w:t>несвоевременное предъявление претензий поставщикам за обнаруженные нарушения договорных обязательств и отсутствие должного учета по претензиям;</w:t>
      </w:r>
    </w:p>
    <w:p w:rsidR="00E57D35" w:rsidRPr="00093B3E" w:rsidRDefault="00E57D35" w:rsidP="00E57D35">
      <w:pPr>
        <w:pStyle w:val="a"/>
        <w:widowControl/>
      </w:pPr>
      <w:r w:rsidRPr="00093B3E">
        <w:t>несвоевременное отражение операций по расчетам в регистрах бухгалтерского учета;</w:t>
      </w:r>
    </w:p>
    <w:p w:rsidR="00E57D35" w:rsidRPr="00093B3E" w:rsidRDefault="00E57D35" w:rsidP="00E57D35">
      <w:pPr>
        <w:pStyle w:val="a"/>
        <w:widowControl/>
      </w:pPr>
      <w:r w:rsidRPr="00093B3E">
        <w:t>невыполнение перерасчета сумм по поступившим счетам от поставщиков;</w:t>
      </w:r>
    </w:p>
    <w:p w:rsidR="00E57D35" w:rsidRPr="00CB67AB" w:rsidRDefault="00E57D35" w:rsidP="00E57D35">
      <w:pPr>
        <w:pStyle w:val="a"/>
        <w:widowControl/>
        <w:rPr>
          <w:szCs w:val="28"/>
        </w:rPr>
      </w:pPr>
      <w:r w:rsidRPr="00093B3E">
        <w:t xml:space="preserve">отсутствие разработанной корреспонденции счетов по типовым </w:t>
      </w:r>
      <w:r w:rsidRPr="00CB67AB">
        <w:rPr>
          <w:szCs w:val="28"/>
        </w:rPr>
        <w:t>операциям.</w:t>
      </w:r>
    </w:p>
    <w:p w:rsidR="00E57D35" w:rsidRPr="00CB67AB" w:rsidRDefault="00E57D35" w:rsidP="00E57D35">
      <w:pPr>
        <w:spacing w:after="0" w:line="360" w:lineRule="auto"/>
        <w:ind w:firstLine="709"/>
        <w:jc w:val="both"/>
        <w:rPr>
          <w:rFonts w:ascii="Times New Roman" w:hAnsi="Times New Roman"/>
          <w:sz w:val="28"/>
          <w:szCs w:val="28"/>
        </w:rPr>
      </w:pPr>
      <w:r w:rsidRPr="00CB67AB">
        <w:rPr>
          <w:rFonts w:ascii="Times New Roman" w:hAnsi="Times New Roman"/>
          <w:sz w:val="28"/>
          <w:szCs w:val="28"/>
        </w:rPr>
        <w:t>При хорошо организованной системе СВК можно установить реальность сумм претензий, а так же то, чем обусловлены претензии: несоответствие цен и тарифов договорным обязательствам; арифметические ошибки на счетах; несоответствие качества товара (услуги) стандартам или техническим условиям; недостача по грузам в пути сверх норм естественной убыли; брак по вине поставщиков и подрядчиков.</w:t>
      </w:r>
    </w:p>
    <w:p w:rsidR="00E57D35" w:rsidRPr="00CB67AB" w:rsidRDefault="00E57D35" w:rsidP="00E57D35">
      <w:pPr>
        <w:spacing w:after="0" w:line="360" w:lineRule="auto"/>
        <w:ind w:firstLine="709"/>
        <w:jc w:val="both"/>
        <w:rPr>
          <w:rFonts w:ascii="Times New Roman" w:hAnsi="Times New Roman"/>
          <w:sz w:val="28"/>
          <w:szCs w:val="28"/>
        </w:rPr>
      </w:pPr>
      <w:r w:rsidRPr="00CB67AB">
        <w:rPr>
          <w:rFonts w:ascii="Times New Roman" w:hAnsi="Times New Roman"/>
          <w:sz w:val="28"/>
          <w:szCs w:val="28"/>
        </w:rPr>
        <w:t xml:space="preserve">В организации большое количество ошибок бухгалтеры допускают при проведении взаимозачетов, составлении актов сверки. </w:t>
      </w:r>
    </w:p>
    <w:p w:rsidR="00E57D35" w:rsidRPr="00CB67AB" w:rsidRDefault="00E57D35" w:rsidP="00E57D35">
      <w:pPr>
        <w:spacing w:after="0" w:line="360" w:lineRule="auto"/>
        <w:ind w:firstLine="709"/>
        <w:jc w:val="both"/>
        <w:rPr>
          <w:rFonts w:ascii="Times New Roman" w:hAnsi="Times New Roman"/>
          <w:sz w:val="28"/>
          <w:szCs w:val="28"/>
        </w:rPr>
      </w:pPr>
      <w:r w:rsidRPr="00CB67AB">
        <w:rPr>
          <w:rFonts w:ascii="Times New Roman" w:hAnsi="Times New Roman"/>
          <w:sz w:val="28"/>
          <w:szCs w:val="28"/>
        </w:rPr>
        <w:t xml:space="preserve">Отсутствие разногласий по поводу взаимозачета должно быть подтверждено выверкой взаиморасчетов и оформленным по ее результатам </w:t>
      </w:r>
      <w:r w:rsidRPr="00CB67AB">
        <w:rPr>
          <w:rFonts w:ascii="Times New Roman" w:hAnsi="Times New Roman"/>
          <w:sz w:val="28"/>
          <w:szCs w:val="28"/>
        </w:rPr>
        <w:lastRenderedPageBreak/>
        <w:t>двусторонним актом сверки расчетов, где необходимо указать основание возникновения встречных задолженностей, дату проведения взаимозачета, документы, подтверждающие возникновение задолженностей (номера и даты составленных счетов-фактур), суммы задолженностей.</w:t>
      </w:r>
    </w:p>
    <w:p w:rsidR="00E57D35" w:rsidRPr="00CB67AB" w:rsidRDefault="00E57D35" w:rsidP="00E57D35">
      <w:pPr>
        <w:spacing w:after="0" w:line="360" w:lineRule="auto"/>
        <w:ind w:firstLine="709"/>
        <w:jc w:val="both"/>
        <w:rPr>
          <w:rFonts w:ascii="Times New Roman" w:hAnsi="Times New Roman"/>
          <w:sz w:val="28"/>
          <w:szCs w:val="28"/>
        </w:rPr>
      </w:pPr>
      <w:r w:rsidRPr="00CB67AB">
        <w:rPr>
          <w:rFonts w:ascii="Times New Roman" w:hAnsi="Times New Roman"/>
          <w:sz w:val="28"/>
          <w:szCs w:val="28"/>
        </w:rPr>
        <w:t xml:space="preserve">Организация ограничивается составлением акта, в котором указываются все необходимые показатели, позволяющие определить наименование, количество, стоимость, даты совершенных поставок, дату составления документа. Однако из текста такого акта сверки следует лишь то, что стороны выявили сумму взаимных задолженностей, но не выразили своего волеизъявления о погашении этих задолженностей зачетом встречных требований или иным способом, например, оплатой денежными средствами. </w:t>
      </w:r>
    </w:p>
    <w:p w:rsidR="00E57D35" w:rsidRPr="00CB67AB" w:rsidRDefault="00E57D35" w:rsidP="00E57D35">
      <w:pPr>
        <w:spacing w:after="0" w:line="360" w:lineRule="auto"/>
        <w:ind w:firstLine="709"/>
        <w:jc w:val="both"/>
        <w:rPr>
          <w:rFonts w:ascii="Times New Roman" w:hAnsi="Times New Roman"/>
          <w:sz w:val="28"/>
          <w:szCs w:val="28"/>
        </w:rPr>
      </w:pPr>
      <w:r w:rsidRPr="00CB67AB">
        <w:rPr>
          <w:rFonts w:ascii="Times New Roman" w:hAnsi="Times New Roman"/>
          <w:sz w:val="28"/>
          <w:szCs w:val="28"/>
        </w:rPr>
        <w:t>Наличие акта сверки взаимных поставок без указания в нем факта погашения сторонами взаимных задолженностей не прекращает обязательства сторон и не освобождает их от необходимости погашения указанных задолженностей в дальнейшем.</w:t>
      </w:r>
    </w:p>
    <w:p w:rsidR="00E57D35" w:rsidRPr="00CB67AB" w:rsidRDefault="00E57D35" w:rsidP="00E57D35">
      <w:pPr>
        <w:spacing w:after="0" w:line="360" w:lineRule="auto"/>
        <w:ind w:firstLine="709"/>
        <w:jc w:val="both"/>
        <w:rPr>
          <w:rFonts w:ascii="Times New Roman" w:hAnsi="Times New Roman"/>
          <w:sz w:val="28"/>
          <w:szCs w:val="28"/>
        </w:rPr>
      </w:pPr>
      <w:r w:rsidRPr="00CB67AB">
        <w:rPr>
          <w:rFonts w:ascii="Times New Roman" w:hAnsi="Times New Roman"/>
          <w:sz w:val="28"/>
          <w:szCs w:val="28"/>
        </w:rPr>
        <w:t>При заключении договора по товарообменным операциям, когда обмен неравноценный в организации допускаются следующие ошибки: стороны не указывают в договоре мены, что обмен неравноценный и одна из сторон сделки должна сделать доплату. А затем такая доплата производится. Тогда она отражается в учете получателя как прочие доходы, увеличивая налогооблагаемую прибыль. В связи с этим бухгалтеру рекомендуется следить за правильностью составленного договора, при необходимости предлагать внести изменения, которые необходимы для правильного ведения учета.</w:t>
      </w:r>
    </w:p>
    <w:p w:rsidR="00E57D35" w:rsidRPr="00CB67AB" w:rsidRDefault="00E57D35" w:rsidP="00E57D35">
      <w:pPr>
        <w:spacing w:after="0" w:line="360" w:lineRule="auto"/>
        <w:ind w:firstLine="709"/>
        <w:jc w:val="both"/>
        <w:rPr>
          <w:rFonts w:ascii="Times New Roman" w:hAnsi="Times New Roman"/>
          <w:sz w:val="28"/>
          <w:szCs w:val="28"/>
        </w:rPr>
      </w:pPr>
      <w:r w:rsidRPr="00CB67AB">
        <w:rPr>
          <w:rFonts w:ascii="Times New Roman" w:hAnsi="Times New Roman"/>
          <w:sz w:val="28"/>
          <w:szCs w:val="28"/>
        </w:rPr>
        <w:t xml:space="preserve">Инвентаризация расчетов с поставщиками и подрядчиками является обязательной и проводится в организации ежегодно. В целях </w:t>
      </w:r>
      <w:proofErr w:type="gramStart"/>
      <w:r w:rsidRPr="00CB67AB">
        <w:rPr>
          <w:rFonts w:ascii="Times New Roman" w:hAnsi="Times New Roman"/>
          <w:sz w:val="28"/>
          <w:szCs w:val="28"/>
        </w:rPr>
        <w:t>совершенствования контроля учета расчетов организации</w:t>
      </w:r>
      <w:proofErr w:type="gramEnd"/>
      <w:r w:rsidRPr="00CB67AB">
        <w:rPr>
          <w:rFonts w:ascii="Times New Roman" w:hAnsi="Times New Roman"/>
          <w:sz w:val="28"/>
          <w:szCs w:val="28"/>
        </w:rPr>
        <w:t xml:space="preserve"> следует расширить функции инвентаризационной комиссии.</w:t>
      </w:r>
    </w:p>
    <w:p w:rsidR="00E57D35" w:rsidRPr="00CB67AB" w:rsidRDefault="00E57D35" w:rsidP="00E57D35">
      <w:pPr>
        <w:spacing w:after="0" w:line="360" w:lineRule="auto"/>
        <w:ind w:firstLine="709"/>
        <w:jc w:val="both"/>
        <w:rPr>
          <w:rFonts w:ascii="Times New Roman" w:hAnsi="Times New Roman"/>
          <w:sz w:val="28"/>
          <w:szCs w:val="28"/>
        </w:rPr>
      </w:pPr>
      <w:r w:rsidRPr="00CB67AB">
        <w:rPr>
          <w:rFonts w:ascii="Times New Roman" w:hAnsi="Times New Roman"/>
          <w:sz w:val="28"/>
          <w:szCs w:val="28"/>
        </w:rPr>
        <w:t>Инвентаризационная комиссия, в ходе своей работы, должна установить:</w:t>
      </w:r>
    </w:p>
    <w:p w:rsidR="00E57D35" w:rsidRPr="00CB67AB" w:rsidRDefault="00E57D35" w:rsidP="00E57D35">
      <w:pPr>
        <w:pStyle w:val="a"/>
        <w:widowControl/>
        <w:rPr>
          <w:szCs w:val="28"/>
        </w:rPr>
      </w:pPr>
      <w:r w:rsidRPr="00CB67AB">
        <w:rPr>
          <w:szCs w:val="28"/>
        </w:rPr>
        <w:lastRenderedPageBreak/>
        <w:t>правильность расчетов с банками, финансовыми, налоговыми органами, внебюджетными фондами и другими организациями;</w:t>
      </w:r>
    </w:p>
    <w:p w:rsidR="00E57D35" w:rsidRPr="00CB67AB" w:rsidRDefault="00E57D35" w:rsidP="00E57D35">
      <w:pPr>
        <w:pStyle w:val="a"/>
        <w:widowControl/>
        <w:rPr>
          <w:szCs w:val="28"/>
        </w:rPr>
      </w:pPr>
      <w:r w:rsidRPr="00CB67AB">
        <w:rPr>
          <w:szCs w:val="28"/>
        </w:rPr>
        <w:t>правильность и обоснованность числящейся в бухгалтерском учете суммы задолженности расчетов с поставщиками и подрядчиками по недостачам и хищениям;</w:t>
      </w:r>
    </w:p>
    <w:p w:rsidR="00E57D35" w:rsidRPr="00CB67AB" w:rsidRDefault="00E57D35" w:rsidP="00E57D35">
      <w:pPr>
        <w:pStyle w:val="a"/>
        <w:widowControl/>
        <w:rPr>
          <w:szCs w:val="28"/>
        </w:rPr>
      </w:pPr>
      <w:r w:rsidRPr="00CB67AB">
        <w:rPr>
          <w:szCs w:val="28"/>
        </w:rPr>
        <w:t>правильность и обоснованность сумм дебиторской, кредиторской и депонентской задолженности расчетов с поставщиками и подрядчиками, включая суммы дебиторской и кредиторской задолженности, по которым истекли сроки исковой давности.</w:t>
      </w:r>
    </w:p>
    <w:p w:rsidR="009150A4" w:rsidRDefault="00E57D35" w:rsidP="00E57D35">
      <w:pPr>
        <w:spacing w:after="0" w:line="360" w:lineRule="auto"/>
        <w:ind w:firstLine="709"/>
        <w:jc w:val="both"/>
        <w:rPr>
          <w:rFonts w:ascii="Times New Roman" w:hAnsi="Times New Roman"/>
          <w:sz w:val="28"/>
          <w:szCs w:val="28"/>
        </w:rPr>
      </w:pPr>
      <w:r w:rsidRPr="00CB67AB">
        <w:rPr>
          <w:rFonts w:ascii="Times New Roman" w:hAnsi="Times New Roman"/>
          <w:sz w:val="28"/>
          <w:szCs w:val="28"/>
        </w:rPr>
        <w:t>Важным моментом является инвентаризация задолженности в соответствии с утвержденным планом. В настоящее время такой план в организации не составляется.</w:t>
      </w:r>
    </w:p>
    <w:p w:rsidR="009150A4" w:rsidRDefault="009150A4">
      <w:pPr>
        <w:spacing w:after="0" w:line="240" w:lineRule="auto"/>
        <w:rPr>
          <w:rFonts w:ascii="Times New Roman" w:hAnsi="Times New Roman"/>
          <w:sz w:val="28"/>
          <w:szCs w:val="28"/>
        </w:rPr>
      </w:pPr>
      <w:r>
        <w:rPr>
          <w:rFonts w:ascii="Times New Roman" w:hAnsi="Times New Roman"/>
          <w:sz w:val="28"/>
          <w:szCs w:val="28"/>
        </w:rPr>
        <w:br w:type="page"/>
      </w:r>
    </w:p>
    <w:p w:rsidR="005D1D20" w:rsidRPr="0002357E" w:rsidRDefault="0002357E" w:rsidP="0002357E">
      <w:pPr>
        <w:spacing w:after="0" w:line="360" w:lineRule="auto"/>
        <w:jc w:val="center"/>
        <w:rPr>
          <w:rFonts w:ascii="Times New Roman" w:hAnsi="Times New Roman"/>
          <w:b/>
          <w:sz w:val="28"/>
          <w:szCs w:val="28"/>
        </w:rPr>
      </w:pPr>
      <w:r w:rsidRPr="0002357E">
        <w:rPr>
          <w:rFonts w:ascii="Times New Roman" w:hAnsi="Times New Roman"/>
          <w:b/>
          <w:sz w:val="28"/>
          <w:szCs w:val="28"/>
        </w:rPr>
        <w:lastRenderedPageBreak/>
        <w:t xml:space="preserve">4 </w:t>
      </w:r>
      <w:r w:rsidR="005D1D20" w:rsidRPr="0002357E">
        <w:rPr>
          <w:rFonts w:ascii="Times New Roman" w:hAnsi="Times New Roman"/>
          <w:b/>
          <w:sz w:val="28"/>
          <w:szCs w:val="28"/>
        </w:rPr>
        <w:t>ВНУТРИХОЗЯЙСТВЕННЫ</w:t>
      </w:r>
      <w:r w:rsidR="0023457E" w:rsidRPr="0002357E">
        <w:rPr>
          <w:rFonts w:ascii="Times New Roman" w:hAnsi="Times New Roman"/>
          <w:b/>
          <w:sz w:val="28"/>
          <w:szCs w:val="28"/>
        </w:rPr>
        <w:t xml:space="preserve">Й </w:t>
      </w:r>
      <w:r w:rsidR="0023457E" w:rsidRPr="0002357E">
        <w:rPr>
          <w:rFonts w:ascii="Times New Roman" w:hAnsi="Times New Roman"/>
          <w:b/>
          <w:color w:val="FFFFFF"/>
          <w:spacing w:val="-1000"/>
          <w:sz w:val="28"/>
          <w:szCs w:val="28"/>
          <w:vertAlign w:val="superscript"/>
        </w:rPr>
        <w:t xml:space="preserve">СЕМЬИ </w:t>
      </w:r>
      <w:r w:rsidR="005D1D20" w:rsidRPr="0002357E">
        <w:rPr>
          <w:rFonts w:ascii="Times New Roman" w:hAnsi="Times New Roman"/>
          <w:b/>
          <w:sz w:val="28"/>
          <w:szCs w:val="28"/>
        </w:rPr>
        <w:t xml:space="preserve">КОНТРОЛЬ РАСЧЕТОВ С ПОСТАВЩИКАМИ И ПОДРЯДЧИКАМИ В </w:t>
      </w:r>
      <w:r w:rsidR="007D18A3" w:rsidRPr="0002357E">
        <w:rPr>
          <w:rFonts w:ascii="Times New Roman" w:hAnsi="Times New Roman"/>
          <w:b/>
          <w:sz w:val="28"/>
          <w:szCs w:val="28"/>
        </w:rPr>
        <w:t>А</w:t>
      </w:r>
      <w:r w:rsidR="0023457E" w:rsidRPr="0002357E">
        <w:rPr>
          <w:rFonts w:ascii="Times New Roman" w:hAnsi="Times New Roman"/>
          <w:b/>
          <w:sz w:val="28"/>
          <w:szCs w:val="28"/>
        </w:rPr>
        <w:t xml:space="preserve">О </w:t>
      </w:r>
      <w:r w:rsidR="0023457E" w:rsidRPr="0002357E">
        <w:rPr>
          <w:rFonts w:ascii="Times New Roman" w:hAnsi="Times New Roman"/>
          <w:b/>
          <w:color w:val="FFFFFF"/>
          <w:spacing w:val="-1000"/>
          <w:sz w:val="28"/>
          <w:szCs w:val="28"/>
          <w:vertAlign w:val="superscript"/>
        </w:rPr>
        <w:t xml:space="preserve">ПРАВА </w:t>
      </w:r>
      <w:r w:rsidR="005D1D20" w:rsidRPr="0002357E">
        <w:rPr>
          <w:rFonts w:ascii="Times New Roman" w:hAnsi="Times New Roman"/>
          <w:b/>
          <w:sz w:val="28"/>
          <w:szCs w:val="28"/>
        </w:rPr>
        <w:t>«</w:t>
      </w:r>
      <w:r w:rsidR="007D18A3" w:rsidRPr="0002357E">
        <w:rPr>
          <w:rFonts w:ascii="Times New Roman" w:hAnsi="Times New Roman"/>
          <w:b/>
          <w:sz w:val="28"/>
          <w:szCs w:val="28"/>
        </w:rPr>
        <w:t>ОШМЕС</w:t>
      </w:r>
      <w:r w:rsidR="005D1D20" w:rsidRPr="0002357E">
        <w:rPr>
          <w:rFonts w:ascii="Times New Roman" w:hAnsi="Times New Roman"/>
          <w:b/>
          <w:sz w:val="28"/>
          <w:szCs w:val="28"/>
        </w:rPr>
        <w:t>»</w:t>
      </w:r>
    </w:p>
    <w:p w:rsidR="00273CBA" w:rsidRPr="0002357E" w:rsidRDefault="00273CBA" w:rsidP="0002357E">
      <w:pPr>
        <w:spacing w:after="0" w:line="360" w:lineRule="auto"/>
        <w:jc w:val="center"/>
        <w:rPr>
          <w:rFonts w:ascii="Times New Roman" w:hAnsi="Times New Roman"/>
          <w:b/>
          <w:sz w:val="28"/>
          <w:szCs w:val="28"/>
        </w:rPr>
      </w:pPr>
    </w:p>
    <w:p w:rsidR="005D1D20" w:rsidRPr="0002357E" w:rsidRDefault="0002357E" w:rsidP="0002357E">
      <w:pPr>
        <w:spacing w:after="0" w:line="360" w:lineRule="auto"/>
        <w:jc w:val="center"/>
        <w:rPr>
          <w:rFonts w:ascii="Times New Roman" w:hAnsi="Times New Roman"/>
          <w:b/>
          <w:sz w:val="28"/>
          <w:szCs w:val="28"/>
        </w:rPr>
      </w:pPr>
      <w:r w:rsidRPr="0002357E">
        <w:rPr>
          <w:rFonts w:ascii="Times New Roman" w:hAnsi="Times New Roman"/>
          <w:b/>
          <w:sz w:val="28"/>
          <w:szCs w:val="28"/>
        </w:rPr>
        <w:t xml:space="preserve">4.1 </w:t>
      </w:r>
      <w:r w:rsidR="004A6938" w:rsidRPr="000E2D3A">
        <w:rPr>
          <w:rFonts w:ascii="Times New Roman" w:hAnsi="Times New Roman"/>
          <w:b/>
          <w:sz w:val="28"/>
          <w:szCs w:val="28"/>
        </w:rPr>
        <w:t>Цели и задачи</w:t>
      </w:r>
      <w:r w:rsidR="005D1D20" w:rsidRPr="0002357E">
        <w:rPr>
          <w:rFonts w:ascii="Times New Roman" w:hAnsi="Times New Roman"/>
          <w:b/>
          <w:sz w:val="28"/>
          <w:szCs w:val="28"/>
        </w:rPr>
        <w:t xml:space="preserve"> внутрихозяйственног</w:t>
      </w:r>
      <w:r w:rsidR="0023457E" w:rsidRPr="0002357E">
        <w:rPr>
          <w:rFonts w:ascii="Times New Roman" w:hAnsi="Times New Roman"/>
          <w:b/>
          <w:sz w:val="28"/>
          <w:szCs w:val="28"/>
        </w:rPr>
        <w:t xml:space="preserve">о </w:t>
      </w:r>
      <w:r w:rsidR="0023457E" w:rsidRPr="0002357E">
        <w:rPr>
          <w:rFonts w:ascii="Times New Roman" w:hAnsi="Times New Roman"/>
          <w:b/>
          <w:color w:val="FFFFFF"/>
          <w:spacing w:val="-1000"/>
          <w:sz w:val="28"/>
          <w:szCs w:val="28"/>
          <w:vertAlign w:val="superscript"/>
        </w:rPr>
        <w:t xml:space="preserve">права </w:t>
      </w:r>
      <w:r w:rsidR="005D1D20" w:rsidRPr="0002357E">
        <w:rPr>
          <w:rFonts w:ascii="Times New Roman" w:hAnsi="Times New Roman"/>
          <w:b/>
          <w:sz w:val="28"/>
          <w:szCs w:val="28"/>
        </w:rPr>
        <w:t xml:space="preserve">контроля расчетов с поставщиками и подрядчиками в </w:t>
      </w:r>
      <w:r w:rsidR="007D18A3" w:rsidRPr="0002357E">
        <w:rPr>
          <w:rFonts w:ascii="Times New Roman" w:hAnsi="Times New Roman"/>
          <w:b/>
          <w:sz w:val="28"/>
          <w:szCs w:val="28"/>
        </w:rPr>
        <w:t>А</w:t>
      </w:r>
      <w:r w:rsidR="0023457E" w:rsidRPr="0002357E">
        <w:rPr>
          <w:rFonts w:ascii="Times New Roman" w:hAnsi="Times New Roman"/>
          <w:b/>
          <w:sz w:val="28"/>
          <w:szCs w:val="28"/>
        </w:rPr>
        <w:t xml:space="preserve">О </w:t>
      </w:r>
      <w:r w:rsidR="0023457E" w:rsidRPr="0002357E">
        <w:rPr>
          <w:rFonts w:ascii="Times New Roman" w:hAnsi="Times New Roman"/>
          <w:b/>
          <w:color w:val="FFFFFF"/>
          <w:spacing w:val="-1000"/>
          <w:sz w:val="28"/>
          <w:szCs w:val="28"/>
          <w:vertAlign w:val="superscript"/>
        </w:rPr>
        <w:t xml:space="preserve">ПРАВА </w:t>
      </w:r>
      <w:r w:rsidR="005D1D20" w:rsidRPr="0002357E">
        <w:rPr>
          <w:rFonts w:ascii="Times New Roman" w:hAnsi="Times New Roman"/>
          <w:b/>
          <w:sz w:val="28"/>
          <w:szCs w:val="28"/>
        </w:rPr>
        <w:t>«</w:t>
      </w:r>
      <w:proofErr w:type="spellStart"/>
      <w:r w:rsidR="007D18A3" w:rsidRPr="0002357E">
        <w:rPr>
          <w:rFonts w:ascii="Times New Roman" w:hAnsi="Times New Roman"/>
          <w:b/>
          <w:sz w:val="28"/>
          <w:szCs w:val="28"/>
        </w:rPr>
        <w:t>Ошмес</w:t>
      </w:r>
      <w:proofErr w:type="spellEnd"/>
      <w:r w:rsidR="005D1D20" w:rsidRPr="0002357E">
        <w:rPr>
          <w:rFonts w:ascii="Times New Roman" w:hAnsi="Times New Roman"/>
          <w:b/>
          <w:sz w:val="28"/>
          <w:szCs w:val="28"/>
        </w:rPr>
        <w:t>»</w:t>
      </w:r>
    </w:p>
    <w:p w:rsidR="007D18A3" w:rsidRDefault="007D18A3" w:rsidP="005D1D20">
      <w:pPr>
        <w:spacing w:after="0" w:line="360" w:lineRule="auto"/>
        <w:jc w:val="both"/>
        <w:rPr>
          <w:rFonts w:ascii="Times New Roman" w:hAnsi="Times New Roman"/>
          <w:sz w:val="28"/>
        </w:rPr>
      </w:pPr>
    </w:p>
    <w:p w:rsidR="006F2BF8" w:rsidRPr="00B12C99" w:rsidRDefault="006F2BF8" w:rsidP="006F2BF8">
      <w:pPr>
        <w:spacing w:after="0" w:line="360" w:lineRule="auto"/>
        <w:ind w:firstLine="709"/>
        <w:jc w:val="both"/>
        <w:rPr>
          <w:rFonts w:ascii="Times New Roman" w:hAnsi="Times New Roman"/>
          <w:sz w:val="28"/>
        </w:rPr>
      </w:pPr>
      <w:r w:rsidRPr="00B12C99">
        <w:rPr>
          <w:rFonts w:ascii="Times New Roman" w:hAnsi="Times New Roman"/>
          <w:sz w:val="28"/>
        </w:rPr>
        <w:t>Основная цель внутрихозяйственног</w:t>
      </w:r>
      <w:r w:rsidR="0023457E">
        <w:rPr>
          <w:rFonts w:ascii="Times New Roman" w:hAnsi="Times New Roman"/>
          <w:sz w:val="28"/>
        </w:rPr>
        <w:t xml:space="preserve">о </w:t>
      </w:r>
      <w:r w:rsidR="0023457E" w:rsidRPr="0023457E">
        <w:rPr>
          <w:rFonts w:ascii="Times New Roman" w:hAnsi="Times New Roman"/>
          <w:color w:val="FFFFFF"/>
          <w:spacing w:val="-1000"/>
          <w:sz w:val="2"/>
          <w:vertAlign w:val="superscript"/>
        </w:rPr>
        <w:t xml:space="preserve">права </w:t>
      </w:r>
      <w:r w:rsidRPr="00B12C99">
        <w:rPr>
          <w:rFonts w:ascii="Times New Roman" w:hAnsi="Times New Roman"/>
          <w:sz w:val="28"/>
        </w:rPr>
        <w:t>контроля расчетов с поставщиками и подрядчиками - сохранять правильность ведения учета расчетов с поставщиками и подрядчиками за товарно-материальны</w:t>
      </w:r>
      <w:r w:rsidR="0023457E">
        <w:rPr>
          <w:rFonts w:ascii="Times New Roman" w:hAnsi="Times New Roman"/>
          <w:sz w:val="28"/>
        </w:rPr>
        <w:t xml:space="preserve">е </w:t>
      </w:r>
      <w:r w:rsidR="0023457E" w:rsidRPr="0023457E">
        <w:rPr>
          <w:rFonts w:ascii="Times New Roman" w:hAnsi="Times New Roman"/>
          <w:color w:val="FFFFFF"/>
          <w:spacing w:val="-1000"/>
          <w:sz w:val="2"/>
          <w:vertAlign w:val="superscript"/>
        </w:rPr>
        <w:t xml:space="preserve">системы права </w:t>
      </w:r>
      <w:r w:rsidRPr="00B12C99">
        <w:rPr>
          <w:rFonts w:ascii="Times New Roman" w:hAnsi="Times New Roman"/>
          <w:sz w:val="28"/>
        </w:rPr>
        <w:t>ценности, приняты</w:t>
      </w:r>
      <w:r w:rsidR="0023457E">
        <w:rPr>
          <w:rFonts w:ascii="Times New Roman" w:hAnsi="Times New Roman"/>
          <w:sz w:val="28"/>
        </w:rPr>
        <w:t xml:space="preserve">е </w:t>
      </w:r>
      <w:r w:rsidR="0023457E" w:rsidRPr="0023457E">
        <w:rPr>
          <w:rFonts w:ascii="Times New Roman" w:hAnsi="Times New Roman"/>
          <w:color w:val="FFFFFF"/>
          <w:spacing w:val="-1000"/>
          <w:sz w:val="2"/>
          <w:vertAlign w:val="superscript"/>
        </w:rPr>
        <w:t xml:space="preserve">системы права </w:t>
      </w:r>
      <w:r w:rsidRPr="00B12C99">
        <w:rPr>
          <w:rFonts w:ascii="Times New Roman" w:hAnsi="Times New Roman"/>
          <w:sz w:val="28"/>
        </w:rPr>
        <w:t>выполненны</w:t>
      </w:r>
      <w:r w:rsidR="0023457E">
        <w:rPr>
          <w:rFonts w:ascii="Times New Roman" w:hAnsi="Times New Roman"/>
          <w:sz w:val="28"/>
        </w:rPr>
        <w:t xml:space="preserve">е </w:t>
      </w:r>
      <w:r w:rsidR="0023457E" w:rsidRPr="0023457E">
        <w:rPr>
          <w:rFonts w:ascii="Times New Roman" w:hAnsi="Times New Roman"/>
          <w:color w:val="FFFFFF"/>
          <w:spacing w:val="-1000"/>
          <w:sz w:val="2"/>
          <w:vertAlign w:val="superscript"/>
        </w:rPr>
        <w:t xml:space="preserve">системы права </w:t>
      </w:r>
      <w:r w:rsidRPr="00B12C99">
        <w:rPr>
          <w:rFonts w:ascii="Times New Roman" w:hAnsi="Times New Roman"/>
          <w:sz w:val="28"/>
        </w:rPr>
        <w:t>работ</w:t>
      </w:r>
      <w:r w:rsidR="0023457E">
        <w:rPr>
          <w:rFonts w:ascii="Times New Roman" w:hAnsi="Times New Roman"/>
          <w:sz w:val="28"/>
        </w:rPr>
        <w:t xml:space="preserve">ы </w:t>
      </w:r>
      <w:r w:rsidR="0023457E" w:rsidRPr="0023457E">
        <w:rPr>
          <w:rFonts w:ascii="Times New Roman" w:hAnsi="Times New Roman"/>
          <w:color w:val="FFFFFF"/>
          <w:spacing w:val="-1000"/>
          <w:sz w:val="2"/>
          <w:vertAlign w:val="superscript"/>
        </w:rPr>
        <w:t xml:space="preserve">права </w:t>
      </w:r>
      <w:r w:rsidRPr="00B12C99">
        <w:rPr>
          <w:rFonts w:ascii="Times New Roman" w:hAnsi="Times New Roman"/>
          <w:sz w:val="28"/>
        </w:rPr>
        <w:t>и оказанны</w:t>
      </w:r>
      <w:r w:rsidR="0023457E">
        <w:rPr>
          <w:rFonts w:ascii="Times New Roman" w:hAnsi="Times New Roman"/>
          <w:sz w:val="28"/>
        </w:rPr>
        <w:t xml:space="preserve">е </w:t>
      </w:r>
      <w:r w:rsidR="0023457E" w:rsidRPr="0023457E">
        <w:rPr>
          <w:rFonts w:ascii="Times New Roman" w:hAnsi="Times New Roman"/>
          <w:color w:val="FFFFFF"/>
          <w:spacing w:val="-1000"/>
          <w:sz w:val="2"/>
          <w:vertAlign w:val="superscript"/>
        </w:rPr>
        <w:t xml:space="preserve">системы права </w:t>
      </w:r>
      <w:r w:rsidRPr="00B12C99">
        <w:rPr>
          <w:rFonts w:ascii="Times New Roman" w:hAnsi="Times New Roman"/>
          <w:sz w:val="28"/>
        </w:rPr>
        <w:t>услуги. В ход</w:t>
      </w:r>
      <w:r w:rsidR="0023457E">
        <w:rPr>
          <w:rFonts w:ascii="Times New Roman" w:hAnsi="Times New Roman"/>
          <w:sz w:val="28"/>
        </w:rPr>
        <w:t xml:space="preserve">е </w:t>
      </w:r>
      <w:r w:rsidR="0023457E" w:rsidRPr="0023457E">
        <w:rPr>
          <w:rFonts w:ascii="Times New Roman" w:hAnsi="Times New Roman"/>
          <w:color w:val="FFFFFF"/>
          <w:spacing w:val="-1000"/>
          <w:sz w:val="2"/>
          <w:vertAlign w:val="superscript"/>
        </w:rPr>
        <w:t xml:space="preserve">системы права </w:t>
      </w:r>
      <w:r w:rsidRPr="00B12C99">
        <w:rPr>
          <w:rFonts w:ascii="Times New Roman" w:hAnsi="Times New Roman"/>
          <w:sz w:val="28"/>
        </w:rPr>
        <w:t>осуществления контроля расчетов с поставщиками и подрядчиками должн</w:t>
      </w:r>
      <w:r w:rsidR="0023457E">
        <w:rPr>
          <w:rFonts w:ascii="Times New Roman" w:hAnsi="Times New Roman"/>
          <w:sz w:val="28"/>
        </w:rPr>
        <w:t xml:space="preserve">ы </w:t>
      </w:r>
      <w:r w:rsidR="0023457E" w:rsidRPr="0023457E">
        <w:rPr>
          <w:rFonts w:ascii="Times New Roman" w:hAnsi="Times New Roman"/>
          <w:color w:val="FFFFFF"/>
          <w:spacing w:val="-1000"/>
          <w:sz w:val="2"/>
          <w:vertAlign w:val="superscript"/>
        </w:rPr>
        <w:t xml:space="preserve">права </w:t>
      </w:r>
      <w:r w:rsidRPr="00B12C99">
        <w:rPr>
          <w:rFonts w:ascii="Times New Roman" w:hAnsi="Times New Roman"/>
          <w:sz w:val="28"/>
        </w:rPr>
        <w:t xml:space="preserve">осуществляться: </w:t>
      </w:r>
    </w:p>
    <w:p w:rsidR="006F2BF8" w:rsidRPr="00B12C99" w:rsidRDefault="006F2BF8" w:rsidP="006F2BF8">
      <w:pPr>
        <w:spacing w:after="0" w:line="360" w:lineRule="auto"/>
        <w:ind w:firstLine="709"/>
        <w:jc w:val="both"/>
        <w:rPr>
          <w:rFonts w:ascii="Times New Roman" w:hAnsi="Times New Roman"/>
          <w:sz w:val="28"/>
        </w:rPr>
      </w:pPr>
      <w:r w:rsidRPr="00B12C99">
        <w:rPr>
          <w:rFonts w:ascii="Times New Roman" w:hAnsi="Times New Roman"/>
          <w:sz w:val="28"/>
        </w:rPr>
        <w:t>-проверка правильности оформления первичны</w:t>
      </w:r>
      <w:r w:rsidR="0023457E">
        <w:rPr>
          <w:rFonts w:ascii="Times New Roman" w:hAnsi="Times New Roman"/>
          <w:sz w:val="28"/>
        </w:rPr>
        <w:t xml:space="preserve">х </w:t>
      </w:r>
      <w:r w:rsidR="0023457E" w:rsidRPr="0023457E">
        <w:rPr>
          <w:rFonts w:ascii="Times New Roman" w:hAnsi="Times New Roman"/>
          <w:color w:val="FFFFFF"/>
          <w:spacing w:val="-1000"/>
          <w:sz w:val="2"/>
          <w:vertAlign w:val="superscript"/>
        </w:rPr>
        <w:t xml:space="preserve">права </w:t>
      </w:r>
      <w:r w:rsidRPr="00B12C99">
        <w:rPr>
          <w:rFonts w:ascii="Times New Roman" w:hAnsi="Times New Roman"/>
          <w:sz w:val="28"/>
        </w:rPr>
        <w:t>документов п</w:t>
      </w:r>
      <w:r w:rsidR="0023457E">
        <w:rPr>
          <w:rFonts w:ascii="Times New Roman" w:hAnsi="Times New Roman"/>
          <w:sz w:val="28"/>
        </w:rPr>
        <w:t xml:space="preserve">о </w:t>
      </w:r>
      <w:r w:rsidR="0023457E" w:rsidRPr="0023457E">
        <w:rPr>
          <w:rFonts w:ascii="Times New Roman" w:hAnsi="Times New Roman"/>
          <w:color w:val="FFFFFF"/>
          <w:spacing w:val="-1000"/>
          <w:sz w:val="2"/>
          <w:vertAlign w:val="superscript"/>
        </w:rPr>
        <w:t xml:space="preserve">права </w:t>
      </w:r>
      <w:r w:rsidRPr="00B12C99">
        <w:rPr>
          <w:rFonts w:ascii="Times New Roman" w:hAnsi="Times New Roman"/>
          <w:sz w:val="28"/>
        </w:rPr>
        <w:t>приобретению товарно-материальны</w:t>
      </w:r>
      <w:r w:rsidR="0023457E">
        <w:rPr>
          <w:rFonts w:ascii="Times New Roman" w:hAnsi="Times New Roman"/>
          <w:sz w:val="28"/>
        </w:rPr>
        <w:t xml:space="preserve">х </w:t>
      </w:r>
      <w:r w:rsidR="0023457E" w:rsidRPr="0023457E">
        <w:rPr>
          <w:rFonts w:ascii="Times New Roman" w:hAnsi="Times New Roman"/>
          <w:color w:val="FFFFFF"/>
          <w:spacing w:val="-1000"/>
          <w:sz w:val="2"/>
          <w:vertAlign w:val="superscript"/>
        </w:rPr>
        <w:t xml:space="preserve">права </w:t>
      </w:r>
      <w:r w:rsidRPr="00B12C99">
        <w:rPr>
          <w:rFonts w:ascii="Times New Roman" w:hAnsi="Times New Roman"/>
          <w:sz w:val="28"/>
        </w:rPr>
        <w:t>ценносте</w:t>
      </w:r>
      <w:r w:rsidR="0023457E">
        <w:rPr>
          <w:rFonts w:ascii="Times New Roman" w:hAnsi="Times New Roman"/>
          <w:sz w:val="28"/>
        </w:rPr>
        <w:t xml:space="preserve">й </w:t>
      </w:r>
      <w:r w:rsidR="0023457E" w:rsidRPr="0023457E">
        <w:rPr>
          <w:rFonts w:ascii="Times New Roman" w:hAnsi="Times New Roman"/>
          <w:color w:val="FFFFFF"/>
          <w:spacing w:val="-1000"/>
          <w:sz w:val="2"/>
          <w:vertAlign w:val="superscript"/>
        </w:rPr>
        <w:t xml:space="preserve">семьи </w:t>
      </w:r>
      <w:r w:rsidRPr="00B12C99">
        <w:rPr>
          <w:rFonts w:ascii="Times New Roman" w:hAnsi="Times New Roman"/>
          <w:sz w:val="28"/>
        </w:rPr>
        <w:t>и получению услуг с целью подтверждения обоснованности возникновения кредиторско</w:t>
      </w:r>
      <w:r w:rsidR="0023457E">
        <w:rPr>
          <w:rFonts w:ascii="Times New Roman" w:hAnsi="Times New Roman"/>
          <w:sz w:val="28"/>
        </w:rPr>
        <w:t xml:space="preserve">й </w:t>
      </w:r>
      <w:r w:rsidR="0023457E" w:rsidRPr="0023457E">
        <w:rPr>
          <w:rFonts w:ascii="Times New Roman" w:hAnsi="Times New Roman"/>
          <w:color w:val="FFFFFF"/>
          <w:spacing w:val="-1000"/>
          <w:sz w:val="2"/>
          <w:vertAlign w:val="superscript"/>
        </w:rPr>
        <w:t xml:space="preserve">семьи </w:t>
      </w:r>
      <w:r w:rsidRPr="00B12C99">
        <w:rPr>
          <w:rFonts w:ascii="Times New Roman" w:hAnsi="Times New Roman"/>
          <w:sz w:val="28"/>
        </w:rPr>
        <w:t xml:space="preserve">задолженности; </w:t>
      </w:r>
    </w:p>
    <w:p w:rsidR="006F2BF8" w:rsidRPr="00B12C99" w:rsidRDefault="006F2BF8" w:rsidP="006F2BF8">
      <w:pPr>
        <w:spacing w:after="0" w:line="360" w:lineRule="auto"/>
        <w:ind w:firstLine="709"/>
        <w:jc w:val="both"/>
        <w:rPr>
          <w:rFonts w:ascii="Times New Roman" w:hAnsi="Times New Roman"/>
          <w:sz w:val="28"/>
        </w:rPr>
      </w:pPr>
      <w:r w:rsidRPr="00B12C99">
        <w:rPr>
          <w:rFonts w:ascii="Times New Roman" w:hAnsi="Times New Roman"/>
          <w:sz w:val="28"/>
        </w:rPr>
        <w:t>-</w:t>
      </w:r>
      <w:r w:rsidR="00E72EE1">
        <w:rPr>
          <w:rFonts w:ascii="Times New Roman" w:hAnsi="Times New Roman"/>
          <w:sz w:val="28"/>
        </w:rPr>
        <w:t xml:space="preserve"> </w:t>
      </w:r>
      <w:r w:rsidRPr="00B12C99">
        <w:rPr>
          <w:rFonts w:ascii="Times New Roman" w:hAnsi="Times New Roman"/>
          <w:sz w:val="28"/>
        </w:rPr>
        <w:t>подтвержден</w:t>
      </w:r>
      <w:r w:rsidR="00D80381">
        <w:rPr>
          <w:rFonts w:ascii="Times New Roman" w:hAnsi="Times New Roman"/>
          <w:sz w:val="28"/>
        </w:rPr>
        <w:t xml:space="preserve">ие </w:t>
      </w:r>
      <w:r w:rsidRPr="00B12C99">
        <w:rPr>
          <w:rFonts w:ascii="Times New Roman" w:hAnsi="Times New Roman"/>
          <w:sz w:val="28"/>
        </w:rPr>
        <w:t>своевременности погашения и правильности отражения на счета</w:t>
      </w:r>
      <w:r w:rsidR="0023457E">
        <w:rPr>
          <w:rFonts w:ascii="Times New Roman" w:hAnsi="Times New Roman"/>
          <w:sz w:val="28"/>
        </w:rPr>
        <w:t xml:space="preserve">х </w:t>
      </w:r>
      <w:r w:rsidR="0023457E" w:rsidRPr="0023457E">
        <w:rPr>
          <w:rFonts w:ascii="Times New Roman" w:hAnsi="Times New Roman"/>
          <w:color w:val="FFFFFF"/>
          <w:spacing w:val="-1000"/>
          <w:sz w:val="2"/>
          <w:vertAlign w:val="superscript"/>
        </w:rPr>
        <w:t xml:space="preserve">права </w:t>
      </w:r>
      <w:r w:rsidRPr="00B12C99">
        <w:rPr>
          <w:rFonts w:ascii="Times New Roman" w:hAnsi="Times New Roman"/>
          <w:sz w:val="28"/>
        </w:rPr>
        <w:t>бухгалтерског</w:t>
      </w:r>
      <w:r w:rsidR="0023457E">
        <w:rPr>
          <w:rFonts w:ascii="Times New Roman" w:hAnsi="Times New Roman"/>
          <w:sz w:val="28"/>
        </w:rPr>
        <w:t xml:space="preserve">о </w:t>
      </w:r>
      <w:r w:rsidR="0023457E" w:rsidRPr="0023457E">
        <w:rPr>
          <w:rFonts w:ascii="Times New Roman" w:hAnsi="Times New Roman"/>
          <w:color w:val="FFFFFF"/>
          <w:spacing w:val="-1000"/>
          <w:sz w:val="2"/>
          <w:vertAlign w:val="superscript"/>
        </w:rPr>
        <w:t xml:space="preserve">права </w:t>
      </w:r>
      <w:r w:rsidRPr="00B12C99">
        <w:rPr>
          <w:rFonts w:ascii="Times New Roman" w:hAnsi="Times New Roman"/>
          <w:sz w:val="28"/>
        </w:rPr>
        <w:t>учета кредиторско</w:t>
      </w:r>
      <w:r w:rsidR="0023457E">
        <w:rPr>
          <w:rFonts w:ascii="Times New Roman" w:hAnsi="Times New Roman"/>
          <w:sz w:val="28"/>
        </w:rPr>
        <w:t xml:space="preserve">й </w:t>
      </w:r>
      <w:r w:rsidR="0023457E" w:rsidRPr="0023457E">
        <w:rPr>
          <w:rFonts w:ascii="Times New Roman" w:hAnsi="Times New Roman"/>
          <w:color w:val="FFFFFF"/>
          <w:spacing w:val="-1000"/>
          <w:sz w:val="2"/>
          <w:vertAlign w:val="superscript"/>
        </w:rPr>
        <w:t xml:space="preserve">семьи </w:t>
      </w:r>
      <w:r w:rsidRPr="00B12C99">
        <w:rPr>
          <w:rFonts w:ascii="Times New Roman" w:hAnsi="Times New Roman"/>
          <w:sz w:val="28"/>
        </w:rPr>
        <w:t xml:space="preserve">задолженности; </w:t>
      </w:r>
    </w:p>
    <w:p w:rsidR="006F2BF8" w:rsidRPr="00B12C99" w:rsidRDefault="006F2BF8" w:rsidP="006F2BF8">
      <w:pPr>
        <w:spacing w:after="0" w:line="360" w:lineRule="auto"/>
        <w:ind w:firstLine="709"/>
        <w:jc w:val="both"/>
        <w:rPr>
          <w:rFonts w:ascii="Times New Roman" w:hAnsi="Times New Roman"/>
          <w:sz w:val="28"/>
        </w:rPr>
      </w:pPr>
      <w:r w:rsidRPr="00B12C99">
        <w:rPr>
          <w:rFonts w:ascii="Times New Roman" w:hAnsi="Times New Roman"/>
          <w:sz w:val="28"/>
        </w:rPr>
        <w:t>-</w:t>
      </w:r>
      <w:r w:rsidR="00E72EE1">
        <w:rPr>
          <w:rFonts w:ascii="Times New Roman" w:hAnsi="Times New Roman"/>
          <w:sz w:val="28"/>
        </w:rPr>
        <w:t xml:space="preserve"> </w:t>
      </w:r>
      <w:r w:rsidRPr="00B12C99">
        <w:rPr>
          <w:rFonts w:ascii="Times New Roman" w:hAnsi="Times New Roman"/>
          <w:sz w:val="28"/>
        </w:rPr>
        <w:t>оценка правильности оформления и отражения в учет</w:t>
      </w:r>
      <w:r w:rsidR="0023457E">
        <w:rPr>
          <w:rFonts w:ascii="Times New Roman" w:hAnsi="Times New Roman"/>
          <w:sz w:val="28"/>
        </w:rPr>
        <w:t xml:space="preserve">е </w:t>
      </w:r>
      <w:r w:rsidR="0023457E" w:rsidRPr="0023457E">
        <w:rPr>
          <w:rFonts w:ascii="Times New Roman" w:hAnsi="Times New Roman"/>
          <w:color w:val="FFFFFF"/>
          <w:spacing w:val="-1000"/>
          <w:sz w:val="2"/>
          <w:vertAlign w:val="superscript"/>
        </w:rPr>
        <w:t xml:space="preserve">системы права </w:t>
      </w:r>
      <w:r w:rsidRPr="00B12C99">
        <w:rPr>
          <w:rFonts w:ascii="Times New Roman" w:hAnsi="Times New Roman"/>
          <w:sz w:val="28"/>
        </w:rPr>
        <w:t>предъявленны</w:t>
      </w:r>
      <w:r w:rsidR="0023457E">
        <w:rPr>
          <w:rFonts w:ascii="Times New Roman" w:hAnsi="Times New Roman"/>
          <w:sz w:val="28"/>
        </w:rPr>
        <w:t xml:space="preserve">х </w:t>
      </w:r>
      <w:r w:rsidR="0023457E" w:rsidRPr="0023457E">
        <w:rPr>
          <w:rFonts w:ascii="Times New Roman" w:hAnsi="Times New Roman"/>
          <w:color w:val="FFFFFF"/>
          <w:spacing w:val="-1000"/>
          <w:sz w:val="2"/>
          <w:vertAlign w:val="superscript"/>
        </w:rPr>
        <w:t xml:space="preserve">права </w:t>
      </w:r>
      <w:r w:rsidRPr="00B12C99">
        <w:rPr>
          <w:rFonts w:ascii="Times New Roman" w:hAnsi="Times New Roman"/>
          <w:sz w:val="28"/>
        </w:rPr>
        <w:t xml:space="preserve">претензий. </w:t>
      </w:r>
    </w:p>
    <w:p w:rsidR="006F2BF8" w:rsidRPr="00B12C99" w:rsidRDefault="006F2BF8" w:rsidP="006F2BF8">
      <w:pPr>
        <w:spacing w:after="0" w:line="360" w:lineRule="auto"/>
        <w:ind w:firstLine="709"/>
        <w:jc w:val="both"/>
        <w:rPr>
          <w:rFonts w:ascii="Times New Roman" w:hAnsi="Times New Roman"/>
          <w:sz w:val="28"/>
        </w:rPr>
      </w:pPr>
      <w:r w:rsidRPr="00B12C99">
        <w:rPr>
          <w:rFonts w:ascii="Times New Roman" w:hAnsi="Times New Roman"/>
          <w:sz w:val="28"/>
        </w:rPr>
        <w:t xml:space="preserve">Источниками информации являются: </w:t>
      </w:r>
    </w:p>
    <w:p w:rsidR="006F2BF8" w:rsidRPr="00B12C99" w:rsidRDefault="006F2BF8" w:rsidP="00E72EE1">
      <w:pPr>
        <w:spacing w:after="0" w:line="360" w:lineRule="auto"/>
        <w:jc w:val="both"/>
        <w:rPr>
          <w:rFonts w:ascii="Times New Roman" w:hAnsi="Times New Roman"/>
          <w:sz w:val="28"/>
        </w:rPr>
      </w:pPr>
      <w:r w:rsidRPr="00B12C99">
        <w:rPr>
          <w:rFonts w:ascii="Times New Roman" w:hAnsi="Times New Roman"/>
          <w:sz w:val="28"/>
        </w:rPr>
        <w:t>-</w:t>
      </w:r>
      <w:r w:rsidR="00E72EE1">
        <w:rPr>
          <w:rFonts w:ascii="Times New Roman" w:hAnsi="Times New Roman"/>
          <w:sz w:val="28"/>
        </w:rPr>
        <w:t xml:space="preserve"> </w:t>
      </w:r>
      <w:r w:rsidRPr="00B12C99">
        <w:rPr>
          <w:rFonts w:ascii="Times New Roman" w:hAnsi="Times New Roman"/>
          <w:sz w:val="28"/>
        </w:rPr>
        <w:t>положени</w:t>
      </w:r>
      <w:r w:rsidR="0023457E">
        <w:rPr>
          <w:rFonts w:ascii="Times New Roman" w:hAnsi="Times New Roman"/>
          <w:sz w:val="28"/>
        </w:rPr>
        <w:t xml:space="preserve">е </w:t>
      </w:r>
      <w:r w:rsidR="0023457E" w:rsidRPr="0023457E">
        <w:rPr>
          <w:rFonts w:ascii="Times New Roman" w:hAnsi="Times New Roman"/>
          <w:color w:val="FFFFFF"/>
          <w:spacing w:val="-1000"/>
          <w:sz w:val="2"/>
          <w:vertAlign w:val="superscript"/>
        </w:rPr>
        <w:t xml:space="preserve">системы права </w:t>
      </w:r>
      <w:r w:rsidRPr="00B12C99">
        <w:rPr>
          <w:rFonts w:ascii="Times New Roman" w:hAnsi="Times New Roman"/>
          <w:sz w:val="28"/>
        </w:rPr>
        <w:t>об учетно</w:t>
      </w:r>
      <w:r w:rsidR="0023457E">
        <w:rPr>
          <w:rFonts w:ascii="Times New Roman" w:hAnsi="Times New Roman"/>
          <w:sz w:val="28"/>
        </w:rPr>
        <w:t xml:space="preserve">й </w:t>
      </w:r>
      <w:r w:rsidR="0023457E" w:rsidRPr="0023457E">
        <w:rPr>
          <w:rFonts w:ascii="Times New Roman" w:hAnsi="Times New Roman"/>
          <w:color w:val="FFFFFF"/>
          <w:spacing w:val="-1000"/>
          <w:sz w:val="2"/>
          <w:vertAlign w:val="superscript"/>
        </w:rPr>
        <w:t xml:space="preserve">семьи </w:t>
      </w:r>
      <w:r w:rsidRPr="00B12C99">
        <w:rPr>
          <w:rFonts w:ascii="Times New Roman" w:hAnsi="Times New Roman"/>
          <w:sz w:val="28"/>
        </w:rPr>
        <w:t xml:space="preserve">политике; </w:t>
      </w:r>
    </w:p>
    <w:p w:rsidR="006F2BF8" w:rsidRPr="00B12C99" w:rsidRDefault="006F2BF8" w:rsidP="00E72EE1">
      <w:pPr>
        <w:spacing w:after="0" w:line="360" w:lineRule="auto"/>
        <w:jc w:val="both"/>
        <w:rPr>
          <w:rFonts w:ascii="Times New Roman" w:hAnsi="Times New Roman"/>
          <w:sz w:val="28"/>
        </w:rPr>
      </w:pPr>
      <w:r w:rsidRPr="00B12C99">
        <w:rPr>
          <w:rFonts w:ascii="Times New Roman" w:hAnsi="Times New Roman"/>
          <w:sz w:val="28"/>
        </w:rPr>
        <w:t>-</w:t>
      </w:r>
      <w:r w:rsidR="00E72EE1">
        <w:rPr>
          <w:rFonts w:ascii="Times New Roman" w:hAnsi="Times New Roman"/>
          <w:sz w:val="28"/>
        </w:rPr>
        <w:t xml:space="preserve"> </w:t>
      </w:r>
      <w:r w:rsidRPr="00B12C99">
        <w:rPr>
          <w:rFonts w:ascii="Times New Roman" w:hAnsi="Times New Roman"/>
          <w:sz w:val="28"/>
        </w:rPr>
        <w:t>договор</w:t>
      </w:r>
      <w:r w:rsidR="0023457E">
        <w:rPr>
          <w:rFonts w:ascii="Times New Roman" w:hAnsi="Times New Roman"/>
          <w:sz w:val="28"/>
        </w:rPr>
        <w:t xml:space="preserve">ы </w:t>
      </w:r>
      <w:r w:rsidR="0023457E" w:rsidRPr="0023457E">
        <w:rPr>
          <w:rFonts w:ascii="Times New Roman" w:hAnsi="Times New Roman"/>
          <w:color w:val="FFFFFF"/>
          <w:spacing w:val="-1000"/>
          <w:sz w:val="2"/>
          <w:vertAlign w:val="superscript"/>
        </w:rPr>
        <w:t xml:space="preserve">права </w:t>
      </w:r>
      <w:r w:rsidRPr="00B12C99">
        <w:rPr>
          <w:rFonts w:ascii="Times New Roman" w:hAnsi="Times New Roman"/>
          <w:sz w:val="28"/>
        </w:rPr>
        <w:t>на поставку товарно-материальны</w:t>
      </w:r>
      <w:r w:rsidR="0023457E">
        <w:rPr>
          <w:rFonts w:ascii="Times New Roman" w:hAnsi="Times New Roman"/>
          <w:sz w:val="28"/>
        </w:rPr>
        <w:t xml:space="preserve">х </w:t>
      </w:r>
      <w:r w:rsidR="0023457E" w:rsidRPr="0023457E">
        <w:rPr>
          <w:rFonts w:ascii="Times New Roman" w:hAnsi="Times New Roman"/>
          <w:color w:val="FFFFFF"/>
          <w:spacing w:val="-1000"/>
          <w:sz w:val="2"/>
          <w:vertAlign w:val="superscript"/>
        </w:rPr>
        <w:t xml:space="preserve">права </w:t>
      </w:r>
      <w:r w:rsidRPr="00B12C99">
        <w:rPr>
          <w:rFonts w:ascii="Times New Roman" w:hAnsi="Times New Roman"/>
          <w:sz w:val="28"/>
        </w:rPr>
        <w:t xml:space="preserve">ценностей; </w:t>
      </w:r>
    </w:p>
    <w:p w:rsidR="006F2BF8" w:rsidRPr="00B12C99" w:rsidRDefault="006F2BF8" w:rsidP="00E72EE1">
      <w:pPr>
        <w:spacing w:after="0" w:line="360" w:lineRule="auto"/>
        <w:jc w:val="both"/>
        <w:rPr>
          <w:rFonts w:ascii="Times New Roman" w:hAnsi="Times New Roman"/>
          <w:sz w:val="28"/>
        </w:rPr>
      </w:pPr>
      <w:r w:rsidRPr="00B12C99">
        <w:rPr>
          <w:rFonts w:ascii="Times New Roman" w:hAnsi="Times New Roman"/>
          <w:sz w:val="28"/>
        </w:rPr>
        <w:t>-</w:t>
      </w:r>
      <w:r w:rsidR="00E72EE1">
        <w:rPr>
          <w:rFonts w:ascii="Times New Roman" w:hAnsi="Times New Roman"/>
          <w:sz w:val="28"/>
        </w:rPr>
        <w:t xml:space="preserve"> </w:t>
      </w:r>
      <w:r w:rsidRPr="00B12C99">
        <w:rPr>
          <w:rFonts w:ascii="Times New Roman" w:hAnsi="Times New Roman"/>
          <w:sz w:val="28"/>
        </w:rPr>
        <w:t>договор</w:t>
      </w:r>
      <w:r w:rsidR="0023457E">
        <w:rPr>
          <w:rFonts w:ascii="Times New Roman" w:hAnsi="Times New Roman"/>
          <w:sz w:val="28"/>
        </w:rPr>
        <w:t xml:space="preserve">ы </w:t>
      </w:r>
      <w:r w:rsidR="0023457E" w:rsidRPr="0023457E">
        <w:rPr>
          <w:rFonts w:ascii="Times New Roman" w:hAnsi="Times New Roman"/>
          <w:color w:val="FFFFFF"/>
          <w:spacing w:val="-1000"/>
          <w:sz w:val="2"/>
          <w:vertAlign w:val="superscript"/>
        </w:rPr>
        <w:t xml:space="preserve">права </w:t>
      </w:r>
      <w:r w:rsidRPr="00B12C99">
        <w:rPr>
          <w:rFonts w:ascii="Times New Roman" w:hAnsi="Times New Roman"/>
          <w:sz w:val="28"/>
        </w:rPr>
        <w:t>на оказани</w:t>
      </w:r>
      <w:r w:rsidR="0023457E">
        <w:rPr>
          <w:rFonts w:ascii="Times New Roman" w:hAnsi="Times New Roman"/>
          <w:sz w:val="28"/>
        </w:rPr>
        <w:t xml:space="preserve">е </w:t>
      </w:r>
      <w:r w:rsidR="0023457E" w:rsidRPr="0023457E">
        <w:rPr>
          <w:rFonts w:ascii="Times New Roman" w:hAnsi="Times New Roman"/>
          <w:color w:val="FFFFFF"/>
          <w:spacing w:val="-1000"/>
          <w:sz w:val="2"/>
          <w:vertAlign w:val="superscript"/>
        </w:rPr>
        <w:t xml:space="preserve">системы права </w:t>
      </w:r>
      <w:r w:rsidRPr="00B12C99">
        <w:rPr>
          <w:rFonts w:ascii="Times New Roman" w:hAnsi="Times New Roman"/>
          <w:sz w:val="28"/>
        </w:rPr>
        <w:t xml:space="preserve">услуг; </w:t>
      </w:r>
    </w:p>
    <w:p w:rsidR="006F2BF8" w:rsidRPr="00B12C99" w:rsidRDefault="006F2BF8" w:rsidP="00E72EE1">
      <w:pPr>
        <w:spacing w:after="0" w:line="360" w:lineRule="auto"/>
        <w:jc w:val="both"/>
        <w:rPr>
          <w:rFonts w:ascii="Times New Roman" w:hAnsi="Times New Roman"/>
          <w:sz w:val="28"/>
        </w:rPr>
      </w:pPr>
      <w:r w:rsidRPr="00B12C99">
        <w:rPr>
          <w:rFonts w:ascii="Times New Roman" w:hAnsi="Times New Roman"/>
          <w:sz w:val="28"/>
        </w:rPr>
        <w:t>-</w:t>
      </w:r>
      <w:r w:rsidR="00E72EE1">
        <w:rPr>
          <w:rFonts w:ascii="Times New Roman" w:hAnsi="Times New Roman"/>
          <w:sz w:val="28"/>
        </w:rPr>
        <w:t xml:space="preserve"> </w:t>
      </w:r>
      <w:r w:rsidRPr="00B12C99">
        <w:rPr>
          <w:rFonts w:ascii="Times New Roman" w:hAnsi="Times New Roman"/>
          <w:sz w:val="28"/>
        </w:rPr>
        <w:t>договор</w:t>
      </w:r>
      <w:r w:rsidR="0023457E">
        <w:rPr>
          <w:rFonts w:ascii="Times New Roman" w:hAnsi="Times New Roman"/>
          <w:sz w:val="28"/>
        </w:rPr>
        <w:t xml:space="preserve">ы </w:t>
      </w:r>
      <w:r w:rsidR="0023457E" w:rsidRPr="0023457E">
        <w:rPr>
          <w:rFonts w:ascii="Times New Roman" w:hAnsi="Times New Roman"/>
          <w:color w:val="FFFFFF"/>
          <w:spacing w:val="-1000"/>
          <w:sz w:val="2"/>
          <w:vertAlign w:val="superscript"/>
        </w:rPr>
        <w:t xml:space="preserve">права </w:t>
      </w:r>
      <w:r w:rsidRPr="00B12C99">
        <w:rPr>
          <w:rFonts w:ascii="Times New Roman" w:hAnsi="Times New Roman"/>
          <w:sz w:val="28"/>
        </w:rPr>
        <w:t>на выполнени</w:t>
      </w:r>
      <w:r w:rsidR="0023457E">
        <w:rPr>
          <w:rFonts w:ascii="Times New Roman" w:hAnsi="Times New Roman"/>
          <w:sz w:val="28"/>
        </w:rPr>
        <w:t xml:space="preserve">е </w:t>
      </w:r>
      <w:r w:rsidR="0023457E" w:rsidRPr="0023457E">
        <w:rPr>
          <w:rFonts w:ascii="Times New Roman" w:hAnsi="Times New Roman"/>
          <w:color w:val="FFFFFF"/>
          <w:spacing w:val="-1000"/>
          <w:sz w:val="2"/>
          <w:vertAlign w:val="superscript"/>
        </w:rPr>
        <w:t xml:space="preserve">системы права </w:t>
      </w:r>
      <w:r w:rsidRPr="00B12C99">
        <w:rPr>
          <w:rFonts w:ascii="Times New Roman" w:hAnsi="Times New Roman"/>
          <w:sz w:val="28"/>
        </w:rPr>
        <w:t xml:space="preserve">работ; </w:t>
      </w:r>
    </w:p>
    <w:p w:rsidR="006F2BF8" w:rsidRPr="00B12C99" w:rsidRDefault="006F2BF8" w:rsidP="00E72EE1">
      <w:pPr>
        <w:spacing w:after="0" w:line="360" w:lineRule="auto"/>
        <w:jc w:val="both"/>
        <w:rPr>
          <w:rFonts w:ascii="Times New Roman" w:hAnsi="Times New Roman"/>
          <w:sz w:val="28"/>
        </w:rPr>
      </w:pPr>
      <w:r w:rsidRPr="00B12C99">
        <w:rPr>
          <w:rFonts w:ascii="Times New Roman" w:hAnsi="Times New Roman"/>
          <w:sz w:val="28"/>
        </w:rPr>
        <w:t>-</w:t>
      </w:r>
      <w:r w:rsidR="00E72EE1">
        <w:rPr>
          <w:rFonts w:ascii="Times New Roman" w:hAnsi="Times New Roman"/>
          <w:sz w:val="28"/>
        </w:rPr>
        <w:t xml:space="preserve"> </w:t>
      </w:r>
      <w:r w:rsidRPr="00B12C99">
        <w:rPr>
          <w:rFonts w:ascii="Times New Roman" w:hAnsi="Times New Roman"/>
          <w:sz w:val="28"/>
        </w:rPr>
        <w:t xml:space="preserve">накладные; </w:t>
      </w:r>
    </w:p>
    <w:p w:rsidR="006F2BF8" w:rsidRPr="00B12C99" w:rsidRDefault="006F2BF8" w:rsidP="00E72EE1">
      <w:pPr>
        <w:spacing w:after="0" w:line="360" w:lineRule="auto"/>
        <w:jc w:val="both"/>
        <w:rPr>
          <w:rFonts w:ascii="Times New Roman" w:hAnsi="Times New Roman"/>
          <w:sz w:val="28"/>
        </w:rPr>
      </w:pPr>
      <w:r w:rsidRPr="00B12C99">
        <w:rPr>
          <w:rFonts w:ascii="Times New Roman" w:hAnsi="Times New Roman"/>
          <w:sz w:val="28"/>
        </w:rPr>
        <w:t>-</w:t>
      </w:r>
      <w:r w:rsidR="00E72EE1">
        <w:rPr>
          <w:rFonts w:ascii="Times New Roman" w:hAnsi="Times New Roman"/>
          <w:sz w:val="28"/>
        </w:rPr>
        <w:t xml:space="preserve"> </w:t>
      </w:r>
      <w:r w:rsidRPr="00B12C99">
        <w:rPr>
          <w:rFonts w:ascii="Times New Roman" w:hAnsi="Times New Roman"/>
          <w:sz w:val="28"/>
        </w:rPr>
        <w:t xml:space="preserve">журнал регистрации счетов-фактур поставщиков; </w:t>
      </w:r>
    </w:p>
    <w:p w:rsidR="006F2BF8" w:rsidRPr="00B12C99" w:rsidRDefault="006F2BF8" w:rsidP="00E72EE1">
      <w:pPr>
        <w:spacing w:after="0" w:line="360" w:lineRule="auto"/>
        <w:jc w:val="both"/>
        <w:rPr>
          <w:rFonts w:ascii="Times New Roman" w:hAnsi="Times New Roman"/>
          <w:sz w:val="28"/>
        </w:rPr>
      </w:pPr>
      <w:r w:rsidRPr="00B12C99">
        <w:rPr>
          <w:rFonts w:ascii="Times New Roman" w:hAnsi="Times New Roman"/>
          <w:sz w:val="28"/>
        </w:rPr>
        <w:t>-</w:t>
      </w:r>
      <w:r w:rsidR="00E72EE1">
        <w:rPr>
          <w:rFonts w:ascii="Times New Roman" w:hAnsi="Times New Roman"/>
          <w:sz w:val="28"/>
        </w:rPr>
        <w:t xml:space="preserve"> </w:t>
      </w:r>
      <w:r w:rsidRPr="00B12C99">
        <w:rPr>
          <w:rFonts w:ascii="Times New Roman" w:hAnsi="Times New Roman"/>
          <w:sz w:val="28"/>
        </w:rPr>
        <w:t>журнал регистрации доверенносте</w:t>
      </w:r>
      <w:r w:rsidR="0023457E">
        <w:rPr>
          <w:rFonts w:ascii="Times New Roman" w:hAnsi="Times New Roman"/>
          <w:sz w:val="28"/>
        </w:rPr>
        <w:t xml:space="preserve">й </w:t>
      </w:r>
      <w:r w:rsidR="0023457E" w:rsidRPr="0023457E">
        <w:rPr>
          <w:rFonts w:ascii="Times New Roman" w:hAnsi="Times New Roman"/>
          <w:color w:val="FFFFFF"/>
          <w:spacing w:val="-1000"/>
          <w:sz w:val="2"/>
          <w:vertAlign w:val="superscript"/>
        </w:rPr>
        <w:t xml:space="preserve">семьи </w:t>
      </w:r>
      <w:r w:rsidRPr="00B12C99">
        <w:rPr>
          <w:rFonts w:ascii="Times New Roman" w:hAnsi="Times New Roman"/>
          <w:sz w:val="28"/>
        </w:rPr>
        <w:t>на получени</w:t>
      </w:r>
      <w:r w:rsidR="0023457E">
        <w:rPr>
          <w:rFonts w:ascii="Times New Roman" w:hAnsi="Times New Roman"/>
          <w:sz w:val="28"/>
        </w:rPr>
        <w:t xml:space="preserve">е </w:t>
      </w:r>
      <w:r w:rsidR="0023457E" w:rsidRPr="0023457E">
        <w:rPr>
          <w:rFonts w:ascii="Times New Roman" w:hAnsi="Times New Roman"/>
          <w:color w:val="FFFFFF"/>
          <w:spacing w:val="-1000"/>
          <w:sz w:val="2"/>
          <w:vertAlign w:val="superscript"/>
        </w:rPr>
        <w:t xml:space="preserve">системы права </w:t>
      </w:r>
      <w:r w:rsidRPr="00B12C99">
        <w:rPr>
          <w:rFonts w:ascii="Times New Roman" w:hAnsi="Times New Roman"/>
          <w:sz w:val="28"/>
        </w:rPr>
        <w:t xml:space="preserve">ТМЦ; </w:t>
      </w:r>
    </w:p>
    <w:p w:rsidR="006F2BF8" w:rsidRPr="00B12C99" w:rsidRDefault="006F2BF8" w:rsidP="00E72EE1">
      <w:pPr>
        <w:spacing w:after="0" w:line="360" w:lineRule="auto"/>
        <w:jc w:val="both"/>
        <w:rPr>
          <w:rFonts w:ascii="Times New Roman" w:hAnsi="Times New Roman"/>
          <w:sz w:val="28"/>
        </w:rPr>
      </w:pPr>
      <w:r w:rsidRPr="00B12C99">
        <w:rPr>
          <w:rFonts w:ascii="Times New Roman" w:hAnsi="Times New Roman"/>
          <w:sz w:val="28"/>
        </w:rPr>
        <w:t>-</w:t>
      </w:r>
      <w:r w:rsidR="00E72EE1">
        <w:rPr>
          <w:rFonts w:ascii="Times New Roman" w:hAnsi="Times New Roman"/>
          <w:sz w:val="28"/>
        </w:rPr>
        <w:t xml:space="preserve"> </w:t>
      </w:r>
      <w:r w:rsidRPr="00B12C99">
        <w:rPr>
          <w:rFonts w:ascii="Times New Roman" w:hAnsi="Times New Roman"/>
          <w:sz w:val="28"/>
        </w:rPr>
        <w:t>счета-фактур</w:t>
      </w:r>
      <w:r w:rsidR="0023457E">
        <w:rPr>
          <w:rFonts w:ascii="Times New Roman" w:hAnsi="Times New Roman"/>
          <w:sz w:val="28"/>
        </w:rPr>
        <w:t xml:space="preserve">ы </w:t>
      </w:r>
      <w:r w:rsidR="0023457E" w:rsidRPr="0023457E">
        <w:rPr>
          <w:rFonts w:ascii="Times New Roman" w:hAnsi="Times New Roman"/>
          <w:color w:val="FFFFFF"/>
          <w:spacing w:val="-1000"/>
          <w:sz w:val="2"/>
          <w:vertAlign w:val="superscript"/>
        </w:rPr>
        <w:t xml:space="preserve">права </w:t>
      </w:r>
      <w:r w:rsidRPr="00B12C99">
        <w:rPr>
          <w:rFonts w:ascii="Times New Roman" w:hAnsi="Times New Roman"/>
          <w:sz w:val="28"/>
        </w:rPr>
        <w:t>поставщиков; акт</w:t>
      </w:r>
      <w:r w:rsidR="0023457E">
        <w:rPr>
          <w:rFonts w:ascii="Times New Roman" w:hAnsi="Times New Roman"/>
          <w:sz w:val="28"/>
        </w:rPr>
        <w:t xml:space="preserve">ы </w:t>
      </w:r>
      <w:r w:rsidR="0023457E" w:rsidRPr="0023457E">
        <w:rPr>
          <w:rFonts w:ascii="Times New Roman" w:hAnsi="Times New Roman"/>
          <w:color w:val="FFFFFF"/>
          <w:spacing w:val="-1000"/>
          <w:sz w:val="2"/>
          <w:vertAlign w:val="superscript"/>
        </w:rPr>
        <w:t xml:space="preserve">права </w:t>
      </w:r>
      <w:r w:rsidRPr="00B12C99">
        <w:rPr>
          <w:rFonts w:ascii="Times New Roman" w:hAnsi="Times New Roman"/>
          <w:sz w:val="28"/>
        </w:rPr>
        <w:t xml:space="preserve">сверки расчетов; </w:t>
      </w:r>
    </w:p>
    <w:p w:rsidR="006F2BF8" w:rsidRPr="00B12C99" w:rsidRDefault="006F2BF8" w:rsidP="00E72EE1">
      <w:pPr>
        <w:spacing w:after="0" w:line="360" w:lineRule="auto"/>
        <w:jc w:val="both"/>
        <w:rPr>
          <w:rFonts w:ascii="Times New Roman" w:hAnsi="Times New Roman"/>
          <w:sz w:val="28"/>
        </w:rPr>
      </w:pPr>
      <w:r w:rsidRPr="00B12C99">
        <w:rPr>
          <w:rFonts w:ascii="Times New Roman" w:hAnsi="Times New Roman"/>
          <w:sz w:val="28"/>
        </w:rPr>
        <w:t>-</w:t>
      </w:r>
      <w:r w:rsidR="00E72EE1">
        <w:rPr>
          <w:rFonts w:ascii="Times New Roman" w:hAnsi="Times New Roman"/>
          <w:sz w:val="28"/>
        </w:rPr>
        <w:t xml:space="preserve"> </w:t>
      </w:r>
      <w:r w:rsidRPr="00B12C99">
        <w:rPr>
          <w:rFonts w:ascii="Times New Roman" w:hAnsi="Times New Roman"/>
          <w:sz w:val="28"/>
        </w:rPr>
        <w:t>протокол</w:t>
      </w:r>
      <w:r w:rsidR="0023457E">
        <w:rPr>
          <w:rFonts w:ascii="Times New Roman" w:hAnsi="Times New Roman"/>
          <w:sz w:val="28"/>
        </w:rPr>
        <w:t xml:space="preserve">ы </w:t>
      </w:r>
      <w:r w:rsidR="0023457E" w:rsidRPr="0023457E">
        <w:rPr>
          <w:rFonts w:ascii="Times New Roman" w:hAnsi="Times New Roman"/>
          <w:color w:val="FFFFFF"/>
          <w:spacing w:val="-1000"/>
          <w:sz w:val="2"/>
          <w:vertAlign w:val="superscript"/>
        </w:rPr>
        <w:t xml:space="preserve">права </w:t>
      </w:r>
      <w:r w:rsidR="0023457E">
        <w:rPr>
          <w:rFonts w:ascii="Times New Roman" w:hAnsi="Times New Roman"/>
          <w:sz w:val="28"/>
        </w:rPr>
        <w:t xml:space="preserve">о </w:t>
      </w:r>
      <w:r w:rsidR="0023457E" w:rsidRPr="0023457E">
        <w:rPr>
          <w:rFonts w:ascii="Times New Roman" w:hAnsi="Times New Roman"/>
          <w:color w:val="FFFFFF"/>
          <w:spacing w:val="-1000"/>
          <w:sz w:val="2"/>
          <w:vertAlign w:val="superscript"/>
        </w:rPr>
        <w:t xml:space="preserve">права </w:t>
      </w:r>
      <w:r w:rsidRPr="00B12C99">
        <w:rPr>
          <w:rFonts w:ascii="Times New Roman" w:hAnsi="Times New Roman"/>
          <w:sz w:val="28"/>
        </w:rPr>
        <w:t>зачет</w:t>
      </w:r>
      <w:r w:rsidR="0023457E">
        <w:rPr>
          <w:rFonts w:ascii="Times New Roman" w:hAnsi="Times New Roman"/>
          <w:sz w:val="28"/>
        </w:rPr>
        <w:t xml:space="preserve">е </w:t>
      </w:r>
      <w:r w:rsidR="0023457E" w:rsidRPr="0023457E">
        <w:rPr>
          <w:rFonts w:ascii="Times New Roman" w:hAnsi="Times New Roman"/>
          <w:color w:val="FFFFFF"/>
          <w:spacing w:val="-1000"/>
          <w:sz w:val="2"/>
          <w:vertAlign w:val="superscript"/>
        </w:rPr>
        <w:t xml:space="preserve">системы права </w:t>
      </w:r>
      <w:r w:rsidRPr="00B12C99">
        <w:rPr>
          <w:rFonts w:ascii="Times New Roman" w:hAnsi="Times New Roman"/>
          <w:sz w:val="28"/>
        </w:rPr>
        <w:t>взаимны</w:t>
      </w:r>
      <w:r w:rsidR="0023457E">
        <w:rPr>
          <w:rFonts w:ascii="Times New Roman" w:hAnsi="Times New Roman"/>
          <w:sz w:val="28"/>
        </w:rPr>
        <w:t xml:space="preserve">х </w:t>
      </w:r>
      <w:r w:rsidR="0023457E" w:rsidRPr="0023457E">
        <w:rPr>
          <w:rFonts w:ascii="Times New Roman" w:hAnsi="Times New Roman"/>
          <w:color w:val="FFFFFF"/>
          <w:spacing w:val="-1000"/>
          <w:sz w:val="2"/>
          <w:vertAlign w:val="superscript"/>
        </w:rPr>
        <w:t xml:space="preserve">права </w:t>
      </w:r>
      <w:r w:rsidRPr="00B12C99">
        <w:rPr>
          <w:rFonts w:ascii="Times New Roman" w:hAnsi="Times New Roman"/>
          <w:sz w:val="28"/>
        </w:rPr>
        <w:t xml:space="preserve">требований; </w:t>
      </w:r>
    </w:p>
    <w:p w:rsidR="006F2BF8" w:rsidRPr="00B12C99" w:rsidRDefault="006F2BF8" w:rsidP="00E72EE1">
      <w:pPr>
        <w:spacing w:after="0" w:line="360" w:lineRule="auto"/>
        <w:jc w:val="both"/>
        <w:rPr>
          <w:rFonts w:ascii="Times New Roman" w:hAnsi="Times New Roman"/>
          <w:sz w:val="28"/>
        </w:rPr>
      </w:pPr>
      <w:r w:rsidRPr="00B12C99">
        <w:rPr>
          <w:rFonts w:ascii="Times New Roman" w:hAnsi="Times New Roman"/>
          <w:sz w:val="28"/>
        </w:rPr>
        <w:lastRenderedPageBreak/>
        <w:t>-</w:t>
      </w:r>
      <w:r w:rsidR="00E72EE1">
        <w:rPr>
          <w:rFonts w:ascii="Times New Roman" w:hAnsi="Times New Roman"/>
          <w:sz w:val="28"/>
        </w:rPr>
        <w:t xml:space="preserve"> </w:t>
      </w:r>
      <w:r w:rsidRPr="00B12C99">
        <w:rPr>
          <w:rFonts w:ascii="Times New Roman" w:hAnsi="Times New Roman"/>
          <w:sz w:val="28"/>
        </w:rPr>
        <w:t>акт</w:t>
      </w:r>
      <w:r w:rsidR="0023457E">
        <w:rPr>
          <w:rFonts w:ascii="Times New Roman" w:hAnsi="Times New Roman"/>
          <w:sz w:val="28"/>
        </w:rPr>
        <w:t xml:space="preserve">ы </w:t>
      </w:r>
      <w:r w:rsidR="0023457E" w:rsidRPr="0023457E">
        <w:rPr>
          <w:rFonts w:ascii="Times New Roman" w:hAnsi="Times New Roman"/>
          <w:color w:val="FFFFFF"/>
          <w:spacing w:val="-1000"/>
          <w:sz w:val="2"/>
          <w:vertAlign w:val="superscript"/>
        </w:rPr>
        <w:t xml:space="preserve">права </w:t>
      </w:r>
      <w:r w:rsidRPr="00B12C99">
        <w:rPr>
          <w:rFonts w:ascii="Times New Roman" w:hAnsi="Times New Roman"/>
          <w:sz w:val="28"/>
        </w:rPr>
        <w:t xml:space="preserve">инвентаризации расчетов; </w:t>
      </w:r>
    </w:p>
    <w:p w:rsidR="006F2BF8" w:rsidRPr="00B12C99" w:rsidRDefault="006F2BF8" w:rsidP="00E72EE1">
      <w:pPr>
        <w:spacing w:after="0" w:line="360" w:lineRule="auto"/>
        <w:jc w:val="both"/>
        <w:rPr>
          <w:rFonts w:ascii="Times New Roman" w:hAnsi="Times New Roman"/>
          <w:sz w:val="28"/>
        </w:rPr>
      </w:pPr>
      <w:r w:rsidRPr="00B12C99">
        <w:rPr>
          <w:rFonts w:ascii="Times New Roman" w:hAnsi="Times New Roman"/>
          <w:sz w:val="28"/>
        </w:rPr>
        <w:t>-</w:t>
      </w:r>
      <w:r w:rsidR="00E72EE1">
        <w:rPr>
          <w:rFonts w:ascii="Times New Roman" w:hAnsi="Times New Roman"/>
          <w:sz w:val="28"/>
        </w:rPr>
        <w:t xml:space="preserve"> </w:t>
      </w:r>
      <w:r w:rsidRPr="00B12C99">
        <w:rPr>
          <w:rFonts w:ascii="Times New Roman" w:hAnsi="Times New Roman"/>
          <w:sz w:val="28"/>
        </w:rPr>
        <w:t xml:space="preserve">векселя; </w:t>
      </w:r>
    </w:p>
    <w:p w:rsidR="006F2BF8" w:rsidRPr="00B12C99" w:rsidRDefault="006F2BF8" w:rsidP="00E72EE1">
      <w:pPr>
        <w:spacing w:after="0" w:line="360" w:lineRule="auto"/>
        <w:jc w:val="both"/>
        <w:rPr>
          <w:rFonts w:ascii="Times New Roman" w:hAnsi="Times New Roman"/>
          <w:sz w:val="28"/>
        </w:rPr>
      </w:pPr>
      <w:r w:rsidRPr="00B12C99">
        <w:rPr>
          <w:rFonts w:ascii="Times New Roman" w:hAnsi="Times New Roman"/>
          <w:sz w:val="28"/>
        </w:rPr>
        <w:t>-</w:t>
      </w:r>
      <w:r w:rsidR="00E72EE1">
        <w:rPr>
          <w:rFonts w:ascii="Times New Roman" w:hAnsi="Times New Roman"/>
          <w:sz w:val="28"/>
        </w:rPr>
        <w:t xml:space="preserve"> </w:t>
      </w:r>
      <w:r w:rsidRPr="00B12C99">
        <w:rPr>
          <w:rFonts w:ascii="Times New Roman" w:hAnsi="Times New Roman"/>
          <w:sz w:val="28"/>
        </w:rPr>
        <w:t>копии платежны</w:t>
      </w:r>
      <w:r w:rsidR="0023457E">
        <w:rPr>
          <w:rFonts w:ascii="Times New Roman" w:hAnsi="Times New Roman"/>
          <w:sz w:val="28"/>
        </w:rPr>
        <w:t xml:space="preserve">х </w:t>
      </w:r>
      <w:r w:rsidR="0023457E" w:rsidRPr="0023457E">
        <w:rPr>
          <w:rFonts w:ascii="Times New Roman" w:hAnsi="Times New Roman"/>
          <w:color w:val="FFFFFF"/>
          <w:spacing w:val="-1000"/>
          <w:sz w:val="2"/>
          <w:vertAlign w:val="superscript"/>
        </w:rPr>
        <w:t xml:space="preserve">права </w:t>
      </w:r>
      <w:r w:rsidRPr="00B12C99">
        <w:rPr>
          <w:rFonts w:ascii="Times New Roman" w:hAnsi="Times New Roman"/>
          <w:sz w:val="28"/>
        </w:rPr>
        <w:t xml:space="preserve">документов; </w:t>
      </w:r>
    </w:p>
    <w:p w:rsidR="006F2BF8" w:rsidRPr="00B12C99" w:rsidRDefault="006F2BF8" w:rsidP="00E72EE1">
      <w:pPr>
        <w:spacing w:after="0" w:line="360" w:lineRule="auto"/>
        <w:jc w:val="both"/>
        <w:rPr>
          <w:rFonts w:ascii="Times New Roman" w:hAnsi="Times New Roman"/>
          <w:sz w:val="28"/>
        </w:rPr>
      </w:pPr>
      <w:r w:rsidRPr="00B12C99">
        <w:rPr>
          <w:rFonts w:ascii="Times New Roman" w:hAnsi="Times New Roman"/>
          <w:sz w:val="28"/>
        </w:rPr>
        <w:t>-</w:t>
      </w:r>
      <w:r w:rsidR="00E72EE1">
        <w:rPr>
          <w:rFonts w:ascii="Times New Roman" w:hAnsi="Times New Roman"/>
          <w:sz w:val="28"/>
        </w:rPr>
        <w:t xml:space="preserve"> </w:t>
      </w:r>
      <w:r w:rsidRPr="00B12C99">
        <w:rPr>
          <w:rFonts w:ascii="Times New Roman" w:hAnsi="Times New Roman"/>
          <w:sz w:val="28"/>
        </w:rPr>
        <w:t xml:space="preserve">книга покупок; </w:t>
      </w:r>
    </w:p>
    <w:p w:rsidR="006F2BF8" w:rsidRPr="00B12C99" w:rsidRDefault="006F2BF8" w:rsidP="00E72EE1">
      <w:pPr>
        <w:spacing w:after="0" w:line="360" w:lineRule="auto"/>
        <w:jc w:val="both"/>
        <w:rPr>
          <w:rFonts w:ascii="Times New Roman" w:hAnsi="Times New Roman"/>
          <w:sz w:val="28"/>
        </w:rPr>
      </w:pPr>
      <w:r w:rsidRPr="00B12C99">
        <w:rPr>
          <w:rFonts w:ascii="Times New Roman" w:hAnsi="Times New Roman"/>
          <w:sz w:val="28"/>
        </w:rPr>
        <w:t>-</w:t>
      </w:r>
      <w:r w:rsidR="00E72EE1">
        <w:rPr>
          <w:rFonts w:ascii="Times New Roman" w:hAnsi="Times New Roman"/>
          <w:sz w:val="28"/>
        </w:rPr>
        <w:t xml:space="preserve"> </w:t>
      </w:r>
      <w:r w:rsidRPr="00B12C99">
        <w:rPr>
          <w:rFonts w:ascii="Times New Roman" w:hAnsi="Times New Roman"/>
          <w:sz w:val="28"/>
        </w:rPr>
        <w:t>учетны</w:t>
      </w:r>
      <w:r w:rsidR="0023457E">
        <w:rPr>
          <w:rFonts w:ascii="Times New Roman" w:hAnsi="Times New Roman"/>
          <w:sz w:val="28"/>
        </w:rPr>
        <w:t xml:space="preserve">е </w:t>
      </w:r>
      <w:r w:rsidR="0023457E" w:rsidRPr="0023457E">
        <w:rPr>
          <w:rFonts w:ascii="Times New Roman" w:hAnsi="Times New Roman"/>
          <w:color w:val="FFFFFF"/>
          <w:spacing w:val="-1000"/>
          <w:sz w:val="2"/>
          <w:vertAlign w:val="superscript"/>
        </w:rPr>
        <w:t xml:space="preserve">системы права </w:t>
      </w:r>
      <w:r w:rsidRPr="00B12C99">
        <w:rPr>
          <w:rFonts w:ascii="Times New Roman" w:hAnsi="Times New Roman"/>
          <w:sz w:val="28"/>
        </w:rPr>
        <w:t>регистр</w:t>
      </w:r>
      <w:r w:rsidR="0023457E">
        <w:rPr>
          <w:rFonts w:ascii="Times New Roman" w:hAnsi="Times New Roman"/>
          <w:sz w:val="28"/>
        </w:rPr>
        <w:t xml:space="preserve">ы </w:t>
      </w:r>
      <w:r w:rsidR="0023457E" w:rsidRPr="0023457E">
        <w:rPr>
          <w:rFonts w:ascii="Times New Roman" w:hAnsi="Times New Roman"/>
          <w:color w:val="FFFFFF"/>
          <w:spacing w:val="-1000"/>
          <w:sz w:val="2"/>
          <w:vertAlign w:val="superscript"/>
        </w:rPr>
        <w:t xml:space="preserve">права </w:t>
      </w:r>
      <w:r w:rsidRPr="00B12C99">
        <w:rPr>
          <w:rFonts w:ascii="Times New Roman" w:hAnsi="Times New Roman"/>
          <w:sz w:val="28"/>
        </w:rPr>
        <w:t>п</w:t>
      </w:r>
      <w:r w:rsidR="0023457E">
        <w:rPr>
          <w:rFonts w:ascii="Times New Roman" w:hAnsi="Times New Roman"/>
          <w:sz w:val="28"/>
        </w:rPr>
        <w:t xml:space="preserve">о </w:t>
      </w:r>
      <w:r w:rsidR="0023457E" w:rsidRPr="0023457E">
        <w:rPr>
          <w:rFonts w:ascii="Times New Roman" w:hAnsi="Times New Roman"/>
          <w:color w:val="FFFFFF"/>
          <w:spacing w:val="-1000"/>
          <w:sz w:val="2"/>
          <w:vertAlign w:val="superscript"/>
        </w:rPr>
        <w:t xml:space="preserve">права </w:t>
      </w:r>
      <w:r w:rsidRPr="00B12C99">
        <w:rPr>
          <w:rFonts w:ascii="Times New Roman" w:hAnsi="Times New Roman"/>
          <w:sz w:val="28"/>
        </w:rPr>
        <w:t xml:space="preserve">счету 60; </w:t>
      </w:r>
    </w:p>
    <w:p w:rsidR="006F2BF8" w:rsidRPr="00B12C99" w:rsidRDefault="006F2BF8" w:rsidP="00E72EE1">
      <w:pPr>
        <w:spacing w:after="0" w:line="360" w:lineRule="auto"/>
        <w:jc w:val="both"/>
        <w:rPr>
          <w:rFonts w:ascii="Times New Roman" w:hAnsi="Times New Roman"/>
          <w:sz w:val="28"/>
        </w:rPr>
      </w:pPr>
      <w:r w:rsidRPr="00B12C99">
        <w:rPr>
          <w:rFonts w:ascii="Times New Roman" w:hAnsi="Times New Roman"/>
          <w:sz w:val="28"/>
        </w:rPr>
        <w:t>-</w:t>
      </w:r>
      <w:r w:rsidR="00E72EE1">
        <w:rPr>
          <w:rFonts w:ascii="Times New Roman" w:hAnsi="Times New Roman"/>
          <w:sz w:val="28"/>
        </w:rPr>
        <w:t xml:space="preserve"> </w:t>
      </w:r>
      <w:r w:rsidRPr="00B12C99">
        <w:rPr>
          <w:rFonts w:ascii="Times New Roman" w:hAnsi="Times New Roman"/>
          <w:sz w:val="28"/>
        </w:rPr>
        <w:t xml:space="preserve">Главная книга; </w:t>
      </w:r>
    </w:p>
    <w:p w:rsidR="006F2BF8" w:rsidRPr="00B12C99" w:rsidRDefault="006F2BF8" w:rsidP="00E72EE1">
      <w:pPr>
        <w:spacing w:after="0" w:line="360" w:lineRule="auto"/>
        <w:jc w:val="both"/>
        <w:rPr>
          <w:rFonts w:ascii="Times New Roman" w:hAnsi="Times New Roman"/>
          <w:sz w:val="28"/>
        </w:rPr>
      </w:pPr>
      <w:r w:rsidRPr="00B12C99">
        <w:rPr>
          <w:rFonts w:ascii="Times New Roman" w:hAnsi="Times New Roman"/>
          <w:sz w:val="28"/>
        </w:rPr>
        <w:t>-</w:t>
      </w:r>
      <w:r w:rsidR="00E72EE1">
        <w:rPr>
          <w:rFonts w:ascii="Times New Roman" w:hAnsi="Times New Roman"/>
          <w:sz w:val="28"/>
        </w:rPr>
        <w:t xml:space="preserve"> </w:t>
      </w:r>
      <w:r w:rsidRPr="00B12C99">
        <w:rPr>
          <w:rFonts w:ascii="Times New Roman" w:hAnsi="Times New Roman"/>
          <w:sz w:val="28"/>
        </w:rPr>
        <w:t xml:space="preserve">бухгалтерская отчетность. </w:t>
      </w:r>
    </w:p>
    <w:p w:rsidR="006F2BF8" w:rsidRPr="00B12C99" w:rsidRDefault="006F2BF8" w:rsidP="006F2BF8">
      <w:pPr>
        <w:spacing w:after="0" w:line="360" w:lineRule="auto"/>
        <w:ind w:firstLine="709"/>
        <w:jc w:val="both"/>
        <w:rPr>
          <w:rFonts w:ascii="Times New Roman" w:hAnsi="Times New Roman"/>
          <w:sz w:val="28"/>
        </w:rPr>
      </w:pPr>
      <w:r w:rsidRPr="00B12C99">
        <w:rPr>
          <w:rFonts w:ascii="Times New Roman" w:hAnsi="Times New Roman"/>
          <w:sz w:val="28"/>
        </w:rPr>
        <w:t>Для тог</w:t>
      </w:r>
      <w:r w:rsidR="0023457E">
        <w:rPr>
          <w:rFonts w:ascii="Times New Roman" w:hAnsi="Times New Roman"/>
          <w:sz w:val="28"/>
        </w:rPr>
        <w:t xml:space="preserve">о </w:t>
      </w:r>
      <w:r w:rsidR="0023457E" w:rsidRPr="0023457E">
        <w:rPr>
          <w:rFonts w:ascii="Times New Roman" w:hAnsi="Times New Roman"/>
          <w:color w:val="FFFFFF"/>
          <w:spacing w:val="-1000"/>
          <w:sz w:val="2"/>
          <w:vertAlign w:val="superscript"/>
        </w:rPr>
        <w:t xml:space="preserve">права </w:t>
      </w:r>
      <w:r w:rsidRPr="00B12C99">
        <w:rPr>
          <w:rFonts w:ascii="Times New Roman" w:hAnsi="Times New Roman"/>
          <w:sz w:val="28"/>
        </w:rPr>
        <w:t>чтоб</w:t>
      </w:r>
      <w:r w:rsidR="0023457E">
        <w:rPr>
          <w:rFonts w:ascii="Times New Roman" w:hAnsi="Times New Roman"/>
          <w:sz w:val="28"/>
        </w:rPr>
        <w:t xml:space="preserve">ы </w:t>
      </w:r>
      <w:r w:rsidR="0023457E" w:rsidRPr="0023457E">
        <w:rPr>
          <w:rFonts w:ascii="Times New Roman" w:hAnsi="Times New Roman"/>
          <w:color w:val="FFFFFF"/>
          <w:spacing w:val="-1000"/>
          <w:sz w:val="2"/>
          <w:vertAlign w:val="superscript"/>
        </w:rPr>
        <w:t xml:space="preserve">права </w:t>
      </w:r>
      <w:r w:rsidRPr="00B12C99">
        <w:rPr>
          <w:rFonts w:ascii="Times New Roman" w:hAnsi="Times New Roman"/>
          <w:sz w:val="28"/>
        </w:rPr>
        <w:t>наметить направления проверки, области углубленног</w:t>
      </w:r>
      <w:r w:rsidR="0023457E">
        <w:rPr>
          <w:rFonts w:ascii="Times New Roman" w:hAnsi="Times New Roman"/>
          <w:sz w:val="28"/>
        </w:rPr>
        <w:t xml:space="preserve">о </w:t>
      </w:r>
      <w:r w:rsidR="0023457E" w:rsidRPr="0023457E">
        <w:rPr>
          <w:rFonts w:ascii="Times New Roman" w:hAnsi="Times New Roman"/>
          <w:color w:val="FFFFFF"/>
          <w:spacing w:val="-1000"/>
          <w:sz w:val="2"/>
          <w:vertAlign w:val="superscript"/>
        </w:rPr>
        <w:t xml:space="preserve">права </w:t>
      </w:r>
      <w:r w:rsidRPr="00B12C99">
        <w:rPr>
          <w:rFonts w:ascii="Times New Roman" w:hAnsi="Times New Roman"/>
          <w:sz w:val="28"/>
        </w:rPr>
        <w:t>контроля, аудитор должен предварительн</w:t>
      </w:r>
      <w:r w:rsidR="0023457E">
        <w:rPr>
          <w:rFonts w:ascii="Times New Roman" w:hAnsi="Times New Roman"/>
          <w:sz w:val="28"/>
        </w:rPr>
        <w:t xml:space="preserve">о </w:t>
      </w:r>
      <w:r w:rsidR="0023457E" w:rsidRPr="0023457E">
        <w:rPr>
          <w:rFonts w:ascii="Times New Roman" w:hAnsi="Times New Roman"/>
          <w:color w:val="FFFFFF"/>
          <w:spacing w:val="-1000"/>
          <w:sz w:val="2"/>
          <w:vertAlign w:val="superscript"/>
        </w:rPr>
        <w:t xml:space="preserve">права </w:t>
      </w:r>
      <w:r w:rsidRPr="00B12C99">
        <w:rPr>
          <w:rFonts w:ascii="Times New Roman" w:hAnsi="Times New Roman"/>
          <w:sz w:val="28"/>
        </w:rPr>
        <w:t>представлять состояни</w:t>
      </w:r>
      <w:r w:rsidR="0023457E">
        <w:rPr>
          <w:rFonts w:ascii="Times New Roman" w:hAnsi="Times New Roman"/>
          <w:sz w:val="28"/>
        </w:rPr>
        <w:t xml:space="preserve">е </w:t>
      </w:r>
      <w:r w:rsidR="0023457E" w:rsidRPr="0023457E">
        <w:rPr>
          <w:rFonts w:ascii="Times New Roman" w:hAnsi="Times New Roman"/>
          <w:color w:val="FFFFFF"/>
          <w:spacing w:val="-1000"/>
          <w:sz w:val="2"/>
          <w:vertAlign w:val="superscript"/>
        </w:rPr>
        <w:t xml:space="preserve">системы права </w:t>
      </w:r>
      <w:r w:rsidRPr="00B12C99">
        <w:rPr>
          <w:rFonts w:ascii="Times New Roman" w:hAnsi="Times New Roman"/>
          <w:sz w:val="28"/>
        </w:rPr>
        <w:t>расчетов на предприятии и исследовать имеющиеся фактор</w:t>
      </w:r>
      <w:r w:rsidR="0023457E">
        <w:rPr>
          <w:rFonts w:ascii="Times New Roman" w:hAnsi="Times New Roman"/>
          <w:sz w:val="28"/>
        </w:rPr>
        <w:t xml:space="preserve">ы </w:t>
      </w:r>
      <w:r w:rsidR="0023457E" w:rsidRPr="0023457E">
        <w:rPr>
          <w:rFonts w:ascii="Times New Roman" w:hAnsi="Times New Roman"/>
          <w:color w:val="FFFFFF"/>
          <w:spacing w:val="-1000"/>
          <w:sz w:val="2"/>
          <w:vertAlign w:val="superscript"/>
        </w:rPr>
        <w:t xml:space="preserve">права </w:t>
      </w:r>
      <w:r w:rsidRPr="00B12C99">
        <w:rPr>
          <w:rFonts w:ascii="Times New Roman" w:hAnsi="Times New Roman"/>
          <w:sz w:val="28"/>
        </w:rPr>
        <w:t>риска. Поэтому аудитор</w:t>
      </w:r>
      <w:r w:rsidR="0023457E">
        <w:rPr>
          <w:rFonts w:ascii="Times New Roman" w:hAnsi="Times New Roman"/>
          <w:sz w:val="28"/>
        </w:rPr>
        <w:t xml:space="preserve">ы </w:t>
      </w:r>
      <w:r w:rsidR="0023457E" w:rsidRPr="0023457E">
        <w:rPr>
          <w:rFonts w:ascii="Times New Roman" w:hAnsi="Times New Roman"/>
          <w:color w:val="FFFFFF"/>
          <w:spacing w:val="-1000"/>
          <w:sz w:val="2"/>
          <w:vertAlign w:val="superscript"/>
        </w:rPr>
        <w:t xml:space="preserve">права </w:t>
      </w:r>
      <w:r w:rsidRPr="00B12C99">
        <w:rPr>
          <w:rFonts w:ascii="Times New Roman" w:hAnsi="Times New Roman"/>
          <w:sz w:val="28"/>
        </w:rPr>
        <w:t>должн</w:t>
      </w:r>
      <w:r w:rsidR="0023457E">
        <w:rPr>
          <w:rFonts w:ascii="Times New Roman" w:hAnsi="Times New Roman"/>
          <w:sz w:val="28"/>
        </w:rPr>
        <w:t xml:space="preserve">ы </w:t>
      </w:r>
      <w:r w:rsidR="0023457E" w:rsidRPr="0023457E">
        <w:rPr>
          <w:rFonts w:ascii="Times New Roman" w:hAnsi="Times New Roman"/>
          <w:color w:val="FFFFFF"/>
          <w:spacing w:val="-1000"/>
          <w:sz w:val="2"/>
          <w:vertAlign w:val="superscript"/>
        </w:rPr>
        <w:t xml:space="preserve">права </w:t>
      </w:r>
      <w:r w:rsidRPr="00B12C99">
        <w:rPr>
          <w:rFonts w:ascii="Times New Roman" w:hAnsi="Times New Roman"/>
          <w:sz w:val="28"/>
        </w:rPr>
        <w:t>проверять наличи</w:t>
      </w:r>
      <w:r w:rsidR="0023457E">
        <w:rPr>
          <w:rFonts w:ascii="Times New Roman" w:hAnsi="Times New Roman"/>
          <w:sz w:val="28"/>
        </w:rPr>
        <w:t xml:space="preserve">е </w:t>
      </w:r>
      <w:r w:rsidR="0023457E" w:rsidRPr="0023457E">
        <w:rPr>
          <w:rFonts w:ascii="Times New Roman" w:hAnsi="Times New Roman"/>
          <w:color w:val="FFFFFF"/>
          <w:spacing w:val="-1000"/>
          <w:sz w:val="2"/>
          <w:vertAlign w:val="superscript"/>
        </w:rPr>
        <w:t xml:space="preserve">системы права </w:t>
      </w:r>
      <w:r w:rsidRPr="00B12C99">
        <w:rPr>
          <w:rFonts w:ascii="Times New Roman" w:hAnsi="Times New Roman"/>
          <w:sz w:val="28"/>
        </w:rPr>
        <w:t>на предприятии необходимо</w:t>
      </w:r>
      <w:r w:rsidR="0023457E">
        <w:rPr>
          <w:rFonts w:ascii="Times New Roman" w:hAnsi="Times New Roman"/>
          <w:sz w:val="28"/>
        </w:rPr>
        <w:t xml:space="preserve">й </w:t>
      </w:r>
      <w:r w:rsidR="0023457E" w:rsidRPr="0023457E">
        <w:rPr>
          <w:rFonts w:ascii="Times New Roman" w:hAnsi="Times New Roman"/>
          <w:color w:val="FFFFFF"/>
          <w:spacing w:val="-1000"/>
          <w:sz w:val="2"/>
          <w:vertAlign w:val="superscript"/>
        </w:rPr>
        <w:t xml:space="preserve">семьи </w:t>
      </w:r>
      <w:r w:rsidRPr="00B12C99">
        <w:rPr>
          <w:rFonts w:ascii="Times New Roman" w:hAnsi="Times New Roman"/>
          <w:sz w:val="28"/>
        </w:rPr>
        <w:t>нормативно</w:t>
      </w:r>
      <w:r w:rsidR="0023457E">
        <w:rPr>
          <w:rFonts w:ascii="Times New Roman" w:hAnsi="Times New Roman"/>
          <w:sz w:val="28"/>
        </w:rPr>
        <w:t xml:space="preserve">й </w:t>
      </w:r>
      <w:r w:rsidR="0023457E" w:rsidRPr="0023457E">
        <w:rPr>
          <w:rFonts w:ascii="Times New Roman" w:hAnsi="Times New Roman"/>
          <w:color w:val="FFFFFF"/>
          <w:spacing w:val="-1000"/>
          <w:sz w:val="2"/>
          <w:vertAlign w:val="superscript"/>
        </w:rPr>
        <w:t xml:space="preserve">семьи </w:t>
      </w:r>
      <w:r w:rsidRPr="00B12C99">
        <w:rPr>
          <w:rFonts w:ascii="Times New Roman" w:hAnsi="Times New Roman"/>
          <w:sz w:val="28"/>
        </w:rPr>
        <w:t>базы, перечень применяемы</w:t>
      </w:r>
      <w:r w:rsidR="0023457E">
        <w:rPr>
          <w:rFonts w:ascii="Times New Roman" w:hAnsi="Times New Roman"/>
          <w:sz w:val="28"/>
        </w:rPr>
        <w:t xml:space="preserve">х </w:t>
      </w:r>
      <w:r w:rsidR="0023457E" w:rsidRPr="0023457E">
        <w:rPr>
          <w:rFonts w:ascii="Times New Roman" w:hAnsi="Times New Roman"/>
          <w:color w:val="FFFFFF"/>
          <w:spacing w:val="-1000"/>
          <w:sz w:val="2"/>
          <w:vertAlign w:val="superscript"/>
        </w:rPr>
        <w:t xml:space="preserve">права </w:t>
      </w:r>
      <w:r w:rsidRPr="00B12C99">
        <w:rPr>
          <w:rFonts w:ascii="Times New Roman" w:hAnsi="Times New Roman"/>
          <w:sz w:val="28"/>
        </w:rPr>
        <w:t>первичны</w:t>
      </w:r>
      <w:r w:rsidR="0023457E">
        <w:rPr>
          <w:rFonts w:ascii="Times New Roman" w:hAnsi="Times New Roman"/>
          <w:sz w:val="28"/>
        </w:rPr>
        <w:t xml:space="preserve">х </w:t>
      </w:r>
      <w:r w:rsidR="0023457E" w:rsidRPr="0023457E">
        <w:rPr>
          <w:rFonts w:ascii="Times New Roman" w:hAnsi="Times New Roman"/>
          <w:color w:val="FFFFFF"/>
          <w:spacing w:val="-1000"/>
          <w:sz w:val="2"/>
          <w:vertAlign w:val="superscript"/>
        </w:rPr>
        <w:t xml:space="preserve">права </w:t>
      </w:r>
      <w:r w:rsidRPr="00B12C99">
        <w:rPr>
          <w:rFonts w:ascii="Times New Roman" w:hAnsi="Times New Roman"/>
          <w:sz w:val="28"/>
        </w:rPr>
        <w:t>документов, порядок и</w:t>
      </w:r>
      <w:r w:rsidR="0023457E">
        <w:rPr>
          <w:rFonts w:ascii="Times New Roman" w:hAnsi="Times New Roman"/>
          <w:sz w:val="28"/>
        </w:rPr>
        <w:t xml:space="preserve">х </w:t>
      </w:r>
      <w:r w:rsidR="0023457E" w:rsidRPr="0023457E">
        <w:rPr>
          <w:rFonts w:ascii="Times New Roman" w:hAnsi="Times New Roman"/>
          <w:color w:val="FFFFFF"/>
          <w:spacing w:val="-1000"/>
          <w:sz w:val="2"/>
          <w:vertAlign w:val="superscript"/>
        </w:rPr>
        <w:t xml:space="preserve">права </w:t>
      </w:r>
      <w:r w:rsidRPr="00B12C99">
        <w:rPr>
          <w:rFonts w:ascii="Times New Roman" w:hAnsi="Times New Roman"/>
          <w:sz w:val="28"/>
        </w:rPr>
        <w:t>заполнения, состояни</w:t>
      </w:r>
      <w:r w:rsidR="0023457E">
        <w:rPr>
          <w:rFonts w:ascii="Times New Roman" w:hAnsi="Times New Roman"/>
          <w:sz w:val="28"/>
        </w:rPr>
        <w:t xml:space="preserve">е </w:t>
      </w:r>
      <w:r w:rsidR="0023457E" w:rsidRPr="0023457E">
        <w:rPr>
          <w:rFonts w:ascii="Times New Roman" w:hAnsi="Times New Roman"/>
          <w:color w:val="FFFFFF"/>
          <w:spacing w:val="-1000"/>
          <w:sz w:val="2"/>
          <w:vertAlign w:val="superscript"/>
        </w:rPr>
        <w:t xml:space="preserve">системы права </w:t>
      </w:r>
      <w:r w:rsidRPr="00B12C99">
        <w:rPr>
          <w:rFonts w:ascii="Times New Roman" w:hAnsi="Times New Roman"/>
          <w:sz w:val="28"/>
        </w:rPr>
        <w:t>аналитическог</w:t>
      </w:r>
      <w:r w:rsidR="0023457E">
        <w:rPr>
          <w:rFonts w:ascii="Times New Roman" w:hAnsi="Times New Roman"/>
          <w:sz w:val="28"/>
        </w:rPr>
        <w:t xml:space="preserve">о </w:t>
      </w:r>
      <w:r w:rsidR="0023457E" w:rsidRPr="0023457E">
        <w:rPr>
          <w:rFonts w:ascii="Times New Roman" w:hAnsi="Times New Roman"/>
          <w:color w:val="FFFFFF"/>
          <w:spacing w:val="-1000"/>
          <w:sz w:val="2"/>
          <w:vertAlign w:val="superscript"/>
        </w:rPr>
        <w:t xml:space="preserve">права </w:t>
      </w:r>
      <w:r w:rsidRPr="00B12C99">
        <w:rPr>
          <w:rFonts w:ascii="Times New Roman" w:hAnsi="Times New Roman"/>
          <w:sz w:val="28"/>
        </w:rPr>
        <w:t>учета и технологии обработки первичны</w:t>
      </w:r>
      <w:r w:rsidR="0023457E">
        <w:rPr>
          <w:rFonts w:ascii="Times New Roman" w:hAnsi="Times New Roman"/>
          <w:sz w:val="28"/>
        </w:rPr>
        <w:t xml:space="preserve">х </w:t>
      </w:r>
      <w:r w:rsidR="0023457E" w:rsidRPr="0023457E">
        <w:rPr>
          <w:rFonts w:ascii="Times New Roman" w:hAnsi="Times New Roman"/>
          <w:color w:val="FFFFFF"/>
          <w:spacing w:val="-1000"/>
          <w:sz w:val="2"/>
          <w:vertAlign w:val="superscript"/>
        </w:rPr>
        <w:t xml:space="preserve">права </w:t>
      </w:r>
      <w:r w:rsidRPr="00B12C99">
        <w:rPr>
          <w:rFonts w:ascii="Times New Roman" w:hAnsi="Times New Roman"/>
          <w:sz w:val="28"/>
        </w:rPr>
        <w:t>документов п</w:t>
      </w:r>
      <w:r w:rsidR="0023457E">
        <w:rPr>
          <w:rFonts w:ascii="Times New Roman" w:hAnsi="Times New Roman"/>
          <w:sz w:val="28"/>
        </w:rPr>
        <w:t xml:space="preserve">о </w:t>
      </w:r>
      <w:r w:rsidR="0023457E" w:rsidRPr="0023457E">
        <w:rPr>
          <w:rFonts w:ascii="Times New Roman" w:hAnsi="Times New Roman"/>
          <w:color w:val="FFFFFF"/>
          <w:spacing w:val="-1000"/>
          <w:sz w:val="2"/>
          <w:vertAlign w:val="superscript"/>
        </w:rPr>
        <w:t xml:space="preserve">права </w:t>
      </w:r>
      <w:r w:rsidRPr="00B12C99">
        <w:rPr>
          <w:rFonts w:ascii="Times New Roman" w:hAnsi="Times New Roman"/>
          <w:sz w:val="28"/>
        </w:rPr>
        <w:t>учету расчетны</w:t>
      </w:r>
      <w:r w:rsidR="0023457E">
        <w:rPr>
          <w:rFonts w:ascii="Times New Roman" w:hAnsi="Times New Roman"/>
          <w:sz w:val="28"/>
        </w:rPr>
        <w:t xml:space="preserve">х </w:t>
      </w:r>
      <w:r w:rsidR="0023457E" w:rsidRPr="0023457E">
        <w:rPr>
          <w:rFonts w:ascii="Times New Roman" w:hAnsi="Times New Roman"/>
          <w:color w:val="FFFFFF"/>
          <w:spacing w:val="-1000"/>
          <w:sz w:val="2"/>
          <w:vertAlign w:val="superscript"/>
        </w:rPr>
        <w:t xml:space="preserve">права </w:t>
      </w:r>
      <w:r w:rsidRPr="00B12C99">
        <w:rPr>
          <w:rFonts w:ascii="Times New Roman" w:hAnsi="Times New Roman"/>
          <w:sz w:val="28"/>
        </w:rPr>
        <w:t>операций. Тест</w:t>
      </w:r>
      <w:r w:rsidR="0023457E">
        <w:rPr>
          <w:rFonts w:ascii="Times New Roman" w:hAnsi="Times New Roman"/>
          <w:sz w:val="28"/>
        </w:rPr>
        <w:t xml:space="preserve">ы </w:t>
      </w:r>
      <w:r w:rsidR="0023457E" w:rsidRPr="0023457E">
        <w:rPr>
          <w:rFonts w:ascii="Times New Roman" w:hAnsi="Times New Roman"/>
          <w:color w:val="FFFFFF"/>
          <w:spacing w:val="-1000"/>
          <w:sz w:val="2"/>
          <w:vertAlign w:val="superscript"/>
        </w:rPr>
        <w:t xml:space="preserve">права </w:t>
      </w:r>
      <w:r w:rsidRPr="00B12C99">
        <w:rPr>
          <w:rFonts w:ascii="Times New Roman" w:hAnsi="Times New Roman"/>
          <w:sz w:val="28"/>
        </w:rPr>
        <w:t>внутрихозяйственног</w:t>
      </w:r>
      <w:r w:rsidR="0023457E">
        <w:rPr>
          <w:rFonts w:ascii="Times New Roman" w:hAnsi="Times New Roman"/>
          <w:sz w:val="28"/>
        </w:rPr>
        <w:t xml:space="preserve">о </w:t>
      </w:r>
      <w:r w:rsidR="0023457E" w:rsidRPr="0023457E">
        <w:rPr>
          <w:rFonts w:ascii="Times New Roman" w:hAnsi="Times New Roman"/>
          <w:color w:val="FFFFFF"/>
          <w:spacing w:val="-1000"/>
          <w:sz w:val="2"/>
          <w:vertAlign w:val="superscript"/>
        </w:rPr>
        <w:t xml:space="preserve">права </w:t>
      </w:r>
      <w:r w:rsidRPr="00B12C99">
        <w:rPr>
          <w:rFonts w:ascii="Times New Roman" w:hAnsi="Times New Roman"/>
          <w:sz w:val="28"/>
        </w:rPr>
        <w:t>контроля позволяют установить, наскольк</w:t>
      </w:r>
      <w:r w:rsidR="0023457E">
        <w:rPr>
          <w:rFonts w:ascii="Times New Roman" w:hAnsi="Times New Roman"/>
          <w:sz w:val="28"/>
        </w:rPr>
        <w:t xml:space="preserve">о </w:t>
      </w:r>
      <w:r w:rsidR="0023457E" w:rsidRPr="0023457E">
        <w:rPr>
          <w:rFonts w:ascii="Times New Roman" w:hAnsi="Times New Roman"/>
          <w:color w:val="FFFFFF"/>
          <w:spacing w:val="-1000"/>
          <w:sz w:val="2"/>
          <w:vertAlign w:val="superscript"/>
        </w:rPr>
        <w:t xml:space="preserve">права </w:t>
      </w:r>
      <w:r w:rsidRPr="00B12C99">
        <w:rPr>
          <w:rFonts w:ascii="Times New Roman" w:hAnsi="Times New Roman"/>
          <w:sz w:val="28"/>
        </w:rPr>
        <w:t>контроль расчетны</w:t>
      </w:r>
      <w:r w:rsidR="0023457E">
        <w:rPr>
          <w:rFonts w:ascii="Times New Roman" w:hAnsi="Times New Roman"/>
          <w:sz w:val="28"/>
        </w:rPr>
        <w:t xml:space="preserve">х </w:t>
      </w:r>
      <w:r w:rsidR="0023457E" w:rsidRPr="0023457E">
        <w:rPr>
          <w:rFonts w:ascii="Times New Roman" w:hAnsi="Times New Roman"/>
          <w:color w:val="FFFFFF"/>
          <w:spacing w:val="-1000"/>
          <w:sz w:val="2"/>
          <w:vertAlign w:val="superscript"/>
        </w:rPr>
        <w:t xml:space="preserve">права </w:t>
      </w:r>
      <w:r w:rsidRPr="00B12C99">
        <w:rPr>
          <w:rFonts w:ascii="Times New Roman" w:hAnsi="Times New Roman"/>
          <w:sz w:val="28"/>
        </w:rPr>
        <w:t>операци</w:t>
      </w:r>
      <w:r w:rsidR="0023457E">
        <w:rPr>
          <w:rFonts w:ascii="Times New Roman" w:hAnsi="Times New Roman"/>
          <w:sz w:val="28"/>
        </w:rPr>
        <w:t xml:space="preserve">й </w:t>
      </w:r>
      <w:r w:rsidR="0023457E" w:rsidRPr="0023457E">
        <w:rPr>
          <w:rFonts w:ascii="Times New Roman" w:hAnsi="Times New Roman"/>
          <w:color w:val="FFFFFF"/>
          <w:spacing w:val="-1000"/>
          <w:sz w:val="2"/>
          <w:vertAlign w:val="superscript"/>
        </w:rPr>
        <w:t xml:space="preserve">семьи </w:t>
      </w:r>
      <w:r w:rsidRPr="00B12C99">
        <w:rPr>
          <w:rFonts w:ascii="Times New Roman" w:hAnsi="Times New Roman"/>
          <w:sz w:val="28"/>
        </w:rPr>
        <w:t>отвечает современным требованиям, а и</w:t>
      </w:r>
      <w:r w:rsidR="0023457E">
        <w:rPr>
          <w:rFonts w:ascii="Times New Roman" w:hAnsi="Times New Roman"/>
          <w:sz w:val="28"/>
        </w:rPr>
        <w:t xml:space="preserve">х </w:t>
      </w:r>
      <w:r w:rsidR="0023457E" w:rsidRPr="0023457E">
        <w:rPr>
          <w:rFonts w:ascii="Times New Roman" w:hAnsi="Times New Roman"/>
          <w:color w:val="FFFFFF"/>
          <w:spacing w:val="-1000"/>
          <w:sz w:val="2"/>
          <w:vertAlign w:val="superscript"/>
        </w:rPr>
        <w:t xml:space="preserve">права </w:t>
      </w:r>
      <w:r w:rsidRPr="00B12C99">
        <w:rPr>
          <w:rFonts w:ascii="Times New Roman" w:hAnsi="Times New Roman"/>
          <w:sz w:val="28"/>
        </w:rPr>
        <w:t>учет – выполняет поставленны</w:t>
      </w:r>
      <w:r w:rsidR="0023457E">
        <w:rPr>
          <w:rFonts w:ascii="Times New Roman" w:hAnsi="Times New Roman"/>
          <w:sz w:val="28"/>
        </w:rPr>
        <w:t xml:space="preserve">е </w:t>
      </w:r>
      <w:r w:rsidR="0023457E" w:rsidRPr="0023457E">
        <w:rPr>
          <w:rFonts w:ascii="Times New Roman" w:hAnsi="Times New Roman"/>
          <w:color w:val="FFFFFF"/>
          <w:spacing w:val="-1000"/>
          <w:sz w:val="2"/>
          <w:vertAlign w:val="superscript"/>
        </w:rPr>
        <w:t xml:space="preserve">системы права </w:t>
      </w:r>
      <w:r w:rsidRPr="00B12C99">
        <w:rPr>
          <w:rFonts w:ascii="Times New Roman" w:hAnsi="Times New Roman"/>
          <w:sz w:val="28"/>
        </w:rPr>
        <w:t xml:space="preserve">перед ним задачи.  </w:t>
      </w:r>
    </w:p>
    <w:p w:rsidR="006F2BF8" w:rsidRPr="00B12C99" w:rsidRDefault="006F2BF8" w:rsidP="006F2BF8">
      <w:pPr>
        <w:spacing w:after="0" w:line="360" w:lineRule="auto"/>
        <w:ind w:firstLine="709"/>
        <w:jc w:val="both"/>
        <w:rPr>
          <w:rFonts w:ascii="Times New Roman" w:hAnsi="Times New Roman"/>
          <w:sz w:val="28"/>
        </w:rPr>
      </w:pPr>
      <w:r w:rsidRPr="00B12C99">
        <w:rPr>
          <w:rFonts w:ascii="Times New Roman" w:hAnsi="Times New Roman"/>
          <w:sz w:val="28"/>
        </w:rPr>
        <w:t>Данны</w:t>
      </w:r>
      <w:r w:rsidR="0023457E">
        <w:rPr>
          <w:rFonts w:ascii="Times New Roman" w:hAnsi="Times New Roman"/>
          <w:sz w:val="28"/>
        </w:rPr>
        <w:t xml:space="preserve">е </w:t>
      </w:r>
      <w:r w:rsidR="0023457E" w:rsidRPr="0023457E">
        <w:rPr>
          <w:rFonts w:ascii="Times New Roman" w:hAnsi="Times New Roman"/>
          <w:color w:val="FFFFFF"/>
          <w:spacing w:val="-1000"/>
          <w:sz w:val="2"/>
          <w:vertAlign w:val="superscript"/>
        </w:rPr>
        <w:t xml:space="preserve">системы права </w:t>
      </w:r>
      <w:r w:rsidRPr="00B12C99">
        <w:rPr>
          <w:rFonts w:ascii="Times New Roman" w:hAnsi="Times New Roman"/>
          <w:sz w:val="28"/>
        </w:rPr>
        <w:t>синтетическог</w:t>
      </w:r>
      <w:r w:rsidR="0023457E">
        <w:rPr>
          <w:rFonts w:ascii="Times New Roman" w:hAnsi="Times New Roman"/>
          <w:sz w:val="28"/>
        </w:rPr>
        <w:t xml:space="preserve">о </w:t>
      </w:r>
      <w:r w:rsidR="0023457E" w:rsidRPr="0023457E">
        <w:rPr>
          <w:rFonts w:ascii="Times New Roman" w:hAnsi="Times New Roman"/>
          <w:color w:val="FFFFFF"/>
          <w:spacing w:val="-1000"/>
          <w:sz w:val="2"/>
          <w:vertAlign w:val="superscript"/>
        </w:rPr>
        <w:t xml:space="preserve">права </w:t>
      </w:r>
      <w:r w:rsidRPr="00B12C99">
        <w:rPr>
          <w:rFonts w:ascii="Times New Roman" w:hAnsi="Times New Roman"/>
          <w:sz w:val="28"/>
        </w:rPr>
        <w:t>и аналитическог</w:t>
      </w:r>
      <w:r w:rsidR="0023457E">
        <w:rPr>
          <w:rFonts w:ascii="Times New Roman" w:hAnsi="Times New Roman"/>
          <w:sz w:val="28"/>
        </w:rPr>
        <w:t xml:space="preserve">о </w:t>
      </w:r>
      <w:r w:rsidR="0023457E" w:rsidRPr="0023457E">
        <w:rPr>
          <w:rFonts w:ascii="Times New Roman" w:hAnsi="Times New Roman"/>
          <w:color w:val="FFFFFF"/>
          <w:spacing w:val="-1000"/>
          <w:sz w:val="2"/>
          <w:vertAlign w:val="superscript"/>
        </w:rPr>
        <w:t xml:space="preserve">права </w:t>
      </w:r>
      <w:r w:rsidRPr="00B12C99">
        <w:rPr>
          <w:rFonts w:ascii="Times New Roman" w:hAnsi="Times New Roman"/>
          <w:sz w:val="28"/>
        </w:rPr>
        <w:t>учета расчетов с поставщиками и подрядчиками должн</w:t>
      </w:r>
      <w:r w:rsidR="0023457E">
        <w:rPr>
          <w:rFonts w:ascii="Times New Roman" w:hAnsi="Times New Roman"/>
          <w:sz w:val="28"/>
        </w:rPr>
        <w:t xml:space="preserve">ы </w:t>
      </w:r>
      <w:r w:rsidR="0023457E" w:rsidRPr="0023457E">
        <w:rPr>
          <w:rFonts w:ascii="Times New Roman" w:hAnsi="Times New Roman"/>
          <w:color w:val="FFFFFF"/>
          <w:spacing w:val="-1000"/>
          <w:sz w:val="2"/>
          <w:vertAlign w:val="superscript"/>
        </w:rPr>
        <w:t xml:space="preserve">права </w:t>
      </w:r>
      <w:r w:rsidRPr="00B12C99">
        <w:rPr>
          <w:rFonts w:ascii="Times New Roman" w:hAnsi="Times New Roman"/>
          <w:sz w:val="28"/>
        </w:rPr>
        <w:t>давать полно</w:t>
      </w:r>
      <w:r w:rsidR="0023457E">
        <w:rPr>
          <w:rFonts w:ascii="Times New Roman" w:hAnsi="Times New Roman"/>
          <w:sz w:val="28"/>
        </w:rPr>
        <w:t xml:space="preserve">е </w:t>
      </w:r>
      <w:r w:rsidR="0023457E" w:rsidRPr="0023457E">
        <w:rPr>
          <w:rFonts w:ascii="Times New Roman" w:hAnsi="Times New Roman"/>
          <w:color w:val="FFFFFF"/>
          <w:spacing w:val="-1000"/>
          <w:sz w:val="2"/>
          <w:vertAlign w:val="superscript"/>
        </w:rPr>
        <w:t xml:space="preserve">системы права </w:t>
      </w:r>
      <w:r w:rsidRPr="00B12C99">
        <w:rPr>
          <w:rFonts w:ascii="Times New Roman" w:hAnsi="Times New Roman"/>
          <w:sz w:val="28"/>
        </w:rPr>
        <w:t>представлени</w:t>
      </w:r>
      <w:r w:rsidR="0023457E">
        <w:rPr>
          <w:rFonts w:ascii="Times New Roman" w:hAnsi="Times New Roman"/>
          <w:sz w:val="28"/>
        </w:rPr>
        <w:t xml:space="preserve">е </w:t>
      </w:r>
      <w:r w:rsidR="0023457E" w:rsidRPr="0023457E">
        <w:rPr>
          <w:rFonts w:ascii="Times New Roman" w:hAnsi="Times New Roman"/>
          <w:color w:val="FFFFFF"/>
          <w:spacing w:val="-1000"/>
          <w:sz w:val="2"/>
          <w:vertAlign w:val="superscript"/>
        </w:rPr>
        <w:t xml:space="preserve">системы права </w:t>
      </w:r>
      <w:r w:rsidR="0023457E">
        <w:rPr>
          <w:rFonts w:ascii="Times New Roman" w:hAnsi="Times New Roman"/>
          <w:sz w:val="28"/>
        </w:rPr>
        <w:t xml:space="preserve">о </w:t>
      </w:r>
      <w:r w:rsidR="0023457E" w:rsidRPr="0023457E">
        <w:rPr>
          <w:rFonts w:ascii="Times New Roman" w:hAnsi="Times New Roman"/>
          <w:color w:val="FFFFFF"/>
          <w:spacing w:val="-1000"/>
          <w:sz w:val="2"/>
          <w:vertAlign w:val="superscript"/>
        </w:rPr>
        <w:t xml:space="preserve">права </w:t>
      </w:r>
      <w:r w:rsidRPr="00B12C99">
        <w:rPr>
          <w:rFonts w:ascii="Times New Roman" w:hAnsi="Times New Roman"/>
          <w:sz w:val="28"/>
        </w:rPr>
        <w:t>расчетах:  </w:t>
      </w:r>
    </w:p>
    <w:p w:rsidR="006F2BF8" w:rsidRPr="00B12C99" w:rsidRDefault="006F2BF8" w:rsidP="006F2BF8">
      <w:pPr>
        <w:spacing w:after="0" w:line="360" w:lineRule="auto"/>
        <w:ind w:firstLine="709"/>
        <w:jc w:val="both"/>
        <w:rPr>
          <w:rFonts w:ascii="Times New Roman" w:hAnsi="Times New Roman"/>
          <w:sz w:val="28"/>
        </w:rPr>
      </w:pPr>
      <w:r w:rsidRPr="00B12C99">
        <w:rPr>
          <w:rFonts w:ascii="Times New Roman" w:hAnsi="Times New Roman"/>
          <w:sz w:val="28"/>
        </w:rPr>
        <w:t>-</w:t>
      </w:r>
      <w:r w:rsidR="00D80381">
        <w:rPr>
          <w:rFonts w:ascii="Times New Roman" w:hAnsi="Times New Roman"/>
          <w:sz w:val="28"/>
        </w:rPr>
        <w:t xml:space="preserve"> с</w:t>
      </w:r>
      <w:r w:rsidRPr="00B12C99">
        <w:rPr>
          <w:rFonts w:ascii="Times New Roman" w:hAnsi="Times New Roman"/>
          <w:sz w:val="28"/>
        </w:rPr>
        <w:t xml:space="preserve"> поставщиками и подрядчиками п</w:t>
      </w:r>
      <w:r w:rsidR="0023457E">
        <w:rPr>
          <w:rFonts w:ascii="Times New Roman" w:hAnsi="Times New Roman"/>
          <w:sz w:val="28"/>
        </w:rPr>
        <w:t xml:space="preserve">о </w:t>
      </w:r>
      <w:r w:rsidR="0023457E" w:rsidRPr="0023457E">
        <w:rPr>
          <w:rFonts w:ascii="Times New Roman" w:hAnsi="Times New Roman"/>
          <w:color w:val="FFFFFF"/>
          <w:spacing w:val="-1000"/>
          <w:sz w:val="2"/>
          <w:vertAlign w:val="superscript"/>
        </w:rPr>
        <w:t xml:space="preserve">права </w:t>
      </w:r>
      <w:r w:rsidRPr="00B12C99">
        <w:rPr>
          <w:rFonts w:ascii="Times New Roman" w:hAnsi="Times New Roman"/>
          <w:sz w:val="28"/>
        </w:rPr>
        <w:t>акцептованным и другим расчетным документам, срок оплат</w:t>
      </w:r>
      <w:r w:rsidR="0023457E">
        <w:rPr>
          <w:rFonts w:ascii="Times New Roman" w:hAnsi="Times New Roman"/>
          <w:sz w:val="28"/>
        </w:rPr>
        <w:t xml:space="preserve">ы </w:t>
      </w:r>
      <w:r w:rsidR="0023457E" w:rsidRPr="0023457E">
        <w:rPr>
          <w:rFonts w:ascii="Times New Roman" w:hAnsi="Times New Roman"/>
          <w:color w:val="FFFFFF"/>
          <w:spacing w:val="-1000"/>
          <w:sz w:val="2"/>
          <w:vertAlign w:val="superscript"/>
        </w:rPr>
        <w:t xml:space="preserve">права </w:t>
      </w:r>
      <w:r w:rsidRPr="00B12C99">
        <w:rPr>
          <w:rFonts w:ascii="Times New Roman" w:hAnsi="Times New Roman"/>
          <w:sz w:val="28"/>
        </w:rPr>
        <w:t>которы</w:t>
      </w:r>
      <w:r w:rsidR="0023457E">
        <w:rPr>
          <w:rFonts w:ascii="Times New Roman" w:hAnsi="Times New Roman"/>
          <w:sz w:val="28"/>
        </w:rPr>
        <w:t xml:space="preserve">х </w:t>
      </w:r>
      <w:r w:rsidR="0023457E" w:rsidRPr="0023457E">
        <w:rPr>
          <w:rFonts w:ascii="Times New Roman" w:hAnsi="Times New Roman"/>
          <w:color w:val="FFFFFF"/>
          <w:spacing w:val="-1000"/>
          <w:sz w:val="2"/>
          <w:vertAlign w:val="superscript"/>
        </w:rPr>
        <w:t xml:space="preserve">права </w:t>
      </w:r>
      <w:r w:rsidRPr="00B12C99">
        <w:rPr>
          <w:rFonts w:ascii="Times New Roman" w:hAnsi="Times New Roman"/>
          <w:sz w:val="28"/>
        </w:rPr>
        <w:t>н</w:t>
      </w:r>
      <w:r w:rsidR="0023457E">
        <w:rPr>
          <w:rFonts w:ascii="Times New Roman" w:hAnsi="Times New Roman"/>
          <w:sz w:val="28"/>
        </w:rPr>
        <w:t xml:space="preserve">е </w:t>
      </w:r>
      <w:r w:rsidR="0023457E" w:rsidRPr="0023457E">
        <w:rPr>
          <w:rFonts w:ascii="Times New Roman" w:hAnsi="Times New Roman"/>
          <w:color w:val="FFFFFF"/>
          <w:spacing w:val="-1000"/>
          <w:sz w:val="2"/>
          <w:vertAlign w:val="superscript"/>
        </w:rPr>
        <w:t xml:space="preserve">системы права </w:t>
      </w:r>
      <w:r w:rsidRPr="00B12C99">
        <w:rPr>
          <w:rFonts w:ascii="Times New Roman" w:hAnsi="Times New Roman"/>
          <w:sz w:val="28"/>
        </w:rPr>
        <w:t>наступил;  </w:t>
      </w:r>
    </w:p>
    <w:p w:rsidR="006F2BF8" w:rsidRPr="00B12C99" w:rsidRDefault="006F2BF8" w:rsidP="006F2BF8">
      <w:pPr>
        <w:spacing w:after="0" w:line="360" w:lineRule="auto"/>
        <w:ind w:firstLine="709"/>
        <w:jc w:val="both"/>
        <w:rPr>
          <w:rFonts w:ascii="Times New Roman" w:hAnsi="Times New Roman"/>
          <w:sz w:val="28"/>
        </w:rPr>
      </w:pPr>
      <w:r w:rsidRPr="00B12C99">
        <w:rPr>
          <w:rFonts w:ascii="Times New Roman" w:hAnsi="Times New Roman"/>
          <w:sz w:val="28"/>
        </w:rPr>
        <w:t>-</w:t>
      </w:r>
      <w:r w:rsidR="00D80381">
        <w:rPr>
          <w:rFonts w:ascii="Times New Roman" w:hAnsi="Times New Roman"/>
          <w:sz w:val="28"/>
        </w:rPr>
        <w:t xml:space="preserve"> с</w:t>
      </w:r>
      <w:r w:rsidRPr="00B12C99">
        <w:rPr>
          <w:rFonts w:ascii="Times New Roman" w:hAnsi="Times New Roman"/>
          <w:sz w:val="28"/>
        </w:rPr>
        <w:t xml:space="preserve"> поставщиками и подрядчиками п</w:t>
      </w:r>
      <w:r w:rsidR="0023457E">
        <w:rPr>
          <w:rFonts w:ascii="Times New Roman" w:hAnsi="Times New Roman"/>
          <w:sz w:val="28"/>
        </w:rPr>
        <w:t xml:space="preserve">о </w:t>
      </w:r>
      <w:r w:rsidR="0023457E" w:rsidRPr="0023457E">
        <w:rPr>
          <w:rFonts w:ascii="Times New Roman" w:hAnsi="Times New Roman"/>
          <w:color w:val="FFFFFF"/>
          <w:spacing w:val="-1000"/>
          <w:sz w:val="2"/>
          <w:vertAlign w:val="superscript"/>
        </w:rPr>
        <w:t xml:space="preserve">права </w:t>
      </w:r>
      <w:r w:rsidRPr="00B12C99">
        <w:rPr>
          <w:rFonts w:ascii="Times New Roman" w:hAnsi="Times New Roman"/>
          <w:sz w:val="28"/>
        </w:rPr>
        <w:t>н</w:t>
      </w:r>
      <w:r w:rsidR="0023457E">
        <w:rPr>
          <w:rFonts w:ascii="Times New Roman" w:hAnsi="Times New Roman"/>
          <w:sz w:val="28"/>
        </w:rPr>
        <w:t xml:space="preserve">е </w:t>
      </w:r>
      <w:r w:rsidR="0023457E" w:rsidRPr="0023457E">
        <w:rPr>
          <w:rFonts w:ascii="Times New Roman" w:hAnsi="Times New Roman"/>
          <w:color w:val="FFFFFF"/>
          <w:spacing w:val="-1000"/>
          <w:sz w:val="2"/>
          <w:vertAlign w:val="superscript"/>
        </w:rPr>
        <w:t xml:space="preserve">системы права </w:t>
      </w:r>
      <w:r w:rsidRPr="00B12C99">
        <w:rPr>
          <w:rFonts w:ascii="Times New Roman" w:hAnsi="Times New Roman"/>
          <w:sz w:val="28"/>
        </w:rPr>
        <w:t>оплаченным в срок расчетным документам;  </w:t>
      </w:r>
    </w:p>
    <w:p w:rsidR="006F2BF8" w:rsidRPr="00B12C99" w:rsidRDefault="006F2BF8" w:rsidP="006F2BF8">
      <w:pPr>
        <w:spacing w:after="0" w:line="360" w:lineRule="auto"/>
        <w:ind w:firstLine="709"/>
        <w:jc w:val="both"/>
        <w:rPr>
          <w:rFonts w:ascii="Times New Roman" w:hAnsi="Times New Roman"/>
          <w:sz w:val="28"/>
        </w:rPr>
      </w:pPr>
      <w:r w:rsidRPr="00B12C99">
        <w:rPr>
          <w:rFonts w:ascii="Times New Roman" w:hAnsi="Times New Roman"/>
          <w:sz w:val="28"/>
        </w:rPr>
        <w:t>-</w:t>
      </w:r>
      <w:r w:rsidR="00D80381">
        <w:rPr>
          <w:rFonts w:ascii="Times New Roman" w:hAnsi="Times New Roman"/>
          <w:sz w:val="28"/>
        </w:rPr>
        <w:t xml:space="preserve"> с</w:t>
      </w:r>
      <w:r w:rsidRPr="00B12C99">
        <w:rPr>
          <w:rFonts w:ascii="Times New Roman" w:hAnsi="Times New Roman"/>
          <w:sz w:val="28"/>
        </w:rPr>
        <w:t xml:space="preserve"> поставщиками и подрядчиками п</w:t>
      </w:r>
      <w:r w:rsidR="0023457E">
        <w:rPr>
          <w:rFonts w:ascii="Times New Roman" w:hAnsi="Times New Roman"/>
          <w:sz w:val="28"/>
        </w:rPr>
        <w:t xml:space="preserve">о </w:t>
      </w:r>
      <w:r w:rsidR="0023457E" w:rsidRPr="0023457E">
        <w:rPr>
          <w:rFonts w:ascii="Times New Roman" w:hAnsi="Times New Roman"/>
          <w:color w:val="FFFFFF"/>
          <w:spacing w:val="-1000"/>
          <w:sz w:val="2"/>
          <w:vertAlign w:val="superscript"/>
        </w:rPr>
        <w:t xml:space="preserve">права </w:t>
      </w:r>
      <w:r w:rsidRPr="00B12C99">
        <w:rPr>
          <w:rFonts w:ascii="Times New Roman" w:hAnsi="Times New Roman"/>
          <w:sz w:val="28"/>
        </w:rPr>
        <w:t>неотфактурованным поставкам, п</w:t>
      </w:r>
      <w:r w:rsidR="0023457E">
        <w:rPr>
          <w:rFonts w:ascii="Times New Roman" w:hAnsi="Times New Roman"/>
          <w:sz w:val="28"/>
        </w:rPr>
        <w:t xml:space="preserve">о </w:t>
      </w:r>
      <w:r w:rsidR="0023457E" w:rsidRPr="0023457E">
        <w:rPr>
          <w:rFonts w:ascii="Times New Roman" w:hAnsi="Times New Roman"/>
          <w:color w:val="FFFFFF"/>
          <w:spacing w:val="-1000"/>
          <w:sz w:val="2"/>
          <w:vertAlign w:val="superscript"/>
        </w:rPr>
        <w:t xml:space="preserve">права </w:t>
      </w:r>
      <w:r w:rsidRPr="00B12C99">
        <w:rPr>
          <w:rFonts w:ascii="Times New Roman" w:hAnsi="Times New Roman"/>
          <w:sz w:val="28"/>
        </w:rPr>
        <w:t>авансам выданным (вс</w:t>
      </w:r>
      <w:r w:rsidR="0023457E">
        <w:rPr>
          <w:rFonts w:ascii="Times New Roman" w:hAnsi="Times New Roman"/>
          <w:sz w:val="28"/>
        </w:rPr>
        <w:t xml:space="preserve">е </w:t>
      </w:r>
      <w:r w:rsidR="0023457E" w:rsidRPr="0023457E">
        <w:rPr>
          <w:rFonts w:ascii="Times New Roman" w:hAnsi="Times New Roman"/>
          <w:color w:val="FFFFFF"/>
          <w:spacing w:val="-1000"/>
          <w:sz w:val="2"/>
          <w:vertAlign w:val="superscript"/>
        </w:rPr>
        <w:t xml:space="preserve">системы права </w:t>
      </w:r>
      <w:r w:rsidRPr="00B12C99">
        <w:rPr>
          <w:rFonts w:ascii="Times New Roman" w:hAnsi="Times New Roman"/>
          <w:sz w:val="28"/>
        </w:rPr>
        <w:t>расчет</w:t>
      </w:r>
      <w:r w:rsidR="0023457E">
        <w:rPr>
          <w:rFonts w:ascii="Times New Roman" w:hAnsi="Times New Roman"/>
          <w:sz w:val="28"/>
        </w:rPr>
        <w:t xml:space="preserve">ы </w:t>
      </w:r>
      <w:r w:rsidR="0023457E" w:rsidRPr="0023457E">
        <w:rPr>
          <w:rFonts w:ascii="Times New Roman" w:hAnsi="Times New Roman"/>
          <w:color w:val="FFFFFF"/>
          <w:spacing w:val="-1000"/>
          <w:sz w:val="2"/>
          <w:vertAlign w:val="superscript"/>
        </w:rPr>
        <w:t xml:space="preserve">права </w:t>
      </w:r>
      <w:r w:rsidRPr="00B12C99">
        <w:rPr>
          <w:rFonts w:ascii="Times New Roman" w:hAnsi="Times New Roman"/>
          <w:sz w:val="28"/>
        </w:rPr>
        <w:t>п</w:t>
      </w:r>
      <w:r w:rsidR="0023457E">
        <w:rPr>
          <w:rFonts w:ascii="Times New Roman" w:hAnsi="Times New Roman"/>
          <w:sz w:val="28"/>
        </w:rPr>
        <w:t xml:space="preserve">о </w:t>
      </w:r>
      <w:r w:rsidR="0023457E" w:rsidRPr="0023457E">
        <w:rPr>
          <w:rFonts w:ascii="Times New Roman" w:hAnsi="Times New Roman"/>
          <w:color w:val="FFFFFF"/>
          <w:spacing w:val="-1000"/>
          <w:sz w:val="2"/>
          <w:vertAlign w:val="superscript"/>
        </w:rPr>
        <w:t xml:space="preserve">права </w:t>
      </w:r>
      <w:r w:rsidRPr="00B12C99">
        <w:rPr>
          <w:rFonts w:ascii="Times New Roman" w:hAnsi="Times New Roman"/>
          <w:sz w:val="28"/>
        </w:rPr>
        <w:t>авансам выданным подлежат отражению на отдельном субсчет</w:t>
      </w:r>
      <w:r w:rsidR="0023457E">
        <w:rPr>
          <w:rFonts w:ascii="Times New Roman" w:hAnsi="Times New Roman"/>
          <w:sz w:val="28"/>
        </w:rPr>
        <w:t xml:space="preserve">е </w:t>
      </w:r>
      <w:r w:rsidR="0023457E" w:rsidRPr="0023457E">
        <w:rPr>
          <w:rFonts w:ascii="Times New Roman" w:hAnsi="Times New Roman"/>
          <w:color w:val="FFFFFF"/>
          <w:spacing w:val="-1000"/>
          <w:sz w:val="2"/>
          <w:vertAlign w:val="superscript"/>
        </w:rPr>
        <w:t xml:space="preserve">системы права </w:t>
      </w:r>
      <w:r w:rsidRPr="00B12C99">
        <w:rPr>
          <w:rFonts w:ascii="Times New Roman" w:hAnsi="Times New Roman"/>
          <w:sz w:val="28"/>
        </w:rPr>
        <w:t>счета 60);  </w:t>
      </w:r>
    </w:p>
    <w:p w:rsidR="006F2BF8" w:rsidRPr="00B12C99" w:rsidRDefault="006F2BF8" w:rsidP="006F2BF8">
      <w:pPr>
        <w:spacing w:after="0" w:line="360" w:lineRule="auto"/>
        <w:ind w:firstLine="709"/>
        <w:jc w:val="both"/>
        <w:rPr>
          <w:rFonts w:ascii="Times New Roman" w:hAnsi="Times New Roman"/>
          <w:sz w:val="28"/>
        </w:rPr>
      </w:pPr>
      <w:r w:rsidRPr="00B12C99">
        <w:rPr>
          <w:rFonts w:ascii="Times New Roman" w:hAnsi="Times New Roman"/>
          <w:sz w:val="28"/>
        </w:rPr>
        <w:t>-</w:t>
      </w:r>
      <w:r w:rsidR="00D80381">
        <w:rPr>
          <w:rFonts w:ascii="Times New Roman" w:hAnsi="Times New Roman"/>
          <w:sz w:val="28"/>
        </w:rPr>
        <w:t xml:space="preserve"> с</w:t>
      </w:r>
      <w:r w:rsidRPr="00B12C99">
        <w:rPr>
          <w:rFonts w:ascii="Times New Roman" w:hAnsi="Times New Roman"/>
          <w:sz w:val="28"/>
        </w:rPr>
        <w:t xml:space="preserve"> поставщиками и подрядчиками п</w:t>
      </w:r>
      <w:r w:rsidR="0023457E">
        <w:rPr>
          <w:rFonts w:ascii="Times New Roman" w:hAnsi="Times New Roman"/>
          <w:sz w:val="28"/>
        </w:rPr>
        <w:t xml:space="preserve">о </w:t>
      </w:r>
      <w:r w:rsidR="0023457E" w:rsidRPr="0023457E">
        <w:rPr>
          <w:rFonts w:ascii="Times New Roman" w:hAnsi="Times New Roman"/>
          <w:color w:val="FFFFFF"/>
          <w:spacing w:val="-1000"/>
          <w:sz w:val="2"/>
          <w:vertAlign w:val="superscript"/>
        </w:rPr>
        <w:t xml:space="preserve">права </w:t>
      </w:r>
      <w:r w:rsidRPr="00B12C99">
        <w:rPr>
          <w:rFonts w:ascii="Times New Roman" w:hAnsi="Times New Roman"/>
          <w:sz w:val="28"/>
        </w:rPr>
        <w:t>выданным векселям, срок оплат</w:t>
      </w:r>
      <w:r w:rsidR="0023457E">
        <w:rPr>
          <w:rFonts w:ascii="Times New Roman" w:hAnsi="Times New Roman"/>
          <w:sz w:val="28"/>
        </w:rPr>
        <w:t xml:space="preserve">ы </w:t>
      </w:r>
      <w:r w:rsidR="0023457E" w:rsidRPr="0023457E">
        <w:rPr>
          <w:rFonts w:ascii="Times New Roman" w:hAnsi="Times New Roman"/>
          <w:color w:val="FFFFFF"/>
          <w:spacing w:val="-1000"/>
          <w:sz w:val="2"/>
          <w:vertAlign w:val="superscript"/>
        </w:rPr>
        <w:t xml:space="preserve">права </w:t>
      </w:r>
      <w:r w:rsidRPr="00B12C99">
        <w:rPr>
          <w:rFonts w:ascii="Times New Roman" w:hAnsi="Times New Roman"/>
          <w:sz w:val="28"/>
        </w:rPr>
        <w:t>которы</w:t>
      </w:r>
      <w:r w:rsidR="0023457E">
        <w:rPr>
          <w:rFonts w:ascii="Times New Roman" w:hAnsi="Times New Roman"/>
          <w:sz w:val="28"/>
        </w:rPr>
        <w:t xml:space="preserve">х </w:t>
      </w:r>
      <w:r w:rsidR="0023457E" w:rsidRPr="0023457E">
        <w:rPr>
          <w:rFonts w:ascii="Times New Roman" w:hAnsi="Times New Roman"/>
          <w:color w:val="FFFFFF"/>
          <w:spacing w:val="-1000"/>
          <w:sz w:val="2"/>
          <w:vertAlign w:val="superscript"/>
        </w:rPr>
        <w:t xml:space="preserve">права </w:t>
      </w:r>
      <w:r w:rsidRPr="00B12C99">
        <w:rPr>
          <w:rFonts w:ascii="Times New Roman" w:hAnsi="Times New Roman"/>
          <w:sz w:val="28"/>
        </w:rPr>
        <w:t>н</w:t>
      </w:r>
      <w:r w:rsidR="0023457E">
        <w:rPr>
          <w:rFonts w:ascii="Times New Roman" w:hAnsi="Times New Roman"/>
          <w:sz w:val="28"/>
        </w:rPr>
        <w:t xml:space="preserve">е </w:t>
      </w:r>
      <w:r w:rsidR="0023457E" w:rsidRPr="0023457E">
        <w:rPr>
          <w:rFonts w:ascii="Times New Roman" w:hAnsi="Times New Roman"/>
          <w:color w:val="FFFFFF"/>
          <w:spacing w:val="-1000"/>
          <w:sz w:val="2"/>
          <w:vertAlign w:val="superscript"/>
        </w:rPr>
        <w:t xml:space="preserve">системы права </w:t>
      </w:r>
      <w:r w:rsidRPr="00B12C99">
        <w:rPr>
          <w:rFonts w:ascii="Times New Roman" w:hAnsi="Times New Roman"/>
          <w:sz w:val="28"/>
        </w:rPr>
        <w:t>наступил;  </w:t>
      </w:r>
    </w:p>
    <w:p w:rsidR="00D80381" w:rsidRDefault="006F2BF8" w:rsidP="006F2BF8">
      <w:pPr>
        <w:spacing w:after="0" w:line="360" w:lineRule="auto"/>
        <w:ind w:firstLine="709"/>
        <w:jc w:val="both"/>
        <w:rPr>
          <w:rFonts w:ascii="Times New Roman" w:hAnsi="Times New Roman"/>
          <w:sz w:val="28"/>
        </w:rPr>
      </w:pPr>
      <w:r w:rsidRPr="00B12C99">
        <w:rPr>
          <w:rFonts w:ascii="Times New Roman" w:hAnsi="Times New Roman"/>
          <w:sz w:val="28"/>
        </w:rPr>
        <w:t>-</w:t>
      </w:r>
      <w:r w:rsidR="00D80381">
        <w:rPr>
          <w:rFonts w:ascii="Times New Roman" w:hAnsi="Times New Roman"/>
          <w:sz w:val="28"/>
        </w:rPr>
        <w:t xml:space="preserve"> с</w:t>
      </w:r>
      <w:r w:rsidRPr="00B12C99">
        <w:rPr>
          <w:rFonts w:ascii="Times New Roman" w:hAnsi="Times New Roman"/>
          <w:sz w:val="28"/>
        </w:rPr>
        <w:t xml:space="preserve"> поставщиками и подрядчиками п</w:t>
      </w:r>
      <w:r w:rsidR="0023457E">
        <w:rPr>
          <w:rFonts w:ascii="Times New Roman" w:hAnsi="Times New Roman"/>
          <w:sz w:val="28"/>
        </w:rPr>
        <w:t xml:space="preserve">о </w:t>
      </w:r>
      <w:r w:rsidR="0023457E" w:rsidRPr="0023457E">
        <w:rPr>
          <w:rFonts w:ascii="Times New Roman" w:hAnsi="Times New Roman"/>
          <w:color w:val="FFFFFF"/>
          <w:spacing w:val="-1000"/>
          <w:sz w:val="2"/>
          <w:vertAlign w:val="superscript"/>
        </w:rPr>
        <w:t xml:space="preserve">права </w:t>
      </w:r>
      <w:r w:rsidRPr="00B12C99">
        <w:rPr>
          <w:rFonts w:ascii="Times New Roman" w:hAnsi="Times New Roman"/>
          <w:sz w:val="28"/>
        </w:rPr>
        <w:t>просроченным оплато</w:t>
      </w:r>
      <w:r w:rsidR="0023457E">
        <w:rPr>
          <w:rFonts w:ascii="Times New Roman" w:hAnsi="Times New Roman"/>
          <w:sz w:val="28"/>
        </w:rPr>
        <w:t xml:space="preserve">й </w:t>
      </w:r>
      <w:r w:rsidR="0023457E" w:rsidRPr="0023457E">
        <w:rPr>
          <w:rFonts w:ascii="Times New Roman" w:hAnsi="Times New Roman"/>
          <w:color w:val="FFFFFF"/>
          <w:spacing w:val="-1000"/>
          <w:sz w:val="2"/>
          <w:vertAlign w:val="superscript"/>
        </w:rPr>
        <w:t xml:space="preserve">семьи </w:t>
      </w:r>
      <w:r w:rsidRPr="00B12C99">
        <w:rPr>
          <w:rFonts w:ascii="Times New Roman" w:hAnsi="Times New Roman"/>
          <w:sz w:val="28"/>
        </w:rPr>
        <w:t xml:space="preserve">векселям; </w:t>
      </w:r>
    </w:p>
    <w:p w:rsidR="006F2BF8" w:rsidRPr="00B12C99" w:rsidRDefault="006F2BF8" w:rsidP="006F2BF8">
      <w:pPr>
        <w:spacing w:after="0" w:line="360" w:lineRule="auto"/>
        <w:ind w:firstLine="709"/>
        <w:jc w:val="both"/>
        <w:rPr>
          <w:rFonts w:ascii="Times New Roman" w:hAnsi="Times New Roman"/>
          <w:sz w:val="28"/>
        </w:rPr>
      </w:pPr>
      <w:r w:rsidRPr="00B12C99">
        <w:rPr>
          <w:rFonts w:ascii="Times New Roman" w:hAnsi="Times New Roman"/>
          <w:sz w:val="28"/>
        </w:rPr>
        <w:lastRenderedPageBreak/>
        <w:t>-</w:t>
      </w:r>
      <w:r w:rsidR="00D80381">
        <w:rPr>
          <w:rFonts w:ascii="Times New Roman" w:hAnsi="Times New Roman"/>
          <w:sz w:val="28"/>
        </w:rPr>
        <w:t xml:space="preserve"> с</w:t>
      </w:r>
      <w:r w:rsidRPr="00B12C99">
        <w:rPr>
          <w:rFonts w:ascii="Times New Roman" w:hAnsi="Times New Roman"/>
          <w:sz w:val="28"/>
        </w:rPr>
        <w:t xml:space="preserve"> поставщиками и подрядчиками п</w:t>
      </w:r>
      <w:r w:rsidR="0023457E">
        <w:rPr>
          <w:rFonts w:ascii="Times New Roman" w:hAnsi="Times New Roman"/>
          <w:sz w:val="28"/>
        </w:rPr>
        <w:t xml:space="preserve">о </w:t>
      </w:r>
      <w:r w:rsidR="0023457E" w:rsidRPr="0023457E">
        <w:rPr>
          <w:rFonts w:ascii="Times New Roman" w:hAnsi="Times New Roman"/>
          <w:color w:val="FFFFFF"/>
          <w:spacing w:val="-1000"/>
          <w:sz w:val="2"/>
          <w:vertAlign w:val="superscript"/>
        </w:rPr>
        <w:t xml:space="preserve">права </w:t>
      </w:r>
      <w:r w:rsidRPr="00B12C99">
        <w:rPr>
          <w:rFonts w:ascii="Times New Roman" w:hAnsi="Times New Roman"/>
          <w:sz w:val="28"/>
        </w:rPr>
        <w:t>полученному коммерческому кредиту и др.</w:t>
      </w:r>
    </w:p>
    <w:p w:rsidR="006F2BF8" w:rsidRPr="00B12C99" w:rsidRDefault="006F2BF8" w:rsidP="006F2BF8">
      <w:pPr>
        <w:spacing w:after="0" w:line="360" w:lineRule="auto"/>
        <w:ind w:firstLine="709"/>
        <w:jc w:val="both"/>
        <w:rPr>
          <w:rFonts w:ascii="Times New Roman" w:hAnsi="Times New Roman"/>
          <w:sz w:val="28"/>
        </w:rPr>
      </w:pPr>
      <w:r w:rsidRPr="00B12C99">
        <w:rPr>
          <w:rFonts w:ascii="Times New Roman" w:hAnsi="Times New Roman"/>
          <w:sz w:val="28"/>
        </w:rPr>
        <w:t>Задачи внутрихозяйственног</w:t>
      </w:r>
      <w:r w:rsidR="0023457E">
        <w:rPr>
          <w:rFonts w:ascii="Times New Roman" w:hAnsi="Times New Roman"/>
          <w:sz w:val="28"/>
        </w:rPr>
        <w:t xml:space="preserve">о </w:t>
      </w:r>
      <w:r w:rsidR="0023457E" w:rsidRPr="0023457E">
        <w:rPr>
          <w:rFonts w:ascii="Times New Roman" w:hAnsi="Times New Roman"/>
          <w:color w:val="FFFFFF"/>
          <w:spacing w:val="-1000"/>
          <w:sz w:val="2"/>
          <w:vertAlign w:val="superscript"/>
        </w:rPr>
        <w:t xml:space="preserve">права </w:t>
      </w:r>
      <w:r w:rsidRPr="00B12C99">
        <w:rPr>
          <w:rFonts w:ascii="Times New Roman" w:hAnsi="Times New Roman"/>
          <w:sz w:val="28"/>
        </w:rPr>
        <w:t xml:space="preserve">контроля: </w:t>
      </w:r>
    </w:p>
    <w:p w:rsidR="006F2BF8" w:rsidRPr="00B12C99" w:rsidRDefault="006F2BF8" w:rsidP="006F2BF8">
      <w:pPr>
        <w:spacing w:after="0" w:line="360" w:lineRule="auto"/>
        <w:ind w:firstLine="709"/>
        <w:jc w:val="both"/>
        <w:rPr>
          <w:rFonts w:ascii="Times New Roman" w:hAnsi="Times New Roman"/>
          <w:sz w:val="28"/>
        </w:rPr>
      </w:pPr>
      <w:r w:rsidRPr="00B12C99">
        <w:rPr>
          <w:rFonts w:ascii="Times New Roman" w:hAnsi="Times New Roman"/>
          <w:sz w:val="28"/>
        </w:rPr>
        <w:t xml:space="preserve">1) Правовая оценка договоров с поставщиками и подрядчиками, </w:t>
      </w:r>
    </w:p>
    <w:p w:rsidR="006F2BF8" w:rsidRPr="00B12C99" w:rsidRDefault="006F2BF8" w:rsidP="006F2BF8">
      <w:pPr>
        <w:spacing w:after="0" w:line="360" w:lineRule="auto"/>
        <w:ind w:firstLine="709"/>
        <w:jc w:val="both"/>
        <w:rPr>
          <w:rFonts w:ascii="Times New Roman" w:hAnsi="Times New Roman"/>
          <w:sz w:val="28"/>
        </w:rPr>
      </w:pPr>
      <w:r w:rsidRPr="00B12C99">
        <w:rPr>
          <w:rFonts w:ascii="Times New Roman" w:hAnsi="Times New Roman"/>
          <w:sz w:val="28"/>
        </w:rPr>
        <w:t>2) проверка организации первичног</w:t>
      </w:r>
      <w:r w:rsidR="0023457E">
        <w:rPr>
          <w:rFonts w:ascii="Times New Roman" w:hAnsi="Times New Roman"/>
          <w:sz w:val="28"/>
        </w:rPr>
        <w:t xml:space="preserve">о </w:t>
      </w:r>
      <w:r w:rsidR="0023457E" w:rsidRPr="0023457E">
        <w:rPr>
          <w:rFonts w:ascii="Times New Roman" w:hAnsi="Times New Roman"/>
          <w:color w:val="FFFFFF"/>
          <w:spacing w:val="-1000"/>
          <w:sz w:val="2"/>
          <w:vertAlign w:val="superscript"/>
        </w:rPr>
        <w:t xml:space="preserve">права </w:t>
      </w:r>
      <w:r w:rsidRPr="00B12C99">
        <w:rPr>
          <w:rFonts w:ascii="Times New Roman" w:hAnsi="Times New Roman"/>
          <w:sz w:val="28"/>
        </w:rPr>
        <w:t>учета расчетов с поставщиками и подрядчиками,</w:t>
      </w:r>
    </w:p>
    <w:p w:rsidR="006F2BF8" w:rsidRPr="00B12C99" w:rsidRDefault="006F2BF8" w:rsidP="006F2BF8">
      <w:pPr>
        <w:spacing w:after="0" w:line="360" w:lineRule="auto"/>
        <w:ind w:firstLine="709"/>
        <w:jc w:val="both"/>
        <w:rPr>
          <w:rFonts w:ascii="Times New Roman" w:hAnsi="Times New Roman"/>
          <w:sz w:val="28"/>
        </w:rPr>
      </w:pPr>
      <w:r w:rsidRPr="00B12C99">
        <w:rPr>
          <w:rFonts w:ascii="Times New Roman" w:hAnsi="Times New Roman"/>
          <w:sz w:val="28"/>
        </w:rPr>
        <w:t xml:space="preserve">3) Проверка состояния задолженности перед поставщиками и подрядчиками, </w:t>
      </w:r>
    </w:p>
    <w:p w:rsidR="006F2BF8" w:rsidRPr="00B12C99" w:rsidRDefault="006F2BF8" w:rsidP="006F2BF8">
      <w:pPr>
        <w:spacing w:after="0" w:line="360" w:lineRule="auto"/>
        <w:ind w:firstLine="709"/>
        <w:jc w:val="both"/>
        <w:rPr>
          <w:rFonts w:ascii="Times New Roman" w:hAnsi="Times New Roman"/>
          <w:sz w:val="28"/>
        </w:rPr>
      </w:pPr>
      <w:r w:rsidRPr="00B12C99">
        <w:rPr>
          <w:rFonts w:ascii="Times New Roman" w:hAnsi="Times New Roman"/>
          <w:sz w:val="28"/>
        </w:rPr>
        <w:t>4) Проверка правильности отражения в бухгалтерском учет</w:t>
      </w:r>
      <w:r w:rsidR="0023457E">
        <w:rPr>
          <w:rFonts w:ascii="Times New Roman" w:hAnsi="Times New Roman"/>
          <w:sz w:val="28"/>
        </w:rPr>
        <w:t xml:space="preserve">е </w:t>
      </w:r>
      <w:r w:rsidR="0023457E" w:rsidRPr="0023457E">
        <w:rPr>
          <w:rFonts w:ascii="Times New Roman" w:hAnsi="Times New Roman"/>
          <w:color w:val="FFFFFF"/>
          <w:spacing w:val="-1000"/>
          <w:sz w:val="2"/>
          <w:vertAlign w:val="superscript"/>
        </w:rPr>
        <w:t xml:space="preserve">системы права </w:t>
      </w:r>
      <w:r w:rsidRPr="00B12C99">
        <w:rPr>
          <w:rFonts w:ascii="Times New Roman" w:hAnsi="Times New Roman"/>
          <w:sz w:val="28"/>
        </w:rPr>
        <w:t>различны</w:t>
      </w:r>
      <w:r w:rsidR="0023457E">
        <w:rPr>
          <w:rFonts w:ascii="Times New Roman" w:hAnsi="Times New Roman"/>
          <w:sz w:val="28"/>
        </w:rPr>
        <w:t xml:space="preserve">х </w:t>
      </w:r>
      <w:r w:rsidR="0023457E" w:rsidRPr="0023457E">
        <w:rPr>
          <w:rFonts w:ascii="Times New Roman" w:hAnsi="Times New Roman"/>
          <w:color w:val="FFFFFF"/>
          <w:spacing w:val="-1000"/>
          <w:sz w:val="2"/>
          <w:vertAlign w:val="superscript"/>
        </w:rPr>
        <w:t xml:space="preserve">права </w:t>
      </w:r>
      <w:r w:rsidRPr="00B12C99">
        <w:rPr>
          <w:rFonts w:ascii="Times New Roman" w:hAnsi="Times New Roman"/>
          <w:sz w:val="28"/>
        </w:rPr>
        <w:t>операци</w:t>
      </w:r>
      <w:r w:rsidR="0023457E">
        <w:rPr>
          <w:rFonts w:ascii="Times New Roman" w:hAnsi="Times New Roman"/>
          <w:sz w:val="28"/>
        </w:rPr>
        <w:t xml:space="preserve">й </w:t>
      </w:r>
      <w:r w:rsidR="0023457E" w:rsidRPr="0023457E">
        <w:rPr>
          <w:rFonts w:ascii="Times New Roman" w:hAnsi="Times New Roman"/>
          <w:color w:val="FFFFFF"/>
          <w:spacing w:val="-1000"/>
          <w:sz w:val="2"/>
          <w:vertAlign w:val="superscript"/>
        </w:rPr>
        <w:t xml:space="preserve">семьи </w:t>
      </w:r>
      <w:r w:rsidRPr="00B12C99">
        <w:rPr>
          <w:rFonts w:ascii="Times New Roman" w:hAnsi="Times New Roman"/>
          <w:sz w:val="28"/>
        </w:rPr>
        <w:t>п</w:t>
      </w:r>
      <w:r w:rsidR="0023457E">
        <w:rPr>
          <w:rFonts w:ascii="Times New Roman" w:hAnsi="Times New Roman"/>
          <w:sz w:val="28"/>
        </w:rPr>
        <w:t xml:space="preserve">о </w:t>
      </w:r>
      <w:r w:rsidR="0023457E" w:rsidRPr="0023457E">
        <w:rPr>
          <w:rFonts w:ascii="Times New Roman" w:hAnsi="Times New Roman"/>
          <w:color w:val="FFFFFF"/>
          <w:spacing w:val="-1000"/>
          <w:sz w:val="2"/>
          <w:vertAlign w:val="superscript"/>
        </w:rPr>
        <w:t xml:space="preserve">права </w:t>
      </w:r>
      <w:r w:rsidRPr="00B12C99">
        <w:rPr>
          <w:rFonts w:ascii="Times New Roman" w:hAnsi="Times New Roman"/>
          <w:sz w:val="28"/>
        </w:rPr>
        <w:t xml:space="preserve">расчетам с поставщиками и подрядчиками, </w:t>
      </w:r>
    </w:p>
    <w:p w:rsidR="006F2BF8" w:rsidRPr="00B12C99" w:rsidRDefault="006F2BF8" w:rsidP="006F2BF8">
      <w:pPr>
        <w:spacing w:after="0" w:line="360" w:lineRule="auto"/>
        <w:ind w:firstLine="709"/>
        <w:jc w:val="both"/>
        <w:rPr>
          <w:rFonts w:ascii="Times New Roman" w:hAnsi="Times New Roman"/>
          <w:sz w:val="28"/>
        </w:rPr>
      </w:pPr>
      <w:r w:rsidRPr="00B12C99">
        <w:rPr>
          <w:rFonts w:ascii="Times New Roman" w:hAnsi="Times New Roman"/>
          <w:sz w:val="28"/>
        </w:rPr>
        <w:t>5) Проверка соответствия данны</w:t>
      </w:r>
      <w:r w:rsidR="0023457E">
        <w:rPr>
          <w:rFonts w:ascii="Times New Roman" w:hAnsi="Times New Roman"/>
          <w:sz w:val="28"/>
        </w:rPr>
        <w:t xml:space="preserve">х </w:t>
      </w:r>
      <w:r w:rsidR="0023457E" w:rsidRPr="0023457E">
        <w:rPr>
          <w:rFonts w:ascii="Times New Roman" w:hAnsi="Times New Roman"/>
          <w:color w:val="FFFFFF"/>
          <w:spacing w:val="-1000"/>
          <w:sz w:val="2"/>
          <w:vertAlign w:val="superscript"/>
        </w:rPr>
        <w:t xml:space="preserve">права </w:t>
      </w:r>
      <w:r w:rsidRPr="00B12C99">
        <w:rPr>
          <w:rFonts w:ascii="Times New Roman" w:hAnsi="Times New Roman"/>
          <w:sz w:val="28"/>
        </w:rPr>
        <w:t>аналитическог</w:t>
      </w:r>
      <w:r w:rsidR="0023457E">
        <w:rPr>
          <w:rFonts w:ascii="Times New Roman" w:hAnsi="Times New Roman"/>
          <w:sz w:val="28"/>
        </w:rPr>
        <w:t xml:space="preserve">о </w:t>
      </w:r>
      <w:r w:rsidR="0023457E" w:rsidRPr="0023457E">
        <w:rPr>
          <w:rFonts w:ascii="Times New Roman" w:hAnsi="Times New Roman"/>
          <w:color w:val="FFFFFF"/>
          <w:spacing w:val="-1000"/>
          <w:sz w:val="2"/>
          <w:vertAlign w:val="superscript"/>
        </w:rPr>
        <w:t xml:space="preserve">права </w:t>
      </w:r>
      <w:r w:rsidRPr="00B12C99">
        <w:rPr>
          <w:rFonts w:ascii="Times New Roman" w:hAnsi="Times New Roman"/>
          <w:sz w:val="28"/>
        </w:rPr>
        <w:t>учета расчетов с поставщиками и подрядчиками данным свободног</w:t>
      </w:r>
      <w:r w:rsidR="0023457E">
        <w:rPr>
          <w:rFonts w:ascii="Times New Roman" w:hAnsi="Times New Roman"/>
          <w:sz w:val="28"/>
        </w:rPr>
        <w:t xml:space="preserve">о </w:t>
      </w:r>
      <w:r w:rsidR="0023457E" w:rsidRPr="0023457E">
        <w:rPr>
          <w:rFonts w:ascii="Times New Roman" w:hAnsi="Times New Roman"/>
          <w:color w:val="FFFFFF"/>
          <w:spacing w:val="-1000"/>
          <w:sz w:val="2"/>
          <w:vertAlign w:val="superscript"/>
        </w:rPr>
        <w:t xml:space="preserve">права </w:t>
      </w:r>
      <w:r w:rsidRPr="00B12C99">
        <w:rPr>
          <w:rFonts w:ascii="Times New Roman" w:hAnsi="Times New Roman"/>
          <w:sz w:val="28"/>
        </w:rPr>
        <w:t>учета,</w:t>
      </w:r>
    </w:p>
    <w:p w:rsidR="006F2BF8" w:rsidRPr="00B12C99" w:rsidRDefault="006F2BF8" w:rsidP="006F2BF8">
      <w:pPr>
        <w:spacing w:after="0" w:line="360" w:lineRule="auto"/>
        <w:ind w:firstLine="709"/>
        <w:jc w:val="both"/>
        <w:rPr>
          <w:rFonts w:ascii="Times New Roman" w:hAnsi="Times New Roman"/>
          <w:sz w:val="28"/>
        </w:rPr>
      </w:pPr>
      <w:r w:rsidRPr="00B12C99">
        <w:rPr>
          <w:rFonts w:ascii="Times New Roman" w:hAnsi="Times New Roman"/>
          <w:sz w:val="28"/>
        </w:rPr>
        <w:t>6) Проверка организации налоговог</w:t>
      </w:r>
      <w:r w:rsidR="0023457E">
        <w:rPr>
          <w:rFonts w:ascii="Times New Roman" w:hAnsi="Times New Roman"/>
          <w:sz w:val="28"/>
        </w:rPr>
        <w:t xml:space="preserve">о </w:t>
      </w:r>
      <w:r w:rsidR="0023457E" w:rsidRPr="0023457E">
        <w:rPr>
          <w:rFonts w:ascii="Times New Roman" w:hAnsi="Times New Roman"/>
          <w:color w:val="FFFFFF"/>
          <w:spacing w:val="-1000"/>
          <w:sz w:val="2"/>
          <w:vertAlign w:val="superscript"/>
        </w:rPr>
        <w:t xml:space="preserve">права </w:t>
      </w:r>
      <w:r w:rsidRPr="00B12C99">
        <w:rPr>
          <w:rFonts w:ascii="Times New Roman" w:hAnsi="Times New Roman"/>
          <w:sz w:val="28"/>
        </w:rPr>
        <w:t>учета п</w:t>
      </w:r>
      <w:r w:rsidR="0023457E">
        <w:rPr>
          <w:rFonts w:ascii="Times New Roman" w:hAnsi="Times New Roman"/>
          <w:sz w:val="28"/>
        </w:rPr>
        <w:t xml:space="preserve">о </w:t>
      </w:r>
      <w:r w:rsidR="0023457E" w:rsidRPr="0023457E">
        <w:rPr>
          <w:rFonts w:ascii="Times New Roman" w:hAnsi="Times New Roman"/>
          <w:color w:val="FFFFFF"/>
          <w:spacing w:val="-1000"/>
          <w:sz w:val="2"/>
          <w:vertAlign w:val="superscript"/>
        </w:rPr>
        <w:t xml:space="preserve">права </w:t>
      </w:r>
      <w:r w:rsidRPr="00B12C99">
        <w:rPr>
          <w:rFonts w:ascii="Times New Roman" w:hAnsi="Times New Roman"/>
          <w:sz w:val="28"/>
        </w:rPr>
        <w:t xml:space="preserve">расчетам с поставщиками и подрядчиками. </w:t>
      </w:r>
    </w:p>
    <w:p w:rsidR="006F2BF8" w:rsidRPr="00B12C99" w:rsidRDefault="006F2BF8" w:rsidP="006F2BF8">
      <w:pPr>
        <w:spacing w:after="0" w:line="360" w:lineRule="auto"/>
        <w:ind w:firstLine="709"/>
        <w:jc w:val="both"/>
        <w:rPr>
          <w:rFonts w:ascii="Times New Roman" w:hAnsi="Times New Roman"/>
          <w:sz w:val="28"/>
        </w:rPr>
      </w:pPr>
      <w:r w:rsidRPr="00B12C99">
        <w:rPr>
          <w:rFonts w:ascii="Times New Roman" w:hAnsi="Times New Roman"/>
          <w:sz w:val="28"/>
        </w:rPr>
        <w:t>Вс</w:t>
      </w:r>
      <w:r w:rsidR="0023457E">
        <w:rPr>
          <w:rFonts w:ascii="Times New Roman" w:hAnsi="Times New Roman"/>
          <w:sz w:val="28"/>
        </w:rPr>
        <w:t xml:space="preserve">е </w:t>
      </w:r>
      <w:r w:rsidR="0023457E" w:rsidRPr="0023457E">
        <w:rPr>
          <w:rFonts w:ascii="Times New Roman" w:hAnsi="Times New Roman"/>
          <w:color w:val="FFFFFF"/>
          <w:spacing w:val="-1000"/>
          <w:sz w:val="2"/>
          <w:vertAlign w:val="superscript"/>
        </w:rPr>
        <w:t xml:space="preserve">системы права </w:t>
      </w:r>
      <w:r w:rsidRPr="00B12C99">
        <w:rPr>
          <w:rFonts w:ascii="Times New Roman" w:hAnsi="Times New Roman"/>
          <w:sz w:val="28"/>
        </w:rPr>
        <w:t>хозяйственны</w:t>
      </w:r>
      <w:r w:rsidR="0023457E">
        <w:rPr>
          <w:rFonts w:ascii="Times New Roman" w:hAnsi="Times New Roman"/>
          <w:sz w:val="28"/>
        </w:rPr>
        <w:t xml:space="preserve">е </w:t>
      </w:r>
      <w:r w:rsidR="0023457E" w:rsidRPr="0023457E">
        <w:rPr>
          <w:rFonts w:ascii="Times New Roman" w:hAnsi="Times New Roman"/>
          <w:color w:val="FFFFFF"/>
          <w:spacing w:val="-1000"/>
          <w:sz w:val="2"/>
          <w:vertAlign w:val="superscript"/>
        </w:rPr>
        <w:t xml:space="preserve">системы права </w:t>
      </w:r>
      <w:r w:rsidRPr="00B12C99">
        <w:rPr>
          <w:rFonts w:ascii="Times New Roman" w:hAnsi="Times New Roman"/>
          <w:sz w:val="28"/>
        </w:rPr>
        <w:t>операции п</w:t>
      </w:r>
      <w:r w:rsidR="0023457E">
        <w:rPr>
          <w:rFonts w:ascii="Times New Roman" w:hAnsi="Times New Roman"/>
          <w:sz w:val="28"/>
        </w:rPr>
        <w:t xml:space="preserve">о </w:t>
      </w:r>
      <w:r w:rsidR="0023457E" w:rsidRPr="0023457E">
        <w:rPr>
          <w:rFonts w:ascii="Times New Roman" w:hAnsi="Times New Roman"/>
          <w:color w:val="FFFFFF"/>
          <w:spacing w:val="-1000"/>
          <w:sz w:val="2"/>
          <w:vertAlign w:val="superscript"/>
        </w:rPr>
        <w:t xml:space="preserve">права </w:t>
      </w:r>
      <w:r w:rsidRPr="00B12C99">
        <w:rPr>
          <w:rFonts w:ascii="Times New Roman" w:hAnsi="Times New Roman"/>
          <w:sz w:val="28"/>
        </w:rPr>
        <w:t>учету расчетов за поставленную продукцию (товары), выполненны</w:t>
      </w:r>
      <w:r w:rsidR="0023457E">
        <w:rPr>
          <w:rFonts w:ascii="Times New Roman" w:hAnsi="Times New Roman"/>
          <w:sz w:val="28"/>
        </w:rPr>
        <w:t xml:space="preserve">е </w:t>
      </w:r>
      <w:r w:rsidR="0023457E" w:rsidRPr="0023457E">
        <w:rPr>
          <w:rFonts w:ascii="Times New Roman" w:hAnsi="Times New Roman"/>
          <w:color w:val="FFFFFF"/>
          <w:spacing w:val="-1000"/>
          <w:sz w:val="2"/>
          <w:vertAlign w:val="superscript"/>
        </w:rPr>
        <w:t xml:space="preserve">системы права </w:t>
      </w:r>
      <w:r w:rsidRPr="00B12C99">
        <w:rPr>
          <w:rFonts w:ascii="Times New Roman" w:hAnsi="Times New Roman"/>
          <w:sz w:val="28"/>
        </w:rPr>
        <w:t>работ</w:t>
      </w:r>
      <w:r w:rsidR="0023457E">
        <w:rPr>
          <w:rFonts w:ascii="Times New Roman" w:hAnsi="Times New Roman"/>
          <w:sz w:val="28"/>
        </w:rPr>
        <w:t xml:space="preserve">ы </w:t>
      </w:r>
      <w:r w:rsidR="0023457E" w:rsidRPr="0023457E">
        <w:rPr>
          <w:rFonts w:ascii="Times New Roman" w:hAnsi="Times New Roman"/>
          <w:color w:val="FFFFFF"/>
          <w:spacing w:val="-1000"/>
          <w:sz w:val="2"/>
          <w:vertAlign w:val="superscript"/>
        </w:rPr>
        <w:t xml:space="preserve">права </w:t>
      </w:r>
      <w:r w:rsidRPr="00B12C99">
        <w:rPr>
          <w:rFonts w:ascii="Times New Roman" w:hAnsi="Times New Roman"/>
          <w:sz w:val="28"/>
        </w:rPr>
        <w:t>или оказанны</w:t>
      </w:r>
      <w:r w:rsidR="0023457E">
        <w:rPr>
          <w:rFonts w:ascii="Times New Roman" w:hAnsi="Times New Roman"/>
          <w:sz w:val="28"/>
        </w:rPr>
        <w:t xml:space="preserve">е </w:t>
      </w:r>
      <w:r w:rsidR="0023457E" w:rsidRPr="0023457E">
        <w:rPr>
          <w:rFonts w:ascii="Times New Roman" w:hAnsi="Times New Roman"/>
          <w:color w:val="FFFFFF"/>
          <w:spacing w:val="-1000"/>
          <w:sz w:val="2"/>
          <w:vertAlign w:val="superscript"/>
        </w:rPr>
        <w:t xml:space="preserve">системы права </w:t>
      </w:r>
      <w:r w:rsidRPr="00B12C99">
        <w:rPr>
          <w:rFonts w:ascii="Times New Roman" w:hAnsi="Times New Roman"/>
          <w:sz w:val="28"/>
        </w:rPr>
        <w:t>услуги оформляются соответствующими расчетными документами и договорами. Расчет</w:t>
      </w:r>
      <w:r w:rsidR="0023457E">
        <w:rPr>
          <w:rFonts w:ascii="Times New Roman" w:hAnsi="Times New Roman"/>
          <w:sz w:val="28"/>
        </w:rPr>
        <w:t xml:space="preserve">ы </w:t>
      </w:r>
      <w:r w:rsidR="0023457E" w:rsidRPr="0023457E">
        <w:rPr>
          <w:rFonts w:ascii="Times New Roman" w:hAnsi="Times New Roman"/>
          <w:color w:val="FFFFFF"/>
          <w:spacing w:val="-1000"/>
          <w:sz w:val="2"/>
          <w:vertAlign w:val="superscript"/>
        </w:rPr>
        <w:t xml:space="preserve">права </w:t>
      </w:r>
      <w:r w:rsidRPr="00B12C99">
        <w:rPr>
          <w:rFonts w:ascii="Times New Roman" w:hAnsi="Times New Roman"/>
          <w:sz w:val="28"/>
        </w:rPr>
        <w:t>с поставщиками и подрядчиками осуществляются посл</w:t>
      </w:r>
      <w:r w:rsidR="0023457E">
        <w:rPr>
          <w:rFonts w:ascii="Times New Roman" w:hAnsi="Times New Roman"/>
          <w:sz w:val="28"/>
        </w:rPr>
        <w:t xml:space="preserve">е </w:t>
      </w:r>
      <w:r w:rsidR="0023457E" w:rsidRPr="0023457E">
        <w:rPr>
          <w:rFonts w:ascii="Times New Roman" w:hAnsi="Times New Roman"/>
          <w:color w:val="FFFFFF"/>
          <w:spacing w:val="-1000"/>
          <w:sz w:val="2"/>
          <w:vertAlign w:val="superscript"/>
        </w:rPr>
        <w:t xml:space="preserve">системы права </w:t>
      </w:r>
      <w:r w:rsidRPr="00B12C99">
        <w:rPr>
          <w:rFonts w:ascii="Times New Roman" w:hAnsi="Times New Roman"/>
          <w:sz w:val="28"/>
        </w:rPr>
        <w:t>отгрузки ими товарно-материальны</w:t>
      </w:r>
      <w:r w:rsidR="0023457E">
        <w:rPr>
          <w:rFonts w:ascii="Times New Roman" w:hAnsi="Times New Roman"/>
          <w:sz w:val="28"/>
        </w:rPr>
        <w:t xml:space="preserve">х </w:t>
      </w:r>
      <w:r w:rsidR="0023457E" w:rsidRPr="0023457E">
        <w:rPr>
          <w:rFonts w:ascii="Times New Roman" w:hAnsi="Times New Roman"/>
          <w:color w:val="FFFFFF"/>
          <w:spacing w:val="-1000"/>
          <w:sz w:val="2"/>
          <w:vertAlign w:val="superscript"/>
        </w:rPr>
        <w:t xml:space="preserve">права </w:t>
      </w:r>
      <w:r w:rsidRPr="00B12C99">
        <w:rPr>
          <w:rFonts w:ascii="Times New Roman" w:hAnsi="Times New Roman"/>
          <w:sz w:val="28"/>
        </w:rPr>
        <w:t>ценностей, выполнения работ или оказания услуг либ</w:t>
      </w:r>
      <w:r w:rsidR="0023457E">
        <w:rPr>
          <w:rFonts w:ascii="Times New Roman" w:hAnsi="Times New Roman"/>
          <w:sz w:val="28"/>
        </w:rPr>
        <w:t xml:space="preserve">о </w:t>
      </w:r>
      <w:r w:rsidR="0023457E" w:rsidRPr="0023457E">
        <w:rPr>
          <w:rFonts w:ascii="Times New Roman" w:hAnsi="Times New Roman"/>
          <w:color w:val="FFFFFF"/>
          <w:spacing w:val="-1000"/>
          <w:sz w:val="2"/>
          <w:vertAlign w:val="superscript"/>
        </w:rPr>
        <w:t xml:space="preserve">права </w:t>
      </w:r>
      <w:r w:rsidRPr="00B12C99">
        <w:rPr>
          <w:rFonts w:ascii="Times New Roman" w:hAnsi="Times New Roman"/>
          <w:sz w:val="28"/>
        </w:rPr>
        <w:t>одновременн</w:t>
      </w:r>
      <w:r w:rsidR="0023457E">
        <w:rPr>
          <w:rFonts w:ascii="Times New Roman" w:hAnsi="Times New Roman"/>
          <w:sz w:val="28"/>
        </w:rPr>
        <w:t xml:space="preserve">о </w:t>
      </w:r>
      <w:r w:rsidR="0023457E" w:rsidRPr="0023457E">
        <w:rPr>
          <w:rFonts w:ascii="Times New Roman" w:hAnsi="Times New Roman"/>
          <w:color w:val="FFFFFF"/>
          <w:spacing w:val="-1000"/>
          <w:sz w:val="2"/>
          <w:vertAlign w:val="superscript"/>
        </w:rPr>
        <w:t xml:space="preserve">права </w:t>
      </w:r>
      <w:r w:rsidRPr="00B12C99">
        <w:rPr>
          <w:rFonts w:ascii="Times New Roman" w:hAnsi="Times New Roman"/>
          <w:sz w:val="28"/>
        </w:rPr>
        <w:t>с ними с согласия организации или п</w:t>
      </w:r>
      <w:r w:rsidR="0023457E">
        <w:rPr>
          <w:rFonts w:ascii="Times New Roman" w:hAnsi="Times New Roman"/>
          <w:sz w:val="28"/>
        </w:rPr>
        <w:t xml:space="preserve">о </w:t>
      </w:r>
      <w:r w:rsidR="0023457E" w:rsidRPr="0023457E">
        <w:rPr>
          <w:rFonts w:ascii="Times New Roman" w:hAnsi="Times New Roman"/>
          <w:color w:val="FFFFFF"/>
          <w:spacing w:val="-1000"/>
          <w:sz w:val="2"/>
          <w:vertAlign w:val="superscript"/>
        </w:rPr>
        <w:t xml:space="preserve">права </w:t>
      </w:r>
      <w:r w:rsidRPr="00B12C99">
        <w:rPr>
          <w:rFonts w:ascii="Times New Roman" w:hAnsi="Times New Roman"/>
          <w:sz w:val="28"/>
        </w:rPr>
        <w:t>е</w:t>
      </w:r>
      <w:r w:rsidR="0023457E">
        <w:rPr>
          <w:rFonts w:ascii="Times New Roman" w:hAnsi="Times New Roman"/>
          <w:sz w:val="28"/>
        </w:rPr>
        <w:t xml:space="preserve">е </w:t>
      </w:r>
      <w:r w:rsidR="0023457E" w:rsidRPr="0023457E">
        <w:rPr>
          <w:rFonts w:ascii="Times New Roman" w:hAnsi="Times New Roman"/>
          <w:color w:val="FFFFFF"/>
          <w:spacing w:val="-1000"/>
          <w:sz w:val="2"/>
          <w:vertAlign w:val="superscript"/>
        </w:rPr>
        <w:t xml:space="preserve">системы права </w:t>
      </w:r>
      <w:r w:rsidRPr="00B12C99">
        <w:rPr>
          <w:rFonts w:ascii="Times New Roman" w:hAnsi="Times New Roman"/>
          <w:sz w:val="28"/>
        </w:rPr>
        <w:t xml:space="preserve">поручению и подкрепляются соответствующими документами. </w:t>
      </w:r>
    </w:p>
    <w:p w:rsidR="006F2BF8" w:rsidRPr="00B12C99" w:rsidRDefault="006F2BF8" w:rsidP="006F2BF8">
      <w:pPr>
        <w:spacing w:after="0" w:line="360" w:lineRule="auto"/>
        <w:ind w:firstLine="709"/>
        <w:jc w:val="both"/>
        <w:rPr>
          <w:rFonts w:ascii="Times New Roman" w:hAnsi="Times New Roman"/>
          <w:sz w:val="28"/>
        </w:rPr>
      </w:pPr>
      <w:r w:rsidRPr="00B12C99">
        <w:rPr>
          <w:rFonts w:ascii="Times New Roman" w:hAnsi="Times New Roman"/>
          <w:sz w:val="28"/>
        </w:rPr>
        <w:t>Основным первичным документом для взаимодействия с поставщиками и подрядчиками является договор. Договор может быть нескольки</w:t>
      </w:r>
      <w:r w:rsidR="0023457E">
        <w:rPr>
          <w:rFonts w:ascii="Times New Roman" w:hAnsi="Times New Roman"/>
          <w:sz w:val="28"/>
        </w:rPr>
        <w:t xml:space="preserve">х </w:t>
      </w:r>
      <w:r w:rsidR="0023457E" w:rsidRPr="0023457E">
        <w:rPr>
          <w:rFonts w:ascii="Times New Roman" w:hAnsi="Times New Roman"/>
          <w:color w:val="FFFFFF"/>
          <w:spacing w:val="-1000"/>
          <w:sz w:val="2"/>
          <w:vertAlign w:val="superscript"/>
        </w:rPr>
        <w:t xml:space="preserve">права </w:t>
      </w:r>
      <w:r w:rsidRPr="00B12C99">
        <w:rPr>
          <w:rFonts w:ascii="Times New Roman" w:hAnsi="Times New Roman"/>
          <w:sz w:val="28"/>
        </w:rPr>
        <w:t xml:space="preserve">видов: </w:t>
      </w:r>
    </w:p>
    <w:p w:rsidR="006F2BF8" w:rsidRPr="00B12C99" w:rsidRDefault="006F2BF8" w:rsidP="006F2BF8">
      <w:pPr>
        <w:spacing w:after="0" w:line="360" w:lineRule="auto"/>
        <w:ind w:firstLine="709"/>
        <w:jc w:val="both"/>
        <w:rPr>
          <w:rFonts w:ascii="Times New Roman" w:hAnsi="Times New Roman"/>
          <w:sz w:val="28"/>
        </w:rPr>
      </w:pPr>
      <w:r w:rsidRPr="00B12C99">
        <w:rPr>
          <w:rFonts w:ascii="Times New Roman" w:hAnsi="Times New Roman"/>
          <w:sz w:val="28"/>
        </w:rPr>
        <w:t>-</w:t>
      </w:r>
      <w:r w:rsidR="009F3F9F">
        <w:rPr>
          <w:rFonts w:ascii="Times New Roman" w:hAnsi="Times New Roman"/>
          <w:sz w:val="28"/>
        </w:rPr>
        <w:t xml:space="preserve"> </w:t>
      </w:r>
      <w:r w:rsidRPr="00B12C99">
        <w:rPr>
          <w:rFonts w:ascii="Times New Roman" w:hAnsi="Times New Roman"/>
          <w:sz w:val="28"/>
        </w:rPr>
        <w:t>договор купли-продажи (при покупк</w:t>
      </w:r>
      <w:r w:rsidR="0023457E">
        <w:rPr>
          <w:rFonts w:ascii="Times New Roman" w:hAnsi="Times New Roman"/>
          <w:sz w:val="28"/>
        </w:rPr>
        <w:t xml:space="preserve">е </w:t>
      </w:r>
      <w:r w:rsidR="0023457E" w:rsidRPr="0023457E">
        <w:rPr>
          <w:rFonts w:ascii="Times New Roman" w:hAnsi="Times New Roman"/>
          <w:color w:val="FFFFFF"/>
          <w:spacing w:val="-1000"/>
          <w:sz w:val="2"/>
          <w:vertAlign w:val="superscript"/>
        </w:rPr>
        <w:t xml:space="preserve">системы права </w:t>
      </w:r>
      <w:r w:rsidRPr="00B12C99">
        <w:rPr>
          <w:rFonts w:ascii="Times New Roman" w:hAnsi="Times New Roman"/>
          <w:sz w:val="28"/>
        </w:rPr>
        <w:t>товарно-материальны</w:t>
      </w:r>
      <w:r w:rsidR="0023457E">
        <w:rPr>
          <w:rFonts w:ascii="Times New Roman" w:hAnsi="Times New Roman"/>
          <w:sz w:val="28"/>
        </w:rPr>
        <w:t xml:space="preserve">х </w:t>
      </w:r>
      <w:r w:rsidR="0023457E" w:rsidRPr="0023457E">
        <w:rPr>
          <w:rFonts w:ascii="Times New Roman" w:hAnsi="Times New Roman"/>
          <w:color w:val="FFFFFF"/>
          <w:spacing w:val="-1000"/>
          <w:sz w:val="2"/>
          <w:vertAlign w:val="superscript"/>
        </w:rPr>
        <w:t xml:space="preserve">права </w:t>
      </w:r>
      <w:r w:rsidRPr="00B12C99">
        <w:rPr>
          <w:rFonts w:ascii="Times New Roman" w:hAnsi="Times New Roman"/>
          <w:sz w:val="28"/>
        </w:rPr>
        <w:t xml:space="preserve">ценностей, товаров); </w:t>
      </w:r>
    </w:p>
    <w:p w:rsidR="006F2BF8" w:rsidRPr="00B12C99" w:rsidRDefault="006F2BF8" w:rsidP="006F2BF8">
      <w:pPr>
        <w:spacing w:after="0" w:line="360" w:lineRule="auto"/>
        <w:ind w:firstLine="709"/>
        <w:jc w:val="both"/>
        <w:rPr>
          <w:rFonts w:ascii="Times New Roman" w:hAnsi="Times New Roman"/>
          <w:sz w:val="28"/>
        </w:rPr>
      </w:pPr>
      <w:r w:rsidRPr="00B12C99">
        <w:rPr>
          <w:rFonts w:ascii="Times New Roman" w:hAnsi="Times New Roman"/>
          <w:sz w:val="28"/>
        </w:rPr>
        <w:t>-</w:t>
      </w:r>
      <w:r w:rsidR="009F3F9F">
        <w:rPr>
          <w:rFonts w:ascii="Times New Roman" w:hAnsi="Times New Roman"/>
          <w:sz w:val="28"/>
        </w:rPr>
        <w:t xml:space="preserve"> </w:t>
      </w:r>
      <w:r w:rsidRPr="00B12C99">
        <w:rPr>
          <w:rFonts w:ascii="Times New Roman" w:hAnsi="Times New Roman"/>
          <w:sz w:val="28"/>
        </w:rPr>
        <w:t>договор поставки (при поставк</w:t>
      </w:r>
      <w:r w:rsidR="0023457E">
        <w:rPr>
          <w:rFonts w:ascii="Times New Roman" w:hAnsi="Times New Roman"/>
          <w:sz w:val="28"/>
        </w:rPr>
        <w:t xml:space="preserve">е </w:t>
      </w:r>
      <w:r w:rsidR="0023457E" w:rsidRPr="0023457E">
        <w:rPr>
          <w:rFonts w:ascii="Times New Roman" w:hAnsi="Times New Roman"/>
          <w:color w:val="FFFFFF"/>
          <w:spacing w:val="-1000"/>
          <w:sz w:val="2"/>
          <w:vertAlign w:val="superscript"/>
        </w:rPr>
        <w:t xml:space="preserve">системы права </w:t>
      </w:r>
      <w:r w:rsidRPr="00B12C99">
        <w:rPr>
          <w:rFonts w:ascii="Times New Roman" w:hAnsi="Times New Roman"/>
          <w:sz w:val="28"/>
        </w:rPr>
        <w:t xml:space="preserve">оборудования и др.); </w:t>
      </w:r>
    </w:p>
    <w:p w:rsidR="000E2D3A" w:rsidRDefault="006F2BF8" w:rsidP="006F2BF8">
      <w:pPr>
        <w:spacing w:after="0" w:line="360" w:lineRule="auto"/>
        <w:ind w:firstLine="709"/>
        <w:jc w:val="both"/>
        <w:rPr>
          <w:rFonts w:ascii="Times New Roman" w:hAnsi="Times New Roman"/>
          <w:sz w:val="28"/>
        </w:rPr>
      </w:pPr>
      <w:r w:rsidRPr="00B12C99">
        <w:rPr>
          <w:rFonts w:ascii="Times New Roman" w:hAnsi="Times New Roman"/>
          <w:sz w:val="28"/>
        </w:rPr>
        <w:t>-</w:t>
      </w:r>
      <w:r w:rsidR="009F3F9F">
        <w:rPr>
          <w:rFonts w:ascii="Times New Roman" w:hAnsi="Times New Roman"/>
          <w:sz w:val="28"/>
        </w:rPr>
        <w:t xml:space="preserve"> </w:t>
      </w:r>
      <w:r w:rsidRPr="00B12C99">
        <w:rPr>
          <w:rFonts w:ascii="Times New Roman" w:hAnsi="Times New Roman"/>
          <w:sz w:val="28"/>
        </w:rPr>
        <w:t>договор аренд</w:t>
      </w:r>
      <w:r w:rsidR="0023457E">
        <w:rPr>
          <w:rFonts w:ascii="Times New Roman" w:hAnsi="Times New Roman"/>
          <w:sz w:val="28"/>
        </w:rPr>
        <w:t xml:space="preserve">ы </w:t>
      </w:r>
      <w:r w:rsidR="0023457E" w:rsidRPr="0023457E">
        <w:rPr>
          <w:rFonts w:ascii="Times New Roman" w:hAnsi="Times New Roman"/>
          <w:color w:val="FFFFFF"/>
          <w:spacing w:val="-1000"/>
          <w:sz w:val="2"/>
          <w:vertAlign w:val="superscript"/>
        </w:rPr>
        <w:t xml:space="preserve">права </w:t>
      </w:r>
      <w:r w:rsidR="009F3F9F">
        <w:rPr>
          <w:rFonts w:ascii="Times New Roman" w:hAnsi="Times New Roman"/>
          <w:sz w:val="28"/>
        </w:rPr>
        <w:t>(</w:t>
      </w:r>
      <w:r w:rsidRPr="00B12C99">
        <w:rPr>
          <w:rFonts w:ascii="Times New Roman" w:hAnsi="Times New Roman"/>
          <w:sz w:val="28"/>
        </w:rPr>
        <w:t>при аренд</w:t>
      </w:r>
      <w:r w:rsidR="0023457E">
        <w:rPr>
          <w:rFonts w:ascii="Times New Roman" w:hAnsi="Times New Roman"/>
          <w:sz w:val="28"/>
        </w:rPr>
        <w:t xml:space="preserve">е </w:t>
      </w:r>
      <w:r w:rsidR="0023457E" w:rsidRPr="0023457E">
        <w:rPr>
          <w:rFonts w:ascii="Times New Roman" w:hAnsi="Times New Roman"/>
          <w:color w:val="FFFFFF"/>
          <w:spacing w:val="-1000"/>
          <w:sz w:val="2"/>
          <w:vertAlign w:val="superscript"/>
        </w:rPr>
        <w:t xml:space="preserve">системы права </w:t>
      </w:r>
      <w:r w:rsidRPr="00B12C99">
        <w:rPr>
          <w:rFonts w:ascii="Times New Roman" w:hAnsi="Times New Roman"/>
          <w:sz w:val="28"/>
        </w:rPr>
        <w:t xml:space="preserve">помещений); </w:t>
      </w:r>
    </w:p>
    <w:p w:rsidR="006F2BF8" w:rsidRPr="00B12C99" w:rsidRDefault="006F2BF8" w:rsidP="006F2BF8">
      <w:pPr>
        <w:spacing w:after="0" w:line="360" w:lineRule="auto"/>
        <w:ind w:firstLine="709"/>
        <w:jc w:val="both"/>
        <w:rPr>
          <w:rFonts w:ascii="Times New Roman" w:hAnsi="Times New Roman"/>
          <w:sz w:val="28"/>
        </w:rPr>
      </w:pPr>
      <w:r w:rsidRPr="00B12C99">
        <w:rPr>
          <w:rFonts w:ascii="Times New Roman" w:hAnsi="Times New Roman"/>
          <w:sz w:val="28"/>
        </w:rPr>
        <w:t>- договор обслуживания (при оказании услуг электроэнергия, отоплени</w:t>
      </w:r>
      <w:r w:rsidR="0023457E">
        <w:rPr>
          <w:rFonts w:ascii="Times New Roman" w:hAnsi="Times New Roman"/>
          <w:sz w:val="28"/>
        </w:rPr>
        <w:t xml:space="preserve">е </w:t>
      </w:r>
      <w:r w:rsidR="0023457E" w:rsidRPr="0023457E">
        <w:rPr>
          <w:rFonts w:ascii="Times New Roman" w:hAnsi="Times New Roman"/>
          <w:color w:val="FFFFFF"/>
          <w:spacing w:val="-1000"/>
          <w:sz w:val="2"/>
          <w:vertAlign w:val="superscript"/>
        </w:rPr>
        <w:t xml:space="preserve">системы права </w:t>
      </w:r>
      <w:r w:rsidRPr="00B12C99">
        <w:rPr>
          <w:rFonts w:ascii="Times New Roman" w:hAnsi="Times New Roman"/>
          <w:sz w:val="28"/>
        </w:rPr>
        <w:t xml:space="preserve">и др.); </w:t>
      </w:r>
    </w:p>
    <w:p w:rsidR="006F2BF8" w:rsidRPr="00B12C99" w:rsidRDefault="006F2BF8" w:rsidP="006F2BF8">
      <w:pPr>
        <w:spacing w:after="0" w:line="360" w:lineRule="auto"/>
        <w:ind w:firstLine="709"/>
        <w:jc w:val="both"/>
        <w:rPr>
          <w:rFonts w:ascii="Times New Roman" w:hAnsi="Times New Roman"/>
          <w:sz w:val="28"/>
        </w:rPr>
      </w:pPr>
      <w:r w:rsidRPr="00B12C99">
        <w:rPr>
          <w:rFonts w:ascii="Times New Roman" w:hAnsi="Times New Roman"/>
          <w:sz w:val="28"/>
        </w:rPr>
        <w:lastRenderedPageBreak/>
        <w:t>-</w:t>
      </w:r>
      <w:r w:rsidR="009F3F9F">
        <w:rPr>
          <w:rFonts w:ascii="Times New Roman" w:hAnsi="Times New Roman"/>
          <w:sz w:val="28"/>
        </w:rPr>
        <w:t xml:space="preserve"> </w:t>
      </w:r>
      <w:r w:rsidRPr="00B12C99">
        <w:rPr>
          <w:rFonts w:ascii="Times New Roman" w:hAnsi="Times New Roman"/>
          <w:sz w:val="28"/>
        </w:rPr>
        <w:t xml:space="preserve">договор подряда (при проведении работ подрядным способом). </w:t>
      </w:r>
    </w:p>
    <w:p w:rsidR="006F2BF8" w:rsidRPr="00B12C99" w:rsidRDefault="006F2BF8" w:rsidP="006F2BF8">
      <w:pPr>
        <w:spacing w:after="0" w:line="360" w:lineRule="auto"/>
        <w:ind w:firstLine="709"/>
        <w:jc w:val="both"/>
        <w:rPr>
          <w:rFonts w:ascii="Times New Roman" w:hAnsi="Times New Roman"/>
          <w:sz w:val="28"/>
        </w:rPr>
      </w:pPr>
      <w:r w:rsidRPr="00B12C99">
        <w:rPr>
          <w:rFonts w:ascii="Times New Roman" w:hAnsi="Times New Roman"/>
          <w:sz w:val="28"/>
        </w:rPr>
        <w:t>Существует исключение, когда приобретаются товары, материал</w:t>
      </w:r>
      <w:r w:rsidR="0023457E">
        <w:rPr>
          <w:rFonts w:ascii="Times New Roman" w:hAnsi="Times New Roman"/>
          <w:sz w:val="28"/>
        </w:rPr>
        <w:t xml:space="preserve">ы </w:t>
      </w:r>
      <w:r w:rsidR="0023457E" w:rsidRPr="0023457E">
        <w:rPr>
          <w:rFonts w:ascii="Times New Roman" w:hAnsi="Times New Roman"/>
          <w:color w:val="FFFFFF"/>
          <w:spacing w:val="-1000"/>
          <w:sz w:val="2"/>
          <w:vertAlign w:val="superscript"/>
        </w:rPr>
        <w:t xml:space="preserve">права </w:t>
      </w:r>
      <w:r w:rsidRPr="00B12C99">
        <w:rPr>
          <w:rFonts w:ascii="Times New Roman" w:hAnsi="Times New Roman"/>
          <w:sz w:val="28"/>
        </w:rPr>
        <w:t>и други</w:t>
      </w:r>
      <w:r w:rsidR="0023457E">
        <w:rPr>
          <w:rFonts w:ascii="Times New Roman" w:hAnsi="Times New Roman"/>
          <w:sz w:val="28"/>
        </w:rPr>
        <w:t xml:space="preserve">е </w:t>
      </w:r>
      <w:r w:rsidR="0023457E" w:rsidRPr="0023457E">
        <w:rPr>
          <w:rFonts w:ascii="Times New Roman" w:hAnsi="Times New Roman"/>
          <w:color w:val="FFFFFF"/>
          <w:spacing w:val="-1000"/>
          <w:sz w:val="2"/>
          <w:vertAlign w:val="superscript"/>
        </w:rPr>
        <w:t xml:space="preserve">системы права </w:t>
      </w:r>
      <w:r w:rsidRPr="00B12C99">
        <w:rPr>
          <w:rFonts w:ascii="Times New Roman" w:hAnsi="Times New Roman"/>
          <w:sz w:val="28"/>
        </w:rPr>
        <w:t>товарно-материальны</w:t>
      </w:r>
      <w:r w:rsidR="0023457E">
        <w:rPr>
          <w:rFonts w:ascii="Times New Roman" w:hAnsi="Times New Roman"/>
          <w:sz w:val="28"/>
        </w:rPr>
        <w:t xml:space="preserve">е </w:t>
      </w:r>
      <w:r w:rsidR="0023457E" w:rsidRPr="0023457E">
        <w:rPr>
          <w:rFonts w:ascii="Times New Roman" w:hAnsi="Times New Roman"/>
          <w:color w:val="FFFFFF"/>
          <w:spacing w:val="-1000"/>
          <w:sz w:val="2"/>
          <w:vertAlign w:val="superscript"/>
        </w:rPr>
        <w:t xml:space="preserve">системы права </w:t>
      </w:r>
      <w:r w:rsidRPr="00B12C99">
        <w:rPr>
          <w:rFonts w:ascii="Times New Roman" w:hAnsi="Times New Roman"/>
          <w:sz w:val="28"/>
        </w:rPr>
        <w:t>ценности тольк</w:t>
      </w:r>
      <w:r w:rsidR="0023457E">
        <w:rPr>
          <w:rFonts w:ascii="Times New Roman" w:hAnsi="Times New Roman"/>
          <w:sz w:val="28"/>
        </w:rPr>
        <w:t xml:space="preserve">о </w:t>
      </w:r>
      <w:r w:rsidR="0023457E" w:rsidRPr="0023457E">
        <w:rPr>
          <w:rFonts w:ascii="Times New Roman" w:hAnsi="Times New Roman"/>
          <w:color w:val="FFFFFF"/>
          <w:spacing w:val="-1000"/>
          <w:sz w:val="2"/>
          <w:vertAlign w:val="superscript"/>
        </w:rPr>
        <w:t xml:space="preserve">права </w:t>
      </w:r>
      <w:r w:rsidRPr="00B12C99">
        <w:rPr>
          <w:rFonts w:ascii="Times New Roman" w:hAnsi="Times New Roman"/>
          <w:sz w:val="28"/>
        </w:rPr>
        <w:t>на основании за ране</w:t>
      </w:r>
      <w:r w:rsidR="0023457E">
        <w:rPr>
          <w:rFonts w:ascii="Times New Roman" w:hAnsi="Times New Roman"/>
          <w:sz w:val="28"/>
        </w:rPr>
        <w:t xml:space="preserve">е </w:t>
      </w:r>
      <w:r w:rsidR="0023457E" w:rsidRPr="0023457E">
        <w:rPr>
          <w:rFonts w:ascii="Times New Roman" w:hAnsi="Times New Roman"/>
          <w:color w:val="FFFFFF"/>
          <w:spacing w:val="-1000"/>
          <w:sz w:val="2"/>
          <w:vertAlign w:val="superscript"/>
        </w:rPr>
        <w:t xml:space="preserve">системы права </w:t>
      </w:r>
      <w:r w:rsidRPr="00B12C99">
        <w:rPr>
          <w:rFonts w:ascii="Times New Roman" w:hAnsi="Times New Roman"/>
          <w:sz w:val="28"/>
        </w:rPr>
        <w:t>оплаченног</w:t>
      </w:r>
      <w:r w:rsidR="0023457E">
        <w:rPr>
          <w:rFonts w:ascii="Times New Roman" w:hAnsi="Times New Roman"/>
          <w:sz w:val="28"/>
        </w:rPr>
        <w:t xml:space="preserve">о </w:t>
      </w:r>
      <w:r w:rsidR="0023457E" w:rsidRPr="0023457E">
        <w:rPr>
          <w:rFonts w:ascii="Times New Roman" w:hAnsi="Times New Roman"/>
          <w:color w:val="FFFFFF"/>
          <w:spacing w:val="-1000"/>
          <w:sz w:val="2"/>
          <w:vertAlign w:val="superscript"/>
        </w:rPr>
        <w:t xml:space="preserve">права </w:t>
      </w:r>
      <w:r w:rsidRPr="00B12C99">
        <w:rPr>
          <w:rFonts w:ascii="Times New Roman" w:hAnsi="Times New Roman"/>
          <w:sz w:val="28"/>
        </w:rPr>
        <w:t>счета, счет-фактур</w:t>
      </w:r>
      <w:r w:rsidR="0023457E">
        <w:rPr>
          <w:rFonts w:ascii="Times New Roman" w:hAnsi="Times New Roman"/>
          <w:sz w:val="28"/>
        </w:rPr>
        <w:t xml:space="preserve">ы </w:t>
      </w:r>
      <w:r w:rsidR="0023457E" w:rsidRPr="0023457E">
        <w:rPr>
          <w:rFonts w:ascii="Times New Roman" w:hAnsi="Times New Roman"/>
          <w:color w:val="FFFFFF"/>
          <w:spacing w:val="-1000"/>
          <w:sz w:val="2"/>
          <w:vertAlign w:val="superscript"/>
        </w:rPr>
        <w:t xml:space="preserve">права </w:t>
      </w:r>
      <w:r w:rsidRPr="00B12C99">
        <w:rPr>
          <w:rFonts w:ascii="Times New Roman" w:hAnsi="Times New Roman"/>
          <w:sz w:val="28"/>
        </w:rPr>
        <w:t>и товарно</w:t>
      </w:r>
      <w:r w:rsidR="0023457E">
        <w:rPr>
          <w:rFonts w:ascii="Times New Roman" w:hAnsi="Times New Roman"/>
          <w:sz w:val="28"/>
        </w:rPr>
        <w:t xml:space="preserve">й </w:t>
      </w:r>
      <w:r w:rsidR="0023457E" w:rsidRPr="0023457E">
        <w:rPr>
          <w:rFonts w:ascii="Times New Roman" w:hAnsi="Times New Roman"/>
          <w:color w:val="FFFFFF"/>
          <w:spacing w:val="-1000"/>
          <w:sz w:val="2"/>
          <w:vertAlign w:val="superscript"/>
        </w:rPr>
        <w:t xml:space="preserve">семьи </w:t>
      </w:r>
      <w:r w:rsidRPr="00B12C99">
        <w:rPr>
          <w:rFonts w:ascii="Times New Roman" w:hAnsi="Times New Roman"/>
          <w:sz w:val="28"/>
        </w:rPr>
        <w:t>накладной, а такж</w:t>
      </w:r>
      <w:r w:rsidR="0023457E">
        <w:rPr>
          <w:rFonts w:ascii="Times New Roman" w:hAnsi="Times New Roman"/>
          <w:sz w:val="28"/>
        </w:rPr>
        <w:t xml:space="preserve">е </w:t>
      </w:r>
      <w:r w:rsidR="0023457E" w:rsidRPr="0023457E">
        <w:rPr>
          <w:rFonts w:ascii="Times New Roman" w:hAnsi="Times New Roman"/>
          <w:color w:val="FFFFFF"/>
          <w:spacing w:val="-1000"/>
          <w:sz w:val="2"/>
          <w:vertAlign w:val="superscript"/>
        </w:rPr>
        <w:t xml:space="preserve">системы права </w:t>
      </w:r>
      <w:r w:rsidRPr="00B12C99">
        <w:rPr>
          <w:rFonts w:ascii="Times New Roman" w:hAnsi="Times New Roman"/>
          <w:sz w:val="28"/>
        </w:rPr>
        <w:t>доверенности на получени</w:t>
      </w:r>
      <w:r w:rsidR="0023457E">
        <w:rPr>
          <w:rFonts w:ascii="Times New Roman" w:hAnsi="Times New Roman"/>
          <w:sz w:val="28"/>
        </w:rPr>
        <w:t xml:space="preserve">е </w:t>
      </w:r>
      <w:r w:rsidR="0023457E" w:rsidRPr="0023457E">
        <w:rPr>
          <w:rFonts w:ascii="Times New Roman" w:hAnsi="Times New Roman"/>
          <w:color w:val="FFFFFF"/>
          <w:spacing w:val="-1000"/>
          <w:sz w:val="2"/>
          <w:vertAlign w:val="superscript"/>
        </w:rPr>
        <w:t xml:space="preserve">системы права </w:t>
      </w:r>
      <w:r w:rsidRPr="00B12C99">
        <w:rPr>
          <w:rFonts w:ascii="Times New Roman" w:hAnsi="Times New Roman"/>
          <w:sz w:val="28"/>
        </w:rPr>
        <w:t>товарно-материальны</w:t>
      </w:r>
      <w:r w:rsidR="0023457E">
        <w:rPr>
          <w:rFonts w:ascii="Times New Roman" w:hAnsi="Times New Roman"/>
          <w:sz w:val="28"/>
        </w:rPr>
        <w:t xml:space="preserve">х </w:t>
      </w:r>
      <w:r w:rsidR="0023457E" w:rsidRPr="0023457E">
        <w:rPr>
          <w:rFonts w:ascii="Times New Roman" w:hAnsi="Times New Roman"/>
          <w:color w:val="FFFFFF"/>
          <w:spacing w:val="-1000"/>
          <w:sz w:val="2"/>
          <w:vertAlign w:val="superscript"/>
        </w:rPr>
        <w:t xml:space="preserve">права </w:t>
      </w:r>
      <w:r w:rsidRPr="00B12C99">
        <w:rPr>
          <w:rFonts w:ascii="Times New Roman" w:hAnsi="Times New Roman"/>
          <w:sz w:val="28"/>
        </w:rPr>
        <w:t xml:space="preserve">ценностей. </w:t>
      </w:r>
    </w:p>
    <w:p w:rsidR="006F2BF8" w:rsidRPr="00B12C99" w:rsidRDefault="006F2BF8" w:rsidP="006F2BF8">
      <w:pPr>
        <w:spacing w:after="0" w:line="360" w:lineRule="auto"/>
        <w:ind w:firstLine="709"/>
        <w:jc w:val="both"/>
        <w:rPr>
          <w:rFonts w:ascii="Times New Roman" w:hAnsi="Times New Roman"/>
          <w:sz w:val="28"/>
        </w:rPr>
      </w:pPr>
      <w:r w:rsidRPr="00B12C99">
        <w:rPr>
          <w:rFonts w:ascii="Times New Roman" w:hAnsi="Times New Roman"/>
          <w:sz w:val="28"/>
        </w:rPr>
        <w:t>Кредиторская задолженность перед поставщиками и подрядчиками начисляется п</w:t>
      </w:r>
      <w:r w:rsidR="0023457E">
        <w:rPr>
          <w:rFonts w:ascii="Times New Roman" w:hAnsi="Times New Roman"/>
          <w:sz w:val="28"/>
        </w:rPr>
        <w:t xml:space="preserve">о </w:t>
      </w:r>
      <w:r w:rsidR="0023457E" w:rsidRPr="0023457E">
        <w:rPr>
          <w:rFonts w:ascii="Times New Roman" w:hAnsi="Times New Roman"/>
          <w:color w:val="FFFFFF"/>
          <w:spacing w:val="-1000"/>
          <w:sz w:val="2"/>
          <w:vertAlign w:val="superscript"/>
        </w:rPr>
        <w:t xml:space="preserve">права </w:t>
      </w:r>
      <w:r w:rsidRPr="00B12C99">
        <w:rPr>
          <w:rFonts w:ascii="Times New Roman" w:hAnsi="Times New Roman"/>
          <w:sz w:val="28"/>
        </w:rPr>
        <w:t xml:space="preserve">факту: </w:t>
      </w:r>
    </w:p>
    <w:p w:rsidR="006F2BF8" w:rsidRPr="00B12C99" w:rsidRDefault="006F2BF8" w:rsidP="006F2BF8">
      <w:pPr>
        <w:spacing w:after="0" w:line="360" w:lineRule="auto"/>
        <w:ind w:firstLine="709"/>
        <w:jc w:val="both"/>
        <w:rPr>
          <w:rFonts w:ascii="Times New Roman" w:hAnsi="Times New Roman"/>
          <w:sz w:val="28"/>
        </w:rPr>
      </w:pPr>
      <w:r w:rsidRPr="00B12C99">
        <w:rPr>
          <w:rFonts w:ascii="Times New Roman" w:hAnsi="Times New Roman"/>
          <w:sz w:val="28"/>
        </w:rPr>
        <w:t>-</w:t>
      </w:r>
      <w:r w:rsidR="003C0F1A">
        <w:rPr>
          <w:rFonts w:ascii="Times New Roman" w:hAnsi="Times New Roman"/>
          <w:sz w:val="28"/>
        </w:rPr>
        <w:t xml:space="preserve"> </w:t>
      </w:r>
      <w:r w:rsidRPr="00B12C99">
        <w:rPr>
          <w:rFonts w:ascii="Times New Roman" w:hAnsi="Times New Roman"/>
          <w:sz w:val="28"/>
        </w:rPr>
        <w:t>акцепта расчетны</w:t>
      </w:r>
      <w:r w:rsidR="0023457E">
        <w:rPr>
          <w:rFonts w:ascii="Times New Roman" w:hAnsi="Times New Roman"/>
          <w:sz w:val="28"/>
        </w:rPr>
        <w:t xml:space="preserve">х </w:t>
      </w:r>
      <w:r w:rsidR="0023457E" w:rsidRPr="0023457E">
        <w:rPr>
          <w:rFonts w:ascii="Times New Roman" w:hAnsi="Times New Roman"/>
          <w:color w:val="FFFFFF"/>
          <w:spacing w:val="-1000"/>
          <w:sz w:val="2"/>
          <w:vertAlign w:val="superscript"/>
        </w:rPr>
        <w:t xml:space="preserve">права </w:t>
      </w:r>
      <w:r w:rsidRPr="00B12C99">
        <w:rPr>
          <w:rFonts w:ascii="Times New Roman" w:hAnsi="Times New Roman"/>
          <w:sz w:val="28"/>
        </w:rPr>
        <w:t>документов п</w:t>
      </w:r>
      <w:r w:rsidR="0023457E">
        <w:rPr>
          <w:rFonts w:ascii="Times New Roman" w:hAnsi="Times New Roman"/>
          <w:sz w:val="28"/>
        </w:rPr>
        <w:t xml:space="preserve">о </w:t>
      </w:r>
      <w:r w:rsidR="0023457E" w:rsidRPr="0023457E">
        <w:rPr>
          <w:rFonts w:ascii="Times New Roman" w:hAnsi="Times New Roman"/>
          <w:color w:val="FFFFFF"/>
          <w:spacing w:val="-1000"/>
          <w:sz w:val="2"/>
          <w:vertAlign w:val="superscript"/>
        </w:rPr>
        <w:t xml:space="preserve">права </w:t>
      </w:r>
      <w:r w:rsidRPr="00B12C99">
        <w:rPr>
          <w:rFonts w:ascii="Times New Roman" w:hAnsi="Times New Roman"/>
          <w:sz w:val="28"/>
        </w:rPr>
        <w:t>принятым ценностям, работам, услугам;</w:t>
      </w:r>
    </w:p>
    <w:p w:rsidR="006F2BF8" w:rsidRPr="00B12C99" w:rsidRDefault="006F2BF8" w:rsidP="006F2BF8">
      <w:pPr>
        <w:spacing w:after="0" w:line="360" w:lineRule="auto"/>
        <w:ind w:firstLine="709"/>
        <w:jc w:val="both"/>
        <w:rPr>
          <w:rFonts w:ascii="Times New Roman" w:hAnsi="Times New Roman"/>
          <w:sz w:val="28"/>
        </w:rPr>
      </w:pPr>
      <w:r w:rsidRPr="00B12C99">
        <w:rPr>
          <w:rFonts w:ascii="Times New Roman" w:hAnsi="Times New Roman"/>
          <w:sz w:val="28"/>
        </w:rPr>
        <w:t>-</w:t>
      </w:r>
      <w:r w:rsidR="003C0F1A">
        <w:rPr>
          <w:rFonts w:ascii="Times New Roman" w:hAnsi="Times New Roman"/>
          <w:sz w:val="28"/>
        </w:rPr>
        <w:t xml:space="preserve"> </w:t>
      </w:r>
      <w:r w:rsidRPr="00B12C99">
        <w:rPr>
          <w:rFonts w:ascii="Times New Roman" w:hAnsi="Times New Roman"/>
          <w:sz w:val="28"/>
        </w:rPr>
        <w:t>приемки ценностей, поступивши</w:t>
      </w:r>
      <w:r w:rsidR="0023457E">
        <w:rPr>
          <w:rFonts w:ascii="Times New Roman" w:hAnsi="Times New Roman"/>
          <w:sz w:val="28"/>
        </w:rPr>
        <w:t xml:space="preserve">х </w:t>
      </w:r>
      <w:r w:rsidR="0023457E" w:rsidRPr="0023457E">
        <w:rPr>
          <w:rFonts w:ascii="Times New Roman" w:hAnsi="Times New Roman"/>
          <w:color w:val="FFFFFF"/>
          <w:spacing w:val="-1000"/>
          <w:sz w:val="2"/>
          <w:vertAlign w:val="superscript"/>
        </w:rPr>
        <w:t xml:space="preserve">права </w:t>
      </w:r>
      <w:r w:rsidRPr="00B12C99">
        <w:rPr>
          <w:rFonts w:ascii="Times New Roman" w:hAnsi="Times New Roman"/>
          <w:sz w:val="28"/>
        </w:rPr>
        <w:t>от поставщиков без расчетны</w:t>
      </w:r>
      <w:r w:rsidR="0023457E">
        <w:rPr>
          <w:rFonts w:ascii="Times New Roman" w:hAnsi="Times New Roman"/>
          <w:sz w:val="28"/>
        </w:rPr>
        <w:t xml:space="preserve">х </w:t>
      </w:r>
      <w:r w:rsidR="0023457E" w:rsidRPr="0023457E">
        <w:rPr>
          <w:rFonts w:ascii="Times New Roman" w:hAnsi="Times New Roman"/>
          <w:color w:val="FFFFFF"/>
          <w:spacing w:val="-1000"/>
          <w:sz w:val="2"/>
          <w:vertAlign w:val="superscript"/>
        </w:rPr>
        <w:t xml:space="preserve">права </w:t>
      </w:r>
      <w:r w:rsidRPr="00B12C99">
        <w:rPr>
          <w:rFonts w:ascii="Times New Roman" w:hAnsi="Times New Roman"/>
          <w:sz w:val="28"/>
        </w:rPr>
        <w:t>документов (неотфактурованны</w:t>
      </w:r>
      <w:r w:rsidR="0023457E">
        <w:rPr>
          <w:rFonts w:ascii="Times New Roman" w:hAnsi="Times New Roman"/>
          <w:sz w:val="28"/>
        </w:rPr>
        <w:t xml:space="preserve">е </w:t>
      </w:r>
      <w:r w:rsidR="0023457E" w:rsidRPr="0023457E">
        <w:rPr>
          <w:rFonts w:ascii="Times New Roman" w:hAnsi="Times New Roman"/>
          <w:color w:val="FFFFFF"/>
          <w:spacing w:val="-1000"/>
          <w:sz w:val="2"/>
          <w:vertAlign w:val="superscript"/>
        </w:rPr>
        <w:t xml:space="preserve">системы права </w:t>
      </w:r>
      <w:r w:rsidRPr="00B12C99">
        <w:rPr>
          <w:rFonts w:ascii="Times New Roman" w:hAnsi="Times New Roman"/>
          <w:sz w:val="28"/>
        </w:rPr>
        <w:t xml:space="preserve">поставки); </w:t>
      </w:r>
    </w:p>
    <w:p w:rsidR="006F2BF8" w:rsidRDefault="006F2BF8" w:rsidP="006F2BF8">
      <w:pPr>
        <w:spacing w:after="0" w:line="360" w:lineRule="auto"/>
        <w:ind w:firstLine="709"/>
        <w:jc w:val="both"/>
        <w:rPr>
          <w:rFonts w:ascii="Times New Roman" w:hAnsi="Times New Roman"/>
          <w:sz w:val="28"/>
        </w:rPr>
      </w:pPr>
      <w:r w:rsidRPr="00B12C99">
        <w:rPr>
          <w:rFonts w:ascii="Times New Roman" w:hAnsi="Times New Roman"/>
          <w:sz w:val="28"/>
        </w:rPr>
        <w:t>-</w:t>
      </w:r>
      <w:r w:rsidR="003C0F1A">
        <w:rPr>
          <w:rFonts w:ascii="Times New Roman" w:hAnsi="Times New Roman"/>
          <w:sz w:val="28"/>
        </w:rPr>
        <w:t xml:space="preserve"> </w:t>
      </w:r>
      <w:r w:rsidRPr="00B12C99">
        <w:rPr>
          <w:rFonts w:ascii="Times New Roman" w:hAnsi="Times New Roman"/>
          <w:sz w:val="28"/>
        </w:rPr>
        <w:t>выявлени</w:t>
      </w:r>
      <w:r w:rsidR="0023457E">
        <w:rPr>
          <w:rFonts w:ascii="Times New Roman" w:hAnsi="Times New Roman"/>
          <w:sz w:val="28"/>
        </w:rPr>
        <w:t xml:space="preserve">е </w:t>
      </w:r>
      <w:r w:rsidR="0023457E" w:rsidRPr="0023457E">
        <w:rPr>
          <w:rFonts w:ascii="Times New Roman" w:hAnsi="Times New Roman"/>
          <w:color w:val="FFFFFF"/>
          <w:spacing w:val="-1000"/>
          <w:sz w:val="2"/>
          <w:vertAlign w:val="superscript"/>
        </w:rPr>
        <w:t xml:space="preserve">системы права </w:t>
      </w:r>
      <w:r w:rsidRPr="00B12C99">
        <w:rPr>
          <w:rFonts w:ascii="Times New Roman" w:hAnsi="Times New Roman"/>
          <w:sz w:val="28"/>
        </w:rPr>
        <w:t>излишка при приемк</w:t>
      </w:r>
      <w:r w:rsidR="0023457E">
        <w:rPr>
          <w:rFonts w:ascii="Times New Roman" w:hAnsi="Times New Roman"/>
          <w:sz w:val="28"/>
        </w:rPr>
        <w:t xml:space="preserve">е </w:t>
      </w:r>
      <w:r w:rsidR="0023457E" w:rsidRPr="0023457E">
        <w:rPr>
          <w:rFonts w:ascii="Times New Roman" w:hAnsi="Times New Roman"/>
          <w:color w:val="FFFFFF"/>
          <w:spacing w:val="-1000"/>
          <w:sz w:val="2"/>
          <w:vertAlign w:val="superscript"/>
        </w:rPr>
        <w:t xml:space="preserve">системы права </w:t>
      </w:r>
      <w:r w:rsidRPr="00B12C99">
        <w:rPr>
          <w:rFonts w:ascii="Times New Roman" w:hAnsi="Times New Roman"/>
          <w:sz w:val="28"/>
        </w:rPr>
        <w:t>товарно-материальны</w:t>
      </w:r>
      <w:r w:rsidR="0023457E">
        <w:rPr>
          <w:rFonts w:ascii="Times New Roman" w:hAnsi="Times New Roman"/>
          <w:sz w:val="28"/>
        </w:rPr>
        <w:t xml:space="preserve">х </w:t>
      </w:r>
      <w:r w:rsidR="0023457E" w:rsidRPr="0023457E">
        <w:rPr>
          <w:rFonts w:ascii="Times New Roman" w:hAnsi="Times New Roman"/>
          <w:color w:val="FFFFFF"/>
          <w:spacing w:val="-1000"/>
          <w:sz w:val="2"/>
          <w:vertAlign w:val="superscript"/>
        </w:rPr>
        <w:t xml:space="preserve">права </w:t>
      </w:r>
      <w:r w:rsidRPr="00B12C99">
        <w:rPr>
          <w:rFonts w:ascii="Times New Roman" w:hAnsi="Times New Roman"/>
          <w:sz w:val="28"/>
        </w:rPr>
        <w:t xml:space="preserve">ценностей. </w:t>
      </w:r>
    </w:p>
    <w:p w:rsidR="00196892" w:rsidRDefault="00196892" w:rsidP="00196892">
      <w:pPr>
        <w:spacing w:after="0" w:line="360" w:lineRule="auto"/>
        <w:ind w:firstLine="709"/>
        <w:jc w:val="both"/>
        <w:rPr>
          <w:rFonts w:ascii="Times New Roman" w:hAnsi="Times New Roman"/>
          <w:sz w:val="28"/>
        </w:rPr>
      </w:pPr>
      <w:r>
        <w:rPr>
          <w:rFonts w:ascii="Times New Roman" w:hAnsi="Times New Roman"/>
          <w:sz w:val="28"/>
        </w:rPr>
        <w:t>Прежде чем планировать внутрихозяйственный контроль, необходимо оценить риски.</w:t>
      </w:r>
    </w:p>
    <w:p w:rsidR="00196892" w:rsidRPr="00E15BE3" w:rsidRDefault="00196892" w:rsidP="000E2D3A">
      <w:pPr>
        <w:pStyle w:val="1"/>
        <w:shd w:val="clear" w:color="auto" w:fill="FFFFFF"/>
        <w:spacing w:before="0" w:beforeAutospacing="0" w:after="150" w:afterAutospacing="0"/>
        <w:rPr>
          <w:b w:val="0"/>
          <w:sz w:val="28"/>
        </w:rPr>
      </w:pPr>
      <w:r w:rsidRPr="00196892">
        <w:rPr>
          <w:b w:val="0"/>
          <w:sz w:val="28"/>
        </w:rPr>
        <w:t xml:space="preserve">Таблица 4.1 – </w:t>
      </w:r>
      <w:r w:rsidRPr="00196892">
        <w:rPr>
          <w:b w:val="0"/>
          <w:sz w:val="28"/>
          <w:szCs w:val="28"/>
        </w:rPr>
        <w:t xml:space="preserve">Оценка риска контроля при ревизии расчетов с поставщиками и подрядчиками </w:t>
      </w:r>
    </w:p>
    <w:tbl>
      <w:tblPr>
        <w:tblW w:w="968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4110"/>
        <w:gridCol w:w="567"/>
        <w:gridCol w:w="567"/>
        <w:gridCol w:w="1701"/>
        <w:gridCol w:w="1134"/>
        <w:gridCol w:w="1035"/>
      </w:tblGrid>
      <w:tr w:rsidR="00196892" w:rsidRPr="00BD2CBA" w:rsidTr="00BD2CBA">
        <w:trPr>
          <w:trHeight w:val="199"/>
        </w:trPr>
        <w:tc>
          <w:tcPr>
            <w:tcW w:w="568" w:type="dxa"/>
            <w:vMerge w:val="restart"/>
            <w:vAlign w:val="center"/>
          </w:tcPr>
          <w:p w:rsidR="00196892" w:rsidRPr="00BD2CBA" w:rsidRDefault="00196892" w:rsidP="00196892">
            <w:pPr>
              <w:tabs>
                <w:tab w:val="left" w:pos="7965"/>
              </w:tabs>
              <w:spacing w:after="0" w:line="240" w:lineRule="auto"/>
              <w:jc w:val="center"/>
              <w:rPr>
                <w:rFonts w:ascii="Times New Roman" w:hAnsi="Times New Roman"/>
              </w:rPr>
            </w:pPr>
            <w:r w:rsidRPr="00BD2CBA">
              <w:rPr>
                <w:rFonts w:ascii="Times New Roman" w:hAnsi="Times New Roman"/>
              </w:rPr>
              <w:t xml:space="preserve">№ </w:t>
            </w:r>
            <w:proofErr w:type="gramStart"/>
            <w:r w:rsidRPr="00BD2CBA">
              <w:rPr>
                <w:rFonts w:ascii="Times New Roman" w:hAnsi="Times New Roman"/>
              </w:rPr>
              <w:t>п</w:t>
            </w:r>
            <w:proofErr w:type="gramEnd"/>
            <w:r w:rsidRPr="00BD2CBA">
              <w:rPr>
                <w:rFonts w:ascii="Times New Roman" w:hAnsi="Times New Roman"/>
              </w:rPr>
              <w:t>/п</w:t>
            </w:r>
          </w:p>
        </w:tc>
        <w:tc>
          <w:tcPr>
            <w:tcW w:w="4110" w:type="dxa"/>
            <w:vMerge w:val="restart"/>
            <w:vAlign w:val="center"/>
          </w:tcPr>
          <w:p w:rsidR="00196892" w:rsidRPr="00BD2CBA" w:rsidRDefault="00196892" w:rsidP="00196892">
            <w:pPr>
              <w:tabs>
                <w:tab w:val="left" w:pos="7965"/>
              </w:tabs>
              <w:spacing w:after="0" w:line="240" w:lineRule="auto"/>
              <w:jc w:val="center"/>
              <w:rPr>
                <w:rFonts w:ascii="Times New Roman" w:hAnsi="Times New Roman"/>
              </w:rPr>
            </w:pPr>
            <w:r w:rsidRPr="00BD2CBA">
              <w:rPr>
                <w:rFonts w:ascii="Times New Roman" w:hAnsi="Times New Roman"/>
              </w:rPr>
              <w:t>Содержание вопроса (факторы оценки риска контроля)</w:t>
            </w:r>
          </w:p>
        </w:tc>
        <w:tc>
          <w:tcPr>
            <w:tcW w:w="2835" w:type="dxa"/>
            <w:gridSpan w:val="3"/>
            <w:vAlign w:val="center"/>
          </w:tcPr>
          <w:p w:rsidR="00196892" w:rsidRPr="00BD2CBA" w:rsidRDefault="00196892" w:rsidP="00196892">
            <w:pPr>
              <w:tabs>
                <w:tab w:val="left" w:pos="7965"/>
              </w:tabs>
              <w:spacing w:after="0" w:line="240" w:lineRule="auto"/>
              <w:jc w:val="center"/>
              <w:rPr>
                <w:rFonts w:ascii="Times New Roman" w:hAnsi="Times New Roman"/>
              </w:rPr>
            </w:pPr>
            <w:r w:rsidRPr="00BD2CBA">
              <w:rPr>
                <w:rFonts w:ascii="Times New Roman" w:hAnsi="Times New Roman"/>
              </w:rPr>
              <w:t>Ответы</w:t>
            </w:r>
          </w:p>
        </w:tc>
        <w:tc>
          <w:tcPr>
            <w:tcW w:w="1134" w:type="dxa"/>
            <w:vMerge w:val="restart"/>
            <w:vAlign w:val="center"/>
          </w:tcPr>
          <w:p w:rsidR="00196892" w:rsidRPr="00BD2CBA" w:rsidRDefault="00196892" w:rsidP="00196892">
            <w:pPr>
              <w:tabs>
                <w:tab w:val="left" w:pos="7965"/>
              </w:tabs>
              <w:spacing w:after="0" w:line="240" w:lineRule="auto"/>
              <w:jc w:val="center"/>
              <w:rPr>
                <w:rFonts w:ascii="Times New Roman" w:hAnsi="Times New Roman"/>
              </w:rPr>
            </w:pPr>
            <w:r w:rsidRPr="00BD2CBA">
              <w:rPr>
                <w:rFonts w:ascii="Times New Roman" w:hAnsi="Times New Roman"/>
              </w:rPr>
              <w:t>Оценка фактора</w:t>
            </w:r>
          </w:p>
        </w:tc>
        <w:tc>
          <w:tcPr>
            <w:tcW w:w="1035" w:type="dxa"/>
            <w:vMerge w:val="restart"/>
            <w:vAlign w:val="center"/>
          </w:tcPr>
          <w:p w:rsidR="00196892" w:rsidRPr="00BD2CBA" w:rsidRDefault="00196892" w:rsidP="00196892">
            <w:pPr>
              <w:tabs>
                <w:tab w:val="left" w:pos="7965"/>
              </w:tabs>
              <w:spacing w:after="0" w:line="240" w:lineRule="auto"/>
              <w:jc w:val="center"/>
              <w:rPr>
                <w:rFonts w:ascii="Times New Roman" w:hAnsi="Times New Roman"/>
              </w:rPr>
            </w:pPr>
            <w:r w:rsidRPr="00BD2CBA">
              <w:rPr>
                <w:rFonts w:ascii="Times New Roman" w:hAnsi="Times New Roman"/>
              </w:rPr>
              <w:t>Качественная оценка риска</w:t>
            </w:r>
          </w:p>
        </w:tc>
      </w:tr>
      <w:tr w:rsidR="00196892" w:rsidRPr="00BD2CBA" w:rsidTr="00BD2CBA">
        <w:trPr>
          <w:trHeight w:val="150"/>
        </w:trPr>
        <w:tc>
          <w:tcPr>
            <w:tcW w:w="568" w:type="dxa"/>
            <w:vMerge/>
            <w:vAlign w:val="center"/>
          </w:tcPr>
          <w:p w:rsidR="00196892" w:rsidRPr="00BD2CBA" w:rsidRDefault="00196892" w:rsidP="00196892">
            <w:pPr>
              <w:tabs>
                <w:tab w:val="left" w:pos="7965"/>
              </w:tabs>
              <w:spacing w:after="0" w:line="240" w:lineRule="auto"/>
              <w:jc w:val="center"/>
              <w:rPr>
                <w:rFonts w:ascii="Times New Roman" w:hAnsi="Times New Roman"/>
              </w:rPr>
            </w:pPr>
          </w:p>
        </w:tc>
        <w:tc>
          <w:tcPr>
            <w:tcW w:w="4110" w:type="dxa"/>
            <w:vMerge/>
            <w:vAlign w:val="center"/>
          </w:tcPr>
          <w:p w:rsidR="00196892" w:rsidRPr="00BD2CBA" w:rsidRDefault="00196892" w:rsidP="00196892">
            <w:pPr>
              <w:tabs>
                <w:tab w:val="left" w:pos="7965"/>
              </w:tabs>
              <w:spacing w:after="0" w:line="240" w:lineRule="auto"/>
              <w:jc w:val="center"/>
              <w:rPr>
                <w:rFonts w:ascii="Times New Roman" w:hAnsi="Times New Roman"/>
              </w:rPr>
            </w:pPr>
          </w:p>
        </w:tc>
        <w:tc>
          <w:tcPr>
            <w:tcW w:w="567" w:type="dxa"/>
            <w:vAlign w:val="center"/>
          </w:tcPr>
          <w:p w:rsidR="00196892" w:rsidRPr="00BD2CBA" w:rsidRDefault="00196892" w:rsidP="00196892">
            <w:pPr>
              <w:tabs>
                <w:tab w:val="left" w:pos="7965"/>
              </w:tabs>
              <w:spacing w:after="0" w:line="240" w:lineRule="auto"/>
              <w:jc w:val="center"/>
              <w:rPr>
                <w:rFonts w:ascii="Times New Roman" w:hAnsi="Times New Roman"/>
              </w:rPr>
            </w:pPr>
            <w:r w:rsidRPr="00BD2CBA">
              <w:rPr>
                <w:rFonts w:ascii="Times New Roman" w:hAnsi="Times New Roman"/>
              </w:rPr>
              <w:t>да</w:t>
            </w:r>
          </w:p>
        </w:tc>
        <w:tc>
          <w:tcPr>
            <w:tcW w:w="567" w:type="dxa"/>
            <w:vAlign w:val="center"/>
          </w:tcPr>
          <w:p w:rsidR="00196892" w:rsidRPr="00BD2CBA" w:rsidRDefault="00196892" w:rsidP="00196892">
            <w:pPr>
              <w:tabs>
                <w:tab w:val="left" w:pos="7965"/>
              </w:tabs>
              <w:spacing w:after="0" w:line="240" w:lineRule="auto"/>
              <w:jc w:val="center"/>
              <w:rPr>
                <w:rFonts w:ascii="Times New Roman" w:hAnsi="Times New Roman"/>
              </w:rPr>
            </w:pPr>
            <w:r w:rsidRPr="00BD2CBA">
              <w:rPr>
                <w:rFonts w:ascii="Times New Roman" w:hAnsi="Times New Roman"/>
              </w:rPr>
              <w:t>нет</w:t>
            </w:r>
          </w:p>
        </w:tc>
        <w:tc>
          <w:tcPr>
            <w:tcW w:w="1701" w:type="dxa"/>
            <w:vAlign w:val="center"/>
          </w:tcPr>
          <w:p w:rsidR="00196892" w:rsidRPr="00BD2CBA" w:rsidRDefault="00196892" w:rsidP="00196892">
            <w:pPr>
              <w:tabs>
                <w:tab w:val="left" w:pos="7965"/>
              </w:tabs>
              <w:spacing w:after="0" w:line="240" w:lineRule="auto"/>
              <w:jc w:val="center"/>
              <w:rPr>
                <w:rFonts w:ascii="Times New Roman" w:hAnsi="Times New Roman"/>
              </w:rPr>
            </w:pPr>
            <w:r w:rsidRPr="00BD2CBA">
              <w:rPr>
                <w:rFonts w:ascii="Times New Roman" w:hAnsi="Times New Roman"/>
              </w:rPr>
              <w:t>Примечание</w:t>
            </w:r>
          </w:p>
        </w:tc>
        <w:tc>
          <w:tcPr>
            <w:tcW w:w="1134" w:type="dxa"/>
            <w:vMerge/>
            <w:vAlign w:val="center"/>
          </w:tcPr>
          <w:p w:rsidR="00196892" w:rsidRPr="00BD2CBA" w:rsidRDefault="00196892" w:rsidP="00196892">
            <w:pPr>
              <w:tabs>
                <w:tab w:val="left" w:pos="7965"/>
              </w:tabs>
              <w:spacing w:after="0" w:line="240" w:lineRule="auto"/>
              <w:jc w:val="center"/>
              <w:rPr>
                <w:rFonts w:ascii="Times New Roman" w:hAnsi="Times New Roman"/>
              </w:rPr>
            </w:pPr>
          </w:p>
        </w:tc>
        <w:tc>
          <w:tcPr>
            <w:tcW w:w="1035" w:type="dxa"/>
            <w:vMerge/>
            <w:vAlign w:val="center"/>
          </w:tcPr>
          <w:p w:rsidR="00196892" w:rsidRPr="00BD2CBA" w:rsidRDefault="00196892" w:rsidP="00196892">
            <w:pPr>
              <w:tabs>
                <w:tab w:val="left" w:pos="7965"/>
              </w:tabs>
              <w:spacing w:after="0" w:line="240" w:lineRule="auto"/>
              <w:jc w:val="center"/>
              <w:rPr>
                <w:rFonts w:ascii="Times New Roman" w:hAnsi="Times New Roman"/>
              </w:rPr>
            </w:pPr>
          </w:p>
        </w:tc>
      </w:tr>
      <w:tr w:rsidR="00196892" w:rsidRPr="00BD2CBA" w:rsidTr="00BD2CBA">
        <w:trPr>
          <w:trHeight w:val="150"/>
        </w:trPr>
        <w:tc>
          <w:tcPr>
            <w:tcW w:w="568" w:type="dxa"/>
            <w:vAlign w:val="center"/>
          </w:tcPr>
          <w:p w:rsidR="00196892" w:rsidRPr="00BD2CBA" w:rsidRDefault="00196892" w:rsidP="00196892">
            <w:pPr>
              <w:tabs>
                <w:tab w:val="left" w:pos="7965"/>
              </w:tabs>
              <w:spacing w:after="0" w:line="240" w:lineRule="auto"/>
              <w:jc w:val="center"/>
              <w:rPr>
                <w:rFonts w:ascii="Times New Roman" w:hAnsi="Times New Roman"/>
              </w:rPr>
            </w:pPr>
            <w:r w:rsidRPr="00BD2CBA">
              <w:rPr>
                <w:rFonts w:ascii="Times New Roman" w:hAnsi="Times New Roman"/>
              </w:rPr>
              <w:t>1</w:t>
            </w:r>
          </w:p>
        </w:tc>
        <w:tc>
          <w:tcPr>
            <w:tcW w:w="4110" w:type="dxa"/>
            <w:vAlign w:val="center"/>
          </w:tcPr>
          <w:p w:rsidR="00196892" w:rsidRPr="00BD2CBA" w:rsidRDefault="00196892" w:rsidP="00196892">
            <w:pPr>
              <w:tabs>
                <w:tab w:val="left" w:pos="7965"/>
              </w:tabs>
              <w:spacing w:after="0" w:line="240" w:lineRule="auto"/>
              <w:jc w:val="center"/>
              <w:rPr>
                <w:rFonts w:ascii="Times New Roman" w:hAnsi="Times New Roman"/>
              </w:rPr>
            </w:pPr>
            <w:r w:rsidRPr="00BD2CBA">
              <w:rPr>
                <w:rFonts w:ascii="Times New Roman" w:hAnsi="Times New Roman"/>
              </w:rPr>
              <w:t>2</w:t>
            </w:r>
          </w:p>
        </w:tc>
        <w:tc>
          <w:tcPr>
            <w:tcW w:w="567" w:type="dxa"/>
            <w:vAlign w:val="center"/>
          </w:tcPr>
          <w:p w:rsidR="00196892" w:rsidRPr="00BD2CBA" w:rsidRDefault="00196892" w:rsidP="00196892">
            <w:pPr>
              <w:tabs>
                <w:tab w:val="left" w:pos="7965"/>
              </w:tabs>
              <w:spacing w:after="0" w:line="240" w:lineRule="auto"/>
              <w:jc w:val="center"/>
              <w:rPr>
                <w:rFonts w:ascii="Times New Roman" w:hAnsi="Times New Roman"/>
              </w:rPr>
            </w:pPr>
            <w:r w:rsidRPr="00BD2CBA">
              <w:rPr>
                <w:rFonts w:ascii="Times New Roman" w:hAnsi="Times New Roman"/>
              </w:rPr>
              <w:t>3</w:t>
            </w:r>
          </w:p>
        </w:tc>
        <w:tc>
          <w:tcPr>
            <w:tcW w:w="567" w:type="dxa"/>
            <w:vAlign w:val="center"/>
          </w:tcPr>
          <w:p w:rsidR="00196892" w:rsidRPr="00BD2CBA" w:rsidRDefault="00196892" w:rsidP="00196892">
            <w:pPr>
              <w:tabs>
                <w:tab w:val="left" w:pos="7965"/>
              </w:tabs>
              <w:spacing w:after="0" w:line="240" w:lineRule="auto"/>
              <w:jc w:val="center"/>
              <w:rPr>
                <w:rFonts w:ascii="Times New Roman" w:hAnsi="Times New Roman"/>
              </w:rPr>
            </w:pPr>
            <w:r w:rsidRPr="00BD2CBA">
              <w:rPr>
                <w:rFonts w:ascii="Times New Roman" w:hAnsi="Times New Roman"/>
              </w:rPr>
              <w:t>4</w:t>
            </w:r>
          </w:p>
        </w:tc>
        <w:tc>
          <w:tcPr>
            <w:tcW w:w="1701" w:type="dxa"/>
            <w:vAlign w:val="center"/>
          </w:tcPr>
          <w:p w:rsidR="00196892" w:rsidRPr="00BD2CBA" w:rsidRDefault="00196892" w:rsidP="00196892">
            <w:pPr>
              <w:tabs>
                <w:tab w:val="left" w:pos="7965"/>
              </w:tabs>
              <w:spacing w:after="0" w:line="240" w:lineRule="auto"/>
              <w:jc w:val="center"/>
              <w:rPr>
                <w:rFonts w:ascii="Times New Roman" w:hAnsi="Times New Roman"/>
              </w:rPr>
            </w:pPr>
            <w:r w:rsidRPr="00BD2CBA">
              <w:rPr>
                <w:rFonts w:ascii="Times New Roman" w:hAnsi="Times New Roman"/>
              </w:rPr>
              <w:t>5</w:t>
            </w:r>
          </w:p>
        </w:tc>
        <w:tc>
          <w:tcPr>
            <w:tcW w:w="1134" w:type="dxa"/>
            <w:vAlign w:val="center"/>
          </w:tcPr>
          <w:p w:rsidR="00196892" w:rsidRPr="00BD2CBA" w:rsidRDefault="00196892" w:rsidP="00196892">
            <w:pPr>
              <w:tabs>
                <w:tab w:val="left" w:pos="7965"/>
              </w:tabs>
              <w:spacing w:after="0" w:line="240" w:lineRule="auto"/>
              <w:jc w:val="center"/>
              <w:rPr>
                <w:rFonts w:ascii="Times New Roman" w:hAnsi="Times New Roman"/>
              </w:rPr>
            </w:pPr>
            <w:r w:rsidRPr="00BD2CBA">
              <w:rPr>
                <w:rFonts w:ascii="Times New Roman" w:hAnsi="Times New Roman"/>
              </w:rPr>
              <w:t>6</w:t>
            </w:r>
          </w:p>
        </w:tc>
        <w:tc>
          <w:tcPr>
            <w:tcW w:w="1035" w:type="dxa"/>
            <w:vAlign w:val="center"/>
          </w:tcPr>
          <w:p w:rsidR="00196892" w:rsidRPr="00BD2CBA" w:rsidRDefault="00196892" w:rsidP="00196892">
            <w:pPr>
              <w:tabs>
                <w:tab w:val="left" w:pos="7965"/>
              </w:tabs>
              <w:spacing w:after="0" w:line="240" w:lineRule="auto"/>
              <w:jc w:val="center"/>
              <w:rPr>
                <w:rFonts w:ascii="Times New Roman" w:hAnsi="Times New Roman"/>
              </w:rPr>
            </w:pPr>
            <w:r w:rsidRPr="00BD2CBA">
              <w:rPr>
                <w:rFonts w:ascii="Times New Roman" w:hAnsi="Times New Roman"/>
              </w:rPr>
              <w:t>7</w:t>
            </w:r>
          </w:p>
        </w:tc>
      </w:tr>
      <w:tr w:rsidR="00196892" w:rsidRPr="00BD2CBA" w:rsidTr="00BD2CBA">
        <w:trPr>
          <w:trHeight w:val="270"/>
        </w:trPr>
        <w:tc>
          <w:tcPr>
            <w:tcW w:w="9682" w:type="dxa"/>
            <w:gridSpan w:val="7"/>
            <w:vAlign w:val="center"/>
          </w:tcPr>
          <w:p w:rsidR="00196892" w:rsidRPr="00BD2CBA" w:rsidRDefault="00196892" w:rsidP="00196892">
            <w:pPr>
              <w:tabs>
                <w:tab w:val="left" w:pos="7965"/>
              </w:tabs>
              <w:spacing w:after="0" w:line="240" w:lineRule="auto"/>
              <w:jc w:val="center"/>
              <w:rPr>
                <w:rFonts w:ascii="Times New Roman" w:hAnsi="Times New Roman"/>
              </w:rPr>
            </w:pPr>
            <w:r w:rsidRPr="00BD2CBA">
              <w:rPr>
                <w:rFonts w:ascii="Times New Roman" w:hAnsi="Times New Roman"/>
              </w:rPr>
              <w:t>Внутренний контроль</w:t>
            </w:r>
          </w:p>
        </w:tc>
      </w:tr>
      <w:tr w:rsidR="00196892" w:rsidRPr="00BD2CBA" w:rsidTr="00BD2CBA">
        <w:trPr>
          <w:trHeight w:val="345"/>
        </w:trPr>
        <w:tc>
          <w:tcPr>
            <w:tcW w:w="568" w:type="dxa"/>
            <w:vAlign w:val="center"/>
          </w:tcPr>
          <w:p w:rsidR="00196892" w:rsidRPr="00BD2CBA" w:rsidRDefault="00196892" w:rsidP="00196892">
            <w:pPr>
              <w:tabs>
                <w:tab w:val="left" w:pos="7965"/>
              </w:tabs>
              <w:spacing w:after="0" w:line="240" w:lineRule="auto"/>
              <w:jc w:val="center"/>
              <w:rPr>
                <w:rFonts w:ascii="Times New Roman" w:hAnsi="Times New Roman"/>
              </w:rPr>
            </w:pPr>
            <w:r w:rsidRPr="00BD2CBA">
              <w:rPr>
                <w:rFonts w:ascii="Times New Roman" w:hAnsi="Times New Roman"/>
              </w:rPr>
              <w:t>1</w:t>
            </w:r>
          </w:p>
        </w:tc>
        <w:tc>
          <w:tcPr>
            <w:tcW w:w="4110" w:type="dxa"/>
            <w:vAlign w:val="center"/>
          </w:tcPr>
          <w:p w:rsidR="00196892" w:rsidRPr="00BD2CBA" w:rsidRDefault="00196892" w:rsidP="00196892">
            <w:pPr>
              <w:tabs>
                <w:tab w:val="left" w:pos="7965"/>
              </w:tabs>
              <w:spacing w:after="0" w:line="240" w:lineRule="auto"/>
              <w:rPr>
                <w:rFonts w:ascii="Times New Roman" w:hAnsi="Times New Roman"/>
              </w:rPr>
            </w:pPr>
            <w:r w:rsidRPr="00BD2CBA">
              <w:rPr>
                <w:rFonts w:ascii="Times New Roman" w:hAnsi="Times New Roman"/>
              </w:rPr>
              <w:t>Проводится ли инвентаризация расчетов с поставщиками и подрядчиками?</w:t>
            </w:r>
          </w:p>
        </w:tc>
        <w:tc>
          <w:tcPr>
            <w:tcW w:w="567" w:type="dxa"/>
            <w:vAlign w:val="center"/>
          </w:tcPr>
          <w:p w:rsidR="00196892" w:rsidRPr="00BD2CBA" w:rsidRDefault="00196892" w:rsidP="00196892">
            <w:pPr>
              <w:tabs>
                <w:tab w:val="left" w:pos="7965"/>
              </w:tabs>
              <w:spacing w:after="0" w:line="240" w:lineRule="auto"/>
              <w:jc w:val="center"/>
              <w:rPr>
                <w:rFonts w:ascii="Times New Roman" w:hAnsi="Times New Roman"/>
              </w:rPr>
            </w:pPr>
            <w:r w:rsidRPr="00BD2CBA">
              <w:rPr>
                <w:rFonts w:ascii="Times New Roman" w:hAnsi="Times New Roman"/>
              </w:rPr>
              <w:t>Х</w:t>
            </w:r>
          </w:p>
        </w:tc>
        <w:tc>
          <w:tcPr>
            <w:tcW w:w="567" w:type="dxa"/>
            <w:vAlign w:val="center"/>
          </w:tcPr>
          <w:p w:rsidR="00196892" w:rsidRPr="00BD2CBA" w:rsidRDefault="00196892" w:rsidP="00196892">
            <w:pPr>
              <w:tabs>
                <w:tab w:val="left" w:pos="7965"/>
              </w:tabs>
              <w:spacing w:after="0" w:line="240" w:lineRule="auto"/>
              <w:jc w:val="center"/>
              <w:rPr>
                <w:rFonts w:ascii="Times New Roman" w:hAnsi="Times New Roman"/>
              </w:rPr>
            </w:pPr>
          </w:p>
        </w:tc>
        <w:tc>
          <w:tcPr>
            <w:tcW w:w="1701" w:type="dxa"/>
            <w:vAlign w:val="center"/>
          </w:tcPr>
          <w:p w:rsidR="00196892" w:rsidRPr="00BD2CBA" w:rsidRDefault="00196892" w:rsidP="00196892">
            <w:pPr>
              <w:tabs>
                <w:tab w:val="left" w:pos="7965"/>
              </w:tabs>
              <w:spacing w:after="0" w:line="240" w:lineRule="auto"/>
              <w:rPr>
                <w:rFonts w:ascii="Times New Roman" w:hAnsi="Times New Roman"/>
              </w:rPr>
            </w:pPr>
            <w:r w:rsidRPr="00BD2CBA">
              <w:rPr>
                <w:rFonts w:ascii="Times New Roman" w:hAnsi="Times New Roman"/>
              </w:rPr>
              <w:t>Но, только один раз в год</w:t>
            </w:r>
          </w:p>
        </w:tc>
        <w:tc>
          <w:tcPr>
            <w:tcW w:w="1134" w:type="dxa"/>
            <w:vAlign w:val="center"/>
          </w:tcPr>
          <w:p w:rsidR="00196892" w:rsidRPr="00BD2CBA" w:rsidRDefault="00196892" w:rsidP="00196892">
            <w:pPr>
              <w:tabs>
                <w:tab w:val="left" w:pos="7965"/>
              </w:tabs>
              <w:spacing w:after="0" w:line="240" w:lineRule="auto"/>
              <w:jc w:val="center"/>
              <w:rPr>
                <w:rFonts w:ascii="Times New Roman" w:hAnsi="Times New Roman"/>
              </w:rPr>
            </w:pPr>
            <w:r w:rsidRPr="00BD2CBA">
              <w:rPr>
                <w:rFonts w:ascii="Times New Roman" w:hAnsi="Times New Roman"/>
              </w:rPr>
              <w:t>Недостаточный уровень</w:t>
            </w:r>
          </w:p>
        </w:tc>
        <w:tc>
          <w:tcPr>
            <w:tcW w:w="1035" w:type="dxa"/>
            <w:vAlign w:val="center"/>
          </w:tcPr>
          <w:p w:rsidR="00196892" w:rsidRPr="00BD2CBA" w:rsidRDefault="00196892" w:rsidP="00196892">
            <w:pPr>
              <w:tabs>
                <w:tab w:val="left" w:pos="7965"/>
              </w:tabs>
              <w:spacing w:after="0" w:line="240" w:lineRule="auto"/>
              <w:jc w:val="center"/>
              <w:rPr>
                <w:rFonts w:ascii="Times New Roman" w:hAnsi="Times New Roman"/>
              </w:rPr>
            </w:pPr>
            <w:r w:rsidRPr="00BD2CBA">
              <w:rPr>
                <w:rFonts w:ascii="Times New Roman" w:hAnsi="Times New Roman"/>
              </w:rPr>
              <w:t>высокая</w:t>
            </w:r>
          </w:p>
        </w:tc>
      </w:tr>
      <w:tr w:rsidR="00196892" w:rsidRPr="00BD2CBA" w:rsidTr="00BD2CBA">
        <w:trPr>
          <w:trHeight w:val="345"/>
        </w:trPr>
        <w:tc>
          <w:tcPr>
            <w:tcW w:w="568" w:type="dxa"/>
            <w:vAlign w:val="center"/>
          </w:tcPr>
          <w:p w:rsidR="00196892" w:rsidRPr="00BD2CBA" w:rsidRDefault="00196892" w:rsidP="00196892">
            <w:pPr>
              <w:tabs>
                <w:tab w:val="left" w:pos="7965"/>
              </w:tabs>
              <w:spacing w:after="0" w:line="240" w:lineRule="auto"/>
              <w:jc w:val="center"/>
              <w:rPr>
                <w:rFonts w:ascii="Times New Roman" w:hAnsi="Times New Roman"/>
              </w:rPr>
            </w:pPr>
            <w:r w:rsidRPr="00BD2CBA">
              <w:rPr>
                <w:rFonts w:ascii="Times New Roman" w:hAnsi="Times New Roman"/>
              </w:rPr>
              <w:t>2</w:t>
            </w:r>
          </w:p>
        </w:tc>
        <w:tc>
          <w:tcPr>
            <w:tcW w:w="4110" w:type="dxa"/>
            <w:vAlign w:val="center"/>
          </w:tcPr>
          <w:p w:rsidR="00196892" w:rsidRPr="00BD2CBA" w:rsidRDefault="00196892" w:rsidP="00196892">
            <w:pPr>
              <w:tabs>
                <w:tab w:val="left" w:pos="7965"/>
              </w:tabs>
              <w:spacing w:after="0" w:line="240" w:lineRule="auto"/>
              <w:rPr>
                <w:rFonts w:ascii="Times New Roman" w:hAnsi="Times New Roman"/>
              </w:rPr>
            </w:pPr>
            <w:r w:rsidRPr="00BD2CBA">
              <w:rPr>
                <w:rFonts w:ascii="Times New Roman" w:hAnsi="Times New Roman"/>
              </w:rPr>
              <w:t>Проверяются ли сроки возникновения кредиторской задолженности перед поставщиками и подрядчиками?</w:t>
            </w:r>
          </w:p>
        </w:tc>
        <w:tc>
          <w:tcPr>
            <w:tcW w:w="567" w:type="dxa"/>
            <w:vAlign w:val="center"/>
          </w:tcPr>
          <w:p w:rsidR="00196892" w:rsidRPr="00BD2CBA" w:rsidRDefault="00196892" w:rsidP="00196892">
            <w:pPr>
              <w:tabs>
                <w:tab w:val="left" w:pos="7965"/>
              </w:tabs>
              <w:spacing w:after="0" w:line="240" w:lineRule="auto"/>
              <w:jc w:val="center"/>
              <w:rPr>
                <w:rFonts w:ascii="Times New Roman" w:hAnsi="Times New Roman"/>
              </w:rPr>
            </w:pPr>
            <w:r w:rsidRPr="00BD2CBA">
              <w:rPr>
                <w:rFonts w:ascii="Times New Roman" w:hAnsi="Times New Roman"/>
              </w:rPr>
              <w:t>Х</w:t>
            </w:r>
          </w:p>
        </w:tc>
        <w:tc>
          <w:tcPr>
            <w:tcW w:w="567" w:type="dxa"/>
            <w:vAlign w:val="center"/>
          </w:tcPr>
          <w:p w:rsidR="00196892" w:rsidRPr="00BD2CBA" w:rsidRDefault="00196892" w:rsidP="00196892">
            <w:pPr>
              <w:tabs>
                <w:tab w:val="left" w:pos="7965"/>
              </w:tabs>
              <w:spacing w:after="0" w:line="240" w:lineRule="auto"/>
              <w:jc w:val="center"/>
              <w:rPr>
                <w:rFonts w:ascii="Times New Roman" w:hAnsi="Times New Roman"/>
              </w:rPr>
            </w:pPr>
          </w:p>
        </w:tc>
        <w:tc>
          <w:tcPr>
            <w:tcW w:w="1701" w:type="dxa"/>
            <w:vAlign w:val="center"/>
          </w:tcPr>
          <w:p w:rsidR="00196892" w:rsidRPr="00BD2CBA" w:rsidRDefault="00196892" w:rsidP="00196892">
            <w:pPr>
              <w:tabs>
                <w:tab w:val="left" w:pos="7965"/>
              </w:tabs>
              <w:spacing w:after="0" w:line="240" w:lineRule="auto"/>
              <w:rPr>
                <w:rFonts w:ascii="Times New Roman" w:hAnsi="Times New Roman"/>
              </w:rPr>
            </w:pPr>
            <w:r w:rsidRPr="00BD2CBA">
              <w:rPr>
                <w:rFonts w:ascii="Times New Roman" w:hAnsi="Times New Roman"/>
              </w:rPr>
              <w:t xml:space="preserve">Постоянного </w:t>
            </w:r>
            <w:r w:rsidR="0089429E" w:rsidRPr="00BD2CBA">
              <w:rPr>
                <w:rFonts w:ascii="Times New Roman" w:hAnsi="Times New Roman"/>
              </w:rPr>
              <w:t>целенаправленного</w:t>
            </w:r>
            <w:r w:rsidRPr="00BD2CBA">
              <w:rPr>
                <w:rFonts w:ascii="Times New Roman" w:hAnsi="Times New Roman"/>
              </w:rPr>
              <w:t xml:space="preserve"> контроля за сроками нет</w:t>
            </w:r>
          </w:p>
        </w:tc>
        <w:tc>
          <w:tcPr>
            <w:tcW w:w="1134" w:type="dxa"/>
            <w:vAlign w:val="center"/>
          </w:tcPr>
          <w:p w:rsidR="00196892" w:rsidRPr="00BD2CBA" w:rsidRDefault="00196892" w:rsidP="00196892">
            <w:pPr>
              <w:tabs>
                <w:tab w:val="left" w:pos="7965"/>
              </w:tabs>
              <w:spacing w:after="0" w:line="240" w:lineRule="auto"/>
              <w:jc w:val="center"/>
              <w:rPr>
                <w:rFonts w:ascii="Times New Roman" w:hAnsi="Times New Roman"/>
              </w:rPr>
            </w:pPr>
            <w:r w:rsidRPr="00BD2CBA">
              <w:rPr>
                <w:rFonts w:ascii="Times New Roman" w:hAnsi="Times New Roman"/>
              </w:rPr>
              <w:t>Недостаточный уровень</w:t>
            </w:r>
          </w:p>
        </w:tc>
        <w:tc>
          <w:tcPr>
            <w:tcW w:w="1035" w:type="dxa"/>
            <w:vAlign w:val="center"/>
          </w:tcPr>
          <w:p w:rsidR="00196892" w:rsidRPr="00BD2CBA" w:rsidRDefault="00196892" w:rsidP="00196892">
            <w:pPr>
              <w:tabs>
                <w:tab w:val="left" w:pos="7965"/>
              </w:tabs>
              <w:spacing w:after="0" w:line="240" w:lineRule="auto"/>
              <w:jc w:val="center"/>
              <w:rPr>
                <w:rFonts w:ascii="Times New Roman" w:hAnsi="Times New Roman"/>
              </w:rPr>
            </w:pPr>
            <w:r w:rsidRPr="00BD2CBA">
              <w:rPr>
                <w:rFonts w:ascii="Times New Roman" w:hAnsi="Times New Roman"/>
              </w:rPr>
              <w:t>средняя</w:t>
            </w:r>
          </w:p>
        </w:tc>
      </w:tr>
      <w:tr w:rsidR="00196892" w:rsidRPr="00BD2CBA" w:rsidTr="00BD2CBA">
        <w:trPr>
          <w:trHeight w:val="180"/>
        </w:trPr>
        <w:tc>
          <w:tcPr>
            <w:tcW w:w="568" w:type="dxa"/>
            <w:vAlign w:val="center"/>
          </w:tcPr>
          <w:p w:rsidR="00196892" w:rsidRPr="00BD2CBA" w:rsidRDefault="00196892" w:rsidP="00196892">
            <w:pPr>
              <w:tabs>
                <w:tab w:val="left" w:pos="7965"/>
              </w:tabs>
              <w:spacing w:after="0" w:line="240" w:lineRule="auto"/>
              <w:jc w:val="center"/>
              <w:rPr>
                <w:rFonts w:ascii="Times New Roman" w:hAnsi="Times New Roman"/>
              </w:rPr>
            </w:pPr>
            <w:r w:rsidRPr="00BD2CBA">
              <w:rPr>
                <w:rFonts w:ascii="Times New Roman" w:hAnsi="Times New Roman"/>
              </w:rPr>
              <w:t>3</w:t>
            </w:r>
          </w:p>
        </w:tc>
        <w:tc>
          <w:tcPr>
            <w:tcW w:w="4110" w:type="dxa"/>
            <w:vAlign w:val="center"/>
          </w:tcPr>
          <w:p w:rsidR="00196892" w:rsidRPr="00BD2CBA" w:rsidRDefault="00196892" w:rsidP="00196892">
            <w:pPr>
              <w:tabs>
                <w:tab w:val="left" w:pos="7965"/>
              </w:tabs>
              <w:spacing w:after="0" w:line="240" w:lineRule="auto"/>
              <w:rPr>
                <w:rFonts w:ascii="Times New Roman" w:hAnsi="Times New Roman"/>
              </w:rPr>
            </w:pPr>
            <w:r w:rsidRPr="00BD2CBA">
              <w:rPr>
                <w:rFonts w:ascii="Times New Roman" w:hAnsi="Times New Roman"/>
              </w:rPr>
              <w:t>Проверяются ли сроки возникновения дебиторской задолженности поставщиков и подрядчиков?</w:t>
            </w:r>
          </w:p>
        </w:tc>
        <w:tc>
          <w:tcPr>
            <w:tcW w:w="567" w:type="dxa"/>
            <w:vAlign w:val="center"/>
          </w:tcPr>
          <w:p w:rsidR="00196892" w:rsidRPr="00BD2CBA" w:rsidRDefault="00196892" w:rsidP="00196892">
            <w:pPr>
              <w:tabs>
                <w:tab w:val="left" w:pos="7965"/>
              </w:tabs>
              <w:spacing w:after="0" w:line="240" w:lineRule="auto"/>
              <w:jc w:val="center"/>
              <w:rPr>
                <w:rFonts w:ascii="Times New Roman" w:hAnsi="Times New Roman"/>
              </w:rPr>
            </w:pPr>
            <w:r w:rsidRPr="00BD2CBA">
              <w:rPr>
                <w:rFonts w:ascii="Times New Roman" w:hAnsi="Times New Roman"/>
              </w:rPr>
              <w:t>Х</w:t>
            </w:r>
          </w:p>
        </w:tc>
        <w:tc>
          <w:tcPr>
            <w:tcW w:w="567" w:type="dxa"/>
            <w:vAlign w:val="center"/>
          </w:tcPr>
          <w:p w:rsidR="00196892" w:rsidRPr="00BD2CBA" w:rsidRDefault="00196892" w:rsidP="00196892">
            <w:pPr>
              <w:tabs>
                <w:tab w:val="left" w:pos="7965"/>
              </w:tabs>
              <w:spacing w:after="0" w:line="240" w:lineRule="auto"/>
              <w:jc w:val="center"/>
              <w:rPr>
                <w:rFonts w:ascii="Times New Roman" w:hAnsi="Times New Roman"/>
              </w:rPr>
            </w:pPr>
          </w:p>
        </w:tc>
        <w:tc>
          <w:tcPr>
            <w:tcW w:w="1701" w:type="dxa"/>
            <w:vAlign w:val="center"/>
          </w:tcPr>
          <w:p w:rsidR="00196892" w:rsidRPr="00BD2CBA" w:rsidRDefault="00196892" w:rsidP="00196892">
            <w:pPr>
              <w:tabs>
                <w:tab w:val="left" w:pos="7965"/>
              </w:tabs>
              <w:spacing w:after="0" w:line="240" w:lineRule="auto"/>
              <w:jc w:val="center"/>
              <w:rPr>
                <w:rFonts w:ascii="Times New Roman" w:hAnsi="Times New Roman"/>
              </w:rPr>
            </w:pPr>
          </w:p>
        </w:tc>
        <w:tc>
          <w:tcPr>
            <w:tcW w:w="1134" w:type="dxa"/>
            <w:vAlign w:val="center"/>
          </w:tcPr>
          <w:p w:rsidR="00196892" w:rsidRPr="00BD2CBA" w:rsidRDefault="00196892" w:rsidP="00196892">
            <w:pPr>
              <w:tabs>
                <w:tab w:val="left" w:pos="7965"/>
              </w:tabs>
              <w:spacing w:after="0" w:line="240" w:lineRule="auto"/>
              <w:jc w:val="center"/>
              <w:rPr>
                <w:rFonts w:ascii="Times New Roman" w:hAnsi="Times New Roman"/>
              </w:rPr>
            </w:pPr>
            <w:r w:rsidRPr="00BD2CBA">
              <w:rPr>
                <w:rFonts w:ascii="Times New Roman" w:hAnsi="Times New Roman"/>
              </w:rPr>
              <w:t>достаточно</w:t>
            </w:r>
          </w:p>
        </w:tc>
        <w:tc>
          <w:tcPr>
            <w:tcW w:w="1035" w:type="dxa"/>
            <w:vAlign w:val="center"/>
          </w:tcPr>
          <w:p w:rsidR="00196892" w:rsidRPr="00BD2CBA" w:rsidRDefault="00196892" w:rsidP="00196892">
            <w:pPr>
              <w:tabs>
                <w:tab w:val="left" w:pos="7965"/>
              </w:tabs>
              <w:spacing w:after="0" w:line="240" w:lineRule="auto"/>
              <w:jc w:val="center"/>
              <w:rPr>
                <w:rFonts w:ascii="Times New Roman" w:hAnsi="Times New Roman"/>
              </w:rPr>
            </w:pPr>
            <w:r w:rsidRPr="00BD2CBA">
              <w:rPr>
                <w:rFonts w:ascii="Times New Roman" w:hAnsi="Times New Roman"/>
              </w:rPr>
              <w:t>низкая</w:t>
            </w:r>
          </w:p>
        </w:tc>
      </w:tr>
      <w:tr w:rsidR="00196892" w:rsidRPr="00BD2CBA" w:rsidTr="00BD2CBA">
        <w:trPr>
          <w:trHeight w:val="315"/>
        </w:trPr>
        <w:tc>
          <w:tcPr>
            <w:tcW w:w="568" w:type="dxa"/>
            <w:vAlign w:val="center"/>
          </w:tcPr>
          <w:p w:rsidR="00196892" w:rsidRPr="00BD2CBA" w:rsidRDefault="00196892" w:rsidP="00196892">
            <w:pPr>
              <w:tabs>
                <w:tab w:val="left" w:pos="7965"/>
              </w:tabs>
              <w:spacing w:after="0" w:line="240" w:lineRule="auto"/>
              <w:jc w:val="center"/>
              <w:rPr>
                <w:rFonts w:ascii="Times New Roman" w:hAnsi="Times New Roman"/>
              </w:rPr>
            </w:pPr>
            <w:r w:rsidRPr="00BD2CBA">
              <w:rPr>
                <w:rFonts w:ascii="Times New Roman" w:hAnsi="Times New Roman"/>
              </w:rPr>
              <w:t>4</w:t>
            </w:r>
          </w:p>
        </w:tc>
        <w:tc>
          <w:tcPr>
            <w:tcW w:w="4110" w:type="dxa"/>
            <w:vAlign w:val="center"/>
          </w:tcPr>
          <w:p w:rsidR="00196892" w:rsidRPr="00BD2CBA" w:rsidRDefault="00196892" w:rsidP="00196892">
            <w:pPr>
              <w:tabs>
                <w:tab w:val="left" w:pos="7965"/>
              </w:tabs>
              <w:spacing w:after="0" w:line="240" w:lineRule="auto"/>
              <w:rPr>
                <w:rFonts w:ascii="Times New Roman" w:hAnsi="Times New Roman"/>
              </w:rPr>
            </w:pPr>
            <w:r w:rsidRPr="00BD2CBA">
              <w:rPr>
                <w:rFonts w:ascii="Times New Roman" w:hAnsi="Times New Roman"/>
              </w:rPr>
              <w:t>Имеются ли акты инвентаризации расчетов с поставщиками и подрядчиками?</w:t>
            </w:r>
          </w:p>
        </w:tc>
        <w:tc>
          <w:tcPr>
            <w:tcW w:w="567" w:type="dxa"/>
            <w:vAlign w:val="center"/>
          </w:tcPr>
          <w:p w:rsidR="00196892" w:rsidRPr="00BD2CBA" w:rsidRDefault="00196892" w:rsidP="00196892">
            <w:pPr>
              <w:tabs>
                <w:tab w:val="left" w:pos="7965"/>
              </w:tabs>
              <w:spacing w:after="0" w:line="240" w:lineRule="auto"/>
              <w:jc w:val="center"/>
              <w:rPr>
                <w:rFonts w:ascii="Times New Roman" w:hAnsi="Times New Roman"/>
              </w:rPr>
            </w:pPr>
            <w:r w:rsidRPr="00BD2CBA">
              <w:rPr>
                <w:rFonts w:ascii="Times New Roman" w:hAnsi="Times New Roman"/>
              </w:rPr>
              <w:t>Х</w:t>
            </w:r>
          </w:p>
        </w:tc>
        <w:tc>
          <w:tcPr>
            <w:tcW w:w="567" w:type="dxa"/>
            <w:vAlign w:val="center"/>
          </w:tcPr>
          <w:p w:rsidR="00196892" w:rsidRPr="00BD2CBA" w:rsidRDefault="00196892" w:rsidP="00196892">
            <w:pPr>
              <w:tabs>
                <w:tab w:val="left" w:pos="7965"/>
              </w:tabs>
              <w:spacing w:after="0" w:line="240" w:lineRule="auto"/>
              <w:jc w:val="center"/>
              <w:rPr>
                <w:rFonts w:ascii="Times New Roman" w:hAnsi="Times New Roman"/>
              </w:rPr>
            </w:pPr>
          </w:p>
        </w:tc>
        <w:tc>
          <w:tcPr>
            <w:tcW w:w="1701" w:type="dxa"/>
            <w:vAlign w:val="center"/>
          </w:tcPr>
          <w:p w:rsidR="00196892" w:rsidRPr="00BD2CBA" w:rsidRDefault="00196892" w:rsidP="00196892">
            <w:pPr>
              <w:tabs>
                <w:tab w:val="left" w:pos="7965"/>
              </w:tabs>
              <w:spacing w:after="0" w:line="240" w:lineRule="auto"/>
              <w:jc w:val="center"/>
              <w:rPr>
                <w:rFonts w:ascii="Times New Roman" w:hAnsi="Times New Roman"/>
              </w:rPr>
            </w:pPr>
            <w:r w:rsidRPr="00BD2CBA">
              <w:rPr>
                <w:rFonts w:ascii="Times New Roman" w:hAnsi="Times New Roman"/>
              </w:rPr>
              <w:t>Один раз в год</w:t>
            </w:r>
          </w:p>
        </w:tc>
        <w:tc>
          <w:tcPr>
            <w:tcW w:w="1134" w:type="dxa"/>
            <w:vAlign w:val="center"/>
          </w:tcPr>
          <w:p w:rsidR="00196892" w:rsidRPr="00BD2CBA" w:rsidRDefault="00196892" w:rsidP="00196892">
            <w:pPr>
              <w:tabs>
                <w:tab w:val="left" w:pos="7965"/>
              </w:tabs>
              <w:spacing w:after="0" w:line="240" w:lineRule="auto"/>
              <w:jc w:val="center"/>
              <w:rPr>
                <w:rFonts w:ascii="Times New Roman" w:hAnsi="Times New Roman"/>
              </w:rPr>
            </w:pPr>
            <w:r w:rsidRPr="00BD2CBA">
              <w:rPr>
                <w:rFonts w:ascii="Times New Roman" w:hAnsi="Times New Roman"/>
              </w:rPr>
              <w:t>Недостаточный уровень</w:t>
            </w:r>
          </w:p>
        </w:tc>
        <w:tc>
          <w:tcPr>
            <w:tcW w:w="1035" w:type="dxa"/>
            <w:vAlign w:val="center"/>
          </w:tcPr>
          <w:p w:rsidR="00196892" w:rsidRPr="00BD2CBA" w:rsidRDefault="00196892" w:rsidP="00196892">
            <w:pPr>
              <w:tabs>
                <w:tab w:val="left" w:pos="7965"/>
              </w:tabs>
              <w:spacing w:after="0" w:line="240" w:lineRule="auto"/>
              <w:jc w:val="center"/>
              <w:rPr>
                <w:rFonts w:ascii="Times New Roman" w:hAnsi="Times New Roman"/>
              </w:rPr>
            </w:pPr>
            <w:r w:rsidRPr="00BD2CBA">
              <w:rPr>
                <w:rFonts w:ascii="Times New Roman" w:hAnsi="Times New Roman"/>
              </w:rPr>
              <w:t>низкая</w:t>
            </w:r>
          </w:p>
        </w:tc>
      </w:tr>
      <w:tr w:rsidR="00196892" w:rsidRPr="00BD2CBA" w:rsidTr="00BD2CBA">
        <w:trPr>
          <w:trHeight w:val="315"/>
        </w:trPr>
        <w:tc>
          <w:tcPr>
            <w:tcW w:w="568" w:type="dxa"/>
          </w:tcPr>
          <w:p w:rsidR="00196892" w:rsidRPr="00BD2CBA" w:rsidRDefault="00196892" w:rsidP="00196892">
            <w:pPr>
              <w:tabs>
                <w:tab w:val="left" w:pos="7965"/>
              </w:tabs>
              <w:spacing w:after="0" w:line="240" w:lineRule="auto"/>
              <w:jc w:val="center"/>
              <w:rPr>
                <w:rFonts w:ascii="Times New Roman" w:hAnsi="Times New Roman"/>
              </w:rPr>
            </w:pPr>
            <w:r w:rsidRPr="00BD2CBA">
              <w:rPr>
                <w:rFonts w:ascii="Times New Roman" w:hAnsi="Times New Roman"/>
              </w:rPr>
              <w:t>5</w:t>
            </w:r>
          </w:p>
        </w:tc>
        <w:tc>
          <w:tcPr>
            <w:tcW w:w="4110" w:type="dxa"/>
          </w:tcPr>
          <w:p w:rsidR="00196892" w:rsidRPr="00BD2CBA" w:rsidRDefault="00196892" w:rsidP="00196892">
            <w:pPr>
              <w:tabs>
                <w:tab w:val="left" w:pos="7965"/>
              </w:tabs>
              <w:spacing w:after="0" w:line="240" w:lineRule="auto"/>
              <w:jc w:val="both"/>
              <w:rPr>
                <w:rFonts w:ascii="Times New Roman" w:hAnsi="Times New Roman"/>
              </w:rPr>
            </w:pPr>
            <w:r w:rsidRPr="00BD2CBA">
              <w:rPr>
                <w:rFonts w:ascii="Times New Roman" w:hAnsi="Times New Roman"/>
              </w:rPr>
              <w:t>Проводится ли анализ актов инвентаризации расчетов с поставщиками и подрядчиками?</w:t>
            </w:r>
          </w:p>
        </w:tc>
        <w:tc>
          <w:tcPr>
            <w:tcW w:w="567" w:type="dxa"/>
          </w:tcPr>
          <w:p w:rsidR="00196892" w:rsidRPr="00BD2CBA" w:rsidRDefault="00196892" w:rsidP="00196892">
            <w:pPr>
              <w:tabs>
                <w:tab w:val="left" w:pos="7965"/>
              </w:tabs>
              <w:spacing w:after="0" w:line="240" w:lineRule="auto"/>
              <w:jc w:val="both"/>
              <w:rPr>
                <w:rFonts w:ascii="Times New Roman" w:hAnsi="Times New Roman"/>
              </w:rPr>
            </w:pPr>
            <w:r w:rsidRPr="00BD2CBA">
              <w:rPr>
                <w:rFonts w:ascii="Times New Roman" w:hAnsi="Times New Roman"/>
              </w:rPr>
              <w:t>Х</w:t>
            </w:r>
          </w:p>
        </w:tc>
        <w:tc>
          <w:tcPr>
            <w:tcW w:w="567" w:type="dxa"/>
          </w:tcPr>
          <w:p w:rsidR="00196892" w:rsidRPr="00BD2CBA" w:rsidRDefault="00196892" w:rsidP="00196892">
            <w:pPr>
              <w:tabs>
                <w:tab w:val="left" w:pos="7965"/>
              </w:tabs>
              <w:spacing w:after="0" w:line="240" w:lineRule="auto"/>
              <w:jc w:val="both"/>
              <w:rPr>
                <w:rFonts w:ascii="Times New Roman" w:hAnsi="Times New Roman"/>
              </w:rPr>
            </w:pPr>
          </w:p>
        </w:tc>
        <w:tc>
          <w:tcPr>
            <w:tcW w:w="1701" w:type="dxa"/>
          </w:tcPr>
          <w:p w:rsidR="00196892" w:rsidRPr="00BD2CBA" w:rsidRDefault="00196892" w:rsidP="00196892">
            <w:pPr>
              <w:tabs>
                <w:tab w:val="left" w:pos="7965"/>
              </w:tabs>
              <w:spacing w:after="0" w:line="240" w:lineRule="auto"/>
              <w:jc w:val="both"/>
              <w:rPr>
                <w:rFonts w:ascii="Times New Roman" w:hAnsi="Times New Roman"/>
              </w:rPr>
            </w:pPr>
          </w:p>
        </w:tc>
        <w:tc>
          <w:tcPr>
            <w:tcW w:w="1134" w:type="dxa"/>
          </w:tcPr>
          <w:p w:rsidR="00196892" w:rsidRPr="00BD2CBA" w:rsidRDefault="00196892" w:rsidP="00196892">
            <w:pPr>
              <w:tabs>
                <w:tab w:val="left" w:pos="7965"/>
              </w:tabs>
              <w:spacing w:after="0" w:line="240" w:lineRule="auto"/>
              <w:jc w:val="both"/>
              <w:rPr>
                <w:rFonts w:ascii="Times New Roman" w:hAnsi="Times New Roman"/>
              </w:rPr>
            </w:pPr>
            <w:r w:rsidRPr="00BD2CBA">
              <w:rPr>
                <w:rFonts w:ascii="Times New Roman" w:hAnsi="Times New Roman"/>
              </w:rPr>
              <w:t>достаточно</w:t>
            </w:r>
          </w:p>
        </w:tc>
        <w:tc>
          <w:tcPr>
            <w:tcW w:w="1035" w:type="dxa"/>
          </w:tcPr>
          <w:p w:rsidR="00196892" w:rsidRPr="00BD2CBA" w:rsidRDefault="00196892" w:rsidP="00196892">
            <w:pPr>
              <w:tabs>
                <w:tab w:val="left" w:pos="7965"/>
              </w:tabs>
              <w:spacing w:after="0" w:line="240" w:lineRule="auto"/>
              <w:jc w:val="both"/>
              <w:rPr>
                <w:rFonts w:ascii="Times New Roman" w:hAnsi="Times New Roman"/>
              </w:rPr>
            </w:pPr>
            <w:r w:rsidRPr="00BD2CBA">
              <w:rPr>
                <w:rFonts w:ascii="Times New Roman" w:hAnsi="Times New Roman"/>
              </w:rPr>
              <w:t>низкая</w:t>
            </w:r>
          </w:p>
        </w:tc>
      </w:tr>
    </w:tbl>
    <w:p w:rsidR="00BD2CBA" w:rsidRDefault="00BD2CBA" w:rsidP="0089429E">
      <w:pPr>
        <w:spacing w:after="0" w:line="360" w:lineRule="auto"/>
        <w:jc w:val="right"/>
        <w:rPr>
          <w:rFonts w:ascii="Times New Roman" w:hAnsi="Times New Roman"/>
        </w:rPr>
      </w:pPr>
    </w:p>
    <w:p w:rsidR="00BD2CBA" w:rsidRDefault="00BD2CBA" w:rsidP="0089429E">
      <w:pPr>
        <w:spacing w:after="0" w:line="360" w:lineRule="auto"/>
        <w:jc w:val="right"/>
        <w:rPr>
          <w:rFonts w:ascii="Times New Roman" w:hAnsi="Times New Roman"/>
        </w:rPr>
      </w:pPr>
    </w:p>
    <w:p w:rsidR="00BD2CBA" w:rsidRDefault="00BD2CBA" w:rsidP="0089429E">
      <w:pPr>
        <w:spacing w:after="0" w:line="360" w:lineRule="auto"/>
        <w:jc w:val="right"/>
        <w:rPr>
          <w:rFonts w:ascii="Times New Roman" w:hAnsi="Times New Roman"/>
        </w:rPr>
      </w:pPr>
    </w:p>
    <w:p w:rsidR="0089429E" w:rsidRPr="00BD2CBA" w:rsidRDefault="0089429E" w:rsidP="0089429E">
      <w:pPr>
        <w:spacing w:after="0" w:line="360" w:lineRule="auto"/>
        <w:jc w:val="right"/>
        <w:rPr>
          <w:rFonts w:ascii="Times New Roman" w:hAnsi="Times New Roman"/>
          <w:sz w:val="28"/>
          <w:szCs w:val="28"/>
        </w:rPr>
      </w:pPr>
      <w:r w:rsidRPr="00BD2CBA">
        <w:rPr>
          <w:rFonts w:ascii="Times New Roman" w:hAnsi="Times New Roman"/>
          <w:sz w:val="28"/>
          <w:szCs w:val="28"/>
        </w:rPr>
        <w:lastRenderedPageBreak/>
        <w:t>Продолжение таблицы 4.1</w:t>
      </w:r>
    </w:p>
    <w:tbl>
      <w:tblPr>
        <w:tblW w:w="968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4110"/>
        <w:gridCol w:w="567"/>
        <w:gridCol w:w="567"/>
        <w:gridCol w:w="1418"/>
        <w:gridCol w:w="1417"/>
        <w:gridCol w:w="1035"/>
      </w:tblGrid>
      <w:tr w:rsidR="0089429E" w:rsidRPr="00BD2CBA" w:rsidTr="00BD2CBA">
        <w:trPr>
          <w:trHeight w:val="315"/>
        </w:trPr>
        <w:tc>
          <w:tcPr>
            <w:tcW w:w="568" w:type="dxa"/>
          </w:tcPr>
          <w:p w:rsidR="0089429E" w:rsidRPr="00BD2CBA" w:rsidRDefault="0089429E" w:rsidP="0089429E">
            <w:pPr>
              <w:tabs>
                <w:tab w:val="left" w:pos="7965"/>
              </w:tabs>
              <w:spacing w:after="0" w:line="240" w:lineRule="auto"/>
              <w:jc w:val="center"/>
              <w:rPr>
                <w:rFonts w:ascii="Times New Roman" w:hAnsi="Times New Roman"/>
              </w:rPr>
            </w:pPr>
            <w:r w:rsidRPr="00BD2CBA">
              <w:rPr>
                <w:rFonts w:ascii="Times New Roman" w:hAnsi="Times New Roman"/>
              </w:rPr>
              <w:t>1</w:t>
            </w:r>
          </w:p>
        </w:tc>
        <w:tc>
          <w:tcPr>
            <w:tcW w:w="4110" w:type="dxa"/>
          </w:tcPr>
          <w:p w:rsidR="0089429E" w:rsidRPr="00BD2CBA" w:rsidRDefault="0089429E" w:rsidP="0089429E">
            <w:pPr>
              <w:tabs>
                <w:tab w:val="left" w:pos="7965"/>
              </w:tabs>
              <w:spacing w:after="0" w:line="240" w:lineRule="auto"/>
              <w:jc w:val="center"/>
              <w:rPr>
                <w:rFonts w:ascii="Times New Roman" w:hAnsi="Times New Roman"/>
              </w:rPr>
            </w:pPr>
            <w:r w:rsidRPr="00BD2CBA">
              <w:rPr>
                <w:rFonts w:ascii="Times New Roman" w:hAnsi="Times New Roman"/>
              </w:rPr>
              <w:t>2</w:t>
            </w:r>
          </w:p>
        </w:tc>
        <w:tc>
          <w:tcPr>
            <w:tcW w:w="567" w:type="dxa"/>
          </w:tcPr>
          <w:p w:rsidR="0089429E" w:rsidRPr="00BD2CBA" w:rsidRDefault="0089429E" w:rsidP="0089429E">
            <w:pPr>
              <w:tabs>
                <w:tab w:val="left" w:pos="7965"/>
              </w:tabs>
              <w:spacing w:after="0" w:line="240" w:lineRule="auto"/>
              <w:jc w:val="center"/>
              <w:rPr>
                <w:rFonts w:ascii="Times New Roman" w:hAnsi="Times New Roman"/>
              </w:rPr>
            </w:pPr>
            <w:r w:rsidRPr="00BD2CBA">
              <w:rPr>
                <w:rFonts w:ascii="Times New Roman" w:hAnsi="Times New Roman"/>
              </w:rPr>
              <w:t>3</w:t>
            </w:r>
          </w:p>
        </w:tc>
        <w:tc>
          <w:tcPr>
            <w:tcW w:w="567" w:type="dxa"/>
          </w:tcPr>
          <w:p w:rsidR="0089429E" w:rsidRPr="00BD2CBA" w:rsidRDefault="0089429E" w:rsidP="0089429E">
            <w:pPr>
              <w:tabs>
                <w:tab w:val="left" w:pos="7965"/>
              </w:tabs>
              <w:spacing w:after="0" w:line="240" w:lineRule="auto"/>
              <w:jc w:val="center"/>
              <w:rPr>
                <w:rFonts w:ascii="Times New Roman" w:hAnsi="Times New Roman"/>
              </w:rPr>
            </w:pPr>
            <w:r w:rsidRPr="00BD2CBA">
              <w:rPr>
                <w:rFonts w:ascii="Times New Roman" w:hAnsi="Times New Roman"/>
              </w:rPr>
              <w:t>4</w:t>
            </w:r>
          </w:p>
        </w:tc>
        <w:tc>
          <w:tcPr>
            <w:tcW w:w="1418" w:type="dxa"/>
          </w:tcPr>
          <w:p w:rsidR="0089429E" w:rsidRPr="00BD2CBA" w:rsidRDefault="0089429E" w:rsidP="0089429E">
            <w:pPr>
              <w:tabs>
                <w:tab w:val="left" w:pos="7965"/>
              </w:tabs>
              <w:spacing w:after="0" w:line="240" w:lineRule="auto"/>
              <w:jc w:val="center"/>
              <w:rPr>
                <w:rFonts w:ascii="Times New Roman" w:hAnsi="Times New Roman"/>
              </w:rPr>
            </w:pPr>
            <w:r w:rsidRPr="00BD2CBA">
              <w:rPr>
                <w:rFonts w:ascii="Times New Roman" w:hAnsi="Times New Roman"/>
              </w:rPr>
              <w:t>5</w:t>
            </w:r>
          </w:p>
        </w:tc>
        <w:tc>
          <w:tcPr>
            <w:tcW w:w="1417" w:type="dxa"/>
          </w:tcPr>
          <w:p w:rsidR="0089429E" w:rsidRPr="00BD2CBA" w:rsidRDefault="0089429E" w:rsidP="0089429E">
            <w:pPr>
              <w:tabs>
                <w:tab w:val="left" w:pos="7965"/>
              </w:tabs>
              <w:spacing w:after="0" w:line="240" w:lineRule="auto"/>
              <w:jc w:val="center"/>
              <w:rPr>
                <w:rFonts w:ascii="Times New Roman" w:hAnsi="Times New Roman"/>
              </w:rPr>
            </w:pPr>
            <w:r w:rsidRPr="00BD2CBA">
              <w:rPr>
                <w:rFonts w:ascii="Times New Roman" w:hAnsi="Times New Roman"/>
              </w:rPr>
              <w:t>6</w:t>
            </w:r>
          </w:p>
        </w:tc>
        <w:tc>
          <w:tcPr>
            <w:tcW w:w="1035" w:type="dxa"/>
          </w:tcPr>
          <w:p w:rsidR="0089429E" w:rsidRPr="00BD2CBA" w:rsidRDefault="0089429E" w:rsidP="0089429E">
            <w:pPr>
              <w:tabs>
                <w:tab w:val="left" w:pos="7965"/>
              </w:tabs>
              <w:spacing w:after="0" w:line="240" w:lineRule="auto"/>
              <w:jc w:val="center"/>
              <w:rPr>
                <w:rFonts w:ascii="Times New Roman" w:hAnsi="Times New Roman"/>
              </w:rPr>
            </w:pPr>
            <w:r w:rsidRPr="00BD2CBA">
              <w:rPr>
                <w:rFonts w:ascii="Times New Roman" w:hAnsi="Times New Roman"/>
              </w:rPr>
              <w:t>7</w:t>
            </w:r>
          </w:p>
        </w:tc>
      </w:tr>
      <w:tr w:rsidR="00196892" w:rsidRPr="00BD2CBA" w:rsidTr="00BD2CBA">
        <w:trPr>
          <w:trHeight w:val="315"/>
        </w:trPr>
        <w:tc>
          <w:tcPr>
            <w:tcW w:w="568" w:type="dxa"/>
          </w:tcPr>
          <w:p w:rsidR="00196892" w:rsidRPr="00BD2CBA" w:rsidRDefault="00196892" w:rsidP="00196892">
            <w:pPr>
              <w:tabs>
                <w:tab w:val="left" w:pos="7965"/>
              </w:tabs>
              <w:spacing w:after="0" w:line="240" w:lineRule="auto"/>
              <w:jc w:val="center"/>
              <w:rPr>
                <w:rFonts w:ascii="Times New Roman" w:hAnsi="Times New Roman"/>
              </w:rPr>
            </w:pPr>
            <w:r w:rsidRPr="00BD2CBA">
              <w:rPr>
                <w:rFonts w:ascii="Times New Roman" w:hAnsi="Times New Roman"/>
              </w:rPr>
              <w:t>6</w:t>
            </w:r>
          </w:p>
        </w:tc>
        <w:tc>
          <w:tcPr>
            <w:tcW w:w="4110" w:type="dxa"/>
          </w:tcPr>
          <w:p w:rsidR="00196892" w:rsidRPr="00BD2CBA" w:rsidRDefault="00196892" w:rsidP="00196892">
            <w:pPr>
              <w:tabs>
                <w:tab w:val="left" w:pos="7965"/>
              </w:tabs>
              <w:spacing w:after="0" w:line="240" w:lineRule="auto"/>
              <w:jc w:val="both"/>
              <w:rPr>
                <w:rFonts w:ascii="Times New Roman" w:hAnsi="Times New Roman"/>
              </w:rPr>
            </w:pPr>
            <w:r w:rsidRPr="00BD2CBA">
              <w:rPr>
                <w:rFonts w:ascii="Times New Roman" w:hAnsi="Times New Roman"/>
              </w:rPr>
              <w:t>Анализируются и выявляются ли причины неплатежей поставщикам и подрядчикам?</w:t>
            </w:r>
          </w:p>
        </w:tc>
        <w:tc>
          <w:tcPr>
            <w:tcW w:w="567" w:type="dxa"/>
          </w:tcPr>
          <w:p w:rsidR="00196892" w:rsidRPr="00BD2CBA" w:rsidRDefault="00196892" w:rsidP="00196892">
            <w:pPr>
              <w:tabs>
                <w:tab w:val="left" w:pos="7965"/>
              </w:tabs>
              <w:spacing w:after="0" w:line="240" w:lineRule="auto"/>
              <w:jc w:val="both"/>
              <w:rPr>
                <w:rFonts w:ascii="Times New Roman" w:hAnsi="Times New Roman"/>
              </w:rPr>
            </w:pPr>
            <w:r w:rsidRPr="00BD2CBA">
              <w:rPr>
                <w:rFonts w:ascii="Times New Roman" w:hAnsi="Times New Roman"/>
              </w:rPr>
              <w:t>Х</w:t>
            </w:r>
          </w:p>
        </w:tc>
        <w:tc>
          <w:tcPr>
            <w:tcW w:w="567" w:type="dxa"/>
          </w:tcPr>
          <w:p w:rsidR="00196892" w:rsidRPr="00BD2CBA" w:rsidRDefault="00196892" w:rsidP="00196892">
            <w:pPr>
              <w:tabs>
                <w:tab w:val="left" w:pos="7965"/>
              </w:tabs>
              <w:spacing w:after="0" w:line="240" w:lineRule="auto"/>
              <w:jc w:val="both"/>
              <w:rPr>
                <w:rFonts w:ascii="Times New Roman" w:hAnsi="Times New Roman"/>
              </w:rPr>
            </w:pPr>
          </w:p>
        </w:tc>
        <w:tc>
          <w:tcPr>
            <w:tcW w:w="1418" w:type="dxa"/>
          </w:tcPr>
          <w:p w:rsidR="00196892" w:rsidRPr="00BD2CBA" w:rsidRDefault="00196892" w:rsidP="00196892">
            <w:pPr>
              <w:tabs>
                <w:tab w:val="left" w:pos="7965"/>
              </w:tabs>
              <w:spacing w:after="0" w:line="240" w:lineRule="auto"/>
              <w:jc w:val="both"/>
              <w:rPr>
                <w:rFonts w:ascii="Times New Roman" w:hAnsi="Times New Roman"/>
              </w:rPr>
            </w:pPr>
          </w:p>
        </w:tc>
        <w:tc>
          <w:tcPr>
            <w:tcW w:w="1417" w:type="dxa"/>
          </w:tcPr>
          <w:p w:rsidR="00196892" w:rsidRPr="00BD2CBA" w:rsidRDefault="00196892" w:rsidP="00196892">
            <w:pPr>
              <w:tabs>
                <w:tab w:val="left" w:pos="7965"/>
              </w:tabs>
              <w:spacing w:after="0" w:line="240" w:lineRule="auto"/>
              <w:jc w:val="both"/>
              <w:rPr>
                <w:rFonts w:ascii="Times New Roman" w:hAnsi="Times New Roman"/>
              </w:rPr>
            </w:pPr>
            <w:r w:rsidRPr="00BD2CBA">
              <w:rPr>
                <w:rFonts w:ascii="Times New Roman" w:hAnsi="Times New Roman"/>
              </w:rPr>
              <w:t>достаточно</w:t>
            </w:r>
          </w:p>
        </w:tc>
        <w:tc>
          <w:tcPr>
            <w:tcW w:w="1035" w:type="dxa"/>
          </w:tcPr>
          <w:p w:rsidR="00196892" w:rsidRPr="00BD2CBA" w:rsidRDefault="00196892" w:rsidP="00196892">
            <w:pPr>
              <w:tabs>
                <w:tab w:val="left" w:pos="7965"/>
              </w:tabs>
              <w:spacing w:after="0" w:line="240" w:lineRule="auto"/>
              <w:jc w:val="both"/>
              <w:rPr>
                <w:rFonts w:ascii="Times New Roman" w:hAnsi="Times New Roman"/>
              </w:rPr>
            </w:pPr>
            <w:r w:rsidRPr="00BD2CBA">
              <w:rPr>
                <w:rFonts w:ascii="Times New Roman" w:hAnsi="Times New Roman"/>
              </w:rPr>
              <w:t>низкая</w:t>
            </w:r>
          </w:p>
        </w:tc>
      </w:tr>
      <w:tr w:rsidR="00196892" w:rsidRPr="00BD2CBA" w:rsidTr="00BD2CBA">
        <w:trPr>
          <w:trHeight w:val="315"/>
        </w:trPr>
        <w:tc>
          <w:tcPr>
            <w:tcW w:w="568" w:type="dxa"/>
            <w:vAlign w:val="center"/>
          </w:tcPr>
          <w:p w:rsidR="00196892" w:rsidRPr="00BD2CBA" w:rsidRDefault="00196892" w:rsidP="00196892">
            <w:pPr>
              <w:tabs>
                <w:tab w:val="left" w:pos="7965"/>
              </w:tabs>
              <w:spacing w:after="0" w:line="240" w:lineRule="auto"/>
              <w:jc w:val="center"/>
              <w:rPr>
                <w:rFonts w:ascii="Times New Roman" w:hAnsi="Times New Roman"/>
              </w:rPr>
            </w:pPr>
            <w:r w:rsidRPr="00BD2CBA">
              <w:rPr>
                <w:rFonts w:ascii="Times New Roman" w:hAnsi="Times New Roman"/>
              </w:rPr>
              <w:t>7</w:t>
            </w:r>
          </w:p>
        </w:tc>
        <w:tc>
          <w:tcPr>
            <w:tcW w:w="4110" w:type="dxa"/>
            <w:vAlign w:val="center"/>
          </w:tcPr>
          <w:p w:rsidR="00196892" w:rsidRPr="00BD2CBA" w:rsidRDefault="00196892" w:rsidP="00196892">
            <w:pPr>
              <w:tabs>
                <w:tab w:val="left" w:pos="7965"/>
              </w:tabs>
              <w:spacing w:after="0" w:line="240" w:lineRule="auto"/>
              <w:rPr>
                <w:rFonts w:ascii="Times New Roman" w:hAnsi="Times New Roman"/>
              </w:rPr>
            </w:pPr>
            <w:r w:rsidRPr="00BD2CBA">
              <w:rPr>
                <w:rFonts w:ascii="Times New Roman" w:hAnsi="Times New Roman"/>
              </w:rPr>
              <w:t>Ведется ли контроль сроков поставки поставщиками ТМЦ, подрядчиками – оказания услуг, выполнения работ (в соответствии с условиями договоров)?</w:t>
            </w:r>
          </w:p>
        </w:tc>
        <w:tc>
          <w:tcPr>
            <w:tcW w:w="567" w:type="dxa"/>
            <w:vAlign w:val="center"/>
          </w:tcPr>
          <w:p w:rsidR="00196892" w:rsidRPr="00BD2CBA" w:rsidRDefault="00196892" w:rsidP="00196892">
            <w:pPr>
              <w:tabs>
                <w:tab w:val="left" w:pos="7965"/>
              </w:tabs>
              <w:spacing w:after="0" w:line="240" w:lineRule="auto"/>
              <w:jc w:val="center"/>
              <w:rPr>
                <w:rFonts w:ascii="Times New Roman" w:hAnsi="Times New Roman"/>
              </w:rPr>
            </w:pPr>
            <w:r w:rsidRPr="00BD2CBA">
              <w:rPr>
                <w:rFonts w:ascii="Times New Roman" w:hAnsi="Times New Roman"/>
              </w:rPr>
              <w:t>Х</w:t>
            </w:r>
          </w:p>
        </w:tc>
        <w:tc>
          <w:tcPr>
            <w:tcW w:w="567" w:type="dxa"/>
            <w:vAlign w:val="center"/>
          </w:tcPr>
          <w:p w:rsidR="00196892" w:rsidRPr="00BD2CBA" w:rsidRDefault="00196892" w:rsidP="00196892">
            <w:pPr>
              <w:tabs>
                <w:tab w:val="left" w:pos="7965"/>
              </w:tabs>
              <w:spacing w:after="0" w:line="240" w:lineRule="auto"/>
              <w:jc w:val="center"/>
              <w:rPr>
                <w:rFonts w:ascii="Times New Roman" w:hAnsi="Times New Roman"/>
              </w:rPr>
            </w:pPr>
          </w:p>
        </w:tc>
        <w:tc>
          <w:tcPr>
            <w:tcW w:w="1418" w:type="dxa"/>
            <w:vAlign w:val="center"/>
          </w:tcPr>
          <w:p w:rsidR="00196892" w:rsidRPr="00BD2CBA" w:rsidRDefault="00196892" w:rsidP="00196892">
            <w:pPr>
              <w:tabs>
                <w:tab w:val="left" w:pos="7965"/>
              </w:tabs>
              <w:spacing w:after="0" w:line="240" w:lineRule="auto"/>
              <w:jc w:val="center"/>
              <w:rPr>
                <w:rFonts w:ascii="Times New Roman" w:hAnsi="Times New Roman"/>
              </w:rPr>
            </w:pPr>
          </w:p>
        </w:tc>
        <w:tc>
          <w:tcPr>
            <w:tcW w:w="1417" w:type="dxa"/>
            <w:vAlign w:val="center"/>
          </w:tcPr>
          <w:p w:rsidR="00196892" w:rsidRPr="00BD2CBA" w:rsidRDefault="00196892" w:rsidP="00196892">
            <w:pPr>
              <w:tabs>
                <w:tab w:val="left" w:pos="7965"/>
              </w:tabs>
              <w:spacing w:after="0" w:line="240" w:lineRule="auto"/>
              <w:jc w:val="center"/>
              <w:rPr>
                <w:rFonts w:ascii="Times New Roman" w:hAnsi="Times New Roman"/>
              </w:rPr>
            </w:pPr>
            <w:r w:rsidRPr="00BD2CBA">
              <w:rPr>
                <w:rFonts w:ascii="Times New Roman" w:hAnsi="Times New Roman"/>
              </w:rPr>
              <w:t>достаточно</w:t>
            </w:r>
          </w:p>
        </w:tc>
        <w:tc>
          <w:tcPr>
            <w:tcW w:w="1035" w:type="dxa"/>
            <w:vAlign w:val="center"/>
          </w:tcPr>
          <w:p w:rsidR="00196892" w:rsidRPr="00BD2CBA" w:rsidRDefault="00196892" w:rsidP="00196892">
            <w:pPr>
              <w:tabs>
                <w:tab w:val="left" w:pos="7965"/>
              </w:tabs>
              <w:spacing w:after="0" w:line="240" w:lineRule="auto"/>
              <w:jc w:val="center"/>
              <w:rPr>
                <w:rFonts w:ascii="Times New Roman" w:hAnsi="Times New Roman"/>
              </w:rPr>
            </w:pPr>
            <w:r w:rsidRPr="00BD2CBA">
              <w:rPr>
                <w:rFonts w:ascii="Times New Roman" w:hAnsi="Times New Roman"/>
              </w:rPr>
              <w:t>низкая</w:t>
            </w:r>
          </w:p>
        </w:tc>
      </w:tr>
      <w:tr w:rsidR="00196892" w:rsidRPr="00BD2CBA" w:rsidTr="00BD2CBA">
        <w:trPr>
          <w:trHeight w:val="315"/>
        </w:trPr>
        <w:tc>
          <w:tcPr>
            <w:tcW w:w="9682" w:type="dxa"/>
            <w:gridSpan w:val="7"/>
            <w:vAlign w:val="center"/>
          </w:tcPr>
          <w:p w:rsidR="00196892" w:rsidRPr="00BD2CBA" w:rsidRDefault="00196892" w:rsidP="00196892">
            <w:pPr>
              <w:tabs>
                <w:tab w:val="left" w:pos="7965"/>
              </w:tabs>
              <w:spacing w:after="0" w:line="240" w:lineRule="auto"/>
              <w:jc w:val="center"/>
              <w:rPr>
                <w:rFonts w:ascii="Times New Roman" w:hAnsi="Times New Roman"/>
              </w:rPr>
            </w:pPr>
            <w:r w:rsidRPr="00BD2CBA">
              <w:rPr>
                <w:rFonts w:ascii="Times New Roman" w:hAnsi="Times New Roman"/>
              </w:rPr>
              <w:t>Система учета</w:t>
            </w:r>
          </w:p>
        </w:tc>
      </w:tr>
      <w:tr w:rsidR="00196892" w:rsidRPr="00BD2CBA" w:rsidTr="00BD2CBA">
        <w:trPr>
          <w:trHeight w:val="315"/>
        </w:trPr>
        <w:tc>
          <w:tcPr>
            <w:tcW w:w="568" w:type="dxa"/>
            <w:vAlign w:val="center"/>
          </w:tcPr>
          <w:p w:rsidR="00196892" w:rsidRPr="00BD2CBA" w:rsidRDefault="00196892" w:rsidP="00196892">
            <w:pPr>
              <w:tabs>
                <w:tab w:val="left" w:pos="7965"/>
              </w:tabs>
              <w:spacing w:after="0" w:line="240" w:lineRule="auto"/>
              <w:jc w:val="center"/>
              <w:rPr>
                <w:rFonts w:ascii="Times New Roman" w:hAnsi="Times New Roman"/>
              </w:rPr>
            </w:pPr>
            <w:r w:rsidRPr="00BD2CBA">
              <w:rPr>
                <w:rFonts w:ascii="Times New Roman" w:hAnsi="Times New Roman"/>
              </w:rPr>
              <w:t>8</w:t>
            </w:r>
          </w:p>
        </w:tc>
        <w:tc>
          <w:tcPr>
            <w:tcW w:w="4110" w:type="dxa"/>
            <w:vAlign w:val="center"/>
          </w:tcPr>
          <w:p w:rsidR="00196892" w:rsidRPr="00BD2CBA" w:rsidRDefault="00196892" w:rsidP="00196892">
            <w:pPr>
              <w:tabs>
                <w:tab w:val="left" w:pos="7965"/>
              </w:tabs>
              <w:spacing w:after="0" w:line="240" w:lineRule="auto"/>
              <w:rPr>
                <w:rFonts w:ascii="Times New Roman" w:hAnsi="Times New Roman"/>
              </w:rPr>
            </w:pPr>
            <w:r w:rsidRPr="00BD2CBA">
              <w:rPr>
                <w:rFonts w:ascii="Times New Roman" w:hAnsi="Times New Roman"/>
              </w:rPr>
              <w:t>Имеется ли в организации нормативная база данных по учету расчетов с поставщиками и подрядчиками?</w:t>
            </w:r>
          </w:p>
        </w:tc>
        <w:tc>
          <w:tcPr>
            <w:tcW w:w="567" w:type="dxa"/>
            <w:vAlign w:val="center"/>
          </w:tcPr>
          <w:p w:rsidR="00196892" w:rsidRPr="00BD2CBA" w:rsidRDefault="00196892" w:rsidP="00196892">
            <w:pPr>
              <w:tabs>
                <w:tab w:val="left" w:pos="7965"/>
              </w:tabs>
              <w:spacing w:after="0" w:line="240" w:lineRule="auto"/>
              <w:jc w:val="center"/>
              <w:rPr>
                <w:rFonts w:ascii="Times New Roman" w:hAnsi="Times New Roman"/>
              </w:rPr>
            </w:pPr>
            <w:r w:rsidRPr="00BD2CBA">
              <w:rPr>
                <w:rFonts w:ascii="Times New Roman" w:hAnsi="Times New Roman"/>
              </w:rPr>
              <w:t>Х</w:t>
            </w:r>
          </w:p>
        </w:tc>
        <w:tc>
          <w:tcPr>
            <w:tcW w:w="567" w:type="dxa"/>
            <w:vAlign w:val="center"/>
          </w:tcPr>
          <w:p w:rsidR="00196892" w:rsidRPr="00BD2CBA" w:rsidRDefault="00196892" w:rsidP="00196892">
            <w:pPr>
              <w:tabs>
                <w:tab w:val="left" w:pos="7965"/>
              </w:tabs>
              <w:spacing w:after="0" w:line="240" w:lineRule="auto"/>
              <w:jc w:val="center"/>
              <w:rPr>
                <w:rFonts w:ascii="Times New Roman" w:hAnsi="Times New Roman"/>
              </w:rPr>
            </w:pPr>
          </w:p>
        </w:tc>
        <w:tc>
          <w:tcPr>
            <w:tcW w:w="1418" w:type="dxa"/>
            <w:vAlign w:val="center"/>
          </w:tcPr>
          <w:p w:rsidR="00196892" w:rsidRPr="00BD2CBA" w:rsidRDefault="00196892" w:rsidP="00196892">
            <w:pPr>
              <w:tabs>
                <w:tab w:val="left" w:pos="7965"/>
              </w:tabs>
              <w:spacing w:after="0" w:line="240" w:lineRule="auto"/>
              <w:jc w:val="center"/>
              <w:rPr>
                <w:rFonts w:ascii="Times New Roman" w:hAnsi="Times New Roman"/>
              </w:rPr>
            </w:pPr>
          </w:p>
        </w:tc>
        <w:tc>
          <w:tcPr>
            <w:tcW w:w="1417" w:type="dxa"/>
            <w:vAlign w:val="center"/>
          </w:tcPr>
          <w:p w:rsidR="00196892" w:rsidRPr="00BD2CBA" w:rsidRDefault="00196892" w:rsidP="00196892">
            <w:pPr>
              <w:tabs>
                <w:tab w:val="left" w:pos="7965"/>
              </w:tabs>
              <w:spacing w:after="0" w:line="240" w:lineRule="auto"/>
              <w:jc w:val="center"/>
              <w:rPr>
                <w:rFonts w:ascii="Times New Roman" w:hAnsi="Times New Roman"/>
              </w:rPr>
            </w:pPr>
            <w:r w:rsidRPr="00BD2CBA">
              <w:rPr>
                <w:rFonts w:ascii="Times New Roman" w:hAnsi="Times New Roman"/>
              </w:rPr>
              <w:t>Достаточно</w:t>
            </w:r>
          </w:p>
        </w:tc>
        <w:tc>
          <w:tcPr>
            <w:tcW w:w="1035" w:type="dxa"/>
            <w:vAlign w:val="center"/>
          </w:tcPr>
          <w:p w:rsidR="00196892" w:rsidRPr="00BD2CBA" w:rsidRDefault="00196892" w:rsidP="00196892">
            <w:pPr>
              <w:tabs>
                <w:tab w:val="left" w:pos="7965"/>
              </w:tabs>
              <w:spacing w:after="0" w:line="240" w:lineRule="auto"/>
              <w:jc w:val="center"/>
              <w:rPr>
                <w:rFonts w:ascii="Times New Roman" w:hAnsi="Times New Roman"/>
              </w:rPr>
            </w:pPr>
            <w:r w:rsidRPr="00BD2CBA">
              <w:rPr>
                <w:rFonts w:ascii="Times New Roman" w:hAnsi="Times New Roman"/>
              </w:rPr>
              <w:t>низкая</w:t>
            </w:r>
          </w:p>
        </w:tc>
      </w:tr>
      <w:tr w:rsidR="00196892" w:rsidRPr="00BD2CBA" w:rsidTr="00BD2CBA">
        <w:trPr>
          <w:trHeight w:val="315"/>
        </w:trPr>
        <w:tc>
          <w:tcPr>
            <w:tcW w:w="568" w:type="dxa"/>
            <w:vAlign w:val="center"/>
          </w:tcPr>
          <w:p w:rsidR="00196892" w:rsidRPr="00BD2CBA" w:rsidRDefault="00196892" w:rsidP="00196892">
            <w:pPr>
              <w:tabs>
                <w:tab w:val="left" w:pos="7965"/>
              </w:tabs>
              <w:spacing w:after="0" w:line="240" w:lineRule="auto"/>
              <w:jc w:val="center"/>
              <w:rPr>
                <w:rFonts w:ascii="Times New Roman" w:hAnsi="Times New Roman"/>
              </w:rPr>
            </w:pPr>
            <w:r w:rsidRPr="00BD2CBA">
              <w:rPr>
                <w:rFonts w:ascii="Times New Roman" w:hAnsi="Times New Roman"/>
              </w:rPr>
              <w:t>9</w:t>
            </w:r>
          </w:p>
        </w:tc>
        <w:tc>
          <w:tcPr>
            <w:tcW w:w="4110" w:type="dxa"/>
            <w:vAlign w:val="center"/>
          </w:tcPr>
          <w:p w:rsidR="00196892" w:rsidRPr="00BD2CBA" w:rsidRDefault="00196892" w:rsidP="00196892">
            <w:pPr>
              <w:tabs>
                <w:tab w:val="left" w:pos="7965"/>
              </w:tabs>
              <w:spacing w:after="0" w:line="240" w:lineRule="auto"/>
              <w:rPr>
                <w:rFonts w:ascii="Times New Roman" w:hAnsi="Times New Roman"/>
              </w:rPr>
            </w:pPr>
            <w:r w:rsidRPr="00BD2CBA">
              <w:rPr>
                <w:rFonts w:ascii="Times New Roman" w:hAnsi="Times New Roman"/>
              </w:rPr>
              <w:t>Имеются ли образцы типовых расчетно-платежных документов (счета фактуры и др.)?</w:t>
            </w:r>
          </w:p>
        </w:tc>
        <w:tc>
          <w:tcPr>
            <w:tcW w:w="567" w:type="dxa"/>
            <w:vAlign w:val="center"/>
          </w:tcPr>
          <w:p w:rsidR="00196892" w:rsidRPr="00BD2CBA" w:rsidRDefault="00196892" w:rsidP="00196892">
            <w:pPr>
              <w:tabs>
                <w:tab w:val="left" w:pos="7965"/>
              </w:tabs>
              <w:spacing w:after="0" w:line="240" w:lineRule="auto"/>
              <w:jc w:val="center"/>
              <w:rPr>
                <w:rFonts w:ascii="Times New Roman" w:hAnsi="Times New Roman"/>
              </w:rPr>
            </w:pPr>
            <w:r w:rsidRPr="00BD2CBA">
              <w:rPr>
                <w:rFonts w:ascii="Times New Roman" w:hAnsi="Times New Roman"/>
              </w:rPr>
              <w:t>Х</w:t>
            </w:r>
          </w:p>
        </w:tc>
        <w:tc>
          <w:tcPr>
            <w:tcW w:w="567" w:type="dxa"/>
            <w:vAlign w:val="center"/>
          </w:tcPr>
          <w:p w:rsidR="00196892" w:rsidRPr="00BD2CBA" w:rsidRDefault="00196892" w:rsidP="00196892">
            <w:pPr>
              <w:tabs>
                <w:tab w:val="left" w:pos="7965"/>
              </w:tabs>
              <w:spacing w:after="0" w:line="240" w:lineRule="auto"/>
              <w:jc w:val="center"/>
              <w:rPr>
                <w:rFonts w:ascii="Times New Roman" w:hAnsi="Times New Roman"/>
              </w:rPr>
            </w:pPr>
          </w:p>
        </w:tc>
        <w:tc>
          <w:tcPr>
            <w:tcW w:w="1418" w:type="dxa"/>
            <w:vAlign w:val="center"/>
          </w:tcPr>
          <w:p w:rsidR="00196892" w:rsidRPr="00BD2CBA" w:rsidRDefault="00196892" w:rsidP="00196892">
            <w:pPr>
              <w:tabs>
                <w:tab w:val="left" w:pos="7965"/>
              </w:tabs>
              <w:spacing w:after="0" w:line="240" w:lineRule="auto"/>
              <w:jc w:val="center"/>
              <w:rPr>
                <w:rFonts w:ascii="Times New Roman" w:hAnsi="Times New Roman"/>
              </w:rPr>
            </w:pPr>
          </w:p>
        </w:tc>
        <w:tc>
          <w:tcPr>
            <w:tcW w:w="1417" w:type="dxa"/>
            <w:vAlign w:val="center"/>
          </w:tcPr>
          <w:p w:rsidR="00196892" w:rsidRPr="00BD2CBA" w:rsidRDefault="00196892" w:rsidP="00196892">
            <w:pPr>
              <w:tabs>
                <w:tab w:val="left" w:pos="7965"/>
              </w:tabs>
              <w:spacing w:after="0" w:line="240" w:lineRule="auto"/>
              <w:jc w:val="center"/>
              <w:rPr>
                <w:rFonts w:ascii="Times New Roman" w:hAnsi="Times New Roman"/>
              </w:rPr>
            </w:pPr>
            <w:r w:rsidRPr="00BD2CBA">
              <w:rPr>
                <w:rFonts w:ascii="Times New Roman" w:hAnsi="Times New Roman"/>
              </w:rPr>
              <w:t>достаточно</w:t>
            </w:r>
          </w:p>
        </w:tc>
        <w:tc>
          <w:tcPr>
            <w:tcW w:w="1035" w:type="dxa"/>
            <w:vAlign w:val="center"/>
          </w:tcPr>
          <w:p w:rsidR="00196892" w:rsidRPr="00BD2CBA" w:rsidRDefault="00196892" w:rsidP="00196892">
            <w:pPr>
              <w:tabs>
                <w:tab w:val="left" w:pos="7965"/>
              </w:tabs>
              <w:spacing w:after="0" w:line="240" w:lineRule="auto"/>
              <w:jc w:val="center"/>
              <w:rPr>
                <w:rFonts w:ascii="Times New Roman" w:hAnsi="Times New Roman"/>
              </w:rPr>
            </w:pPr>
            <w:r w:rsidRPr="00BD2CBA">
              <w:rPr>
                <w:rFonts w:ascii="Times New Roman" w:hAnsi="Times New Roman"/>
              </w:rPr>
              <w:t>низкая</w:t>
            </w:r>
          </w:p>
        </w:tc>
      </w:tr>
      <w:tr w:rsidR="00196892" w:rsidRPr="00BD2CBA" w:rsidTr="00BD2CBA">
        <w:trPr>
          <w:trHeight w:val="315"/>
        </w:trPr>
        <w:tc>
          <w:tcPr>
            <w:tcW w:w="568" w:type="dxa"/>
            <w:vAlign w:val="center"/>
          </w:tcPr>
          <w:p w:rsidR="00196892" w:rsidRPr="00BD2CBA" w:rsidRDefault="00196892" w:rsidP="00196892">
            <w:pPr>
              <w:tabs>
                <w:tab w:val="left" w:pos="7965"/>
              </w:tabs>
              <w:spacing w:after="0" w:line="240" w:lineRule="auto"/>
              <w:jc w:val="center"/>
              <w:rPr>
                <w:rFonts w:ascii="Times New Roman" w:hAnsi="Times New Roman"/>
              </w:rPr>
            </w:pPr>
            <w:r w:rsidRPr="00BD2CBA">
              <w:rPr>
                <w:rFonts w:ascii="Times New Roman" w:hAnsi="Times New Roman"/>
              </w:rPr>
              <w:t>10</w:t>
            </w:r>
          </w:p>
        </w:tc>
        <w:tc>
          <w:tcPr>
            <w:tcW w:w="4110" w:type="dxa"/>
            <w:vAlign w:val="center"/>
          </w:tcPr>
          <w:p w:rsidR="00196892" w:rsidRPr="00BD2CBA" w:rsidRDefault="00196892" w:rsidP="00196892">
            <w:pPr>
              <w:tabs>
                <w:tab w:val="left" w:pos="7965"/>
              </w:tabs>
              <w:spacing w:after="0" w:line="240" w:lineRule="auto"/>
              <w:rPr>
                <w:rFonts w:ascii="Times New Roman" w:hAnsi="Times New Roman"/>
              </w:rPr>
            </w:pPr>
            <w:r w:rsidRPr="00BD2CBA">
              <w:rPr>
                <w:rFonts w:ascii="Times New Roman" w:hAnsi="Times New Roman"/>
              </w:rPr>
              <w:t>Разработан ли примерный проект организации и постановки учета расчетов с поставщиками и подрядчиками?</w:t>
            </w:r>
          </w:p>
        </w:tc>
        <w:tc>
          <w:tcPr>
            <w:tcW w:w="567" w:type="dxa"/>
            <w:vAlign w:val="center"/>
          </w:tcPr>
          <w:p w:rsidR="00196892" w:rsidRPr="00BD2CBA" w:rsidRDefault="00196892" w:rsidP="00196892">
            <w:pPr>
              <w:tabs>
                <w:tab w:val="left" w:pos="7965"/>
              </w:tabs>
              <w:spacing w:after="0" w:line="240" w:lineRule="auto"/>
              <w:jc w:val="center"/>
              <w:rPr>
                <w:rFonts w:ascii="Times New Roman" w:hAnsi="Times New Roman"/>
              </w:rPr>
            </w:pPr>
            <w:r w:rsidRPr="00BD2CBA">
              <w:rPr>
                <w:rFonts w:ascii="Times New Roman" w:hAnsi="Times New Roman"/>
              </w:rPr>
              <w:t>Х</w:t>
            </w:r>
          </w:p>
        </w:tc>
        <w:tc>
          <w:tcPr>
            <w:tcW w:w="567" w:type="dxa"/>
            <w:vAlign w:val="center"/>
          </w:tcPr>
          <w:p w:rsidR="00196892" w:rsidRPr="00BD2CBA" w:rsidRDefault="00196892" w:rsidP="00196892">
            <w:pPr>
              <w:tabs>
                <w:tab w:val="left" w:pos="7965"/>
              </w:tabs>
              <w:spacing w:after="0" w:line="240" w:lineRule="auto"/>
              <w:jc w:val="center"/>
              <w:rPr>
                <w:rFonts w:ascii="Times New Roman" w:hAnsi="Times New Roman"/>
              </w:rPr>
            </w:pPr>
          </w:p>
        </w:tc>
        <w:tc>
          <w:tcPr>
            <w:tcW w:w="1418" w:type="dxa"/>
            <w:vAlign w:val="center"/>
          </w:tcPr>
          <w:p w:rsidR="00196892" w:rsidRPr="00BD2CBA" w:rsidRDefault="00196892" w:rsidP="00196892">
            <w:pPr>
              <w:tabs>
                <w:tab w:val="left" w:pos="7965"/>
              </w:tabs>
              <w:spacing w:after="0" w:line="240" w:lineRule="auto"/>
              <w:jc w:val="center"/>
              <w:rPr>
                <w:rFonts w:ascii="Times New Roman" w:hAnsi="Times New Roman"/>
              </w:rPr>
            </w:pPr>
          </w:p>
        </w:tc>
        <w:tc>
          <w:tcPr>
            <w:tcW w:w="1417" w:type="dxa"/>
            <w:vAlign w:val="center"/>
          </w:tcPr>
          <w:p w:rsidR="00196892" w:rsidRPr="00BD2CBA" w:rsidRDefault="00196892" w:rsidP="00196892">
            <w:pPr>
              <w:tabs>
                <w:tab w:val="left" w:pos="7965"/>
              </w:tabs>
              <w:spacing w:after="0" w:line="240" w:lineRule="auto"/>
              <w:jc w:val="center"/>
              <w:rPr>
                <w:rFonts w:ascii="Times New Roman" w:hAnsi="Times New Roman"/>
              </w:rPr>
            </w:pPr>
            <w:r w:rsidRPr="00BD2CBA">
              <w:rPr>
                <w:rFonts w:ascii="Times New Roman" w:hAnsi="Times New Roman"/>
              </w:rPr>
              <w:t>достаточно</w:t>
            </w:r>
          </w:p>
        </w:tc>
        <w:tc>
          <w:tcPr>
            <w:tcW w:w="1035" w:type="dxa"/>
            <w:vAlign w:val="center"/>
          </w:tcPr>
          <w:p w:rsidR="00196892" w:rsidRPr="00BD2CBA" w:rsidRDefault="00196892" w:rsidP="00196892">
            <w:pPr>
              <w:tabs>
                <w:tab w:val="left" w:pos="7965"/>
              </w:tabs>
              <w:spacing w:after="0" w:line="240" w:lineRule="auto"/>
              <w:jc w:val="center"/>
              <w:rPr>
                <w:rFonts w:ascii="Times New Roman" w:hAnsi="Times New Roman"/>
              </w:rPr>
            </w:pPr>
            <w:r w:rsidRPr="00BD2CBA">
              <w:rPr>
                <w:rFonts w:ascii="Times New Roman" w:hAnsi="Times New Roman"/>
              </w:rPr>
              <w:t>низкая</w:t>
            </w:r>
          </w:p>
        </w:tc>
      </w:tr>
      <w:tr w:rsidR="00196892" w:rsidRPr="00BD2CBA" w:rsidTr="00BD2CBA">
        <w:trPr>
          <w:trHeight w:val="315"/>
        </w:trPr>
        <w:tc>
          <w:tcPr>
            <w:tcW w:w="568" w:type="dxa"/>
            <w:vAlign w:val="center"/>
          </w:tcPr>
          <w:p w:rsidR="00196892" w:rsidRPr="00BD2CBA" w:rsidRDefault="00196892" w:rsidP="00196892">
            <w:pPr>
              <w:tabs>
                <w:tab w:val="left" w:pos="7965"/>
              </w:tabs>
              <w:spacing w:after="0" w:line="240" w:lineRule="auto"/>
              <w:jc w:val="center"/>
              <w:rPr>
                <w:rFonts w:ascii="Times New Roman" w:hAnsi="Times New Roman"/>
              </w:rPr>
            </w:pPr>
            <w:r w:rsidRPr="00BD2CBA">
              <w:rPr>
                <w:rFonts w:ascii="Times New Roman" w:hAnsi="Times New Roman"/>
              </w:rPr>
              <w:t>11</w:t>
            </w:r>
          </w:p>
        </w:tc>
        <w:tc>
          <w:tcPr>
            <w:tcW w:w="4110" w:type="dxa"/>
            <w:vAlign w:val="center"/>
          </w:tcPr>
          <w:p w:rsidR="00196892" w:rsidRPr="00BD2CBA" w:rsidRDefault="00196892" w:rsidP="00196892">
            <w:pPr>
              <w:tabs>
                <w:tab w:val="left" w:pos="7965"/>
              </w:tabs>
              <w:spacing w:after="0" w:line="240" w:lineRule="auto"/>
              <w:rPr>
                <w:rFonts w:ascii="Times New Roman" w:hAnsi="Times New Roman"/>
              </w:rPr>
            </w:pPr>
            <w:r w:rsidRPr="00BD2CBA">
              <w:rPr>
                <w:rFonts w:ascii="Times New Roman" w:hAnsi="Times New Roman"/>
              </w:rPr>
              <w:t>Наличие регистрационных журналов (</w:t>
            </w:r>
            <w:proofErr w:type="spellStart"/>
            <w:r w:rsidRPr="00BD2CBA">
              <w:rPr>
                <w:rFonts w:ascii="Times New Roman" w:hAnsi="Times New Roman"/>
              </w:rPr>
              <w:t>Оборотно</w:t>
            </w:r>
            <w:proofErr w:type="spellEnd"/>
            <w:r w:rsidRPr="00BD2CBA">
              <w:rPr>
                <w:rFonts w:ascii="Times New Roman" w:hAnsi="Times New Roman"/>
              </w:rPr>
              <w:t>-сальдовая ведомость, с которыми сверяются дебетовые и кредитовые обороты по счету 60  )?</w:t>
            </w:r>
          </w:p>
        </w:tc>
        <w:tc>
          <w:tcPr>
            <w:tcW w:w="567" w:type="dxa"/>
            <w:vAlign w:val="center"/>
          </w:tcPr>
          <w:p w:rsidR="00196892" w:rsidRPr="00BD2CBA" w:rsidRDefault="00196892" w:rsidP="00196892">
            <w:pPr>
              <w:tabs>
                <w:tab w:val="left" w:pos="7965"/>
              </w:tabs>
              <w:spacing w:after="0" w:line="240" w:lineRule="auto"/>
              <w:jc w:val="center"/>
              <w:rPr>
                <w:rFonts w:ascii="Times New Roman" w:hAnsi="Times New Roman"/>
              </w:rPr>
            </w:pPr>
            <w:r w:rsidRPr="00BD2CBA">
              <w:rPr>
                <w:rFonts w:ascii="Times New Roman" w:hAnsi="Times New Roman"/>
              </w:rPr>
              <w:t>Х</w:t>
            </w:r>
          </w:p>
        </w:tc>
        <w:tc>
          <w:tcPr>
            <w:tcW w:w="567" w:type="dxa"/>
            <w:vAlign w:val="center"/>
          </w:tcPr>
          <w:p w:rsidR="00196892" w:rsidRPr="00BD2CBA" w:rsidRDefault="00196892" w:rsidP="00196892">
            <w:pPr>
              <w:tabs>
                <w:tab w:val="left" w:pos="7965"/>
              </w:tabs>
              <w:spacing w:after="0" w:line="240" w:lineRule="auto"/>
              <w:jc w:val="center"/>
              <w:rPr>
                <w:rFonts w:ascii="Times New Roman" w:hAnsi="Times New Roman"/>
              </w:rPr>
            </w:pPr>
          </w:p>
        </w:tc>
        <w:tc>
          <w:tcPr>
            <w:tcW w:w="1418" w:type="dxa"/>
            <w:vAlign w:val="center"/>
          </w:tcPr>
          <w:p w:rsidR="00196892" w:rsidRPr="00BD2CBA" w:rsidRDefault="00196892" w:rsidP="00196892">
            <w:pPr>
              <w:tabs>
                <w:tab w:val="left" w:pos="7965"/>
              </w:tabs>
              <w:spacing w:after="0" w:line="240" w:lineRule="auto"/>
              <w:jc w:val="center"/>
              <w:rPr>
                <w:rFonts w:ascii="Times New Roman" w:hAnsi="Times New Roman"/>
              </w:rPr>
            </w:pPr>
          </w:p>
        </w:tc>
        <w:tc>
          <w:tcPr>
            <w:tcW w:w="1417" w:type="dxa"/>
            <w:vAlign w:val="center"/>
          </w:tcPr>
          <w:p w:rsidR="00196892" w:rsidRPr="00BD2CBA" w:rsidRDefault="00196892" w:rsidP="00196892">
            <w:pPr>
              <w:tabs>
                <w:tab w:val="left" w:pos="7965"/>
              </w:tabs>
              <w:spacing w:after="0" w:line="240" w:lineRule="auto"/>
              <w:jc w:val="center"/>
              <w:rPr>
                <w:rFonts w:ascii="Times New Roman" w:hAnsi="Times New Roman"/>
              </w:rPr>
            </w:pPr>
            <w:r w:rsidRPr="00BD2CBA">
              <w:rPr>
                <w:rFonts w:ascii="Times New Roman" w:hAnsi="Times New Roman"/>
              </w:rPr>
              <w:t>достаточно</w:t>
            </w:r>
          </w:p>
        </w:tc>
        <w:tc>
          <w:tcPr>
            <w:tcW w:w="1035" w:type="dxa"/>
            <w:vAlign w:val="center"/>
          </w:tcPr>
          <w:p w:rsidR="00196892" w:rsidRPr="00BD2CBA" w:rsidRDefault="00196892" w:rsidP="00196892">
            <w:pPr>
              <w:tabs>
                <w:tab w:val="left" w:pos="7965"/>
              </w:tabs>
              <w:spacing w:after="0" w:line="240" w:lineRule="auto"/>
              <w:jc w:val="center"/>
              <w:rPr>
                <w:rFonts w:ascii="Times New Roman" w:hAnsi="Times New Roman"/>
              </w:rPr>
            </w:pPr>
            <w:r w:rsidRPr="00BD2CBA">
              <w:rPr>
                <w:rFonts w:ascii="Times New Roman" w:hAnsi="Times New Roman"/>
              </w:rPr>
              <w:t>низкая</w:t>
            </w:r>
          </w:p>
        </w:tc>
      </w:tr>
      <w:tr w:rsidR="00196892" w:rsidRPr="00BD2CBA" w:rsidTr="00BD2CBA">
        <w:trPr>
          <w:trHeight w:val="315"/>
        </w:trPr>
        <w:tc>
          <w:tcPr>
            <w:tcW w:w="568" w:type="dxa"/>
            <w:vAlign w:val="center"/>
          </w:tcPr>
          <w:p w:rsidR="00196892" w:rsidRPr="00BD2CBA" w:rsidRDefault="00196892" w:rsidP="00196892">
            <w:pPr>
              <w:tabs>
                <w:tab w:val="left" w:pos="7965"/>
              </w:tabs>
              <w:spacing w:after="0" w:line="240" w:lineRule="auto"/>
              <w:jc w:val="center"/>
              <w:rPr>
                <w:rFonts w:ascii="Times New Roman" w:hAnsi="Times New Roman"/>
              </w:rPr>
            </w:pPr>
            <w:r w:rsidRPr="00BD2CBA">
              <w:rPr>
                <w:rFonts w:ascii="Times New Roman" w:hAnsi="Times New Roman"/>
              </w:rPr>
              <w:t>12</w:t>
            </w:r>
          </w:p>
        </w:tc>
        <w:tc>
          <w:tcPr>
            <w:tcW w:w="4110" w:type="dxa"/>
            <w:vAlign w:val="center"/>
          </w:tcPr>
          <w:p w:rsidR="00196892" w:rsidRPr="00BD2CBA" w:rsidRDefault="00196892" w:rsidP="00196892">
            <w:pPr>
              <w:tabs>
                <w:tab w:val="left" w:pos="7965"/>
              </w:tabs>
              <w:spacing w:after="0" w:line="240" w:lineRule="auto"/>
              <w:rPr>
                <w:rFonts w:ascii="Times New Roman" w:hAnsi="Times New Roman"/>
              </w:rPr>
            </w:pPr>
            <w:r w:rsidRPr="00BD2CBA">
              <w:rPr>
                <w:rFonts w:ascii="Times New Roman" w:hAnsi="Times New Roman"/>
              </w:rPr>
              <w:t>Ведется ли аналитический учет по каждому поставщику, подрядчику?</w:t>
            </w:r>
          </w:p>
        </w:tc>
        <w:tc>
          <w:tcPr>
            <w:tcW w:w="567" w:type="dxa"/>
            <w:vAlign w:val="center"/>
          </w:tcPr>
          <w:p w:rsidR="00196892" w:rsidRPr="00BD2CBA" w:rsidRDefault="00196892" w:rsidP="00196892">
            <w:pPr>
              <w:tabs>
                <w:tab w:val="left" w:pos="7965"/>
              </w:tabs>
              <w:spacing w:after="0" w:line="240" w:lineRule="auto"/>
              <w:jc w:val="center"/>
              <w:rPr>
                <w:rFonts w:ascii="Times New Roman" w:hAnsi="Times New Roman"/>
              </w:rPr>
            </w:pPr>
            <w:r w:rsidRPr="00BD2CBA">
              <w:rPr>
                <w:rFonts w:ascii="Times New Roman" w:hAnsi="Times New Roman"/>
              </w:rPr>
              <w:t>Х</w:t>
            </w:r>
          </w:p>
        </w:tc>
        <w:tc>
          <w:tcPr>
            <w:tcW w:w="567" w:type="dxa"/>
            <w:vAlign w:val="center"/>
          </w:tcPr>
          <w:p w:rsidR="00196892" w:rsidRPr="00BD2CBA" w:rsidRDefault="00196892" w:rsidP="00196892">
            <w:pPr>
              <w:tabs>
                <w:tab w:val="left" w:pos="7965"/>
              </w:tabs>
              <w:spacing w:after="0" w:line="240" w:lineRule="auto"/>
              <w:jc w:val="center"/>
              <w:rPr>
                <w:rFonts w:ascii="Times New Roman" w:hAnsi="Times New Roman"/>
              </w:rPr>
            </w:pPr>
          </w:p>
        </w:tc>
        <w:tc>
          <w:tcPr>
            <w:tcW w:w="1418" w:type="dxa"/>
            <w:vAlign w:val="center"/>
          </w:tcPr>
          <w:p w:rsidR="00196892" w:rsidRPr="00BD2CBA" w:rsidRDefault="00196892" w:rsidP="00196892">
            <w:pPr>
              <w:tabs>
                <w:tab w:val="left" w:pos="7965"/>
              </w:tabs>
              <w:spacing w:after="0" w:line="240" w:lineRule="auto"/>
              <w:jc w:val="center"/>
              <w:rPr>
                <w:rFonts w:ascii="Times New Roman" w:hAnsi="Times New Roman"/>
              </w:rPr>
            </w:pPr>
          </w:p>
        </w:tc>
        <w:tc>
          <w:tcPr>
            <w:tcW w:w="1417" w:type="dxa"/>
            <w:vAlign w:val="center"/>
          </w:tcPr>
          <w:p w:rsidR="00196892" w:rsidRPr="00BD2CBA" w:rsidRDefault="00196892" w:rsidP="00196892">
            <w:pPr>
              <w:spacing w:after="0" w:line="240" w:lineRule="auto"/>
              <w:jc w:val="center"/>
              <w:rPr>
                <w:rFonts w:ascii="Times New Roman" w:hAnsi="Times New Roman"/>
              </w:rPr>
            </w:pPr>
            <w:r w:rsidRPr="00BD2CBA">
              <w:rPr>
                <w:rFonts w:ascii="Times New Roman" w:hAnsi="Times New Roman"/>
              </w:rPr>
              <w:t>достаточно</w:t>
            </w:r>
          </w:p>
        </w:tc>
        <w:tc>
          <w:tcPr>
            <w:tcW w:w="1035" w:type="dxa"/>
            <w:vAlign w:val="center"/>
          </w:tcPr>
          <w:p w:rsidR="00196892" w:rsidRPr="00BD2CBA" w:rsidRDefault="00196892" w:rsidP="00196892">
            <w:pPr>
              <w:tabs>
                <w:tab w:val="left" w:pos="7965"/>
              </w:tabs>
              <w:spacing w:after="0" w:line="240" w:lineRule="auto"/>
              <w:jc w:val="center"/>
              <w:rPr>
                <w:rFonts w:ascii="Times New Roman" w:hAnsi="Times New Roman"/>
              </w:rPr>
            </w:pPr>
            <w:r w:rsidRPr="00BD2CBA">
              <w:rPr>
                <w:rFonts w:ascii="Times New Roman" w:hAnsi="Times New Roman"/>
              </w:rPr>
              <w:t>низкая</w:t>
            </w:r>
          </w:p>
        </w:tc>
      </w:tr>
      <w:tr w:rsidR="00196892" w:rsidRPr="00BD2CBA" w:rsidTr="00BD2CBA">
        <w:trPr>
          <w:trHeight w:val="315"/>
        </w:trPr>
        <w:tc>
          <w:tcPr>
            <w:tcW w:w="568" w:type="dxa"/>
            <w:vAlign w:val="center"/>
          </w:tcPr>
          <w:p w:rsidR="00196892" w:rsidRPr="00BD2CBA" w:rsidRDefault="00196892" w:rsidP="00196892">
            <w:pPr>
              <w:tabs>
                <w:tab w:val="left" w:pos="7965"/>
              </w:tabs>
              <w:spacing w:after="0" w:line="240" w:lineRule="auto"/>
              <w:jc w:val="center"/>
              <w:rPr>
                <w:rFonts w:ascii="Times New Roman" w:hAnsi="Times New Roman"/>
              </w:rPr>
            </w:pPr>
            <w:r w:rsidRPr="00BD2CBA">
              <w:rPr>
                <w:rFonts w:ascii="Times New Roman" w:hAnsi="Times New Roman"/>
              </w:rPr>
              <w:t>13</w:t>
            </w:r>
          </w:p>
        </w:tc>
        <w:tc>
          <w:tcPr>
            <w:tcW w:w="4110" w:type="dxa"/>
            <w:vAlign w:val="center"/>
          </w:tcPr>
          <w:p w:rsidR="00196892" w:rsidRPr="00BD2CBA" w:rsidRDefault="00196892" w:rsidP="00196892">
            <w:pPr>
              <w:tabs>
                <w:tab w:val="left" w:pos="7965"/>
              </w:tabs>
              <w:spacing w:after="0" w:line="240" w:lineRule="auto"/>
              <w:rPr>
                <w:rFonts w:ascii="Times New Roman" w:hAnsi="Times New Roman"/>
              </w:rPr>
            </w:pPr>
            <w:r w:rsidRPr="00BD2CBA">
              <w:rPr>
                <w:rFonts w:ascii="Times New Roman" w:hAnsi="Times New Roman"/>
              </w:rPr>
              <w:t>Ведется ли аналитический учет по каждому договору с поставщиками, подрядчиками?</w:t>
            </w:r>
          </w:p>
        </w:tc>
        <w:tc>
          <w:tcPr>
            <w:tcW w:w="567" w:type="dxa"/>
            <w:vAlign w:val="center"/>
          </w:tcPr>
          <w:p w:rsidR="00196892" w:rsidRPr="00BD2CBA" w:rsidRDefault="00196892" w:rsidP="00196892">
            <w:pPr>
              <w:tabs>
                <w:tab w:val="left" w:pos="7965"/>
              </w:tabs>
              <w:spacing w:after="0" w:line="240" w:lineRule="auto"/>
              <w:jc w:val="center"/>
              <w:rPr>
                <w:rFonts w:ascii="Times New Roman" w:hAnsi="Times New Roman"/>
              </w:rPr>
            </w:pPr>
            <w:r w:rsidRPr="00BD2CBA">
              <w:rPr>
                <w:rFonts w:ascii="Times New Roman" w:hAnsi="Times New Roman"/>
              </w:rPr>
              <w:t>Х</w:t>
            </w:r>
          </w:p>
        </w:tc>
        <w:tc>
          <w:tcPr>
            <w:tcW w:w="567" w:type="dxa"/>
            <w:vAlign w:val="center"/>
          </w:tcPr>
          <w:p w:rsidR="00196892" w:rsidRPr="00BD2CBA" w:rsidRDefault="00196892" w:rsidP="00196892">
            <w:pPr>
              <w:tabs>
                <w:tab w:val="left" w:pos="7965"/>
              </w:tabs>
              <w:spacing w:after="0" w:line="240" w:lineRule="auto"/>
              <w:jc w:val="center"/>
              <w:rPr>
                <w:rFonts w:ascii="Times New Roman" w:hAnsi="Times New Roman"/>
              </w:rPr>
            </w:pPr>
          </w:p>
        </w:tc>
        <w:tc>
          <w:tcPr>
            <w:tcW w:w="1418" w:type="dxa"/>
            <w:vAlign w:val="center"/>
          </w:tcPr>
          <w:p w:rsidR="00196892" w:rsidRPr="00BD2CBA" w:rsidRDefault="00196892" w:rsidP="00196892">
            <w:pPr>
              <w:tabs>
                <w:tab w:val="left" w:pos="7965"/>
              </w:tabs>
              <w:spacing w:after="0" w:line="240" w:lineRule="auto"/>
              <w:jc w:val="center"/>
              <w:rPr>
                <w:rFonts w:ascii="Times New Roman" w:hAnsi="Times New Roman"/>
              </w:rPr>
            </w:pPr>
          </w:p>
        </w:tc>
        <w:tc>
          <w:tcPr>
            <w:tcW w:w="1417" w:type="dxa"/>
            <w:vAlign w:val="center"/>
          </w:tcPr>
          <w:p w:rsidR="00196892" w:rsidRPr="00BD2CBA" w:rsidRDefault="00196892" w:rsidP="00196892">
            <w:pPr>
              <w:tabs>
                <w:tab w:val="left" w:pos="7965"/>
              </w:tabs>
              <w:spacing w:after="0" w:line="240" w:lineRule="auto"/>
              <w:jc w:val="center"/>
              <w:rPr>
                <w:rFonts w:ascii="Times New Roman" w:hAnsi="Times New Roman"/>
              </w:rPr>
            </w:pPr>
            <w:r w:rsidRPr="00BD2CBA">
              <w:rPr>
                <w:rFonts w:ascii="Times New Roman" w:hAnsi="Times New Roman"/>
              </w:rPr>
              <w:t>достаточно</w:t>
            </w:r>
          </w:p>
        </w:tc>
        <w:tc>
          <w:tcPr>
            <w:tcW w:w="1035" w:type="dxa"/>
            <w:vAlign w:val="center"/>
          </w:tcPr>
          <w:p w:rsidR="00196892" w:rsidRPr="00BD2CBA" w:rsidRDefault="00196892" w:rsidP="00196892">
            <w:pPr>
              <w:tabs>
                <w:tab w:val="left" w:pos="7965"/>
              </w:tabs>
              <w:spacing w:after="0" w:line="240" w:lineRule="auto"/>
              <w:jc w:val="center"/>
              <w:rPr>
                <w:rFonts w:ascii="Times New Roman" w:hAnsi="Times New Roman"/>
              </w:rPr>
            </w:pPr>
            <w:r w:rsidRPr="00BD2CBA">
              <w:rPr>
                <w:rFonts w:ascii="Times New Roman" w:hAnsi="Times New Roman"/>
              </w:rPr>
              <w:t>низкая</w:t>
            </w:r>
          </w:p>
        </w:tc>
      </w:tr>
      <w:tr w:rsidR="00196892" w:rsidRPr="00BD2CBA" w:rsidTr="00BD2CBA">
        <w:trPr>
          <w:trHeight w:val="315"/>
        </w:trPr>
        <w:tc>
          <w:tcPr>
            <w:tcW w:w="568" w:type="dxa"/>
            <w:vAlign w:val="center"/>
          </w:tcPr>
          <w:p w:rsidR="00196892" w:rsidRPr="00BD2CBA" w:rsidRDefault="00196892" w:rsidP="00196892">
            <w:pPr>
              <w:tabs>
                <w:tab w:val="left" w:pos="7965"/>
              </w:tabs>
              <w:spacing w:after="0" w:line="240" w:lineRule="auto"/>
              <w:jc w:val="center"/>
              <w:rPr>
                <w:rFonts w:ascii="Times New Roman" w:hAnsi="Times New Roman"/>
              </w:rPr>
            </w:pPr>
            <w:r w:rsidRPr="00BD2CBA">
              <w:rPr>
                <w:rFonts w:ascii="Times New Roman" w:hAnsi="Times New Roman"/>
              </w:rPr>
              <w:t>14</w:t>
            </w:r>
          </w:p>
        </w:tc>
        <w:tc>
          <w:tcPr>
            <w:tcW w:w="4110" w:type="dxa"/>
            <w:vAlign w:val="center"/>
          </w:tcPr>
          <w:p w:rsidR="00196892" w:rsidRPr="00BD2CBA" w:rsidRDefault="00196892" w:rsidP="00196892">
            <w:pPr>
              <w:tabs>
                <w:tab w:val="left" w:pos="7965"/>
              </w:tabs>
              <w:spacing w:after="0" w:line="240" w:lineRule="auto"/>
              <w:rPr>
                <w:rFonts w:ascii="Times New Roman" w:hAnsi="Times New Roman"/>
              </w:rPr>
            </w:pPr>
            <w:r w:rsidRPr="00BD2CBA">
              <w:rPr>
                <w:rFonts w:ascii="Times New Roman" w:hAnsi="Times New Roman"/>
              </w:rPr>
              <w:t>Систематически ли производятся записи в регистрах бухгалтерского учета по счету 60?</w:t>
            </w:r>
          </w:p>
        </w:tc>
        <w:tc>
          <w:tcPr>
            <w:tcW w:w="567" w:type="dxa"/>
            <w:vAlign w:val="center"/>
          </w:tcPr>
          <w:p w:rsidR="00196892" w:rsidRPr="00BD2CBA" w:rsidRDefault="00196892" w:rsidP="00196892">
            <w:pPr>
              <w:tabs>
                <w:tab w:val="left" w:pos="7965"/>
              </w:tabs>
              <w:spacing w:after="0" w:line="240" w:lineRule="auto"/>
              <w:jc w:val="center"/>
              <w:rPr>
                <w:rFonts w:ascii="Times New Roman" w:hAnsi="Times New Roman"/>
              </w:rPr>
            </w:pPr>
          </w:p>
        </w:tc>
        <w:tc>
          <w:tcPr>
            <w:tcW w:w="567" w:type="dxa"/>
            <w:vAlign w:val="center"/>
          </w:tcPr>
          <w:p w:rsidR="00196892" w:rsidRPr="00BD2CBA" w:rsidRDefault="00196892" w:rsidP="00196892">
            <w:pPr>
              <w:tabs>
                <w:tab w:val="left" w:pos="7965"/>
              </w:tabs>
              <w:spacing w:after="0" w:line="240" w:lineRule="auto"/>
              <w:jc w:val="center"/>
              <w:rPr>
                <w:rFonts w:ascii="Times New Roman" w:hAnsi="Times New Roman"/>
              </w:rPr>
            </w:pPr>
            <w:r w:rsidRPr="00BD2CBA">
              <w:rPr>
                <w:rFonts w:ascii="Times New Roman" w:hAnsi="Times New Roman"/>
              </w:rPr>
              <w:t>Х</w:t>
            </w:r>
          </w:p>
        </w:tc>
        <w:tc>
          <w:tcPr>
            <w:tcW w:w="1418" w:type="dxa"/>
            <w:vAlign w:val="center"/>
          </w:tcPr>
          <w:p w:rsidR="00196892" w:rsidRPr="00BD2CBA" w:rsidRDefault="00196892" w:rsidP="00196892">
            <w:pPr>
              <w:tabs>
                <w:tab w:val="left" w:pos="7965"/>
              </w:tabs>
              <w:spacing w:after="0" w:line="240" w:lineRule="auto"/>
              <w:jc w:val="center"/>
              <w:rPr>
                <w:rFonts w:ascii="Times New Roman" w:hAnsi="Times New Roman"/>
              </w:rPr>
            </w:pPr>
            <w:r w:rsidRPr="00BD2CBA">
              <w:rPr>
                <w:rFonts w:ascii="Times New Roman" w:hAnsi="Times New Roman"/>
              </w:rPr>
              <w:t>Не всегда своевременно</w:t>
            </w:r>
          </w:p>
        </w:tc>
        <w:tc>
          <w:tcPr>
            <w:tcW w:w="1417" w:type="dxa"/>
            <w:vAlign w:val="center"/>
          </w:tcPr>
          <w:p w:rsidR="00196892" w:rsidRPr="00BD2CBA" w:rsidRDefault="00196892" w:rsidP="00196892">
            <w:pPr>
              <w:tabs>
                <w:tab w:val="left" w:pos="7965"/>
              </w:tabs>
              <w:spacing w:after="0" w:line="240" w:lineRule="auto"/>
              <w:jc w:val="center"/>
              <w:rPr>
                <w:rFonts w:ascii="Times New Roman" w:hAnsi="Times New Roman"/>
              </w:rPr>
            </w:pPr>
            <w:r w:rsidRPr="00BD2CBA">
              <w:rPr>
                <w:rFonts w:ascii="Times New Roman" w:hAnsi="Times New Roman"/>
              </w:rPr>
              <w:t>Недостаточный уровень</w:t>
            </w:r>
          </w:p>
        </w:tc>
        <w:tc>
          <w:tcPr>
            <w:tcW w:w="1035" w:type="dxa"/>
            <w:vAlign w:val="center"/>
          </w:tcPr>
          <w:p w:rsidR="00196892" w:rsidRPr="00BD2CBA" w:rsidRDefault="00196892" w:rsidP="00196892">
            <w:pPr>
              <w:tabs>
                <w:tab w:val="left" w:pos="7965"/>
              </w:tabs>
              <w:spacing w:after="0" w:line="240" w:lineRule="auto"/>
              <w:jc w:val="center"/>
              <w:rPr>
                <w:rFonts w:ascii="Times New Roman" w:hAnsi="Times New Roman"/>
              </w:rPr>
            </w:pPr>
            <w:r w:rsidRPr="00BD2CBA">
              <w:rPr>
                <w:rFonts w:ascii="Times New Roman" w:hAnsi="Times New Roman"/>
              </w:rPr>
              <w:t>средняя</w:t>
            </w:r>
          </w:p>
        </w:tc>
      </w:tr>
      <w:tr w:rsidR="00196892" w:rsidRPr="00BD2CBA" w:rsidTr="00BD2CBA">
        <w:trPr>
          <w:trHeight w:val="315"/>
        </w:trPr>
        <w:tc>
          <w:tcPr>
            <w:tcW w:w="568" w:type="dxa"/>
          </w:tcPr>
          <w:p w:rsidR="00196892" w:rsidRPr="00BD2CBA" w:rsidRDefault="00196892" w:rsidP="00196892">
            <w:pPr>
              <w:tabs>
                <w:tab w:val="left" w:pos="7965"/>
              </w:tabs>
              <w:spacing w:after="0" w:line="240" w:lineRule="auto"/>
              <w:jc w:val="center"/>
              <w:rPr>
                <w:rFonts w:ascii="Times New Roman" w:hAnsi="Times New Roman"/>
              </w:rPr>
            </w:pPr>
            <w:r w:rsidRPr="00BD2CBA">
              <w:rPr>
                <w:rFonts w:ascii="Times New Roman" w:hAnsi="Times New Roman"/>
              </w:rPr>
              <w:t>15</w:t>
            </w:r>
          </w:p>
        </w:tc>
        <w:tc>
          <w:tcPr>
            <w:tcW w:w="4110" w:type="dxa"/>
          </w:tcPr>
          <w:p w:rsidR="00196892" w:rsidRPr="00BD2CBA" w:rsidRDefault="00196892" w:rsidP="00196892">
            <w:pPr>
              <w:tabs>
                <w:tab w:val="left" w:pos="7965"/>
              </w:tabs>
              <w:spacing w:after="0" w:line="240" w:lineRule="auto"/>
              <w:jc w:val="both"/>
              <w:rPr>
                <w:rFonts w:ascii="Times New Roman" w:hAnsi="Times New Roman"/>
              </w:rPr>
            </w:pPr>
            <w:r w:rsidRPr="00BD2CBA">
              <w:rPr>
                <w:rFonts w:ascii="Times New Roman" w:hAnsi="Times New Roman"/>
              </w:rPr>
              <w:t>Правильно ли составляются корреспонденции счетов по расчетам с поставщиками?</w:t>
            </w:r>
          </w:p>
        </w:tc>
        <w:tc>
          <w:tcPr>
            <w:tcW w:w="567" w:type="dxa"/>
          </w:tcPr>
          <w:p w:rsidR="00196892" w:rsidRPr="00BD2CBA" w:rsidRDefault="00196892" w:rsidP="00196892">
            <w:pPr>
              <w:tabs>
                <w:tab w:val="left" w:pos="7965"/>
              </w:tabs>
              <w:spacing w:after="0" w:line="240" w:lineRule="auto"/>
              <w:jc w:val="both"/>
              <w:rPr>
                <w:rFonts w:ascii="Times New Roman" w:hAnsi="Times New Roman"/>
              </w:rPr>
            </w:pPr>
            <w:r w:rsidRPr="00BD2CBA">
              <w:rPr>
                <w:rFonts w:ascii="Times New Roman" w:hAnsi="Times New Roman"/>
              </w:rPr>
              <w:t>Х</w:t>
            </w:r>
          </w:p>
        </w:tc>
        <w:tc>
          <w:tcPr>
            <w:tcW w:w="567" w:type="dxa"/>
          </w:tcPr>
          <w:p w:rsidR="00196892" w:rsidRPr="00BD2CBA" w:rsidRDefault="00196892" w:rsidP="00196892">
            <w:pPr>
              <w:tabs>
                <w:tab w:val="left" w:pos="7965"/>
              </w:tabs>
              <w:spacing w:after="0" w:line="240" w:lineRule="auto"/>
              <w:jc w:val="both"/>
              <w:rPr>
                <w:rFonts w:ascii="Times New Roman" w:hAnsi="Times New Roman"/>
              </w:rPr>
            </w:pPr>
          </w:p>
        </w:tc>
        <w:tc>
          <w:tcPr>
            <w:tcW w:w="1418" w:type="dxa"/>
          </w:tcPr>
          <w:p w:rsidR="00196892" w:rsidRPr="00BD2CBA" w:rsidRDefault="00196892" w:rsidP="00196892">
            <w:pPr>
              <w:tabs>
                <w:tab w:val="left" w:pos="7965"/>
              </w:tabs>
              <w:spacing w:after="0" w:line="240" w:lineRule="auto"/>
              <w:jc w:val="both"/>
              <w:rPr>
                <w:rFonts w:ascii="Times New Roman" w:hAnsi="Times New Roman"/>
              </w:rPr>
            </w:pPr>
          </w:p>
        </w:tc>
        <w:tc>
          <w:tcPr>
            <w:tcW w:w="1417" w:type="dxa"/>
          </w:tcPr>
          <w:p w:rsidR="00196892" w:rsidRPr="00BD2CBA" w:rsidRDefault="00196892" w:rsidP="00BD2CBA">
            <w:pPr>
              <w:tabs>
                <w:tab w:val="left" w:pos="7965"/>
              </w:tabs>
              <w:spacing w:after="0" w:line="240" w:lineRule="auto"/>
              <w:jc w:val="both"/>
              <w:rPr>
                <w:rFonts w:ascii="Times New Roman" w:hAnsi="Times New Roman"/>
              </w:rPr>
            </w:pPr>
            <w:r w:rsidRPr="00BD2CBA">
              <w:rPr>
                <w:rFonts w:ascii="Times New Roman" w:hAnsi="Times New Roman"/>
              </w:rPr>
              <w:t>достаточн</w:t>
            </w:r>
            <w:r w:rsidR="00BD2CBA" w:rsidRPr="00BD2CBA">
              <w:rPr>
                <w:rFonts w:ascii="Times New Roman" w:hAnsi="Times New Roman"/>
              </w:rPr>
              <w:t>о</w:t>
            </w:r>
          </w:p>
        </w:tc>
        <w:tc>
          <w:tcPr>
            <w:tcW w:w="1035" w:type="dxa"/>
          </w:tcPr>
          <w:p w:rsidR="00196892" w:rsidRPr="00BD2CBA" w:rsidRDefault="00196892" w:rsidP="00196892">
            <w:pPr>
              <w:tabs>
                <w:tab w:val="left" w:pos="7965"/>
              </w:tabs>
              <w:spacing w:after="0" w:line="240" w:lineRule="auto"/>
              <w:jc w:val="both"/>
              <w:rPr>
                <w:rFonts w:ascii="Times New Roman" w:hAnsi="Times New Roman"/>
              </w:rPr>
            </w:pPr>
            <w:r w:rsidRPr="00BD2CBA">
              <w:rPr>
                <w:rFonts w:ascii="Times New Roman" w:hAnsi="Times New Roman"/>
              </w:rPr>
              <w:t>низкая</w:t>
            </w:r>
          </w:p>
        </w:tc>
      </w:tr>
      <w:tr w:rsidR="00196892" w:rsidRPr="00BD2CBA" w:rsidTr="00BD2CBA">
        <w:trPr>
          <w:trHeight w:val="315"/>
        </w:trPr>
        <w:tc>
          <w:tcPr>
            <w:tcW w:w="568" w:type="dxa"/>
          </w:tcPr>
          <w:p w:rsidR="00196892" w:rsidRPr="00BD2CBA" w:rsidRDefault="00196892" w:rsidP="00196892">
            <w:pPr>
              <w:tabs>
                <w:tab w:val="left" w:pos="7965"/>
              </w:tabs>
              <w:spacing w:after="0" w:line="240" w:lineRule="auto"/>
              <w:jc w:val="center"/>
              <w:rPr>
                <w:rFonts w:ascii="Times New Roman" w:hAnsi="Times New Roman"/>
              </w:rPr>
            </w:pPr>
            <w:r w:rsidRPr="00BD2CBA">
              <w:rPr>
                <w:rFonts w:ascii="Times New Roman" w:hAnsi="Times New Roman"/>
              </w:rPr>
              <w:t>16</w:t>
            </w:r>
          </w:p>
        </w:tc>
        <w:tc>
          <w:tcPr>
            <w:tcW w:w="4110" w:type="dxa"/>
          </w:tcPr>
          <w:p w:rsidR="00196892" w:rsidRPr="00BD2CBA" w:rsidRDefault="00196892" w:rsidP="00196892">
            <w:pPr>
              <w:tabs>
                <w:tab w:val="left" w:pos="7965"/>
              </w:tabs>
              <w:spacing w:after="0" w:line="240" w:lineRule="auto"/>
              <w:jc w:val="both"/>
              <w:rPr>
                <w:rFonts w:ascii="Times New Roman" w:hAnsi="Times New Roman"/>
              </w:rPr>
            </w:pPr>
            <w:r w:rsidRPr="00BD2CBA">
              <w:rPr>
                <w:rFonts w:ascii="Times New Roman" w:hAnsi="Times New Roman"/>
              </w:rPr>
              <w:t>Все ли реквизиты в первичной документации по учету расчетов с поставщиками и подрядчиками заполнены?</w:t>
            </w:r>
          </w:p>
        </w:tc>
        <w:tc>
          <w:tcPr>
            <w:tcW w:w="567" w:type="dxa"/>
          </w:tcPr>
          <w:p w:rsidR="00196892" w:rsidRPr="00BD2CBA" w:rsidRDefault="00196892" w:rsidP="00196892">
            <w:pPr>
              <w:tabs>
                <w:tab w:val="left" w:pos="7965"/>
              </w:tabs>
              <w:spacing w:after="0" w:line="240" w:lineRule="auto"/>
              <w:jc w:val="both"/>
              <w:rPr>
                <w:rFonts w:ascii="Times New Roman" w:hAnsi="Times New Roman"/>
              </w:rPr>
            </w:pPr>
          </w:p>
        </w:tc>
        <w:tc>
          <w:tcPr>
            <w:tcW w:w="567" w:type="dxa"/>
          </w:tcPr>
          <w:p w:rsidR="00196892" w:rsidRPr="00BD2CBA" w:rsidRDefault="00196892" w:rsidP="00196892">
            <w:pPr>
              <w:tabs>
                <w:tab w:val="left" w:pos="7965"/>
              </w:tabs>
              <w:spacing w:after="0" w:line="240" w:lineRule="auto"/>
              <w:jc w:val="both"/>
              <w:rPr>
                <w:rFonts w:ascii="Times New Roman" w:hAnsi="Times New Roman"/>
              </w:rPr>
            </w:pPr>
            <w:r w:rsidRPr="00BD2CBA">
              <w:rPr>
                <w:rFonts w:ascii="Times New Roman" w:hAnsi="Times New Roman"/>
              </w:rPr>
              <w:t>Х</w:t>
            </w:r>
          </w:p>
        </w:tc>
        <w:tc>
          <w:tcPr>
            <w:tcW w:w="1418" w:type="dxa"/>
          </w:tcPr>
          <w:p w:rsidR="00196892" w:rsidRPr="00BD2CBA" w:rsidRDefault="006C3681" w:rsidP="006C3681">
            <w:pPr>
              <w:tabs>
                <w:tab w:val="left" w:pos="7965"/>
              </w:tabs>
              <w:spacing w:after="0" w:line="240" w:lineRule="auto"/>
              <w:jc w:val="both"/>
              <w:rPr>
                <w:rFonts w:ascii="Times New Roman" w:hAnsi="Times New Roman"/>
              </w:rPr>
            </w:pPr>
            <w:r>
              <w:rPr>
                <w:rFonts w:ascii="Times New Roman" w:hAnsi="Times New Roman"/>
              </w:rPr>
              <w:t xml:space="preserve">Иногда </w:t>
            </w:r>
            <w:r w:rsidR="00196892" w:rsidRPr="00BD2CBA">
              <w:rPr>
                <w:rFonts w:ascii="Times New Roman" w:hAnsi="Times New Roman"/>
              </w:rPr>
              <w:t>отсутствует одна из подписей</w:t>
            </w:r>
          </w:p>
        </w:tc>
        <w:tc>
          <w:tcPr>
            <w:tcW w:w="1417" w:type="dxa"/>
          </w:tcPr>
          <w:p w:rsidR="00196892" w:rsidRPr="00BD2CBA" w:rsidRDefault="00196892" w:rsidP="00196892">
            <w:pPr>
              <w:tabs>
                <w:tab w:val="left" w:pos="7965"/>
              </w:tabs>
              <w:spacing w:after="0" w:line="240" w:lineRule="auto"/>
              <w:jc w:val="both"/>
              <w:rPr>
                <w:rFonts w:ascii="Times New Roman" w:hAnsi="Times New Roman"/>
              </w:rPr>
            </w:pPr>
            <w:r w:rsidRPr="00BD2CBA">
              <w:rPr>
                <w:rFonts w:ascii="Times New Roman" w:hAnsi="Times New Roman"/>
              </w:rPr>
              <w:t>Недостаточный уровень</w:t>
            </w:r>
          </w:p>
        </w:tc>
        <w:tc>
          <w:tcPr>
            <w:tcW w:w="1035" w:type="dxa"/>
          </w:tcPr>
          <w:p w:rsidR="00196892" w:rsidRPr="00BD2CBA" w:rsidRDefault="00196892" w:rsidP="00196892">
            <w:pPr>
              <w:tabs>
                <w:tab w:val="left" w:pos="7965"/>
              </w:tabs>
              <w:spacing w:after="0" w:line="240" w:lineRule="auto"/>
              <w:jc w:val="both"/>
              <w:rPr>
                <w:rFonts w:ascii="Times New Roman" w:hAnsi="Times New Roman"/>
              </w:rPr>
            </w:pPr>
            <w:r w:rsidRPr="00BD2CBA">
              <w:rPr>
                <w:rFonts w:ascii="Times New Roman" w:hAnsi="Times New Roman"/>
              </w:rPr>
              <w:t>высокая</w:t>
            </w:r>
          </w:p>
        </w:tc>
      </w:tr>
      <w:tr w:rsidR="00196892" w:rsidRPr="00BD2CBA" w:rsidTr="00BD2CBA">
        <w:trPr>
          <w:trHeight w:val="315"/>
        </w:trPr>
        <w:tc>
          <w:tcPr>
            <w:tcW w:w="568" w:type="dxa"/>
          </w:tcPr>
          <w:p w:rsidR="00196892" w:rsidRPr="00BD2CBA" w:rsidRDefault="00196892" w:rsidP="00196892">
            <w:pPr>
              <w:tabs>
                <w:tab w:val="left" w:pos="7965"/>
              </w:tabs>
              <w:spacing w:after="0" w:line="240" w:lineRule="auto"/>
              <w:jc w:val="center"/>
              <w:rPr>
                <w:rFonts w:ascii="Times New Roman" w:hAnsi="Times New Roman"/>
              </w:rPr>
            </w:pPr>
            <w:r w:rsidRPr="00BD2CBA">
              <w:rPr>
                <w:rFonts w:ascii="Times New Roman" w:hAnsi="Times New Roman"/>
              </w:rPr>
              <w:t>17</w:t>
            </w:r>
          </w:p>
        </w:tc>
        <w:tc>
          <w:tcPr>
            <w:tcW w:w="4110" w:type="dxa"/>
          </w:tcPr>
          <w:p w:rsidR="00196892" w:rsidRPr="00BD2CBA" w:rsidRDefault="00196892" w:rsidP="00196892">
            <w:pPr>
              <w:tabs>
                <w:tab w:val="left" w:pos="7965"/>
              </w:tabs>
              <w:spacing w:after="0" w:line="240" w:lineRule="auto"/>
              <w:jc w:val="both"/>
              <w:rPr>
                <w:rFonts w:ascii="Times New Roman" w:hAnsi="Times New Roman"/>
              </w:rPr>
            </w:pPr>
            <w:r w:rsidRPr="00BD2CBA">
              <w:rPr>
                <w:rFonts w:ascii="Times New Roman" w:hAnsi="Times New Roman"/>
              </w:rPr>
              <w:t xml:space="preserve">Ведется ли учет </w:t>
            </w:r>
            <w:proofErr w:type="spellStart"/>
            <w:r w:rsidRPr="00BD2CBA">
              <w:rPr>
                <w:rFonts w:ascii="Times New Roman" w:hAnsi="Times New Roman"/>
              </w:rPr>
              <w:t>неотфактурованных</w:t>
            </w:r>
            <w:proofErr w:type="spellEnd"/>
            <w:r w:rsidRPr="00BD2CBA">
              <w:rPr>
                <w:rFonts w:ascii="Times New Roman" w:hAnsi="Times New Roman"/>
              </w:rPr>
              <w:t xml:space="preserve"> поставок?</w:t>
            </w:r>
          </w:p>
        </w:tc>
        <w:tc>
          <w:tcPr>
            <w:tcW w:w="567" w:type="dxa"/>
          </w:tcPr>
          <w:p w:rsidR="00196892" w:rsidRPr="00BD2CBA" w:rsidRDefault="00196892" w:rsidP="00196892">
            <w:pPr>
              <w:tabs>
                <w:tab w:val="left" w:pos="7965"/>
              </w:tabs>
              <w:spacing w:after="0" w:line="240" w:lineRule="auto"/>
              <w:jc w:val="both"/>
              <w:rPr>
                <w:rFonts w:ascii="Times New Roman" w:hAnsi="Times New Roman"/>
              </w:rPr>
            </w:pPr>
            <w:r w:rsidRPr="00BD2CBA">
              <w:rPr>
                <w:rFonts w:ascii="Times New Roman" w:hAnsi="Times New Roman"/>
              </w:rPr>
              <w:t>Х</w:t>
            </w:r>
          </w:p>
        </w:tc>
        <w:tc>
          <w:tcPr>
            <w:tcW w:w="567" w:type="dxa"/>
          </w:tcPr>
          <w:p w:rsidR="00196892" w:rsidRPr="00BD2CBA" w:rsidRDefault="00196892" w:rsidP="00196892">
            <w:pPr>
              <w:tabs>
                <w:tab w:val="left" w:pos="7965"/>
              </w:tabs>
              <w:spacing w:after="0" w:line="240" w:lineRule="auto"/>
              <w:jc w:val="both"/>
              <w:rPr>
                <w:rFonts w:ascii="Times New Roman" w:hAnsi="Times New Roman"/>
              </w:rPr>
            </w:pPr>
          </w:p>
        </w:tc>
        <w:tc>
          <w:tcPr>
            <w:tcW w:w="1418" w:type="dxa"/>
          </w:tcPr>
          <w:p w:rsidR="00196892" w:rsidRPr="00BD2CBA" w:rsidRDefault="00196892" w:rsidP="00196892">
            <w:pPr>
              <w:tabs>
                <w:tab w:val="left" w:pos="7965"/>
              </w:tabs>
              <w:spacing w:after="0" w:line="240" w:lineRule="auto"/>
              <w:jc w:val="both"/>
              <w:rPr>
                <w:rFonts w:ascii="Times New Roman" w:hAnsi="Times New Roman"/>
              </w:rPr>
            </w:pPr>
          </w:p>
        </w:tc>
        <w:tc>
          <w:tcPr>
            <w:tcW w:w="1417" w:type="dxa"/>
          </w:tcPr>
          <w:p w:rsidR="00196892" w:rsidRPr="00BD2CBA" w:rsidRDefault="00196892" w:rsidP="00196892">
            <w:pPr>
              <w:tabs>
                <w:tab w:val="left" w:pos="7965"/>
              </w:tabs>
              <w:spacing w:after="0" w:line="240" w:lineRule="auto"/>
              <w:jc w:val="both"/>
              <w:rPr>
                <w:rFonts w:ascii="Times New Roman" w:hAnsi="Times New Roman"/>
              </w:rPr>
            </w:pPr>
            <w:r w:rsidRPr="00BD2CBA">
              <w:rPr>
                <w:rFonts w:ascii="Times New Roman" w:hAnsi="Times New Roman"/>
              </w:rPr>
              <w:t>достаточно</w:t>
            </w:r>
          </w:p>
        </w:tc>
        <w:tc>
          <w:tcPr>
            <w:tcW w:w="1035" w:type="dxa"/>
          </w:tcPr>
          <w:p w:rsidR="00196892" w:rsidRPr="00BD2CBA" w:rsidRDefault="00196892" w:rsidP="00196892">
            <w:pPr>
              <w:tabs>
                <w:tab w:val="left" w:pos="7965"/>
              </w:tabs>
              <w:spacing w:after="0" w:line="240" w:lineRule="auto"/>
              <w:jc w:val="both"/>
              <w:rPr>
                <w:rFonts w:ascii="Times New Roman" w:hAnsi="Times New Roman"/>
              </w:rPr>
            </w:pPr>
            <w:r w:rsidRPr="00BD2CBA">
              <w:rPr>
                <w:rFonts w:ascii="Times New Roman" w:hAnsi="Times New Roman"/>
              </w:rPr>
              <w:t>низкая</w:t>
            </w:r>
          </w:p>
        </w:tc>
      </w:tr>
      <w:tr w:rsidR="00196892" w:rsidRPr="00BD2CBA" w:rsidTr="00BD2CBA">
        <w:trPr>
          <w:trHeight w:val="315"/>
        </w:trPr>
        <w:tc>
          <w:tcPr>
            <w:tcW w:w="568" w:type="dxa"/>
          </w:tcPr>
          <w:p w:rsidR="00196892" w:rsidRPr="00BD2CBA" w:rsidRDefault="00196892" w:rsidP="00196892">
            <w:pPr>
              <w:tabs>
                <w:tab w:val="left" w:pos="7965"/>
              </w:tabs>
              <w:spacing w:after="0" w:line="240" w:lineRule="auto"/>
              <w:jc w:val="center"/>
              <w:rPr>
                <w:rFonts w:ascii="Times New Roman" w:hAnsi="Times New Roman"/>
              </w:rPr>
            </w:pPr>
            <w:r w:rsidRPr="00BD2CBA">
              <w:rPr>
                <w:rFonts w:ascii="Times New Roman" w:hAnsi="Times New Roman"/>
              </w:rPr>
              <w:t>18</w:t>
            </w:r>
          </w:p>
        </w:tc>
        <w:tc>
          <w:tcPr>
            <w:tcW w:w="4110" w:type="dxa"/>
          </w:tcPr>
          <w:p w:rsidR="00196892" w:rsidRPr="00BD2CBA" w:rsidRDefault="00196892" w:rsidP="00196892">
            <w:pPr>
              <w:tabs>
                <w:tab w:val="left" w:pos="7965"/>
              </w:tabs>
              <w:spacing w:after="0" w:line="240" w:lineRule="auto"/>
              <w:jc w:val="both"/>
              <w:rPr>
                <w:rFonts w:ascii="Times New Roman" w:hAnsi="Times New Roman"/>
              </w:rPr>
            </w:pPr>
            <w:r w:rsidRPr="00BD2CBA">
              <w:rPr>
                <w:rFonts w:ascii="Times New Roman" w:hAnsi="Times New Roman"/>
              </w:rPr>
              <w:t>Ведется ли учет материалов в пути?</w:t>
            </w:r>
          </w:p>
        </w:tc>
        <w:tc>
          <w:tcPr>
            <w:tcW w:w="567" w:type="dxa"/>
          </w:tcPr>
          <w:p w:rsidR="00196892" w:rsidRPr="00BD2CBA" w:rsidRDefault="00196892" w:rsidP="00196892">
            <w:pPr>
              <w:tabs>
                <w:tab w:val="left" w:pos="7965"/>
              </w:tabs>
              <w:spacing w:after="0" w:line="240" w:lineRule="auto"/>
              <w:jc w:val="both"/>
              <w:rPr>
                <w:rFonts w:ascii="Times New Roman" w:hAnsi="Times New Roman"/>
              </w:rPr>
            </w:pPr>
            <w:r w:rsidRPr="00BD2CBA">
              <w:rPr>
                <w:rFonts w:ascii="Times New Roman" w:hAnsi="Times New Roman"/>
              </w:rPr>
              <w:t>Х</w:t>
            </w:r>
          </w:p>
        </w:tc>
        <w:tc>
          <w:tcPr>
            <w:tcW w:w="567" w:type="dxa"/>
          </w:tcPr>
          <w:p w:rsidR="00196892" w:rsidRPr="00BD2CBA" w:rsidRDefault="00196892" w:rsidP="00196892">
            <w:pPr>
              <w:tabs>
                <w:tab w:val="left" w:pos="7965"/>
              </w:tabs>
              <w:spacing w:after="0" w:line="240" w:lineRule="auto"/>
              <w:jc w:val="both"/>
              <w:rPr>
                <w:rFonts w:ascii="Times New Roman" w:hAnsi="Times New Roman"/>
              </w:rPr>
            </w:pPr>
          </w:p>
        </w:tc>
        <w:tc>
          <w:tcPr>
            <w:tcW w:w="1418" w:type="dxa"/>
          </w:tcPr>
          <w:p w:rsidR="00196892" w:rsidRPr="00BD2CBA" w:rsidRDefault="00196892" w:rsidP="00196892">
            <w:pPr>
              <w:tabs>
                <w:tab w:val="left" w:pos="7965"/>
              </w:tabs>
              <w:spacing w:after="0" w:line="240" w:lineRule="auto"/>
              <w:jc w:val="both"/>
              <w:rPr>
                <w:rFonts w:ascii="Times New Roman" w:hAnsi="Times New Roman"/>
              </w:rPr>
            </w:pPr>
          </w:p>
        </w:tc>
        <w:tc>
          <w:tcPr>
            <w:tcW w:w="1417" w:type="dxa"/>
          </w:tcPr>
          <w:p w:rsidR="00196892" w:rsidRPr="00BD2CBA" w:rsidRDefault="00196892" w:rsidP="00196892">
            <w:pPr>
              <w:tabs>
                <w:tab w:val="left" w:pos="7965"/>
              </w:tabs>
              <w:spacing w:after="0" w:line="240" w:lineRule="auto"/>
              <w:jc w:val="both"/>
              <w:rPr>
                <w:rFonts w:ascii="Times New Roman" w:hAnsi="Times New Roman"/>
              </w:rPr>
            </w:pPr>
            <w:r w:rsidRPr="00BD2CBA">
              <w:rPr>
                <w:rFonts w:ascii="Times New Roman" w:hAnsi="Times New Roman"/>
              </w:rPr>
              <w:t>достаточно</w:t>
            </w:r>
          </w:p>
        </w:tc>
        <w:tc>
          <w:tcPr>
            <w:tcW w:w="1035" w:type="dxa"/>
          </w:tcPr>
          <w:p w:rsidR="00196892" w:rsidRPr="00BD2CBA" w:rsidRDefault="00196892" w:rsidP="00196892">
            <w:pPr>
              <w:tabs>
                <w:tab w:val="left" w:pos="7965"/>
              </w:tabs>
              <w:spacing w:after="0" w:line="240" w:lineRule="auto"/>
              <w:jc w:val="both"/>
              <w:rPr>
                <w:rFonts w:ascii="Times New Roman" w:hAnsi="Times New Roman"/>
              </w:rPr>
            </w:pPr>
            <w:r w:rsidRPr="00BD2CBA">
              <w:rPr>
                <w:rFonts w:ascii="Times New Roman" w:hAnsi="Times New Roman"/>
              </w:rPr>
              <w:t>низкая</w:t>
            </w:r>
          </w:p>
        </w:tc>
      </w:tr>
      <w:tr w:rsidR="00196892" w:rsidRPr="00BD2CBA" w:rsidTr="00BD2CBA">
        <w:trPr>
          <w:trHeight w:val="315"/>
        </w:trPr>
        <w:tc>
          <w:tcPr>
            <w:tcW w:w="568" w:type="dxa"/>
          </w:tcPr>
          <w:p w:rsidR="00196892" w:rsidRPr="00BD2CBA" w:rsidRDefault="00196892" w:rsidP="00196892">
            <w:pPr>
              <w:tabs>
                <w:tab w:val="left" w:pos="7965"/>
              </w:tabs>
              <w:spacing w:after="0" w:line="240" w:lineRule="auto"/>
              <w:jc w:val="center"/>
              <w:rPr>
                <w:rFonts w:ascii="Times New Roman" w:hAnsi="Times New Roman"/>
              </w:rPr>
            </w:pPr>
            <w:r w:rsidRPr="00BD2CBA">
              <w:rPr>
                <w:rFonts w:ascii="Times New Roman" w:hAnsi="Times New Roman"/>
              </w:rPr>
              <w:t>19</w:t>
            </w:r>
          </w:p>
        </w:tc>
        <w:tc>
          <w:tcPr>
            <w:tcW w:w="4110" w:type="dxa"/>
          </w:tcPr>
          <w:p w:rsidR="00196892" w:rsidRPr="00BD2CBA" w:rsidRDefault="00196892" w:rsidP="00196892">
            <w:pPr>
              <w:tabs>
                <w:tab w:val="left" w:pos="7965"/>
              </w:tabs>
              <w:spacing w:after="0" w:line="240" w:lineRule="auto"/>
              <w:jc w:val="both"/>
              <w:rPr>
                <w:rFonts w:ascii="Times New Roman" w:hAnsi="Times New Roman"/>
              </w:rPr>
            </w:pPr>
            <w:r w:rsidRPr="00BD2CBA">
              <w:rPr>
                <w:rFonts w:ascii="Times New Roman" w:hAnsi="Times New Roman"/>
              </w:rPr>
              <w:t>Ведется ли учет выданных векселей на отдельном субсчете счета 60?</w:t>
            </w:r>
          </w:p>
        </w:tc>
        <w:tc>
          <w:tcPr>
            <w:tcW w:w="567" w:type="dxa"/>
          </w:tcPr>
          <w:p w:rsidR="00196892" w:rsidRPr="00BD2CBA" w:rsidRDefault="00196892" w:rsidP="00196892">
            <w:pPr>
              <w:tabs>
                <w:tab w:val="left" w:pos="7965"/>
              </w:tabs>
              <w:spacing w:after="0" w:line="240" w:lineRule="auto"/>
              <w:jc w:val="both"/>
              <w:rPr>
                <w:rFonts w:ascii="Times New Roman" w:hAnsi="Times New Roman"/>
              </w:rPr>
            </w:pPr>
            <w:r w:rsidRPr="00BD2CBA">
              <w:rPr>
                <w:rFonts w:ascii="Times New Roman" w:hAnsi="Times New Roman"/>
              </w:rPr>
              <w:t>Х</w:t>
            </w:r>
          </w:p>
        </w:tc>
        <w:tc>
          <w:tcPr>
            <w:tcW w:w="567" w:type="dxa"/>
          </w:tcPr>
          <w:p w:rsidR="00196892" w:rsidRPr="00BD2CBA" w:rsidRDefault="00196892" w:rsidP="00196892">
            <w:pPr>
              <w:tabs>
                <w:tab w:val="left" w:pos="7965"/>
              </w:tabs>
              <w:spacing w:after="0" w:line="240" w:lineRule="auto"/>
              <w:jc w:val="both"/>
              <w:rPr>
                <w:rFonts w:ascii="Times New Roman" w:hAnsi="Times New Roman"/>
              </w:rPr>
            </w:pPr>
          </w:p>
        </w:tc>
        <w:tc>
          <w:tcPr>
            <w:tcW w:w="1418" w:type="dxa"/>
          </w:tcPr>
          <w:p w:rsidR="00196892" w:rsidRPr="00BD2CBA" w:rsidRDefault="00196892" w:rsidP="00196892">
            <w:pPr>
              <w:tabs>
                <w:tab w:val="left" w:pos="7965"/>
              </w:tabs>
              <w:spacing w:after="0" w:line="240" w:lineRule="auto"/>
              <w:jc w:val="both"/>
              <w:rPr>
                <w:rFonts w:ascii="Times New Roman" w:hAnsi="Times New Roman"/>
              </w:rPr>
            </w:pPr>
          </w:p>
        </w:tc>
        <w:tc>
          <w:tcPr>
            <w:tcW w:w="1417" w:type="dxa"/>
          </w:tcPr>
          <w:p w:rsidR="00196892" w:rsidRPr="00BD2CBA" w:rsidRDefault="00196892" w:rsidP="00196892">
            <w:pPr>
              <w:tabs>
                <w:tab w:val="left" w:pos="7965"/>
              </w:tabs>
              <w:spacing w:after="0" w:line="240" w:lineRule="auto"/>
              <w:jc w:val="both"/>
              <w:rPr>
                <w:rFonts w:ascii="Times New Roman" w:hAnsi="Times New Roman"/>
              </w:rPr>
            </w:pPr>
            <w:r w:rsidRPr="00BD2CBA">
              <w:rPr>
                <w:rFonts w:ascii="Times New Roman" w:hAnsi="Times New Roman"/>
              </w:rPr>
              <w:t>достаточно</w:t>
            </w:r>
          </w:p>
        </w:tc>
        <w:tc>
          <w:tcPr>
            <w:tcW w:w="1035" w:type="dxa"/>
          </w:tcPr>
          <w:p w:rsidR="00196892" w:rsidRPr="00BD2CBA" w:rsidRDefault="00196892" w:rsidP="00196892">
            <w:pPr>
              <w:tabs>
                <w:tab w:val="left" w:pos="7965"/>
              </w:tabs>
              <w:spacing w:after="0" w:line="240" w:lineRule="auto"/>
              <w:jc w:val="both"/>
              <w:rPr>
                <w:rFonts w:ascii="Times New Roman" w:hAnsi="Times New Roman"/>
              </w:rPr>
            </w:pPr>
            <w:r w:rsidRPr="00BD2CBA">
              <w:rPr>
                <w:rFonts w:ascii="Times New Roman" w:hAnsi="Times New Roman"/>
              </w:rPr>
              <w:t>низкая</w:t>
            </w:r>
          </w:p>
        </w:tc>
      </w:tr>
      <w:tr w:rsidR="00196892" w:rsidRPr="00BD2CBA" w:rsidTr="00BD2CBA">
        <w:trPr>
          <w:trHeight w:val="315"/>
        </w:trPr>
        <w:tc>
          <w:tcPr>
            <w:tcW w:w="568" w:type="dxa"/>
          </w:tcPr>
          <w:p w:rsidR="00196892" w:rsidRPr="00BD2CBA" w:rsidRDefault="00196892" w:rsidP="00196892">
            <w:pPr>
              <w:tabs>
                <w:tab w:val="left" w:pos="7965"/>
              </w:tabs>
              <w:spacing w:after="0" w:line="240" w:lineRule="auto"/>
              <w:jc w:val="center"/>
              <w:rPr>
                <w:rFonts w:ascii="Times New Roman" w:hAnsi="Times New Roman"/>
              </w:rPr>
            </w:pPr>
            <w:r w:rsidRPr="00BD2CBA">
              <w:rPr>
                <w:rFonts w:ascii="Times New Roman" w:hAnsi="Times New Roman"/>
              </w:rPr>
              <w:t>20</w:t>
            </w:r>
          </w:p>
        </w:tc>
        <w:tc>
          <w:tcPr>
            <w:tcW w:w="4110" w:type="dxa"/>
          </w:tcPr>
          <w:p w:rsidR="00196892" w:rsidRPr="00BD2CBA" w:rsidRDefault="00196892" w:rsidP="00196892">
            <w:pPr>
              <w:tabs>
                <w:tab w:val="left" w:pos="7965"/>
              </w:tabs>
              <w:spacing w:after="0" w:line="240" w:lineRule="auto"/>
              <w:jc w:val="both"/>
              <w:rPr>
                <w:rFonts w:ascii="Times New Roman" w:hAnsi="Times New Roman"/>
              </w:rPr>
            </w:pPr>
            <w:r w:rsidRPr="00BD2CBA">
              <w:rPr>
                <w:rFonts w:ascii="Times New Roman" w:hAnsi="Times New Roman"/>
              </w:rPr>
              <w:t>Производится ли сверка итоговых записей по оборотам и остатка по счету 60 с данными Главной Книги и бухгалтерского баланса?</w:t>
            </w:r>
          </w:p>
        </w:tc>
        <w:tc>
          <w:tcPr>
            <w:tcW w:w="567" w:type="dxa"/>
          </w:tcPr>
          <w:p w:rsidR="00196892" w:rsidRPr="00BD2CBA" w:rsidRDefault="00196892" w:rsidP="00196892">
            <w:pPr>
              <w:tabs>
                <w:tab w:val="left" w:pos="7965"/>
              </w:tabs>
              <w:spacing w:after="0" w:line="240" w:lineRule="auto"/>
              <w:jc w:val="both"/>
              <w:rPr>
                <w:rFonts w:ascii="Times New Roman" w:hAnsi="Times New Roman"/>
              </w:rPr>
            </w:pPr>
            <w:r w:rsidRPr="00BD2CBA">
              <w:rPr>
                <w:rFonts w:ascii="Times New Roman" w:hAnsi="Times New Roman"/>
              </w:rPr>
              <w:t>Х</w:t>
            </w:r>
          </w:p>
        </w:tc>
        <w:tc>
          <w:tcPr>
            <w:tcW w:w="567" w:type="dxa"/>
          </w:tcPr>
          <w:p w:rsidR="00196892" w:rsidRPr="00BD2CBA" w:rsidRDefault="00196892" w:rsidP="00196892">
            <w:pPr>
              <w:tabs>
                <w:tab w:val="left" w:pos="7965"/>
              </w:tabs>
              <w:spacing w:after="0" w:line="240" w:lineRule="auto"/>
              <w:jc w:val="both"/>
              <w:rPr>
                <w:rFonts w:ascii="Times New Roman" w:hAnsi="Times New Roman"/>
              </w:rPr>
            </w:pPr>
          </w:p>
        </w:tc>
        <w:tc>
          <w:tcPr>
            <w:tcW w:w="1418" w:type="dxa"/>
          </w:tcPr>
          <w:p w:rsidR="00196892" w:rsidRPr="00BD2CBA" w:rsidRDefault="00196892" w:rsidP="00196892">
            <w:pPr>
              <w:tabs>
                <w:tab w:val="left" w:pos="7965"/>
              </w:tabs>
              <w:spacing w:after="0" w:line="240" w:lineRule="auto"/>
              <w:jc w:val="both"/>
              <w:rPr>
                <w:rFonts w:ascii="Times New Roman" w:hAnsi="Times New Roman"/>
              </w:rPr>
            </w:pPr>
            <w:r w:rsidRPr="00BD2CBA">
              <w:rPr>
                <w:rFonts w:ascii="Times New Roman" w:hAnsi="Times New Roman"/>
              </w:rPr>
              <w:t xml:space="preserve">В основном только по окончании отчетных периодов </w:t>
            </w:r>
          </w:p>
        </w:tc>
        <w:tc>
          <w:tcPr>
            <w:tcW w:w="1417" w:type="dxa"/>
          </w:tcPr>
          <w:p w:rsidR="00196892" w:rsidRPr="00BD2CBA" w:rsidRDefault="00196892" w:rsidP="00196892">
            <w:pPr>
              <w:tabs>
                <w:tab w:val="left" w:pos="7965"/>
              </w:tabs>
              <w:spacing w:after="0" w:line="240" w:lineRule="auto"/>
              <w:jc w:val="both"/>
              <w:rPr>
                <w:rFonts w:ascii="Times New Roman" w:hAnsi="Times New Roman"/>
              </w:rPr>
            </w:pPr>
            <w:r w:rsidRPr="00BD2CBA">
              <w:rPr>
                <w:rFonts w:ascii="Times New Roman" w:hAnsi="Times New Roman"/>
              </w:rPr>
              <w:t>Недостаточный уровень</w:t>
            </w:r>
          </w:p>
        </w:tc>
        <w:tc>
          <w:tcPr>
            <w:tcW w:w="1035" w:type="dxa"/>
          </w:tcPr>
          <w:p w:rsidR="00196892" w:rsidRPr="00BD2CBA" w:rsidRDefault="00196892" w:rsidP="00196892">
            <w:pPr>
              <w:tabs>
                <w:tab w:val="left" w:pos="7965"/>
              </w:tabs>
              <w:spacing w:after="0" w:line="240" w:lineRule="auto"/>
              <w:jc w:val="both"/>
              <w:rPr>
                <w:rFonts w:ascii="Times New Roman" w:hAnsi="Times New Roman"/>
              </w:rPr>
            </w:pPr>
            <w:r w:rsidRPr="00BD2CBA">
              <w:rPr>
                <w:rFonts w:ascii="Times New Roman" w:hAnsi="Times New Roman"/>
              </w:rPr>
              <w:t>высокая</w:t>
            </w:r>
          </w:p>
        </w:tc>
      </w:tr>
    </w:tbl>
    <w:p w:rsidR="00196892" w:rsidRDefault="00196892" w:rsidP="00196892"/>
    <w:p w:rsidR="00196892" w:rsidRDefault="00196892" w:rsidP="00196892"/>
    <w:p w:rsidR="00196892" w:rsidRPr="00D542C4" w:rsidRDefault="00196892" w:rsidP="00196892">
      <w:pPr>
        <w:rPr>
          <w:lang w:val="en-US"/>
        </w:rPr>
      </w:pPr>
    </w:p>
    <w:p w:rsidR="006F2BF8" w:rsidRPr="00200CE6" w:rsidRDefault="006F2BF8" w:rsidP="006F2BF8">
      <w:pPr>
        <w:spacing w:after="0" w:line="360" w:lineRule="auto"/>
        <w:ind w:firstLine="709"/>
        <w:jc w:val="both"/>
        <w:rPr>
          <w:rFonts w:ascii="Times New Roman" w:hAnsi="Times New Roman"/>
          <w:sz w:val="28"/>
          <w:szCs w:val="28"/>
        </w:rPr>
      </w:pPr>
      <w:r w:rsidRPr="00B12C99">
        <w:rPr>
          <w:rFonts w:ascii="Times New Roman" w:hAnsi="Times New Roman"/>
          <w:sz w:val="28"/>
        </w:rPr>
        <w:lastRenderedPageBreak/>
        <w:t>Основная цель внутрихозяйственног</w:t>
      </w:r>
      <w:r w:rsidR="0023457E">
        <w:rPr>
          <w:rFonts w:ascii="Times New Roman" w:hAnsi="Times New Roman"/>
          <w:sz w:val="28"/>
        </w:rPr>
        <w:t>о</w:t>
      </w:r>
      <w:r w:rsidR="00196892">
        <w:rPr>
          <w:rFonts w:ascii="Times New Roman" w:hAnsi="Times New Roman"/>
          <w:sz w:val="28"/>
        </w:rPr>
        <w:t xml:space="preserve"> </w:t>
      </w:r>
      <w:r w:rsidRPr="00B12C99">
        <w:rPr>
          <w:rFonts w:ascii="Times New Roman" w:hAnsi="Times New Roman"/>
          <w:sz w:val="28"/>
        </w:rPr>
        <w:t>контроля расчетов с поставщиками и подрядчиками - установлени</w:t>
      </w:r>
      <w:r w:rsidR="0023457E">
        <w:rPr>
          <w:rFonts w:ascii="Times New Roman" w:hAnsi="Times New Roman"/>
          <w:sz w:val="28"/>
        </w:rPr>
        <w:t xml:space="preserve">е </w:t>
      </w:r>
      <w:r w:rsidR="0023457E" w:rsidRPr="0023457E">
        <w:rPr>
          <w:rFonts w:ascii="Times New Roman" w:hAnsi="Times New Roman"/>
          <w:color w:val="FFFFFF"/>
          <w:spacing w:val="-1000"/>
          <w:sz w:val="2"/>
          <w:vertAlign w:val="superscript"/>
        </w:rPr>
        <w:t xml:space="preserve">системы права </w:t>
      </w:r>
      <w:r w:rsidRPr="00B12C99">
        <w:rPr>
          <w:rFonts w:ascii="Times New Roman" w:hAnsi="Times New Roman"/>
          <w:sz w:val="28"/>
        </w:rPr>
        <w:t>соответствия совершенны</w:t>
      </w:r>
      <w:r w:rsidR="0023457E">
        <w:rPr>
          <w:rFonts w:ascii="Times New Roman" w:hAnsi="Times New Roman"/>
          <w:sz w:val="28"/>
        </w:rPr>
        <w:t xml:space="preserve">х </w:t>
      </w:r>
      <w:r w:rsidR="0023457E" w:rsidRPr="0023457E">
        <w:rPr>
          <w:rFonts w:ascii="Times New Roman" w:hAnsi="Times New Roman"/>
          <w:color w:val="FFFFFF"/>
          <w:spacing w:val="-1000"/>
          <w:sz w:val="2"/>
          <w:vertAlign w:val="superscript"/>
        </w:rPr>
        <w:t xml:space="preserve">права </w:t>
      </w:r>
      <w:r w:rsidRPr="00B12C99">
        <w:rPr>
          <w:rFonts w:ascii="Times New Roman" w:hAnsi="Times New Roman"/>
          <w:sz w:val="28"/>
        </w:rPr>
        <w:t>операци</w:t>
      </w:r>
      <w:r w:rsidR="0023457E">
        <w:rPr>
          <w:rFonts w:ascii="Times New Roman" w:hAnsi="Times New Roman"/>
          <w:sz w:val="28"/>
        </w:rPr>
        <w:t xml:space="preserve">й </w:t>
      </w:r>
      <w:r w:rsidR="0023457E" w:rsidRPr="0023457E">
        <w:rPr>
          <w:rFonts w:ascii="Times New Roman" w:hAnsi="Times New Roman"/>
          <w:color w:val="FFFFFF"/>
          <w:spacing w:val="-1000"/>
          <w:sz w:val="2"/>
          <w:vertAlign w:val="superscript"/>
        </w:rPr>
        <w:t xml:space="preserve">семьи </w:t>
      </w:r>
      <w:r w:rsidRPr="00B12C99">
        <w:rPr>
          <w:rFonts w:ascii="Times New Roman" w:hAnsi="Times New Roman"/>
          <w:sz w:val="28"/>
        </w:rPr>
        <w:t>п</w:t>
      </w:r>
      <w:r w:rsidR="0023457E">
        <w:rPr>
          <w:rFonts w:ascii="Times New Roman" w:hAnsi="Times New Roman"/>
          <w:sz w:val="28"/>
        </w:rPr>
        <w:t xml:space="preserve">о </w:t>
      </w:r>
      <w:r w:rsidR="0023457E" w:rsidRPr="0023457E">
        <w:rPr>
          <w:rFonts w:ascii="Times New Roman" w:hAnsi="Times New Roman"/>
          <w:color w:val="FFFFFF"/>
          <w:spacing w:val="-1000"/>
          <w:sz w:val="2"/>
          <w:vertAlign w:val="superscript"/>
        </w:rPr>
        <w:t xml:space="preserve">права </w:t>
      </w:r>
      <w:r w:rsidRPr="00B12C99">
        <w:rPr>
          <w:rFonts w:ascii="Times New Roman" w:hAnsi="Times New Roman"/>
          <w:sz w:val="28"/>
        </w:rPr>
        <w:t>расчетам с поставщиками и подрядчиками действующему законодательству и достоверности отражения эти</w:t>
      </w:r>
      <w:r w:rsidR="0023457E">
        <w:rPr>
          <w:rFonts w:ascii="Times New Roman" w:hAnsi="Times New Roman"/>
          <w:sz w:val="28"/>
        </w:rPr>
        <w:t xml:space="preserve">х </w:t>
      </w:r>
      <w:r w:rsidR="0023457E" w:rsidRPr="0023457E">
        <w:rPr>
          <w:rFonts w:ascii="Times New Roman" w:hAnsi="Times New Roman"/>
          <w:color w:val="FFFFFF"/>
          <w:spacing w:val="-1000"/>
          <w:sz w:val="2"/>
          <w:vertAlign w:val="superscript"/>
        </w:rPr>
        <w:t xml:space="preserve">права </w:t>
      </w:r>
      <w:r w:rsidRPr="00B12C99">
        <w:rPr>
          <w:rFonts w:ascii="Times New Roman" w:hAnsi="Times New Roman"/>
          <w:sz w:val="28"/>
        </w:rPr>
        <w:t>операци</w:t>
      </w:r>
      <w:r w:rsidR="0023457E">
        <w:rPr>
          <w:rFonts w:ascii="Times New Roman" w:hAnsi="Times New Roman"/>
          <w:sz w:val="28"/>
        </w:rPr>
        <w:t xml:space="preserve">й </w:t>
      </w:r>
      <w:r w:rsidR="0023457E" w:rsidRPr="0023457E">
        <w:rPr>
          <w:rFonts w:ascii="Times New Roman" w:hAnsi="Times New Roman"/>
          <w:color w:val="FFFFFF"/>
          <w:spacing w:val="-1000"/>
          <w:sz w:val="2"/>
          <w:vertAlign w:val="superscript"/>
        </w:rPr>
        <w:t xml:space="preserve">семьи </w:t>
      </w:r>
      <w:r w:rsidRPr="00B12C99">
        <w:rPr>
          <w:rFonts w:ascii="Times New Roman" w:hAnsi="Times New Roman"/>
          <w:sz w:val="28"/>
        </w:rPr>
        <w:t>в бухгалтерско</w:t>
      </w:r>
      <w:r w:rsidR="0023457E">
        <w:rPr>
          <w:rFonts w:ascii="Times New Roman" w:hAnsi="Times New Roman"/>
          <w:sz w:val="28"/>
        </w:rPr>
        <w:t xml:space="preserve">й </w:t>
      </w:r>
      <w:r w:rsidR="0023457E" w:rsidRPr="0023457E">
        <w:rPr>
          <w:rFonts w:ascii="Times New Roman" w:hAnsi="Times New Roman"/>
          <w:color w:val="FFFFFF"/>
          <w:spacing w:val="-1000"/>
          <w:sz w:val="2"/>
          <w:vertAlign w:val="superscript"/>
        </w:rPr>
        <w:t xml:space="preserve">семьи </w:t>
      </w:r>
      <w:r w:rsidRPr="00B12C99">
        <w:rPr>
          <w:rFonts w:ascii="Times New Roman" w:hAnsi="Times New Roman"/>
          <w:sz w:val="28"/>
        </w:rPr>
        <w:t>отчетности. Перед составлением плана и программ</w:t>
      </w:r>
      <w:r w:rsidR="0023457E">
        <w:rPr>
          <w:rFonts w:ascii="Times New Roman" w:hAnsi="Times New Roman"/>
          <w:sz w:val="28"/>
        </w:rPr>
        <w:t xml:space="preserve">ы </w:t>
      </w:r>
      <w:r w:rsidR="0023457E" w:rsidRPr="0023457E">
        <w:rPr>
          <w:rFonts w:ascii="Times New Roman" w:hAnsi="Times New Roman"/>
          <w:color w:val="FFFFFF"/>
          <w:spacing w:val="-1000"/>
          <w:sz w:val="2"/>
          <w:vertAlign w:val="superscript"/>
        </w:rPr>
        <w:t xml:space="preserve">права </w:t>
      </w:r>
      <w:r w:rsidRPr="00B12C99">
        <w:rPr>
          <w:rFonts w:ascii="Times New Roman" w:hAnsi="Times New Roman"/>
          <w:sz w:val="28"/>
        </w:rPr>
        <w:t>проверки расчетов с поставщиками и подрядчиками прежд</w:t>
      </w:r>
      <w:r w:rsidR="0023457E">
        <w:rPr>
          <w:rFonts w:ascii="Times New Roman" w:hAnsi="Times New Roman"/>
          <w:sz w:val="28"/>
        </w:rPr>
        <w:t xml:space="preserve">е </w:t>
      </w:r>
      <w:r w:rsidR="0023457E" w:rsidRPr="0023457E">
        <w:rPr>
          <w:rFonts w:ascii="Times New Roman" w:hAnsi="Times New Roman"/>
          <w:color w:val="FFFFFF"/>
          <w:spacing w:val="-1000"/>
          <w:sz w:val="2"/>
          <w:vertAlign w:val="superscript"/>
        </w:rPr>
        <w:t xml:space="preserve">системы права </w:t>
      </w:r>
      <w:r w:rsidRPr="00B12C99">
        <w:rPr>
          <w:rFonts w:ascii="Times New Roman" w:hAnsi="Times New Roman"/>
          <w:sz w:val="28"/>
        </w:rPr>
        <w:t>всег</w:t>
      </w:r>
      <w:r w:rsidR="0023457E">
        <w:rPr>
          <w:rFonts w:ascii="Times New Roman" w:hAnsi="Times New Roman"/>
          <w:sz w:val="28"/>
        </w:rPr>
        <w:t xml:space="preserve">о </w:t>
      </w:r>
      <w:r w:rsidR="0023457E" w:rsidRPr="0023457E">
        <w:rPr>
          <w:rFonts w:ascii="Times New Roman" w:hAnsi="Times New Roman"/>
          <w:color w:val="FFFFFF"/>
          <w:spacing w:val="-1000"/>
          <w:sz w:val="2"/>
          <w:vertAlign w:val="superscript"/>
        </w:rPr>
        <w:t xml:space="preserve">права </w:t>
      </w:r>
      <w:r w:rsidRPr="00B12C99">
        <w:rPr>
          <w:rFonts w:ascii="Times New Roman" w:hAnsi="Times New Roman"/>
          <w:sz w:val="28"/>
        </w:rPr>
        <w:t>устанавливается качеств</w:t>
      </w:r>
      <w:r w:rsidR="0023457E">
        <w:rPr>
          <w:rFonts w:ascii="Times New Roman" w:hAnsi="Times New Roman"/>
          <w:sz w:val="28"/>
        </w:rPr>
        <w:t xml:space="preserve">о </w:t>
      </w:r>
      <w:r w:rsidR="0023457E" w:rsidRPr="0023457E">
        <w:rPr>
          <w:rFonts w:ascii="Times New Roman" w:hAnsi="Times New Roman"/>
          <w:color w:val="FFFFFF"/>
          <w:spacing w:val="-1000"/>
          <w:sz w:val="2"/>
          <w:vertAlign w:val="superscript"/>
        </w:rPr>
        <w:t xml:space="preserve">права </w:t>
      </w:r>
      <w:r w:rsidRPr="00B12C99">
        <w:rPr>
          <w:rFonts w:ascii="Times New Roman" w:hAnsi="Times New Roman"/>
          <w:sz w:val="28"/>
        </w:rPr>
        <w:t>состояния внутреннег</w:t>
      </w:r>
      <w:r w:rsidR="0023457E">
        <w:rPr>
          <w:rFonts w:ascii="Times New Roman" w:hAnsi="Times New Roman"/>
          <w:sz w:val="28"/>
        </w:rPr>
        <w:t xml:space="preserve">о </w:t>
      </w:r>
      <w:r w:rsidR="0023457E" w:rsidRPr="0023457E">
        <w:rPr>
          <w:rFonts w:ascii="Times New Roman" w:hAnsi="Times New Roman"/>
          <w:color w:val="FFFFFF"/>
          <w:spacing w:val="-1000"/>
          <w:sz w:val="2"/>
          <w:vertAlign w:val="superscript"/>
        </w:rPr>
        <w:t xml:space="preserve">права </w:t>
      </w:r>
      <w:r w:rsidRPr="00B12C99">
        <w:rPr>
          <w:rFonts w:ascii="Times New Roman" w:hAnsi="Times New Roman"/>
          <w:sz w:val="28"/>
        </w:rPr>
        <w:t>контроля п</w:t>
      </w:r>
      <w:r w:rsidR="0023457E">
        <w:rPr>
          <w:rFonts w:ascii="Times New Roman" w:hAnsi="Times New Roman"/>
          <w:sz w:val="28"/>
        </w:rPr>
        <w:t xml:space="preserve">о </w:t>
      </w:r>
      <w:r w:rsidR="0023457E" w:rsidRPr="0023457E">
        <w:rPr>
          <w:rFonts w:ascii="Times New Roman" w:hAnsi="Times New Roman"/>
          <w:color w:val="FFFFFF"/>
          <w:spacing w:val="-1000"/>
          <w:sz w:val="2"/>
          <w:vertAlign w:val="superscript"/>
        </w:rPr>
        <w:t xml:space="preserve">права </w:t>
      </w:r>
      <w:r w:rsidRPr="00B12C99">
        <w:rPr>
          <w:rFonts w:ascii="Times New Roman" w:hAnsi="Times New Roman"/>
          <w:sz w:val="28"/>
        </w:rPr>
        <w:t>учету таки</w:t>
      </w:r>
      <w:r w:rsidR="0023457E">
        <w:rPr>
          <w:rFonts w:ascii="Times New Roman" w:hAnsi="Times New Roman"/>
          <w:sz w:val="28"/>
        </w:rPr>
        <w:t xml:space="preserve">х </w:t>
      </w:r>
      <w:r w:rsidR="0023457E" w:rsidRPr="0023457E">
        <w:rPr>
          <w:rFonts w:ascii="Times New Roman" w:hAnsi="Times New Roman"/>
          <w:color w:val="FFFFFF"/>
          <w:spacing w:val="-1000"/>
          <w:sz w:val="2"/>
          <w:vertAlign w:val="superscript"/>
        </w:rPr>
        <w:t xml:space="preserve">права </w:t>
      </w:r>
      <w:r w:rsidRPr="00B12C99">
        <w:rPr>
          <w:rFonts w:ascii="Times New Roman" w:hAnsi="Times New Roman"/>
          <w:sz w:val="28"/>
        </w:rPr>
        <w:t>операций, чт</w:t>
      </w:r>
      <w:r w:rsidR="0023457E">
        <w:rPr>
          <w:rFonts w:ascii="Times New Roman" w:hAnsi="Times New Roman"/>
          <w:sz w:val="28"/>
        </w:rPr>
        <w:t xml:space="preserve">о </w:t>
      </w:r>
      <w:r w:rsidR="0023457E" w:rsidRPr="0023457E">
        <w:rPr>
          <w:rFonts w:ascii="Times New Roman" w:hAnsi="Times New Roman"/>
          <w:color w:val="FFFFFF"/>
          <w:spacing w:val="-1000"/>
          <w:sz w:val="2"/>
          <w:vertAlign w:val="superscript"/>
        </w:rPr>
        <w:t xml:space="preserve">права </w:t>
      </w:r>
      <w:r w:rsidRPr="00B12C99">
        <w:rPr>
          <w:rFonts w:ascii="Times New Roman" w:hAnsi="Times New Roman"/>
          <w:sz w:val="28"/>
        </w:rPr>
        <w:t>позволяет выявить наиболе</w:t>
      </w:r>
      <w:r w:rsidR="0023457E">
        <w:rPr>
          <w:rFonts w:ascii="Times New Roman" w:hAnsi="Times New Roman"/>
          <w:sz w:val="28"/>
        </w:rPr>
        <w:t xml:space="preserve">е </w:t>
      </w:r>
      <w:r w:rsidR="0023457E" w:rsidRPr="0023457E">
        <w:rPr>
          <w:rFonts w:ascii="Times New Roman" w:hAnsi="Times New Roman"/>
          <w:color w:val="FFFFFF"/>
          <w:spacing w:val="-1000"/>
          <w:sz w:val="2"/>
          <w:vertAlign w:val="superscript"/>
        </w:rPr>
        <w:t xml:space="preserve">системы права </w:t>
      </w:r>
      <w:r w:rsidRPr="00B12C99">
        <w:rPr>
          <w:rFonts w:ascii="Times New Roman" w:hAnsi="Times New Roman"/>
          <w:sz w:val="28"/>
        </w:rPr>
        <w:t>уязвимы</w:t>
      </w:r>
      <w:r w:rsidR="0023457E">
        <w:rPr>
          <w:rFonts w:ascii="Times New Roman" w:hAnsi="Times New Roman"/>
          <w:sz w:val="28"/>
        </w:rPr>
        <w:t xml:space="preserve">е </w:t>
      </w:r>
      <w:r w:rsidR="0023457E" w:rsidRPr="0023457E">
        <w:rPr>
          <w:rFonts w:ascii="Times New Roman" w:hAnsi="Times New Roman"/>
          <w:color w:val="FFFFFF"/>
          <w:spacing w:val="-1000"/>
          <w:sz w:val="2"/>
          <w:vertAlign w:val="superscript"/>
        </w:rPr>
        <w:t xml:space="preserve">системы права </w:t>
      </w:r>
      <w:r w:rsidRPr="00B12C99">
        <w:rPr>
          <w:rFonts w:ascii="Times New Roman" w:hAnsi="Times New Roman"/>
          <w:sz w:val="28"/>
        </w:rPr>
        <w:t>места в систем</w:t>
      </w:r>
      <w:r w:rsidR="0023457E">
        <w:rPr>
          <w:rFonts w:ascii="Times New Roman" w:hAnsi="Times New Roman"/>
          <w:sz w:val="28"/>
        </w:rPr>
        <w:t xml:space="preserve">е </w:t>
      </w:r>
      <w:r w:rsidR="0023457E" w:rsidRPr="0023457E">
        <w:rPr>
          <w:rFonts w:ascii="Times New Roman" w:hAnsi="Times New Roman"/>
          <w:color w:val="FFFFFF"/>
          <w:spacing w:val="-1000"/>
          <w:sz w:val="2"/>
          <w:vertAlign w:val="superscript"/>
        </w:rPr>
        <w:t xml:space="preserve">системы права </w:t>
      </w:r>
      <w:r w:rsidRPr="00B12C99">
        <w:rPr>
          <w:rFonts w:ascii="Times New Roman" w:hAnsi="Times New Roman"/>
          <w:sz w:val="28"/>
        </w:rPr>
        <w:t>учета расчетов и определить дальнейше</w:t>
      </w:r>
      <w:r w:rsidR="0023457E">
        <w:rPr>
          <w:rFonts w:ascii="Times New Roman" w:hAnsi="Times New Roman"/>
          <w:sz w:val="28"/>
        </w:rPr>
        <w:t xml:space="preserve">е </w:t>
      </w:r>
      <w:r w:rsidR="0023457E" w:rsidRPr="0023457E">
        <w:rPr>
          <w:rFonts w:ascii="Times New Roman" w:hAnsi="Times New Roman"/>
          <w:color w:val="FFFFFF"/>
          <w:spacing w:val="-1000"/>
          <w:sz w:val="2"/>
          <w:vertAlign w:val="superscript"/>
        </w:rPr>
        <w:t xml:space="preserve">системы права </w:t>
      </w:r>
      <w:r w:rsidRPr="00B12C99">
        <w:rPr>
          <w:rFonts w:ascii="Times New Roman" w:hAnsi="Times New Roman"/>
          <w:sz w:val="28"/>
        </w:rPr>
        <w:t>направлени</w:t>
      </w:r>
      <w:r w:rsidR="0023457E">
        <w:rPr>
          <w:rFonts w:ascii="Times New Roman" w:hAnsi="Times New Roman"/>
          <w:sz w:val="28"/>
        </w:rPr>
        <w:t xml:space="preserve">е </w:t>
      </w:r>
      <w:r w:rsidR="0023457E" w:rsidRPr="0023457E">
        <w:rPr>
          <w:rFonts w:ascii="Times New Roman" w:hAnsi="Times New Roman"/>
          <w:color w:val="FFFFFF"/>
          <w:spacing w:val="-1000"/>
          <w:sz w:val="2"/>
          <w:vertAlign w:val="superscript"/>
        </w:rPr>
        <w:t xml:space="preserve">системы права </w:t>
      </w:r>
      <w:r w:rsidRPr="00B12C99">
        <w:rPr>
          <w:rFonts w:ascii="Times New Roman" w:hAnsi="Times New Roman"/>
          <w:sz w:val="28"/>
        </w:rPr>
        <w:t>проверки. Преимущественн</w:t>
      </w:r>
      <w:r w:rsidR="0023457E">
        <w:rPr>
          <w:rFonts w:ascii="Times New Roman" w:hAnsi="Times New Roman"/>
          <w:sz w:val="28"/>
        </w:rPr>
        <w:t xml:space="preserve">о </w:t>
      </w:r>
      <w:r w:rsidR="0023457E" w:rsidRPr="0023457E">
        <w:rPr>
          <w:rFonts w:ascii="Times New Roman" w:hAnsi="Times New Roman"/>
          <w:color w:val="FFFFFF"/>
          <w:spacing w:val="-1000"/>
          <w:sz w:val="2"/>
          <w:vertAlign w:val="superscript"/>
        </w:rPr>
        <w:t xml:space="preserve">права </w:t>
      </w:r>
      <w:r w:rsidRPr="00B12C99">
        <w:rPr>
          <w:rFonts w:ascii="Times New Roman" w:hAnsi="Times New Roman"/>
          <w:sz w:val="28"/>
        </w:rPr>
        <w:t xml:space="preserve">проверяют работы, </w:t>
      </w:r>
      <w:r w:rsidRPr="00200CE6">
        <w:rPr>
          <w:rFonts w:ascii="Times New Roman" w:hAnsi="Times New Roman"/>
          <w:sz w:val="28"/>
          <w:szCs w:val="28"/>
        </w:rPr>
        <w:t>которы</w:t>
      </w:r>
      <w:r w:rsidR="0023457E" w:rsidRPr="00200CE6">
        <w:rPr>
          <w:rFonts w:ascii="Times New Roman" w:hAnsi="Times New Roman"/>
          <w:sz w:val="28"/>
          <w:szCs w:val="28"/>
        </w:rPr>
        <w:t xml:space="preserve">е </w:t>
      </w:r>
      <w:r w:rsidR="0023457E" w:rsidRPr="00200CE6">
        <w:rPr>
          <w:rFonts w:ascii="Times New Roman" w:hAnsi="Times New Roman"/>
          <w:color w:val="FFFFFF"/>
          <w:spacing w:val="-1000"/>
          <w:sz w:val="28"/>
          <w:szCs w:val="28"/>
          <w:vertAlign w:val="superscript"/>
        </w:rPr>
        <w:t xml:space="preserve">системы права </w:t>
      </w:r>
      <w:r w:rsidRPr="00200CE6">
        <w:rPr>
          <w:rFonts w:ascii="Times New Roman" w:hAnsi="Times New Roman"/>
          <w:sz w:val="28"/>
          <w:szCs w:val="28"/>
        </w:rPr>
        <w:t>совсем н</w:t>
      </w:r>
      <w:r w:rsidR="0023457E" w:rsidRPr="00200CE6">
        <w:rPr>
          <w:rFonts w:ascii="Times New Roman" w:hAnsi="Times New Roman"/>
          <w:sz w:val="28"/>
          <w:szCs w:val="28"/>
        </w:rPr>
        <w:t xml:space="preserve">е </w:t>
      </w:r>
      <w:r w:rsidR="0023457E" w:rsidRPr="00200CE6">
        <w:rPr>
          <w:rFonts w:ascii="Times New Roman" w:hAnsi="Times New Roman"/>
          <w:color w:val="FFFFFF"/>
          <w:spacing w:val="-1000"/>
          <w:sz w:val="28"/>
          <w:szCs w:val="28"/>
          <w:vertAlign w:val="superscript"/>
        </w:rPr>
        <w:t xml:space="preserve">системы права </w:t>
      </w:r>
      <w:r w:rsidRPr="00200CE6">
        <w:rPr>
          <w:rFonts w:ascii="Times New Roman" w:hAnsi="Times New Roman"/>
          <w:sz w:val="28"/>
          <w:szCs w:val="28"/>
        </w:rPr>
        <w:t>подвергались контролю либ</w:t>
      </w:r>
      <w:r w:rsidR="0023457E" w:rsidRPr="00200CE6">
        <w:rPr>
          <w:rFonts w:ascii="Times New Roman" w:hAnsi="Times New Roman"/>
          <w:sz w:val="28"/>
          <w:szCs w:val="28"/>
        </w:rPr>
        <w:t xml:space="preserve">о </w:t>
      </w:r>
      <w:r w:rsidR="0023457E" w:rsidRPr="00200CE6">
        <w:rPr>
          <w:rFonts w:ascii="Times New Roman" w:hAnsi="Times New Roman"/>
          <w:color w:val="FFFFFF"/>
          <w:spacing w:val="-1000"/>
          <w:sz w:val="28"/>
          <w:szCs w:val="28"/>
          <w:vertAlign w:val="superscript"/>
        </w:rPr>
        <w:t xml:space="preserve">права </w:t>
      </w:r>
      <w:r w:rsidRPr="00200CE6">
        <w:rPr>
          <w:rFonts w:ascii="Times New Roman" w:hAnsi="Times New Roman"/>
          <w:sz w:val="28"/>
          <w:szCs w:val="28"/>
        </w:rPr>
        <w:t>мал</w:t>
      </w:r>
      <w:r w:rsidR="0023457E" w:rsidRPr="00200CE6">
        <w:rPr>
          <w:rFonts w:ascii="Times New Roman" w:hAnsi="Times New Roman"/>
          <w:sz w:val="28"/>
          <w:szCs w:val="28"/>
        </w:rPr>
        <w:t xml:space="preserve">о </w:t>
      </w:r>
      <w:r w:rsidR="0023457E" w:rsidRPr="00200CE6">
        <w:rPr>
          <w:rFonts w:ascii="Times New Roman" w:hAnsi="Times New Roman"/>
          <w:color w:val="FFFFFF"/>
          <w:spacing w:val="-1000"/>
          <w:sz w:val="28"/>
          <w:szCs w:val="28"/>
          <w:vertAlign w:val="superscript"/>
        </w:rPr>
        <w:t xml:space="preserve">права </w:t>
      </w:r>
      <w:r w:rsidRPr="00200CE6">
        <w:rPr>
          <w:rFonts w:ascii="Times New Roman" w:hAnsi="Times New Roman"/>
          <w:sz w:val="28"/>
          <w:szCs w:val="28"/>
        </w:rPr>
        <w:t>контролировались бухгалтерией.</w:t>
      </w:r>
    </w:p>
    <w:p w:rsidR="00273CBA" w:rsidRPr="00200CE6" w:rsidRDefault="00273CBA" w:rsidP="00200CE6">
      <w:pPr>
        <w:spacing w:after="0" w:line="360" w:lineRule="auto"/>
        <w:jc w:val="center"/>
        <w:rPr>
          <w:rFonts w:ascii="Times New Roman" w:hAnsi="Times New Roman"/>
          <w:b/>
          <w:sz w:val="28"/>
          <w:szCs w:val="28"/>
        </w:rPr>
      </w:pPr>
    </w:p>
    <w:p w:rsidR="005D1D20" w:rsidRPr="00200CE6" w:rsidRDefault="00200CE6" w:rsidP="00200CE6">
      <w:pPr>
        <w:spacing w:after="0" w:line="360" w:lineRule="auto"/>
        <w:jc w:val="center"/>
        <w:rPr>
          <w:rFonts w:ascii="Times New Roman" w:hAnsi="Times New Roman"/>
          <w:b/>
          <w:sz w:val="28"/>
          <w:szCs w:val="28"/>
        </w:rPr>
      </w:pPr>
      <w:r w:rsidRPr="00200CE6">
        <w:rPr>
          <w:rFonts w:ascii="Times New Roman" w:hAnsi="Times New Roman"/>
          <w:b/>
          <w:sz w:val="28"/>
          <w:szCs w:val="28"/>
        </w:rPr>
        <w:t xml:space="preserve">4.2 </w:t>
      </w:r>
      <w:r w:rsidR="005D1D20" w:rsidRPr="00200CE6">
        <w:rPr>
          <w:rFonts w:ascii="Times New Roman" w:hAnsi="Times New Roman"/>
          <w:b/>
          <w:sz w:val="28"/>
          <w:szCs w:val="28"/>
        </w:rPr>
        <w:t>Планировани</w:t>
      </w:r>
      <w:r w:rsidR="0023457E" w:rsidRPr="00200CE6">
        <w:rPr>
          <w:rFonts w:ascii="Times New Roman" w:hAnsi="Times New Roman"/>
          <w:b/>
          <w:sz w:val="28"/>
          <w:szCs w:val="28"/>
        </w:rPr>
        <w:t xml:space="preserve">е </w:t>
      </w:r>
      <w:r w:rsidR="0023457E" w:rsidRPr="00200CE6">
        <w:rPr>
          <w:rFonts w:ascii="Times New Roman" w:hAnsi="Times New Roman"/>
          <w:b/>
          <w:color w:val="FFFFFF"/>
          <w:spacing w:val="-1000"/>
          <w:sz w:val="28"/>
          <w:szCs w:val="28"/>
          <w:vertAlign w:val="superscript"/>
        </w:rPr>
        <w:t xml:space="preserve">системы права </w:t>
      </w:r>
      <w:r w:rsidR="005D1D20" w:rsidRPr="00200CE6">
        <w:rPr>
          <w:rFonts w:ascii="Times New Roman" w:hAnsi="Times New Roman"/>
          <w:b/>
          <w:sz w:val="28"/>
          <w:szCs w:val="28"/>
        </w:rPr>
        <w:t>внутрихозяйственног</w:t>
      </w:r>
      <w:r w:rsidR="0023457E" w:rsidRPr="00200CE6">
        <w:rPr>
          <w:rFonts w:ascii="Times New Roman" w:hAnsi="Times New Roman"/>
          <w:b/>
          <w:sz w:val="28"/>
          <w:szCs w:val="28"/>
        </w:rPr>
        <w:t xml:space="preserve">о </w:t>
      </w:r>
      <w:r w:rsidR="0023457E" w:rsidRPr="00200CE6">
        <w:rPr>
          <w:rFonts w:ascii="Times New Roman" w:hAnsi="Times New Roman"/>
          <w:b/>
          <w:color w:val="FFFFFF"/>
          <w:spacing w:val="-1000"/>
          <w:sz w:val="28"/>
          <w:szCs w:val="28"/>
          <w:vertAlign w:val="superscript"/>
        </w:rPr>
        <w:t xml:space="preserve">права </w:t>
      </w:r>
      <w:r w:rsidR="005D1D20" w:rsidRPr="00200CE6">
        <w:rPr>
          <w:rFonts w:ascii="Times New Roman" w:hAnsi="Times New Roman"/>
          <w:b/>
          <w:sz w:val="28"/>
          <w:szCs w:val="28"/>
        </w:rPr>
        <w:t>контроля расчетов с поставщиками и подрядчиками</w:t>
      </w:r>
    </w:p>
    <w:p w:rsidR="00273CBA" w:rsidRPr="00200CE6" w:rsidRDefault="00273CBA" w:rsidP="005D1D20">
      <w:pPr>
        <w:spacing w:after="0" w:line="360" w:lineRule="auto"/>
        <w:jc w:val="both"/>
        <w:rPr>
          <w:rFonts w:ascii="Times New Roman" w:hAnsi="Times New Roman"/>
          <w:sz w:val="28"/>
          <w:szCs w:val="28"/>
        </w:rPr>
      </w:pPr>
    </w:p>
    <w:p w:rsidR="00515B5A" w:rsidRPr="00B12C99" w:rsidRDefault="00515B5A" w:rsidP="00515B5A">
      <w:pPr>
        <w:widowControl w:val="0"/>
        <w:tabs>
          <w:tab w:val="left" w:pos="993"/>
        </w:tabs>
        <w:spacing w:after="0" w:line="360" w:lineRule="auto"/>
        <w:ind w:firstLine="709"/>
        <w:jc w:val="both"/>
        <w:rPr>
          <w:rFonts w:ascii="Times New Roman" w:hAnsi="Times New Roman"/>
          <w:sz w:val="28"/>
          <w:szCs w:val="28"/>
        </w:rPr>
      </w:pPr>
      <w:r w:rsidRPr="00200CE6">
        <w:rPr>
          <w:rFonts w:ascii="Times New Roman" w:hAnsi="Times New Roman"/>
          <w:sz w:val="28"/>
          <w:szCs w:val="28"/>
        </w:rPr>
        <w:t>Выяснив состояни</w:t>
      </w:r>
      <w:r w:rsidR="0023457E" w:rsidRPr="00200CE6">
        <w:rPr>
          <w:rFonts w:ascii="Times New Roman" w:hAnsi="Times New Roman"/>
          <w:sz w:val="28"/>
          <w:szCs w:val="28"/>
        </w:rPr>
        <w:t xml:space="preserve">е </w:t>
      </w:r>
      <w:r w:rsidR="0023457E" w:rsidRPr="00200CE6">
        <w:rPr>
          <w:rFonts w:ascii="Times New Roman" w:hAnsi="Times New Roman"/>
          <w:color w:val="FFFFFF"/>
          <w:spacing w:val="-1000"/>
          <w:sz w:val="28"/>
          <w:szCs w:val="28"/>
          <w:vertAlign w:val="superscript"/>
        </w:rPr>
        <w:t xml:space="preserve">системы права системы права </w:t>
      </w:r>
      <w:r w:rsidRPr="00200CE6">
        <w:rPr>
          <w:rFonts w:ascii="Times New Roman" w:hAnsi="Times New Roman"/>
          <w:sz w:val="28"/>
          <w:szCs w:val="28"/>
        </w:rPr>
        <w:t>бухгалтерског</w:t>
      </w:r>
      <w:r w:rsidR="0023457E" w:rsidRPr="00200CE6">
        <w:rPr>
          <w:rFonts w:ascii="Times New Roman" w:hAnsi="Times New Roman"/>
          <w:sz w:val="28"/>
          <w:szCs w:val="28"/>
        </w:rPr>
        <w:t>о</w:t>
      </w:r>
      <w:r w:rsidR="0023457E">
        <w:rPr>
          <w:rFonts w:ascii="Times New Roman" w:hAnsi="Times New Roman"/>
          <w:sz w:val="28"/>
          <w:szCs w:val="28"/>
        </w:rPr>
        <w:t xml:space="preserve"> </w:t>
      </w:r>
      <w:r w:rsidR="0023457E" w:rsidRPr="0023457E">
        <w:rPr>
          <w:rFonts w:ascii="Times New Roman" w:hAnsi="Times New Roman"/>
          <w:color w:val="FFFFFF"/>
          <w:spacing w:val="-1000"/>
          <w:sz w:val="2"/>
          <w:szCs w:val="28"/>
          <w:vertAlign w:val="superscript"/>
        </w:rPr>
        <w:t xml:space="preserve">права </w:t>
      </w:r>
      <w:r w:rsidRPr="00B12C99">
        <w:rPr>
          <w:rFonts w:ascii="Times New Roman" w:hAnsi="Times New Roman"/>
          <w:sz w:val="28"/>
          <w:szCs w:val="28"/>
        </w:rPr>
        <w:t>учета и внутреннег</w:t>
      </w:r>
      <w:r w:rsidR="0023457E">
        <w:rPr>
          <w:rFonts w:ascii="Times New Roman" w:hAnsi="Times New Roman"/>
          <w:sz w:val="28"/>
          <w:szCs w:val="28"/>
        </w:rPr>
        <w:t xml:space="preserve">о </w:t>
      </w:r>
      <w:r w:rsidR="0023457E" w:rsidRPr="0023457E">
        <w:rPr>
          <w:rFonts w:ascii="Times New Roman" w:hAnsi="Times New Roman"/>
          <w:color w:val="FFFFFF"/>
          <w:spacing w:val="-1000"/>
          <w:sz w:val="2"/>
          <w:szCs w:val="28"/>
          <w:vertAlign w:val="superscript"/>
        </w:rPr>
        <w:t xml:space="preserve">права </w:t>
      </w:r>
      <w:r w:rsidRPr="00B12C99">
        <w:rPr>
          <w:rFonts w:ascii="Times New Roman" w:hAnsi="Times New Roman"/>
          <w:sz w:val="28"/>
          <w:szCs w:val="28"/>
        </w:rPr>
        <w:t xml:space="preserve">контроля, формируется план осуществления контроля расчетов с поставщиками и подрядчиками (таблица </w:t>
      </w:r>
      <w:r w:rsidR="00CF6F7F">
        <w:rPr>
          <w:rFonts w:ascii="Times New Roman" w:hAnsi="Times New Roman"/>
          <w:sz w:val="28"/>
          <w:szCs w:val="28"/>
        </w:rPr>
        <w:t>4.2</w:t>
      </w:r>
      <w:r w:rsidRPr="00B12C99">
        <w:rPr>
          <w:rFonts w:ascii="Times New Roman" w:hAnsi="Times New Roman"/>
          <w:sz w:val="28"/>
          <w:szCs w:val="28"/>
        </w:rPr>
        <w:t>). В нем определяются следующи</w:t>
      </w:r>
      <w:r w:rsidR="0023457E">
        <w:rPr>
          <w:rFonts w:ascii="Times New Roman" w:hAnsi="Times New Roman"/>
          <w:sz w:val="28"/>
          <w:szCs w:val="28"/>
        </w:rPr>
        <w:t xml:space="preserve">е </w:t>
      </w:r>
      <w:r w:rsidR="0023457E" w:rsidRPr="0023457E">
        <w:rPr>
          <w:rFonts w:ascii="Times New Roman" w:hAnsi="Times New Roman"/>
          <w:color w:val="FFFFFF"/>
          <w:spacing w:val="-1000"/>
          <w:sz w:val="2"/>
          <w:szCs w:val="28"/>
          <w:vertAlign w:val="superscript"/>
        </w:rPr>
        <w:t xml:space="preserve">системы права </w:t>
      </w:r>
      <w:r w:rsidRPr="00B12C99">
        <w:rPr>
          <w:rFonts w:ascii="Times New Roman" w:hAnsi="Times New Roman"/>
          <w:sz w:val="28"/>
          <w:szCs w:val="28"/>
        </w:rPr>
        <w:t>показатели: объем выполняемы</w:t>
      </w:r>
      <w:r w:rsidR="0023457E">
        <w:rPr>
          <w:rFonts w:ascii="Times New Roman" w:hAnsi="Times New Roman"/>
          <w:sz w:val="28"/>
          <w:szCs w:val="28"/>
        </w:rPr>
        <w:t xml:space="preserve">х </w:t>
      </w:r>
      <w:r w:rsidR="0023457E" w:rsidRPr="0023457E">
        <w:rPr>
          <w:rFonts w:ascii="Times New Roman" w:hAnsi="Times New Roman"/>
          <w:color w:val="FFFFFF"/>
          <w:spacing w:val="-1000"/>
          <w:sz w:val="2"/>
          <w:szCs w:val="28"/>
          <w:vertAlign w:val="superscript"/>
        </w:rPr>
        <w:t xml:space="preserve">права </w:t>
      </w:r>
      <w:r w:rsidRPr="00B12C99">
        <w:rPr>
          <w:rFonts w:ascii="Times New Roman" w:hAnsi="Times New Roman"/>
          <w:sz w:val="28"/>
          <w:szCs w:val="28"/>
        </w:rPr>
        <w:t>работ, сроки проведения и продолжительность работ, способ</w:t>
      </w:r>
      <w:r w:rsidR="0023457E">
        <w:rPr>
          <w:rFonts w:ascii="Times New Roman" w:hAnsi="Times New Roman"/>
          <w:sz w:val="28"/>
          <w:szCs w:val="28"/>
        </w:rPr>
        <w:t xml:space="preserve">ы </w:t>
      </w:r>
      <w:r w:rsidR="0023457E" w:rsidRPr="0023457E">
        <w:rPr>
          <w:rFonts w:ascii="Times New Roman" w:hAnsi="Times New Roman"/>
          <w:color w:val="FFFFFF"/>
          <w:spacing w:val="-1000"/>
          <w:sz w:val="2"/>
          <w:szCs w:val="28"/>
          <w:vertAlign w:val="superscript"/>
        </w:rPr>
        <w:t xml:space="preserve">права </w:t>
      </w:r>
      <w:r w:rsidRPr="00B12C99">
        <w:rPr>
          <w:rFonts w:ascii="Times New Roman" w:hAnsi="Times New Roman"/>
          <w:sz w:val="28"/>
          <w:szCs w:val="28"/>
        </w:rPr>
        <w:t>и приемы, применяемы</w:t>
      </w:r>
      <w:r w:rsidR="0023457E">
        <w:rPr>
          <w:rFonts w:ascii="Times New Roman" w:hAnsi="Times New Roman"/>
          <w:sz w:val="28"/>
          <w:szCs w:val="28"/>
        </w:rPr>
        <w:t xml:space="preserve">е </w:t>
      </w:r>
      <w:r w:rsidR="0023457E" w:rsidRPr="0023457E">
        <w:rPr>
          <w:rFonts w:ascii="Times New Roman" w:hAnsi="Times New Roman"/>
          <w:color w:val="FFFFFF"/>
          <w:spacing w:val="-1000"/>
          <w:sz w:val="2"/>
          <w:szCs w:val="28"/>
          <w:vertAlign w:val="superscript"/>
        </w:rPr>
        <w:t xml:space="preserve">системы права </w:t>
      </w:r>
      <w:r w:rsidRPr="00B12C99">
        <w:rPr>
          <w:rFonts w:ascii="Times New Roman" w:hAnsi="Times New Roman"/>
          <w:sz w:val="28"/>
          <w:szCs w:val="28"/>
        </w:rPr>
        <w:t>при контроле.</w:t>
      </w:r>
    </w:p>
    <w:p w:rsidR="00515B5A" w:rsidRPr="000E2D3A" w:rsidRDefault="00515B5A" w:rsidP="008726EB">
      <w:pPr>
        <w:spacing w:after="0" w:line="360" w:lineRule="auto"/>
        <w:rPr>
          <w:rFonts w:ascii="Times New Roman" w:hAnsi="Times New Roman"/>
          <w:b/>
          <w:sz w:val="28"/>
          <w:szCs w:val="28"/>
        </w:rPr>
      </w:pPr>
      <w:r w:rsidRPr="00196892">
        <w:rPr>
          <w:rFonts w:ascii="Times New Roman" w:hAnsi="Times New Roman"/>
          <w:b/>
          <w:sz w:val="28"/>
          <w:szCs w:val="28"/>
        </w:rPr>
        <w:t xml:space="preserve">Таблица </w:t>
      </w:r>
      <w:r w:rsidR="003C0F1A" w:rsidRPr="00196892">
        <w:rPr>
          <w:rFonts w:ascii="Times New Roman" w:hAnsi="Times New Roman"/>
          <w:b/>
          <w:sz w:val="28"/>
          <w:szCs w:val="28"/>
        </w:rPr>
        <w:t>4.</w:t>
      </w:r>
      <w:r w:rsidR="00CF6F7F">
        <w:rPr>
          <w:rFonts w:ascii="Times New Roman" w:hAnsi="Times New Roman"/>
          <w:b/>
          <w:sz w:val="28"/>
          <w:szCs w:val="28"/>
        </w:rPr>
        <w:t>2</w:t>
      </w:r>
      <w:r w:rsidRPr="00196892">
        <w:rPr>
          <w:rFonts w:ascii="Times New Roman" w:hAnsi="Times New Roman"/>
          <w:b/>
          <w:sz w:val="28"/>
          <w:szCs w:val="28"/>
        </w:rPr>
        <w:t xml:space="preserve"> </w:t>
      </w:r>
      <w:r w:rsidR="008726EB" w:rsidRPr="00196892">
        <w:rPr>
          <w:rFonts w:ascii="Times New Roman" w:hAnsi="Times New Roman"/>
          <w:b/>
          <w:sz w:val="28"/>
          <w:szCs w:val="28"/>
        </w:rPr>
        <w:t xml:space="preserve">- </w:t>
      </w:r>
      <w:r w:rsidRPr="00196892">
        <w:rPr>
          <w:rFonts w:ascii="Times New Roman" w:hAnsi="Times New Roman"/>
          <w:b/>
          <w:sz w:val="28"/>
          <w:szCs w:val="28"/>
        </w:rPr>
        <w:t>План контроля расчетов А</w:t>
      </w:r>
      <w:r w:rsidR="0023457E" w:rsidRPr="00196892">
        <w:rPr>
          <w:rFonts w:ascii="Times New Roman" w:hAnsi="Times New Roman"/>
          <w:b/>
          <w:sz w:val="28"/>
          <w:szCs w:val="28"/>
        </w:rPr>
        <w:t xml:space="preserve">О </w:t>
      </w:r>
      <w:r w:rsidR="0023457E" w:rsidRPr="00196892">
        <w:rPr>
          <w:rFonts w:ascii="Times New Roman" w:hAnsi="Times New Roman"/>
          <w:b/>
          <w:color w:val="FFFFFF"/>
          <w:spacing w:val="-1000"/>
          <w:sz w:val="2"/>
          <w:szCs w:val="28"/>
          <w:vertAlign w:val="superscript"/>
        </w:rPr>
        <w:t xml:space="preserve">ПРАВА </w:t>
      </w:r>
      <w:r w:rsidRPr="00196892">
        <w:rPr>
          <w:rFonts w:ascii="Times New Roman" w:hAnsi="Times New Roman"/>
          <w:b/>
          <w:sz w:val="28"/>
          <w:szCs w:val="28"/>
        </w:rPr>
        <w:t>«</w:t>
      </w:r>
      <w:proofErr w:type="spellStart"/>
      <w:r w:rsidRPr="00196892">
        <w:rPr>
          <w:rFonts w:ascii="Times New Roman" w:hAnsi="Times New Roman"/>
          <w:b/>
          <w:sz w:val="28"/>
          <w:szCs w:val="28"/>
        </w:rPr>
        <w:t>Ошмес</w:t>
      </w:r>
      <w:proofErr w:type="spellEnd"/>
      <w:r w:rsidRPr="00196892">
        <w:rPr>
          <w:rFonts w:ascii="Times New Roman" w:hAnsi="Times New Roman"/>
          <w:b/>
          <w:sz w:val="28"/>
          <w:szCs w:val="28"/>
        </w:rPr>
        <w:t xml:space="preserve">» за </w:t>
      </w:r>
      <w:r w:rsidRPr="000E2D3A">
        <w:rPr>
          <w:rFonts w:ascii="Times New Roman" w:hAnsi="Times New Roman"/>
          <w:b/>
          <w:sz w:val="28"/>
          <w:szCs w:val="28"/>
        </w:rPr>
        <w:t>201</w:t>
      </w:r>
      <w:r w:rsidR="009B5B8C" w:rsidRPr="000E2D3A">
        <w:rPr>
          <w:rFonts w:ascii="Times New Roman" w:hAnsi="Times New Roman"/>
          <w:b/>
          <w:sz w:val="28"/>
          <w:szCs w:val="28"/>
        </w:rPr>
        <w:t>6</w:t>
      </w:r>
      <w:r w:rsidRPr="000E2D3A">
        <w:rPr>
          <w:rFonts w:ascii="Times New Roman" w:hAnsi="Times New Roman"/>
          <w:b/>
          <w:sz w:val="28"/>
          <w:szCs w:val="28"/>
        </w:rPr>
        <w:t xml:space="preserve"> г</w:t>
      </w:r>
      <w:r w:rsidR="000E2D3A" w:rsidRPr="000E2D3A">
        <w:rPr>
          <w:rFonts w:ascii="Times New Roman" w:hAnsi="Times New Roman"/>
          <w:b/>
          <w:sz w:val="28"/>
          <w:szCs w:val="28"/>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
        <w:gridCol w:w="3461"/>
        <w:gridCol w:w="2628"/>
        <w:gridCol w:w="2632"/>
      </w:tblGrid>
      <w:tr w:rsidR="00515B5A" w:rsidRPr="00B12C99" w:rsidTr="003C0F1A">
        <w:trPr>
          <w:trHeight w:val="255"/>
          <w:jc w:val="center"/>
        </w:trPr>
        <w:tc>
          <w:tcPr>
            <w:tcW w:w="444" w:type="pct"/>
            <w:noWrap/>
          </w:tcPr>
          <w:p w:rsidR="00515B5A" w:rsidRPr="00970F78" w:rsidRDefault="00515B5A" w:rsidP="00970F78">
            <w:pPr>
              <w:spacing w:after="0" w:line="240" w:lineRule="auto"/>
              <w:jc w:val="center"/>
              <w:rPr>
                <w:rFonts w:ascii="Times New Roman" w:hAnsi="Times New Roman"/>
                <w:sz w:val="24"/>
                <w:szCs w:val="24"/>
              </w:rPr>
            </w:pPr>
            <w:r w:rsidRPr="00970F78">
              <w:rPr>
                <w:rFonts w:ascii="Times New Roman" w:hAnsi="Times New Roman"/>
                <w:sz w:val="24"/>
                <w:szCs w:val="24"/>
              </w:rPr>
              <w:t>№ п/п</w:t>
            </w:r>
          </w:p>
        </w:tc>
        <w:tc>
          <w:tcPr>
            <w:tcW w:w="1808" w:type="pct"/>
          </w:tcPr>
          <w:p w:rsidR="00515B5A" w:rsidRPr="00970F78" w:rsidRDefault="00515B5A" w:rsidP="00970F78">
            <w:pPr>
              <w:spacing w:after="0" w:line="240" w:lineRule="auto"/>
              <w:jc w:val="center"/>
              <w:rPr>
                <w:rFonts w:ascii="Times New Roman" w:hAnsi="Times New Roman"/>
                <w:sz w:val="24"/>
                <w:szCs w:val="24"/>
              </w:rPr>
            </w:pPr>
            <w:r w:rsidRPr="00970F78">
              <w:rPr>
                <w:rFonts w:ascii="Times New Roman" w:hAnsi="Times New Roman"/>
                <w:sz w:val="24"/>
                <w:szCs w:val="24"/>
              </w:rPr>
              <w:t>Планируемы</w:t>
            </w:r>
            <w:r w:rsidR="0023457E" w:rsidRPr="00970F78">
              <w:rPr>
                <w:rFonts w:ascii="Times New Roman" w:hAnsi="Times New Roman"/>
                <w:sz w:val="24"/>
                <w:szCs w:val="24"/>
              </w:rPr>
              <w:t xml:space="preserve">е </w:t>
            </w:r>
            <w:r w:rsidR="0023457E" w:rsidRPr="00970F78">
              <w:rPr>
                <w:rFonts w:ascii="Times New Roman" w:hAnsi="Times New Roman"/>
                <w:color w:val="FFFFFF"/>
                <w:spacing w:val="-1000"/>
                <w:sz w:val="2"/>
                <w:szCs w:val="24"/>
                <w:vertAlign w:val="superscript"/>
              </w:rPr>
              <w:t xml:space="preserve">системы права </w:t>
            </w:r>
            <w:r w:rsidRPr="00970F78">
              <w:rPr>
                <w:rFonts w:ascii="Times New Roman" w:hAnsi="Times New Roman"/>
                <w:sz w:val="24"/>
                <w:szCs w:val="24"/>
              </w:rPr>
              <w:t>вид</w:t>
            </w:r>
            <w:r w:rsidR="0023457E" w:rsidRPr="00970F78">
              <w:rPr>
                <w:rFonts w:ascii="Times New Roman" w:hAnsi="Times New Roman"/>
                <w:sz w:val="24"/>
                <w:szCs w:val="24"/>
              </w:rPr>
              <w:t xml:space="preserve">ы </w:t>
            </w:r>
            <w:r w:rsidR="0023457E" w:rsidRPr="00970F78">
              <w:rPr>
                <w:rFonts w:ascii="Times New Roman" w:hAnsi="Times New Roman"/>
                <w:color w:val="FFFFFF"/>
                <w:spacing w:val="-1000"/>
                <w:sz w:val="2"/>
                <w:szCs w:val="24"/>
                <w:vertAlign w:val="superscript"/>
              </w:rPr>
              <w:t xml:space="preserve">права </w:t>
            </w:r>
            <w:r w:rsidRPr="00970F78">
              <w:rPr>
                <w:rFonts w:ascii="Times New Roman" w:hAnsi="Times New Roman"/>
                <w:sz w:val="24"/>
                <w:szCs w:val="24"/>
              </w:rPr>
              <w:t>работ</w:t>
            </w:r>
          </w:p>
        </w:tc>
        <w:tc>
          <w:tcPr>
            <w:tcW w:w="1373" w:type="pct"/>
            <w:noWrap/>
          </w:tcPr>
          <w:p w:rsidR="00515B5A" w:rsidRPr="00970F78" w:rsidRDefault="00515B5A" w:rsidP="00970F78">
            <w:pPr>
              <w:spacing w:after="0" w:line="240" w:lineRule="auto"/>
              <w:jc w:val="center"/>
              <w:rPr>
                <w:rFonts w:ascii="Times New Roman" w:hAnsi="Times New Roman"/>
                <w:sz w:val="24"/>
                <w:szCs w:val="24"/>
              </w:rPr>
            </w:pPr>
            <w:r w:rsidRPr="00970F78">
              <w:rPr>
                <w:rFonts w:ascii="Times New Roman" w:hAnsi="Times New Roman"/>
                <w:sz w:val="24"/>
                <w:szCs w:val="24"/>
              </w:rPr>
              <w:t>Период проведения</w:t>
            </w:r>
          </w:p>
        </w:tc>
        <w:tc>
          <w:tcPr>
            <w:tcW w:w="1375" w:type="pct"/>
          </w:tcPr>
          <w:p w:rsidR="00515B5A" w:rsidRPr="00970F78" w:rsidRDefault="00515B5A" w:rsidP="00970F78">
            <w:pPr>
              <w:spacing w:after="0" w:line="240" w:lineRule="auto"/>
              <w:jc w:val="center"/>
              <w:rPr>
                <w:rFonts w:ascii="Times New Roman" w:hAnsi="Times New Roman"/>
                <w:sz w:val="24"/>
                <w:szCs w:val="24"/>
              </w:rPr>
            </w:pPr>
            <w:r w:rsidRPr="00970F78">
              <w:rPr>
                <w:rFonts w:ascii="Times New Roman" w:hAnsi="Times New Roman"/>
                <w:sz w:val="24"/>
                <w:szCs w:val="24"/>
              </w:rPr>
              <w:t>Исполнитель</w:t>
            </w:r>
          </w:p>
        </w:tc>
      </w:tr>
      <w:tr w:rsidR="00CF6F7F" w:rsidRPr="00B12C99" w:rsidTr="003C0F1A">
        <w:trPr>
          <w:trHeight w:val="255"/>
          <w:jc w:val="center"/>
        </w:trPr>
        <w:tc>
          <w:tcPr>
            <w:tcW w:w="444" w:type="pct"/>
            <w:noWrap/>
          </w:tcPr>
          <w:p w:rsidR="00CF6F7F" w:rsidRPr="00970F78" w:rsidRDefault="00CF6F7F" w:rsidP="00970F78">
            <w:pPr>
              <w:spacing w:after="0" w:line="240" w:lineRule="auto"/>
              <w:jc w:val="center"/>
              <w:rPr>
                <w:rFonts w:ascii="Times New Roman" w:hAnsi="Times New Roman"/>
                <w:sz w:val="24"/>
                <w:szCs w:val="24"/>
              </w:rPr>
            </w:pPr>
            <w:r>
              <w:rPr>
                <w:rFonts w:ascii="Times New Roman" w:hAnsi="Times New Roman"/>
                <w:sz w:val="24"/>
                <w:szCs w:val="24"/>
              </w:rPr>
              <w:t>1</w:t>
            </w:r>
          </w:p>
        </w:tc>
        <w:tc>
          <w:tcPr>
            <w:tcW w:w="1808" w:type="pct"/>
          </w:tcPr>
          <w:p w:rsidR="00CF6F7F" w:rsidRPr="00970F78" w:rsidRDefault="00CF6F7F" w:rsidP="00970F78">
            <w:pPr>
              <w:spacing w:after="0" w:line="240" w:lineRule="auto"/>
              <w:jc w:val="center"/>
              <w:rPr>
                <w:rFonts w:ascii="Times New Roman" w:hAnsi="Times New Roman"/>
                <w:sz w:val="24"/>
                <w:szCs w:val="24"/>
              </w:rPr>
            </w:pPr>
            <w:r>
              <w:rPr>
                <w:rFonts w:ascii="Times New Roman" w:hAnsi="Times New Roman"/>
                <w:sz w:val="24"/>
                <w:szCs w:val="24"/>
              </w:rPr>
              <w:t>2</w:t>
            </w:r>
          </w:p>
        </w:tc>
        <w:tc>
          <w:tcPr>
            <w:tcW w:w="1373" w:type="pct"/>
            <w:noWrap/>
          </w:tcPr>
          <w:p w:rsidR="00CF6F7F" w:rsidRPr="00970F78" w:rsidRDefault="00CF6F7F" w:rsidP="00970F78">
            <w:pPr>
              <w:spacing w:after="0" w:line="240" w:lineRule="auto"/>
              <w:jc w:val="center"/>
              <w:rPr>
                <w:rFonts w:ascii="Times New Roman" w:hAnsi="Times New Roman"/>
                <w:sz w:val="24"/>
                <w:szCs w:val="24"/>
              </w:rPr>
            </w:pPr>
            <w:r>
              <w:rPr>
                <w:rFonts w:ascii="Times New Roman" w:hAnsi="Times New Roman"/>
                <w:sz w:val="24"/>
                <w:szCs w:val="24"/>
              </w:rPr>
              <w:t>3</w:t>
            </w:r>
          </w:p>
        </w:tc>
        <w:tc>
          <w:tcPr>
            <w:tcW w:w="1375" w:type="pct"/>
          </w:tcPr>
          <w:p w:rsidR="00CF6F7F" w:rsidRPr="00970F78" w:rsidRDefault="00CF6F7F" w:rsidP="00970F78">
            <w:pPr>
              <w:spacing w:after="0" w:line="240" w:lineRule="auto"/>
              <w:jc w:val="center"/>
              <w:rPr>
                <w:rFonts w:ascii="Times New Roman" w:hAnsi="Times New Roman"/>
                <w:sz w:val="24"/>
                <w:szCs w:val="24"/>
              </w:rPr>
            </w:pPr>
            <w:r>
              <w:rPr>
                <w:rFonts w:ascii="Times New Roman" w:hAnsi="Times New Roman"/>
                <w:sz w:val="24"/>
                <w:szCs w:val="24"/>
              </w:rPr>
              <w:t>4</w:t>
            </w:r>
          </w:p>
        </w:tc>
      </w:tr>
      <w:tr w:rsidR="00515B5A" w:rsidRPr="00B12C99" w:rsidTr="003C0F1A">
        <w:trPr>
          <w:trHeight w:val="255"/>
          <w:jc w:val="center"/>
        </w:trPr>
        <w:tc>
          <w:tcPr>
            <w:tcW w:w="444" w:type="pct"/>
            <w:noWrap/>
            <w:vAlign w:val="center"/>
          </w:tcPr>
          <w:p w:rsidR="00515B5A" w:rsidRPr="00970F78" w:rsidRDefault="00515B5A" w:rsidP="00970F78">
            <w:pPr>
              <w:spacing w:after="0" w:line="240" w:lineRule="auto"/>
              <w:jc w:val="center"/>
              <w:rPr>
                <w:rFonts w:ascii="Times New Roman" w:hAnsi="Times New Roman"/>
                <w:sz w:val="24"/>
                <w:szCs w:val="24"/>
              </w:rPr>
            </w:pPr>
            <w:r w:rsidRPr="00970F78">
              <w:rPr>
                <w:rFonts w:ascii="Times New Roman" w:hAnsi="Times New Roman"/>
                <w:sz w:val="24"/>
                <w:szCs w:val="24"/>
              </w:rPr>
              <w:t>1</w:t>
            </w:r>
          </w:p>
        </w:tc>
        <w:tc>
          <w:tcPr>
            <w:tcW w:w="1808" w:type="pct"/>
          </w:tcPr>
          <w:p w:rsidR="00515B5A" w:rsidRPr="00970F78" w:rsidRDefault="00515B5A" w:rsidP="00970F78">
            <w:pPr>
              <w:spacing w:after="0" w:line="240" w:lineRule="auto"/>
              <w:rPr>
                <w:rFonts w:ascii="Times New Roman" w:hAnsi="Times New Roman"/>
                <w:sz w:val="24"/>
              </w:rPr>
            </w:pPr>
            <w:r w:rsidRPr="00970F78">
              <w:rPr>
                <w:rFonts w:ascii="Times New Roman" w:hAnsi="Times New Roman"/>
                <w:sz w:val="24"/>
              </w:rPr>
              <w:t>Правовая оценка договоров с поставщиками и подрядчиками</w:t>
            </w:r>
          </w:p>
        </w:tc>
        <w:tc>
          <w:tcPr>
            <w:tcW w:w="1373" w:type="pct"/>
            <w:noWrap/>
          </w:tcPr>
          <w:p w:rsidR="00515B5A" w:rsidRPr="00970F78" w:rsidRDefault="00515B5A" w:rsidP="00FC3A62">
            <w:pPr>
              <w:spacing w:after="0" w:line="240" w:lineRule="auto"/>
              <w:jc w:val="both"/>
              <w:rPr>
                <w:rFonts w:ascii="Times New Roman" w:hAnsi="Times New Roman"/>
                <w:sz w:val="24"/>
                <w:szCs w:val="24"/>
              </w:rPr>
            </w:pPr>
            <w:r w:rsidRPr="00970F78">
              <w:rPr>
                <w:rFonts w:ascii="Times New Roman" w:hAnsi="Times New Roman"/>
                <w:sz w:val="24"/>
                <w:szCs w:val="24"/>
              </w:rPr>
              <w:t>С 01.02.17 п</w:t>
            </w:r>
            <w:r w:rsidR="0023457E" w:rsidRPr="00970F78">
              <w:rPr>
                <w:rFonts w:ascii="Times New Roman" w:hAnsi="Times New Roman"/>
                <w:sz w:val="24"/>
                <w:szCs w:val="24"/>
              </w:rPr>
              <w:t xml:space="preserve">о </w:t>
            </w:r>
            <w:r w:rsidR="0023457E" w:rsidRPr="00970F78">
              <w:rPr>
                <w:rFonts w:ascii="Times New Roman" w:hAnsi="Times New Roman"/>
                <w:color w:val="FFFFFF"/>
                <w:spacing w:val="-1000"/>
                <w:sz w:val="2"/>
                <w:szCs w:val="24"/>
                <w:vertAlign w:val="superscript"/>
              </w:rPr>
              <w:t xml:space="preserve">права </w:t>
            </w:r>
            <w:r w:rsidRPr="00970F78">
              <w:rPr>
                <w:rFonts w:ascii="Times New Roman" w:hAnsi="Times New Roman"/>
                <w:sz w:val="24"/>
                <w:szCs w:val="24"/>
              </w:rPr>
              <w:t>0</w:t>
            </w:r>
            <w:r w:rsidR="00FC3A62">
              <w:rPr>
                <w:rFonts w:ascii="Times New Roman" w:hAnsi="Times New Roman"/>
                <w:sz w:val="24"/>
                <w:szCs w:val="24"/>
              </w:rPr>
              <w:t>2</w:t>
            </w:r>
            <w:r w:rsidRPr="00970F78">
              <w:rPr>
                <w:rFonts w:ascii="Times New Roman" w:hAnsi="Times New Roman"/>
                <w:sz w:val="24"/>
                <w:szCs w:val="24"/>
              </w:rPr>
              <w:t>.02.17</w:t>
            </w:r>
          </w:p>
        </w:tc>
        <w:tc>
          <w:tcPr>
            <w:tcW w:w="1375" w:type="pct"/>
          </w:tcPr>
          <w:p w:rsidR="00515B5A" w:rsidRPr="00E15BE3" w:rsidRDefault="00E15BE3" w:rsidP="009150A4">
            <w:pPr>
              <w:spacing w:after="0" w:line="240" w:lineRule="auto"/>
              <w:jc w:val="center"/>
              <w:rPr>
                <w:rFonts w:ascii="Times New Roman" w:hAnsi="Times New Roman"/>
                <w:sz w:val="24"/>
                <w:szCs w:val="24"/>
                <w:lang w:val="en-US"/>
              </w:rPr>
            </w:pPr>
            <w:proofErr w:type="spellStart"/>
            <w:r>
              <w:rPr>
                <w:rFonts w:ascii="Times New Roman" w:hAnsi="Times New Roman"/>
                <w:sz w:val="24"/>
                <w:szCs w:val="24"/>
              </w:rPr>
              <w:t>Бигиристанова</w:t>
            </w:r>
            <w:proofErr w:type="spellEnd"/>
            <w:r>
              <w:rPr>
                <w:rFonts w:ascii="Times New Roman" w:hAnsi="Times New Roman"/>
                <w:sz w:val="24"/>
                <w:szCs w:val="24"/>
              </w:rPr>
              <w:t xml:space="preserve"> Д.В.</w:t>
            </w:r>
          </w:p>
        </w:tc>
      </w:tr>
      <w:tr w:rsidR="00515B5A" w:rsidRPr="00B12C99" w:rsidTr="003C0F1A">
        <w:trPr>
          <w:trHeight w:val="255"/>
          <w:jc w:val="center"/>
        </w:trPr>
        <w:tc>
          <w:tcPr>
            <w:tcW w:w="444" w:type="pct"/>
            <w:noWrap/>
            <w:vAlign w:val="center"/>
          </w:tcPr>
          <w:p w:rsidR="00515B5A" w:rsidRPr="00970F78" w:rsidRDefault="00515B5A" w:rsidP="00970F78">
            <w:pPr>
              <w:spacing w:after="0" w:line="240" w:lineRule="auto"/>
              <w:jc w:val="center"/>
              <w:rPr>
                <w:rFonts w:ascii="Times New Roman" w:hAnsi="Times New Roman"/>
                <w:sz w:val="24"/>
                <w:szCs w:val="24"/>
              </w:rPr>
            </w:pPr>
            <w:r w:rsidRPr="00970F78">
              <w:rPr>
                <w:rFonts w:ascii="Times New Roman" w:hAnsi="Times New Roman"/>
                <w:sz w:val="24"/>
                <w:szCs w:val="24"/>
              </w:rPr>
              <w:t>2</w:t>
            </w:r>
          </w:p>
        </w:tc>
        <w:tc>
          <w:tcPr>
            <w:tcW w:w="1808" w:type="pct"/>
          </w:tcPr>
          <w:p w:rsidR="00515B5A" w:rsidRPr="00970F78" w:rsidRDefault="00515B5A" w:rsidP="00970F78">
            <w:pPr>
              <w:spacing w:after="0" w:line="240" w:lineRule="auto"/>
              <w:rPr>
                <w:rFonts w:ascii="Times New Roman" w:hAnsi="Times New Roman"/>
                <w:sz w:val="24"/>
              </w:rPr>
            </w:pPr>
            <w:r w:rsidRPr="00970F78">
              <w:rPr>
                <w:rFonts w:ascii="Times New Roman" w:hAnsi="Times New Roman"/>
                <w:sz w:val="24"/>
              </w:rPr>
              <w:t>Проверка состояния задолженности перед поставщиками и подрядчиками</w:t>
            </w:r>
          </w:p>
        </w:tc>
        <w:tc>
          <w:tcPr>
            <w:tcW w:w="1373" w:type="pct"/>
            <w:noWrap/>
            <w:vAlign w:val="center"/>
          </w:tcPr>
          <w:p w:rsidR="00515B5A" w:rsidRPr="00970F78" w:rsidRDefault="00515B5A" w:rsidP="00FC3A62">
            <w:pPr>
              <w:spacing w:after="0" w:line="240" w:lineRule="auto"/>
              <w:jc w:val="both"/>
              <w:rPr>
                <w:rFonts w:ascii="Times New Roman" w:hAnsi="Times New Roman"/>
                <w:sz w:val="24"/>
                <w:szCs w:val="24"/>
              </w:rPr>
            </w:pPr>
            <w:r w:rsidRPr="00970F78">
              <w:rPr>
                <w:rFonts w:ascii="Times New Roman" w:hAnsi="Times New Roman"/>
                <w:sz w:val="24"/>
                <w:szCs w:val="24"/>
              </w:rPr>
              <w:t>С 0</w:t>
            </w:r>
            <w:r w:rsidR="00FC3A62">
              <w:rPr>
                <w:rFonts w:ascii="Times New Roman" w:hAnsi="Times New Roman"/>
                <w:sz w:val="24"/>
                <w:szCs w:val="24"/>
              </w:rPr>
              <w:t>2</w:t>
            </w:r>
            <w:r w:rsidRPr="00970F78">
              <w:rPr>
                <w:rFonts w:ascii="Times New Roman" w:hAnsi="Times New Roman"/>
                <w:sz w:val="24"/>
                <w:szCs w:val="24"/>
              </w:rPr>
              <w:t>.02.17 п</w:t>
            </w:r>
            <w:r w:rsidR="0023457E" w:rsidRPr="00970F78">
              <w:rPr>
                <w:rFonts w:ascii="Times New Roman" w:hAnsi="Times New Roman"/>
                <w:sz w:val="24"/>
                <w:szCs w:val="24"/>
              </w:rPr>
              <w:t xml:space="preserve">о </w:t>
            </w:r>
            <w:r w:rsidR="0023457E" w:rsidRPr="00970F78">
              <w:rPr>
                <w:rFonts w:ascii="Times New Roman" w:hAnsi="Times New Roman"/>
                <w:color w:val="FFFFFF"/>
                <w:spacing w:val="-1000"/>
                <w:sz w:val="2"/>
                <w:szCs w:val="24"/>
                <w:vertAlign w:val="superscript"/>
              </w:rPr>
              <w:t xml:space="preserve">права </w:t>
            </w:r>
            <w:r w:rsidRPr="00970F78">
              <w:rPr>
                <w:rFonts w:ascii="Times New Roman" w:hAnsi="Times New Roman"/>
                <w:sz w:val="24"/>
                <w:szCs w:val="24"/>
              </w:rPr>
              <w:t>0</w:t>
            </w:r>
            <w:r w:rsidR="00FC3A62">
              <w:rPr>
                <w:rFonts w:ascii="Times New Roman" w:hAnsi="Times New Roman"/>
                <w:sz w:val="24"/>
                <w:szCs w:val="24"/>
              </w:rPr>
              <w:t>3</w:t>
            </w:r>
            <w:r w:rsidRPr="00970F78">
              <w:rPr>
                <w:rFonts w:ascii="Times New Roman" w:hAnsi="Times New Roman"/>
                <w:sz w:val="24"/>
                <w:szCs w:val="24"/>
              </w:rPr>
              <w:t>.02.17</w:t>
            </w:r>
          </w:p>
        </w:tc>
        <w:tc>
          <w:tcPr>
            <w:tcW w:w="1375" w:type="pct"/>
            <w:vAlign w:val="center"/>
          </w:tcPr>
          <w:p w:rsidR="00515B5A" w:rsidRPr="00970F78" w:rsidRDefault="00E15BE3" w:rsidP="00970F78">
            <w:pPr>
              <w:spacing w:after="0" w:line="240" w:lineRule="auto"/>
              <w:jc w:val="center"/>
              <w:rPr>
                <w:rFonts w:ascii="Times New Roman" w:hAnsi="Times New Roman"/>
                <w:sz w:val="24"/>
                <w:szCs w:val="24"/>
              </w:rPr>
            </w:pPr>
            <w:proofErr w:type="spellStart"/>
            <w:r>
              <w:rPr>
                <w:rFonts w:ascii="Times New Roman" w:hAnsi="Times New Roman"/>
                <w:sz w:val="24"/>
                <w:szCs w:val="24"/>
              </w:rPr>
              <w:t>Бигиристанова</w:t>
            </w:r>
            <w:proofErr w:type="spellEnd"/>
            <w:r>
              <w:rPr>
                <w:rFonts w:ascii="Times New Roman" w:hAnsi="Times New Roman"/>
                <w:sz w:val="24"/>
                <w:szCs w:val="24"/>
              </w:rPr>
              <w:t xml:space="preserve"> Д.В.</w:t>
            </w:r>
          </w:p>
        </w:tc>
      </w:tr>
      <w:tr w:rsidR="00515B5A" w:rsidRPr="00B12C99" w:rsidTr="003C0F1A">
        <w:trPr>
          <w:trHeight w:val="255"/>
          <w:jc w:val="center"/>
        </w:trPr>
        <w:tc>
          <w:tcPr>
            <w:tcW w:w="444" w:type="pct"/>
            <w:noWrap/>
            <w:vAlign w:val="center"/>
          </w:tcPr>
          <w:p w:rsidR="00515B5A" w:rsidRPr="00970F78" w:rsidRDefault="00515B5A" w:rsidP="00970F78">
            <w:pPr>
              <w:spacing w:after="0" w:line="240" w:lineRule="auto"/>
              <w:jc w:val="center"/>
              <w:rPr>
                <w:rFonts w:ascii="Times New Roman" w:hAnsi="Times New Roman"/>
                <w:sz w:val="24"/>
                <w:szCs w:val="24"/>
              </w:rPr>
            </w:pPr>
            <w:r w:rsidRPr="00970F78">
              <w:rPr>
                <w:rFonts w:ascii="Times New Roman" w:hAnsi="Times New Roman"/>
                <w:sz w:val="24"/>
                <w:szCs w:val="24"/>
              </w:rPr>
              <w:t>3</w:t>
            </w:r>
          </w:p>
        </w:tc>
        <w:tc>
          <w:tcPr>
            <w:tcW w:w="1808" w:type="pct"/>
          </w:tcPr>
          <w:p w:rsidR="00515B5A" w:rsidRPr="00970F78" w:rsidRDefault="00515B5A" w:rsidP="00970F78">
            <w:pPr>
              <w:spacing w:after="0" w:line="240" w:lineRule="auto"/>
              <w:rPr>
                <w:rFonts w:ascii="Times New Roman" w:hAnsi="Times New Roman"/>
                <w:sz w:val="24"/>
              </w:rPr>
            </w:pPr>
            <w:r w:rsidRPr="00970F78">
              <w:rPr>
                <w:rFonts w:ascii="Times New Roman" w:hAnsi="Times New Roman"/>
                <w:sz w:val="24"/>
              </w:rPr>
              <w:t>Проверка организации первичног</w:t>
            </w:r>
            <w:r w:rsidR="0023457E" w:rsidRPr="00970F78">
              <w:rPr>
                <w:rFonts w:ascii="Times New Roman" w:hAnsi="Times New Roman"/>
                <w:sz w:val="24"/>
              </w:rPr>
              <w:t xml:space="preserve">о </w:t>
            </w:r>
            <w:r w:rsidR="0023457E" w:rsidRPr="00970F78">
              <w:rPr>
                <w:rFonts w:ascii="Times New Roman" w:hAnsi="Times New Roman"/>
                <w:color w:val="FFFFFF"/>
                <w:spacing w:val="-1000"/>
                <w:sz w:val="2"/>
                <w:vertAlign w:val="superscript"/>
              </w:rPr>
              <w:t xml:space="preserve">права </w:t>
            </w:r>
            <w:r w:rsidRPr="00970F78">
              <w:rPr>
                <w:rFonts w:ascii="Times New Roman" w:hAnsi="Times New Roman"/>
                <w:sz w:val="24"/>
              </w:rPr>
              <w:t>учета расчетов с поставщиками и подрядчиками</w:t>
            </w:r>
          </w:p>
        </w:tc>
        <w:tc>
          <w:tcPr>
            <w:tcW w:w="1373" w:type="pct"/>
            <w:noWrap/>
            <w:vAlign w:val="center"/>
          </w:tcPr>
          <w:p w:rsidR="00515B5A" w:rsidRPr="00970F78" w:rsidRDefault="00515B5A" w:rsidP="00FC3A62">
            <w:pPr>
              <w:spacing w:after="0" w:line="240" w:lineRule="auto"/>
              <w:jc w:val="both"/>
              <w:rPr>
                <w:rFonts w:ascii="Times New Roman" w:hAnsi="Times New Roman"/>
                <w:sz w:val="24"/>
                <w:szCs w:val="24"/>
              </w:rPr>
            </w:pPr>
            <w:r w:rsidRPr="00970F78">
              <w:rPr>
                <w:rFonts w:ascii="Times New Roman" w:hAnsi="Times New Roman"/>
                <w:sz w:val="24"/>
                <w:szCs w:val="24"/>
              </w:rPr>
              <w:t>С 0</w:t>
            </w:r>
            <w:r w:rsidR="00FC3A62">
              <w:rPr>
                <w:rFonts w:ascii="Times New Roman" w:hAnsi="Times New Roman"/>
                <w:sz w:val="24"/>
                <w:szCs w:val="24"/>
              </w:rPr>
              <w:t>6</w:t>
            </w:r>
            <w:r w:rsidRPr="00970F78">
              <w:rPr>
                <w:rFonts w:ascii="Times New Roman" w:hAnsi="Times New Roman"/>
                <w:sz w:val="24"/>
                <w:szCs w:val="24"/>
              </w:rPr>
              <w:t>.02.17 п</w:t>
            </w:r>
            <w:r w:rsidR="0023457E" w:rsidRPr="00970F78">
              <w:rPr>
                <w:rFonts w:ascii="Times New Roman" w:hAnsi="Times New Roman"/>
                <w:sz w:val="24"/>
                <w:szCs w:val="24"/>
              </w:rPr>
              <w:t>о</w:t>
            </w:r>
            <w:r w:rsidR="00FC3A62">
              <w:rPr>
                <w:rFonts w:ascii="Times New Roman" w:hAnsi="Times New Roman"/>
                <w:sz w:val="24"/>
                <w:szCs w:val="24"/>
              </w:rPr>
              <w:t xml:space="preserve"> 07</w:t>
            </w:r>
            <w:r w:rsidR="0023457E" w:rsidRPr="00970F78">
              <w:rPr>
                <w:rFonts w:ascii="Times New Roman" w:hAnsi="Times New Roman"/>
                <w:color w:val="FFFFFF"/>
                <w:spacing w:val="-1000"/>
                <w:sz w:val="2"/>
                <w:szCs w:val="24"/>
                <w:vertAlign w:val="superscript"/>
              </w:rPr>
              <w:t xml:space="preserve">права </w:t>
            </w:r>
            <w:r w:rsidR="00FC3A62">
              <w:rPr>
                <w:rFonts w:ascii="Times New Roman" w:hAnsi="Times New Roman"/>
                <w:color w:val="FFFFFF"/>
                <w:spacing w:val="-1000"/>
                <w:sz w:val="2"/>
                <w:szCs w:val="24"/>
                <w:vertAlign w:val="superscript"/>
              </w:rPr>
              <w:t>07</w:t>
            </w:r>
            <w:r w:rsidR="00FC3A62">
              <w:rPr>
                <w:rFonts w:ascii="Times New Roman" w:hAnsi="Times New Roman"/>
                <w:color w:val="FFFFFF"/>
                <w:spacing w:val="-1000"/>
                <w:sz w:val="2"/>
                <w:szCs w:val="24"/>
              </w:rPr>
              <w:t>07</w:t>
            </w:r>
            <w:r w:rsidRPr="00970F78">
              <w:rPr>
                <w:rFonts w:ascii="Times New Roman" w:hAnsi="Times New Roman"/>
                <w:sz w:val="24"/>
                <w:szCs w:val="24"/>
              </w:rPr>
              <w:t>.02.17</w:t>
            </w:r>
          </w:p>
        </w:tc>
        <w:tc>
          <w:tcPr>
            <w:tcW w:w="1375" w:type="pct"/>
            <w:vAlign w:val="center"/>
          </w:tcPr>
          <w:p w:rsidR="00515B5A" w:rsidRPr="00970F78" w:rsidRDefault="00E15BE3" w:rsidP="00970F78">
            <w:pPr>
              <w:spacing w:after="0" w:line="240" w:lineRule="auto"/>
              <w:jc w:val="center"/>
              <w:rPr>
                <w:rFonts w:ascii="Times New Roman" w:hAnsi="Times New Roman"/>
                <w:sz w:val="24"/>
                <w:szCs w:val="24"/>
              </w:rPr>
            </w:pPr>
            <w:proofErr w:type="spellStart"/>
            <w:r>
              <w:rPr>
                <w:rFonts w:ascii="Times New Roman" w:hAnsi="Times New Roman"/>
                <w:sz w:val="24"/>
                <w:szCs w:val="24"/>
              </w:rPr>
              <w:t>Бигиристанова</w:t>
            </w:r>
            <w:proofErr w:type="spellEnd"/>
            <w:r>
              <w:rPr>
                <w:rFonts w:ascii="Times New Roman" w:hAnsi="Times New Roman"/>
                <w:sz w:val="24"/>
                <w:szCs w:val="24"/>
              </w:rPr>
              <w:t xml:space="preserve"> Д.В.</w:t>
            </w:r>
          </w:p>
        </w:tc>
      </w:tr>
      <w:tr w:rsidR="00515B5A" w:rsidRPr="00B12C99" w:rsidTr="003C0F1A">
        <w:trPr>
          <w:trHeight w:val="255"/>
          <w:jc w:val="center"/>
        </w:trPr>
        <w:tc>
          <w:tcPr>
            <w:tcW w:w="444" w:type="pct"/>
            <w:noWrap/>
            <w:vAlign w:val="center"/>
          </w:tcPr>
          <w:p w:rsidR="00515B5A" w:rsidRPr="00970F78" w:rsidRDefault="00515B5A" w:rsidP="00970F78">
            <w:pPr>
              <w:spacing w:after="0" w:line="240" w:lineRule="auto"/>
              <w:jc w:val="center"/>
              <w:rPr>
                <w:rFonts w:ascii="Times New Roman" w:hAnsi="Times New Roman"/>
                <w:sz w:val="24"/>
                <w:szCs w:val="24"/>
              </w:rPr>
            </w:pPr>
            <w:r w:rsidRPr="00970F78">
              <w:rPr>
                <w:rFonts w:ascii="Times New Roman" w:hAnsi="Times New Roman"/>
                <w:sz w:val="24"/>
                <w:szCs w:val="24"/>
              </w:rPr>
              <w:t>4</w:t>
            </w:r>
          </w:p>
        </w:tc>
        <w:tc>
          <w:tcPr>
            <w:tcW w:w="1808" w:type="pct"/>
          </w:tcPr>
          <w:p w:rsidR="00515B5A" w:rsidRPr="00970F78" w:rsidRDefault="00515B5A" w:rsidP="00970F78">
            <w:pPr>
              <w:spacing w:after="0" w:line="240" w:lineRule="auto"/>
              <w:rPr>
                <w:rFonts w:ascii="Times New Roman" w:hAnsi="Times New Roman"/>
                <w:sz w:val="24"/>
              </w:rPr>
            </w:pPr>
            <w:r w:rsidRPr="00970F78">
              <w:rPr>
                <w:rFonts w:ascii="Times New Roman" w:hAnsi="Times New Roman"/>
                <w:sz w:val="24"/>
              </w:rPr>
              <w:t>Проверка правильности отражения в бухгалтерском учет</w:t>
            </w:r>
            <w:r w:rsidR="0023457E" w:rsidRPr="00970F78">
              <w:rPr>
                <w:rFonts w:ascii="Times New Roman" w:hAnsi="Times New Roman"/>
                <w:sz w:val="24"/>
              </w:rPr>
              <w:t xml:space="preserve">е </w:t>
            </w:r>
            <w:r w:rsidR="0023457E" w:rsidRPr="00970F78">
              <w:rPr>
                <w:rFonts w:ascii="Times New Roman" w:hAnsi="Times New Roman"/>
                <w:color w:val="FFFFFF"/>
                <w:spacing w:val="-1000"/>
                <w:sz w:val="2"/>
                <w:vertAlign w:val="superscript"/>
              </w:rPr>
              <w:t xml:space="preserve">системы права </w:t>
            </w:r>
            <w:r w:rsidRPr="00970F78">
              <w:rPr>
                <w:rFonts w:ascii="Times New Roman" w:hAnsi="Times New Roman"/>
                <w:sz w:val="24"/>
              </w:rPr>
              <w:t>операци</w:t>
            </w:r>
            <w:r w:rsidR="0023457E" w:rsidRPr="00970F78">
              <w:rPr>
                <w:rFonts w:ascii="Times New Roman" w:hAnsi="Times New Roman"/>
                <w:sz w:val="24"/>
              </w:rPr>
              <w:t xml:space="preserve">й </w:t>
            </w:r>
            <w:r w:rsidR="0023457E" w:rsidRPr="00970F78">
              <w:rPr>
                <w:rFonts w:ascii="Times New Roman" w:hAnsi="Times New Roman"/>
                <w:color w:val="FFFFFF"/>
                <w:spacing w:val="-1000"/>
                <w:sz w:val="2"/>
                <w:vertAlign w:val="superscript"/>
              </w:rPr>
              <w:t xml:space="preserve">семьи </w:t>
            </w:r>
            <w:r w:rsidRPr="00970F78">
              <w:rPr>
                <w:rFonts w:ascii="Times New Roman" w:hAnsi="Times New Roman"/>
                <w:sz w:val="24"/>
              </w:rPr>
              <w:t>п</w:t>
            </w:r>
            <w:r w:rsidR="0023457E" w:rsidRPr="00970F78">
              <w:rPr>
                <w:rFonts w:ascii="Times New Roman" w:hAnsi="Times New Roman"/>
                <w:sz w:val="24"/>
              </w:rPr>
              <w:t xml:space="preserve">о </w:t>
            </w:r>
            <w:r w:rsidR="0023457E" w:rsidRPr="00970F78">
              <w:rPr>
                <w:rFonts w:ascii="Times New Roman" w:hAnsi="Times New Roman"/>
                <w:color w:val="FFFFFF"/>
                <w:spacing w:val="-1000"/>
                <w:sz w:val="2"/>
                <w:vertAlign w:val="superscript"/>
              </w:rPr>
              <w:t xml:space="preserve">права </w:t>
            </w:r>
            <w:r w:rsidRPr="00970F78">
              <w:rPr>
                <w:rFonts w:ascii="Times New Roman" w:hAnsi="Times New Roman"/>
                <w:sz w:val="24"/>
              </w:rPr>
              <w:t>расчетам с поставщиками и подрядчиками</w:t>
            </w:r>
          </w:p>
        </w:tc>
        <w:tc>
          <w:tcPr>
            <w:tcW w:w="1373" w:type="pct"/>
            <w:noWrap/>
            <w:vAlign w:val="center"/>
          </w:tcPr>
          <w:p w:rsidR="00515B5A" w:rsidRPr="00970F78" w:rsidRDefault="00515B5A" w:rsidP="00FC3A62">
            <w:pPr>
              <w:spacing w:after="0" w:line="240" w:lineRule="auto"/>
              <w:jc w:val="both"/>
              <w:rPr>
                <w:rFonts w:ascii="Times New Roman" w:hAnsi="Times New Roman"/>
                <w:sz w:val="24"/>
                <w:szCs w:val="24"/>
              </w:rPr>
            </w:pPr>
            <w:r w:rsidRPr="00970F78">
              <w:rPr>
                <w:rFonts w:ascii="Times New Roman" w:hAnsi="Times New Roman"/>
                <w:sz w:val="24"/>
                <w:szCs w:val="24"/>
              </w:rPr>
              <w:t xml:space="preserve">С </w:t>
            </w:r>
            <w:r w:rsidR="00FC3A62">
              <w:rPr>
                <w:rFonts w:ascii="Times New Roman" w:hAnsi="Times New Roman"/>
                <w:sz w:val="24"/>
                <w:szCs w:val="24"/>
              </w:rPr>
              <w:t>07</w:t>
            </w:r>
            <w:r w:rsidRPr="00970F78">
              <w:rPr>
                <w:rFonts w:ascii="Times New Roman" w:hAnsi="Times New Roman"/>
                <w:sz w:val="24"/>
                <w:szCs w:val="24"/>
              </w:rPr>
              <w:t>.02.17 п</w:t>
            </w:r>
            <w:r w:rsidR="0023457E" w:rsidRPr="00970F78">
              <w:rPr>
                <w:rFonts w:ascii="Times New Roman" w:hAnsi="Times New Roman"/>
                <w:sz w:val="24"/>
                <w:szCs w:val="24"/>
              </w:rPr>
              <w:t>о</w:t>
            </w:r>
            <w:r w:rsidR="00FC3A62">
              <w:rPr>
                <w:rFonts w:ascii="Times New Roman" w:hAnsi="Times New Roman"/>
                <w:sz w:val="24"/>
                <w:szCs w:val="24"/>
              </w:rPr>
              <w:t xml:space="preserve"> 08.</w:t>
            </w:r>
            <w:r w:rsidR="00FC3A62">
              <w:rPr>
                <w:rFonts w:ascii="Times New Roman" w:hAnsi="Times New Roman"/>
                <w:color w:val="FFFFFF"/>
                <w:spacing w:val="-1000"/>
                <w:sz w:val="2"/>
                <w:szCs w:val="24"/>
                <w:vertAlign w:val="superscript"/>
              </w:rPr>
              <w:t>прав</w:t>
            </w:r>
            <w:r w:rsidRPr="00970F78">
              <w:rPr>
                <w:rFonts w:ascii="Times New Roman" w:hAnsi="Times New Roman"/>
                <w:sz w:val="24"/>
                <w:szCs w:val="24"/>
              </w:rPr>
              <w:t>02.17</w:t>
            </w:r>
          </w:p>
        </w:tc>
        <w:tc>
          <w:tcPr>
            <w:tcW w:w="1375" w:type="pct"/>
            <w:vAlign w:val="center"/>
          </w:tcPr>
          <w:p w:rsidR="00515B5A" w:rsidRPr="00970F78" w:rsidRDefault="00E15BE3" w:rsidP="00970F78">
            <w:pPr>
              <w:spacing w:after="0" w:line="240" w:lineRule="auto"/>
              <w:jc w:val="center"/>
              <w:rPr>
                <w:rFonts w:ascii="Times New Roman" w:hAnsi="Times New Roman"/>
                <w:sz w:val="24"/>
                <w:szCs w:val="24"/>
              </w:rPr>
            </w:pPr>
            <w:proofErr w:type="spellStart"/>
            <w:r>
              <w:rPr>
                <w:rFonts w:ascii="Times New Roman" w:hAnsi="Times New Roman"/>
                <w:sz w:val="24"/>
                <w:szCs w:val="24"/>
              </w:rPr>
              <w:t>Бигиристанова</w:t>
            </w:r>
            <w:proofErr w:type="spellEnd"/>
            <w:r>
              <w:rPr>
                <w:rFonts w:ascii="Times New Roman" w:hAnsi="Times New Roman"/>
                <w:sz w:val="24"/>
                <w:szCs w:val="24"/>
              </w:rPr>
              <w:t xml:space="preserve"> Д.В.</w:t>
            </w:r>
          </w:p>
        </w:tc>
      </w:tr>
    </w:tbl>
    <w:p w:rsidR="00CF6F7F" w:rsidRDefault="00CF6F7F" w:rsidP="00CF6F7F">
      <w:pPr>
        <w:spacing w:after="0" w:line="360" w:lineRule="auto"/>
        <w:jc w:val="right"/>
        <w:rPr>
          <w:rFonts w:ascii="Times New Roman" w:hAnsi="Times New Roman"/>
          <w:sz w:val="28"/>
          <w:szCs w:val="28"/>
        </w:rPr>
      </w:pPr>
    </w:p>
    <w:p w:rsidR="00CF6F7F" w:rsidRPr="00E57D35" w:rsidRDefault="00CF6F7F" w:rsidP="00CF6F7F">
      <w:pPr>
        <w:spacing w:after="0" w:line="360" w:lineRule="auto"/>
        <w:jc w:val="right"/>
        <w:rPr>
          <w:rFonts w:ascii="Times New Roman" w:hAnsi="Times New Roman"/>
          <w:b/>
          <w:sz w:val="28"/>
          <w:szCs w:val="28"/>
        </w:rPr>
      </w:pPr>
      <w:r w:rsidRPr="00E57D35">
        <w:rPr>
          <w:rFonts w:ascii="Times New Roman" w:hAnsi="Times New Roman"/>
          <w:b/>
          <w:sz w:val="28"/>
          <w:szCs w:val="28"/>
        </w:rPr>
        <w:lastRenderedPageBreak/>
        <w:t>Продолжение таблицы 4.2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
        <w:gridCol w:w="3461"/>
        <w:gridCol w:w="2628"/>
        <w:gridCol w:w="2632"/>
      </w:tblGrid>
      <w:tr w:rsidR="00CF6F7F" w:rsidRPr="00B12C99" w:rsidTr="003C0F1A">
        <w:trPr>
          <w:trHeight w:val="255"/>
          <w:jc w:val="center"/>
        </w:trPr>
        <w:tc>
          <w:tcPr>
            <w:tcW w:w="444" w:type="pct"/>
            <w:noWrap/>
            <w:vAlign w:val="center"/>
          </w:tcPr>
          <w:p w:rsidR="00CF6F7F" w:rsidRPr="00970F78" w:rsidRDefault="00CF6F7F" w:rsidP="00CF6F7F">
            <w:pPr>
              <w:spacing w:after="0" w:line="240" w:lineRule="auto"/>
              <w:jc w:val="center"/>
              <w:rPr>
                <w:rFonts w:ascii="Times New Roman" w:hAnsi="Times New Roman"/>
                <w:sz w:val="24"/>
                <w:szCs w:val="24"/>
              </w:rPr>
            </w:pPr>
            <w:r>
              <w:rPr>
                <w:rFonts w:ascii="Times New Roman" w:hAnsi="Times New Roman"/>
                <w:sz w:val="24"/>
                <w:szCs w:val="24"/>
              </w:rPr>
              <w:t>1</w:t>
            </w:r>
          </w:p>
        </w:tc>
        <w:tc>
          <w:tcPr>
            <w:tcW w:w="1808" w:type="pct"/>
          </w:tcPr>
          <w:p w:rsidR="00CF6F7F" w:rsidRPr="00970F78" w:rsidRDefault="00CF6F7F" w:rsidP="00CF6F7F">
            <w:pPr>
              <w:spacing w:after="0" w:line="240" w:lineRule="auto"/>
              <w:jc w:val="center"/>
              <w:rPr>
                <w:rFonts w:ascii="Times New Roman" w:hAnsi="Times New Roman"/>
                <w:sz w:val="24"/>
              </w:rPr>
            </w:pPr>
            <w:r>
              <w:rPr>
                <w:rFonts w:ascii="Times New Roman" w:hAnsi="Times New Roman"/>
                <w:sz w:val="24"/>
              </w:rPr>
              <w:t>2</w:t>
            </w:r>
          </w:p>
        </w:tc>
        <w:tc>
          <w:tcPr>
            <w:tcW w:w="1373" w:type="pct"/>
            <w:noWrap/>
            <w:vAlign w:val="center"/>
          </w:tcPr>
          <w:p w:rsidR="00CF6F7F" w:rsidRPr="00970F78" w:rsidRDefault="00CF6F7F" w:rsidP="00CF6F7F">
            <w:pPr>
              <w:spacing w:after="0" w:line="240" w:lineRule="auto"/>
              <w:jc w:val="center"/>
              <w:rPr>
                <w:rFonts w:ascii="Times New Roman" w:hAnsi="Times New Roman"/>
                <w:sz w:val="24"/>
                <w:szCs w:val="24"/>
              </w:rPr>
            </w:pPr>
            <w:r>
              <w:rPr>
                <w:rFonts w:ascii="Times New Roman" w:hAnsi="Times New Roman"/>
                <w:sz w:val="24"/>
                <w:szCs w:val="24"/>
              </w:rPr>
              <w:t>3</w:t>
            </w:r>
          </w:p>
        </w:tc>
        <w:tc>
          <w:tcPr>
            <w:tcW w:w="1375" w:type="pct"/>
            <w:vAlign w:val="center"/>
          </w:tcPr>
          <w:p w:rsidR="00CF6F7F" w:rsidRPr="00970F78" w:rsidRDefault="00CF6F7F" w:rsidP="00CF6F7F">
            <w:pPr>
              <w:spacing w:after="0" w:line="240" w:lineRule="auto"/>
              <w:jc w:val="center"/>
              <w:rPr>
                <w:rFonts w:ascii="Times New Roman" w:hAnsi="Times New Roman"/>
                <w:sz w:val="24"/>
                <w:szCs w:val="24"/>
              </w:rPr>
            </w:pPr>
            <w:r>
              <w:rPr>
                <w:rFonts w:ascii="Times New Roman" w:hAnsi="Times New Roman"/>
                <w:sz w:val="24"/>
                <w:szCs w:val="24"/>
              </w:rPr>
              <w:t>4</w:t>
            </w:r>
          </w:p>
        </w:tc>
      </w:tr>
      <w:tr w:rsidR="00515B5A" w:rsidRPr="00B12C99" w:rsidTr="003C0F1A">
        <w:trPr>
          <w:trHeight w:val="255"/>
          <w:jc w:val="center"/>
        </w:trPr>
        <w:tc>
          <w:tcPr>
            <w:tcW w:w="444" w:type="pct"/>
            <w:noWrap/>
            <w:vAlign w:val="center"/>
          </w:tcPr>
          <w:p w:rsidR="00515B5A" w:rsidRPr="00970F78" w:rsidRDefault="00CF6F7F" w:rsidP="00970F78">
            <w:pPr>
              <w:spacing w:after="0" w:line="240" w:lineRule="auto"/>
              <w:jc w:val="center"/>
              <w:rPr>
                <w:rFonts w:ascii="Times New Roman" w:hAnsi="Times New Roman"/>
                <w:sz w:val="24"/>
                <w:szCs w:val="24"/>
              </w:rPr>
            </w:pPr>
            <w:r>
              <w:rPr>
                <w:rFonts w:ascii="Times New Roman" w:hAnsi="Times New Roman"/>
                <w:sz w:val="24"/>
                <w:szCs w:val="24"/>
              </w:rPr>
              <w:t>5</w:t>
            </w:r>
          </w:p>
        </w:tc>
        <w:tc>
          <w:tcPr>
            <w:tcW w:w="1808" w:type="pct"/>
          </w:tcPr>
          <w:p w:rsidR="00515B5A" w:rsidRPr="00970F78" w:rsidRDefault="00515B5A" w:rsidP="00970F78">
            <w:pPr>
              <w:spacing w:after="0" w:line="240" w:lineRule="auto"/>
              <w:rPr>
                <w:rFonts w:ascii="Times New Roman" w:hAnsi="Times New Roman"/>
                <w:sz w:val="24"/>
              </w:rPr>
            </w:pPr>
            <w:r w:rsidRPr="00970F78">
              <w:rPr>
                <w:rFonts w:ascii="Times New Roman" w:hAnsi="Times New Roman"/>
                <w:sz w:val="24"/>
              </w:rPr>
              <w:t>Проверка соответствия данны</w:t>
            </w:r>
            <w:r w:rsidR="0023457E" w:rsidRPr="00970F78">
              <w:rPr>
                <w:rFonts w:ascii="Times New Roman" w:hAnsi="Times New Roman"/>
                <w:sz w:val="24"/>
              </w:rPr>
              <w:t xml:space="preserve">х </w:t>
            </w:r>
            <w:r w:rsidR="0023457E" w:rsidRPr="00970F78">
              <w:rPr>
                <w:rFonts w:ascii="Times New Roman" w:hAnsi="Times New Roman"/>
                <w:color w:val="FFFFFF"/>
                <w:spacing w:val="-1000"/>
                <w:sz w:val="2"/>
                <w:vertAlign w:val="superscript"/>
              </w:rPr>
              <w:t xml:space="preserve">права </w:t>
            </w:r>
            <w:r w:rsidRPr="00970F78">
              <w:rPr>
                <w:rFonts w:ascii="Times New Roman" w:hAnsi="Times New Roman"/>
                <w:sz w:val="24"/>
              </w:rPr>
              <w:t>аналитическог</w:t>
            </w:r>
            <w:r w:rsidR="0023457E" w:rsidRPr="00970F78">
              <w:rPr>
                <w:rFonts w:ascii="Times New Roman" w:hAnsi="Times New Roman"/>
                <w:sz w:val="24"/>
              </w:rPr>
              <w:t xml:space="preserve">о </w:t>
            </w:r>
            <w:r w:rsidR="0023457E" w:rsidRPr="00970F78">
              <w:rPr>
                <w:rFonts w:ascii="Times New Roman" w:hAnsi="Times New Roman"/>
                <w:color w:val="FFFFFF"/>
                <w:spacing w:val="-1000"/>
                <w:sz w:val="2"/>
                <w:vertAlign w:val="superscript"/>
              </w:rPr>
              <w:t xml:space="preserve">права </w:t>
            </w:r>
            <w:r w:rsidRPr="00970F78">
              <w:rPr>
                <w:rFonts w:ascii="Times New Roman" w:hAnsi="Times New Roman"/>
                <w:sz w:val="24"/>
              </w:rPr>
              <w:t>учета расчетов с поставщиками и подрядчиками п</w:t>
            </w:r>
            <w:r w:rsidR="0023457E" w:rsidRPr="00970F78">
              <w:rPr>
                <w:rFonts w:ascii="Times New Roman" w:hAnsi="Times New Roman"/>
                <w:sz w:val="24"/>
              </w:rPr>
              <w:t xml:space="preserve">о </w:t>
            </w:r>
            <w:r w:rsidR="0023457E" w:rsidRPr="00970F78">
              <w:rPr>
                <w:rFonts w:ascii="Times New Roman" w:hAnsi="Times New Roman"/>
                <w:color w:val="FFFFFF"/>
                <w:spacing w:val="-1000"/>
                <w:sz w:val="2"/>
                <w:vertAlign w:val="superscript"/>
              </w:rPr>
              <w:t xml:space="preserve">права </w:t>
            </w:r>
            <w:r w:rsidRPr="00970F78">
              <w:rPr>
                <w:rFonts w:ascii="Times New Roman" w:hAnsi="Times New Roman"/>
                <w:sz w:val="24"/>
              </w:rPr>
              <w:t>данным синтетическог</w:t>
            </w:r>
            <w:r w:rsidR="0023457E" w:rsidRPr="00970F78">
              <w:rPr>
                <w:rFonts w:ascii="Times New Roman" w:hAnsi="Times New Roman"/>
                <w:sz w:val="24"/>
              </w:rPr>
              <w:t xml:space="preserve">о </w:t>
            </w:r>
            <w:r w:rsidR="0023457E" w:rsidRPr="00970F78">
              <w:rPr>
                <w:rFonts w:ascii="Times New Roman" w:hAnsi="Times New Roman"/>
                <w:color w:val="FFFFFF"/>
                <w:spacing w:val="-1000"/>
                <w:sz w:val="2"/>
                <w:vertAlign w:val="superscript"/>
              </w:rPr>
              <w:t xml:space="preserve">права </w:t>
            </w:r>
            <w:r w:rsidRPr="00970F78">
              <w:rPr>
                <w:rFonts w:ascii="Times New Roman" w:hAnsi="Times New Roman"/>
                <w:sz w:val="24"/>
              </w:rPr>
              <w:t>учета</w:t>
            </w:r>
          </w:p>
        </w:tc>
        <w:tc>
          <w:tcPr>
            <w:tcW w:w="1373" w:type="pct"/>
            <w:noWrap/>
            <w:vAlign w:val="center"/>
          </w:tcPr>
          <w:p w:rsidR="00515B5A" w:rsidRPr="00970F78" w:rsidRDefault="00515B5A" w:rsidP="00FC3A62">
            <w:pPr>
              <w:spacing w:after="0" w:line="240" w:lineRule="auto"/>
              <w:jc w:val="both"/>
              <w:rPr>
                <w:rFonts w:ascii="Times New Roman" w:hAnsi="Times New Roman"/>
                <w:sz w:val="24"/>
                <w:szCs w:val="24"/>
              </w:rPr>
            </w:pPr>
            <w:r w:rsidRPr="00970F78">
              <w:rPr>
                <w:rFonts w:ascii="Times New Roman" w:hAnsi="Times New Roman"/>
                <w:sz w:val="24"/>
                <w:szCs w:val="24"/>
              </w:rPr>
              <w:t xml:space="preserve">С </w:t>
            </w:r>
            <w:r w:rsidR="00FC3A62">
              <w:rPr>
                <w:rFonts w:ascii="Times New Roman" w:hAnsi="Times New Roman"/>
                <w:sz w:val="24"/>
                <w:szCs w:val="24"/>
              </w:rPr>
              <w:t>08</w:t>
            </w:r>
            <w:r w:rsidRPr="00970F78">
              <w:rPr>
                <w:rFonts w:ascii="Times New Roman" w:hAnsi="Times New Roman"/>
                <w:sz w:val="24"/>
                <w:szCs w:val="24"/>
              </w:rPr>
              <w:t>.02.17 п</w:t>
            </w:r>
            <w:r w:rsidR="0023457E" w:rsidRPr="00970F78">
              <w:rPr>
                <w:rFonts w:ascii="Times New Roman" w:hAnsi="Times New Roman"/>
                <w:sz w:val="24"/>
                <w:szCs w:val="24"/>
              </w:rPr>
              <w:t>о</w:t>
            </w:r>
            <w:r w:rsidR="00FC3A62">
              <w:rPr>
                <w:rFonts w:ascii="Times New Roman" w:hAnsi="Times New Roman"/>
                <w:sz w:val="24"/>
                <w:szCs w:val="24"/>
              </w:rPr>
              <w:t xml:space="preserve"> 09</w:t>
            </w:r>
            <w:r w:rsidR="0023457E" w:rsidRPr="00970F78">
              <w:rPr>
                <w:rFonts w:ascii="Times New Roman" w:hAnsi="Times New Roman"/>
                <w:color w:val="FFFFFF"/>
                <w:spacing w:val="-1000"/>
                <w:sz w:val="2"/>
                <w:szCs w:val="24"/>
                <w:vertAlign w:val="superscript"/>
              </w:rPr>
              <w:t xml:space="preserve">права </w:t>
            </w:r>
            <w:r w:rsidR="00FC3A62">
              <w:rPr>
                <w:rFonts w:ascii="Times New Roman" w:hAnsi="Times New Roman"/>
                <w:color w:val="FFFFFF"/>
                <w:spacing w:val="-1000"/>
                <w:sz w:val="2"/>
                <w:szCs w:val="24"/>
                <w:vertAlign w:val="superscript"/>
              </w:rPr>
              <w:t>09</w:t>
            </w:r>
            <w:r w:rsidRPr="00970F78">
              <w:rPr>
                <w:rFonts w:ascii="Times New Roman" w:hAnsi="Times New Roman"/>
                <w:sz w:val="24"/>
                <w:szCs w:val="24"/>
              </w:rPr>
              <w:t>.02.17</w:t>
            </w:r>
          </w:p>
        </w:tc>
        <w:tc>
          <w:tcPr>
            <w:tcW w:w="1375" w:type="pct"/>
            <w:vAlign w:val="center"/>
          </w:tcPr>
          <w:p w:rsidR="00515B5A" w:rsidRPr="00970F78" w:rsidRDefault="00E15BE3" w:rsidP="00970F78">
            <w:pPr>
              <w:spacing w:after="0" w:line="240" w:lineRule="auto"/>
              <w:jc w:val="center"/>
              <w:rPr>
                <w:rFonts w:ascii="Times New Roman" w:hAnsi="Times New Roman"/>
                <w:sz w:val="24"/>
                <w:szCs w:val="24"/>
              </w:rPr>
            </w:pPr>
            <w:proofErr w:type="spellStart"/>
            <w:r>
              <w:rPr>
                <w:rFonts w:ascii="Times New Roman" w:hAnsi="Times New Roman"/>
                <w:sz w:val="24"/>
                <w:szCs w:val="24"/>
              </w:rPr>
              <w:t>Бигиристанова</w:t>
            </w:r>
            <w:proofErr w:type="spellEnd"/>
            <w:r>
              <w:rPr>
                <w:rFonts w:ascii="Times New Roman" w:hAnsi="Times New Roman"/>
                <w:sz w:val="24"/>
                <w:szCs w:val="24"/>
              </w:rPr>
              <w:t xml:space="preserve"> Д.В.</w:t>
            </w:r>
          </w:p>
        </w:tc>
      </w:tr>
      <w:tr w:rsidR="00515B5A" w:rsidRPr="00B12C99" w:rsidTr="003C0F1A">
        <w:trPr>
          <w:trHeight w:val="255"/>
          <w:jc w:val="center"/>
        </w:trPr>
        <w:tc>
          <w:tcPr>
            <w:tcW w:w="444" w:type="pct"/>
            <w:noWrap/>
            <w:vAlign w:val="center"/>
          </w:tcPr>
          <w:p w:rsidR="00515B5A" w:rsidRPr="00970F78" w:rsidRDefault="00515B5A" w:rsidP="00970F78">
            <w:pPr>
              <w:spacing w:after="0" w:line="240" w:lineRule="auto"/>
              <w:jc w:val="center"/>
              <w:rPr>
                <w:rFonts w:ascii="Times New Roman" w:hAnsi="Times New Roman"/>
                <w:sz w:val="24"/>
                <w:szCs w:val="24"/>
              </w:rPr>
            </w:pPr>
            <w:r w:rsidRPr="00970F78">
              <w:rPr>
                <w:rFonts w:ascii="Times New Roman" w:hAnsi="Times New Roman"/>
                <w:sz w:val="24"/>
                <w:szCs w:val="24"/>
              </w:rPr>
              <w:t>6</w:t>
            </w:r>
          </w:p>
        </w:tc>
        <w:tc>
          <w:tcPr>
            <w:tcW w:w="1808" w:type="pct"/>
          </w:tcPr>
          <w:p w:rsidR="00515B5A" w:rsidRPr="00970F78" w:rsidRDefault="00515B5A" w:rsidP="00970F78">
            <w:pPr>
              <w:spacing w:after="0" w:line="240" w:lineRule="auto"/>
              <w:rPr>
                <w:rFonts w:ascii="Times New Roman" w:hAnsi="Times New Roman"/>
                <w:sz w:val="24"/>
              </w:rPr>
            </w:pPr>
            <w:r w:rsidRPr="00970F78">
              <w:rPr>
                <w:rFonts w:ascii="Times New Roman" w:hAnsi="Times New Roman"/>
                <w:sz w:val="24"/>
              </w:rPr>
              <w:t>Проверка организации налоговог</w:t>
            </w:r>
            <w:r w:rsidR="0023457E" w:rsidRPr="00970F78">
              <w:rPr>
                <w:rFonts w:ascii="Times New Roman" w:hAnsi="Times New Roman"/>
                <w:sz w:val="24"/>
              </w:rPr>
              <w:t xml:space="preserve">о </w:t>
            </w:r>
            <w:r w:rsidR="0023457E" w:rsidRPr="00970F78">
              <w:rPr>
                <w:rFonts w:ascii="Times New Roman" w:hAnsi="Times New Roman"/>
                <w:color w:val="FFFFFF"/>
                <w:spacing w:val="-1000"/>
                <w:sz w:val="2"/>
                <w:vertAlign w:val="superscript"/>
              </w:rPr>
              <w:t xml:space="preserve">права </w:t>
            </w:r>
            <w:r w:rsidRPr="00970F78">
              <w:rPr>
                <w:rFonts w:ascii="Times New Roman" w:hAnsi="Times New Roman"/>
                <w:sz w:val="24"/>
              </w:rPr>
              <w:t>учета п</w:t>
            </w:r>
            <w:r w:rsidR="0023457E" w:rsidRPr="00970F78">
              <w:rPr>
                <w:rFonts w:ascii="Times New Roman" w:hAnsi="Times New Roman"/>
                <w:sz w:val="24"/>
              </w:rPr>
              <w:t xml:space="preserve">о </w:t>
            </w:r>
            <w:r w:rsidR="0023457E" w:rsidRPr="00970F78">
              <w:rPr>
                <w:rFonts w:ascii="Times New Roman" w:hAnsi="Times New Roman"/>
                <w:color w:val="FFFFFF"/>
                <w:spacing w:val="-1000"/>
                <w:sz w:val="2"/>
                <w:vertAlign w:val="superscript"/>
              </w:rPr>
              <w:t xml:space="preserve">права </w:t>
            </w:r>
            <w:r w:rsidRPr="00970F78">
              <w:rPr>
                <w:rFonts w:ascii="Times New Roman" w:hAnsi="Times New Roman"/>
                <w:sz w:val="24"/>
              </w:rPr>
              <w:t>расчетам с поставщиками и подрядчиками</w:t>
            </w:r>
          </w:p>
        </w:tc>
        <w:tc>
          <w:tcPr>
            <w:tcW w:w="1373" w:type="pct"/>
            <w:noWrap/>
            <w:vAlign w:val="center"/>
          </w:tcPr>
          <w:p w:rsidR="00515B5A" w:rsidRPr="00970F78" w:rsidRDefault="00515B5A" w:rsidP="00E027DD">
            <w:pPr>
              <w:spacing w:after="0" w:line="240" w:lineRule="auto"/>
              <w:jc w:val="both"/>
              <w:rPr>
                <w:rFonts w:ascii="Times New Roman" w:hAnsi="Times New Roman"/>
                <w:sz w:val="24"/>
                <w:szCs w:val="24"/>
              </w:rPr>
            </w:pPr>
            <w:r w:rsidRPr="00970F78">
              <w:rPr>
                <w:rFonts w:ascii="Times New Roman" w:hAnsi="Times New Roman"/>
                <w:sz w:val="24"/>
                <w:szCs w:val="24"/>
              </w:rPr>
              <w:t xml:space="preserve">С </w:t>
            </w:r>
            <w:r w:rsidR="00FC3A62">
              <w:rPr>
                <w:rFonts w:ascii="Times New Roman" w:hAnsi="Times New Roman"/>
                <w:sz w:val="24"/>
                <w:szCs w:val="24"/>
              </w:rPr>
              <w:t>09</w:t>
            </w:r>
            <w:r w:rsidRPr="00970F78">
              <w:rPr>
                <w:rFonts w:ascii="Times New Roman" w:hAnsi="Times New Roman"/>
                <w:sz w:val="24"/>
                <w:szCs w:val="24"/>
              </w:rPr>
              <w:t>.02.17 п</w:t>
            </w:r>
            <w:r w:rsidR="0023457E" w:rsidRPr="00970F78">
              <w:rPr>
                <w:rFonts w:ascii="Times New Roman" w:hAnsi="Times New Roman"/>
                <w:sz w:val="24"/>
                <w:szCs w:val="24"/>
              </w:rPr>
              <w:t>о</w:t>
            </w:r>
            <w:r w:rsidR="00E027DD">
              <w:rPr>
                <w:rFonts w:ascii="Times New Roman" w:hAnsi="Times New Roman"/>
                <w:sz w:val="24"/>
                <w:szCs w:val="24"/>
              </w:rPr>
              <w:t xml:space="preserve"> 10</w:t>
            </w:r>
            <w:r w:rsidR="0023457E" w:rsidRPr="00970F78">
              <w:rPr>
                <w:rFonts w:ascii="Times New Roman" w:hAnsi="Times New Roman"/>
                <w:color w:val="FFFFFF"/>
                <w:spacing w:val="-1000"/>
                <w:sz w:val="2"/>
                <w:szCs w:val="24"/>
                <w:vertAlign w:val="superscript"/>
              </w:rPr>
              <w:t xml:space="preserve"> </w:t>
            </w:r>
            <w:r w:rsidR="00FC3A62">
              <w:rPr>
                <w:rFonts w:ascii="Times New Roman" w:hAnsi="Times New Roman"/>
                <w:color w:val="FFFFFF"/>
                <w:spacing w:val="-1000"/>
                <w:sz w:val="2"/>
                <w:szCs w:val="24"/>
                <w:vertAlign w:val="superscript"/>
              </w:rPr>
              <w:t>10</w:t>
            </w:r>
            <w:r w:rsidRPr="00970F78">
              <w:rPr>
                <w:rFonts w:ascii="Times New Roman" w:hAnsi="Times New Roman"/>
                <w:sz w:val="24"/>
                <w:szCs w:val="24"/>
              </w:rPr>
              <w:t>.0</w:t>
            </w:r>
            <w:r w:rsidR="00E027DD">
              <w:rPr>
                <w:rFonts w:ascii="Times New Roman" w:hAnsi="Times New Roman"/>
                <w:sz w:val="24"/>
                <w:szCs w:val="24"/>
              </w:rPr>
              <w:t>2</w:t>
            </w:r>
            <w:r w:rsidRPr="00970F78">
              <w:rPr>
                <w:rFonts w:ascii="Times New Roman" w:hAnsi="Times New Roman"/>
                <w:sz w:val="24"/>
                <w:szCs w:val="24"/>
              </w:rPr>
              <w:t>.17</w:t>
            </w:r>
          </w:p>
        </w:tc>
        <w:tc>
          <w:tcPr>
            <w:tcW w:w="1375" w:type="pct"/>
            <w:vAlign w:val="center"/>
          </w:tcPr>
          <w:p w:rsidR="00515B5A" w:rsidRPr="00970F78" w:rsidRDefault="00E15BE3" w:rsidP="00970F78">
            <w:pPr>
              <w:spacing w:after="0" w:line="240" w:lineRule="auto"/>
              <w:jc w:val="center"/>
              <w:rPr>
                <w:rFonts w:ascii="Times New Roman" w:hAnsi="Times New Roman"/>
                <w:sz w:val="24"/>
                <w:szCs w:val="24"/>
              </w:rPr>
            </w:pPr>
            <w:proofErr w:type="spellStart"/>
            <w:r>
              <w:rPr>
                <w:rFonts w:ascii="Times New Roman" w:hAnsi="Times New Roman"/>
                <w:sz w:val="24"/>
                <w:szCs w:val="24"/>
              </w:rPr>
              <w:t>Бигиристанова</w:t>
            </w:r>
            <w:proofErr w:type="spellEnd"/>
            <w:r>
              <w:rPr>
                <w:rFonts w:ascii="Times New Roman" w:hAnsi="Times New Roman"/>
                <w:sz w:val="24"/>
                <w:szCs w:val="24"/>
              </w:rPr>
              <w:t xml:space="preserve"> Д.В.</w:t>
            </w:r>
          </w:p>
        </w:tc>
      </w:tr>
    </w:tbl>
    <w:p w:rsidR="00A07DBD" w:rsidRDefault="00A07DBD" w:rsidP="00515B5A">
      <w:pPr>
        <w:spacing w:after="0" w:line="360" w:lineRule="auto"/>
        <w:ind w:firstLine="709"/>
        <w:jc w:val="both"/>
        <w:rPr>
          <w:rFonts w:ascii="Times New Roman" w:hAnsi="Times New Roman"/>
          <w:sz w:val="28"/>
          <w:szCs w:val="28"/>
        </w:rPr>
      </w:pPr>
    </w:p>
    <w:p w:rsidR="00A07DBD" w:rsidRPr="00DD664E" w:rsidRDefault="00A07DBD" w:rsidP="00A07DBD">
      <w:pPr>
        <w:spacing w:after="0" w:line="360" w:lineRule="auto"/>
        <w:ind w:firstLine="708"/>
        <w:jc w:val="both"/>
        <w:rPr>
          <w:rFonts w:ascii="Times New Roman" w:hAnsi="Times New Roman"/>
          <w:sz w:val="28"/>
          <w:szCs w:val="28"/>
        </w:rPr>
      </w:pPr>
      <w:r w:rsidRPr="00DD664E">
        <w:rPr>
          <w:rFonts w:ascii="Times New Roman" w:hAnsi="Times New Roman"/>
          <w:sz w:val="28"/>
          <w:szCs w:val="28"/>
        </w:rPr>
        <w:t xml:space="preserve">На заключительном этапе процесс планирования завершается составлением программы </w:t>
      </w:r>
      <w:r>
        <w:rPr>
          <w:rFonts w:ascii="Times New Roman" w:hAnsi="Times New Roman"/>
          <w:sz w:val="28"/>
          <w:szCs w:val="28"/>
        </w:rPr>
        <w:t>проверки</w:t>
      </w:r>
      <w:r w:rsidRPr="00DD664E">
        <w:rPr>
          <w:rFonts w:ascii="Times New Roman" w:hAnsi="Times New Roman"/>
          <w:sz w:val="28"/>
          <w:szCs w:val="28"/>
        </w:rPr>
        <w:t xml:space="preserve"> учета </w:t>
      </w:r>
      <w:r>
        <w:rPr>
          <w:rFonts w:ascii="Times New Roman" w:hAnsi="Times New Roman"/>
          <w:sz w:val="28"/>
          <w:szCs w:val="28"/>
        </w:rPr>
        <w:t>расчетов с поставщиками и подрядчиками</w:t>
      </w:r>
      <w:r w:rsidRPr="00DD664E">
        <w:rPr>
          <w:rFonts w:ascii="Times New Roman" w:hAnsi="Times New Roman"/>
          <w:sz w:val="28"/>
          <w:szCs w:val="28"/>
        </w:rPr>
        <w:t xml:space="preserve">, в которой определяются характер, сроки и объем запланированных процедур, необходимых для реализации общего плана </w:t>
      </w:r>
      <w:r>
        <w:rPr>
          <w:rFonts w:ascii="Times New Roman" w:hAnsi="Times New Roman"/>
          <w:sz w:val="28"/>
          <w:szCs w:val="28"/>
        </w:rPr>
        <w:t>проверки</w:t>
      </w:r>
      <w:r w:rsidRPr="00DD664E">
        <w:rPr>
          <w:rFonts w:ascii="Times New Roman" w:hAnsi="Times New Roman"/>
          <w:sz w:val="28"/>
          <w:szCs w:val="28"/>
        </w:rPr>
        <w:t>.</w:t>
      </w:r>
    </w:p>
    <w:p w:rsidR="00515B5A" w:rsidRPr="004A6938" w:rsidRDefault="00515B5A" w:rsidP="009B5B8C">
      <w:pPr>
        <w:spacing w:after="0" w:line="360" w:lineRule="auto"/>
        <w:jc w:val="both"/>
        <w:rPr>
          <w:rFonts w:ascii="Times New Roman" w:hAnsi="Times New Roman"/>
          <w:b/>
          <w:color w:val="FF0000"/>
          <w:sz w:val="28"/>
          <w:szCs w:val="28"/>
        </w:rPr>
      </w:pPr>
      <w:r w:rsidRPr="00196892">
        <w:rPr>
          <w:rFonts w:ascii="Times New Roman" w:hAnsi="Times New Roman"/>
          <w:b/>
          <w:sz w:val="28"/>
          <w:szCs w:val="28"/>
        </w:rPr>
        <w:t xml:space="preserve">Таблица </w:t>
      </w:r>
      <w:r w:rsidR="00A07DBD" w:rsidRPr="00196892">
        <w:rPr>
          <w:rFonts w:ascii="Times New Roman" w:hAnsi="Times New Roman"/>
          <w:b/>
          <w:sz w:val="28"/>
          <w:szCs w:val="28"/>
        </w:rPr>
        <w:t>4.</w:t>
      </w:r>
      <w:r w:rsidR="00A26F25">
        <w:rPr>
          <w:rFonts w:ascii="Times New Roman" w:hAnsi="Times New Roman"/>
          <w:b/>
          <w:sz w:val="28"/>
          <w:szCs w:val="28"/>
        </w:rPr>
        <w:t>3</w:t>
      </w:r>
      <w:r w:rsidR="008726EB" w:rsidRPr="00196892">
        <w:rPr>
          <w:rFonts w:ascii="Times New Roman" w:hAnsi="Times New Roman"/>
          <w:b/>
          <w:sz w:val="28"/>
          <w:szCs w:val="28"/>
        </w:rPr>
        <w:t xml:space="preserve"> - </w:t>
      </w:r>
      <w:r w:rsidRPr="00196892">
        <w:rPr>
          <w:rFonts w:ascii="Times New Roman" w:hAnsi="Times New Roman"/>
          <w:b/>
          <w:sz w:val="28"/>
          <w:szCs w:val="28"/>
        </w:rPr>
        <w:t>Программа проверки расчетов с поставщиками и подрядчиками в А</w:t>
      </w:r>
      <w:r w:rsidR="0023457E" w:rsidRPr="00196892">
        <w:rPr>
          <w:rFonts w:ascii="Times New Roman" w:hAnsi="Times New Roman"/>
          <w:b/>
          <w:sz w:val="28"/>
          <w:szCs w:val="28"/>
        </w:rPr>
        <w:t xml:space="preserve">О </w:t>
      </w:r>
      <w:r w:rsidR="0023457E" w:rsidRPr="00196892">
        <w:rPr>
          <w:rFonts w:ascii="Times New Roman" w:hAnsi="Times New Roman"/>
          <w:b/>
          <w:color w:val="FFFFFF"/>
          <w:spacing w:val="-1000"/>
          <w:sz w:val="2"/>
          <w:szCs w:val="28"/>
          <w:vertAlign w:val="superscript"/>
        </w:rPr>
        <w:t xml:space="preserve">ПРАВА </w:t>
      </w:r>
      <w:r w:rsidRPr="00196892">
        <w:rPr>
          <w:rFonts w:ascii="Times New Roman" w:hAnsi="Times New Roman"/>
          <w:b/>
          <w:sz w:val="28"/>
          <w:szCs w:val="28"/>
        </w:rPr>
        <w:t>«</w:t>
      </w:r>
      <w:proofErr w:type="spellStart"/>
      <w:r w:rsidRPr="00196892">
        <w:rPr>
          <w:rFonts w:ascii="Times New Roman" w:hAnsi="Times New Roman"/>
          <w:b/>
          <w:sz w:val="28"/>
          <w:szCs w:val="28"/>
        </w:rPr>
        <w:t>Ошмес</w:t>
      </w:r>
      <w:proofErr w:type="spellEnd"/>
      <w:r w:rsidRPr="00196892">
        <w:rPr>
          <w:rFonts w:ascii="Times New Roman" w:hAnsi="Times New Roman"/>
          <w:b/>
          <w:sz w:val="28"/>
          <w:szCs w:val="28"/>
        </w:rPr>
        <w:t xml:space="preserve">» за </w:t>
      </w:r>
      <w:r w:rsidRPr="000E2D3A">
        <w:rPr>
          <w:rFonts w:ascii="Times New Roman" w:hAnsi="Times New Roman"/>
          <w:b/>
          <w:sz w:val="28"/>
          <w:szCs w:val="28"/>
        </w:rPr>
        <w:t>2015 г</w:t>
      </w:r>
      <w:r w:rsidR="00196892">
        <w:rPr>
          <w:rFonts w:ascii="Times New Roman" w:hAnsi="Times New Roman"/>
          <w:b/>
          <w:sz w:val="28"/>
          <w:szCs w:val="28"/>
        </w:rPr>
        <w:t>.</w:t>
      </w:r>
      <w:r w:rsidR="004A6938">
        <w:rPr>
          <w:rFonts w:ascii="Times New Roman" w:hAnsi="Times New Roman"/>
          <w:b/>
          <w:sz w:val="28"/>
          <w:szCs w:val="28"/>
        </w:rPr>
        <w:t xml:space="preserve">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119"/>
        <w:gridCol w:w="2977"/>
        <w:gridCol w:w="1417"/>
        <w:gridCol w:w="1559"/>
      </w:tblGrid>
      <w:tr w:rsidR="00DA0574" w:rsidRPr="00A07DBD" w:rsidTr="00EB67FC">
        <w:tc>
          <w:tcPr>
            <w:tcW w:w="567" w:type="dxa"/>
            <w:vAlign w:val="center"/>
          </w:tcPr>
          <w:p w:rsidR="00DA0574" w:rsidRPr="00A07DBD" w:rsidRDefault="00DA0574" w:rsidP="00A07DBD">
            <w:pPr>
              <w:spacing w:after="0" w:line="240" w:lineRule="auto"/>
              <w:jc w:val="center"/>
              <w:rPr>
                <w:rFonts w:ascii="Times New Roman" w:hAnsi="Times New Roman"/>
                <w:sz w:val="24"/>
                <w:szCs w:val="24"/>
              </w:rPr>
            </w:pPr>
            <w:r w:rsidRPr="00A07DBD">
              <w:rPr>
                <w:rFonts w:ascii="Times New Roman" w:hAnsi="Times New Roman"/>
                <w:sz w:val="24"/>
                <w:szCs w:val="24"/>
              </w:rPr>
              <w:t>№ п/п</w:t>
            </w:r>
          </w:p>
        </w:tc>
        <w:tc>
          <w:tcPr>
            <w:tcW w:w="3119" w:type="dxa"/>
            <w:vAlign w:val="center"/>
          </w:tcPr>
          <w:p w:rsidR="00DA0574" w:rsidRPr="00A07DBD" w:rsidRDefault="00DA0574" w:rsidP="00DA0574">
            <w:pPr>
              <w:spacing w:after="0" w:line="240" w:lineRule="auto"/>
              <w:jc w:val="center"/>
              <w:rPr>
                <w:rFonts w:ascii="Times New Roman" w:hAnsi="Times New Roman"/>
                <w:sz w:val="24"/>
                <w:szCs w:val="24"/>
              </w:rPr>
            </w:pPr>
            <w:r w:rsidRPr="00A07DBD">
              <w:rPr>
                <w:rFonts w:ascii="Times New Roman" w:hAnsi="Times New Roman"/>
                <w:sz w:val="24"/>
                <w:szCs w:val="24"/>
              </w:rPr>
              <w:t xml:space="preserve">Задачи </w:t>
            </w:r>
            <w:r>
              <w:rPr>
                <w:rFonts w:ascii="Times New Roman" w:hAnsi="Times New Roman"/>
                <w:sz w:val="24"/>
                <w:szCs w:val="24"/>
              </w:rPr>
              <w:t>проверки</w:t>
            </w:r>
          </w:p>
        </w:tc>
        <w:tc>
          <w:tcPr>
            <w:tcW w:w="2977" w:type="dxa"/>
            <w:vAlign w:val="center"/>
          </w:tcPr>
          <w:p w:rsidR="00DA0574" w:rsidRPr="00DA0574" w:rsidRDefault="00DA0574" w:rsidP="00DA0574">
            <w:pPr>
              <w:spacing w:after="0" w:line="240" w:lineRule="auto"/>
              <w:jc w:val="center"/>
              <w:rPr>
                <w:rFonts w:ascii="Times New Roman" w:hAnsi="Times New Roman"/>
                <w:sz w:val="24"/>
                <w:szCs w:val="24"/>
              </w:rPr>
            </w:pPr>
            <w:r w:rsidRPr="00DA0574">
              <w:rPr>
                <w:rFonts w:ascii="Times New Roman" w:hAnsi="Times New Roman"/>
                <w:sz w:val="24"/>
                <w:szCs w:val="24"/>
              </w:rPr>
              <w:t>Источники проверки</w:t>
            </w:r>
          </w:p>
        </w:tc>
        <w:tc>
          <w:tcPr>
            <w:tcW w:w="1417" w:type="dxa"/>
            <w:vAlign w:val="center"/>
          </w:tcPr>
          <w:p w:rsidR="00DA0574" w:rsidRPr="00A07DBD" w:rsidRDefault="00DA0574" w:rsidP="00DA0574">
            <w:pPr>
              <w:spacing w:after="0" w:line="240" w:lineRule="auto"/>
              <w:jc w:val="center"/>
              <w:rPr>
                <w:rFonts w:ascii="Times New Roman" w:hAnsi="Times New Roman"/>
                <w:sz w:val="24"/>
                <w:szCs w:val="24"/>
              </w:rPr>
            </w:pPr>
            <w:r>
              <w:rPr>
                <w:rFonts w:ascii="Times New Roman" w:hAnsi="Times New Roman"/>
                <w:sz w:val="24"/>
                <w:szCs w:val="24"/>
              </w:rPr>
              <w:t>Процедуры</w:t>
            </w:r>
          </w:p>
        </w:tc>
        <w:tc>
          <w:tcPr>
            <w:tcW w:w="1559" w:type="dxa"/>
            <w:vAlign w:val="center"/>
          </w:tcPr>
          <w:p w:rsidR="00DA0574" w:rsidRPr="00A07DBD" w:rsidRDefault="00DA0574" w:rsidP="00A07DBD">
            <w:pPr>
              <w:spacing w:after="0" w:line="240" w:lineRule="auto"/>
              <w:jc w:val="center"/>
              <w:rPr>
                <w:rFonts w:ascii="Times New Roman" w:hAnsi="Times New Roman"/>
                <w:sz w:val="24"/>
                <w:szCs w:val="24"/>
              </w:rPr>
            </w:pPr>
            <w:r w:rsidRPr="00A07DBD">
              <w:rPr>
                <w:rFonts w:ascii="Times New Roman" w:hAnsi="Times New Roman"/>
                <w:sz w:val="24"/>
                <w:szCs w:val="24"/>
              </w:rPr>
              <w:t xml:space="preserve">Способы </w:t>
            </w:r>
            <w:r w:rsidRPr="00A07DBD">
              <w:rPr>
                <w:rFonts w:ascii="Times New Roman" w:hAnsi="Times New Roman"/>
                <w:color w:val="FFFFFF"/>
                <w:spacing w:val="-1000"/>
                <w:sz w:val="24"/>
                <w:szCs w:val="24"/>
                <w:vertAlign w:val="superscript"/>
              </w:rPr>
              <w:t xml:space="preserve">права </w:t>
            </w:r>
            <w:r w:rsidRPr="00A07DBD">
              <w:rPr>
                <w:rFonts w:ascii="Times New Roman" w:hAnsi="Times New Roman"/>
                <w:sz w:val="24"/>
                <w:szCs w:val="24"/>
              </w:rPr>
              <w:t>проверки</w:t>
            </w:r>
          </w:p>
        </w:tc>
      </w:tr>
      <w:tr w:rsidR="00DA0574" w:rsidRPr="00A07DBD" w:rsidTr="00EB67FC">
        <w:tc>
          <w:tcPr>
            <w:tcW w:w="567" w:type="dxa"/>
            <w:vAlign w:val="center"/>
          </w:tcPr>
          <w:p w:rsidR="00DA0574" w:rsidRPr="00A07DBD" w:rsidRDefault="00DA0574" w:rsidP="00A07DBD">
            <w:pPr>
              <w:spacing w:after="0" w:line="240" w:lineRule="auto"/>
              <w:jc w:val="center"/>
              <w:rPr>
                <w:rFonts w:ascii="Times New Roman" w:hAnsi="Times New Roman"/>
                <w:sz w:val="24"/>
                <w:szCs w:val="24"/>
              </w:rPr>
            </w:pPr>
            <w:r>
              <w:rPr>
                <w:rFonts w:ascii="Times New Roman" w:hAnsi="Times New Roman"/>
                <w:sz w:val="24"/>
                <w:szCs w:val="24"/>
              </w:rPr>
              <w:t>1</w:t>
            </w:r>
          </w:p>
        </w:tc>
        <w:tc>
          <w:tcPr>
            <w:tcW w:w="3119" w:type="dxa"/>
            <w:vAlign w:val="center"/>
          </w:tcPr>
          <w:p w:rsidR="00DA0574" w:rsidRPr="00A07DBD" w:rsidRDefault="00DA0574" w:rsidP="00DA0574">
            <w:pPr>
              <w:spacing w:after="0" w:line="240" w:lineRule="auto"/>
              <w:jc w:val="center"/>
              <w:rPr>
                <w:rFonts w:ascii="Times New Roman" w:hAnsi="Times New Roman"/>
                <w:sz w:val="24"/>
                <w:szCs w:val="24"/>
              </w:rPr>
            </w:pPr>
            <w:r>
              <w:rPr>
                <w:rFonts w:ascii="Times New Roman" w:hAnsi="Times New Roman"/>
                <w:sz w:val="24"/>
                <w:szCs w:val="24"/>
              </w:rPr>
              <w:t>2</w:t>
            </w:r>
          </w:p>
        </w:tc>
        <w:tc>
          <w:tcPr>
            <w:tcW w:w="2977" w:type="dxa"/>
            <w:vAlign w:val="center"/>
          </w:tcPr>
          <w:p w:rsidR="00DA0574" w:rsidRPr="00A07DBD" w:rsidRDefault="00DA0574" w:rsidP="00DA0574">
            <w:pPr>
              <w:spacing w:after="0" w:line="240" w:lineRule="auto"/>
              <w:jc w:val="center"/>
              <w:rPr>
                <w:rFonts w:ascii="Times New Roman" w:hAnsi="Times New Roman"/>
                <w:sz w:val="24"/>
                <w:szCs w:val="24"/>
              </w:rPr>
            </w:pPr>
            <w:r>
              <w:rPr>
                <w:rFonts w:ascii="Times New Roman" w:hAnsi="Times New Roman"/>
                <w:sz w:val="24"/>
                <w:szCs w:val="24"/>
              </w:rPr>
              <w:t>3</w:t>
            </w:r>
          </w:p>
        </w:tc>
        <w:tc>
          <w:tcPr>
            <w:tcW w:w="1417" w:type="dxa"/>
            <w:vAlign w:val="center"/>
          </w:tcPr>
          <w:p w:rsidR="00DA0574" w:rsidRPr="00DA0574" w:rsidRDefault="00DA0574" w:rsidP="00DA0574">
            <w:pPr>
              <w:spacing w:after="0" w:line="240" w:lineRule="auto"/>
              <w:rPr>
                <w:rFonts w:ascii="Times New Roman" w:hAnsi="Times New Roman"/>
                <w:spacing w:val="-1000"/>
                <w:sz w:val="24"/>
                <w:szCs w:val="24"/>
              </w:rPr>
            </w:pPr>
            <w:r w:rsidRPr="00DA0574">
              <w:rPr>
                <w:rFonts w:ascii="Times New Roman" w:hAnsi="Times New Roman"/>
                <w:spacing w:val="-1000"/>
                <w:sz w:val="24"/>
                <w:szCs w:val="24"/>
              </w:rPr>
              <w:t>4</w:t>
            </w:r>
          </w:p>
        </w:tc>
        <w:tc>
          <w:tcPr>
            <w:tcW w:w="1559" w:type="dxa"/>
            <w:vAlign w:val="center"/>
          </w:tcPr>
          <w:p w:rsidR="00DA0574" w:rsidRPr="00A07DBD" w:rsidRDefault="00DA0574" w:rsidP="00A07DBD">
            <w:pPr>
              <w:spacing w:after="0" w:line="240" w:lineRule="auto"/>
              <w:jc w:val="center"/>
              <w:rPr>
                <w:rFonts w:ascii="Times New Roman" w:hAnsi="Times New Roman"/>
                <w:sz w:val="24"/>
                <w:szCs w:val="24"/>
              </w:rPr>
            </w:pPr>
            <w:r>
              <w:rPr>
                <w:rFonts w:ascii="Times New Roman" w:hAnsi="Times New Roman"/>
                <w:sz w:val="24"/>
                <w:szCs w:val="24"/>
              </w:rPr>
              <w:t>5</w:t>
            </w:r>
          </w:p>
        </w:tc>
      </w:tr>
      <w:tr w:rsidR="004D28BB" w:rsidRPr="00A07DBD" w:rsidTr="00B45A44">
        <w:tc>
          <w:tcPr>
            <w:tcW w:w="567" w:type="dxa"/>
            <w:vAlign w:val="center"/>
          </w:tcPr>
          <w:p w:rsidR="004D28BB" w:rsidRPr="00A07DBD" w:rsidRDefault="004D28BB" w:rsidP="00A07DBD">
            <w:pPr>
              <w:spacing w:after="0" w:line="240" w:lineRule="auto"/>
              <w:jc w:val="center"/>
              <w:rPr>
                <w:rFonts w:ascii="Times New Roman" w:hAnsi="Times New Roman"/>
                <w:sz w:val="24"/>
                <w:szCs w:val="24"/>
              </w:rPr>
            </w:pPr>
            <w:r w:rsidRPr="00A07DBD">
              <w:rPr>
                <w:rFonts w:ascii="Times New Roman" w:hAnsi="Times New Roman"/>
                <w:sz w:val="24"/>
                <w:szCs w:val="24"/>
              </w:rPr>
              <w:t>1</w:t>
            </w:r>
          </w:p>
        </w:tc>
        <w:tc>
          <w:tcPr>
            <w:tcW w:w="3119" w:type="dxa"/>
          </w:tcPr>
          <w:p w:rsidR="004D28BB" w:rsidRPr="00D26406" w:rsidRDefault="004D28BB" w:rsidP="00B45A44">
            <w:pPr>
              <w:spacing w:after="0"/>
              <w:rPr>
                <w:rFonts w:ascii="Times New Roman" w:hAnsi="Times New Roman"/>
                <w:sz w:val="24"/>
                <w:szCs w:val="24"/>
              </w:rPr>
            </w:pPr>
            <w:r w:rsidRPr="00D26406">
              <w:rPr>
                <w:rFonts w:ascii="Times New Roman" w:hAnsi="Times New Roman"/>
                <w:sz w:val="24"/>
                <w:szCs w:val="24"/>
              </w:rPr>
              <w:t>Наличие и правильность оформления договоров на приобретение ТМЦ</w:t>
            </w:r>
            <w:r w:rsidR="00252AED">
              <w:rPr>
                <w:rFonts w:ascii="Times New Roman" w:hAnsi="Times New Roman"/>
                <w:sz w:val="24"/>
                <w:szCs w:val="24"/>
              </w:rPr>
              <w:t>, выполнение работ, оказание услуг</w:t>
            </w:r>
          </w:p>
        </w:tc>
        <w:tc>
          <w:tcPr>
            <w:tcW w:w="2977" w:type="dxa"/>
          </w:tcPr>
          <w:p w:rsidR="004D28BB" w:rsidRPr="00D26406" w:rsidRDefault="004D28BB" w:rsidP="00B45A44">
            <w:pPr>
              <w:spacing w:after="0"/>
              <w:rPr>
                <w:rFonts w:ascii="Times New Roman" w:hAnsi="Times New Roman"/>
                <w:sz w:val="24"/>
                <w:szCs w:val="24"/>
              </w:rPr>
            </w:pPr>
            <w:r w:rsidRPr="00D26406">
              <w:rPr>
                <w:rFonts w:ascii="Times New Roman" w:hAnsi="Times New Roman"/>
                <w:sz w:val="24"/>
                <w:szCs w:val="24"/>
              </w:rPr>
              <w:t>Договора, письма, счета-фактуры и приходные ордера</w:t>
            </w:r>
          </w:p>
        </w:tc>
        <w:tc>
          <w:tcPr>
            <w:tcW w:w="1417" w:type="dxa"/>
          </w:tcPr>
          <w:p w:rsidR="004D28BB" w:rsidRPr="00D26406" w:rsidRDefault="004D28BB" w:rsidP="00B45A44">
            <w:pPr>
              <w:spacing w:after="0"/>
              <w:rPr>
                <w:rFonts w:ascii="Times New Roman" w:hAnsi="Times New Roman"/>
                <w:sz w:val="24"/>
                <w:szCs w:val="24"/>
              </w:rPr>
            </w:pPr>
            <w:r w:rsidRPr="00D26406">
              <w:rPr>
                <w:rFonts w:ascii="Times New Roman" w:hAnsi="Times New Roman"/>
                <w:sz w:val="24"/>
                <w:szCs w:val="24"/>
              </w:rPr>
              <w:t>Прослеживание, подтверждение</w:t>
            </w:r>
          </w:p>
        </w:tc>
        <w:tc>
          <w:tcPr>
            <w:tcW w:w="1559" w:type="dxa"/>
            <w:vAlign w:val="center"/>
          </w:tcPr>
          <w:p w:rsidR="004D28BB" w:rsidRPr="00A07DBD" w:rsidRDefault="004D28BB" w:rsidP="00A07DBD">
            <w:pPr>
              <w:spacing w:after="0" w:line="240" w:lineRule="auto"/>
              <w:jc w:val="both"/>
              <w:rPr>
                <w:rFonts w:ascii="Times New Roman" w:hAnsi="Times New Roman"/>
                <w:sz w:val="24"/>
                <w:szCs w:val="24"/>
              </w:rPr>
            </w:pPr>
            <w:r w:rsidRPr="00A07DBD">
              <w:rPr>
                <w:rFonts w:ascii="Times New Roman" w:hAnsi="Times New Roman"/>
                <w:sz w:val="24"/>
                <w:szCs w:val="24"/>
              </w:rPr>
              <w:t>Сплошной</w:t>
            </w:r>
          </w:p>
        </w:tc>
      </w:tr>
      <w:tr w:rsidR="004D28BB" w:rsidRPr="00A07DBD" w:rsidTr="00B45A44">
        <w:tc>
          <w:tcPr>
            <w:tcW w:w="567" w:type="dxa"/>
            <w:vAlign w:val="center"/>
          </w:tcPr>
          <w:p w:rsidR="004D28BB" w:rsidRPr="00A07DBD" w:rsidRDefault="004D28BB" w:rsidP="00A07DBD">
            <w:pPr>
              <w:spacing w:after="0" w:line="240" w:lineRule="auto"/>
              <w:jc w:val="center"/>
              <w:rPr>
                <w:rFonts w:ascii="Times New Roman" w:hAnsi="Times New Roman"/>
                <w:sz w:val="24"/>
                <w:szCs w:val="24"/>
              </w:rPr>
            </w:pPr>
            <w:r w:rsidRPr="00A07DBD">
              <w:rPr>
                <w:rFonts w:ascii="Times New Roman" w:hAnsi="Times New Roman"/>
                <w:sz w:val="24"/>
                <w:szCs w:val="24"/>
              </w:rPr>
              <w:t>2</w:t>
            </w:r>
          </w:p>
        </w:tc>
        <w:tc>
          <w:tcPr>
            <w:tcW w:w="3119" w:type="dxa"/>
          </w:tcPr>
          <w:p w:rsidR="004D28BB" w:rsidRPr="00D26406" w:rsidRDefault="004D28BB" w:rsidP="00252AED">
            <w:pPr>
              <w:spacing w:after="0"/>
              <w:rPr>
                <w:rFonts w:ascii="Times New Roman" w:hAnsi="Times New Roman"/>
                <w:sz w:val="24"/>
                <w:szCs w:val="24"/>
              </w:rPr>
            </w:pPr>
            <w:r w:rsidRPr="00D26406">
              <w:rPr>
                <w:rFonts w:ascii="Times New Roman" w:hAnsi="Times New Roman"/>
                <w:sz w:val="24"/>
                <w:szCs w:val="24"/>
              </w:rPr>
              <w:t xml:space="preserve">Проверка своевременности предъявляемых претензий по качеству и количеству </w:t>
            </w:r>
            <w:r w:rsidR="00252AED">
              <w:rPr>
                <w:rFonts w:ascii="Times New Roman" w:hAnsi="Times New Roman"/>
                <w:sz w:val="24"/>
                <w:szCs w:val="24"/>
              </w:rPr>
              <w:t xml:space="preserve">материальных </w:t>
            </w:r>
            <w:proofErr w:type="spellStart"/>
            <w:r w:rsidR="00252AED">
              <w:rPr>
                <w:rFonts w:ascii="Times New Roman" w:hAnsi="Times New Roman"/>
                <w:sz w:val="24"/>
                <w:szCs w:val="24"/>
              </w:rPr>
              <w:t>ценнностей</w:t>
            </w:r>
            <w:proofErr w:type="spellEnd"/>
          </w:p>
        </w:tc>
        <w:tc>
          <w:tcPr>
            <w:tcW w:w="2977" w:type="dxa"/>
          </w:tcPr>
          <w:p w:rsidR="004D28BB" w:rsidRPr="00D26406" w:rsidRDefault="004D28BB" w:rsidP="00B45A44">
            <w:pPr>
              <w:spacing w:after="0"/>
              <w:rPr>
                <w:rFonts w:ascii="Times New Roman" w:hAnsi="Times New Roman"/>
                <w:sz w:val="24"/>
                <w:szCs w:val="24"/>
              </w:rPr>
            </w:pPr>
            <w:r w:rsidRPr="00D26406">
              <w:rPr>
                <w:rFonts w:ascii="Times New Roman" w:hAnsi="Times New Roman"/>
                <w:sz w:val="24"/>
                <w:szCs w:val="24"/>
              </w:rPr>
              <w:t xml:space="preserve">Акты о расхождении количества и качества </w:t>
            </w:r>
            <w:proofErr w:type="gramStart"/>
            <w:r w:rsidRPr="00D26406">
              <w:rPr>
                <w:rFonts w:ascii="Times New Roman" w:hAnsi="Times New Roman"/>
                <w:sz w:val="24"/>
                <w:szCs w:val="24"/>
              </w:rPr>
              <w:t>полученных</w:t>
            </w:r>
            <w:proofErr w:type="gramEnd"/>
            <w:r w:rsidRPr="00D26406">
              <w:rPr>
                <w:rFonts w:ascii="Times New Roman" w:hAnsi="Times New Roman"/>
                <w:sz w:val="24"/>
                <w:szCs w:val="24"/>
              </w:rPr>
              <w:t xml:space="preserve"> ТМЦ</w:t>
            </w:r>
          </w:p>
        </w:tc>
        <w:tc>
          <w:tcPr>
            <w:tcW w:w="1417" w:type="dxa"/>
          </w:tcPr>
          <w:p w:rsidR="004D28BB" w:rsidRPr="00D26406" w:rsidRDefault="004D28BB" w:rsidP="00B45A44">
            <w:pPr>
              <w:spacing w:after="0"/>
              <w:rPr>
                <w:rFonts w:ascii="Times New Roman" w:hAnsi="Times New Roman"/>
                <w:sz w:val="24"/>
                <w:szCs w:val="24"/>
              </w:rPr>
            </w:pPr>
            <w:r w:rsidRPr="00D26406">
              <w:rPr>
                <w:rFonts w:ascii="Times New Roman" w:hAnsi="Times New Roman"/>
                <w:sz w:val="24"/>
                <w:szCs w:val="24"/>
              </w:rPr>
              <w:t>Прослеживание, подтверждение</w:t>
            </w:r>
          </w:p>
        </w:tc>
        <w:tc>
          <w:tcPr>
            <w:tcW w:w="1559" w:type="dxa"/>
            <w:vAlign w:val="center"/>
          </w:tcPr>
          <w:p w:rsidR="004D28BB" w:rsidRPr="00A07DBD" w:rsidRDefault="004D28BB" w:rsidP="00A07DBD">
            <w:pPr>
              <w:spacing w:after="0" w:line="240" w:lineRule="auto"/>
              <w:jc w:val="both"/>
              <w:rPr>
                <w:rFonts w:ascii="Times New Roman" w:hAnsi="Times New Roman"/>
                <w:sz w:val="24"/>
                <w:szCs w:val="24"/>
              </w:rPr>
            </w:pPr>
            <w:r w:rsidRPr="00A07DBD">
              <w:rPr>
                <w:rFonts w:ascii="Times New Roman" w:hAnsi="Times New Roman"/>
                <w:sz w:val="24"/>
                <w:szCs w:val="24"/>
              </w:rPr>
              <w:t>Сплошной</w:t>
            </w:r>
          </w:p>
        </w:tc>
      </w:tr>
      <w:tr w:rsidR="004D28BB" w:rsidRPr="00A07DBD" w:rsidTr="00B45A44">
        <w:tc>
          <w:tcPr>
            <w:tcW w:w="567" w:type="dxa"/>
            <w:vAlign w:val="center"/>
          </w:tcPr>
          <w:p w:rsidR="004D28BB" w:rsidRPr="00A07DBD" w:rsidRDefault="004D28BB" w:rsidP="00A07DBD">
            <w:pPr>
              <w:spacing w:after="0" w:line="240" w:lineRule="auto"/>
              <w:jc w:val="center"/>
              <w:rPr>
                <w:rFonts w:ascii="Times New Roman" w:hAnsi="Times New Roman"/>
                <w:sz w:val="24"/>
                <w:szCs w:val="24"/>
              </w:rPr>
            </w:pPr>
            <w:r w:rsidRPr="00A07DBD">
              <w:rPr>
                <w:rFonts w:ascii="Times New Roman" w:hAnsi="Times New Roman"/>
                <w:sz w:val="24"/>
                <w:szCs w:val="24"/>
              </w:rPr>
              <w:t>3</w:t>
            </w:r>
          </w:p>
        </w:tc>
        <w:tc>
          <w:tcPr>
            <w:tcW w:w="3119" w:type="dxa"/>
          </w:tcPr>
          <w:p w:rsidR="004D28BB" w:rsidRPr="00D26406" w:rsidRDefault="004D28BB" w:rsidP="00B45A44">
            <w:pPr>
              <w:spacing w:after="0"/>
              <w:rPr>
                <w:rFonts w:ascii="Times New Roman" w:hAnsi="Times New Roman"/>
                <w:sz w:val="24"/>
                <w:szCs w:val="24"/>
              </w:rPr>
            </w:pPr>
            <w:r w:rsidRPr="00D26406">
              <w:rPr>
                <w:rFonts w:ascii="Times New Roman" w:hAnsi="Times New Roman"/>
                <w:sz w:val="24"/>
                <w:szCs w:val="24"/>
              </w:rPr>
              <w:t>Соответствие занесения данных счетов поставщиков в учетные регистры</w:t>
            </w:r>
          </w:p>
        </w:tc>
        <w:tc>
          <w:tcPr>
            <w:tcW w:w="2977" w:type="dxa"/>
          </w:tcPr>
          <w:p w:rsidR="004D28BB" w:rsidRPr="00D26406" w:rsidRDefault="00252AED" w:rsidP="00B45A44">
            <w:pPr>
              <w:spacing w:after="0"/>
              <w:rPr>
                <w:rFonts w:ascii="Times New Roman" w:hAnsi="Times New Roman"/>
                <w:sz w:val="24"/>
                <w:szCs w:val="24"/>
              </w:rPr>
            </w:pPr>
            <w:r>
              <w:rPr>
                <w:rFonts w:ascii="Times New Roman" w:hAnsi="Times New Roman"/>
                <w:sz w:val="24"/>
                <w:szCs w:val="24"/>
              </w:rPr>
              <w:t>Р</w:t>
            </w:r>
            <w:r w:rsidR="004D28BB" w:rsidRPr="00D26406">
              <w:rPr>
                <w:rFonts w:ascii="Times New Roman" w:hAnsi="Times New Roman"/>
                <w:sz w:val="24"/>
                <w:szCs w:val="24"/>
              </w:rPr>
              <w:t>егистры бух</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sidR="004D28BB" w:rsidRPr="00D26406">
              <w:rPr>
                <w:rFonts w:ascii="Times New Roman" w:hAnsi="Times New Roman"/>
                <w:sz w:val="24"/>
                <w:szCs w:val="24"/>
              </w:rPr>
              <w:t>у</w:t>
            </w:r>
            <w:proofErr w:type="gramEnd"/>
            <w:r w:rsidR="004D28BB" w:rsidRPr="00D26406">
              <w:rPr>
                <w:rFonts w:ascii="Times New Roman" w:hAnsi="Times New Roman"/>
                <w:sz w:val="24"/>
                <w:szCs w:val="24"/>
              </w:rPr>
              <w:t>чета</w:t>
            </w:r>
          </w:p>
        </w:tc>
        <w:tc>
          <w:tcPr>
            <w:tcW w:w="1417" w:type="dxa"/>
          </w:tcPr>
          <w:p w:rsidR="004D28BB" w:rsidRPr="00D26406" w:rsidRDefault="004D28BB" w:rsidP="00B45A44">
            <w:pPr>
              <w:spacing w:after="0"/>
              <w:rPr>
                <w:rFonts w:ascii="Times New Roman" w:hAnsi="Times New Roman"/>
                <w:sz w:val="24"/>
                <w:szCs w:val="24"/>
              </w:rPr>
            </w:pPr>
            <w:r w:rsidRPr="00D26406">
              <w:rPr>
                <w:rFonts w:ascii="Times New Roman" w:hAnsi="Times New Roman"/>
                <w:sz w:val="24"/>
                <w:szCs w:val="24"/>
              </w:rPr>
              <w:t>Прослеживание</w:t>
            </w:r>
          </w:p>
        </w:tc>
        <w:tc>
          <w:tcPr>
            <w:tcW w:w="1559" w:type="dxa"/>
            <w:vAlign w:val="center"/>
          </w:tcPr>
          <w:p w:rsidR="004D28BB" w:rsidRPr="00A07DBD" w:rsidRDefault="004D28BB" w:rsidP="00A07DBD">
            <w:pPr>
              <w:spacing w:after="0" w:line="240" w:lineRule="auto"/>
              <w:jc w:val="both"/>
              <w:rPr>
                <w:rFonts w:ascii="Times New Roman" w:hAnsi="Times New Roman"/>
                <w:sz w:val="24"/>
                <w:szCs w:val="24"/>
              </w:rPr>
            </w:pPr>
            <w:r w:rsidRPr="00A07DBD">
              <w:rPr>
                <w:rFonts w:ascii="Times New Roman" w:hAnsi="Times New Roman"/>
                <w:sz w:val="24"/>
                <w:szCs w:val="24"/>
              </w:rPr>
              <w:t>Сплошной</w:t>
            </w:r>
          </w:p>
        </w:tc>
      </w:tr>
      <w:tr w:rsidR="00252AED" w:rsidRPr="00A07DBD" w:rsidTr="00B45A44">
        <w:tc>
          <w:tcPr>
            <w:tcW w:w="567" w:type="dxa"/>
            <w:vAlign w:val="center"/>
          </w:tcPr>
          <w:p w:rsidR="00252AED" w:rsidRPr="00A07DBD" w:rsidRDefault="00252AED" w:rsidP="00A07DBD">
            <w:pPr>
              <w:spacing w:after="0" w:line="240" w:lineRule="auto"/>
              <w:jc w:val="center"/>
              <w:rPr>
                <w:rFonts w:ascii="Times New Roman" w:hAnsi="Times New Roman"/>
                <w:sz w:val="24"/>
                <w:szCs w:val="24"/>
              </w:rPr>
            </w:pPr>
            <w:r>
              <w:rPr>
                <w:rFonts w:ascii="Times New Roman" w:hAnsi="Times New Roman"/>
                <w:sz w:val="24"/>
                <w:szCs w:val="24"/>
              </w:rPr>
              <w:t>4</w:t>
            </w:r>
          </w:p>
        </w:tc>
        <w:tc>
          <w:tcPr>
            <w:tcW w:w="3119" w:type="dxa"/>
          </w:tcPr>
          <w:p w:rsidR="00252AED" w:rsidRPr="00D26406" w:rsidRDefault="00252AED" w:rsidP="00B45A44">
            <w:pPr>
              <w:spacing w:after="0"/>
              <w:rPr>
                <w:rFonts w:ascii="Times New Roman" w:hAnsi="Times New Roman"/>
                <w:sz w:val="24"/>
                <w:szCs w:val="24"/>
              </w:rPr>
            </w:pPr>
            <w:r w:rsidRPr="00D26406">
              <w:rPr>
                <w:rFonts w:ascii="Times New Roman" w:hAnsi="Times New Roman"/>
                <w:sz w:val="24"/>
                <w:szCs w:val="24"/>
              </w:rPr>
              <w:t>Проверка реальности дебиторской и кредиторской задолженности</w:t>
            </w:r>
          </w:p>
        </w:tc>
        <w:tc>
          <w:tcPr>
            <w:tcW w:w="2977" w:type="dxa"/>
          </w:tcPr>
          <w:p w:rsidR="00252AED" w:rsidRPr="00D26406" w:rsidRDefault="00252AED" w:rsidP="00B45A44">
            <w:pPr>
              <w:spacing w:after="0"/>
              <w:rPr>
                <w:rFonts w:ascii="Times New Roman" w:hAnsi="Times New Roman"/>
                <w:sz w:val="24"/>
                <w:szCs w:val="24"/>
              </w:rPr>
            </w:pPr>
            <w:r w:rsidRPr="00D26406">
              <w:rPr>
                <w:rFonts w:ascii="Times New Roman" w:hAnsi="Times New Roman"/>
                <w:sz w:val="24"/>
                <w:szCs w:val="24"/>
              </w:rPr>
              <w:t>Регистры бухгалтерского учета, ответы на запросы поставщикам</w:t>
            </w:r>
          </w:p>
        </w:tc>
        <w:tc>
          <w:tcPr>
            <w:tcW w:w="1417" w:type="dxa"/>
          </w:tcPr>
          <w:p w:rsidR="00252AED" w:rsidRPr="00D26406" w:rsidRDefault="00252AED" w:rsidP="00B45A44">
            <w:pPr>
              <w:spacing w:after="0"/>
              <w:rPr>
                <w:rFonts w:ascii="Times New Roman" w:hAnsi="Times New Roman"/>
                <w:sz w:val="24"/>
                <w:szCs w:val="24"/>
              </w:rPr>
            </w:pPr>
            <w:r w:rsidRPr="00D26406">
              <w:rPr>
                <w:rFonts w:ascii="Times New Roman" w:hAnsi="Times New Roman"/>
                <w:sz w:val="24"/>
                <w:szCs w:val="24"/>
              </w:rPr>
              <w:t>Сканирование и подтверждение</w:t>
            </w:r>
          </w:p>
        </w:tc>
        <w:tc>
          <w:tcPr>
            <w:tcW w:w="1559" w:type="dxa"/>
            <w:vAlign w:val="center"/>
          </w:tcPr>
          <w:p w:rsidR="00252AED" w:rsidRPr="00A07DBD" w:rsidRDefault="00252AED" w:rsidP="00A07DBD">
            <w:pPr>
              <w:spacing w:after="0" w:line="240" w:lineRule="auto"/>
              <w:jc w:val="both"/>
              <w:rPr>
                <w:rFonts w:ascii="Times New Roman" w:hAnsi="Times New Roman"/>
                <w:sz w:val="24"/>
                <w:szCs w:val="24"/>
              </w:rPr>
            </w:pPr>
          </w:p>
        </w:tc>
      </w:tr>
    </w:tbl>
    <w:p w:rsidR="00A26F25" w:rsidRDefault="00A26F25" w:rsidP="00A26F25">
      <w:pPr>
        <w:spacing w:after="0" w:line="360" w:lineRule="auto"/>
        <w:jc w:val="right"/>
        <w:rPr>
          <w:rFonts w:ascii="Times New Roman" w:hAnsi="Times New Roman"/>
          <w:sz w:val="28"/>
          <w:szCs w:val="28"/>
        </w:rPr>
      </w:pPr>
    </w:p>
    <w:p w:rsidR="00A26F25" w:rsidRDefault="00A26F25" w:rsidP="00A26F25">
      <w:pPr>
        <w:spacing w:after="0" w:line="360" w:lineRule="auto"/>
        <w:jc w:val="right"/>
        <w:rPr>
          <w:rFonts w:ascii="Times New Roman" w:hAnsi="Times New Roman"/>
          <w:sz w:val="28"/>
          <w:szCs w:val="28"/>
        </w:rPr>
      </w:pPr>
    </w:p>
    <w:p w:rsidR="00A26F25" w:rsidRDefault="00A26F25" w:rsidP="00A26F25">
      <w:pPr>
        <w:spacing w:after="0" w:line="360" w:lineRule="auto"/>
        <w:jc w:val="right"/>
        <w:rPr>
          <w:rFonts w:ascii="Times New Roman" w:hAnsi="Times New Roman"/>
          <w:sz w:val="28"/>
          <w:szCs w:val="28"/>
        </w:rPr>
      </w:pPr>
    </w:p>
    <w:p w:rsidR="00A26F25" w:rsidRPr="00E57D35" w:rsidRDefault="00A26F25" w:rsidP="00A26F25">
      <w:pPr>
        <w:spacing w:after="0" w:line="360" w:lineRule="auto"/>
        <w:jc w:val="right"/>
        <w:rPr>
          <w:rFonts w:ascii="Times New Roman" w:hAnsi="Times New Roman"/>
          <w:b/>
          <w:sz w:val="28"/>
          <w:szCs w:val="28"/>
        </w:rPr>
      </w:pPr>
      <w:r w:rsidRPr="00E57D35">
        <w:rPr>
          <w:rFonts w:ascii="Times New Roman" w:hAnsi="Times New Roman"/>
          <w:b/>
          <w:sz w:val="28"/>
          <w:szCs w:val="28"/>
        </w:rPr>
        <w:lastRenderedPageBreak/>
        <w:t>Продолжение таблицы 4.3</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119"/>
        <w:gridCol w:w="2977"/>
        <w:gridCol w:w="1417"/>
        <w:gridCol w:w="1559"/>
      </w:tblGrid>
      <w:tr w:rsidR="00A26F25" w:rsidRPr="00A07DBD" w:rsidTr="00EB67FC">
        <w:tc>
          <w:tcPr>
            <w:tcW w:w="567" w:type="dxa"/>
            <w:vAlign w:val="center"/>
          </w:tcPr>
          <w:p w:rsidR="00A26F25" w:rsidRPr="00A07DBD" w:rsidRDefault="00A26F25" w:rsidP="00A26F25">
            <w:pPr>
              <w:spacing w:after="0" w:line="240" w:lineRule="auto"/>
              <w:jc w:val="center"/>
              <w:rPr>
                <w:rFonts w:ascii="Times New Roman" w:hAnsi="Times New Roman"/>
                <w:sz w:val="24"/>
                <w:szCs w:val="24"/>
              </w:rPr>
            </w:pPr>
            <w:r>
              <w:rPr>
                <w:rFonts w:ascii="Times New Roman" w:hAnsi="Times New Roman"/>
                <w:sz w:val="24"/>
                <w:szCs w:val="24"/>
              </w:rPr>
              <w:t>1</w:t>
            </w:r>
          </w:p>
        </w:tc>
        <w:tc>
          <w:tcPr>
            <w:tcW w:w="3119" w:type="dxa"/>
            <w:vAlign w:val="center"/>
          </w:tcPr>
          <w:p w:rsidR="00A26F25" w:rsidRPr="00A07DBD" w:rsidRDefault="00A26F25" w:rsidP="00A26F25">
            <w:pPr>
              <w:spacing w:after="0" w:line="240" w:lineRule="auto"/>
              <w:jc w:val="center"/>
              <w:rPr>
                <w:rFonts w:ascii="Times New Roman" w:hAnsi="Times New Roman"/>
                <w:sz w:val="24"/>
                <w:szCs w:val="24"/>
              </w:rPr>
            </w:pPr>
            <w:r>
              <w:rPr>
                <w:rFonts w:ascii="Times New Roman" w:hAnsi="Times New Roman"/>
                <w:sz w:val="24"/>
                <w:szCs w:val="24"/>
              </w:rPr>
              <w:t>2</w:t>
            </w:r>
          </w:p>
        </w:tc>
        <w:tc>
          <w:tcPr>
            <w:tcW w:w="2977" w:type="dxa"/>
            <w:vAlign w:val="center"/>
          </w:tcPr>
          <w:p w:rsidR="00A26F25" w:rsidRPr="00A07DBD" w:rsidRDefault="00A26F25" w:rsidP="00A26F25">
            <w:pPr>
              <w:spacing w:after="0" w:line="240" w:lineRule="auto"/>
              <w:jc w:val="center"/>
              <w:rPr>
                <w:rFonts w:ascii="Times New Roman" w:hAnsi="Times New Roman"/>
                <w:sz w:val="24"/>
                <w:szCs w:val="24"/>
              </w:rPr>
            </w:pPr>
            <w:r>
              <w:rPr>
                <w:rFonts w:ascii="Times New Roman" w:hAnsi="Times New Roman"/>
                <w:sz w:val="24"/>
                <w:szCs w:val="24"/>
              </w:rPr>
              <w:t>3</w:t>
            </w:r>
          </w:p>
        </w:tc>
        <w:tc>
          <w:tcPr>
            <w:tcW w:w="1417" w:type="dxa"/>
            <w:vAlign w:val="center"/>
          </w:tcPr>
          <w:p w:rsidR="00A26F25" w:rsidRPr="00A07DBD" w:rsidRDefault="00A26F25" w:rsidP="00A26F25">
            <w:pPr>
              <w:spacing w:after="0" w:line="240" w:lineRule="auto"/>
              <w:jc w:val="center"/>
              <w:rPr>
                <w:rFonts w:ascii="Times New Roman" w:hAnsi="Times New Roman"/>
                <w:sz w:val="24"/>
                <w:szCs w:val="24"/>
              </w:rPr>
            </w:pPr>
            <w:r>
              <w:rPr>
                <w:rFonts w:ascii="Times New Roman" w:hAnsi="Times New Roman"/>
                <w:sz w:val="24"/>
                <w:szCs w:val="24"/>
              </w:rPr>
              <w:t>4</w:t>
            </w:r>
          </w:p>
        </w:tc>
        <w:tc>
          <w:tcPr>
            <w:tcW w:w="1559" w:type="dxa"/>
            <w:vAlign w:val="center"/>
          </w:tcPr>
          <w:p w:rsidR="00A26F25" w:rsidRPr="00A07DBD" w:rsidRDefault="00A26F25" w:rsidP="00A26F25">
            <w:pPr>
              <w:spacing w:after="0" w:line="240" w:lineRule="auto"/>
              <w:jc w:val="center"/>
              <w:rPr>
                <w:rFonts w:ascii="Times New Roman" w:hAnsi="Times New Roman"/>
                <w:sz w:val="24"/>
                <w:szCs w:val="24"/>
              </w:rPr>
            </w:pPr>
            <w:r>
              <w:rPr>
                <w:rFonts w:ascii="Times New Roman" w:hAnsi="Times New Roman"/>
                <w:sz w:val="24"/>
                <w:szCs w:val="24"/>
              </w:rPr>
              <w:t>5</w:t>
            </w:r>
          </w:p>
        </w:tc>
      </w:tr>
      <w:tr w:rsidR="00DA0574" w:rsidRPr="00A07DBD" w:rsidTr="00EB67FC">
        <w:trPr>
          <w:trHeight w:val="1399"/>
        </w:trPr>
        <w:tc>
          <w:tcPr>
            <w:tcW w:w="567" w:type="dxa"/>
            <w:vAlign w:val="center"/>
          </w:tcPr>
          <w:p w:rsidR="00DA0574" w:rsidRPr="00A07DBD" w:rsidRDefault="00DA0574" w:rsidP="00A07DBD">
            <w:pPr>
              <w:spacing w:after="0" w:line="240" w:lineRule="auto"/>
              <w:jc w:val="center"/>
              <w:rPr>
                <w:rFonts w:ascii="Times New Roman" w:hAnsi="Times New Roman"/>
                <w:sz w:val="24"/>
                <w:szCs w:val="24"/>
              </w:rPr>
            </w:pPr>
            <w:r w:rsidRPr="00A07DBD">
              <w:rPr>
                <w:rFonts w:ascii="Times New Roman" w:hAnsi="Times New Roman"/>
                <w:sz w:val="24"/>
                <w:szCs w:val="24"/>
              </w:rPr>
              <w:t>4</w:t>
            </w:r>
          </w:p>
        </w:tc>
        <w:tc>
          <w:tcPr>
            <w:tcW w:w="3119" w:type="dxa"/>
            <w:vAlign w:val="center"/>
          </w:tcPr>
          <w:p w:rsidR="00DA0574" w:rsidRPr="00A07DBD" w:rsidRDefault="00DA0574" w:rsidP="00252AED">
            <w:pPr>
              <w:spacing w:after="0" w:line="240" w:lineRule="auto"/>
              <w:rPr>
                <w:rFonts w:ascii="Times New Roman" w:hAnsi="Times New Roman"/>
                <w:sz w:val="24"/>
                <w:szCs w:val="24"/>
              </w:rPr>
            </w:pPr>
            <w:r w:rsidRPr="00A07DBD">
              <w:rPr>
                <w:rFonts w:ascii="Times New Roman" w:hAnsi="Times New Roman"/>
                <w:sz w:val="24"/>
                <w:szCs w:val="24"/>
              </w:rPr>
              <w:t>Проверка правильности отражения результатов инвентаризации</w:t>
            </w:r>
          </w:p>
        </w:tc>
        <w:tc>
          <w:tcPr>
            <w:tcW w:w="2977" w:type="dxa"/>
            <w:vAlign w:val="center"/>
          </w:tcPr>
          <w:p w:rsidR="00DA0574" w:rsidRPr="00A07DBD" w:rsidRDefault="00DA0574" w:rsidP="00A07DBD">
            <w:pPr>
              <w:spacing w:after="0" w:line="240" w:lineRule="auto"/>
              <w:rPr>
                <w:rFonts w:ascii="Times New Roman" w:hAnsi="Times New Roman"/>
                <w:snapToGrid w:val="0"/>
                <w:sz w:val="24"/>
                <w:szCs w:val="24"/>
              </w:rPr>
            </w:pPr>
            <w:proofErr w:type="gramStart"/>
            <w:r w:rsidRPr="00A07DBD">
              <w:rPr>
                <w:rFonts w:ascii="Times New Roman" w:hAnsi="Times New Roman"/>
                <w:sz w:val="24"/>
                <w:szCs w:val="24"/>
              </w:rPr>
              <w:t xml:space="preserve">Приказ о </w:t>
            </w:r>
            <w:r w:rsidRPr="00A07DBD">
              <w:rPr>
                <w:rFonts w:ascii="Times New Roman" w:hAnsi="Times New Roman"/>
                <w:color w:val="FFFFFF"/>
                <w:spacing w:val="-1000"/>
                <w:sz w:val="24"/>
                <w:szCs w:val="24"/>
                <w:vertAlign w:val="superscript"/>
              </w:rPr>
              <w:t xml:space="preserve">права </w:t>
            </w:r>
            <w:r w:rsidRPr="00A07DBD">
              <w:rPr>
                <w:rFonts w:ascii="Times New Roman" w:hAnsi="Times New Roman"/>
                <w:sz w:val="24"/>
                <w:szCs w:val="24"/>
              </w:rPr>
              <w:t xml:space="preserve">порядке </w:t>
            </w:r>
            <w:r w:rsidRPr="00A07DBD">
              <w:rPr>
                <w:rFonts w:ascii="Times New Roman" w:hAnsi="Times New Roman"/>
                <w:color w:val="FFFFFF"/>
                <w:spacing w:val="-1000"/>
                <w:sz w:val="24"/>
                <w:szCs w:val="24"/>
                <w:vertAlign w:val="superscript"/>
              </w:rPr>
              <w:t xml:space="preserve">системы права </w:t>
            </w:r>
            <w:r w:rsidRPr="00A07DBD">
              <w:rPr>
                <w:rFonts w:ascii="Times New Roman" w:hAnsi="Times New Roman"/>
                <w:sz w:val="24"/>
                <w:szCs w:val="24"/>
              </w:rPr>
              <w:t xml:space="preserve">и сроках </w:t>
            </w:r>
            <w:r w:rsidRPr="00A07DBD">
              <w:rPr>
                <w:rFonts w:ascii="Times New Roman" w:hAnsi="Times New Roman"/>
                <w:color w:val="FFFFFF"/>
                <w:spacing w:val="-1000"/>
                <w:sz w:val="24"/>
                <w:szCs w:val="24"/>
                <w:vertAlign w:val="superscript"/>
              </w:rPr>
              <w:t xml:space="preserve">права </w:t>
            </w:r>
            <w:r w:rsidRPr="00A07DBD">
              <w:rPr>
                <w:rFonts w:ascii="Times New Roman" w:hAnsi="Times New Roman"/>
                <w:sz w:val="24"/>
                <w:szCs w:val="24"/>
              </w:rPr>
              <w:t xml:space="preserve">проведения инвентаризации; приказ о </w:t>
            </w:r>
            <w:r w:rsidRPr="00A07DBD">
              <w:rPr>
                <w:rFonts w:ascii="Times New Roman" w:hAnsi="Times New Roman"/>
                <w:color w:val="FFFFFF"/>
                <w:spacing w:val="-1000"/>
                <w:sz w:val="24"/>
                <w:szCs w:val="24"/>
                <w:vertAlign w:val="superscript"/>
              </w:rPr>
              <w:t xml:space="preserve">права </w:t>
            </w:r>
            <w:r w:rsidRPr="00A07DBD">
              <w:rPr>
                <w:rFonts w:ascii="Times New Roman" w:hAnsi="Times New Roman"/>
                <w:sz w:val="24"/>
                <w:szCs w:val="24"/>
              </w:rPr>
              <w:t xml:space="preserve">назначении состава рабочей </w:t>
            </w:r>
            <w:r w:rsidRPr="00A07DBD">
              <w:rPr>
                <w:rFonts w:ascii="Times New Roman" w:hAnsi="Times New Roman"/>
                <w:color w:val="FFFFFF"/>
                <w:spacing w:val="-1000"/>
                <w:sz w:val="24"/>
                <w:szCs w:val="24"/>
                <w:vertAlign w:val="superscript"/>
              </w:rPr>
              <w:t xml:space="preserve">семьи </w:t>
            </w:r>
            <w:r w:rsidRPr="00A07DBD">
              <w:rPr>
                <w:rFonts w:ascii="Times New Roman" w:hAnsi="Times New Roman"/>
                <w:sz w:val="24"/>
                <w:szCs w:val="24"/>
              </w:rPr>
              <w:t xml:space="preserve">инвентаризационной </w:t>
            </w:r>
            <w:r w:rsidRPr="00A07DBD">
              <w:rPr>
                <w:rFonts w:ascii="Times New Roman" w:hAnsi="Times New Roman"/>
                <w:color w:val="FFFFFF"/>
                <w:spacing w:val="-1000"/>
                <w:sz w:val="24"/>
                <w:szCs w:val="24"/>
                <w:vertAlign w:val="superscript"/>
              </w:rPr>
              <w:t xml:space="preserve">семьи </w:t>
            </w:r>
            <w:r w:rsidRPr="00A07DBD">
              <w:rPr>
                <w:rFonts w:ascii="Times New Roman" w:hAnsi="Times New Roman"/>
                <w:sz w:val="24"/>
                <w:szCs w:val="24"/>
              </w:rPr>
              <w:t xml:space="preserve">комиссии; инвентаризационные </w:t>
            </w:r>
            <w:r w:rsidRPr="00A07DBD">
              <w:rPr>
                <w:rFonts w:ascii="Times New Roman" w:hAnsi="Times New Roman"/>
                <w:color w:val="FFFFFF"/>
                <w:spacing w:val="-1000"/>
                <w:sz w:val="24"/>
                <w:szCs w:val="24"/>
                <w:vertAlign w:val="superscript"/>
              </w:rPr>
              <w:t xml:space="preserve">системы права </w:t>
            </w:r>
            <w:r w:rsidRPr="00A07DBD">
              <w:rPr>
                <w:rFonts w:ascii="Times New Roman" w:hAnsi="Times New Roman"/>
                <w:sz w:val="24"/>
                <w:szCs w:val="24"/>
              </w:rPr>
              <w:t xml:space="preserve">описи, акты </w:t>
            </w:r>
            <w:r w:rsidRPr="00A07DBD">
              <w:rPr>
                <w:rFonts w:ascii="Times New Roman" w:hAnsi="Times New Roman"/>
                <w:color w:val="FFFFFF"/>
                <w:spacing w:val="-1000"/>
                <w:sz w:val="24"/>
                <w:szCs w:val="24"/>
                <w:vertAlign w:val="superscript"/>
              </w:rPr>
              <w:t xml:space="preserve">права </w:t>
            </w:r>
            <w:r w:rsidRPr="00A07DBD">
              <w:rPr>
                <w:rFonts w:ascii="Times New Roman" w:hAnsi="Times New Roman"/>
                <w:sz w:val="24"/>
                <w:szCs w:val="24"/>
              </w:rPr>
              <w:t xml:space="preserve">инвентаризации, сличительные </w:t>
            </w:r>
            <w:r w:rsidRPr="00A07DBD">
              <w:rPr>
                <w:rFonts w:ascii="Times New Roman" w:hAnsi="Times New Roman"/>
                <w:color w:val="FFFFFF"/>
                <w:spacing w:val="-1000"/>
                <w:sz w:val="24"/>
                <w:szCs w:val="24"/>
                <w:vertAlign w:val="superscript"/>
              </w:rPr>
              <w:t xml:space="preserve">системы права </w:t>
            </w:r>
            <w:r w:rsidRPr="00A07DBD">
              <w:rPr>
                <w:rFonts w:ascii="Times New Roman" w:hAnsi="Times New Roman"/>
                <w:sz w:val="24"/>
                <w:szCs w:val="24"/>
              </w:rPr>
              <w:t>ведомости</w:t>
            </w:r>
            <w:r>
              <w:rPr>
                <w:rFonts w:ascii="Times New Roman" w:hAnsi="Times New Roman"/>
                <w:sz w:val="24"/>
                <w:szCs w:val="24"/>
              </w:rPr>
              <w:t>.</w:t>
            </w:r>
            <w:proofErr w:type="gramEnd"/>
          </w:p>
        </w:tc>
        <w:tc>
          <w:tcPr>
            <w:tcW w:w="1417" w:type="dxa"/>
            <w:vAlign w:val="center"/>
          </w:tcPr>
          <w:p w:rsidR="00DA0574" w:rsidRPr="00A07DBD" w:rsidRDefault="00DA0574" w:rsidP="00A07DBD">
            <w:pPr>
              <w:spacing w:after="0" w:line="240" w:lineRule="auto"/>
              <w:jc w:val="both"/>
              <w:rPr>
                <w:rFonts w:ascii="Times New Roman" w:hAnsi="Times New Roman"/>
                <w:sz w:val="24"/>
                <w:szCs w:val="24"/>
              </w:rPr>
            </w:pPr>
            <w:proofErr w:type="spellStart"/>
            <w:r w:rsidRPr="00A07DBD">
              <w:rPr>
                <w:rFonts w:ascii="Times New Roman" w:hAnsi="Times New Roman"/>
                <w:sz w:val="24"/>
                <w:szCs w:val="24"/>
              </w:rPr>
              <w:t>Инспекти</w:t>
            </w:r>
            <w:r w:rsidR="00EB67FC">
              <w:rPr>
                <w:rFonts w:ascii="Times New Roman" w:hAnsi="Times New Roman"/>
                <w:sz w:val="24"/>
                <w:szCs w:val="24"/>
              </w:rPr>
              <w:t>-</w:t>
            </w:r>
            <w:r w:rsidRPr="00A07DBD">
              <w:rPr>
                <w:rFonts w:ascii="Times New Roman" w:hAnsi="Times New Roman"/>
                <w:sz w:val="24"/>
                <w:szCs w:val="24"/>
              </w:rPr>
              <w:t>рование</w:t>
            </w:r>
            <w:proofErr w:type="spellEnd"/>
            <w:r w:rsidRPr="00A07DBD">
              <w:rPr>
                <w:rFonts w:ascii="Times New Roman" w:hAnsi="Times New Roman"/>
                <w:sz w:val="24"/>
                <w:szCs w:val="24"/>
              </w:rPr>
              <w:t xml:space="preserve">, </w:t>
            </w:r>
            <w:proofErr w:type="spellStart"/>
            <w:r w:rsidRPr="00A07DBD">
              <w:rPr>
                <w:rFonts w:ascii="Times New Roman" w:hAnsi="Times New Roman"/>
                <w:sz w:val="24"/>
                <w:szCs w:val="24"/>
              </w:rPr>
              <w:t>наблюде</w:t>
            </w:r>
            <w:r w:rsidR="00EB67FC">
              <w:rPr>
                <w:rFonts w:ascii="Times New Roman" w:hAnsi="Times New Roman"/>
                <w:sz w:val="24"/>
                <w:szCs w:val="24"/>
              </w:rPr>
              <w:t>-</w:t>
            </w:r>
            <w:r w:rsidRPr="00A07DBD">
              <w:rPr>
                <w:rFonts w:ascii="Times New Roman" w:hAnsi="Times New Roman"/>
                <w:sz w:val="24"/>
                <w:szCs w:val="24"/>
              </w:rPr>
              <w:t>ние</w:t>
            </w:r>
            <w:proofErr w:type="spellEnd"/>
          </w:p>
        </w:tc>
        <w:tc>
          <w:tcPr>
            <w:tcW w:w="1559" w:type="dxa"/>
            <w:vAlign w:val="center"/>
          </w:tcPr>
          <w:p w:rsidR="00DA0574" w:rsidRPr="00A07DBD" w:rsidRDefault="00DA0574" w:rsidP="00A07DBD">
            <w:pPr>
              <w:spacing w:after="0" w:line="240" w:lineRule="auto"/>
              <w:jc w:val="both"/>
              <w:rPr>
                <w:rFonts w:ascii="Times New Roman" w:hAnsi="Times New Roman"/>
                <w:sz w:val="24"/>
                <w:szCs w:val="24"/>
              </w:rPr>
            </w:pPr>
            <w:r w:rsidRPr="00A07DBD">
              <w:rPr>
                <w:rFonts w:ascii="Times New Roman" w:hAnsi="Times New Roman"/>
                <w:sz w:val="24"/>
                <w:szCs w:val="24"/>
              </w:rPr>
              <w:t>Сплошной</w:t>
            </w:r>
          </w:p>
        </w:tc>
      </w:tr>
      <w:tr w:rsidR="00DA0574" w:rsidRPr="00A07DBD" w:rsidTr="00EB67FC">
        <w:tc>
          <w:tcPr>
            <w:tcW w:w="567" w:type="dxa"/>
            <w:vAlign w:val="center"/>
          </w:tcPr>
          <w:p w:rsidR="00DA0574" w:rsidRPr="00A07DBD" w:rsidRDefault="00DA0574" w:rsidP="00A07DBD">
            <w:pPr>
              <w:spacing w:after="0" w:line="240" w:lineRule="auto"/>
              <w:jc w:val="both"/>
              <w:rPr>
                <w:rFonts w:ascii="Times New Roman" w:hAnsi="Times New Roman"/>
                <w:sz w:val="24"/>
                <w:szCs w:val="24"/>
              </w:rPr>
            </w:pPr>
            <w:r w:rsidRPr="00A07DBD">
              <w:rPr>
                <w:rFonts w:ascii="Times New Roman" w:hAnsi="Times New Roman"/>
                <w:sz w:val="24"/>
                <w:szCs w:val="24"/>
              </w:rPr>
              <w:t>5</w:t>
            </w:r>
          </w:p>
        </w:tc>
        <w:tc>
          <w:tcPr>
            <w:tcW w:w="3119" w:type="dxa"/>
            <w:vAlign w:val="center"/>
          </w:tcPr>
          <w:p w:rsidR="00DA0574" w:rsidRPr="00A07DBD" w:rsidRDefault="00DA0574" w:rsidP="00A07DBD">
            <w:pPr>
              <w:spacing w:after="0" w:line="240" w:lineRule="auto"/>
              <w:rPr>
                <w:rFonts w:ascii="Times New Roman" w:hAnsi="Times New Roman"/>
                <w:sz w:val="24"/>
                <w:szCs w:val="24"/>
              </w:rPr>
            </w:pPr>
            <w:r w:rsidRPr="00A07DBD">
              <w:rPr>
                <w:rFonts w:ascii="Times New Roman" w:hAnsi="Times New Roman"/>
                <w:sz w:val="24"/>
                <w:szCs w:val="24"/>
              </w:rPr>
              <w:t xml:space="preserve">Проверка полноты </w:t>
            </w:r>
            <w:r w:rsidRPr="00A07DBD">
              <w:rPr>
                <w:rFonts w:ascii="Times New Roman" w:hAnsi="Times New Roman"/>
                <w:color w:val="FFFFFF"/>
                <w:spacing w:val="-1000"/>
                <w:sz w:val="24"/>
                <w:szCs w:val="24"/>
                <w:vertAlign w:val="superscript"/>
              </w:rPr>
              <w:t xml:space="preserve">права </w:t>
            </w:r>
            <w:r w:rsidRPr="00A07DBD">
              <w:rPr>
                <w:rFonts w:ascii="Times New Roman" w:hAnsi="Times New Roman"/>
                <w:sz w:val="24"/>
                <w:szCs w:val="24"/>
              </w:rPr>
              <w:t>оприходования ТМЦ от поставщиков</w:t>
            </w:r>
          </w:p>
        </w:tc>
        <w:tc>
          <w:tcPr>
            <w:tcW w:w="2977" w:type="dxa"/>
            <w:vAlign w:val="center"/>
          </w:tcPr>
          <w:p w:rsidR="00DA0574" w:rsidRPr="00A07DBD" w:rsidRDefault="004D28BB" w:rsidP="004D28BB">
            <w:pPr>
              <w:spacing w:after="0" w:line="240" w:lineRule="auto"/>
              <w:jc w:val="both"/>
              <w:rPr>
                <w:rFonts w:ascii="Times New Roman" w:hAnsi="Times New Roman"/>
                <w:sz w:val="24"/>
                <w:szCs w:val="24"/>
              </w:rPr>
            </w:pPr>
            <w:r>
              <w:rPr>
                <w:rFonts w:ascii="Times New Roman" w:hAnsi="Times New Roman"/>
                <w:sz w:val="24"/>
                <w:szCs w:val="24"/>
              </w:rPr>
              <w:t xml:space="preserve">Договора, Акты, </w:t>
            </w:r>
            <w:r w:rsidR="00DA0574" w:rsidRPr="00A07DBD">
              <w:rPr>
                <w:rFonts w:ascii="Times New Roman" w:hAnsi="Times New Roman"/>
                <w:sz w:val="24"/>
                <w:szCs w:val="24"/>
              </w:rPr>
              <w:t xml:space="preserve">Счета-фактуры, </w:t>
            </w:r>
            <w:r>
              <w:rPr>
                <w:rFonts w:ascii="Times New Roman" w:hAnsi="Times New Roman"/>
                <w:sz w:val="24"/>
                <w:szCs w:val="24"/>
              </w:rPr>
              <w:t>Н</w:t>
            </w:r>
            <w:r w:rsidR="00DA0574" w:rsidRPr="00A07DBD">
              <w:rPr>
                <w:rFonts w:ascii="Times New Roman" w:hAnsi="Times New Roman"/>
                <w:sz w:val="24"/>
                <w:szCs w:val="24"/>
              </w:rPr>
              <w:t>акладные</w:t>
            </w:r>
          </w:p>
        </w:tc>
        <w:tc>
          <w:tcPr>
            <w:tcW w:w="1417" w:type="dxa"/>
            <w:vAlign w:val="center"/>
          </w:tcPr>
          <w:p w:rsidR="00DA0574" w:rsidRPr="00A07DBD" w:rsidRDefault="00DA0574" w:rsidP="00A07DBD">
            <w:pPr>
              <w:spacing w:after="0" w:line="240" w:lineRule="auto"/>
              <w:jc w:val="both"/>
              <w:rPr>
                <w:rFonts w:ascii="Times New Roman" w:hAnsi="Times New Roman"/>
                <w:sz w:val="24"/>
                <w:szCs w:val="24"/>
              </w:rPr>
            </w:pPr>
            <w:proofErr w:type="spellStart"/>
            <w:r w:rsidRPr="00A07DBD">
              <w:rPr>
                <w:rFonts w:ascii="Times New Roman" w:hAnsi="Times New Roman"/>
                <w:sz w:val="24"/>
                <w:szCs w:val="24"/>
              </w:rPr>
              <w:t>Инспекти</w:t>
            </w:r>
            <w:r w:rsidR="00EB67FC">
              <w:rPr>
                <w:rFonts w:ascii="Times New Roman" w:hAnsi="Times New Roman"/>
                <w:sz w:val="24"/>
                <w:szCs w:val="24"/>
              </w:rPr>
              <w:t>-</w:t>
            </w:r>
            <w:r w:rsidRPr="00A07DBD">
              <w:rPr>
                <w:rFonts w:ascii="Times New Roman" w:hAnsi="Times New Roman"/>
                <w:sz w:val="24"/>
                <w:szCs w:val="24"/>
              </w:rPr>
              <w:t>рование</w:t>
            </w:r>
            <w:proofErr w:type="spellEnd"/>
          </w:p>
        </w:tc>
        <w:tc>
          <w:tcPr>
            <w:tcW w:w="1559" w:type="dxa"/>
            <w:vAlign w:val="center"/>
          </w:tcPr>
          <w:p w:rsidR="00DA0574" w:rsidRPr="00A07DBD" w:rsidRDefault="00DA0574" w:rsidP="00A07DBD">
            <w:pPr>
              <w:spacing w:after="0" w:line="240" w:lineRule="auto"/>
              <w:jc w:val="both"/>
              <w:rPr>
                <w:rFonts w:ascii="Times New Roman" w:hAnsi="Times New Roman"/>
                <w:sz w:val="24"/>
                <w:szCs w:val="24"/>
              </w:rPr>
            </w:pPr>
            <w:r w:rsidRPr="00A07DBD">
              <w:rPr>
                <w:rFonts w:ascii="Times New Roman" w:hAnsi="Times New Roman"/>
                <w:sz w:val="24"/>
                <w:szCs w:val="24"/>
              </w:rPr>
              <w:t>Сплошной</w:t>
            </w:r>
          </w:p>
        </w:tc>
      </w:tr>
      <w:tr w:rsidR="00DA0574" w:rsidRPr="00A07DBD" w:rsidTr="00EB67FC">
        <w:tc>
          <w:tcPr>
            <w:tcW w:w="567" w:type="dxa"/>
            <w:tcBorders>
              <w:top w:val="single" w:sz="4" w:space="0" w:color="auto"/>
              <w:left w:val="single" w:sz="4" w:space="0" w:color="auto"/>
              <w:bottom w:val="single" w:sz="4" w:space="0" w:color="auto"/>
              <w:right w:val="single" w:sz="4" w:space="0" w:color="auto"/>
            </w:tcBorders>
            <w:vAlign w:val="center"/>
          </w:tcPr>
          <w:p w:rsidR="00DA0574" w:rsidRPr="00A07DBD" w:rsidRDefault="00DA0574" w:rsidP="00A07DBD">
            <w:pPr>
              <w:spacing w:after="0" w:line="240" w:lineRule="auto"/>
              <w:jc w:val="both"/>
              <w:rPr>
                <w:rFonts w:ascii="Times New Roman" w:hAnsi="Times New Roman"/>
                <w:sz w:val="24"/>
                <w:szCs w:val="24"/>
              </w:rPr>
            </w:pPr>
            <w:r w:rsidRPr="00A07DBD">
              <w:rPr>
                <w:rFonts w:ascii="Times New Roman" w:hAnsi="Times New Roman"/>
                <w:sz w:val="24"/>
                <w:szCs w:val="24"/>
              </w:rPr>
              <w:t>6</w:t>
            </w:r>
          </w:p>
        </w:tc>
        <w:tc>
          <w:tcPr>
            <w:tcW w:w="3119" w:type="dxa"/>
            <w:tcBorders>
              <w:top w:val="single" w:sz="4" w:space="0" w:color="auto"/>
              <w:left w:val="single" w:sz="4" w:space="0" w:color="auto"/>
              <w:bottom w:val="single" w:sz="4" w:space="0" w:color="auto"/>
              <w:right w:val="single" w:sz="4" w:space="0" w:color="auto"/>
            </w:tcBorders>
            <w:vAlign w:val="center"/>
          </w:tcPr>
          <w:p w:rsidR="00DA0574" w:rsidRPr="00A07DBD" w:rsidRDefault="00DA0574" w:rsidP="00A07DBD">
            <w:pPr>
              <w:spacing w:after="0" w:line="240" w:lineRule="auto"/>
              <w:rPr>
                <w:rFonts w:ascii="Times New Roman" w:hAnsi="Times New Roman"/>
                <w:sz w:val="24"/>
                <w:szCs w:val="24"/>
              </w:rPr>
            </w:pPr>
            <w:r w:rsidRPr="00A07DBD">
              <w:rPr>
                <w:rFonts w:ascii="Times New Roman" w:hAnsi="Times New Roman"/>
                <w:sz w:val="24"/>
                <w:szCs w:val="24"/>
              </w:rPr>
              <w:t xml:space="preserve">Проверка наличия и правильности оформления первичных </w:t>
            </w:r>
            <w:r w:rsidRPr="00A07DBD">
              <w:rPr>
                <w:rFonts w:ascii="Times New Roman" w:hAnsi="Times New Roman"/>
                <w:color w:val="FFFFFF"/>
                <w:spacing w:val="-1000"/>
                <w:sz w:val="24"/>
                <w:szCs w:val="24"/>
                <w:vertAlign w:val="superscript"/>
              </w:rPr>
              <w:t xml:space="preserve">права </w:t>
            </w:r>
            <w:r w:rsidRPr="00A07DBD">
              <w:rPr>
                <w:rFonts w:ascii="Times New Roman" w:hAnsi="Times New Roman"/>
                <w:sz w:val="24"/>
                <w:szCs w:val="24"/>
              </w:rPr>
              <w:t xml:space="preserve">документов по </w:t>
            </w:r>
            <w:r w:rsidRPr="00A07DBD">
              <w:rPr>
                <w:rFonts w:ascii="Times New Roman" w:hAnsi="Times New Roman"/>
                <w:color w:val="FFFFFF"/>
                <w:spacing w:val="-1000"/>
                <w:sz w:val="24"/>
                <w:szCs w:val="24"/>
                <w:vertAlign w:val="superscript"/>
              </w:rPr>
              <w:t xml:space="preserve">права </w:t>
            </w:r>
            <w:r w:rsidRPr="00A07DBD">
              <w:rPr>
                <w:rFonts w:ascii="Times New Roman" w:hAnsi="Times New Roman"/>
                <w:sz w:val="24"/>
                <w:szCs w:val="24"/>
              </w:rPr>
              <w:t>учету поступления ТМЦ</w:t>
            </w:r>
            <w:r w:rsidR="00252AED">
              <w:rPr>
                <w:rFonts w:ascii="Times New Roman" w:hAnsi="Times New Roman"/>
                <w:sz w:val="24"/>
                <w:szCs w:val="24"/>
              </w:rPr>
              <w:t>, выполненных работ, оказанных услуг</w:t>
            </w:r>
          </w:p>
        </w:tc>
        <w:tc>
          <w:tcPr>
            <w:tcW w:w="2977" w:type="dxa"/>
            <w:tcBorders>
              <w:top w:val="single" w:sz="4" w:space="0" w:color="auto"/>
              <w:left w:val="single" w:sz="4" w:space="0" w:color="auto"/>
              <w:bottom w:val="single" w:sz="4" w:space="0" w:color="auto"/>
              <w:right w:val="single" w:sz="4" w:space="0" w:color="auto"/>
            </w:tcBorders>
            <w:vAlign w:val="center"/>
          </w:tcPr>
          <w:p w:rsidR="00DA0574" w:rsidRPr="00A07DBD" w:rsidRDefault="00DA0574" w:rsidP="00A07DBD">
            <w:pPr>
              <w:spacing w:after="0" w:line="240" w:lineRule="auto"/>
              <w:jc w:val="both"/>
              <w:rPr>
                <w:rFonts w:ascii="Times New Roman" w:hAnsi="Times New Roman"/>
                <w:sz w:val="24"/>
                <w:szCs w:val="24"/>
              </w:rPr>
            </w:pPr>
            <w:r w:rsidRPr="00A07DBD">
              <w:rPr>
                <w:rFonts w:ascii="Times New Roman" w:hAnsi="Times New Roman"/>
                <w:sz w:val="24"/>
                <w:szCs w:val="24"/>
              </w:rPr>
              <w:t xml:space="preserve">Формы </w:t>
            </w:r>
            <w:r w:rsidRPr="00A07DBD">
              <w:rPr>
                <w:rFonts w:ascii="Times New Roman" w:hAnsi="Times New Roman"/>
                <w:color w:val="FFFFFF"/>
                <w:spacing w:val="-1000"/>
                <w:sz w:val="24"/>
                <w:szCs w:val="24"/>
                <w:vertAlign w:val="superscript"/>
              </w:rPr>
              <w:t xml:space="preserve">права </w:t>
            </w:r>
            <w:r w:rsidRPr="00A07DBD">
              <w:rPr>
                <w:rFonts w:ascii="Times New Roman" w:hAnsi="Times New Roman"/>
                <w:sz w:val="24"/>
                <w:szCs w:val="24"/>
              </w:rPr>
              <w:t xml:space="preserve">нетиповых </w:t>
            </w:r>
            <w:r w:rsidRPr="00A07DBD">
              <w:rPr>
                <w:rFonts w:ascii="Times New Roman" w:hAnsi="Times New Roman"/>
                <w:color w:val="FFFFFF"/>
                <w:spacing w:val="-1000"/>
                <w:sz w:val="24"/>
                <w:szCs w:val="24"/>
                <w:vertAlign w:val="superscript"/>
              </w:rPr>
              <w:t xml:space="preserve">права </w:t>
            </w:r>
            <w:r w:rsidRPr="00A07DBD">
              <w:rPr>
                <w:rFonts w:ascii="Times New Roman" w:hAnsi="Times New Roman"/>
                <w:sz w:val="24"/>
                <w:szCs w:val="24"/>
              </w:rPr>
              <w:t xml:space="preserve">первичных </w:t>
            </w:r>
            <w:r w:rsidRPr="00A07DBD">
              <w:rPr>
                <w:rFonts w:ascii="Times New Roman" w:hAnsi="Times New Roman"/>
                <w:color w:val="FFFFFF"/>
                <w:spacing w:val="-1000"/>
                <w:sz w:val="24"/>
                <w:szCs w:val="24"/>
                <w:vertAlign w:val="superscript"/>
              </w:rPr>
              <w:t xml:space="preserve">права </w:t>
            </w:r>
            <w:r w:rsidRPr="00A07DBD">
              <w:rPr>
                <w:rFonts w:ascii="Times New Roman" w:hAnsi="Times New Roman"/>
                <w:sz w:val="24"/>
                <w:szCs w:val="24"/>
              </w:rPr>
              <w:t>документов, график документооборота</w:t>
            </w:r>
          </w:p>
          <w:p w:rsidR="00DA0574" w:rsidRPr="00A07DBD" w:rsidRDefault="00DA0574" w:rsidP="00A07DBD">
            <w:pPr>
              <w:spacing w:after="0" w:line="240" w:lineRule="auto"/>
              <w:rPr>
                <w:rFonts w:ascii="Times New Roman" w:hAnsi="Times New Roman"/>
                <w:sz w:val="24"/>
                <w:szCs w:val="24"/>
              </w:rPr>
            </w:pPr>
            <w:r w:rsidRPr="00A07DBD">
              <w:rPr>
                <w:rFonts w:ascii="Times New Roman" w:hAnsi="Times New Roman"/>
                <w:sz w:val="24"/>
                <w:szCs w:val="24"/>
              </w:rPr>
              <w:t xml:space="preserve">товарно-транспортные </w:t>
            </w:r>
            <w:r w:rsidRPr="00A07DBD">
              <w:rPr>
                <w:rFonts w:ascii="Times New Roman" w:hAnsi="Times New Roman"/>
                <w:color w:val="FFFFFF"/>
                <w:spacing w:val="-1000"/>
                <w:sz w:val="24"/>
                <w:szCs w:val="24"/>
                <w:vertAlign w:val="superscript"/>
              </w:rPr>
              <w:t xml:space="preserve">системы права </w:t>
            </w:r>
            <w:r w:rsidRPr="00A07DBD">
              <w:rPr>
                <w:rFonts w:ascii="Times New Roman" w:hAnsi="Times New Roman"/>
                <w:sz w:val="24"/>
                <w:szCs w:val="24"/>
              </w:rPr>
              <w:t>накладные, ж/д накладные, счета-фактуры</w:t>
            </w:r>
          </w:p>
        </w:tc>
        <w:tc>
          <w:tcPr>
            <w:tcW w:w="1417" w:type="dxa"/>
            <w:tcBorders>
              <w:top w:val="single" w:sz="4" w:space="0" w:color="auto"/>
              <w:left w:val="single" w:sz="4" w:space="0" w:color="auto"/>
              <w:bottom w:val="single" w:sz="4" w:space="0" w:color="auto"/>
              <w:right w:val="single" w:sz="4" w:space="0" w:color="auto"/>
            </w:tcBorders>
            <w:vAlign w:val="center"/>
          </w:tcPr>
          <w:p w:rsidR="00DA0574" w:rsidRPr="00A07DBD" w:rsidRDefault="00DA0574" w:rsidP="00A07DBD">
            <w:pPr>
              <w:spacing w:after="0" w:line="240" w:lineRule="auto"/>
              <w:jc w:val="both"/>
              <w:rPr>
                <w:rFonts w:ascii="Times New Roman" w:hAnsi="Times New Roman"/>
                <w:sz w:val="24"/>
                <w:szCs w:val="24"/>
              </w:rPr>
            </w:pPr>
            <w:proofErr w:type="spellStart"/>
            <w:r w:rsidRPr="00A07DBD">
              <w:rPr>
                <w:rFonts w:ascii="Times New Roman" w:hAnsi="Times New Roman"/>
                <w:sz w:val="24"/>
                <w:szCs w:val="24"/>
              </w:rPr>
              <w:t>Инспекти</w:t>
            </w:r>
            <w:r w:rsidR="00EB67FC">
              <w:rPr>
                <w:rFonts w:ascii="Times New Roman" w:hAnsi="Times New Roman"/>
                <w:sz w:val="24"/>
                <w:szCs w:val="24"/>
              </w:rPr>
              <w:t>-</w:t>
            </w:r>
            <w:r w:rsidRPr="00A07DBD">
              <w:rPr>
                <w:rFonts w:ascii="Times New Roman" w:hAnsi="Times New Roman"/>
                <w:sz w:val="24"/>
                <w:szCs w:val="24"/>
              </w:rPr>
              <w:t>рование</w:t>
            </w:r>
            <w:proofErr w:type="spellEnd"/>
          </w:p>
        </w:tc>
        <w:tc>
          <w:tcPr>
            <w:tcW w:w="1559" w:type="dxa"/>
            <w:tcBorders>
              <w:top w:val="single" w:sz="4" w:space="0" w:color="auto"/>
              <w:left w:val="single" w:sz="4" w:space="0" w:color="auto"/>
              <w:bottom w:val="single" w:sz="4" w:space="0" w:color="auto"/>
              <w:right w:val="single" w:sz="4" w:space="0" w:color="auto"/>
            </w:tcBorders>
            <w:vAlign w:val="center"/>
          </w:tcPr>
          <w:p w:rsidR="00DA0574" w:rsidRPr="00A07DBD" w:rsidRDefault="00DA0574" w:rsidP="00A07DBD">
            <w:pPr>
              <w:spacing w:after="0" w:line="240" w:lineRule="auto"/>
              <w:jc w:val="both"/>
              <w:rPr>
                <w:rFonts w:ascii="Times New Roman" w:hAnsi="Times New Roman"/>
                <w:sz w:val="24"/>
                <w:szCs w:val="24"/>
              </w:rPr>
            </w:pPr>
            <w:r w:rsidRPr="00A07DBD">
              <w:rPr>
                <w:rFonts w:ascii="Times New Roman" w:hAnsi="Times New Roman"/>
                <w:sz w:val="24"/>
                <w:szCs w:val="24"/>
              </w:rPr>
              <w:t>Выборочны</w:t>
            </w:r>
            <w:r w:rsidR="00EB67FC">
              <w:rPr>
                <w:rFonts w:ascii="Times New Roman" w:hAnsi="Times New Roman"/>
                <w:sz w:val="24"/>
                <w:szCs w:val="24"/>
              </w:rPr>
              <w:t xml:space="preserve"> </w:t>
            </w:r>
            <w:r w:rsidRPr="00A07DBD">
              <w:rPr>
                <w:rFonts w:ascii="Times New Roman" w:hAnsi="Times New Roman"/>
                <w:sz w:val="24"/>
                <w:szCs w:val="24"/>
              </w:rPr>
              <w:t xml:space="preserve">(большой </w:t>
            </w:r>
            <w:r w:rsidRPr="00A07DBD">
              <w:rPr>
                <w:rFonts w:ascii="Times New Roman" w:hAnsi="Times New Roman"/>
                <w:color w:val="FFFFFF"/>
                <w:spacing w:val="-1000"/>
                <w:sz w:val="24"/>
                <w:szCs w:val="24"/>
                <w:vertAlign w:val="superscript"/>
              </w:rPr>
              <w:t xml:space="preserve">семьи </w:t>
            </w:r>
            <w:r w:rsidR="00EB67FC">
              <w:rPr>
                <w:rFonts w:ascii="Times New Roman" w:hAnsi="Times New Roman"/>
                <w:sz w:val="24"/>
                <w:szCs w:val="24"/>
              </w:rPr>
              <w:t xml:space="preserve">объем </w:t>
            </w:r>
            <w:r w:rsidRPr="00A07DBD">
              <w:rPr>
                <w:rFonts w:ascii="Times New Roman" w:hAnsi="Times New Roman"/>
                <w:sz w:val="24"/>
                <w:szCs w:val="24"/>
              </w:rPr>
              <w:t>документов)</w:t>
            </w:r>
          </w:p>
        </w:tc>
      </w:tr>
      <w:tr w:rsidR="00252AED" w:rsidRPr="00A07DBD" w:rsidTr="00B45A44">
        <w:tc>
          <w:tcPr>
            <w:tcW w:w="567" w:type="dxa"/>
            <w:vAlign w:val="center"/>
          </w:tcPr>
          <w:p w:rsidR="00252AED" w:rsidRPr="00A07DBD" w:rsidRDefault="00252AED" w:rsidP="00A07DBD">
            <w:pPr>
              <w:spacing w:after="0" w:line="240" w:lineRule="auto"/>
              <w:jc w:val="both"/>
              <w:rPr>
                <w:rFonts w:ascii="Times New Roman" w:hAnsi="Times New Roman"/>
                <w:sz w:val="24"/>
                <w:szCs w:val="24"/>
              </w:rPr>
            </w:pPr>
            <w:r w:rsidRPr="00A07DBD">
              <w:rPr>
                <w:rFonts w:ascii="Times New Roman" w:hAnsi="Times New Roman"/>
                <w:sz w:val="24"/>
                <w:szCs w:val="24"/>
              </w:rPr>
              <w:t>7</w:t>
            </w:r>
          </w:p>
        </w:tc>
        <w:tc>
          <w:tcPr>
            <w:tcW w:w="3119" w:type="dxa"/>
          </w:tcPr>
          <w:p w:rsidR="00252AED" w:rsidRPr="00D26406" w:rsidRDefault="00252AED" w:rsidP="00B45A44">
            <w:pPr>
              <w:spacing w:after="0"/>
              <w:rPr>
                <w:rFonts w:ascii="Times New Roman" w:hAnsi="Times New Roman"/>
                <w:sz w:val="24"/>
                <w:szCs w:val="24"/>
              </w:rPr>
            </w:pPr>
            <w:r w:rsidRPr="00D26406">
              <w:rPr>
                <w:rFonts w:ascii="Times New Roman" w:hAnsi="Times New Roman"/>
                <w:sz w:val="24"/>
                <w:szCs w:val="24"/>
              </w:rPr>
              <w:t>Проверка правильности составленных корреспонденций счетов</w:t>
            </w:r>
          </w:p>
        </w:tc>
        <w:tc>
          <w:tcPr>
            <w:tcW w:w="2977" w:type="dxa"/>
          </w:tcPr>
          <w:p w:rsidR="00252AED" w:rsidRPr="00D26406" w:rsidRDefault="00252AED" w:rsidP="00252AED">
            <w:pPr>
              <w:spacing w:after="0"/>
              <w:rPr>
                <w:rFonts w:ascii="Times New Roman" w:hAnsi="Times New Roman"/>
                <w:sz w:val="24"/>
                <w:szCs w:val="24"/>
              </w:rPr>
            </w:pPr>
            <w:r w:rsidRPr="00A07DBD">
              <w:rPr>
                <w:rFonts w:ascii="Times New Roman" w:hAnsi="Times New Roman"/>
                <w:sz w:val="24"/>
                <w:szCs w:val="24"/>
              </w:rPr>
              <w:t xml:space="preserve">Рабочий </w:t>
            </w:r>
            <w:r w:rsidRPr="00A07DBD">
              <w:rPr>
                <w:rFonts w:ascii="Times New Roman" w:hAnsi="Times New Roman"/>
                <w:color w:val="FFFFFF"/>
                <w:spacing w:val="-1000"/>
                <w:sz w:val="24"/>
                <w:szCs w:val="24"/>
                <w:vertAlign w:val="superscript"/>
              </w:rPr>
              <w:t xml:space="preserve">семьи </w:t>
            </w:r>
            <w:r w:rsidRPr="00A07DBD">
              <w:rPr>
                <w:rFonts w:ascii="Times New Roman" w:hAnsi="Times New Roman"/>
                <w:sz w:val="24"/>
                <w:szCs w:val="24"/>
              </w:rPr>
              <w:t>план счетов</w:t>
            </w:r>
            <w:r w:rsidRPr="00D26406">
              <w:rPr>
                <w:rFonts w:ascii="Times New Roman" w:hAnsi="Times New Roman"/>
                <w:sz w:val="24"/>
                <w:szCs w:val="24"/>
              </w:rPr>
              <w:t xml:space="preserve"> Регистры бухучета</w:t>
            </w:r>
          </w:p>
        </w:tc>
        <w:tc>
          <w:tcPr>
            <w:tcW w:w="1417" w:type="dxa"/>
          </w:tcPr>
          <w:p w:rsidR="00252AED" w:rsidRPr="00D26406" w:rsidRDefault="00252AED" w:rsidP="00B45A44">
            <w:pPr>
              <w:spacing w:after="0"/>
              <w:rPr>
                <w:rFonts w:ascii="Times New Roman" w:hAnsi="Times New Roman"/>
                <w:sz w:val="24"/>
                <w:szCs w:val="24"/>
              </w:rPr>
            </w:pPr>
            <w:proofErr w:type="spellStart"/>
            <w:proofErr w:type="gramStart"/>
            <w:r w:rsidRPr="00D26406">
              <w:rPr>
                <w:rFonts w:ascii="Times New Roman" w:hAnsi="Times New Roman"/>
                <w:sz w:val="24"/>
                <w:szCs w:val="24"/>
              </w:rPr>
              <w:t>Сканирова</w:t>
            </w:r>
            <w:r>
              <w:rPr>
                <w:rFonts w:ascii="Times New Roman" w:hAnsi="Times New Roman"/>
                <w:sz w:val="24"/>
                <w:szCs w:val="24"/>
              </w:rPr>
              <w:t>-</w:t>
            </w:r>
            <w:r w:rsidRPr="00D26406">
              <w:rPr>
                <w:rFonts w:ascii="Times New Roman" w:hAnsi="Times New Roman"/>
                <w:sz w:val="24"/>
                <w:szCs w:val="24"/>
              </w:rPr>
              <w:t>ние</w:t>
            </w:r>
            <w:proofErr w:type="spellEnd"/>
            <w:proofErr w:type="gramEnd"/>
            <w:r w:rsidRPr="00D26406">
              <w:rPr>
                <w:rFonts w:ascii="Times New Roman" w:hAnsi="Times New Roman"/>
                <w:sz w:val="24"/>
                <w:szCs w:val="24"/>
              </w:rPr>
              <w:t xml:space="preserve">, </w:t>
            </w:r>
            <w:proofErr w:type="spellStart"/>
            <w:r w:rsidRPr="00D26406">
              <w:rPr>
                <w:rFonts w:ascii="Times New Roman" w:hAnsi="Times New Roman"/>
                <w:sz w:val="24"/>
                <w:szCs w:val="24"/>
              </w:rPr>
              <w:t>прослежи</w:t>
            </w:r>
            <w:r>
              <w:rPr>
                <w:rFonts w:ascii="Times New Roman" w:hAnsi="Times New Roman"/>
                <w:sz w:val="24"/>
                <w:szCs w:val="24"/>
              </w:rPr>
              <w:t>-</w:t>
            </w:r>
            <w:r w:rsidRPr="00D26406">
              <w:rPr>
                <w:rFonts w:ascii="Times New Roman" w:hAnsi="Times New Roman"/>
                <w:sz w:val="24"/>
                <w:szCs w:val="24"/>
              </w:rPr>
              <w:t>вание</w:t>
            </w:r>
            <w:proofErr w:type="spellEnd"/>
          </w:p>
        </w:tc>
        <w:tc>
          <w:tcPr>
            <w:tcW w:w="1559" w:type="dxa"/>
            <w:vAlign w:val="center"/>
          </w:tcPr>
          <w:p w:rsidR="00252AED" w:rsidRPr="00A07DBD" w:rsidRDefault="00252AED" w:rsidP="00A07DBD">
            <w:pPr>
              <w:spacing w:after="0" w:line="240" w:lineRule="auto"/>
              <w:jc w:val="both"/>
              <w:rPr>
                <w:rFonts w:ascii="Times New Roman" w:hAnsi="Times New Roman"/>
                <w:sz w:val="24"/>
                <w:szCs w:val="24"/>
              </w:rPr>
            </w:pPr>
            <w:proofErr w:type="gramStart"/>
            <w:r w:rsidRPr="00A07DBD">
              <w:rPr>
                <w:rFonts w:ascii="Times New Roman" w:hAnsi="Times New Roman"/>
                <w:sz w:val="24"/>
                <w:szCs w:val="24"/>
              </w:rPr>
              <w:t>Выборочны</w:t>
            </w:r>
            <w:r>
              <w:rPr>
                <w:rFonts w:ascii="Times New Roman" w:hAnsi="Times New Roman"/>
                <w:sz w:val="24"/>
                <w:szCs w:val="24"/>
              </w:rPr>
              <w:t xml:space="preserve"> </w:t>
            </w:r>
            <w:r w:rsidRPr="00A07DBD">
              <w:rPr>
                <w:rFonts w:ascii="Times New Roman" w:hAnsi="Times New Roman"/>
                <w:sz w:val="24"/>
                <w:szCs w:val="24"/>
              </w:rPr>
              <w:t xml:space="preserve">(большой </w:t>
            </w:r>
            <w:r w:rsidRPr="00A07DBD">
              <w:rPr>
                <w:rFonts w:ascii="Times New Roman" w:hAnsi="Times New Roman"/>
                <w:color w:val="FFFFFF"/>
                <w:spacing w:val="-1000"/>
                <w:sz w:val="24"/>
                <w:szCs w:val="24"/>
                <w:vertAlign w:val="superscript"/>
              </w:rPr>
              <w:t xml:space="preserve">семьи </w:t>
            </w:r>
            <w:r w:rsidRPr="00A07DBD">
              <w:rPr>
                <w:rFonts w:ascii="Times New Roman" w:hAnsi="Times New Roman"/>
                <w:sz w:val="24"/>
                <w:szCs w:val="24"/>
              </w:rPr>
              <w:t>объем документов)</w:t>
            </w:r>
            <w:proofErr w:type="gramEnd"/>
          </w:p>
        </w:tc>
      </w:tr>
      <w:tr w:rsidR="00252AED" w:rsidRPr="00A07DBD" w:rsidTr="00EB67FC">
        <w:tc>
          <w:tcPr>
            <w:tcW w:w="567" w:type="dxa"/>
            <w:vAlign w:val="center"/>
          </w:tcPr>
          <w:p w:rsidR="00252AED" w:rsidRPr="00A07DBD" w:rsidRDefault="00252AED" w:rsidP="00A07DBD">
            <w:pPr>
              <w:spacing w:after="0" w:line="240" w:lineRule="auto"/>
              <w:jc w:val="both"/>
              <w:rPr>
                <w:rFonts w:ascii="Times New Roman" w:hAnsi="Times New Roman"/>
                <w:sz w:val="24"/>
                <w:szCs w:val="24"/>
              </w:rPr>
            </w:pPr>
            <w:r w:rsidRPr="00A07DBD">
              <w:rPr>
                <w:rFonts w:ascii="Times New Roman" w:hAnsi="Times New Roman"/>
                <w:sz w:val="24"/>
                <w:szCs w:val="24"/>
              </w:rPr>
              <w:t>8</w:t>
            </w:r>
          </w:p>
        </w:tc>
        <w:tc>
          <w:tcPr>
            <w:tcW w:w="3119" w:type="dxa"/>
            <w:vAlign w:val="center"/>
          </w:tcPr>
          <w:p w:rsidR="00252AED" w:rsidRPr="00A07DBD" w:rsidRDefault="00252AED" w:rsidP="00252AED">
            <w:pPr>
              <w:spacing w:after="0" w:line="240" w:lineRule="auto"/>
              <w:rPr>
                <w:rFonts w:ascii="Times New Roman" w:hAnsi="Times New Roman"/>
                <w:sz w:val="24"/>
                <w:szCs w:val="24"/>
              </w:rPr>
            </w:pPr>
            <w:r w:rsidRPr="00A07DBD">
              <w:rPr>
                <w:rFonts w:ascii="Times New Roman" w:hAnsi="Times New Roman"/>
                <w:sz w:val="24"/>
                <w:szCs w:val="24"/>
              </w:rPr>
              <w:t xml:space="preserve">Проверка правильности отражения </w:t>
            </w:r>
            <w:proofErr w:type="spellStart"/>
            <w:r>
              <w:rPr>
                <w:rFonts w:ascii="Times New Roman" w:hAnsi="Times New Roman"/>
                <w:sz w:val="24"/>
                <w:szCs w:val="24"/>
              </w:rPr>
              <w:t>неотфактурованных</w:t>
            </w:r>
            <w:proofErr w:type="spellEnd"/>
            <w:r>
              <w:rPr>
                <w:rFonts w:ascii="Times New Roman" w:hAnsi="Times New Roman"/>
                <w:sz w:val="24"/>
                <w:szCs w:val="24"/>
              </w:rPr>
              <w:t xml:space="preserve"> поставок</w:t>
            </w:r>
          </w:p>
        </w:tc>
        <w:tc>
          <w:tcPr>
            <w:tcW w:w="2977" w:type="dxa"/>
            <w:vAlign w:val="center"/>
          </w:tcPr>
          <w:p w:rsidR="00252AED" w:rsidRPr="00A07DBD" w:rsidRDefault="00252AED" w:rsidP="00A07DBD">
            <w:pPr>
              <w:spacing w:after="0" w:line="240" w:lineRule="auto"/>
              <w:rPr>
                <w:rFonts w:ascii="Times New Roman" w:hAnsi="Times New Roman"/>
                <w:sz w:val="24"/>
                <w:szCs w:val="24"/>
              </w:rPr>
            </w:pPr>
            <w:r w:rsidRPr="00D26406">
              <w:rPr>
                <w:rFonts w:ascii="Times New Roman" w:hAnsi="Times New Roman"/>
                <w:sz w:val="24"/>
                <w:szCs w:val="24"/>
              </w:rPr>
              <w:t>Регистры бухучета</w:t>
            </w:r>
          </w:p>
        </w:tc>
        <w:tc>
          <w:tcPr>
            <w:tcW w:w="1417" w:type="dxa"/>
            <w:vAlign w:val="center"/>
          </w:tcPr>
          <w:p w:rsidR="00252AED" w:rsidRPr="00A07DBD" w:rsidRDefault="00252AED" w:rsidP="00A07DBD">
            <w:pPr>
              <w:spacing w:after="0" w:line="240" w:lineRule="auto"/>
              <w:jc w:val="both"/>
              <w:rPr>
                <w:rFonts w:ascii="Times New Roman" w:hAnsi="Times New Roman"/>
                <w:sz w:val="24"/>
                <w:szCs w:val="24"/>
              </w:rPr>
            </w:pPr>
            <w:proofErr w:type="spellStart"/>
            <w:proofErr w:type="gramStart"/>
            <w:r w:rsidRPr="00A07DBD">
              <w:rPr>
                <w:rFonts w:ascii="Times New Roman" w:hAnsi="Times New Roman"/>
                <w:sz w:val="24"/>
                <w:szCs w:val="24"/>
              </w:rPr>
              <w:t>Инспекти</w:t>
            </w:r>
            <w:r>
              <w:rPr>
                <w:rFonts w:ascii="Times New Roman" w:hAnsi="Times New Roman"/>
                <w:sz w:val="24"/>
                <w:szCs w:val="24"/>
              </w:rPr>
              <w:t>-</w:t>
            </w:r>
            <w:r w:rsidRPr="00A07DBD">
              <w:rPr>
                <w:rFonts w:ascii="Times New Roman" w:hAnsi="Times New Roman"/>
                <w:sz w:val="24"/>
                <w:szCs w:val="24"/>
              </w:rPr>
              <w:t>рование</w:t>
            </w:r>
            <w:proofErr w:type="spellEnd"/>
            <w:proofErr w:type="gramEnd"/>
          </w:p>
        </w:tc>
        <w:tc>
          <w:tcPr>
            <w:tcW w:w="1559" w:type="dxa"/>
            <w:vAlign w:val="center"/>
          </w:tcPr>
          <w:p w:rsidR="00252AED" w:rsidRPr="00A07DBD" w:rsidRDefault="00252AED" w:rsidP="00A07DBD">
            <w:pPr>
              <w:spacing w:after="0" w:line="240" w:lineRule="auto"/>
              <w:jc w:val="both"/>
              <w:rPr>
                <w:rFonts w:ascii="Times New Roman" w:hAnsi="Times New Roman"/>
                <w:sz w:val="24"/>
                <w:szCs w:val="24"/>
              </w:rPr>
            </w:pPr>
            <w:r w:rsidRPr="00A07DBD">
              <w:rPr>
                <w:rFonts w:ascii="Times New Roman" w:hAnsi="Times New Roman"/>
                <w:sz w:val="24"/>
                <w:szCs w:val="24"/>
              </w:rPr>
              <w:t>Сплошной</w:t>
            </w:r>
          </w:p>
        </w:tc>
      </w:tr>
      <w:tr w:rsidR="00252AED" w:rsidRPr="00A07DBD" w:rsidTr="00EB67FC">
        <w:tc>
          <w:tcPr>
            <w:tcW w:w="567" w:type="dxa"/>
            <w:vAlign w:val="center"/>
          </w:tcPr>
          <w:p w:rsidR="00252AED" w:rsidRPr="00A07DBD" w:rsidRDefault="00252AED" w:rsidP="00A07DBD">
            <w:pPr>
              <w:spacing w:after="0" w:line="240" w:lineRule="auto"/>
              <w:jc w:val="both"/>
              <w:rPr>
                <w:rFonts w:ascii="Times New Roman" w:hAnsi="Times New Roman"/>
                <w:sz w:val="24"/>
                <w:szCs w:val="24"/>
              </w:rPr>
            </w:pPr>
            <w:r w:rsidRPr="00A07DBD">
              <w:rPr>
                <w:rFonts w:ascii="Times New Roman" w:hAnsi="Times New Roman"/>
                <w:sz w:val="24"/>
                <w:szCs w:val="24"/>
              </w:rPr>
              <w:t>9</w:t>
            </w:r>
          </w:p>
        </w:tc>
        <w:tc>
          <w:tcPr>
            <w:tcW w:w="3119" w:type="dxa"/>
            <w:vAlign w:val="center"/>
          </w:tcPr>
          <w:p w:rsidR="00252AED" w:rsidRPr="00A07DBD" w:rsidRDefault="00252AED" w:rsidP="00A07DBD">
            <w:pPr>
              <w:spacing w:after="0" w:line="240" w:lineRule="auto"/>
              <w:rPr>
                <w:rFonts w:ascii="Times New Roman" w:hAnsi="Times New Roman"/>
                <w:sz w:val="24"/>
                <w:szCs w:val="24"/>
              </w:rPr>
            </w:pPr>
            <w:r>
              <w:rPr>
                <w:rFonts w:ascii="Times New Roman" w:hAnsi="Times New Roman"/>
                <w:sz w:val="24"/>
                <w:szCs w:val="24"/>
              </w:rPr>
              <w:t>Оформление результатов ревизии</w:t>
            </w:r>
          </w:p>
        </w:tc>
        <w:tc>
          <w:tcPr>
            <w:tcW w:w="2977" w:type="dxa"/>
            <w:vAlign w:val="center"/>
          </w:tcPr>
          <w:p w:rsidR="00252AED" w:rsidRPr="00A07DBD" w:rsidRDefault="00252AED" w:rsidP="00A07DBD">
            <w:pPr>
              <w:spacing w:after="0" w:line="240" w:lineRule="auto"/>
              <w:rPr>
                <w:rFonts w:ascii="Times New Roman" w:hAnsi="Times New Roman"/>
                <w:sz w:val="24"/>
                <w:szCs w:val="24"/>
              </w:rPr>
            </w:pPr>
            <w:r>
              <w:rPr>
                <w:rFonts w:ascii="Times New Roman" w:hAnsi="Times New Roman"/>
                <w:sz w:val="24"/>
                <w:szCs w:val="24"/>
              </w:rPr>
              <w:t>Рабочие документы ревизоров</w:t>
            </w:r>
          </w:p>
        </w:tc>
        <w:tc>
          <w:tcPr>
            <w:tcW w:w="1417" w:type="dxa"/>
            <w:vAlign w:val="center"/>
          </w:tcPr>
          <w:p w:rsidR="00252AED" w:rsidRPr="00A07DBD" w:rsidRDefault="00252AED" w:rsidP="00A07DBD">
            <w:pPr>
              <w:spacing w:after="0" w:line="240" w:lineRule="auto"/>
              <w:jc w:val="both"/>
              <w:rPr>
                <w:rFonts w:ascii="Times New Roman" w:hAnsi="Times New Roman"/>
                <w:sz w:val="24"/>
                <w:szCs w:val="24"/>
              </w:rPr>
            </w:pPr>
          </w:p>
        </w:tc>
        <w:tc>
          <w:tcPr>
            <w:tcW w:w="1559" w:type="dxa"/>
            <w:vAlign w:val="center"/>
          </w:tcPr>
          <w:p w:rsidR="00252AED" w:rsidRPr="00A07DBD" w:rsidRDefault="00252AED" w:rsidP="00A07DBD">
            <w:pPr>
              <w:spacing w:after="0" w:line="240" w:lineRule="auto"/>
              <w:jc w:val="both"/>
              <w:rPr>
                <w:rFonts w:ascii="Times New Roman" w:hAnsi="Times New Roman"/>
                <w:sz w:val="24"/>
                <w:szCs w:val="24"/>
              </w:rPr>
            </w:pPr>
          </w:p>
        </w:tc>
      </w:tr>
    </w:tbl>
    <w:p w:rsidR="00515B5A" w:rsidRDefault="00515B5A" w:rsidP="00515B5A">
      <w:pPr>
        <w:spacing w:after="0" w:line="360" w:lineRule="auto"/>
        <w:ind w:firstLine="720"/>
        <w:jc w:val="both"/>
        <w:rPr>
          <w:rFonts w:ascii="Times New Roman" w:hAnsi="Times New Roman"/>
          <w:sz w:val="28"/>
          <w:szCs w:val="28"/>
        </w:rPr>
      </w:pPr>
      <w:r>
        <w:rPr>
          <w:rFonts w:ascii="Times New Roman" w:hAnsi="Times New Roman"/>
          <w:sz w:val="28"/>
          <w:szCs w:val="28"/>
        </w:rPr>
        <w:t xml:space="preserve"> </w:t>
      </w:r>
    </w:p>
    <w:p w:rsidR="00E144EB" w:rsidRDefault="00E144EB" w:rsidP="00E144EB">
      <w:pPr>
        <w:spacing w:after="0" w:line="360" w:lineRule="auto"/>
        <w:ind w:firstLine="709"/>
        <w:jc w:val="both"/>
        <w:rPr>
          <w:rFonts w:ascii="Times New Roman" w:hAnsi="Times New Roman"/>
          <w:b/>
          <w:sz w:val="28"/>
          <w:szCs w:val="28"/>
        </w:rPr>
      </w:pPr>
      <w:r>
        <w:rPr>
          <w:rFonts w:ascii="Times New Roman" w:hAnsi="Times New Roman"/>
          <w:sz w:val="28"/>
          <w:szCs w:val="28"/>
        </w:rPr>
        <w:t>Таким образом, контроль учета расчетов с поставщиками и подрядчиками проводится на основании данной программы. Помимо нее следует отметить основные методы проведения контроля, которые представлены в следующем параграфе работы.</w:t>
      </w:r>
    </w:p>
    <w:p w:rsidR="00A26F25" w:rsidRDefault="00A26F25" w:rsidP="00E144EB">
      <w:pPr>
        <w:spacing w:after="0" w:line="360" w:lineRule="auto"/>
        <w:jc w:val="center"/>
        <w:rPr>
          <w:rFonts w:ascii="Times New Roman" w:hAnsi="Times New Roman"/>
          <w:b/>
          <w:sz w:val="28"/>
        </w:rPr>
      </w:pPr>
    </w:p>
    <w:p w:rsidR="005D1D20" w:rsidRPr="00E144EB" w:rsidRDefault="00E144EB" w:rsidP="00E144EB">
      <w:pPr>
        <w:spacing w:after="0" w:line="360" w:lineRule="auto"/>
        <w:jc w:val="center"/>
        <w:rPr>
          <w:rFonts w:ascii="Times New Roman" w:hAnsi="Times New Roman"/>
          <w:b/>
          <w:sz w:val="28"/>
        </w:rPr>
      </w:pPr>
      <w:r w:rsidRPr="00E144EB">
        <w:rPr>
          <w:rFonts w:ascii="Times New Roman" w:hAnsi="Times New Roman"/>
          <w:b/>
          <w:sz w:val="28"/>
        </w:rPr>
        <w:t xml:space="preserve">4.3 </w:t>
      </w:r>
      <w:r w:rsidR="005D1D20" w:rsidRPr="00E144EB">
        <w:rPr>
          <w:rFonts w:ascii="Times New Roman" w:hAnsi="Times New Roman"/>
          <w:b/>
          <w:sz w:val="28"/>
        </w:rPr>
        <w:t>Методика внутрихозяйственног</w:t>
      </w:r>
      <w:r w:rsidR="0023457E" w:rsidRPr="00E144EB">
        <w:rPr>
          <w:rFonts w:ascii="Times New Roman" w:hAnsi="Times New Roman"/>
          <w:b/>
          <w:sz w:val="28"/>
        </w:rPr>
        <w:t xml:space="preserve">о </w:t>
      </w:r>
      <w:r w:rsidR="0023457E" w:rsidRPr="00E144EB">
        <w:rPr>
          <w:rFonts w:ascii="Times New Roman" w:hAnsi="Times New Roman"/>
          <w:b/>
          <w:color w:val="FFFFFF"/>
          <w:spacing w:val="-1000"/>
          <w:sz w:val="2"/>
          <w:vertAlign w:val="superscript"/>
        </w:rPr>
        <w:t xml:space="preserve">права </w:t>
      </w:r>
      <w:r w:rsidR="005D1D20" w:rsidRPr="00E144EB">
        <w:rPr>
          <w:rFonts w:ascii="Times New Roman" w:hAnsi="Times New Roman"/>
          <w:b/>
          <w:sz w:val="28"/>
        </w:rPr>
        <w:t>контроля расчетов с поставщиками и подрядчиками</w:t>
      </w:r>
    </w:p>
    <w:p w:rsidR="00515B5A" w:rsidRDefault="00515B5A" w:rsidP="005D1D20">
      <w:pPr>
        <w:spacing w:after="0" w:line="360" w:lineRule="auto"/>
        <w:jc w:val="both"/>
        <w:rPr>
          <w:rFonts w:ascii="Times New Roman" w:hAnsi="Times New Roman"/>
          <w:sz w:val="28"/>
        </w:rPr>
      </w:pPr>
    </w:p>
    <w:p w:rsidR="00515B5A" w:rsidRPr="001101C8" w:rsidRDefault="00515B5A" w:rsidP="00515B5A">
      <w:pPr>
        <w:spacing w:after="0" w:line="360" w:lineRule="auto"/>
        <w:ind w:firstLine="720"/>
        <w:jc w:val="both"/>
        <w:rPr>
          <w:rFonts w:ascii="Times New Roman" w:hAnsi="Times New Roman"/>
          <w:sz w:val="28"/>
          <w:szCs w:val="28"/>
        </w:rPr>
      </w:pPr>
      <w:r w:rsidRPr="001101C8">
        <w:rPr>
          <w:rFonts w:ascii="Times New Roman" w:hAnsi="Times New Roman"/>
          <w:sz w:val="28"/>
          <w:szCs w:val="28"/>
        </w:rPr>
        <w:t>При проверк</w:t>
      </w:r>
      <w:r w:rsidR="0023457E">
        <w:rPr>
          <w:rFonts w:ascii="Times New Roman" w:hAnsi="Times New Roman"/>
          <w:sz w:val="28"/>
          <w:szCs w:val="28"/>
        </w:rPr>
        <w:t xml:space="preserve">е </w:t>
      </w:r>
      <w:r w:rsidR="0023457E" w:rsidRPr="0023457E">
        <w:rPr>
          <w:rFonts w:ascii="Times New Roman" w:hAnsi="Times New Roman"/>
          <w:color w:val="FFFFFF"/>
          <w:spacing w:val="-1000"/>
          <w:sz w:val="2"/>
          <w:szCs w:val="28"/>
          <w:vertAlign w:val="superscript"/>
        </w:rPr>
        <w:t xml:space="preserve">системы права </w:t>
      </w:r>
      <w:r>
        <w:rPr>
          <w:rFonts w:ascii="Times New Roman" w:hAnsi="Times New Roman"/>
          <w:sz w:val="28"/>
          <w:szCs w:val="28"/>
        </w:rPr>
        <w:t>расчетов с поставщиками и подрядчиками</w:t>
      </w:r>
      <w:r w:rsidRPr="001101C8">
        <w:rPr>
          <w:rFonts w:ascii="Times New Roman" w:hAnsi="Times New Roman"/>
          <w:sz w:val="28"/>
          <w:szCs w:val="28"/>
        </w:rPr>
        <w:t xml:space="preserve"> были рассмотрен</w:t>
      </w:r>
      <w:r w:rsidR="0023457E">
        <w:rPr>
          <w:rFonts w:ascii="Times New Roman" w:hAnsi="Times New Roman"/>
          <w:sz w:val="28"/>
          <w:szCs w:val="28"/>
        </w:rPr>
        <w:t xml:space="preserve">ы </w:t>
      </w:r>
      <w:r w:rsidR="0023457E" w:rsidRPr="0023457E">
        <w:rPr>
          <w:rFonts w:ascii="Times New Roman" w:hAnsi="Times New Roman"/>
          <w:color w:val="FFFFFF"/>
          <w:spacing w:val="-1000"/>
          <w:sz w:val="2"/>
          <w:szCs w:val="28"/>
          <w:vertAlign w:val="superscript"/>
        </w:rPr>
        <w:t xml:space="preserve">права </w:t>
      </w:r>
      <w:r w:rsidRPr="001101C8">
        <w:rPr>
          <w:rFonts w:ascii="Times New Roman" w:hAnsi="Times New Roman"/>
          <w:sz w:val="28"/>
          <w:szCs w:val="28"/>
        </w:rPr>
        <w:t xml:space="preserve">операции </w:t>
      </w:r>
      <w:r>
        <w:rPr>
          <w:rFonts w:ascii="Times New Roman" w:hAnsi="Times New Roman"/>
          <w:sz w:val="28"/>
          <w:szCs w:val="28"/>
        </w:rPr>
        <w:t>А</w:t>
      </w:r>
      <w:r w:rsidR="0023457E">
        <w:rPr>
          <w:rFonts w:ascii="Times New Roman" w:hAnsi="Times New Roman"/>
          <w:sz w:val="28"/>
          <w:szCs w:val="28"/>
        </w:rPr>
        <w:t xml:space="preserve">О </w:t>
      </w:r>
      <w:r w:rsidR="0023457E" w:rsidRPr="0023457E">
        <w:rPr>
          <w:rFonts w:ascii="Times New Roman" w:hAnsi="Times New Roman"/>
          <w:color w:val="FFFFFF"/>
          <w:spacing w:val="-1000"/>
          <w:sz w:val="2"/>
          <w:szCs w:val="28"/>
          <w:vertAlign w:val="superscript"/>
        </w:rPr>
        <w:t xml:space="preserve">ПРАВА </w:t>
      </w:r>
      <w:r>
        <w:rPr>
          <w:rFonts w:ascii="Times New Roman" w:hAnsi="Times New Roman"/>
          <w:sz w:val="28"/>
          <w:szCs w:val="28"/>
        </w:rPr>
        <w:t>«</w:t>
      </w:r>
      <w:proofErr w:type="spellStart"/>
      <w:r>
        <w:rPr>
          <w:rFonts w:ascii="Times New Roman" w:hAnsi="Times New Roman"/>
          <w:sz w:val="28"/>
          <w:szCs w:val="28"/>
        </w:rPr>
        <w:t>Ошмес</w:t>
      </w:r>
      <w:proofErr w:type="spellEnd"/>
      <w:r>
        <w:rPr>
          <w:rFonts w:ascii="Times New Roman" w:hAnsi="Times New Roman"/>
          <w:sz w:val="28"/>
          <w:szCs w:val="28"/>
        </w:rPr>
        <w:t>»</w:t>
      </w:r>
      <w:r w:rsidRPr="001101C8">
        <w:rPr>
          <w:rFonts w:ascii="Times New Roman" w:hAnsi="Times New Roman"/>
          <w:sz w:val="28"/>
          <w:szCs w:val="28"/>
        </w:rPr>
        <w:t xml:space="preserve"> за период с 01.01.201</w:t>
      </w:r>
      <w:r>
        <w:rPr>
          <w:rFonts w:ascii="Times New Roman" w:hAnsi="Times New Roman"/>
          <w:sz w:val="28"/>
          <w:szCs w:val="28"/>
        </w:rPr>
        <w:t xml:space="preserve">6 </w:t>
      </w:r>
      <w:r w:rsidRPr="001101C8">
        <w:rPr>
          <w:rFonts w:ascii="Times New Roman" w:hAnsi="Times New Roman"/>
          <w:sz w:val="28"/>
          <w:szCs w:val="28"/>
        </w:rPr>
        <w:t>г. п</w:t>
      </w:r>
      <w:r w:rsidR="0023457E">
        <w:rPr>
          <w:rFonts w:ascii="Times New Roman" w:hAnsi="Times New Roman"/>
          <w:sz w:val="28"/>
          <w:szCs w:val="28"/>
        </w:rPr>
        <w:t xml:space="preserve">о </w:t>
      </w:r>
      <w:r w:rsidR="0023457E" w:rsidRPr="0023457E">
        <w:rPr>
          <w:rFonts w:ascii="Times New Roman" w:hAnsi="Times New Roman"/>
          <w:color w:val="FFFFFF"/>
          <w:spacing w:val="-1000"/>
          <w:sz w:val="2"/>
          <w:szCs w:val="28"/>
          <w:vertAlign w:val="superscript"/>
        </w:rPr>
        <w:t xml:space="preserve">права </w:t>
      </w:r>
      <w:r w:rsidRPr="001101C8">
        <w:rPr>
          <w:rFonts w:ascii="Times New Roman" w:hAnsi="Times New Roman"/>
          <w:sz w:val="28"/>
          <w:szCs w:val="28"/>
        </w:rPr>
        <w:t>31.12.201</w:t>
      </w:r>
      <w:r>
        <w:rPr>
          <w:rFonts w:ascii="Times New Roman" w:hAnsi="Times New Roman"/>
          <w:sz w:val="28"/>
          <w:szCs w:val="28"/>
        </w:rPr>
        <w:t xml:space="preserve">6 </w:t>
      </w:r>
      <w:r w:rsidRPr="001101C8">
        <w:rPr>
          <w:rFonts w:ascii="Times New Roman" w:hAnsi="Times New Roman"/>
          <w:sz w:val="28"/>
          <w:szCs w:val="28"/>
        </w:rPr>
        <w:lastRenderedPageBreak/>
        <w:t>г. При работ</w:t>
      </w:r>
      <w:r w:rsidR="0023457E">
        <w:rPr>
          <w:rFonts w:ascii="Times New Roman" w:hAnsi="Times New Roman"/>
          <w:sz w:val="28"/>
          <w:szCs w:val="28"/>
        </w:rPr>
        <w:t xml:space="preserve">е </w:t>
      </w:r>
      <w:r w:rsidR="0023457E" w:rsidRPr="0023457E">
        <w:rPr>
          <w:rFonts w:ascii="Times New Roman" w:hAnsi="Times New Roman"/>
          <w:color w:val="FFFFFF"/>
          <w:spacing w:val="-1000"/>
          <w:sz w:val="2"/>
          <w:szCs w:val="28"/>
          <w:vertAlign w:val="superscript"/>
        </w:rPr>
        <w:t xml:space="preserve">системы права </w:t>
      </w:r>
      <w:r w:rsidRPr="001101C8">
        <w:rPr>
          <w:rFonts w:ascii="Times New Roman" w:hAnsi="Times New Roman"/>
          <w:sz w:val="28"/>
          <w:szCs w:val="28"/>
        </w:rPr>
        <w:t>использован</w:t>
      </w:r>
      <w:r w:rsidR="0023457E">
        <w:rPr>
          <w:rFonts w:ascii="Times New Roman" w:hAnsi="Times New Roman"/>
          <w:sz w:val="28"/>
          <w:szCs w:val="28"/>
        </w:rPr>
        <w:t xml:space="preserve">ы </w:t>
      </w:r>
      <w:r w:rsidR="0023457E" w:rsidRPr="0023457E">
        <w:rPr>
          <w:rFonts w:ascii="Times New Roman" w:hAnsi="Times New Roman"/>
          <w:color w:val="FFFFFF"/>
          <w:spacing w:val="-1000"/>
          <w:sz w:val="2"/>
          <w:szCs w:val="28"/>
          <w:vertAlign w:val="superscript"/>
        </w:rPr>
        <w:t xml:space="preserve">права </w:t>
      </w:r>
      <w:r w:rsidRPr="001101C8">
        <w:rPr>
          <w:rFonts w:ascii="Times New Roman" w:hAnsi="Times New Roman"/>
          <w:sz w:val="28"/>
          <w:szCs w:val="28"/>
        </w:rPr>
        <w:t>следующи</w:t>
      </w:r>
      <w:r w:rsidR="0023457E">
        <w:rPr>
          <w:rFonts w:ascii="Times New Roman" w:hAnsi="Times New Roman"/>
          <w:sz w:val="28"/>
          <w:szCs w:val="28"/>
        </w:rPr>
        <w:t xml:space="preserve">е </w:t>
      </w:r>
      <w:r w:rsidR="0023457E" w:rsidRPr="0023457E">
        <w:rPr>
          <w:rFonts w:ascii="Times New Roman" w:hAnsi="Times New Roman"/>
          <w:color w:val="FFFFFF"/>
          <w:spacing w:val="-1000"/>
          <w:sz w:val="2"/>
          <w:szCs w:val="28"/>
          <w:vertAlign w:val="superscript"/>
        </w:rPr>
        <w:t xml:space="preserve">системы права </w:t>
      </w:r>
      <w:r w:rsidRPr="001101C8">
        <w:rPr>
          <w:rFonts w:ascii="Times New Roman" w:hAnsi="Times New Roman"/>
          <w:sz w:val="28"/>
          <w:szCs w:val="28"/>
        </w:rPr>
        <w:t xml:space="preserve">процедуры: опрос работников бухгалтерии, анализ </w:t>
      </w:r>
      <w:r w:rsidR="0023457E" w:rsidRPr="0023457E">
        <w:rPr>
          <w:rFonts w:ascii="Times New Roman" w:hAnsi="Times New Roman"/>
          <w:color w:val="FFFFFF"/>
          <w:spacing w:val="-1000"/>
          <w:sz w:val="2"/>
          <w:szCs w:val="28"/>
          <w:vertAlign w:val="superscript"/>
        </w:rPr>
        <w:t xml:space="preserve">системы права </w:t>
      </w:r>
      <w:r w:rsidRPr="001101C8">
        <w:rPr>
          <w:rFonts w:ascii="Times New Roman" w:hAnsi="Times New Roman"/>
          <w:sz w:val="28"/>
          <w:szCs w:val="28"/>
        </w:rPr>
        <w:t>автоматизации бухгалтерског</w:t>
      </w:r>
      <w:r w:rsidR="0023457E">
        <w:rPr>
          <w:rFonts w:ascii="Times New Roman" w:hAnsi="Times New Roman"/>
          <w:sz w:val="28"/>
          <w:szCs w:val="28"/>
        </w:rPr>
        <w:t xml:space="preserve">о </w:t>
      </w:r>
      <w:r w:rsidR="0023457E" w:rsidRPr="0023457E">
        <w:rPr>
          <w:rFonts w:ascii="Times New Roman" w:hAnsi="Times New Roman"/>
          <w:color w:val="FFFFFF"/>
          <w:spacing w:val="-1000"/>
          <w:sz w:val="2"/>
          <w:szCs w:val="28"/>
          <w:vertAlign w:val="superscript"/>
        </w:rPr>
        <w:t xml:space="preserve">права </w:t>
      </w:r>
      <w:r w:rsidRPr="001101C8">
        <w:rPr>
          <w:rFonts w:ascii="Times New Roman" w:hAnsi="Times New Roman"/>
          <w:sz w:val="28"/>
          <w:szCs w:val="28"/>
        </w:rPr>
        <w:t xml:space="preserve">учета </w:t>
      </w:r>
      <w:r>
        <w:rPr>
          <w:rFonts w:ascii="Times New Roman" w:hAnsi="Times New Roman"/>
          <w:sz w:val="28"/>
          <w:szCs w:val="28"/>
        </w:rPr>
        <w:t>А</w:t>
      </w:r>
      <w:r w:rsidR="0023457E">
        <w:rPr>
          <w:rFonts w:ascii="Times New Roman" w:hAnsi="Times New Roman"/>
          <w:sz w:val="28"/>
          <w:szCs w:val="28"/>
        </w:rPr>
        <w:t xml:space="preserve">О </w:t>
      </w:r>
      <w:r w:rsidR="0023457E" w:rsidRPr="0023457E">
        <w:rPr>
          <w:rFonts w:ascii="Times New Roman" w:hAnsi="Times New Roman"/>
          <w:color w:val="FFFFFF"/>
          <w:spacing w:val="-1000"/>
          <w:sz w:val="2"/>
          <w:szCs w:val="28"/>
          <w:vertAlign w:val="superscript"/>
        </w:rPr>
        <w:t xml:space="preserve">ПРАВА </w:t>
      </w:r>
      <w:r>
        <w:rPr>
          <w:rFonts w:ascii="Times New Roman" w:hAnsi="Times New Roman"/>
          <w:sz w:val="28"/>
          <w:szCs w:val="28"/>
        </w:rPr>
        <w:t>«</w:t>
      </w:r>
      <w:proofErr w:type="spellStart"/>
      <w:r>
        <w:rPr>
          <w:rFonts w:ascii="Times New Roman" w:hAnsi="Times New Roman"/>
          <w:sz w:val="28"/>
          <w:szCs w:val="28"/>
        </w:rPr>
        <w:t>Ошмес</w:t>
      </w:r>
      <w:proofErr w:type="spellEnd"/>
      <w:r>
        <w:rPr>
          <w:rFonts w:ascii="Times New Roman" w:hAnsi="Times New Roman"/>
          <w:sz w:val="28"/>
          <w:szCs w:val="28"/>
        </w:rPr>
        <w:t>»</w:t>
      </w:r>
      <w:r w:rsidRPr="001101C8">
        <w:rPr>
          <w:rFonts w:ascii="Times New Roman" w:hAnsi="Times New Roman"/>
          <w:sz w:val="28"/>
          <w:szCs w:val="28"/>
        </w:rPr>
        <w:t>, сопоставлени</w:t>
      </w:r>
      <w:r w:rsidR="0023457E">
        <w:rPr>
          <w:rFonts w:ascii="Times New Roman" w:hAnsi="Times New Roman"/>
          <w:sz w:val="28"/>
          <w:szCs w:val="28"/>
        </w:rPr>
        <w:t xml:space="preserve">е </w:t>
      </w:r>
      <w:r w:rsidR="0023457E" w:rsidRPr="0023457E">
        <w:rPr>
          <w:rFonts w:ascii="Times New Roman" w:hAnsi="Times New Roman"/>
          <w:color w:val="FFFFFF"/>
          <w:spacing w:val="-1000"/>
          <w:sz w:val="2"/>
          <w:szCs w:val="28"/>
          <w:vertAlign w:val="superscript"/>
        </w:rPr>
        <w:t xml:space="preserve">системы права </w:t>
      </w:r>
      <w:r w:rsidRPr="001101C8">
        <w:rPr>
          <w:rFonts w:ascii="Times New Roman" w:hAnsi="Times New Roman"/>
          <w:sz w:val="28"/>
          <w:szCs w:val="28"/>
        </w:rPr>
        <w:t>числовы</w:t>
      </w:r>
      <w:r w:rsidR="0023457E">
        <w:rPr>
          <w:rFonts w:ascii="Times New Roman" w:hAnsi="Times New Roman"/>
          <w:sz w:val="28"/>
          <w:szCs w:val="28"/>
        </w:rPr>
        <w:t xml:space="preserve">х </w:t>
      </w:r>
      <w:r w:rsidR="0023457E" w:rsidRPr="0023457E">
        <w:rPr>
          <w:rFonts w:ascii="Times New Roman" w:hAnsi="Times New Roman"/>
          <w:color w:val="FFFFFF"/>
          <w:spacing w:val="-1000"/>
          <w:sz w:val="2"/>
          <w:szCs w:val="28"/>
          <w:vertAlign w:val="superscript"/>
        </w:rPr>
        <w:t xml:space="preserve">права </w:t>
      </w:r>
      <w:r w:rsidRPr="001101C8">
        <w:rPr>
          <w:rFonts w:ascii="Times New Roman" w:hAnsi="Times New Roman"/>
          <w:sz w:val="28"/>
          <w:szCs w:val="28"/>
        </w:rPr>
        <w:t>показателе</w:t>
      </w:r>
      <w:r w:rsidR="0023457E">
        <w:rPr>
          <w:rFonts w:ascii="Times New Roman" w:hAnsi="Times New Roman"/>
          <w:sz w:val="28"/>
          <w:szCs w:val="28"/>
        </w:rPr>
        <w:t xml:space="preserve">й </w:t>
      </w:r>
      <w:r w:rsidR="0023457E" w:rsidRPr="0023457E">
        <w:rPr>
          <w:rFonts w:ascii="Times New Roman" w:hAnsi="Times New Roman"/>
          <w:color w:val="FFFFFF"/>
          <w:spacing w:val="-1000"/>
          <w:sz w:val="2"/>
          <w:szCs w:val="28"/>
          <w:vertAlign w:val="superscript"/>
        </w:rPr>
        <w:t xml:space="preserve">семьи </w:t>
      </w:r>
      <w:r w:rsidRPr="001101C8">
        <w:rPr>
          <w:rFonts w:ascii="Times New Roman" w:hAnsi="Times New Roman"/>
          <w:sz w:val="28"/>
          <w:szCs w:val="28"/>
        </w:rPr>
        <w:t>первичны</w:t>
      </w:r>
      <w:r w:rsidR="0023457E">
        <w:rPr>
          <w:rFonts w:ascii="Times New Roman" w:hAnsi="Times New Roman"/>
          <w:sz w:val="28"/>
          <w:szCs w:val="28"/>
        </w:rPr>
        <w:t xml:space="preserve">х </w:t>
      </w:r>
      <w:r w:rsidR="0023457E" w:rsidRPr="0023457E">
        <w:rPr>
          <w:rFonts w:ascii="Times New Roman" w:hAnsi="Times New Roman"/>
          <w:color w:val="FFFFFF"/>
          <w:spacing w:val="-1000"/>
          <w:sz w:val="2"/>
          <w:szCs w:val="28"/>
          <w:vertAlign w:val="superscript"/>
        </w:rPr>
        <w:t xml:space="preserve">права </w:t>
      </w:r>
      <w:r w:rsidRPr="001101C8">
        <w:rPr>
          <w:rFonts w:ascii="Times New Roman" w:hAnsi="Times New Roman"/>
          <w:sz w:val="28"/>
          <w:szCs w:val="28"/>
        </w:rPr>
        <w:t>документов и регистров бухгалтерског</w:t>
      </w:r>
      <w:r w:rsidR="0023457E">
        <w:rPr>
          <w:rFonts w:ascii="Times New Roman" w:hAnsi="Times New Roman"/>
          <w:sz w:val="28"/>
          <w:szCs w:val="28"/>
        </w:rPr>
        <w:t xml:space="preserve">о </w:t>
      </w:r>
      <w:r w:rsidR="0023457E" w:rsidRPr="0023457E">
        <w:rPr>
          <w:rFonts w:ascii="Times New Roman" w:hAnsi="Times New Roman"/>
          <w:color w:val="FFFFFF"/>
          <w:spacing w:val="-1000"/>
          <w:sz w:val="2"/>
          <w:szCs w:val="28"/>
          <w:vertAlign w:val="superscript"/>
        </w:rPr>
        <w:t xml:space="preserve">права </w:t>
      </w:r>
      <w:r w:rsidRPr="001101C8">
        <w:rPr>
          <w:rFonts w:ascii="Times New Roman" w:hAnsi="Times New Roman"/>
          <w:sz w:val="28"/>
          <w:szCs w:val="28"/>
        </w:rPr>
        <w:t>учета, изучени</w:t>
      </w:r>
      <w:r w:rsidR="0023457E">
        <w:rPr>
          <w:rFonts w:ascii="Times New Roman" w:hAnsi="Times New Roman"/>
          <w:sz w:val="28"/>
          <w:szCs w:val="28"/>
        </w:rPr>
        <w:t xml:space="preserve">е </w:t>
      </w:r>
      <w:r w:rsidR="0023457E" w:rsidRPr="0023457E">
        <w:rPr>
          <w:rFonts w:ascii="Times New Roman" w:hAnsi="Times New Roman"/>
          <w:color w:val="FFFFFF"/>
          <w:spacing w:val="-1000"/>
          <w:sz w:val="2"/>
          <w:szCs w:val="28"/>
          <w:vertAlign w:val="superscript"/>
        </w:rPr>
        <w:t xml:space="preserve">системы права </w:t>
      </w:r>
      <w:r w:rsidRPr="001101C8">
        <w:rPr>
          <w:rFonts w:ascii="Times New Roman" w:hAnsi="Times New Roman"/>
          <w:sz w:val="28"/>
          <w:szCs w:val="28"/>
        </w:rPr>
        <w:t>и анализ числовы</w:t>
      </w:r>
      <w:r w:rsidR="0023457E">
        <w:rPr>
          <w:rFonts w:ascii="Times New Roman" w:hAnsi="Times New Roman"/>
          <w:sz w:val="28"/>
          <w:szCs w:val="28"/>
        </w:rPr>
        <w:t xml:space="preserve">х </w:t>
      </w:r>
      <w:r w:rsidR="0023457E" w:rsidRPr="0023457E">
        <w:rPr>
          <w:rFonts w:ascii="Times New Roman" w:hAnsi="Times New Roman"/>
          <w:color w:val="FFFFFF"/>
          <w:spacing w:val="-1000"/>
          <w:sz w:val="2"/>
          <w:szCs w:val="28"/>
          <w:vertAlign w:val="superscript"/>
        </w:rPr>
        <w:t xml:space="preserve">права </w:t>
      </w:r>
      <w:r w:rsidRPr="001101C8">
        <w:rPr>
          <w:rFonts w:ascii="Times New Roman" w:hAnsi="Times New Roman"/>
          <w:sz w:val="28"/>
          <w:szCs w:val="28"/>
        </w:rPr>
        <w:t>данных, содержащихся в бухгалтерском учет</w:t>
      </w:r>
      <w:r w:rsidR="0023457E">
        <w:rPr>
          <w:rFonts w:ascii="Times New Roman" w:hAnsi="Times New Roman"/>
          <w:sz w:val="28"/>
          <w:szCs w:val="28"/>
        </w:rPr>
        <w:t xml:space="preserve">е </w:t>
      </w:r>
      <w:r w:rsidR="0023457E" w:rsidRPr="0023457E">
        <w:rPr>
          <w:rFonts w:ascii="Times New Roman" w:hAnsi="Times New Roman"/>
          <w:color w:val="FFFFFF"/>
          <w:spacing w:val="-1000"/>
          <w:sz w:val="2"/>
          <w:szCs w:val="28"/>
          <w:vertAlign w:val="superscript"/>
        </w:rPr>
        <w:t xml:space="preserve">системы права </w:t>
      </w:r>
      <w:r w:rsidRPr="001101C8">
        <w:rPr>
          <w:rFonts w:ascii="Times New Roman" w:hAnsi="Times New Roman"/>
          <w:sz w:val="28"/>
          <w:szCs w:val="28"/>
        </w:rPr>
        <w:t>и бухгалтерско</w:t>
      </w:r>
      <w:r w:rsidR="0023457E">
        <w:rPr>
          <w:rFonts w:ascii="Times New Roman" w:hAnsi="Times New Roman"/>
          <w:sz w:val="28"/>
          <w:szCs w:val="28"/>
        </w:rPr>
        <w:t xml:space="preserve">й </w:t>
      </w:r>
      <w:r w:rsidR="0023457E" w:rsidRPr="0023457E">
        <w:rPr>
          <w:rFonts w:ascii="Times New Roman" w:hAnsi="Times New Roman"/>
          <w:color w:val="FFFFFF"/>
          <w:spacing w:val="-1000"/>
          <w:sz w:val="2"/>
          <w:szCs w:val="28"/>
          <w:vertAlign w:val="superscript"/>
        </w:rPr>
        <w:t xml:space="preserve">семьи </w:t>
      </w:r>
      <w:r w:rsidRPr="001101C8">
        <w:rPr>
          <w:rFonts w:ascii="Times New Roman" w:hAnsi="Times New Roman"/>
          <w:sz w:val="28"/>
          <w:szCs w:val="28"/>
        </w:rPr>
        <w:t>финансово</w:t>
      </w:r>
      <w:r w:rsidR="0023457E">
        <w:rPr>
          <w:rFonts w:ascii="Times New Roman" w:hAnsi="Times New Roman"/>
          <w:sz w:val="28"/>
          <w:szCs w:val="28"/>
        </w:rPr>
        <w:t xml:space="preserve">й </w:t>
      </w:r>
      <w:r w:rsidR="0023457E" w:rsidRPr="0023457E">
        <w:rPr>
          <w:rFonts w:ascii="Times New Roman" w:hAnsi="Times New Roman"/>
          <w:color w:val="FFFFFF"/>
          <w:spacing w:val="-1000"/>
          <w:sz w:val="2"/>
          <w:szCs w:val="28"/>
          <w:vertAlign w:val="superscript"/>
        </w:rPr>
        <w:t xml:space="preserve">семьи </w:t>
      </w:r>
      <w:r w:rsidRPr="001101C8">
        <w:rPr>
          <w:rFonts w:ascii="Times New Roman" w:hAnsi="Times New Roman"/>
          <w:sz w:val="28"/>
          <w:szCs w:val="28"/>
        </w:rPr>
        <w:t xml:space="preserve">отчетности. При проведении проверки </w:t>
      </w:r>
      <w:r w:rsidR="004D28BB">
        <w:rPr>
          <w:rFonts w:ascii="Times New Roman" w:hAnsi="Times New Roman"/>
          <w:sz w:val="28"/>
          <w:szCs w:val="28"/>
        </w:rPr>
        <w:t>расчетов с поставщиками и подрядчиками</w:t>
      </w:r>
      <w:r w:rsidR="0023457E">
        <w:rPr>
          <w:rFonts w:ascii="Times New Roman" w:hAnsi="Times New Roman"/>
          <w:sz w:val="28"/>
          <w:szCs w:val="28"/>
        </w:rPr>
        <w:t xml:space="preserve"> </w:t>
      </w:r>
      <w:r w:rsidR="0023457E" w:rsidRPr="0023457E">
        <w:rPr>
          <w:rFonts w:ascii="Times New Roman" w:hAnsi="Times New Roman"/>
          <w:color w:val="FFFFFF"/>
          <w:spacing w:val="-1000"/>
          <w:sz w:val="2"/>
          <w:szCs w:val="28"/>
          <w:vertAlign w:val="superscript"/>
        </w:rPr>
        <w:t xml:space="preserve">семьи </w:t>
      </w:r>
      <w:r w:rsidRPr="001101C8">
        <w:rPr>
          <w:rFonts w:ascii="Times New Roman" w:hAnsi="Times New Roman"/>
          <w:sz w:val="28"/>
          <w:szCs w:val="28"/>
        </w:rPr>
        <w:t>рассмотрен</w:t>
      </w:r>
      <w:r w:rsidR="0023457E">
        <w:rPr>
          <w:rFonts w:ascii="Times New Roman" w:hAnsi="Times New Roman"/>
          <w:sz w:val="28"/>
          <w:szCs w:val="28"/>
        </w:rPr>
        <w:t xml:space="preserve">о </w:t>
      </w:r>
      <w:r w:rsidR="0023457E" w:rsidRPr="0023457E">
        <w:rPr>
          <w:rFonts w:ascii="Times New Roman" w:hAnsi="Times New Roman"/>
          <w:color w:val="FFFFFF"/>
          <w:spacing w:val="-1000"/>
          <w:sz w:val="2"/>
          <w:szCs w:val="28"/>
          <w:vertAlign w:val="superscript"/>
        </w:rPr>
        <w:t xml:space="preserve">права </w:t>
      </w:r>
      <w:r w:rsidRPr="001101C8">
        <w:rPr>
          <w:rFonts w:ascii="Times New Roman" w:hAnsi="Times New Roman"/>
          <w:sz w:val="28"/>
          <w:szCs w:val="28"/>
        </w:rPr>
        <w:t>соблюдени</w:t>
      </w:r>
      <w:r w:rsidR="0023457E">
        <w:rPr>
          <w:rFonts w:ascii="Times New Roman" w:hAnsi="Times New Roman"/>
          <w:sz w:val="28"/>
          <w:szCs w:val="28"/>
        </w:rPr>
        <w:t xml:space="preserve">е </w:t>
      </w:r>
      <w:r w:rsidR="0023457E" w:rsidRPr="0023457E">
        <w:rPr>
          <w:rFonts w:ascii="Times New Roman" w:hAnsi="Times New Roman"/>
          <w:color w:val="FFFFFF"/>
          <w:spacing w:val="-1000"/>
          <w:sz w:val="2"/>
          <w:szCs w:val="28"/>
          <w:vertAlign w:val="superscript"/>
        </w:rPr>
        <w:t xml:space="preserve">системы права </w:t>
      </w:r>
      <w:r>
        <w:rPr>
          <w:rFonts w:ascii="Times New Roman" w:hAnsi="Times New Roman"/>
          <w:sz w:val="28"/>
          <w:szCs w:val="28"/>
        </w:rPr>
        <w:t>А</w:t>
      </w:r>
      <w:r w:rsidR="0023457E">
        <w:rPr>
          <w:rFonts w:ascii="Times New Roman" w:hAnsi="Times New Roman"/>
          <w:sz w:val="28"/>
          <w:szCs w:val="28"/>
        </w:rPr>
        <w:t xml:space="preserve">О </w:t>
      </w:r>
      <w:r w:rsidR="0023457E" w:rsidRPr="0023457E">
        <w:rPr>
          <w:rFonts w:ascii="Times New Roman" w:hAnsi="Times New Roman"/>
          <w:color w:val="FFFFFF"/>
          <w:spacing w:val="-1000"/>
          <w:sz w:val="2"/>
          <w:szCs w:val="28"/>
          <w:vertAlign w:val="superscript"/>
        </w:rPr>
        <w:t xml:space="preserve">ПРАВА </w:t>
      </w:r>
      <w:r>
        <w:rPr>
          <w:rFonts w:ascii="Times New Roman" w:hAnsi="Times New Roman"/>
          <w:sz w:val="28"/>
          <w:szCs w:val="28"/>
        </w:rPr>
        <w:t>«</w:t>
      </w:r>
      <w:proofErr w:type="spellStart"/>
      <w:r>
        <w:rPr>
          <w:rFonts w:ascii="Times New Roman" w:hAnsi="Times New Roman"/>
          <w:sz w:val="28"/>
          <w:szCs w:val="28"/>
        </w:rPr>
        <w:t>Ошмес</w:t>
      </w:r>
      <w:proofErr w:type="spellEnd"/>
      <w:r>
        <w:rPr>
          <w:rFonts w:ascii="Times New Roman" w:hAnsi="Times New Roman"/>
          <w:sz w:val="28"/>
          <w:szCs w:val="28"/>
        </w:rPr>
        <w:t>»</w:t>
      </w:r>
      <w:r w:rsidRPr="001101C8">
        <w:rPr>
          <w:rFonts w:ascii="Times New Roman" w:hAnsi="Times New Roman"/>
          <w:sz w:val="28"/>
          <w:szCs w:val="28"/>
        </w:rPr>
        <w:t xml:space="preserve"> норм, установленны</w:t>
      </w:r>
      <w:r w:rsidR="0023457E">
        <w:rPr>
          <w:rFonts w:ascii="Times New Roman" w:hAnsi="Times New Roman"/>
          <w:sz w:val="28"/>
          <w:szCs w:val="28"/>
        </w:rPr>
        <w:t xml:space="preserve">х </w:t>
      </w:r>
      <w:r w:rsidR="0023457E" w:rsidRPr="0023457E">
        <w:rPr>
          <w:rFonts w:ascii="Times New Roman" w:hAnsi="Times New Roman"/>
          <w:color w:val="FFFFFF"/>
          <w:spacing w:val="-1000"/>
          <w:sz w:val="2"/>
          <w:szCs w:val="28"/>
          <w:vertAlign w:val="superscript"/>
        </w:rPr>
        <w:t xml:space="preserve">права </w:t>
      </w:r>
      <w:r w:rsidRPr="001101C8">
        <w:rPr>
          <w:rFonts w:ascii="Times New Roman" w:hAnsi="Times New Roman"/>
          <w:sz w:val="28"/>
          <w:szCs w:val="28"/>
        </w:rPr>
        <w:t>Законодательством РФ.</w:t>
      </w:r>
    </w:p>
    <w:p w:rsidR="00515B5A" w:rsidRPr="001101C8" w:rsidRDefault="00515B5A" w:rsidP="00515B5A">
      <w:pPr>
        <w:spacing w:after="0" w:line="360" w:lineRule="auto"/>
        <w:ind w:firstLine="720"/>
        <w:jc w:val="both"/>
        <w:rPr>
          <w:rFonts w:ascii="Times New Roman" w:hAnsi="Times New Roman"/>
          <w:sz w:val="28"/>
          <w:szCs w:val="28"/>
        </w:rPr>
      </w:pPr>
      <w:r w:rsidRPr="001101C8">
        <w:rPr>
          <w:rFonts w:ascii="Times New Roman" w:hAnsi="Times New Roman"/>
          <w:sz w:val="28"/>
          <w:szCs w:val="28"/>
        </w:rPr>
        <w:t>В соответствии с программо</w:t>
      </w:r>
      <w:r w:rsidR="0023457E">
        <w:rPr>
          <w:rFonts w:ascii="Times New Roman" w:hAnsi="Times New Roman"/>
          <w:sz w:val="28"/>
          <w:szCs w:val="28"/>
        </w:rPr>
        <w:t xml:space="preserve">й </w:t>
      </w:r>
      <w:r w:rsidR="0023457E" w:rsidRPr="0023457E">
        <w:rPr>
          <w:rFonts w:ascii="Times New Roman" w:hAnsi="Times New Roman"/>
          <w:color w:val="FFFFFF"/>
          <w:spacing w:val="-1000"/>
          <w:sz w:val="2"/>
          <w:szCs w:val="28"/>
          <w:vertAlign w:val="superscript"/>
        </w:rPr>
        <w:t xml:space="preserve">семьи </w:t>
      </w:r>
      <w:r w:rsidRPr="001101C8">
        <w:rPr>
          <w:rFonts w:ascii="Times New Roman" w:hAnsi="Times New Roman"/>
          <w:sz w:val="28"/>
          <w:szCs w:val="28"/>
        </w:rPr>
        <w:t>проверк</w:t>
      </w:r>
      <w:r>
        <w:rPr>
          <w:rFonts w:ascii="Times New Roman" w:hAnsi="Times New Roman"/>
          <w:sz w:val="28"/>
          <w:szCs w:val="28"/>
        </w:rPr>
        <w:t>и</w:t>
      </w:r>
      <w:r w:rsidRPr="001101C8">
        <w:rPr>
          <w:rFonts w:ascii="Times New Roman" w:hAnsi="Times New Roman"/>
          <w:sz w:val="28"/>
          <w:szCs w:val="28"/>
        </w:rPr>
        <w:t xml:space="preserve"> </w:t>
      </w:r>
      <w:r>
        <w:rPr>
          <w:rFonts w:ascii="Times New Roman" w:hAnsi="Times New Roman"/>
          <w:sz w:val="28"/>
          <w:szCs w:val="28"/>
        </w:rPr>
        <w:t>расчетов с поставщиками и подрядчиками</w:t>
      </w:r>
      <w:r w:rsidRPr="001101C8">
        <w:rPr>
          <w:rFonts w:ascii="Times New Roman" w:hAnsi="Times New Roman"/>
          <w:sz w:val="28"/>
          <w:szCs w:val="28"/>
        </w:rPr>
        <w:t xml:space="preserve"> </w:t>
      </w:r>
      <w:r>
        <w:rPr>
          <w:rFonts w:ascii="Times New Roman" w:hAnsi="Times New Roman"/>
          <w:sz w:val="28"/>
          <w:szCs w:val="28"/>
        </w:rPr>
        <w:t>в</w:t>
      </w:r>
      <w:r w:rsidRPr="001101C8">
        <w:rPr>
          <w:rFonts w:ascii="Times New Roman" w:hAnsi="Times New Roman"/>
          <w:sz w:val="28"/>
          <w:szCs w:val="28"/>
        </w:rPr>
        <w:t xml:space="preserve"> </w:t>
      </w:r>
      <w:r>
        <w:rPr>
          <w:rFonts w:ascii="Times New Roman" w:hAnsi="Times New Roman"/>
          <w:sz w:val="28"/>
          <w:szCs w:val="28"/>
        </w:rPr>
        <w:t>А</w:t>
      </w:r>
      <w:r w:rsidR="0023457E">
        <w:rPr>
          <w:rFonts w:ascii="Times New Roman" w:hAnsi="Times New Roman"/>
          <w:sz w:val="28"/>
          <w:szCs w:val="28"/>
        </w:rPr>
        <w:t xml:space="preserve">О </w:t>
      </w:r>
      <w:r w:rsidR="0023457E" w:rsidRPr="0023457E">
        <w:rPr>
          <w:rFonts w:ascii="Times New Roman" w:hAnsi="Times New Roman"/>
          <w:color w:val="FFFFFF"/>
          <w:spacing w:val="-1000"/>
          <w:sz w:val="2"/>
          <w:szCs w:val="28"/>
          <w:vertAlign w:val="superscript"/>
        </w:rPr>
        <w:t xml:space="preserve">ПРАВА </w:t>
      </w:r>
      <w:r>
        <w:rPr>
          <w:rFonts w:ascii="Times New Roman" w:hAnsi="Times New Roman"/>
          <w:sz w:val="28"/>
          <w:szCs w:val="28"/>
        </w:rPr>
        <w:t>«</w:t>
      </w:r>
      <w:proofErr w:type="spellStart"/>
      <w:r>
        <w:rPr>
          <w:rFonts w:ascii="Times New Roman" w:hAnsi="Times New Roman"/>
          <w:sz w:val="28"/>
          <w:szCs w:val="28"/>
        </w:rPr>
        <w:t>Ошмес</w:t>
      </w:r>
      <w:proofErr w:type="spellEnd"/>
      <w:r>
        <w:rPr>
          <w:rFonts w:ascii="Times New Roman" w:hAnsi="Times New Roman"/>
          <w:sz w:val="28"/>
          <w:szCs w:val="28"/>
        </w:rPr>
        <w:t>», описанно</w:t>
      </w:r>
      <w:r w:rsidR="0023457E">
        <w:rPr>
          <w:rFonts w:ascii="Times New Roman" w:hAnsi="Times New Roman"/>
          <w:sz w:val="28"/>
          <w:szCs w:val="28"/>
        </w:rPr>
        <w:t xml:space="preserve">й </w:t>
      </w:r>
      <w:r w:rsidR="0023457E" w:rsidRPr="0023457E">
        <w:rPr>
          <w:rFonts w:ascii="Times New Roman" w:hAnsi="Times New Roman"/>
          <w:color w:val="FFFFFF"/>
          <w:spacing w:val="-1000"/>
          <w:sz w:val="2"/>
          <w:szCs w:val="28"/>
          <w:vertAlign w:val="superscript"/>
        </w:rPr>
        <w:t xml:space="preserve">семьи </w:t>
      </w:r>
      <w:r>
        <w:rPr>
          <w:rFonts w:ascii="Times New Roman" w:hAnsi="Times New Roman"/>
          <w:sz w:val="28"/>
          <w:szCs w:val="28"/>
        </w:rPr>
        <w:t>в таблиц</w:t>
      </w:r>
      <w:r w:rsidR="0023457E">
        <w:rPr>
          <w:rFonts w:ascii="Times New Roman" w:hAnsi="Times New Roman"/>
          <w:sz w:val="28"/>
          <w:szCs w:val="28"/>
        </w:rPr>
        <w:t>е</w:t>
      </w:r>
      <w:r w:rsidR="004D28BB">
        <w:rPr>
          <w:rFonts w:ascii="Times New Roman" w:hAnsi="Times New Roman"/>
          <w:sz w:val="28"/>
          <w:szCs w:val="28"/>
        </w:rPr>
        <w:t xml:space="preserve"> 4.3</w:t>
      </w:r>
      <w:r w:rsidR="0023457E" w:rsidRPr="0023457E">
        <w:rPr>
          <w:rFonts w:ascii="Times New Roman" w:hAnsi="Times New Roman"/>
          <w:color w:val="FFFFFF"/>
          <w:spacing w:val="-1000"/>
          <w:sz w:val="2"/>
          <w:szCs w:val="28"/>
          <w:vertAlign w:val="superscript"/>
        </w:rPr>
        <w:t xml:space="preserve">системы права </w:t>
      </w:r>
      <w:r w:rsidR="004D28BB">
        <w:rPr>
          <w:rFonts w:ascii="Times New Roman" w:hAnsi="Times New Roman"/>
          <w:color w:val="FFFFFF"/>
          <w:spacing w:val="-1000"/>
          <w:sz w:val="2"/>
          <w:szCs w:val="28"/>
          <w:vertAlign w:val="superscript"/>
        </w:rPr>
        <w:t>4.3</w:t>
      </w:r>
      <w:r w:rsidRPr="001101C8">
        <w:rPr>
          <w:rFonts w:ascii="Times New Roman" w:hAnsi="Times New Roman"/>
          <w:sz w:val="28"/>
          <w:szCs w:val="28"/>
        </w:rPr>
        <w:t>, дале</w:t>
      </w:r>
      <w:r w:rsidR="0023457E">
        <w:rPr>
          <w:rFonts w:ascii="Times New Roman" w:hAnsi="Times New Roman"/>
          <w:sz w:val="28"/>
          <w:szCs w:val="28"/>
        </w:rPr>
        <w:t xml:space="preserve">е </w:t>
      </w:r>
      <w:r w:rsidR="0023457E" w:rsidRPr="0023457E">
        <w:rPr>
          <w:rFonts w:ascii="Times New Roman" w:hAnsi="Times New Roman"/>
          <w:color w:val="FFFFFF"/>
          <w:spacing w:val="-1000"/>
          <w:sz w:val="2"/>
          <w:szCs w:val="28"/>
          <w:vertAlign w:val="superscript"/>
        </w:rPr>
        <w:t xml:space="preserve">системы права </w:t>
      </w:r>
      <w:r w:rsidRPr="001101C8">
        <w:rPr>
          <w:rFonts w:ascii="Times New Roman" w:hAnsi="Times New Roman"/>
          <w:sz w:val="28"/>
          <w:szCs w:val="28"/>
        </w:rPr>
        <w:t>рассмотрен процесс проведения проверк</w:t>
      </w:r>
      <w:r>
        <w:rPr>
          <w:rFonts w:ascii="Times New Roman" w:hAnsi="Times New Roman"/>
          <w:sz w:val="28"/>
          <w:szCs w:val="28"/>
        </w:rPr>
        <w:t>и</w:t>
      </w:r>
      <w:r w:rsidRPr="001101C8">
        <w:rPr>
          <w:rFonts w:ascii="Times New Roman" w:hAnsi="Times New Roman"/>
          <w:sz w:val="28"/>
          <w:szCs w:val="28"/>
        </w:rPr>
        <w:t xml:space="preserve"> </w:t>
      </w:r>
      <w:r>
        <w:rPr>
          <w:rFonts w:ascii="Times New Roman" w:hAnsi="Times New Roman"/>
          <w:sz w:val="28"/>
          <w:szCs w:val="28"/>
        </w:rPr>
        <w:t>расчетов с поставщиками и подрядчиками</w:t>
      </w:r>
      <w:r w:rsidRPr="001101C8">
        <w:rPr>
          <w:rFonts w:ascii="Times New Roman" w:hAnsi="Times New Roman"/>
          <w:sz w:val="28"/>
          <w:szCs w:val="28"/>
        </w:rPr>
        <w:t>.</w:t>
      </w:r>
    </w:p>
    <w:p w:rsidR="00515B5A" w:rsidRPr="001101C8" w:rsidRDefault="00515B5A" w:rsidP="00515B5A">
      <w:pPr>
        <w:spacing w:after="0" w:line="360" w:lineRule="auto"/>
        <w:ind w:firstLine="720"/>
        <w:jc w:val="both"/>
        <w:rPr>
          <w:rFonts w:ascii="Times New Roman" w:hAnsi="Times New Roman"/>
          <w:sz w:val="28"/>
          <w:szCs w:val="28"/>
        </w:rPr>
      </w:pPr>
      <w:r w:rsidRPr="001101C8">
        <w:rPr>
          <w:rFonts w:ascii="Times New Roman" w:hAnsi="Times New Roman"/>
          <w:snapToGrid w:val="0"/>
          <w:sz w:val="28"/>
          <w:szCs w:val="28"/>
        </w:rPr>
        <w:t>Для проверки организации материально</w:t>
      </w:r>
      <w:r w:rsidR="0023457E">
        <w:rPr>
          <w:rFonts w:ascii="Times New Roman" w:hAnsi="Times New Roman"/>
          <w:snapToGrid w:val="0"/>
          <w:sz w:val="28"/>
          <w:szCs w:val="28"/>
        </w:rPr>
        <w:t xml:space="preserve">й </w:t>
      </w:r>
      <w:r w:rsidR="0023457E" w:rsidRPr="0023457E">
        <w:rPr>
          <w:rFonts w:ascii="Times New Roman" w:hAnsi="Times New Roman"/>
          <w:snapToGrid w:val="0"/>
          <w:color w:val="FFFFFF"/>
          <w:spacing w:val="-1000"/>
          <w:sz w:val="2"/>
          <w:szCs w:val="28"/>
          <w:vertAlign w:val="superscript"/>
        </w:rPr>
        <w:t xml:space="preserve">семьи </w:t>
      </w:r>
      <w:r w:rsidRPr="001101C8">
        <w:rPr>
          <w:rFonts w:ascii="Times New Roman" w:hAnsi="Times New Roman"/>
          <w:snapToGrid w:val="0"/>
          <w:sz w:val="28"/>
          <w:szCs w:val="28"/>
        </w:rPr>
        <w:t xml:space="preserve">ответственности в </w:t>
      </w:r>
      <w:r>
        <w:rPr>
          <w:rFonts w:ascii="Times New Roman" w:hAnsi="Times New Roman"/>
          <w:sz w:val="28"/>
          <w:szCs w:val="28"/>
        </w:rPr>
        <w:t>А</w:t>
      </w:r>
      <w:r w:rsidR="0023457E">
        <w:rPr>
          <w:rFonts w:ascii="Times New Roman" w:hAnsi="Times New Roman"/>
          <w:sz w:val="28"/>
          <w:szCs w:val="28"/>
        </w:rPr>
        <w:t xml:space="preserve">О </w:t>
      </w:r>
      <w:r w:rsidR="0023457E" w:rsidRPr="0023457E">
        <w:rPr>
          <w:rFonts w:ascii="Times New Roman" w:hAnsi="Times New Roman"/>
          <w:color w:val="FFFFFF"/>
          <w:spacing w:val="-1000"/>
          <w:sz w:val="2"/>
          <w:szCs w:val="28"/>
          <w:vertAlign w:val="superscript"/>
        </w:rPr>
        <w:t xml:space="preserve">ПРАВА </w:t>
      </w:r>
      <w:r>
        <w:rPr>
          <w:rFonts w:ascii="Times New Roman" w:hAnsi="Times New Roman"/>
          <w:sz w:val="28"/>
          <w:szCs w:val="28"/>
        </w:rPr>
        <w:t>«</w:t>
      </w:r>
      <w:proofErr w:type="spellStart"/>
      <w:r>
        <w:rPr>
          <w:rFonts w:ascii="Times New Roman" w:hAnsi="Times New Roman"/>
          <w:sz w:val="28"/>
          <w:szCs w:val="28"/>
        </w:rPr>
        <w:t>Ошмес</w:t>
      </w:r>
      <w:proofErr w:type="spellEnd"/>
      <w:r>
        <w:rPr>
          <w:rFonts w:ascii="Times New Roman" w:hAnsi="Times New Roman"/>
          <w:sz w:val="28"/>
          <w:szCs w:val="28"/>
        </w:rPr>
        <w:t>»</w:t>
      </w:r>
      <w:r w:rsidRPr="001101C8">
        <w:rPr>
          <w:rFonts w:ascii="Times New Roman" w:hAnsi="Times New Roman"/>
          <w:sz w:val="28"/>
          <w:szCs w:val="28"/>
        </w:rPr>
        <w:t xml:space="preserve"> были предоставлен</w:t>
      </w:r>
      <w:r w:rsidR="0023457E">
        <w:rPr>
          <w:rFonts w:ascii="Times New Roman" w:hAnsi="Times New Roman"/>
          <w:sz w:val="28"/>
          <w:szCs w:val="28"/>
        </w:rPr>
        <w:t xml:space="preserve">ы </w:t>
      </w:r>
      <w:r w:rsidR="0023457E" w:rsidRPr="0023457E">
        <w:rPr>
          <w:rFonts w:ascii="Times New Roman" w:hAnsi="Times New Roman"/>
          <w:color w:val="FFFFFF"/>
          <w:spacing w:val="-1000"/>
          <w:sz w:val="2"/>
          <w:szCs w:val="28"/>
          <w:vertAlign w:val="superscript"/>
        </w:rPr>
        <w:t xml:space="preserve">права </w:t>
      </w:r>
      <w:r w:rsidRPr="001101C8">
        <w:rPr>
          <w:rFonts w:ascii="Times New Roman" w:hAnsi="Times New Roman"/>
          <w:sz w:val="28"/>
          <w:szCs w:val="28"/>
        </w:rPr>
        <w:t>следующи</w:t>
      </w:r>
      <w:r w:rsidR="0023457E">
        <w:rPr>
          <w:rFonts w:ascii="Times New Roman" w:hAnsi="Times New Roman"/>
          <w:sz w:val="28"/>
          <w:szCs w:val="28"/>
        </w:rPr>
        <w:t xml:space="preserve">е </w:t>
      </w:r>
      <w:r w:rsidR="0023457E" w:rsidRPr="0023457E">
        <w:rPr>
          <w:rFonts w:ascii="Times New Roman" w:hAnsi="Times New Roman"/>
          <w:color w:val="FFFFFF"/>
          <w:spacing w:val="-1000"/>
          <w:sz w:val="2"/>
          <w:szCs w:val="28"/>
          <w:vertAlign w:val="superscript"/>
        </w:rPr>
        <w:t xml:space="preserve">системы права </w:t>
      </w:r>
      <w:r w:rsidRPr="001101C8">
        <w:rPr>
          <w:rFonts w:ascii="Times New Roman" w:hAnsi="Times New Roman"/>
          <w:sz w:val="28"/>
          <w:szCs w:val="28"/>
        </w:rPr>
        <w:t xml:space="preserve">документы: </w:t>
      </w:r>
      <w:r>
        <w:rPr>
          <w:rFonts w:ascii="Times New Roman" w:hAnsi="Times New Roman"/>
          <w:sz w:val="28"/>
          <w:szCs w:val="28"/>
        </w:rPr>
        <w:t>договор</w:t>
      </w:r>
      <w:r w:rsidR="0023457E">
        <w:rPr>
          <w:rFonts w:ascii="Times New Roman" w:hAnsi="Times New Roman"/>
          <w:sz w:val="28"/>
          <w:szCs w:val="28"/>
        </w:rPr>
        <w:t xml:space="preserve">ы </w:t>
      </w:r>
      <w:r w:rsidR="0023457E" w:rsidRPr="0023457E">
        <w:rPr>
          <w:rFonts w:ascii="Times New Roman" w:hAnsi="Times New Roman"/>
          <w:color w:val="FFFFFF"/>
          <w:spacing w:val="-1000"/>
          <w:sz w:val="2"/>
          <w:szCs w:val="28"/>
          <w:vertAlign w:val="superscript"/>
        </w:rPr>
        <w:t xml:space="preserve">права </w:t>
      </w:r>
      <w:r>
        <w:rPr>
          <w:rFonts w:ascii="Times New Roman" w:hAnsi="Times New Roman"/>
          <w:sz w:val="28"/>
          <w:szCs w:val="28"/>
        </w:rPr>
        <w:t xml:space="preserve">купли-продажи, </w:t>
      </w:r>
      <w:r w:rsidRPr="001101C8">
        <w:rPr>
          <w:rFonts w:ascii="Times New Roman" w:hAnsi="Times New Roman"/>
          <w:sz w:val="28"/>
          <w:szCs w:val="28"/>
        </w:rPr>
        <w:t>д</w:t>
      </w:r>
      <w:r w:rsidRPr="001101C8">
        <w:rPr>
          <w:rFonts w:ascii="Times New Roman" w:hAnsi="Times New Roman"/>
          <w:snapToGrid w:val="0"/>
          <w:sz w:val="28"/>
          <w:szCs w:val="28"/>
        </w:rPr>
        <w:t>оговор</w:t>
      </w:r>
      <w:r w:rsidR="0023457E">
        <w:rPr>
          <w:rFonts w:ascii="Times New Roman" w:hAnsi="Times New Roman"/>
          <w:snapToGrid w:val="0"/>
          <w:sz w:val="28"/>
          <w:szCs w:val="28"/>
        </w:rPr>
        <w:t xml:space="preserve">ы </w:t>
      </w:r>
      <w:r w:rsidR="0023457E" w:rsidRPr="0023457E">
        <w:rPr>
          <w:rFonts w:ascii="Times New Roman" w:hAnsi="Times New Roman"/>
          <w:snapToGrid w:val="0"/>
          <w:color w:val="FFFFFF"/>
          <w:spacing w:val="-1000"/>
          <w:sz w:val="2"/>
          <w:szCs w:val="28"/>
          <w:vertAlign w:val="superscript"/>
        </w:rPr>
        <w:t xml:space="preserve">права </w:t>
      </w:r>
      <w:r w:rsidR="0023457E">
        <w:rPr>
          <w:rFonts w:ascii="Times New Roman" w:hAnsi="Times New Roman"/>
          <w:snapToGrid w:val="0"/>
          <w:sz w:val="28"/>
          <w:szCs w:val="28"/>
        </w:rPr>
        <w:t xml:space="preserve">о </w:t>
      </w:r>
      <w:r w:rsidR="0023457E" w:rsidRPr="0023457E">
        <w:rPr>
          <w:rFonts w:ascii="Times New Roman" w:hAnsi="Times New Roman"/>
          <w:snapToGrid w:val="0"/>
          <w:color w:val="FFFFFF"/>
          <w:spacing w:val="-1000"/>
          <w:sz w:val="2"/>
          <w:szCs w:val="28"/>
          <w:vertAlign w:val="superscript"/>
        </w:rPr>
        <w:t xml:space="preserve">права </w:t>
      </w:r>
      <w:r w:rsidRPr="001101C8">
        <w:rPr>
          <w:rFonts w:ascii="Times New Roman" w:hAnsi="Times New Roman"/>
          <w:snapToGrid w:val="0"/>
          <w:sz w:val="28"/>
          <w:szCs w:val="28"/>
        </w:rPr>
        <w:t>материально</w:t>
      </w:r>
      <w:r w:rsidR="0023457E">
        <w:rPr>
          <w:rFonts w:ascii="Times New Roman" w:hAnsi="Times New Roman"/>
          <w:snapToGrid w:val="0"/>
          <w:sz w:val="28"/>
          <w:szCs w:val="28"/>
        </w:rPr>
        <w:t xml:space="preserve">й </w:t>
      </w:r>
      <w:r w:rsidR="0023457E" w:rsidRPr="0023457E">
        <w:rPr>
          <w:rFonts w:ascii="Times New Roman" w:hAnsi="Times New Roman"/>
          <w:snapToGrid w:val="0"/>
          <w:color w:val="FFFFFF"/>
          <w:spacing w:val="-1000"/>
          <w:sz w:val="2"/>
          <w:szCs w:val="28"/>
          <w:vertAlign w:val="superscript"/>
        </w:rPr>
        <w:t xml:space="preserve">семьи </w:t>
      </w:r>
      <w:r w:rsidRPr="001101C8">
        <w:rPr>
          <w:rFonts w:ascii="Times New Roman" w:hAnsi="Times New Roman"/>
          <w:snapToGrid w:val="0"/>
          <w:sz w:val="28"/>
          <w:szCs w:val="28"/>
        </w:rPr>
        <w:t>ответственности, список материально-ответственны</w:t>
      </w:r>
      <w:r w:rsidR="0023457E">
        <w:rPr>
          <w:rFonts w:ascii="Times New Roman" w:hAnsi="Times New Roman"/>
          <w:snapToGrid w:val="0"/>
          <w:sz w:val="28"/>
          <w:szCs w:val="28"/>
        </w:rPr>
        <w:t xml:space="preserve">х </w:t>
      </w:r>
      <w:r w:rsidR="0023457E" w:rsidRPr="0023457E">
        <w:rPr>
          <w:rFonts w:ascii="Times New Roman" w:hAnsi="Times New Roman"/>
          <w:snapToGrid w:val="0"/>
          <w:color w:val="FFFFFF"/>
          <w:spacing w:val="-1000"/>
          <w:sz w:val="2"/>
          <w:szCs w:val="28"/>
          <w:vertAlign w:val="superscript"/>
        </w:rPr>
        <w:t xml:space="preserve">права </w:t>
      </w:r>
      <w:r w:rsidRPr="001101C8">
        <w:rPr>
          <w:rFonts w:ascii="Times New Roman" w:hAnsi="Times New Roman"/>
          <w:snapToGrid w:val="0"/>
          <w:sz w:val="28"/>
          <w:szCs w:val="28"/>
        </w:rPr>
        <w:t>лиц, п</w:t>
      </w:r>
      <w:r w:rsidRPr="001101C8">
        <w:rPr>
          <w:rFonts w:ascii="Times New Roman" w:hAnsi="Times New Roman"/>
          <w:sz w:val="28"/>
          <w:szCs w:val="28"/>
        </w:rPr>
        <w:t>риказ</w:t>
      </w:r>
      <w:r w:rsidR="0023457E">
        <w:rPr>
          <w:rFonts w:ascii="Times New Roman" w:hAnsi="Times New Roman"/>
          <w:sz w:val="28"/>
          <w:szCs w:val="28"/>
        </w:rPr>
        <w:t xml:space="preserve">ы </w:t>
      </w:r>
      <w:r w:rsidR="0023457E" w:rsidRPr="0023457E">
        <w:rPr>
          <w:rFonts w:ascii="Times New Roman" w:hAnsi="Times New Roman"/>
          <w:color w:val="FFFFFF"/>
          <w:spacing w:val="-1000"/>
          <w:sz w:val="2"/>
          <w:szCs w:val="28"/>
          <w:vertAlign w:val="superscript"/>
        </w:rPr>
        <w:t xml:space="preserve">права </w:t>
      </w:r>
      <w:r w:rsidRPr="001101C8">
        <w:rPr>
          <w:rFonts w:ascii="Times New Roman" w:hAnsi="Times New Roman"/>
          <w:sz w:val="28"/>
          <w:szCs w:val="28"/>
        </w:rPr>
        <w:t xml:space="preserve">руководителя </w:t>
      </w:r>
      <w:r w:rsidR="0023457E">
        <w:rPr>
          <w:rFonts w:ascii="Times New Roman" w:hAnsi="Times New Roman"/>
          <w:sz w:val="28"/>
          <w:szCs w:val="28"/>
        </w:rPr>
        <w:t xml:space="preserve">о </w:t>
      </w:r>
      <w:r w:rsidR="0023457E" w:rsidRPr="0023457E">
        <w:rPr>
          <w:rFonts w:ascii="Times New Roman" w:hAnsi="Times New Roman"/>
          <w:color w:val="FFFFFF"/>
          <w:spacing w:val="-1000"/>
          <w:sz w:val="2"/>
          <w:szCs w:val="28"/>
          <w:vertAlign w:val="superscript"/>
        </w:rPr>
        <w:t xml:space="preserve">права </w:t>
      </w:r>
      <w:r w:rsidRPr="001101C8">
        <w:rPr>
          <w:rFonts w:ascii="Times New Roman" w:hAnsi="Times New Roman"/>
          <w:sz w:val="28"/>
          <w:szCs w:val="28"/>
        </w:rPr>
        <w:t>назначении материально-ответственны</w:t>
      </w:r>
      <w:r w:rsidR="0023457E">
        <w:rPr>
          <w:rFonts w:ascii="Times New Roman" w:hAnsi="Times New Roman"/>
          <w:sz w:val="28"/>
          <w:szCs w:val="28"/>
        </w:rPr>
        <w:t xml:space="preserve">х </w:t>
      </w:r>
      <w:r w:rsidR="0023457E" w:rsidRPr="0023457E">
        <w:rPr>
          <w:rFonts w:ascii="Times New Roman" w:hAnsi="Times New Roman"/>
          <w:color w:val="FFFFFF"/>
          <w:spacing w:val="-1000"/>
          <w:sz w:val="2"/>
          <w:szCs w:val="28"/>
          <w:vertAlign w:val="superscript"/>
        </w:rPr>
        <w:t xml:space="preserve">права </w:t>
      </w:r>
      <w:r w:rsidRPr="001101C8">
        <w:rPr>
          <w:rFonts w:ascii="Times New Roman" w:hAnsi="Times New Roman"/>
          <w:sz w:val="28"/>
          <w:szCs w:val="28"/>
        </w:rPr>
        <w:t>лиц. Проверка н</w:t>
      </w:r>
      <w:r w:rsidR="0023457E">
        <w:rPr>
          <w:rFonts w:ascii="Times New Roman" w:hAnsi="Times New Roman"/>
          <w:sz w:val="28"/>
          <w:szCs w:val="28"/>
        </w:rPr>
        <w:t xml:space="preserve">е </w:t>
      </w:r>
      <w:r w:rsidR="0023457E" w:rsidRPr="0023457E">
        <w:rPr>
          <w:rFonts w:ascii="Times New Roman" w:hAnsi="Times New Roman"/>
          <w:color w:val="FFFFFF"/>
          <w:spacing w:val="-1000"/>
          <w:sz w:val="2"/>
          <w:szCs w:val="28"/>
          <w:vertAlign w:val="superscript"/>
        </w:rPr>
        <w:t xml:space="preserve">системы права </w:t>
      </w:r>
      <w:r w:rsidRPr="001101C8">
        <w:rPr>
          <w:rFonts w:ascii="Times New Roman" w:hAnsi="Times New Roman"/>
          <w:sz w:val="28"/>
          <w:szCs w:val="28"/>
        </w:rPr>
        <w:t>выявила нарушени</w:t>
      </w:r>
      <w:r w:rsidR="0023457E">
        <w:rPr>
          <w:rFonts w:ascii="Times New Roman" w:hAnsi="Times New Roman"/>
          <w:sz w:val="28"/>
          <w:szCs w:val="28"/>
        </w:rPr>
        <w:t xml:space="preserve">й </w:t>
      </w:r>
      <w:r w:rsidR="0023457E" w:rsidRPr="0023457E">
        <w:rPr>
          <w:rFonts w:ascii="Times New Roman" w:hAnsi="Times New Roman"/>
          <w:color w:val="FFFFFF"/>
          <w:spacing w:val="-1000"/>
          <w:sz w:val="2"/>
          <w:szCs w:val="28"/>
          <w:vertAlign w:val="superscript"/>
        </w:rPr>
        <w:t xml:space="preserve">семьи </w:t>
      </w:r>
      <w:r w:rsidRPr="001101C8">
        <w:rPr>
          <w:rFonts w:ascii="Times New Roman" w:hAnsi="Times New Roman"/>
          <w:sz w:val="28"/>
          <w:szCs w:val="28"/>
        </w:rPr>
        <w:t>п</w:t>
      </w:r>
      <w:r w:rsidR="0023457E">
        <w:rPr>
          <w:rFonts w:ascii="Times New Roman" w:hAnsi="Times New Roman"/>
          <w:sz w:val="28"/>
          <w:szCs w:val="28"/>
        </w:rPr>
        <w:t xml:space="preserve">о </w:t>
      </w:r>
      <w:r w:rsidR="0023457E" w:rsidRPr="0023457E">
        <w:rPr>
          <w:rFonts w:ascii="Times New Roman" w:hAnsi="Times New Roman"/>
          <w:color w:val="FFFFFF"/>
          <w:spacing w:val="-1000"/>
          <w:sz w:val="2"/>
          <w:szCs w:val="28"/>
          <w:vertAlign w:val="superscript"/>
        </w:rPr>
        <w:t xml:space="preserve">права </w:t>
      </w:r>
      <w:r w:rsidRPr="001101C8">
        <w:rPr>
          <w:rFonts w:ascii="Times New Roman" w:hAnsi="Times New Roman"/>
          <w:sz w:val="28"/>
          <w:szCs w:val="28"/>
        </w:rPr>
        <w:t>составлению договоров. В организации имеются вс</w:t>
      </w:r>
      <w:r w:rsidR="0023457E">
        <w:rPr>
          <w:rFonts w:ascii="Times New Roman" w:hAnsi="Times New Roman"/>
          <w:sz w:val="28"/>
          <w:szCs w:val="28"/>
        </w:rPr>
        <w:t xml:space="preserve">е </w:t>
      </w:r>
      <w:r w:rsidR="0023457E" w:rsidRPr="0023457E">
        <w:rPr>
          <w:rFonts w:ascii="Times New Roman" w:hAnsi="Times New Roman"/>
          <w:color w:val="FFFFFF"/>
          <w:spacing w:val="-1000"/>
          <w:sz w:val="2"/>
          <w:szCs w:val="28"/>
          <w:vertAlign w:val="superscript"/>
        </w:rPr>
        <w:t xml:space="preserve">системы права </w:t>
      </w:r>
      <w:r w:rsidRPr="001101C8">
        <w:rPr>
          <w:rFonts w:ascii="Times New Roman" w:hAnsi="Times New Roman"/>
          <w:sz w:val="28"/>
          <w:szCs w:val="28"/>
        </w:rPr>
        <w:t>приказ</w:t>
      </w:r>
      <w:r w:rsidR="0023457E">
        <w:rPr>
          <w:rFonts w:ascii="Times New Roman" w:hAnsi="Times New Roman"/>
          <w:sz w:val="28"/>
          <w:szCs w:val="28"/>
        </w:rPr>
        <w:t xml:space="preserve">ы </w:t>
      </w:r>
      <w:r w:rsidR="0023457E" w:rsidRPr="0023457E">
        <w:rPr>
          <w:rFonts w:ascii="Times New Roman" w:hAnsi="Times New Roman"/>
          <w:color w:val="FFFFFF"/>
          <w:spacing w:val="-1000"/>
          <w:sz w:val="2"/>
          <w:szCs w:val="28"/>
          <w:vertAlign w:val="superscript"/>
        </w:rPr>
        <w:t xml:space="preserve">права </w:t>
      </w:r>
      <w:r w:rsidR="0023457E">
        <w:rPr>
          <w:rFonts w:ascii="Times New Roman" w:hAnsi="Times New Roman"/>
          <w:sz w:val="28"/>
          <w:szCs w:val="28"/>
        </w:rPr>
        <w:t xml:space="preserve">о </w:t>
      </w:r>
      <w:r w:rsidR="0023457E" w:rsidRPr="0023457E">
        <w:rPr>
          <w:rFonts w:ascii="Times New Roman" w:hAnsi="Times New Roman"/>
          <w:color w:val="FFFFFF"/>
          <w:spacing w:val="-1000"/>
          <w:sz w:val="2"/>
          <w:szCs w:val="28"/>
          <w:vertAlign w:val="superscript"/>
        </w:rPr>
        <w:t xml:space="preserve">права </w:t>
      </w:r>
      <w:r w:rsidRPr="001101C8">
        <w:rPr>
          <w:rFonts w:ascii="Times New Roman" w:hAnsi="Times New Roman"/>
          <w:sz w:val="28"/>
          <w:szCs w:val="28"/>
        </w:rPr>
        <w:t>назначении лиц, ответственны</w:t>
      </w:r>
      <w:r w:rsidR="0023457E">
        <w:rPr>
          <w:rFonts w:ascii="Times New Roman" w:hAnsi="Times New Roman"/>
          <w:sz w:val="28"/>
          <w:szCs w:val="28"/>
        </w:rPr>
        <w:t xml:space="preserve">х </w:t>
      </w:r>
      <w:r w:rsidR="0023457E" w:rsidRPr="0023457E">
        <w:rPr>
          <w:rFonts w:ascii="Times New Roman" w:hAnsi="Times New Roman"/>
          <w:color w:val="FFFFFF"/>
          <w:spacing w:val="-1000"/>
          <w:sz w:val="2"/>
          <w:szCs w:val="28"/>
          <w:vertAlign w:val="superscript"/>
        </w:rPr>
        <w:t xml:space="preserve">права </w:t>
      </w:r>
      <w:r w:rsidRPr="001101C8">
        <w:rPr>
          <w:rFonts w:ascii="Times New Roman" w:hAnsi="Times New Roman"/>
          <w:sz w:val="28"/>
          <w:szCs w:val="28"/>
        </w:rPr>
        <w:t>за сохранность товарно-материальны</w:t>
      </w:r>
      <w:r w:rsidR="0023457E">
        <w:rPr>
          <w:rFonts w:ascii="Times New Roman" w:hAnsi="Times New Roman"/>
          <w:sz w:val="28"/>
          <w:szCs w:val="28"/>
        </w:rPr>
        <w:t xml:space="preserve">х </w:t>
      </w:r>
      <w:r w:rsidR="0023457E" w:rsidRPr="0023457E">
        <w:rPr>
          <w:rFonts w:ascii="Times New Roman" w:hAnsi="Times New Roman"/>
          <w:color w:val="FFFFFF"/>
          <w:spacing w:val="-1000"/>
          <w:sz w:val="2"/>
          <w:szCs w:val="28"/>
          <w:vertAlign w:val="superscript"/>
        </w:rPr>
        <w:t xml:space="preserve">права </w:t>
      </w:r>
      <w:r w:rsidRPr="001101C8">
        <w:rPr>
          <w:rFonts w:ascii="Times New Roman" w:hAnsi="Times New Roman"/>
          <w:sz w:val="28"/>
          <w:szCs w:val="28"/>
        </w:rPr>
        <w:t>ценностей. С</w:t>
      </w:r>
      <w:r w:rsidR="0023457E">
        <w:rPr>
          <w:rFonts w:ascii="Times New Roman" w:hAnsi="Times New Roman"/>
          <w:sz w:val="28"/>
          <w:szCs w:val="28"/>
        </w:rPr>
        <w:t xml:space="preserve">о </w:t>
      </w:r>
      <w:r w:rsidR="0023457E" w:rsidRPr="0023457E">
        <w:rPr>
          <w:rFonts w:ascii="Times New Roman" w:hAnsi="Times New Roman"/>
          <w:color w:val="FFFFFF"/>
          <w:spacing w:val="-1000"/>
          <w:sz w:val="2"/>
          <w:szCs w:val="28"/>
          <w:vertAlign w:val="superscript"/>
        </w:rPr>
        <w:t xml:space="preserve">права </w:t>
      </w:r>
      <w:r w:rsidRPr="001101C8">
        <w:rPr>
          <w:rFonts w:ascii="Times New Roman" w:hAnsi="Times New Roman"/>
          <w:sz w:val="28"/>
          <w:szCs w:val="28"/>
        </w:rPr>
        <w:t>всеми материально-ответственными лицами заключен</w:t>
      </w:r>
      <w:r w:rsidR="0023457E">
        <w:rPr>
          <w:rFonts w:ascii="Times New Roman" w:hAnsi="Times New Roman"/>
          <w:sz w:val="28"/>
          <w:szCs w:val="28"/>
        </w:rPr>
        <w:t xml:space="preserve">ы </w:t>
      </w:r>
      <w:r w:rsidR="0023457E" w:rsidRPr="0023457E">
        <w:rPr>
          <w:rFonts w:ascii="Times New Roman" w:hAnsi="Times New Roman"/>
          <w:color w:val="FFFFFF"/>
          <w:spacing w:val="-1000"/>
          <w:sz w:val="2"/>
          <w:szCs w:val="28"/>
          <w:vertAlign w:val="superscript"/>
        </w:rPr>
        <w:t xml:space="preserve">права </w:t>
      </w:r>
      <w:r w:rsidRPr="001101C8">
        <w:rPr>
          <w:rFonts w:ascii="Times New Roman" w:hAnsi="Times New Roman"/>
          <w:sz w:val="28"/>
          <w:szCs w:val="28"/>
        </w:rPr>
        <w:t>договор</w:t>
      </w:r>
      <w:r w:rsidR="0023457E">
        <w:rPr>
          <w:rFonts w:ascii="Times New Roman" w:hAnsi="Times New Roman"/>
          <w:sz w:val="28"/>
          <w:szCs w:val="28"/>
        </w:rPr>
        <w:t xml:space="preserve">ы </w:t>
      </w:r>
      <w:r w:rsidR="0023457E" w:rsidRPr="0023457E">
        <w:rPr>
          <w:rFonts w:ascii="Times New Roman" w:hAnsi="Times New Roman"/>
          <w:color w:val="FFFFFF"/>
          <w:spacing w:val="-1000"/>
          <w:sz w:val="2"/>
          <w:szCs w:val="28"/>
          <w:vertAlign w:val="superscript"/>
        </w:rPr>
        <w:t xml:space="preserve">права </w:t>
      </w:r>
      <w:r w:rsidR="0023457E">
        <w:rPr>
          <w:rFonts w:ascii="Times New Roman" w:hAnsi="Times New Roman"/>
          <w:sz w:val="28"/>
          <w:szCs w:val="28"/>
        </w:rPr>
        <w:t xml:space="preserve">о </w:t>
      </w:r>
      <w:r w:rsidR="0023457E" w:rsidRPr="0023457E">
        <w:rPr>
          <w:rFonts w:ascii="Times New Roman" w:hAnsi="Times New Roman"/>
          <w:color w:val="FFFFFF"/>
          <w:spacing w:val="-1000"/>
          <w:sz w:val="2"/>
          <w:szCs w:val="28"/>
          <w:vertAlign w:val="superscript"/>
        </w:rPr>
        <w:t xml:space="preserve">права </w:t>
      </w:r>
      <w:r w:rsidRPr="001101C8">
        <w:rPr>
          <w:rFonts w:ascii="Times New Roman" w:hAnsi="Times New Roman"/>
          <w:sz w:val="28"/>
          <w:szCs w:val="28"/>
        </w:rPr>
        <w:t>полно</w:t>
      </w:r>
      <w:r w:rsidR="0023457E">
        <w:rPr>
          <w:rFonts w:ascii="Times New Roman" w:hAnsi="Times New Roman"/>
          <w:sz w:val="28"/>
          <w:szCs w:val="28"/>
        </w:rPr>
        <w:t xml:space="preserve">й </w:t>
      </w:r>
      <w:r w:rsidR="0023457E" w:rsidRPr="0023457E">
        <w:rPr>
          <w:rFonts w:ascii="Times New Roman" w:hAnsi="Times New Roman"/>
          <w:color w:val="FFFFFF"/>
          <w:spacing w:val="-1000"/>
          <w:sz w:val="2"/>
          <w:szCs w:val="28"/>
          <w:vertAlign w:val="superscript"/>
        </w:rPr>
        <w:t xml:space="preserve">семьи </w:t>
      </w:r>
      <w:r w:rsidRPr="001101C8">
        <w:rPr>
          <w:rFonts w:ascii="Times New Roman" w:hAnsi="Times New Roman"/>
          <w:sz w:val="28"/>
          <w:szCs w:val="28"/>
        </w:rPr>
        <w:t>материально</w:t>
      </w:r>
      <w:r w:rsidR="0023457E">
        <w:rPr>
          <w:rFonts w:ascii="Times New Roman" w:hAnsi="Times New Roman"/>
          <w:sz w:val="28"/>
          <w:szCs w:val="28"/>
        </w:rPr>
        <w:t xml:space="preserve">й </w:t>
      </w:r>
      <w:r w:rsidR="0023457E" w:rsidRPr="0023457E">
        <w:rPr>
          <w:rFonts w:ascii="Times New Roman" w:hAnsi="Times New Roman"/>
          <w:color w:val="FFFFFF"/>
          <w:spacing w:val="-1000"/>
          <w:sz w:val="2"/>
          <w:szCs w:val="28"/>
          <w:vertAlign w:val="superscript"/>
        </w:rPr>
        <w:t xml:space="preserve">семьи </w:t>
      </w:r>
      <w:r w:rsidRPr="001101C8">
        <w:rPr>
          <w:rFonts w:ascii="Times New Roman" w:hAnsi="Times New Roman"/>
          <w:sz w:val="28"/>
          <w:szCs w:val="28"/>
        </w:rPr>
        <w:t>ответственности.</w:t>
      </w:r>
      <w:r>
        <w:rPr>
          <w:rFonts w:ascii="Times New Roman" w:hAnsi="Times New Roman"/>
          <w:sz w:val="28"/>
          <w:szCs w:val="28"/>
        </w:rPr>
        <w:t xml:space="preserve"> С</w:t>
      </w:r>
      <w:r w:rsidR="0023457E">
        <w:rPr>
          <w:rFonts w:ascii="Times New Roman" w:hAnsi="Times New Roman"/>
          <w:sz w:val="28"/>
          <w:szCs w:val="28"/>
        </w:rPr>
        <w:t xml:space="preserve">о </w:t>
      </w:r>
      <w:r w:rsidR="0023457E" w:rsidRPr="0023457E">
        <w:rPr>
          <w:rFonts w:ascii="Times New Roman" w:hAnsi="Times New Roman"/>
          <w:color w:val="FFFFFF"/>
          <w:spacing w:val="-1000"/>
          <w:sz w:val="2"/>
          <w:szCs w:val="28"/>
          <w:vertAlign w:val="superscript"/>
        </w:rPr>
        <w:t xml:space="preserve">права </w:t>
      </w:r>
      <w:r>
        <w:rPr>
          <w:rFonts w:ascii="Times New Roman" w:hAnsi="Times New Roman"/>
          <w:sz w:val="28"/>
          <w:szCs w:val="28"/>
        </w:rPr>
        <w:t>всеми поставщиками заключен</w:t>
      </w:r>
      <w:r w:rsidR="0023457E">
        <w:rPr>
          <w:rFonts w:ascii="Times New Roman" w:hAnsi="Times New Roman"/>
          <w:sz w:val="28"/>
          <w:szCs w:val="28"/>
        </w:rPr>
        <w:t xml:space="preserve">ы </w:t>
      </w:r>
      <w:r w:rsidR="0023457E" w:rsidRPr="0023457E">
        <w:rPr>
          <w:rFonts w:ascii="Times New Roman" w:hAnsi="Times New Roman"/>
          <w:color w:val="FFFFFF"/>
          <w:spacing w:val="-1000"/>
          <w:sz w:val="2"/>
          <w:szCs w:val="28"/>
          <w:vertAlign w:val="superscript"/>
        </w:rPr>
        <w:t xml:space="preserve">права </w:t>
      </w:r>
      <w:r>
        <w:rPr>
          <w:rFonts w:ascii="Times New Roman" w:hAnsi="Times New Roman"/>
          <w:sz w:val="28"/>
          <w:szCs w:val="28"/>
        </w:rPr>
        <w:t>договор</w:t>
      </w:r>
      <w:r w:rsidR="0023457E">
        <w:rPr>
          <w:rFonts w:ascii="Times New Roman" w:hAnsi="Times New Roman"/>
          <w:sz w:val="28"/>
          <w:szCs w:val="28"/>
        </w:rPr>
        <w:t xml:space="preserve">ы </w:t>
      </w:r>
      <w:r w:rsidR="0023457E" w:rsidRPr="0023457E">
        <w:rPr>
          <w:rFonts w:ascii="Times New Roman" w:hAnsi="Times New Roman"/>
          <w:color w:val="FFFFFF"/>
          <w:spacing w:val="-1000"/>
          <w:sz w:val="2"/>
          <w:szCs w:val="28"/>
          <w:vertAlign w:val="superscript"/>
        </w:rPr>
        <w:t xml:space="preserve">права </w:t>
      </w:r>
      <w:r w:rsidR="0023457E">
        <w:rPr>
          <w:rFonts w:ascii="Times New Roman" w:hAnsi="Times New Roman"/>
          <w:sz w:val="28"/>
          <w:szCs w:val="28"/>
        </w:rPr>
        <w:t xml:space="preserve">о </w:t>
      </w:r>
      <w:r w:rsidR="0023457E" w:rsidRPr="0023457E">
        <w:rPr>
          <w:rFonts w:ascii="Times New Roman" w:hAnsi="Times New Roman"/>
          <w:color w:val="FFFFFF"/>
          <w:spacing w:val="-1000"/>
          <w:sz w:val="2"/>
          <w:szCs w:val="28"/>
          <w:vertAlign w:val="superscript"/>
        </w:rPr>
        <w:t xml:space="preserve">права </w:t>
      </w:r>
      <w:r>
        <w:rPr>
          <w:rFonts w:ascii="Times New Roman" w:hAnsi="Times New Roman"/>
          <w:sz w:val="28"/>
          <w:szCs w:val="28"/>
        </w:rPr>
        <w:t>сотрудничестве. На каждую операцию заключен договор купли-продажи.</w:t>
      </w:r>
    </w:p>
    <w:p w:rsidR="00515B5A" w:rsidRPr="001101C8" w:rsidRDefault="00515B5A" w:rsidP="00515B5A">
      <w:pPr>
        <w:spacing w:after="0" w:line="360" w:lineRule="auto"/>
        <w:ind w:firstLine="720"/>
        <w:jc w:val="both"/>
        <w:rPr>
          <w:rFonts w:ascii="Times New Roman" w:hAnsi="Times New Roman"/>
          <w:sz w:val="28"/>
          <w:szCs w:val="28"/>
        </w:rPr>
      </w:pPr>
      <w:r w:rsidRPr="001101C8">
        <w:rPr>
          <w:rFonts w:ascii="Times New Roman" w:hAnsi="Times New Roman"/>
          <w:sz w:val="28"/>
          <w:szCs w:val="28"/>
        </w:rPr>
        <w:t>При проверк</w:t>
      </w:r>
      <w:r w:rsidR="0023457E">
        <w:rPr>
          <w:rFonts w:ascii="Times New Roman" w:hAnsi="Times New Roman"/>
          <w:sz w:val="28"/>
          <w:szCs w:val="28"/>
        </w:rPr>
        <w:t xml:space="preserve">е </w:t>
      </w:r>
      <w:r w:rsidR="0023457E" w:rsidRPr="0023457E">
        <w:rPr>
          <w:rFonts w:ascii="Times New Roman" w:hAnsi="Times New Roman"/>
          <w:color w:val="FFFFFF"/>
          <w:spacing w:val="-1000"/>
          <w:sz w:val="2"/>
          <w:szCs w:val="28"/>
          <w:vertAlign w:val="superscript"/>
        </w:rPr>
        <w:t xml:space="preserve">системы права </w:t>
      </w:r>
      <w:r w:rsidRPr="001101C8">
        <w:rPr>
          <w:rFonts w:ascii="Times New Roman" w:hAnsi="Times New Roman"/>
          <w:sz w:val="28"/>
          <w:szCs w:val="28"/>
        </w:rPr>
        <w:t>правильности организации материально</w:t>
      </w:r>
      <w:r w:rsidR="0023457E">
        <w:rPr>
          <w:rFonts w:ascii="Times New Roman" w:hAnsi="Times New Roman"/>
          <w:sz w:val="28"/>
          <w:szCs w:val="28"/>
        </w:rPr>
        <w:t xml:space="preserve">й </w:t>
      </w:r>
      <w:r w:rsidR="0023457E" w:rsidRPr="0023457E">
        <w:rPr>
          <w:rFonts w:ascii="Times New Roman" w:hAnsi="Times New Roman"/>
          <w:color w:val="FFFFFF"/>
          <w:spacing w:val="-1000"/>
          <w:sz w:val="2"/>
          <w:szCs w:val="28"/>
          <w:vertAlign w:val="superscript"/>
        </w:rPr>
        <w:t xml:space="preserve">семьи </w:t>
      </w:r>
      <w:r w:rsidRPr="001101C8">
        <w:rPr>
          <w:rFonts w:ascii="Times New Roman" w:hAnsi="Times New Roman"/>
          <w:sz w:val="28"/>
          <w:szCs w:val="28"/>
        </w:rPr>
        <w:t xml:space="preserve">ответственности в </w:t>
      </w:r>
      <w:r>
        <w:rPr>
          <w:rFonts w:ascii="Times New Roman" w:hAnsi="Times New Roman"/>
          <w:sz w:val="28"/>
          <w:szCs w:val="28"/>
        </w:rPr>
        <w:t>А</w:t>
      </w:r>
      <w:r w:rsidR="0023457E">
        <w:rPr>
          <w:rFonts w:ascii="Times New Roman" w:hAnsi="Times New Roman"/>
          <w:sz w:val="28"/>
          <w:szCs w:val="28"/>
        </w:rPr>
        <w:t xml:space="preserve">О </w:t>
      </w:r>
      <w:r w:rsidR="0023457E" w:rsidRPr="0023457E">
        <w:rPr>
          <w:rFonts w:ascii="Times New Roman" w:hAnsi="Times New Roman"/>
          <w:color w:val="FFFFFF"/>
          <w:spacing w:val="-1000"/>
          <w:sz w:val="2"/>
          <w:szCs w:val="28"/>
          <w:vertAlign w:val="superscript"/>
        </w:rPr>
        <w:t xml:space="preserve">ПРАВА </w:t>
      </w:r>
      <w:r>
        <w:rPr>
          <w:rFonts w:ascii="Times New Roman" w:hAnsi="Times New Roman"/>
          <w:sz w:val="28"/>
          <w:szCs w:val="28"/>
        </w:rPr>
        <w:t>«</w:t>
      </w:r>
      <w:proofErr w:type="spellStart"/>
      <w:r>
        <w:rPr>
          <w:rFonts w:ascii="Times New Roman" w:hAnsi="Times New Roman"/>
          <w:sz w:val="28"/>
          <w:szCs w:val="28"/>
        </w:rPr>
        <w:t>Ошмес</w:t>
      </w:r>
      <w:proofErr w:type="spellEnd"/>
      <w:r>
        <w:rPr>
          <w:rFonts w:ascii="Times New Roman" w:hAnsi="Times New Roman"/>
          <w:sz w:val="28"/>
          <w:szCs w:val="28"/>
        </w:rPr>
        <w:t>»</w:t>
      </w:r>
      <w:r w:rsidRPr="001101C8">
        <w:rPr>
          <w:rFonts w:ascii="Times New Roman" w:hAnsi="Times New Roman"/>
          <w:sz w:val="28"/>
          <w:szCs w:val="28"/>
        </w:rPr>
        <w:t xml:space="preserve"> нарушени</w:t>
      </w:r>
      <w:r w:rsidR="0023457E">
        <w:rPr>
          <w:rFonts w:ascii="Times New Roman" w:hAnsi="Times New Roman"/>
          <w:sz w:val="28"/>
          <w:szCs w:val="28"/>
        </w:rPr>
        <w:t xml:space="preserve">й </w:t>
      </w:r>
      <w:r w:rsidR="0023457E" w:rsidRPr="0023457E">
        <w:rPr>
          <w:rFonts w:ascii="Times New Roman" w:hAnsi="Times New Roman"/>
          <w:color w:val="FFFFFF"/>
          <w:spacing w:val="-1000"/>
          <w:sz w:val="2"/>
          <w:szCs w:val="28"/>
          <w:vertAlign w:val="superscript"/>
        </w:rPr>
        <w:t xml:space="preserve">семьи </w:t>
      </w:r>
      <w:r w:rsidRPr="001101C8">
        <w:rPr>
          <w:rFonts w:ascii="Times New Roman" w:hAnsi="Times New Roman"/>
          <w:sz w:val="28"/>
          <w:szCs w:val="28"/>
        </w:rPr>
        <w:t>н</w:t>
      </w:r>
      <w:r w:rsidR="0023457E">
        <w:rPr>
          <w:rFonts w:ascii="Times New Roman" w:hAnsi="Times New Roman"/>
          <w:sz w:val="28"/>
          <w:szCs w:val="28"/>
        </w:rPr>
        <w:t xml:space="preserve">е </w:t>
      </w:r>
      <w:r w:rsidR="0023457E" w:rsidRPr="0023457E">
        <w:rPr>
          <w:rFonts w:ascii="Times New Roman" w:hAnsi="Times New Roman"/>
          <w:color w:val="FFFFFF"/>
          <w:spacing w:val="-1000"/>
          <w:sz w:val="2"/>
          <w:szCs w:val="28"/>
          <w:vertAlign w:val="superscript"/>
        </w:rPr>
        <w:t xml:space="preserve">системы права </w:t>
      </w:r>
      <w:r w:rsidRPr="001101C8">
        <w:rPr>
          <w:rFonts w:ascii="Times New Roman" w:hAnsi="Times New Roman"/>
          <w:sz w:val="28"/>
          <w:szCs w:val="28"/>
        </w:rPr>
        <w:t>выявлено.</w:t>
      </w:r>
    </w:p>
    <w:p w:rsidR="00515B5A" w:rsidRPr="001101C8" w:rsidRDefault="00515B5A" w:rsidP="00515B5A">
      <w:pPr>
        <w:spacing w:after="0" w:line="360" w:lineRule="auto"/>
        <w:ind w:firstLine="709"/>
        <w:jc w:val="both"/>
        <w:rPr>
          <w:rFonts w:ascii="Times New Roman" w:hAnsi="Times New Roman"/>
          <w:sz w:val="28"/>
          <w:szCs w:val="28"/>
        </w:rPr>
      </w:pPr>
      <w:r w:rsidRPr="001101C8">
        <w:rPr>
          <w:rFonts w:ascii="Times New Roman" w:hAnsi="Times New Roman"/>
          <w:sz w:val="28"/>
          <w:szCs w:val="28"/>
        </w:rPr>
        <w:t>При проверк</w:t>
      </w:r>
      <w:r w:rsidR="0023457E">
        <w:rPr>
          <w:rFonts w:ascii="Times New Roman" w:hAnsi="Times New Roman"/>
          <w:sz w:val="28"/>
          <w:szCs w:val="28"/>
        </w:rPr>
        <w:t xml:space="preserve">е </w:t>
      </w:r>
      <w:r w:rsidR="0023457E" w:rsidRPr="0023457E">
        <w:rPr>
          <w:rFonts w:ascii="Times New Roman" w:hAnsi="Times New Roman"/>
          <w:color w:val="FFFFFF"/>
          <w:spacing w:val="-1000"/>
          <w:sz w:val="2"/>
          <w:szCs w:val="28"/>
          <w:vertAlign w:val="superscript"/>
        </w:rPr>
        <w:t xml:space="preserve">системы права </w:t>
      </w:r>
      <w:r w:rsidRPr="001101C8">
        <w:rPr>
          <w:rFonts w:ascii="Times New Roman" w:hAnsi="Times New Roman"/>
          <w:sz w:val="28"/>
          <w:szCs w:val="28"/>
        </w:rPr>
        <w:t>данны</w:t>
      </w:r>
      <w:r w:rsidR="0023457E">
        <w:rPr>
          <w:rFonts w:ascii="Times New Roman" w:hAnsi="Times New Roman"/>
          <w:sz w:val="28"/>
          <w:szCs w:val="28"/>
        </w:rPr>
        <w:t xml:space="preserve">х </w:t>
      </w:r>
      <w:r w:rsidR="0023457E" w:rsidRPr="0023457E">
        <w:rPr>
          <w:rFonts w:ascii="Times New Roman" w:hAnsi="Times New Roman"/>
          <w:color w:val="FFFFFF"/>
          <w:spacing w:val="-1000"/>
          <w:sz w:val="2"/>
          <w:szCs w:val="28"/>
          <w:vertAlign w:val="superscript"/>
        </w:rPr>
        <w:t xml:space="preserve">права </w:t>
      </w:r>
      <w:r w:rsidRPr="001101C8">
        <w:rPr>
          <w:rFonts w:ascii="Times New Roman" w:hAnsi="Times New Roman"/>
          <w:sz w:val="28"/>
          <w:szCs w:val="28"/>
        </w:rPr>
        <w:t>синтетическог</w:t>
      </w:r>
      <w:r w:rsidR="0023457E">
        <w:rPr>
          <w:rFonts w:ascii="Times New Roman" w:hAnsi="Times New Roman"/>
          <w:sz w:val="28"/>
          <w:szCs w:val="28"/>
        </w:rPr>
        <w:t xml:space="preserve">о </w:t>
      </w:r>
      <w:r w:rsidR="0023457E" w:rsidRPr="0023457E">
        <w:rPr>
          <w:rFonts w:ascii="Times New Roman" w:hAnsi="Times New Roman"/>
          <w:color w:val="FFFFFF"/>
          <w:spacing w:val="-1000"/>
          <w:sz w:val="2"/>
          <w:szCs w:val="28"/>
          <w:vertAlign w:val="superscript"/>
        </w:rPr>
        <w:t xml:space="preserve">права </w:t>
      </w:r>
      <w:r w:rsidRPr="001101C8">
        <w:rPr>
          <w:rFonts w:ascii="Times New Roman" w:hAnsi="Times New Roman"/>
          <w:sz w:val="28"/>
          <w:szCs w:val="28"/>
        </w:rPr>
        <w:t>и аналитическог</w:t>
      </w:r>
      <w:r w:rsidR="0023457E">
        <w:rPr>
          <w:rFonts w:ascii="Times New Roman" w:hAnsi="Times New Roman"/>
          <w:sz w:val="28"/>
          <w:szCs w:val="28"/>
        </w:rPr>
        <w:t xml:space="preserve">о </w:t>
      </w:r>
      <w:r w:rsidR="0023457E" w:rsidRPr="0023457E">
        <w:rPr>
          <w:rFonts w:ascii="Times New Roman" w:hAnsi="Times New Roman"/>
          <w:color w:val="FFFFFF"/>
          <w:spacing w:val="-1000"/>
          <w:sz w:val="2"/>
          <w:szCs w:val="28"/>
          <w:vertAlign w:val="superscript"/>
        </w:rPr>
        <w:t xml:space="preserve">права </w:t>
      </w:r>
      <w:r w:rsidRPr="001101C8">
        <w:rPr>
          <w:rFonts w:ascii="Times New Roman" w:hAnsi="Times New Roman"/>
          <w:sz w:val="28"/>
          <w:szCs w:val="28"/>
        </w:rPr>
        <w:t>учета использовались следующи</w:t>
      </w:r>
      <w:r w:rsidR="0023457E">
        <w:rPr>
          <w:rFonts w:ascii="Times New Roman" w:hAnsi="Times New Roman"/>
          <w:sz w:val="28"/>
          <w:szCs w:val="28"/>
        </w:rPr>
        <w:t xml:space="preserve">е </w:t>
      </w:r>
      <w:r w:rsidR="0023457E" w:rsidRPr="0023457E">
        <w:rPr>
          <w:rFonts w:ascii="Times New Roman" w:hAnsi="Times New Roman"/>
          <w:color w:val="FFFFFF"/>
          <w:spacing w:val="-1000"/>
          <w:sz w:val="2"/>
          <w:szCs w:val="28"/>
          <w:vertAlign w:val="superscript"/>
        </w:rPr>
        <w:t xml:space="preserve">системы права </w:t>
      </w:r>
      <w:r w:rsidRPr="001101C8">
        <w:rPr>
          <w:rFonts w:ascii="Times New Roman" w:hAnsi="Times New Roman"/>
          <w:sz w:val="28"/>
          <w:szCs w:val="28"/>
        </w:rPr>
        <w:t>документы:</w:t>
      </w:r>
    </w:p>
    <w:p w:rsidR="00515B5A" w:rsidRPr="005F342D" w:rsidRDefault="00515B5A" w:rsidP="00515B5A">
      <w:pPr>
        <w:pStyle w:val="aa"/>
        <w:numPr>
          <w:ilvl w:val="0"/>
          <w:numId w:val="5"/>
        </w:numPr>
        <w:tabs>
          <w:tab w:val="left" w:pos="993"/>
        </w:tabs>
        <w:spacing w:line="360" w:lineRule="auto"/>
        <w:ind w:left="0" w:firstLine="709"/>
        <w:jc w:val="both"/>
        <w:rPr>
          <w:sz w:val="28"/>
          <w:szCs w:val="28"/>
        </w:rPr>
      </w:pPr>
      <w:r w:rsidRPr="005F342D">
        <w:rPr>
          <w:sz w:val="28"/>
          <w:szCs w:val="28"/>
        </w:rPr>
        <w:t>приказ об учетно</w:t>
      </w:r>
      <w:r w:rsidR="0023457E">
        <w:rPr>
          <w:sz w:val="28"/>
          <w:szCs w:val="28"/>
        </w:rPr>
        <w:t xml:space="preserve">й </w:t>
      </w:r>
      <w:r w:rsidR="0023457E" w:rsidRPr="0023457E">
        <w:rPr>
          <w:color w:val="FFFFFF"/>
          <w:spacing w:val="-1000"/>
          <w:sz w:val="2"/>
          <w:szCs w:val="28"/>
          <w:vertAlign w:val="superscript"/>
        </w:rPr>
        <w:t xml:space="preserve">семьи </w:t>
      </w:r>
      <w:r w:rsidRPr="005F342D">
        <w:rPr>
          <w:sz w:val="28"/>
          <w:szCs w:val="28"/>
        </w:rPr>
        <w:t>политик</w:t>
      </w:r>
      <w:r w:rsidR="0023457E">
        <w:rPr>
          <w:sz w:val="28"/>
          <w:szCs w:val="28"/>
        </w:rPr>
        <w:t xml:space="preserve">е </w:t>
      </w:r>
      <w:r w:rsidR="0023457E" w:rsidRPr="0023457E">
        <w:rPr>
          <w:color w:val="FFFFFF"/>
          <w:spacing w:val="-1000"/>
          <w:sz w:val="2"/>
          <w:szCs w:val="28"/>
          <w:vertAlign w:val="superscript"/>
        </w:rPr>
        <w:t xml:space="preserve">системы права </w:t>
      </w:r>
      <w:r w:rsidRPr="005F342D">
        <w:rPr>
          <w:sz w:val="28"/>
          <w:szCs w:val="28"/>
        </w:rPr>
        <w:t>с приложенным рабочим планом счетов;</w:t>
      </w:r>
    </w:p>
    <w:p w:rsidR="00515B5A" w:rsidRPr="00FC102E" w:rsidRDefault="00515B5A" w:rsidP="00515B5A">
      <w:pPr>
        <w:pStyle w:val="aa"/>
        <w:numPr>
          <w:ilvl w:val="0"/>
          <w:numId w:val="5"/>
        </w:numPr>
        <w:tabs>
          <w:tab w:val="left" w:pos="993"/>
        </w:tabs>
        <w:spacing w:line="360" w:lineRule="auto"/>
        <w:ind w:left="0" w:firstLine="709"/>
        <w:jc w:val="both"/>
        <w:rPr>
          <w:sz w:val="28"/>
          <w:szCs w:val="28"/>
        </w:rPr>
      </w:pPr>
      <w:r w:rsidRPr="005F342D">
        <w:rPr>
          <w:sz w:val="28"/>
          <w:szCs w:val="28"/>
        </w:rPr>
        <w:t>бухг</w:t>
      </w:r>
      <w:r>
        <w:rPr>
          <w:sz w:val="28"/>
          <w:szCs w:val="28"/>
        </w:rPr>
        <w:t>алтерски</w:t>
      </w:r>
      <w:r w:rsidR="0023457E">
        <w:rPr>
          <w:sz w:val="28"/>
          <w:szCs w:val="28"/>
        </w:rPr>
        <w:t xml:space="preserve">й </w:t>
      </w:r>
      <w:r w:rsidR="0023457E" w:rsidRPr="0023457E">
        <w:rPr>
          <w:color w:val="FFFFFF"/>
          <w:spacing w:val="-1000"/>
          <w:sz w:val="2"/>
          <w:szCs w:val="28"/>
          <w:vertAlign w:val="superscript"/>
        </w:rPr>
        <w:t xml:space="preserve">семьи </w:t>
      </w:r>
      <w:r>
        <w:rPr>
          <w:sz w:val="28"/>
          <w:szCs w:val="28"/>
        </w:rPr>
        <w:t xml:space="preserve">баланс </w:t>
      </w:r>
      <w:r w:rsidRPr="00FC102E">
        <w:rPr>
          <w:sz w:val="28"/>
          <w:szCs w:val="28"/>
        </w:rPr>
        <w:t>(приложени</w:t>
      </w:r>
      <w:r w:rsidR="0023457E">
        <w:rPr>
          <w:sz w:val="28"/>
          <w:szCs w:val="28"/>
        </w:rPr>
        <w:t xml:space="preserve">е </w:t>
      </w:r>
      <w:r w:rsidR="0023457E" w:rsidRPr="0023457E">
        <w:rPr>
          <w:color w:val="FFFFFF"/>
          <w:spacing w:val="-1000"/>
          <w:sz w:val="2"/>
          <w:szCs w:val="28"/>
          <w:vertAlign w:val="superscript"/>
        </w:rPr>
        <w:t xml:space="preserve">системы права </w:t>
      </w:r>
      <w:r w:rsidRPr="00FC102E">
        <w:rPr>
          <w:sz w:val="28"/>
          <w:szCs w:val="28"/>
        </w:rPr>
        <w:t>А);</w:t>
      </w:r>
    </w:p>
    <w:p w:rsidR="00515B5A" w:rsidRPr="005F342D" w:rsidRDefault="00515B5A" w:rsidP="00515B5A">
      <w:pPr>
        <w:pStyle w:val="aa"/>
        <w:numPr>
          <w:ilvl w:val="0"/>
          <w:numId w:val="5"/>
        </w:numPr>
        <w:tabs>
          <w:tab w:val="left" w:pos="993"/>
        </w:tabs>
        <w:spacing w:line="360" w:lineRule="auto"/>
        <w:ind w:left="0" w:firstLine="709"/>
        <w:jc w:val="both"/>
        <w:rPr>
          <w:sz w:val="28"/>
          <w:szCs w:val="28"/>
        </w:rPr>
      </w:pPr>
      <w:r w:rsidRPr="005F342D">
        <w:rPr>
          <w:sz w:val="28"/>
          <w:szCs w:val="28"/>
        </w:rPr>
        <w:t>сводн</w:t>
      </w:r>
      <w:r>
        <w:rPr>
          <w:sz w:val="28"/>
          <w:szCs w:val="28"/>
        </w:rPr>
        <w:t>ы</w:t>
      </w:r>
      <w:r w:rsidR="0023457E">
        <w:rPr>
          <w:sz w:val="28"/>
          <w:szCs w:val="28"/>
        </w:rPr>
        <w:t xml:space="preserve">й </w:t>
      </w:r>
      <w:r w:rsidR="0023457E" w:rsidRPr="0023457E">
        <w:rPr>
          <w:color w:val="FFFFFF"/>
          <w:spacing w:val="-1000"/>
          <w:sz w:val="2"/>
          <w:szCs w:val="28"/>
          <w:vertAlign w:val="superscript"/>
        </w:rPr>
        <w:t xml:space="preserve">семьи </w:t>
      </w:r>
      <w:r>
        <w:rPr>
          <w:sz w:val="28"/>
          <w:szCs w:val="28"/>
        </w:rPr>
        <w:t>оборотны</w:t>
      </w:r>
      <w:r w:rsidR="0023457E">
        <w:rPr>
          <w:sz w:val="28"/>
          <w:szCs w:val="28"/>
        </w:rPr>
        <w:t xml:space="preserve">й </w:t>
      </w:r>
      <w:r w:rsidR="0023457E" w:rsidRPr="0023457E">
        <w:rPr>
          <w:color w:val="FFFFFF"/>
          <w:spacing w:val="-1000"/>
          <w:sz w:val="2"/>
          <w:szCs w:val="28"/>
          <w:vertAlign w:val="superscript"/>
        </w:rPr>
        <w:t xml:space="preserve">семьи </w:t>
      </w:r>
      <w:r>
        <w:rPr>
          <w:sz w:val="28"/>
          <w:szCs w:val="28"/>
        </w:rPr>
        <w:t>баланс;</w:t>
      </w:r>
    </w:p>
    <w:p w:rsidR="00515B5A" w:rsidRPr="005F342D" w:rsidRDefault="00515B5A" w:rsidP="00515B5A">
      <w:pPr>
        <w:pStyle w:val="aa"/>
        <w:numPr>
          <w:ilvl w:val="0"/>
          <w:numId w:val="5"/>
        </w:numPr>
        <w:tabs>
          <w:tab w:val="left" w:pos="993"/>
        </w:tabs>
        <w:spacing w:line="360" w:lineRule="auto"/>
        <w:ind w:left="0" w:firstLine="709"/>
        <w:jc w:val="both"/>
        <w:rPr>
          <w:sz w:val="28"/>
          <w:szCs w:val="28"/>
        </w:rPr>
      </w:pPr>
      <w:r w:rsidRPr="005F342D">
        <w:rPr>
          <w:sz w:val="28"/>
          <w:szCs w:val="28"/>
        </w:rPr>
        <w:lastRenderedPageBreak/>
        <w:t>журнал</w:t>
      </w:r>
      <w:r w:rsidR="0023457E">
        <w:rPr>
          <w:sz w:val="28"/>
          <w:szCs w:val="28"/>
        </w:rPr>
        <w:t xml:space="preserve">ы </w:t>
      </w:r>
      <w:r w:rsidR="0023457E" w:rsidRPr="0023457E">
        <w:rPr>
          <w:color w:val="FFFFFF"/>
          <w:spacing w:val="-1000"/>
          <w:sz w:val="2"/>
          <w:szCs w:val="28"/>
          <w:vertAlign w:val="superscript"/>
        </w:rPr>
        <w:t xml:space="preserve">права </w:t>
      </w:r>
      <w:r w:rsidRPr="005F342D">
        <w:rPr>
          <w:sz w:val="28"/>
          <w:szCs w:val="28"/>
        </w:rPr>
        <w:t>- ордера п</w:t>
      </w:r>
      <w:r w:rsidR="0023457E">
        <w:rPr>
          <w:sz w:val="28"/>
          <w:szCs w:val="28"/>
        </w:rPr>
        <w:t xml:space="preserve">о </w:t>
      </w:r>
      <w:r w:rsidR="0023457E" w:rsidRPr="0023457E">
        <w:rPr>
          <w:color w:val="FFFFFF"/>
          <w:spacing w:val="-1000"/>
          <w:sz w:val="2"/>
          <w:szCs w:val="28"/>
          <w:vertAlign w:val="superscript"/>
        </w:rPr>
        <w:t xml:space="preserve">права </w:t>
      </w:r>
      <w:r w:rsidRPr="005F342D">
        <w:rPr>
          <w:sz w:val="28"/>
          <w:szCs w:val="28"/>
        </w:rPr>
        <w:t xml:space="preserve">счетам </w:t>
      </w:r>
      <w:r>
        <w:rPr>
          <w:sz w:val="28"/>
          <w:szCs w:val="28"/>
        </w:rPr>
        <w:t>60</w:t>
      </w:r>
      <w:r w:rsidRPr="005F342D">
        <w:rPr>
          <w:sz w:val="28"/>
          <w:szCs w:val="28"/>
        </w:rPr>
        <w:t xml:space="preserve"> «</w:t>
      </w:r>
      <w:r>
        <w:rPr>
          <w:sz w:val="28"/>
          <w:szCs w:val="28"/>
        </w:rPr>
        <w:t>Расчет</w:t>
      </w:r>
      <w:r w:rsidR="0023457E">
        <w:rPr>
          <w:sz w:val="28"/>
          <w:szCs w:val="28"/>
        </w:rPr>
        <w:t xml:space="preserve">ы </w:t>
      </w:r>
      <w:r w:rsidR="0023457E" w:rsidRPr="0023457E">
        <w:rPr>
          <w:color w:val="FFFFFF"/>
          <w:spacing w:val="-1000"/>
          <w:sz w:val="2"/>
          <w:szCs w:val="28"/>
          <w:vertAlign w:val="superscript"/>
        </w:rPr>
        <w:t xml:space="preserve">права </w:t>
      </w:r>
      <w:r>
        <w:rPr>
          <w:sz w:val="28"/>
          <w:szCs w:val="28"/>
        </w:rPr>
        <w:t>с поставщиками и подрядчиками»;</w:t>
      </w:r>
    </w:p>
    <w:p w:rsidR="00515B5A" w:rsidRPr="005F342D" w:rsidRDefault="00515B5A" w:rsidP="00515B5A">
      <w:pPr>
        <w:pStyle w:val="aa"/>
        <w:numPr>
          <w:ilvl w:val="0"/>
          <w:numId w:val="5"/>
        </w:numPr>
        <w:tabs>
          <w:tab w:val="left" w:pos="993"/>
        </w:tabs>
        <w:spacing w:line="360" w:lineRule="auto"/>
        <w:ind w:left="0" w:firstLine="709"/>
        <w:jc w:val="both"/>
        <w:rPr>
          <w:sz w:val="28"/>
          <w:szCs w:val="28"/>
        </w:rPr>
      </w:pPr>
      <w:r w:rsidRPr="005F342D">
        <w:rPr>
          <w:sz w:val="28"/>
          <w:szCs w:val="28"/>
        </w:rPr>
        <w:t>первичны</w:t>
      </w:r>
      <w:r w:rsidR="0023457E">
        <w:rPr>
          <w:sz w:val="28"/>
          <w:szCs w:val="28"/>
        </w:rPr>
        <w:t xml:space="preserve">е </w:t>
      </w:r>
      <w:r w:rsidR="0023457E" w:rsidRPr="0023457E">
        <w:rPr>
          <w:color w:val="FFFFFF"/>
          <w:spacing w:val="-1000"/>
          <w:sz w:val="2"/>
          <w:szCs w:val="28"/>
          <w:vertAlign w:val="superscript"/>
        </w:rPr>
        <w:t xml:space="preserve">системы права </w:t>
      </w:r>
      <w:r w:rsidRPr="005F342D">
        <w:rPr>
          <w:sz w:val="28"/>
          <w:szCs w:val="28"/>
        </w:rPr>
        <w:t>документ</w:t>
      </w:r>
      <w:r w:rsidR="0023457E">
        <w:rPr>
          <w:sz w:val="28"/>
          <w:szCs w:val="28"/>
        </w:rPr>
        <w:t xml:space="preserve">ы </w:t>
      </w:r>
      <w:r w:rsidR="0023457E" w:rsidRPr="0023457E">
        <w:rPr>
          <w:color w:val="FFFFFF"/>
          <w:spacing w:val="-1000"/>
          <w:sz w:val="2"/>
          <w:szCs w:val="28"/>
          <w:vertAlign w:val="superscript"/>
        </w:rPr>
        <w:t xml:space="preserve">права </w:t>
      </w:r>
      <w:r w:rsidRPr="005F342D">
        <w:rPr>
          <w:sz w:val="28"/>
          <w:szCs w:val="28"/>
        </w:rPr>
        <w:t>п</w:t>
      </w:r>
      <w:r w:rsidR="0023457E">
        <w:rPr>
          <w:sz w:val="28"/>
          <w:szCs w:val="28"/>
        </w:rPr>
        <w:t xml:space="preserve">о </w:t>
      </w:r>
      <w:r w:rsidR="0023457E" w:rsidRPr="0023457E">
        <w:rPr>
          <w:color w:val="FFFFFF"/>
          <w:spacing w:val="-1000"/>
          <w:sz w:val="2"/>
          <w:szCs w:val="28"/>
          <w:vertAlign w:val="superscript"/>
        </w:rPr>
        <w:t xml:space="preserve">права </w:t>
      </w:r>
      <w:r w:rsidRPr="005F342D">
        <w:rPr>
          <w:sz w:val="28"/>
          <w:szCs w:val="28"/>
        </w:rPr>
        <w:t>поступлению, учету и выбытию товаров.</w:t>
      </w:r>
    </w:p>
    <w:p w:rsidR="00515B5A" w:rsidRPr="001101C8" w:rsidRDefault="00515B5A" w:rsidP="00515B5A">
      <w:pPr>
        <w:spacing w:after="0" w:line="360" w:lineRule="auto"/>
        <w:ind w:firstLine="709"/>
        <w:jc w:val="both"/>
        <w:rPr>
          <w:rFonts w:ascii="Times New Roman" w:hAnsi="Times New Roman"/>
          <w:sz w:val="28"/>
          <w:szCs w:val="28"/>
        </w:rPr>
      </w:pPr>
      <w:r w:rsidRPr="001101C8">
        <w:rPr>
          <w:rFonts w:ascii="Times New Roman" w:hAnsi="Times New Roman"/>
          <w:sz w:val="28"/>
          <w:szCs w:val="28"/>
        </w:rPr>
        <w:t xml:space="preserve">В </w:t>
      </w:r>
      <w:r>
        <w:rPr>
          <w:rFonts w:ascii="Times New Roman" w:hAnsi="Times New Roman"/>
          <w:sz w:val="28"/>
          <w:szCs w:val="28"/>
        </w:rPr>
        <w:t>А</w:t>
      </w:r>
      <w:r w:rsidR="0023457E">
        <w:rPr>
          <w:rFonts w:ascii="Times New Roman" w:hAnsi="Times New Roman"/>
          <w:sz w:val="28"/>
          <w:szCs w:val="28"/>
        </w:rPr>
        <w:t xml:space="preserve">О </w:t>
      </w:r>
      <w:r w:rsidR="0023457E" w:rsidRPr="0023457E">
        <w:rPr>
          <w:rFonts w:ascii="Times New Roman" w:hAnsi="Times New Roman"/>
          <w:color w:val="FFFFFF"/>
          <w:spacing w:val="-1000"/>
          <w:sz w:val="2"/>
          <w:szCs w:val="28"/>
          <w:vertAlign w:val="superscript"/>
        </w:rPr>
        <w:t xml:space="preserve">ПРАВА </w:t>
      </w:r>
      <w:r>
        <w:rPr>
          <w:rFonts w:ascii="Times New Roman" w:hAnsi="Times New Roman"/>
          <w:sz w:val="28"/>
          <w:szCs w:val="28"/>
        </w:rPr>
        <w:t>«</w:t>
      </w:r>
      <w:proofErr w:type="spellStart"/>
      <w:r>
        <w:rPr>
          <w:rFonts w:ascii="Times New Roman" w:hAnsi="Times New Roman"/>
          <w:sz w:val="28"/>
          <w:szCs w:val="28"/>
        </w:rPr>
        <w:t>Ошмес</w:t>
      </w:r>
      <w:proofErr w:type="spellEnd"/>
      <w:r>
        <w:rPr>
          <w:rFonts w:ascii="Times New Roman" w:hAnsi="Times New Roman"/>
          <w:sz w:val="28"/>
          <w:szCs w:val="28"/>
        </w:rPr>
        <w:t>»</w:t>
      </w:r>
      <w:r w:rsidRPr="001101C8">
        <w:rPr>
          <w:rFonts w:ascii="Times New Roman" w:hAnsi="Times New Roman"/>
          <w:sz w:val="28"/>
          <w:szCs w:val="28"/>
        </w:rPr>
        <w:t xml:space="preserve"> учетная политика применяется последовательн</w:t>
      </w:r>
      <w:r w:rsidR="0023457E">
        <w:rPr>
          <w:rFonts w:ascii="Times New Roman" w:hAnsi="Times New Roman"/>
          <w:sz w:val="28"/>
          <w:szCs w:val="28"/>
        </w:rPr>
        <w:t xml:space="preserve">о </w:t>
      </w:r>
      <w:r w:rsidR="0023457E" w:rsidRPr="0023457E">
        <w:rPr>
          <w:rFonts w:ascii="Times New Roman" w:hAnsi="Times New Roman"/>
          <w:color w:val="FFFFFF"/>
          <w:spacing w:val="-1000"/>
          <w:sz w:val="2"/>
          <w:szCs w:val="28"/>
          <w:vertAlign w:val="superscript"/>
        </w:rPr>
        <w:t xml:space="preserve">права </w:t>
      </w:r>
      <w:r w:rsidRPr="001101C8">
        <w:rPr>
          <w:rFonts w:ascii="Times New Roman" w:hAnsi="Times New Roman"/>
          <w:sz w:val="28"/>
          <w:szCs w:val="28"/>
        </w:rPr>
        <w:t>при составлении отчетности.</w:t>
      </w:r>
    </w:p>
    <w:p w:rsidR="00515B5A" w:rsidRPr="00A26F25" w:rsidRDefault="00515B5A" w:rsidP="00E15BE3">
      <w:pPr>
        <w:spacing w:after="0" w:line="360" w:lineRule="auto"/>
        <w:jc w:val="center"/>
        <w:rPr>
          <w:rFonts w:ascii="Times New Roman" w:hAnsi="Times New Roman"/>
          <w:b/>
          <w:sz w:val="28"/>
          <w:szCs w:val="28"/>
        </w:rPr>
      </w:pPr>
      <w:r w:rsidRPr="00A26F25">
        <w:rPr>
          <w:rFonts w:ascii="Times New Roman" w:hAnsi="Times New Roman"/>
          <w:b/>
          <w:sz w:val="28"/>
          <w:szCs w:val="28"/>
        </w:rPr>
        <w:t xml:space="preserve">Таблица </w:t>
      </w:r>
      <w:r w:rsidR="00B70438" w:rsidRPr="00A26F25">
        <w:rPr>
          <w:rFonts w:ascii="Times New Roman" w:hAnsi="Times New Roman"/>
          <w:b/>
          <w:sz w:val="28"/>
          <w:szCs w:val="28"/>
        </w:rPr>
        <w:t>4.</w:t>
      </w:r>
      <w:r w:rsidR="00A26F25">
        <w:rPr>
          <w:rFonts w:ascii="Times New Roman" w:hAnsi="Times New Roman"/>
          <w:b/>
          <w:sz w:val="28"/>
          <w:szCs w:val="28"/>
        </w:rPr>
        <w:t>4</w:t>
      </w:r>
      <w:r w:rsidR="009B5B8C" w:rsidRPr="00A26F25">
        <w:rPr>
          <w:rFonts w:ascii="Times New Roman" w:hAnsi="Times New Roman"/>
          <w:b/>
          <w:sz w:val="28"/>
          <w:szCs w:val="28"/>
        </w:rPr>
        <w:t xml:space="preserve"> - </w:t>
      </w:r>
      <w:r w:rsidRPr="005C4806">
        <w:rPr>
          <w:rFonts w:ascii="Times New Roman" w:hAnsi="Times New Roman"/>
          <w:b/>
          <w:sz w:val="28"/>
          <w:szCs w:val="28"/>
        </w:rPr>
        <w:t>Элемент</w:t>
      </w:r>
      <w:r w:rsidR="0023457E" w:rsidRPr="005C4806">
        <w:rPr>
          <w:rFonts w:ascii="Times New Roman" w:hAnsi="Times New Roman"/>
          <w:b/>
          <w:sz w:val="28"/>
          <w:szCs w:val="28"/>
        </w:rPr>
        <w:t xml:space="preserve">ы </w:t>
      </w:r>
      <w:r w:rsidRPr="005C4806">
        <w:rPr>
          <w:rFonts w:ascii="Times New Roman" w:hAnsi="Times New Roman"/>
          <w:b/>
          <w:sz w:val="28"/>
          <w:szCs w:val="28"/>
        </w:rPr>
        <w:t>учетно</w:t>
      </w:r>
      <w:r w:rsidR="0023457E" w:rsidRPr="005C4806">
        <w:rPr>
          <w:rFonts w:ascii="Times New Roman" w:hAnsi="Times New Roman"/>
          <w:b/>
          <w:sz w:val="28"/>
          <w:szCs w:val="28"/>
        </w:rPr>
        <w:t xml:space="preserve">й </w:t>
      </w:r>
      <w:r w:rsidRPr="005C4806">
        <w:rPr>
          <w:rFonts w:ascii="Times New Roman" w:hAnsi="Times New Roman"/>
          <w:b/>
          <w:sz w:val="28"/>
          <w:szCs w:val="28"/>
        </w:rPr>
        <w:t>политики А</w:t>
      </w:r>
      <w:r w:rsidR="0023457E" w:rsidRPr="005C4806">
        <w:rPr>
          <w:rFonts w:ascii="Times New Roman" w:hAnsi="Times New Roman"/>
          <w:b/>
          <w:sz w:val="28"/>
          <w:szCs w:val="28"/>
        </w:rPr>
        <w:t>О</w:t>
      </w:r>
      <w:r w:rsidR="005C4806" w:rsidRPr="005C4806">
        <w:rPr>
          <w:rFonts w:ascii="Times New Roman" w:hAnsi="Times New Roman"/>
          <w:b/>
          <w:sz w:val="28"/>
          <w:szCs w:val="28"/>
        </w:rPr>
        <w:t xml:space="preserve"> «</w:t>
      </w:r>
      <w:proofErr w:type="spellStart"/>
      <w:r w:rsidRPr="005C4806">
        <w:rPr>
          <w:rFonts w:ascii="Times New Roman" w:hAnsi="Times New Roman"/>
          <w:b/>
          <w:sz w:val="28"/>
          <w:szCs w:val="28"/>
        </w:rPr>
        <w:t>Ошмес</w:t>
      </w:r>
      <w:proofErr w:type="spellEnd"/>
      <w:r w:rsidRPr="005C4806">
        <w:rPr>
          <w:rFonts w:ascii="Times New Roman" w:hAnsi="Times New Roman"/>
          <w:b/>
          <w:sz w:val="28"/>
          <w:szCs w:val="28"/>
        </w:rPr>
        <w:t>»,</w:t>
      </w:r>
      <w:r w:rsidR="005C4806">
        <w:rPr>
          <w:rFonts w:ascii="Times New Roman" w:hAnsi="Times New Roman"/>
          <w:b/>
          <w:sz w:val="28"/>
          <w:szCs w:val="28"/>
        </w:rPr>
        <w:t xml:space="preserve"> </w:t>
      </w:r>
      <w:r w:rsidRPr="005C4806">
        <w:rPr>
          <w:rFonts w:ascii="Times New Roman" w:hAnsi="Times New Roman"/>
          <w:b/>
          <w:sz w:val="28"/>
          <w:szCs w:val="28"/>
        </w:rPr>
        <w:t>характеризующи</w:t>
      </w:r>
      <w:r w:rsidR="00E15BE3">
        <w:rPr>
          <w:rFonts w:ascii="Times New Roman" w:hAnsi="Times New Roman"/>
          <w:b/>
          <w:sz w:val="28"/>
          <w:szCs w:val="28"/>
        </w:rPr>
        <w:t>е систему</w:t>
      </w:r>
      <w:r w:rsidR="0023457E" w:rsidRPr="005C4806">
        <w:rPr>
          <w:rFonts w:ascii="Times New Roman" w:hAnsi="Times New Roman"/>
          <w:b/>
          <w:sz w:val="28"/>
          <w:szCs w:val="28"/>
        </w:rPr>
        <w:t xml:space="preserve"> </w:t>
      </w:r>
      <w:r w:rsidRPr="005C4806">
        <w:rPr>
          <w:rFonts w:ascii="Times New Roman" w:hAnsi="Times New Roman"/>
          <w:b/>
          <w:sz w:val="28"/>
          <w:szCs w:val="28"/>
        </w:rPr>
        <w:t>учет</w:t>
      </w:r>
      <w:r w:rsidR="00E15BE3">
        <w:rPr>
          <w:rFonts w:ascii="Times New Roman" w:hAnsi="Times New Roman"/>
          <w:b/>
          <w:sz w:val="28"/>
          <w:szCs w:val="28"/>
        </w:rPr>
        <w:t>а</w:t>
      </w:r>
      <w:r w:rsidRPr="005C4806">
        <w:rPr>
          <w:rFonts w:ascii="Times New Roman" w:hAnsi="Times New Roman"/>
          <w:b/>
          <w:sz w:val="28"/>
          <w:szCs w:val="28"/>
        </w:rPr>
        <w:t xml:space="preserve"> расчетов с поставщиками и подрядчиками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5"/>
        <w:gridCol w:w="5655"/>
        <w:gridCol w:w="3231"/>
      </w:tblGrid>
      <w:tr w:rsidR="00515B5A" w:rsidRPr="00B70438" w:rsidTr="00B70438">
        <w:tc>
          <w:tcPr>
            <w:tcW w:w="358" w:type="pct"/>
            <w:vAlign w:val="center"/>
          </w:tcPr>
          <w:p w:rsidR="00515B5A" w:rsidRPr="00B70438" w:rsidRDefault="00515B5A" w:rsidP="00B70438">
            <w:pPr>
              <w:spacing w:after="0" w:line="240" w:lineRule="auto"/>
              <w:jc w:val="center"/>
              <w:rPr>
                <w:rFonts w:ascii="Times New Roman" w:hAnsi="Times New Roman"/>
                <w:sz w:val="24"/>
                <w:szCs w:val="24"/>
              </w:rPr>
            </w:pPr>
            <w:r w:rsidRPr="00B70438">
              <w:rPr>
                <w:rFonts w:ascii="Times New Roman" w:hAnsi="Times New Roman"/>
                <w:sz w:val="24"/>
                <w:szCs w:val="24"/>
              </w:rPr>
              <w:t>№ п/п</w:t>
            </w:r>
          </w:p>
        </w:tc>
        <w:tc>
          <w:tcPr>
            <w:tcW w:w="2954" w:type="pct"/>
            <w:vAlign w:val="center"/>
          </w:tcPr>
          <w:p w:rsidR="00515B5A" w:rsidRPr="00B70438" w:rsidRDefault="00515B5A" w:rsidP="00B70438">
            <w:pPr>
              <w:spacing w:after="0" w:line="240" w:lineRule="auto"/>
              <w:jc w:val="center"/>
              <w:rPr>
                <w:rFonts w:ascii="Times New Roman" w:hAnsi="Times New Roman"/>
                <w:sz w:val="24"/>
                <w:szCs w:val="24"/>
              </w:rPr>
            </w:pPr>
            <w:r w:rsidRPr="00B70438">
              <w:rPr>
                <w:rFonts w:ascii="Times New Roman" w:hAnsi="Times New Roman"/>
                <w:sz w:val="24"/>
                <w:szCs w:val="24"/>
              </w:rPr>
              <w:t>Наименовани</w:t>
            </w:r>
            <w:r w:rsidR="0023457E" w:rsidRPr="00B70438">
              <w:rPr>
                <w:rFonts w:ascii="Times New Roman" w:hAnsi="Times New Roman"/>
                <w:sz w:val="24"/>
                <w:szCs w:val="24"/>
              </w:rPr>
              <w:t xml:space="preserve">е </w:t>
            </w:r>
            <w:r w:rsidR="0023457E" w:rsidRPr="00B70438">
              <w:rPr>
                <w:rFonts w:ascii="Times New Roman" w:hAnsi="Times New Roman"/>
                <w:color w:val="FFFFFF"/>
                <w:spacing w:val="-1000"/>
                <w:sz w:val="24"/>
                <w:szCs w:val="24"/>
                <w:vertAlign w:val="superscript"/>
              </w:rPr>
              <w:t xml:space="preserve">системы права </w:t>
            </w:r>
            <w:r w:rsidRPr="00B70438">
              <w:rPr>
                <w:rFonts w:ascii="Times New Roman" w:hAnsi="Times New Roman"/>
                <w:sz w:val="24"/>
                <w:szCs w:val="24"/>
              </w:rPr>
              <w:t>элемента учетно</w:t>
            </w:r>
            <w:r w:rsidR="0023457E" w:rsidRPr="00B70438">
              <w:rPr>
                <w:rFonts w:ascii="Times New Roman" w:hAnsi="Times New Roman"/>
                <w:sz w:val="24"/>
                <w:szCs w:val="24"/>
              </w:rPr>
              <w:t xml:space="preserve">й </w:t>
            </w:r>
            <w:r w:rsidR="0023457E" w:rsidRPr="00B70438">
              <w:rPr>
                <w:rFonts w:ascii="Times New Roman" w:hAnsi="Times New Roman"/>
                <w:color w:val="FFFFFF"/>
                <w:spacing w:val="-1000"/>
                <w:sz w:val="24"/>
                <w:szCs w:val="24"/>
                <w:vertAlign w:val="superscript"/>
              </w:rPr>
              <w:t xml:space="preserve">семьи </w:t>
            </w:r>
            <w:r w:rsidRPr="00B70438">
              <w:rPr>
                <w:rFonts w:ascii="Times New Roman" w:hAnsi="Times New Roman"/>
                <w:sz w:val="24"/>
                <w:szCs w:val="24"/>
              </w:rPr>
              <w:t>политики</w:t>
            </w:r>
          </w:p>
        </w:tc>
        <w:tc>
          <w:tcPr>
            <w:tcW w:w="1688" w:type="pct"/>
            <w:vAlign w:val="center"/>
          </w:tcPr>
          <w:p w:rsidR="00515B5A" w:rsidRPr="00B70438" w:rsidRDefault="00515B5A" w:rsidP="00B70438">
            <w:pPr>
              <w:spacing w:after="0" w:line="240" w:lineRule="auto"/>
              <w:jc w:val="center"/>
              <w:rPr>
                <w:rFonts w:ascii="Times New Roman" w:hAnsi="Times New Roman"/>
                <w:sz w:val="24"/>
                <w:szCs w:val="24"/>
              </w:rPr>
            </w:pPr>
            <w:r w:rsidRPr="00B70438">
              <w:rPr>
                <w:rFonts w:ascii="Times New Roman" w:hAnsi="Times New Roman"/>
                <w:sz w:val="24"/>
                <w:szCs w:val="24"/>
              </w:rPr>
              <w:t>Элемент</w:t>
            </w:r>
            <w:r w:rsidR="0023457E" w:rsidRPr="00B70438">
              <w:rPr>
                <w:rFonts w:ascii="Times New Roman" w:hAnsi="Times New Roman"/>
                <w:sz w:val="24"/>
                <w:szCs w:val="24"/>
              </w:rPr>
              <w:t xml:space="preserve">ы </w:t>
            </w:r>
            <w:r w:rsidR="0023457E" w:rsidRPr="00B70438">
              <w:rPr>
                <w:rFonts w:ascii="Times New Roman" w:hAnsi="Times New Roman"/>
                <w:color w:val="FFFFFF"/>
                <w:spacing w:val="-1000"/>
                <w:sz w:val="24"/>
                <w:szCs w:val="24"/>
                <w:vertAlign w:val="superscript"/>
              </w:rPr>
              <w:t xml:space="preserve">права </w:t>
            </w:r>
            <w:r w:rsidRPr="00B70438">
              <w:rPr>
                <w:rFonts w:ascii="Times New Roman" w:hAnsi="Times New Roman"/>
                <w:sz w:val="24"/>
                <w:szCs w:val="24"/>
              </w:rPr>
              <w:t>учетно</w:t>
            </w:r>
            <w:r w:rsidR="0023457E" w:rsidRPr="00B70438">
              <w:rPr>
                <w:rFonts w:ascii="Times New Roman" w:hAnsi="Times New Roman"/>
                <w:sz w:val="24"/>
                <w:szCs w:val="24"/>
              </w:rPr>
              <w:t xml:space="preserve">й </w:t>
            </w:r>
            <w:r w:rsidR="0023457E" w:rsidRPr="00B70438">
              <w:rPr>
                <w:rFonts w:ascii="Times New Roman" w:hAnsi="Times New Roman"/>
                <w:color w:val="FFFFFF"/>
                <w:spacing w:val="-1000"/>
                <w:sz w:val="24"/>
                <w:szCs w:val="24"/>
                <w:vertAlign w:val="superscript"/>
              </w:rPr>
              <w:t xml:space="preserve">семьи </w:t>
            </w:r>
            <w:r w:rsidRPr="00B70438">
              <w:rPr>
                <w:rFonts w:ascii="Times New Roman" w:hAnsi="Times New Roman"/>
                <w:sz w:val="24"/>
                <w:szCs w:val="24"/>
              </w:rPr>
              <w:t>политики</w:t>
            </w:r>
          </w:p>
          <w:p w:rsidR="00515B5A" w:rsidRPr="00B70438" w:rsidRDefault="00515B5A" w:rsidP="00B70438">
            <w:pPr>
              <w:spacing w:after="0" w:line="240" w:lineRule="auto"/>
              <w:jc w:val="center"/>
              <w:rPr>
                <w:rFonts w:ascii="Times New Roman" w:hAnsi="Times New Roman"/>
                <w:sz w:val="24"/>
                <w:szCs w:val="24"/>
              </w:rPr>
            </w:pPr>
            <w:r w:rsidRPr="00B70438">
              <w:rPr>
                <w:rFonts w:ascii="Times New Roman" w:hAnsi="Times New Roman"/>
                <w:sz w:val="24"/>
                <w:szCs w:val="24"/>
              </w:rPr>
              <w:t>А</w:t>
            </w:r>
            <w:r w:rsidR="0023457E" w:rsidRPr="00B70438">
              <w:rPr>
                <w:rFonts w:ascii="Times New Roman" w:hAnsi="Times New Roman"/>
                <w:sz w:val="24"/>
                <w:szCs w:val="24"/>
              </w:rPr>
              <w:t xml:space="preserve">О </w:t>
            </w:r>
            <w:r w:rsidR="0023457E" w:rsidRPr="00B70438">
              <w:rPr>
                <w:rFonts w:ascii="Times New Roman" w:hAnsi="Times New Roman"/>
                <w:color w:val="FFFFFF"/>
                <w:spacing w:val="-1000"/>
                <w:sz w:val="24"/>
                <w:szCs w:val="24"/>
                <w:vertAlign w:val="superscript"/>
              </w:rPr>
              <w:t xml:space="preserve">ПРАВА </w:t>
            </w:r>
            <w:r w:rsidRPr="00B70438">
              <w:rPr>
                <w:rFonts w:ascii="Times New Roman" w:hAnsi="Times New Roman"/>
                <w:sz w:val="24"/>
                <w:szCs w:val="24"/>
              </w:rPr>
              <w:t>«</w:t>
            </w:r>
            <w:proofErr w:type="spellStart"/>
            <w:r w:rsidRPr="00B70438">
              <w:rPr>
                <w:rFonts w:ascii="Times New Roman" w:hAnsi="Times New Roman"/>
                <w:sz w:val="24"/>
                <w:szCs w:val="24"/>
              </w:rPr>
              <w:t>Ошмес</w:t>
            </w:r>
            <w:proofErr w:type="spellEnd"/>
            <w:r w:rsidRPr="00B70438">
              <w:rPr>
                <w:rFonts w:ascii="Times New Roman" w:hAnsi="Times New Roman"/>
                <w:sz w:val="24"/>
                <w:szCs w:val="24"/>
              </w:rPr>
              <w:t>»</w:t>
            </w:r>
          </w:p>
        </w:tc>
      </w:tr>
      <w:tr w:rsidR="00515B5A" w:rsidRPr="00B70438" w:rsidTr="00B70438">
        <w:tc>
          <w:tcPr>
            <w:tcW w:w="358" w:type="pct"/>
            <w:vAlign w:val="center"/>
          </w:tcPr>
          <w:p w:rsidR="00515B5A" w:rsidRPr="00B70438" w:rsidRDefault="00515B5A" w:rsidP="00B70438">
            <w:pPr>
              <w:spacing w:after="0" w:line="240" w:lineRule="auto"/>
              <w:jc w:val="center"/>
              <w:rPr>
                <w:rFonts w:ascii="Times New Roman" w:hAnsi="Times New Roman"/>
                <w:sz w:val="24"/>
                <w:szCs w:val="24"/>
              </w:rPr>
            </w:pPr>
            <w:r w:rsidRPr="00B70438">
              <w:rPr>
                <w:rFonts w:ascii="Times New Roman" w:hAnsi="Times New Roman"/>
                <w:sz w:val="24"/>
                <w:szCs w:val="24"/>
              </w:rPr>
              <w:t>1</w:t>
            </w:r>
          </w:p>
        </w:tc>
        <w:tc>
          <w:tcPr>
            <w:tcW w:w="2954" w:type="pct"/>
            <w:vAlign w:val="center"/>
          </w:tcPr>
          <w:p w:rsidR="00515B5A" w:rsidRPr="00B70438" w:rsidRDefault="00515B5A" w:rsidP="00B70438">
            <w:pPr>
              <w:spacing w:after="0" w:line="240" w:lineRule="auto"/>
              <w:jc w:val="both"/>
              <w:rPr>
                <w:rFonts w:ascii="Times New Roman" w:hAnsi="Times New Roman"/>
                <w:sz w:val="24"/>
                <w:szCs w:val="24"/>
              </w:rPr>
            </w:pPr>
            <w:r w:rsidRPr="00B70438">
              <w:rPr>
                <w:rFonts w:ascii="Times New Roman" w:hAnsi="Times New Roman"/>
                <w:sz w:val="24"/>
                <w:szCs w:val="24"/>
              </w:rPr>
              <w:t>Форма бухгалтерског</w:t>
            </w:r>
            <w:r w:rsidR="0023457E" w:rsidRPr="00B70438">
              <w:rPr>
                <w:rFonts w:ascii="Times New Roman" w:hAnsi="Times New Roman"/>
                <w:sz w:val="24"/>
                <w:szCs w:val="24"/>
              </w:rPr>
              <w:t xml:space="preserve">о </w:t>
            </w:r>
            <w:r w:rsidR="0023457E" w:rsidRPr="00B70438">
              <w:rPr>
                <w:rFonts w:ascii="Times New Roman" w:hAnsi="Times New Roman"/>
                <w:color w:val="FFFFFF"/>
                <w:spacing w:val="-1000"/>
                <w:sz w:val="24"/>
                <w:szCs w:val="24"/>
                <w:vertAlign w:val="superscript"/>
              </w:rPr>
              <w:t xml:space="preserve">права </w:t>
            </w:r>
            <w:r w:rsidRPr="00B70438">
              <w:rPr>
                <w:rFonts w:ascii="Times New Roman" w:hAnsi="Times New Roman"/>
                <w:sz w:val="24"/>
                <w:szCs w:val="24"/>
              </w:rPr>
              <w:t>учета</w:t>
            </w:r>
          </w:p>
        </w:tc>
        <w:tc>
          <w:tcPr>
            <w:tcW w:w="1688" w:type="pct"/>
            <w:vAlign w:val="center"/>
          </w:tcPr>
          <w:p w:rsidR="00515B5A" w:rsidRPr="00B70438" w:rsidRDefault="00515B5A" w:rsidP="00B70438">
            <w:pPr>
              <w:spacing w:after="0" w:line="240" w:lineRule="auto"/>
              <w:jc w:val="both"/>
              <w:rPr>
                <w:rFonts w:ascii="Times New Roman" w:hAnsi="Times New Roman"/>
                <w:sz w:val="24"/>
                <w:szCs w:val="24"/>
              </w:rPr>
            </w:pPr>
            <w:r w:rsidRPr="00B70438">
              <w:rPr>
                <w:rFonts w:ascii="Times New Roman" w:hAnsi="Times New Roman"/>
                <w:sz w:val="24"/>
                <w:szCs w:val="24"/>
              </w:rPr>
              <w:t>Компьютеризованная</w:t>
            </w:r>
          </w:p>
        </w:tc>
      </w:tr>
      <w:tr w:rsidR="00515B5A" w:rsidRPr="00B70438" w:rsidTr="00B70438">
        <w:tc>
          <w:tcPr>
            <w:tcW w:w="358" w:type="pct"/>
            <w:vAlign w:val="center"/>
          </w:tcPr>
          <w:p w:rsidR="00515B5A" w:rsidRPr="00B70438" w:rsidRDefault="00515B5A" w:rsidP="00B70438">
            <w:pPr>
              <w:spacing w:after="0" w:line="240" w:lineRule="auto"/>
              <w:jc w:val="center"/>
              <w:rPr>
                <w:rFonts w:ascii="Times New Roman" w:hAnsi="Times New Roman"/>
                <w:sz w:val="24"/>
                <w:szCs w:val="24"/>
              </w:rPr>
            </w:pPr>
            <w:r w:rsidRPr="00B70438">
              <w:rPr>
                <w:rFonts w:ascii="Times New Roman" w:hAnsi="Times New Roman"/>
                <w:sz w:val="24"/>
                <w:szCs w:val="24"/>
              </w:rPr>
              <w:t>2</w:t>
            </w:r>
          </w:p>
        </w:tc>
        <w:tc>
          <w:tcPr>
            <w:tcW w:w="2954" w:type="pct"/>
            <w:vAlign w:val="center"/>
          </w:tcPr>
          <w:p w:rsidR="00515B5A" w:rsidRPr="00B70438" w:rsidRDefault="00515B5A" w:rsidP="00B70438">
            <w:pPr>
              <w:spacing w:after="0" w:line="240" w:lineRule="auto"/>
              <w:jc w:val="both"/>
              <w:rPr>
                <w:rFonts w:ascii="Times New Roman" w:hAnsi="Times New Roman"/>
                <w:sz w:val="24"/>
                <w:szCs w:val="24"/>
              </w:rPr>
            </w:pPr>
            <w:r w:rsidRPr="00B70438">
              <w:rPr>
                <w:rFonts w:ascii="Times New Roman" w:hAnsi="Times New Roman"/>
                <w:sz w:val="24"/>
                <w:szCs w:val="24"/>
              </w:rPr>
              <w:t>Оценка ТМЦ в текущем учете</w:t>
            </w:r>
          </w:p>
        </w:tc>
        <w:tc>
          <w:tcPr>
            <w:tcW w:w="1688" w:type="pct"/>
            <w:vAlign w:val="center"/>
          </w:tcPr>
          <w:p w:rsidR="00515B5A" w:rsidRPr="00B70438" w:rsidRDefault="00515B5A" w:rsidP="00B70438">
            <w:pPr>
              <w:spacing w:after="0" w:line="240" w:lineRule="auto"/>
              <w:jc w:val="both"/>
              <w:rPr>
                <w:rFonts w:ascii="Times New Roman" w:hAnsi="Times New Roman"/>
                <w:sz w:val="24"/>
                <w:szCs w:val="24"/>
              </w:rPr>
            </w:pPr>
            <w:r w:rsidRPr="00B70438">
              <w:rPr>
                <w:rFonts w:ascii="Times New Roman" w:hAnsi="Times New Roman"/>
                <w:sz w:val="24"/>
                <w:szCs w:val="24"/>
              </w:rPr>
              <w:t>П</w:t>
            </w:r>
            <w:r w:rsidR="0023457E" w:rsidRPr="00B70438">
              <w:rPr>
                <w:rFonts w:ascii="Times New Roman" w:hAnsi="Times New Roman"/>
                <w:sz w:val="24"/>
                <w:szCs w:val="24"/>
              </w:rPr>
              <w:t xml:space="preserve">о </w:t>
            </w:r>
            <w:r w:rsidR="0023457E" w:rsidRPr="00B70438">
              <w:rPr>
                <w:rFonts w:ascii="Times New Roman" w:hAnsi="Times New Roman"/>
                <w:color w:val="FFFFFF"/>
                <w:spacing w:val="-1000"/>
                <w:sz w:val="24"/>
                <w:szCs w:val="24"/>
                <w:vertAlign w:val="superscript"/>
              </w:rPr>
              <w:t xml:space="preserve">права </w:t>
            </w:r>
            <w:r w:rsidRPr="00B70438">
              <w:rPr>
                <w:rFonts w:ascii="Times New Roman" w:hAnsi="Times New Roman"/>
                <w:sz w:val="24"/>
                <w:szCs w:val="24"/>
              </w:rPr>
              <w:t>покупным ценам</w:t>
            </w:r>
          </w:p>
        </w:tc>
      </w:tr>
      <w:tr w:rsidR="00515B5A" w:rsidRPr="00B70438" w:rsidTr="00B70438">
        <w:tc>
          <w:tcPr>
            <w:tcW w:w="358" w:type="pct"/>
            <w:vAlign w:val="center"/>
          </w:tcPr>
          <w:p w:rsidR="00515B5A" w:rsidRPr="00B70438" w:rsidRDefault="00515B5A" w:rsidP="00B70438">
            <w:pPr>
              <w:spacing w:after="0" w:line="240" w:lineRule="auto"/>
              <w:jc w:val="center"/>
              <w:rPr>
                <w:rFonts w:ascii="Times New Roman" w:hAnsi="Times New Roman"/>
                <w:sz w:val="24"/>
                <w:szCs w:val="24"/>
              </w:rPr>
            </w:pPr>
            <w:r w:rsidRPr="00B70438">
              <w:rPr>
                <w:rFonts w:ascii="Times New Roman" w:hAnsi="Times New Roman"/>
                <w:sz w:val="24"/>
                <w:szCs w:val="24"/>
              </w:rPr>
              <w:t>3</w:t>
            </w:r>
          </w:p>
        </w:tc>
        <w:tc>
          <w:tcPr>
            <w:tcW w:w="2954" w:type="pct"/>
            <w:vAlign w:val="center"/>
          </w:tcPr>
          <w:p w:rsidR="00515B5A" w:rsidRPr="00E15BE3" w:rsidRDefault="00515B5A" w:rsidP="00E15BE3">
            <w:pPr>
              <w:spacing w:after="0" w:line="240" w:lineRule="auto"/>
              <w:jc w:val="both"/>
              <w:rPr>
                <w:rFonts w:ascii="Times New Roman" w:hAnsi="Times New Roman"/>
                <w:sz w:val="24"/>
                <w:szCs w:val="24"/>
              </w:rPr>
            </w:pPr>
            <w:r w:rsidRPr="00B70438">
              <w:rPr>
                <w:rFonts w:ascii="Times New Roman" w:hAnsi="Times New Roman"/>
                <w:sz w:val="24"/>
                <w:szCs w:val="24"/>
              </w:rPr>
              <w:t>Приобретени</w:t>
            </w:r>
            <w:r w:rsidR="0023457E" w:rsidRPr="00B70438">
              <w:rPr>
                <w:rFonts w:ascii="Times New Roman" w:hAnsi="Times New Roman"/>
                <w:sz w:val="24"/>
                <w:szCs w:val="24"/>
              </w:rPr>
              <w:t>е</w:t>
            </w:r>
            <w:r w:rsidR="00E15BE3">
              <w:rPr>
                <w:rFonts w:ascii="Times New Roman" w:hAnsi="Times New Roman"/>
                <w:sz w:val="24"/>
                <w:szCs w:val="24"/>
              </w:rPr>
              <w:t xml:space="preserve"> ТМЦ</w:t>
            </w:r>
            <w:r w:rsidR="0023457E" w:rsidRPr="00B70438">
              <w:rPr>
                <w:rFonts w:ascii="Times New Roman" w:hAnsi="Times New Roman"/>
                <w:sz w:val="24"/>
                <w:szCs w:val="24"/>
              </w:rPr>
              <w:t xml:space="preserve"> </w:t>
            </w:r>
            <w:r w:rsidR="00E15BE3">
              <w:rPr>
                <w:rFonts w:ascii="Times New Roman" w:hAnsi="Times New Roman"/>
                <w:color w:val="FFFFFF"/>
                <w:spacing w:val="-1000"/>
                <w:sz w:val="24"/>
                <w:szCs w:val="24"/>
                <w:vertAlign w:val="superscript"/>
              </w:rPr>
              <w:t>ТМЦТМЦ</w:t>
            </w:r>
            <w:r w:rsidR="00E15BE3">
              <w:rPr>
                <w:rFonts w:ascii="Times New Roman" w:hAnsi="Times New Roman"/>
                <w:color w:val="FFFFFF"/>
                <w:spacing w:val="-1000"/>
                <w:sz w:val="24"/>
                <w:szCs w:val="24"/>
              </w:rPr>
              <w:t>ТМЦ</w:t>
            </w:r>
          </w:p>
        </w:tc>
        <w:tc>
          <w:tcPr>
            <w:tcW w:w="1688" w:type="pct"/>
            <w:vAlign w:val="center"/>
          </w:tcPr>
          <w:p w:rsidR="00515B5A" w:rsidRPr="00B70438" w:rsidRDefault="00515B5A" w:rsidP="00FF2F36">
            <w:pPr>
              <w:spacing w:after="0" w:line="240" w:lineRule="auto"/>
              <w:jc w:val="both"/>
              <w:rPr>
                <w:rFonts w:ascii="Times New Roman" w:hAnsi="Times New Roman"/>
                <w:sz w:val="24"/>
                <w:szCs w:val="24"/>
              </w:rPr>
            </w:pPr>
            <w:r w:rsidRPr="00B70438">
              <w:rPr>
                <w:rFonts w:ascii="Times New Roman" w:hAnsi="Times New Roman"/>
                <w:sz w:val="24"/>
                <w:szCs w:val="24"/>
              </w:rPr>
              <w:t>С использованием тольк</w:t>
            </w:r>
            <w:r w:rsidR="0023457E" w:rsidRPr="00B70438">
              <w:rPr>
                <w:rFonts w:ascii="Times New Roman" w:hAnsi="Times New Roman"/>
                <w:sz w:val="24"/>
                <w:szCs w:val="24"/>
              </w:rPr>
              <w:t xml:space="preserve">о </w:t>
            </w:r>
            <w:r w:rsidR="0023457E" w:rsidRPr="00B70438">
              <w:rPr>
                <w:rFonts w:ascii="Times New Roman" w:hAnsi="Times New Roman"/>
                <w:color w:val="FFFFFF"/>
                <w:spacing w:val="-1000"/>
                <w:sz w:val="24"/>
                <w:szCs w:val="24"/>
                <w:vertAlign w:val="superscript"/>
              </w:rPr>
              <w:t xml:space="preserve">права </w:t>
            </w:r>
            <w:r w:rsidRPr="00B70438">
              <w:rPr>
                <w:rFonts w:ascii="Times New Roman" w:hAnsi="Times New Roman"/>
                <w:sz w:val="24"/>
                <w:szCs w:val="24"/>
              </w:rPr>
              <w:t xml:space="preserve">счета </w:t>
            </w:r>
            <w:r w:rsidR="00FF2F36">
              <w:rPr>
                <w:rFonts w:ascii="Times New Roman" w:hAnsi="Times New Roman"/>
                <w:sz w:val="24"/>
                <w:szCs w:val="24"/>
              </w:rPr>
              <w:t>10</w:t>
            </w:r>
            <w:r w:rsidRPr="00B70438">
              <w:rPr>
                <w:rFonts w:ascii="Times New Roman" w:hAnsi="Times New Roman"/>
                <w:sz w:val="24"/>
                <w:szCs w:val="24"/>
              </w:rPr>
              <w:t xml:space="preserve"> «</w:t>
            </w:r>
            <w:r w:rsidR="00FF2F36">
              <w:rPr>
                <w:rFonts w:ascii="Times New Roman" w:hAnsi="Times New Roman"/>
                <w:sz w:val="24"/>
                <w:szCs w:val="24"/>
              </w:rPr>
              <w:t>Материалы</w:t>
            </w:r>
            <w:r w:rsidRPr="00B70438">
              <w:rPr>
                <w:rFonts w:ascii="Times New Roman" w:hAnsi="Times New Roman"/>
                <w:sz w:val="24"/>
                <w:szCs w:val="24"/>
              </w:rPr>
              <w:t>»</w:t>
            </w:r>
          </w:p>
        </w:tc>
      </w:tr>
      <w:tr w:rsidR="00515B5A" w:rsidRPr="00B70438" w:rsidTr="00B70438">
        <w:tc>
          <w:tcPr>
            <w:tcW w:w="358" w:type="pct"/>
            <w:vAlign w:val="center"/>
          </w:tcPr>
          <w:p w:rsidR="00515B5A" w:rsidRPr="00B70438" w:rsidRDefault="00515B5A" w:rsidP="00B70438">
            <w:pPr>
              <w:spacing w:after="0" w:line="240" w:lineRule="auto"/>
              <w:jc w:val="center"/>
              <w:rPr>
                <w:rFonts w:ascii="Times New Roman" w:hAnsi="Times New Roman"/>
                <w:sz w:val="24"/>
                <w:szCs w:val="24"/>
              </w:rPr>
            </w:pPr>
            <w:r w:rsidRPr="00B70438">
              <w:rPr>
                <w:rFonts w:ascii="Times New Roman" w:hAnsi="Times New Roman"/>
                <w:sz w:val="24"/>
                <w:szCs w:val="24"/>
              </w:rPr>
              <w:t>4</w:t>
            </w:r>
          </w:p>
        </w:tc>
        <w:tc>
          <w:tcPr>
            <w:tcW w:w="2954" w:type="pct"/>
            <w:vAlign w:val="center"/>
          </w:tcPr>
          <w:p w:rsidR="00515B5A" w:rsidRPr="00B70438" w:rsidRDefault="00515B5A" w:rsidP="00E15BE3">
            <w:pPr>
              <w:spacing w:after="0" w:line="240" w:lineRule="auto"/>
              <w:jc w:val="both"/>
              <w:rPr>
                <w:rFonts w:ascii="Times New Roman" w:hAnsi="Times New Roman"/>
                <w:sz w:val="24"/>
                <w:szCs w:val="24"/>
              </w:rPr>
            </w:pPr>
            <w:r w:rsidRPr="00B70438">
              <w:rPr>
                <w:rFonts w:ascii="Times New Roman" w:hAnsi="Times New Roman"/>
                <w:sz w:val="24"/>
                <w:szCs w:val="24"/>
              </w:rPr>
              <w:t>Затрат</w:t>
            </w:r>
            <w:r w:rsidR="0023457E" w:rsidRPr="00B70438">
              <w:rPr>
                <w:rFonts w:ascii="Times New Roman" w:hAnsi="Times New Roman"/>
                <w:sz w:val="24"/>
                <w:szCs w:val="24"/>
              </w:rPr>
              <w:t xml:space="preserve">ы </w:t>
            </w:r>
            <w:r w:rsidR="0023457E" w:rsidRPr="00B70438">
              <w:rPr>
                <w:rFonts w:ascii="Times New Roman" w:hAnsi="Times New Roman"/>
                <w:color w:val="FFFFFF"/>
                <w:spacing w:val="-1000"/>
                <w:sz w:val="24"/>
                <w:szCs w:val="24"/>
                <w:vertAlign w:val="superscript"/>
              </w:rPr>
              <w:t xml:space="preserve">права </w:t>
            </w:r>
            <w:r w:rsidRPr="00B70438">
              <w:rPr>
                <w:rFonts w:ascii="Times New Roman" w:hAnsi="Times New Roman"/>
                <w:sz w:val="24"/>
                <w:szCs w:val="24"/>
              </w:rPr>
              <w:t>п</w:t>
            </w:r>
            <w:r w:rsidR="0023457E" w:rsidRPr="00B70438">
              <w:rPr>
                <w:rFonts w:ascii="Times New Roman" w:hAnsi="Times New Roman"/>
                <w:sz w:val="24"/>
                <w:szCs w:val="24"/>
              </w:rPr>
              <w:t xml:space="preserve">о </w:t>
            </w:r>
            <w:r w:rsidR="0023457E" w:rsidRPr="00B70438">
              <w:rPr>
                <w:rFonts w:ascii="Times New Roman" w:hAnsi="Times New Roman"/>
                <w:color w:val="FFFFFF"/>
                <w:spacing w:val="-1000"/>
                <w:sz w:val="24"/>
                <w:szCs w:val="24"/>
                <w:vertAlign w:val="superscript"/>
              </w:rPr>
              <w:t xml:space="preserve">права </w:t>
            </w:r>
            <w:r w:rsidRPr="00B70438">
              <w:rPr>
                <w:rFonts w:ascii="Times New Roman" w:hAnsi="Times New Roman"/>
                <w:sz w:val="24"/>
                <w:szCs w:val="24"/>
              </w:rPr>
              <w:t>заготовк</w:t>
            </w:r>
            <w:r w:rsidR="0023457E" w:rsidRPr="00B70438">
              <w:rPr>
                <w:rFonts w:ascii="Times New Roman" w:hAnsi="Times New Roman"/>
                <w:sz w:val="24"/>
                <w:szCs w:val="24"/>
              </w:rPr>
              <w:t xml:space="preserve">е </w:t>
            </w:r>
            <w:r w:rsidR="0023457E" w:rsidRPr="00B70438">
              <w:rPr>
                <w:rFonts w:ascii="Times New Roman" w:hAnsi="Times New Roman"/>
                <w:color w:val="FFFFFF"/>
                <w:spacing w:val="-1000"/>
                <w:sz w:val="24"/>
                <w:szCs w:val="24"/>
                <w:vertAlign w:val="superscript"/>
              </w:rPr>
              <w:t xml:space="preserve">системы права </w:t>
            </w:r>
            <w:r w:rsidRPr="00B70438">
              <w:rPr>
                <w:rFonts w:ascii="Times New Roman" w:hAnsi="Times New Roman"/>
                <w:sz w:val="24"/>
                <w:szCs w:val="24"/>
              </w:rPr>
              <w:t>и доставк</w:t>
            </w:r>
            <w:r w:rsidR="0023457E" w:rsidRPr="00B70438">
              <w:rPr>
                <w:rFonts w:ascii="Times New Roman" w:hAnsi="Times New Roman"/>
                <w:sz w:val="24"/>
                <w:szCs w:val="24"/>
              </w:rPr>
              <w:t xml:space="preserve">е </w:t>
            </w:r>
            <w:r w:rsidR="0023457E" w:rsidRPr="00B70438">
              <w:rPr>
                <w:rFonts w:ascii="Times New Roman" w:hAnsi="Times New Roman"/>
                <w:color w:val="FFFFFF"/>
                <w:spacing w:val="-1000"/>
                <w:sz w:val="24"/>
                <w:szCs w:val="24"/>
                <w:vertAlign w:val="superscript"/>
              </w:rPr>
              <w:t xml:space="preserve">системы права </w:t>
            </w:r>
            <w:r w:rsidR="00E15BE3">
              <w:rPr>
                <w:rFonts w:ascii="Times New Roman" w:hAnsi="Times New Roman"/>
                <w:sz w:val="24"/>
                <w:szCs w:val="24"/>
              </w:rPr>
              <w:t xml:space="preserve">ТМЦ </w:t>
            </w:r>
          </w:p>
        </w:tc>
        <w:tc>
          <w:tcPr>
            <w:tcW w:w="1688" w:type="pct"/>
            <w:vAlign w:val="center"/>
          </w:tcPr>
          <w:p w:rsidR="00515B5A" w:rsidRPr="00B70438" w:rsidRDefault="00515B5A" w:rsidP="00B70438">
            <w:pPr>
              <w:spacing w:after="0" w:line="240" w:lineRule="auto"/>
              <w:jc w:val="both"/>
              <w:rPr>
                <w:rFonts w:ascii="Times New Roman" w:hAnsi="Times New Roman"/>
                <w:sz w:val="24"/>
                <w:szCs w:val="24"/>
              </w:rPr>
            </w:pPr>
            <w:r w:rsidRPr="00B70438">
              <w:rPr>
                <w:rFonts w:ascii="Times New Roman" w:hAnsi="Times New Roman"/>
                <w:sz w:val="24"/>
                <w:szCs w:val="24"/>
              </w:rPr>
              <w:t>Включаются в фактическую себестоимость</w:t>
            </w:r>
          </w:p>
        </w:tc>
      </w:tr>
    </w:tbl>
    <w:p w:rsidR="00252AED" w:rsidRDefault="00252AED" w:rsidP="00515B5A">
      <w:pPr>
        <w:spacing w:after="0" w:line="360" w:lineRule="auto"/>
        <w:ind w:firstLine="709"/>
        <w:jc w:val="both"/>
        <w:rPr>
          <w:rFonts w:ascii="Times New Roman" w:hAnsi="Times New Roman"/>
          <w:sz w:val="28"/>
          <w:szCs w:val="28"/>
        </w:rPr>
      </w:pPr>
    </w:p>
    <w:p w:rsidR="00515B5A" w:rsidRPr="001101C8" w:rsidRDefault="00515B5A" w:rsidP="00515B5A">
      <w:pPr>
        <w:spacing w:after="0" w:line="360" w:lineRule="auto"/>
        <w:ind w:firstLine="709"/>
        <w:jc w:val="both"/>
        <w:rPr>
          <w:rFonts w:ascii="Times New Roman" w:hAnsi="Times New Roman"/>
          <w:sz w:val="28"/>
          <w:szCs w:val="28"/>
        </w:rPr>
      </w:pPr>
      <w:proofErr w:type="gramStart"/>
      <w:r w:rsidRPr="001101C8">
        <w:rPr>
          <w:rFonts w:ascii="Times New Roman" w:hAnsi="Times New Roman"/>
          <w:sz w:val="28"/>
          <w:szCs w:val="28"/>
        </w:rPr>
        <w:t>П</w:t>
      </w:r>
      <w:r w:rsidR="0023457E">
        <w:rPr>
          <w:rFonts w:ascii="Times New Roman" w:hAnsi="Times New Roman"/>
          <w:sz w:val="28"/>
          <w:szCs w:val="28"/>
        </w:rPr>
        <w:t xml:space="preserve">о </w:t>
      </w:r>
      <w:r w:rsidR="0023457E" w:rsidRPr="0023457E">
        <w:rPr>
          <w:rFonts w:ascii="Times New Roman" w:hAnsi="Times New Roman"/>
          <w:color w:val="FFFFFF"/>
          <w:spacing w:val="-1000"/>
          <w:sz w:val="2"/>
          <w:szCs w:val="28"/>
          <w:vertAlign w:val="superscript"/>
        </w:rPr>
        <w:t xml:space="preserve">права </w:t>
      </w:r>
      <w:r w:rsidRPr="001101C8">
        <w:rPr>
          <w:rFonts w:ascii="Times New Roman" w:hAnsi="Times New Roman"/>
          <w:sz w:val="28"/>
          <w:szCs w:val="28"/>
        </w:rPr>
        <w:t>результатам проведения процедур</w:t>
      </w:r>
      <w:r w:rsidR="0023457E">
        <w:rPr>
          <w:rFonts w:ascii="Times New Roman" w:hAnsi="Times New Roman"/>
          <w:sz w:val="28"/>
          <w:szCs w:val="28"/>
        </w:rPr>
        <w:t xml:space="preserve">ы </w:t>
      </w:r>
      <w:r w:rsidR="0023457E" w:rsidRPr="0023457E">
        <w:rPr>
          <w:rFonts w:ascii="Times New Roman" w:hAnsi="Times New Roman"/>
          <w:color w:val="FFFFFF"/>
          <w:spacing w:val="-1000"/>
          <w:sz w:val="2"/>
          <w:szCs w:val="28"/>
          <w:vertAlign w:val="superscript"/>
        </w:rPr>
        <w:t xml:space="preserve">права </w:t>
      </w:r>
      <w:r w:rsidRPr="001101C8">
        <w:rPr>
          <w:rFonts w:ascii="Times New Roman" w:hAnsi="Times New Roman"/>
          <w:sz w:val="28"/>
          <w:szCs w:val="28"/>
        </w:rPr>
        <w:t>выявлено, чт</w:t>
      </w:r>
      <w:r w:rsidR="0023457E">
        <w:rPr>
          <w:rFonts w:ascii="Times New Roman" w:hAnsi="Times New Roman"/>
          <w:sz w:val="28"/>
          <w:szCs w:val="28"/>
        </w:rPr>
        <w:t xml:space="preserve">о </w:t>
      </w:r>
      <w:r w:rsidR="0023457E" w:rsidRPr="0023457E">
        <w:rPr>
          <w:rFonts w:ascii="Times New Roman" w:hAnsi="Times New Roman"/>
          <w:color w:val="FFFFFF"/>
          <w:spacing w:val="-1000"/>
          <w:sz w:val="2"/>
          <w:szCs w:val="28"/>
          <w:vertAlign w:val="superscript"/>
        </w:rPr>
        <w:t xml:space="preserve">права </w:t>
      </w:r>
      <w:r w:rsidRPr="001101C8">
        <w:rPr>
          <w:rFonts w:ascii="Times New Roman" w:hAnsi="Times New Roman"/>
          <w:sz w:val="28"/>
          <w:szCs w:val="28"/>
        </w:rPr>
        <w:t>в учетно</w:t>
      </w:r>
      <w:r w:rsidR="0023457E">
        <w:rPr>
          <w:rFonts w:ascii="Times New Roman" w:hAnsi="Times New Roman"/>
          <w:sz w:val="28"/>
          <w:szCs w:val="28"/>
        </w:rPr>
        <w:t xml:space="preserve">й </w:t>
      </w:r>
      <w:r w:rsidR="0023457E" w:rsidRPr="0023457E">
        <w:rPr>
          <w:rFonts w:ascii="Times New Roman" w:hAnsi="Times New Roman"/>
          <w:color w:val="FFFFFF"/>
          <w:spacing w:val="-1000"/>
          <w:sz w:val="2"/>
          <w:szCs w:val="28"/>
          <w:vertAlign w:val="superscript"/>
        </w:rPr>
        <w:t xml:space="preserve">семьи </w:t>
      </w:r>
      <w:r w:rsidRPr="001101C8">
        <w:rPr>
          <w:rFonts w:ascii="Times New Roman" w:hAnsi="Times New Roman"/>
          <w:sz w:val="28"/>
          <w:szCs w:val="28"/>
        </w:rPr>
        <w:t>политик</w:t>
      </w:r>
      <w:r w:rsidR="0023457E">
        <w:rPr>
          <w:rFonts w:ascii="Times New Roman" w:hAnsi="Times New Roman"/>
          <w:sz w:val="28"/>
          <w:szCs w:val="28"/>
        </w:rPr>
        <w:t xml:space="preserve">е </w:t>
      </w:r>
      <w:r w:rsidR="0023457E" w:rsidRPr="0023457E">
        <w:rPr>
          <w:rFonts w:ascii="Times New Roman" w:hAnsi="Times New Roman"/>
          <w:color w:val="FFFFFF"/>
          <w:spacing w:val="-1000"/>
          <w:sz w:val="2"/>
          <w:szCs w:val="28"/>
          <w:vertAlign w:val="superscript"/>
        </w:rPr>
        <w:t xml:space="preserve">системы права </w:t>
      </w:r>
      <w:r w:rsidRPr="001101C8">
        <w:rPr>
          <w:rFonts w:ascii="Times New Roman" w:hAnsi="Times New Roman"/>
          <w:sz w:val="28"/>
          <w:szCs w:val="28"/>
        </w:rPr>
        <w:t>н</w:t>
      </w:r>
      <w:r w:rsidR="0023457E">
        <w:rPr>
          <w:rFonts w:ascii="Times New Roman" w:hAnsi="Times New Roman"/>
          <w:sz w:val="28"/>
          <w:szCs w:val="28"/>
        </w:rPr>
        <w:t xml:space="preserve">е </w:t>
      </w:r>
      <w:r w:rsidR="0023457E" w:rsidRPr="0023457E">
        <w:rPr>
          <w:rFonts w:ascii="Times New Roman" w:hAnsi="Times New Roman"/>
          <w:color w:val="FFFFFF"/>
          <w:spacing w:val="-1000"/>
          <w:sz w:val="2"/>
          <w:szCs w:val="28"/>
          <w:vertAlign w:val="superscript"/>
        </w:rPr>
        <w:t xml:space="preserve">системы права </w:t>
      </w:r>
      <w:r w:rsidRPr="001101C8">
        <w:rPr>
          <w:rFonts w:ascii="Times New Roman" w:hAnsi="Times New Roman"/>
          <w:sz w:val="28"/>
          <w:szCs w:val="28"/>
        </w:rPr>
        <w:t>описан</w:t>
      </w:r>
      <w:r w:rsidR="0023457E">
        <w:rPr>
          <w:rFonts w:ascii="Times New Roman" w:hAnsi="Times New Roman"/>
          <w:sz w:val="28"/>
          <w:szCs w:val="28"/>
        </w:rPr>
        <w:t xml:space="preserve">ы </w:t>
      </w:r>
      <w:r w:rsidR="0023457E" w:rsidRPr="0023457E">
        <w:rPr>
          <w:rFonts w:ascii="Times New Roman" w:hAnsi="Times New Roman"/>
          <w:color w:val="FFFFFF"/>
          <w:spacing w:val="-1000"/>
          <w:sz w:val="2"/>
          <w:szCs w:val="28"/>
          <w:vertAlign w:val="superscript"/>
        </w:rPr>
        <w:t xml:space="preserve">права </w:t>
      </w:r>
      <w:r w:rsidRPr="001101C8">
        <w:rPr>
          <w:rFonts w:ascii="Times New Roman" w:hAnsi="Times New Roman"/>
          <w:sz w:val="28"/>
          <w:szCs w:val="28"/>
        </w:rPr>
        <w:t>первичны</w:t>
      </w:r>
      <w:r w:rsidR="0023457E">
        <w:rPr>
          <w:rFonts w:ascii="Times New Roman" w:hAnsi="Times New Roman"/>
          <w:sz w:val="28"/>
          <w:szCs w:val="28"/>
        </w:rPr>
        <w:t xml:space="preserve">е </w:t>
      </w:r>
      <w:r w:rsidR="0023457E" w:rsidRPr="0023457E">
        <w:rPr>
          <w:rFonts w:ascii="Times New Roman" w:hAnsi="Times New Roman"/>
          <w:color w:val="FFFFFF"/>
          <w:spacing w:val="-1000"/>
          <w:sz w:val="2"/>
          <w:szCs w:val="28"/>
          <w:vertAlign w:val="superscript"/>
        </w:rPr>
        <w:t xml:space="preserve">системы права </w:t>
      </w:r>
      <w:r w:rsidRPr="001101C8">
        <w:rPr>
          <w:rFonts w:ascii="Times New Roman" w:hAnsi="Times New Roman"/>
          <w:sz w:val="28"/>
          <w:szCs w:val="28"/>
        </w:rPr>
        <w:t>учетны</w:t>
      </w:r>
      <w:r w:rsidR="0023457E">
        <w:rPr>
          <w:rFonts w:ascii="Times New Roman" w:hAnsi="Times New Roman"/>
          <w:sz w:val="28"/>
          <w:szCs w:val="28"/>
        </w:rPr>
        <w:t xml:space="preserve">е </w:t>
      </w:r>
      <w:r w:rsidR="0023457E" w:rsidRPr="0023457E">
        <w:rPr>
          <w:rFonts w:ascii="Times New Roman" w:hAnsi="Times New Roman"/>
          <w:color w:val="FFFFFF"/>
          <w:spacing w:val="-1000"/>
          <w:sz w:val="2"/>
          <w:szCs w:val="28"/>
          <w:vertAlign w:val="superscript"/>
        </w:rPr>
        <w:t xml:space="preserve">системы права </w:t>
      </w:r>
      <w:r w:rsidRPr="001101C8">
        <w:rPr>
          <w:rFonts w:ascii="Times New Roman" w:hAnsi="Times New Roman"/>
          <w:sz w:val="28"/>
          <w:szCs w:val="28"/>
        </w:rPr>
        <w:t>документы, п</w:t>
      </w:r>
      <w:r w:rsidR="0023457E">
        <w:rPr>
          <w:rFonts w:ascii="Times New Roman" w:hAnsi="Times New Roman"/>
          <w:sz w:val="28"/>
          <w:szCs w:val="28"/>
        </w:rPr>
        <w:t xml:space="preserve">о </w:t>
      </w:r>
      <w:r w:rsidR="0023457E" w:rsidRPr="0023457E">
        <w:rPr>
          <w:rFonts w:ascii="Times New Roman" w:hAnsi="Times New Roman"/>
          <w:color w:val="FFFFFF"/>
          <w:spacing w:val="-1000"/>
          <w:sz w:val="2"/>
          <w:szCs w:val="28"/>
          <w:vertAlign w:val="superscript"/>
        </w:rPr>
        <w:t xml:space="preserve">права </w:t>
      </w:r>
      <w:r w:rsidRPr="001101C8">
        <w:rPr>
          <w:rFonts w:ascii="Times New Roman" w:hAnsi="Times New Roman"/>
          <w:sz w:val="28"/>
          <w:szCs w:val="28"/>
        </w:rPr>
        <w:t>которым н</w:t>
      </w:r>
      <w:r w:rsidR="0023457E">
        <w:rPr>
          <w:rFonts w:ascii="Times New Roman" w:hAnsi="Times New Roman"/>
          <w:sz w:val="28"/>
          <w:szCs w:val="28"/>
        </w:rPr>
        <w:t xml:space="preserve">е </w:t>
      </w:r>
      <w:r w:rsidR="0023457E" w:rsidRPr="0023457E">
        <w:rPr>
          <w:rFonts w:ascii="Times New Roman" w:hAnsi="Times New Roman"/>
          <w:color w:val="FFFFFF"/>
          <w:spacing w:val="-1000"/>
          <w:sz w:val="2"/>
          <w:szCs w:val="28"/>
          <w:vertAlign w:val="superscript"/>
        </w:rPr>
        <w:t xml:space="preserve">системы права </w:t>
      </w:r>
      <w:r w:rsidRPr="001101C8">
        <w:rPr>
          <w:rFonts w:ascii="Times New Roman" w:hAnsi="Times New Roman"/>
          <w:sz w:val="28"/>
          <w:szCs w:val="28"/>
        </w:rPr>
        <w:t>предусмотрен</w:t>
      </w:r>
      <w:r w:rsidR="0023457E">
        <w:rPr>
          <w:rFonts w:ascii="Times New Roman" w:hAnsi="Times New Roman"/>
          <w:sz w:val="28"/>
          <w:szCs w:val="28"/>
        </w:rPr>
        <w:t xml:space="preserve">ы </w:t>
      </w:r>
      <w:r w:rsidR="0023457E" w:rsidRPr="0023457E">
        <w:rPr>
          <w:rFonts w:ascii="Times New Roman" w:hAnsi="Times New Roman"/>
          <w:color w:val="FFFFFF"/>
          <w:spacing w:val="-1000"/>
          <w:sz w:val="2"/>
          <w:szCs w:val="28"/>
          <w:vertAlign w:val="superscript"/>
        </w:rPr>
        <w:t xml:space="preserve">права </w:t>
      </w:r>
      <w:r w:rsidRPr="001101C8">
        <w:rPr>
          <w:rFonts w:ascii="Times New Roman" w:hAnsi="Times New Roman"/>
          <w:sz w:val="28"/>
          <w:szCs w:val="28"/>
        </w:rPr>
        <w:t>унифицированны</w:t>
      </w:r>
      <w:r w:rsidR="0023457E">
        <w:rPr>
          <w:rFonts w:ascii="Times New Roman" w:hAnsi="Times New Roman"/>
          <w:sz w:val="28"/>
          <w:szCs w:val="28"/>
        </w:rPr>
        <w:t xml:space="preserve">е </w:t>
      </w:r>
      <w:r w:rsidR="0023457E" w:rsidRPr="0023457E">
        <w:rPr>
          <w:rFonts w:ascii="Times New Roman" w:hAnsi="Times New Roman"/>
          <w:color w:val="FFFFFF"/>
          <w:spacing w:val="-1000"/>
          <w:sz w:val="2"/>
          <w:szCs w:val="28"/>
          <w:vertAlign w:val="superscript"/>
        </w:rPr>
        <w:t xml:space="preserve">системы права </w:t>
      </w:r>
      <w:r w:rsidRPr="001101C8">
        <w:rPr>
          <w:rFonts w:ascii="Times New Roman" w:hAnsi="Times New Roman"/>
          <w:sz w:val="28"/>
          <w:szCs w:val="28"/>
        </w:rPr>
        <w:t>формы; н</w:t>
      </w:r>
      <w:r w:rsidR="0023457E">
        <w:rPr>
          <w:rFonts w:ascii="Times New Roman" w:hAnsi="Times New Roman"/>
          <w:sz w:val="28"/>
          <w:szCs w:val="28"/>
        </w:rPr>
        <w:t xml:space="preserve">е </w:t>
      </w:r>
      <w:r w:rsidR="0023457E" w:rsidRPr="0023457E">
        <w:rPr>
          <w:rFonts w:ascii="Times New Roman" w:hAnsi="Times New Roman"/>
          <w:color w:val="FFFFFF"/>
          <w:spacing w:val="-1000"/>
          <w:sz w:val="2"/>
          <w:szCs w:val="28"/>
          <w:vertAlign w:val="superscript"/>
        </w:rPr>
        <w:t xml:space="preserve">системы права </w:t>
      </w:r>
      <w:r w:rsidRPr="001101C8">
        <w:rPr>
          <w:rFonts w:ascii="Times New Roman" w:hAnsi="Times New Roman"/>
          <w:sz w:val="28"/>
          <w:szCs w:val="28"/>
        </w:rPr>
        <w:t>составлен график документооборота в части оформления операци</w:t>
      </w:r>
      <w:r w:rsidR="0023457E">
        <w:rPr>
          <w:rFonts w:ascii="Times New Roman" w:hAnsi="Times New Roman"/>
          <w:sz w:val="28"/>
          <w:szCs w:val="28"/>
        </w:rPr>
        <w:t xml:space="preserve">й </w:t>
      </w:r>
      <w:r w:rsidR="0023457E" w:rsidRPr="0023457E">
        <w:rPr>
          <w:rFonts w:ascii="Times New Roman" w:hAnsi="Times New Roman"/>
          <w:color w:val="FFFFFF"/>
          <w:spacing w:val="-1000"/>
          <w:sz w:val="2"/>
          <w:szCs w:val="28"/>
          <w:vertAlign w:val="superscript"/>
        </w:rPr>
        <w:t xml:space="preserve">семьи </w:t>
      </w:r>
      <w:r w:rsidRPr="001101C8">
        <w:rPr>
          <w:rFonts w:ascii="Times New Roman" w:hAnsi="Times New Roman"/>
          <w:sz w:val="28"/>
          <w:szCs w:val="28"/>
        </w:rPr>
        <w:t xml:space="preserve">с </w:t>
      </w:r>
      <w:r w:rsidR="00E15BE3">
        <w:rPr>
          <w:rFonts w:ascii="Times New Roman" w:hAnsi="Times New Roman"/>
          <w:sz w:val="28"/>
          <w:szCs w:val="28"/>
        </w:rPr>
        <w:t>материальными ценностями</w:t>
      </w:r>
      <w:r w:rsidRPr="001101C8">
        <w:rPr>
          <w:rFonts w:ascii="Times New Roman" w:hAnsi="Times New Roman"/>
          <w:sz w:val="28"/>
          <w:szCs w:val="28"/>
        </w:rPr>
        <w:t>;</w:t>
      </w:r>
      <w:proofErr w:type="gramEnd"/>
      <w:r w:rsidRPr="001101C8">
        <w:rPr>
          <w:rFonts w:ascii="Times New Roman" w:hAnsi="Times New Roman"/>
          <w:sz w:val="28"/>
          <w:szCs w:val="28"/>
        </w:rPr>
        <w:t xml:space="preserve"> н</w:t>
      </w:r>
      <w:r w:rsidR="0023457E">
        <w:rPr>
          <w:rFonts w:ascii="Times New Roman" w:hAnsi="Times New Roman"/>
          <w:sz w:val="28"/>
          <w:szCs w:val="28"/>
        </w:rPr>
        <w:t xml:space="preserve">е </w:t>
      </w:r>
      <w:r w:rsidR="0023457E" w:rsidRPr="0023457E">
        <w:rPr>
          <w:rFonts w:ascii="Times New Roman" w:hAnsi="Times New Roman"/>
          <w:color w:val="FFFFFF"/>
          <w:spacing w:val="-1000"/>
          <w:sz w:val="2"/>
          <w:szCs w:val="28"/>
          <w:vertAlign w:val="superscript"/>
        </w:rPr>
        <w:t xml:space="preserve">системы права </w:t>
      </w:r>
      <w:r w:rsidRPr="001101C8">
        <w:rPr>
          <w:rFonts w:ascii="Times New Roman" w:hAnsi="Times New Roman"/>
          <w:sz w:val="28"/>
          <w:szCs w:val="28"/>
        </w:rPr>
        <w:t>составлен список лиц, ответственны</w:t>
      </w:r>
      <w:r w:rsidR="0023457E">
        <w:rPr>
          <w:rFonts w:ascii="Times New Roman" w:hAnsi="Times New Roman"/>
          <w:sz w:val="28"/>
          <w:szCs w:val="28"/>
        </w:rPr>
        <w:t xml:space="preserve">х </w:t>
      </w:r>
      <w:r w:rsidR="0023457E" w:rsidRPr="0023457E">
        <w:rPr>
          <w:rFonts w:ascii="Times New Roman" w:hAnsi="Times New Roman"/>
          <w:color w:val="FFFFFF"/>
          <w:spacing w:val="-1000"/>
          <w:sz w:val="2"/>
          <w:szCs w:val="28"/>
          <w:vertAlign w:val="superscript"/>
        </w:rPr>
        <w:t xml:space="preserve">права </w:t>
      </w:r>
      <w:r w:rsidRPr="001101C8">
        <w:rPr>
          <w:rFonts w:ascii="Times New Roman" w:hAnsi="Times New Roman"/>
          <w:sz w:val="28"/>
          <w:szCs w:val="28"/>
        </w:rPr>
        <w:t>за проведени</w:t>
      </w:r>
      <w:r w:rsidR="0023457E">
        <w:rPr>
          <w:rFonts w:ascii="Times New Roman" w:hAnsi="Times New Roman"/>
          <w:sz w:val="28"/>
          <w:szCs w:val="28"/>
        </w:rPr>
        <w:t xml:space="preserve">е </w:t>
      </w:r>
      <w:r w:rsidR="0023457E" w:rsidRPr="0023457E">
        <w:rPr>
          <w:rFonts w:ascii="Times New Roman" w:hAnsi="Times New Roman"/>
          <w:color w:val="FFFFFF"/>
          <w:spacing w:val="-1000"/>
          <w:sz w:val="2"/>
          <w:szCs w:val="28"/>
          <w:vertAlign w:val="superscript"/>
        </w:rPr>
        <w:t xml:space="preserve">системы права </w:t>
      </w:r>
      <w:r w:rsidRPr="001101C8">
        <w:rPr>
          <w:rFonts w:ascii="Times New Roman" w:hAnsi="Times New Roman"/>
          <w:sz w:val="28"/>
          <w:szCs w:val="28"/>
        </w:rPr>
        <w:t>инвентаризации; н</w:t>
      </w:r>
      <w:r w:rsidR="0023457E">
        <w:rPr>
          <w:rFonts w:ascii="Times New Roman" w:hAnsi="Times New Roman"/>
          <w:sz w:val="28"/>
          <w:szCs w:val="28"/>
        </w:rPr>
        <w:t xml:space="preserve">е </w:t>
      </w:r>
      <w:r w:rsidR="0023457E" w:rsidRPr="0023457E">
        <w:rPr>
          <w:rFonts w:ascii="Times New Roman" w:hAnsi="Times New Roman"/>
          <w:color w:val="FFFFFF"/>
          <w:spacing w:val="-1000"/>
          <w:sz w:val="2"/>
          <w:szCs w:val="28"/>
          <w:vertAlign w:val="superscript"/>
        </w:rPr>
        <w:t xml:space="preserve">системы права </w:t>
      </w:r>
      <w:r w:rsidRPr="001101C8">
        <w:rPr>
          <w:rFonts w:ascii="Times New Roman" w:hAnsi="Times New Roman"/>
          <w:sz w:val="28"/>
          <w:szCs w:val="28"/>
        </w:rPr>
        <w:t>отражен</w:t>
      </w:r>
      <w:r w:rsidR="0023457E">
        <w:rPr>
          <w:rFonts w:ascii="Times New Roman" w:hAnsi="Times New Roman"/>
          <w:sz w:val="28"/>
          <w:szCs w:val="28"/>
        </w:rPr>
        <w:t xml:space="preserve">ы </w:t>
      </w:r>
      <w:r w:rsidR="0023457E" w:rsidRPr="0023457E">
        <w:rPr>
          <w:rFonts w:ascii="Times New Roman" w:hAnsi="Times New Roman"/>
          <w:color w:val="FFFFFF"/>
          <w:spacing w:val="-1000"/>
          <w:sz w:val="2"/>
          <w:szCs w:val="28"/>
          <w:vertAlign w:val="superscript"/>
        </w:rPr>
        <w:t xml:space="preserve">права </w:t>
      </w:r>
      <w:r w:rsidRPr="001101C8">
        <w:rPr>
          <w:rFonts w:ascii="Times New Roman" w:hAnsi="Times New Roman"/>
          <w:sz w:val="28"/>
          <w:szCs w:val="28"/>
        </w:rPr>
        <w:t xml:space="preserve">сроки и периодичность проведения инвентаризации </w:t>
      </w:r>
      <w:r>
        <w:rPr>
          <w:rFonts w:ascii="Times New Roman" w:hAnsi="Times New Roman"/>
          <w:sz w:val="28"/>
          <w:szCs w:val="28"/>
        </w:rPr>
        <w:t>расчетов с поставщиками и подрядчиками.</w:t>
      </w:r>
    </w:p>
    <w:p w:rsidR="00515B5A" w:rsidRPr="001101C8" w:rsidRDefault="00515B5A" w:rsidP="00515B5A">
      <w:pPr>
        <w:spacing w:after="0" w:line="360" w:lineRule="auto"/>
        <w:ind w:firstLine="709"/>
        <w:jc w:val="both"/>
        <w:rPr>
          <w:rFonts w:ascii="Times New Roman" w:hAnsi="Times New Roman"/>
          <w:sz w:val="28"/>
          <w:szCs w:val="28"/>
        </w:rPr>
      </w:pPr>
      <w:r w:rsidRPr="001101C8">
        <w:rPr>
          <w:rFonts w:ascii="Times New Roman" w:hAnsi="Times New Roman"/>
          <w:sz w:val="28"/>
          <w:szCs w:val="28"/>
        </w:rPr>
        <w:t>При проверк</w:t>
      </w:r>
      <w:r w:rsidR="0023457E">
        <w:rPr>
          <w:rFonts w:ascii="Times New Roman" w:hAnsi="Times New Roman"/>
          <w:sz w:val="28"/>
          <w:szCs w:val="28"/>
        </w:rPr>
        <w:t xml:space="preserve">е </w:t>
      </w:r>
      <w:r w:rsidR="0023457E" w:rsidRPr="0023457E">
        <w:rPr>
          <w:rFonts w:ascii="Times New Roman" w:hAnsi="Times New Roman"/>
          <w:color w:val="FFFFFF"/>
          <w:spacing w:val="-1000"/>
          <w:sz w:val="2"/>
          <w:szCs w:val="28"/>
          <w:vertAlign w:val="superscript"/>
        </w:rPr>
        <w:t xml:space="preserve">системы права </w:t>
      </w:r>
      <w:r w:rsidRPr="001101C8">
        <w:rPr>
          <w:rFonts w:ascii="Times New Roman" w:hAnsi="Times New Roman"/>
          <w:sz w:val="28"/>
          <w:szCs w:val="28"/>
        </w:rPr>
        <w:t>документальног</w:t>
      </w:r>
      <w:r w:rsidR="0023457E">
        <w:rPr>
          <w:rFonts w:ascii="Times New Roman" w:hAnsi="Times New Roman"/>
          <w:sz w:val="28"/>
          <w:szCs w:val="28"/>
        </w:rPr>
        <w:t xml:space="preserve">о </w:t>
      </w:r>
      <w:r w:rsidR="0023457E" w:rsidRPr="0023457E">
        <w:rPr>
          <w:rFonts w:ascii="Times New Roman" w:hAnsi="Times New Roman"/>
          <w:color w:val="FFFFFF"/>
          <w:spacing w:val="-1000"/>
          <w:sz w:val="2"/>
          <w:szCs w:val="28"/>
          <w:vertAlign w:val="superscript"/>
        </w:rPr>
        <w:t xml:space="preserve">права </w:t>
      </w:r>
      <w:r w:rsidRPr="001101C8">
        <w:rPr>
          <w:rFonts w:ascii="Times New Roman" w:hAnsi="Times New Roman"/>
          <w:sz w:val="28"/>
          <w:szCs w:val="28"/>
        </w:rPr>
        <w:t>оформления хозяйственны</w:t>
      </w:r>
      <w:r w:rsidR="0023457E">
        <w:rPr>
          <w:rFonts w:ascii="Times New Roman" w:hAnsi="Times New Roman"/>
          <w:sz w:val="28"/>
          <w:szCs w:val="28"/>
        </w:rPr>
        <w:t xml:space="preserve">х </w:t>
      </w:r>
      <w:r w:rsidR="0023457E" w:rsidRPr="0023457E">
        <w:rPr>
          <w:rFonts w:ascii="Times New Roman" w:hAnsi="Times New Roman"/>
          <w:color w:val="FFFFFF"/>
          <w:spacing w:val="-1000"/>
          <w:sz w:val="2"/>
          <w:szCs w:val="28"/>
          <w:vertAlign w:val="superscript"/>
        </w:rPr>
        <w:t xml:space="preserve">права </w:t>
      </w:r>
      <w:r w:rsidRPr="001101C8">
        <w:rPr>
          <w:rFonts w:ascii="Times New Roman" w:hAnsi="Times New Roman"/>
          <w:sz w:val="28"/>
          <w:szCs w:val="28"/>
        </w:rPr>
        <w:t>операци</w:t>
      </w:r>
      <w:r w:rsidR="0023457E">
        <w:rPr>
          <w:rFonts w:ascii="Times New Roman" w:hAnsi="Times New Roman"/>
          <w:sz w:val="28"/>
          <w:szCs w:val="28"/>
        </w:rPr>
        <w:t xml:space="preserve">й </w:t>
      </w:r>
      <w:r w:rsidR="0023457E" w:rsidRPr="0023457E">
        <w:rPr>
          <w:rFonts w:ascii="Times New Roman" w:hAnsi="Times New Roman"/>
          <w:color w:val="FFFFFF"/>
          <w:spacing w:val="-1000"/>
          <w:sz w:val="2"/>
          <w:szCs w:val="28"/>
          <w:vertAlign w:val="superscript"/>
        </w:rPr>
        <w:t xml:space="preserve">семьи </w:t>
      </w:r>
      <w:r>
        <w:rPr>
          <w:rFonts w:ascii="Times New Roman" w:hAnsi="Times New Roman"/>
          <w:sz w:val="28"/>
          <w:szCs w:val="28"/>
        </w:rPr>
        <w:t xml:space="preserve">расчетов с поставщиками и подрядчиками </w:t>
      </w:r>
      <w:r w:rsidRPr="001101C8">
        <w:rPr>
          <w:rFonts w:ascii="Times New Roman" w:hAnsi="Times New Roman"/>
          <w:sz w:val="28"/>
          <w:szCs w:val="28"/>
        </w:rPr>
        <w:t>анализируются первичны</w:t>
      </w:r>
      <w:r w:rsidR="0023457E">
        <w:rPr>
          <w:rFonts w:ascii="Times New Roman" w:hAnsi="Times New Roman"/>
          <w:sz w:val="28"/>
          <w:szCs w:val="28"/>
        </w:rPr>
        <w:t xml:space="preserve">е </w:t>
      </w:r>
      <w:r w:rsidR="0023457E" w:rsidRPr="0023457E">
        <w:rPr>
          <w:rFonts w:ascii="Times New Roman" w:hAnsi="Times New Roman"/>
          <w:color w:val="FFFFFF"/>
          <w:spacing w:val="-1000"/>
          <w:sz w:val="2"/>
          <w:szCs w:val="28"/>
          <w:vertAlign w:val="superscript"/>
        </w:rPr>
        <w:t xml:space="preserve">системы права </w:t>
      </w:r>
      <w:r w:rsidRPr="001101C8">
        <w:rPr>
          <w:rFonts w:ascii="Times New Roman" w:hAnsi="Times New Roman"/>
          <w:sz w:val="28"/>
          <w:szCs w:val="28"/>
        </w:rPr>
        <w:t>документы, служащи</w:t>
      </w:r>
      <w:r w:rsidR="0023457E">
        <w:rPr>
          <w:rFonts w:ascii="Times New Roman" w:hAnsi="Times New Roman"/>
          <w:sz w:val="28"/>
          <w:szCs w:val="28"/>
        </w:rPr>
        <w:t xml:space="preserve">е </w:t>
      </w:r>
      <w:r w:rsidR="0023457E" w:rsidRPr="0023457E">
        <w:rPr>
          <w:rFonts w:ascii="Times New Roman" w:hAnsi="Times New Roman"/>
          <w:color w:val="FFFFFF"/>
          <w:spacing w:val="-1000"/>
          <w:sz w:val="2"/>
          <w:szCs w:val="28"/>
          <w:vertAlign w:val="superscript"/>
        </w:rPr>
        <w:t xml:space="preserve">системы права </w:t>
      </w:r>
      <w:r w:rsidRPr="001101C8">
        <w:rPr>
          <w:rFonts w:ascii="Times New Roman" w:hAnsi="Times New Roman"/>
          <w:sz w:val="28"/>
          <w:szCs w:val="28"/>
        </w:rPr>
        <w:t>основанием для бухгалтерски</w:t>
      </w:r>
      <w:r w:rsidR="0023457E">
        <w:rPr>
          <w:rFonts w:ascii="Times New Roman" w:hAnsi="Times New Roman"/>
          <w:sz w:val="28"/>
          <w:szCs w:val="28"/>
        </w:rPr>
        <w:t xml:space="preserve">х </w:t>
      </w:r>
      <w:r w:rsidR="0023457E" w:rsidRPr="0023457E">
        <w:rPr>
          <w:rFonts w:ascii="Times New Roman" w:hAnsi="Times New Roman"/>
          <w:color w:val="FFFFFF"/>
          <w:spacing w:val="-1000"/>
          <w:sz w:val="2"/>
          <w:szCs w:val="28"/>
          <w:vertAlign w:val="superscript"/>
        </w:rPr>
        <w:t xml:space="preserve">права </w:t>
      </w:r>
      <w:r w:rsidRPr="001101C8">
        <w:rPr>
          <w:rFonts w:ascii="Times New Roman" w:hAnsi="Times New Roman"/>
          <w:sz w:val="28"/>
          <w:szCs w:val="28"/>
        </w:rPr>
        <w:t>записе</w:t>
      </w:r>
      <w:r w:rsidR="0023457E">
        <w:rPr>
          <w:rFonts w:ascii="Times New Roman" w:hAnsi="Times New Roman"/>
          <w:sz w:val="28"/>
          <w:szCs w:val="28"/>
        </w:rPr>
        <w:t xml:space="preserve">й </w:t>
      </w:r>
      <w:r w:rsidR="0023457E" w:rsidRPr="0023457E">
        <w:rPr>
          <w:rFonts w:ascii="Times New Roman" w:hAnsi="Times New Roman"/>
          <w:color w:val="FFFFFF"/>
          <w:spacing w:val="-1000"/>
          <w:sz w:val="2"/>
          <w:szCs w:val="28"/>
          <w:vertAlign w:val="superscript"/>
        </w:rPr>
        <w:t xml:space="preserve">семьи </w:t>
      </w:r>
      <w:r w:rsidRPr="001101C8">
        <w:rPr>
          <w:rFonts w:ascii="Times New Roman" w:hAnsi="Times New Roman"/>
          <w:sz w:val="28"/>
          <w:szCs w:val="28"/>
        </w:rPr>
        <w:t>и для регистров аналитическог</w:t>
      </w:r>
      <w:r w:rsidR="0023457E">
        <w:rPr>
          <w:rFonts w:ascii="Times New Roman" w:hAnsi="Times New Roman"/>
          <w:sz w:val="28"/>
          <w:szCs w:val="28"/>
        </w:rPr>
        <w:t xml:space="preserve">о </w:t>
      </w:r>
      <w:r w:rsidR="0023457E" w:rsidRPr="0023457E">
        <w:rPr>
          <w:rFonts w:ascii="Times New Roman" w:hAnsi="Times New Roman"/>
          <w:color w:val="FFFFFF"/>
          <w:spacing w:val="-1000"/>
          <w:sz w:val="2"/>
          <w:szCs w:val="28"/>
          <w:vertAlign w:val="superscript"/>
        </w:rPr>
        <w:t xml:space="preserve">права </w:t>
      </w:r>
      <w:r w:rsidRPr="001101C8">
        <w:rPr>
          <w:rFonts w:ascii="Times New Roman" w:hAnsi="Times New Roman"/>
          <w:sz w:val="28"/>
          <w:szCs w:val="28"/>
        </w:rPr>
        <w:t>учета (договора, заключенны</w:t>
      </w:r>
      <w:r w:rsidR="0023457E">
        <w:rPr>
          <w:rFonts w:ascii="Times New Roman" w:hAnsi="Times New Roman"/>
          <w:sz w:val="28"/>
          <w:szCs w:val="28"/>
        </w:rPr>
        <w:t xml:space="preserve">е </w:t>
      </w:r>
      <w:r w:rsidR="0023457E" w:rsidRPr="0023457E">
        <w:rPr>
          <w:rFonts w:ascii="Times New Roman" w:hAnsi="Times New Roman"/>
          <w:color w:val="FFFFFF"/>
          <w:spacing w:val="-1000"/>
          <w:sz w:val="2"/>
          <w:szCs w:val="28"/>
          <w:vertAlign w:val="superscript"/>
        </w:rPr>
        <w:t xml:space="preserve">системы права </w:t>
      </w:r>
      <w:r w:rsidRPr="001101C8">
        <w:rPr>
          <w:rFonts w:ascii="Times New Roman" w:hAnsi="Times New Roman"/>
          <w:sz w:val="28"/>
          <w:szCs w:val="28"/>
        </w:rPr>
        <w:t>с поставщиками и покупателями, доверенности на покупку за наличны</w:t>
      </w:r>
      <w:r w:rsidR="0023457E">
        <w:rPr>
          <w:rFonts w:ascii="Times New Roman" w:hAnsi="Times New Roman"/>
          <w:sz w:val="28"/>
          <w:szCs w:val="28"/>
        </w:rPr>
        <w:t xml:space="preserve">й </w:t>
      </w:r>
      <w:r w:rsidR="0023457E" w:rsidRPr="0023457E">
        <w:rPr>
          <w:rFonts w:ascii="Times New Roman" w:hAnsi="Times New Roman"/>
          <w:color w:val="FFFFFF"/>
          <w:spacing w:val="-1000"/>
          <w:sz w:val="2"/>
          <w:szCs w:val="28"/>
          <w:vertAlign w:val="superscript"/>
        </w:rPr>
        <w:t xml:space="preserve">семьи </w:t>
      </w:r>
      <w:r w:rsidRPr="001101C8">
        <w:rPr>
          <w:rFonts w:ascii="Times New Roman" w:hAnsi="Times New Roman"/>
          <w:sz w:val="28"/>
          <w:szCs w:val="28"/>
        </w:rPr>
        <w:t>расчет, авансовы</w:t>
      </w:r>
      <w:r w:rsidR="0023457E">
        <w:rPr>
          <w:rFonts w:ascii="Times New Roman" w:hAnsi="Times New Roman"/>
          <w:sz w:val="28"/>
          <w:szCs w:val="28"/>
        </w:rPr>
        <w:t xml:space="preserve">е </w:t>
      </w:r>
      <w:r w:rsidR="0023457E" w:rsidRPr="0023457E">
        <w:rPr>
          <w:rFonts w:ascii="Times New Roman" w:hAnsi="Times New Roman"/>
          <w:color w:val="FFFFFF"/>
          <w:spacing w:val="-1000"/>
          <w:sz w:val="2"/>
          <w:szCs w:val="28"/>
          <w:vertAlign w:val="superscript"/>
        </w:rPr>
        <w:t xml:space="preserve">системы права </w:t>
      </w:r>
      <w:r w:rsidRPr="001101C8">
        <w:rPr>
          <w:rFonts w:ascii="Times New Roman" w:hAnsi="Times New Roman"/>
          <w:sz w:val="28"/>
          <w:szCs w:val="28"/>
        </w:rPr>
        <w:t>отчеты, накладные, счета-фактуры, приходны</w:t>
      </w:r>
      <w:r w:rsidR="0023457E">
        <w:rPr>
          <w:rFonts w:ascii="Times New Roman" w:hAnsi="Times New Roman"/>
          <w:sz w:val="28"/>
          <w:szCs w:val="28"/>
        </w:rPr>
        <w:t xml:space="preserve">е </w:t>
      </w:r>
      <w:r w:rsidR="0023457E" w:rsidRPr="0023457E">
        <w:rPr>
          <w:rFonts w:ascii="Times New Roman" w:hAnsi="Times New Roman"/>
          <w:color w:val="FFFFFF"/>
          <w:spacing w:val="-1000"/>
          <w:sz w:val="2"/>
          <w:szCs w:val="28"/>
          <w:vertAlign w:val="superscript"/>
        </w:rPr>
        <w:t xml:space="preserve">системы права </w:t>
      </w:r>
      <w:r w:rsidRPr="001101C8">
        <w:rPr>
          <w:rFonts w:ascii="Times New Roman" w:hAnsi="Times New Roman"/>
          <w:sz w:val="28"/>
          <w:szCs w:val="28"/>
        </w:rPr>
        <w:t>и расходны</w:t>
      </w:r>
      <w:r w:rsidR="0023457E">
        <w:rPr>
          <w:rFonts w:ascii="Times New Roman" w:hAnsi="Times New Roman"/>
          <w:sz w:val="28"/>
          <w:szCs w:val="28"/>
        </w:rPr>
        <w:t xml:space="preserve">е </w:t>
      </w:r>
      <w:r w:rsidR="0023457E" w:rsidRPr="0023457E">
        <w:rPr>
          <w:rFonts w:ascii="Times New Roman" w:hAnsi="Times New Roman"/>
          <w:color w:val="FFFFFF"/>
          <w:spacing w:val="-1000"/>
          <w:sz w:val="2"/>
          <w:szCs w:val="28"/>
          <w:vertAlign w:val="superscript"/>
        </w:rPr>
        <w:t xml:space="preserve">системы права </w:t>
      </w:r>
      <w:r w:rsidRPr="001101C8">
        <w:rPr>
          <w:rFonts w:ascii="Times New Roman" w:hAnsi="Times New Roman"/>
          <w:sz w:val="28"/>
          <w:szCs w:val="28"/>
        </w:rPr>
        <w:t>ордера, други</w:t>
      </w:r>
      <w:r w:rsidR="0023457E">
        <w:rPr>
          <w:rFonts w:ascii="Times New Roman" w:hAnsi="Times New Roman"/>
          <w:sz w:val="28"/>
          <w:szCs w:val="28"/>
        </w:rPr>
        <w:t xml:space="preserve">е </w:t>
      </w:r>
      <w:r w:rsidR="0023457E" w:rsidRPr="0023457E">
        <w:rPr>
          <w:rFonts w:ascii="Times New Roman" w:hAnsi="Times New Roman"/>
          <w:color w:val="FFFFFF"/>
          <w:spacing w:val="-1000"/>
          <w:sz w:val="2"/>
          <w:szCs w:val="28"/>
          <w:vertAlign w:val="superscript"/>
        </w:rPr>
        <w:t xml:space="preserve">системы права </w:t>
      </w:r>
      <w:r w:rsidRPr="001101C8">
        <w:rPr>
          <w:rFonts w:ascii="Times New Roman" w:hAnsi="Times New Roman"/>
          <w:sz w:val="28"/>
          <w:szCs w:val="28"/>
        </w:rPr>
        <w:t>документы, подтверждающи</w:t>
      </w:r>
      <w:r w:rsidR="0023457E">
        <w:rPr>
          <w:rFonts w:ascii="Times New Roman" w:hAnsi="Times New Roman"/>
          <w:sz w:val="28"/>
          <w:szCs w:val="28"/>
        </w:rPr>
        <w:t xml:space="preserve">е </w:t>
      </w:r>
      <w:r w:rsidR="0023457E" w:rsidRPr="0023457E">
        <w:rPr>
          <w:rFonts w:ascii="Times New Roman" w:hAnsi="Times New Roman"/>
          <w:color w:val="FFFFFF"/>
          <w:spacing w:val="-1000"/>
          <w:sz w:val="2"/>
          <w:szCs w:val="28"/>
          <w:vertAlign w:val="superscript"/>
        </w:rPr>
        <w:t xml:space="preserve">системы права </w:t>
      </w:r>
      <w:proofErr w:type="spellStart"/>
      <w:r w:rsidR="0023457E" w:rsidRPr="0023457E">
        <w:rPr>
          <w:rFonts w:ascii="Times New Roman" w:hAnsi="Times New Roman"/>
          <w:color w:val="FFFFFF"/>
          <w:spacing w:val="-1000"/>
          <w:sz w:val="2"/>
          <w:szCs w:val="28"/>
          <w:vertAlign w:val="superscript"/>
        </w:rPr>
        <w:t>права</w:t>
      </w:r>
      <w:proofErr w:type="spellEnd"/>
      <w:r w:rsidR="0023457E" w:rsidRPr="0023457E">
        <w:rPr>
          <w:rFonts w:ascii="Times New Roman" w:hAnsi="Times New Roman"/>
          <w:color w:val="FFFFFF"/>
          <w:spacing w:val="-1000"/>
          <w:sz w:val="2"/>
          <w:szCs w:val="28"/>
          <w:vertAlign w:val="superscript"/>
        </w:rPr>
        <w:t xml:space="preserve"> </w:t>
      </w:r>
      <w:r w:rsidRPr="001101C8">
        <w:rPr>
          <w:rFonts w:ascii="Times New Roman" w:hAnsi="Times New Roman"/>
          <w:sz w:val="28"/>
          <w:szCs w:val="28"/>
        </w:rPr>
        <w:t>собственности на товары). В ход</w:t>
      </w:r>
      <w:r w:rsidR="0023457E">
        <w:rPr>
          <w:rFonts w:ascii="Times New Roman" w:hAnsi="Times New Roman"/>
          <w:sz w:val="28"/>
          <w:szCs w:val="28"/>
        </w:rPr>
        <w:t xml:space="preserve">е </w:t>
      </w:r>
      <w:r w:rsidR="0023457E" w:rsidRPr="0023457E">
        <w:rPr>
          <w:rFonts w:ascii="Times New Roman" w:hAnsi="Times New Roman"/>
          <w:color w:val="FFFFFF"/>
          <w:spacing w:val="-1000"/>
          <w:sz w:val="2"/>
          <w:szCs w:val="28"/>
          <w:vertAlign w:val="superscript"/>
        </w:rPr>
        <w:t xml:space="preserve">системы права </w:t>
      </w:r>
      <w:r w:rsidRPr="001101C8">
        <w:rPr>
          <w:rFonts w:ascii="Times New Roman" w:hAnsi="Times New Roman"/>
          <w:sz w:val="28"/>
          <w:szCs w:val="28"/>
        </w:rPr>
        <w:t>проверки выявлено, чт</w:t>
      </w:r>
      <w:r w:rsidR="0023457E">
        <w:rPr>
          <w:rFonts w:ascii="Times New Roman" w:hAnsi="Times New Roman"/>
          <w:sz w:val="28"/>
          <w:szCs w:val="28"/>
        </w:rPr>
        <w:t xml:space="preserve">о </w:t>
      </w:r>
      <w:r w:rsidR="0023457E" w:rsidRPr="0023457E">
        <w:rPr>
          <w:rFonts w:ascii="Times New Roman" w:hAnsi="Times New Roman"/>
          <w:color w:val="FFFFFF"/>
          <w:spacing w:val="-1000"/>
          <w:sz w:val="2"/>
          <w:szCs w:val="28"/>
          <w:vertAlign w:val="superscript"/>
        </w:rPr>
        <w:t xml:space="preserve">права </w:t>
      </w:r>
      <w:r w:rsidRPr="001101C8">
        <w:rPr>
          <w:rFonts w:ascii="Times New Roman" w:hAnsi="Times New Roman"/>
          <w:sz w:val="28"/>
          <w:szCs w:val="28"/>
        </w:rPr>
        <w:t>в некоторы</w:t>
      </w:r>
      <w:r w:rsidR="0023457E">
        <w:rPr>
          <w:rFonts w:ascii="Times New Roman" w:hAnsi="Times New Roman"/>
          <w:sz w:val="28"/>
          <w:szCs w:val="28"/>
        </w:rPr>
        <w:t xml:space="preserve">х </w:t>
      </w:r>
      <w:r w:rsidR="0023457E" w:rsidRPr="0023457E">
        <w:rPr>
          <w:rFonts w:ascii="Times New Roman" w:hAnsi="Times New Roman"/>
          <w:color w:val="FFFFFF"/>
          <w:spacing w:val="-1000"/>
          <w:sz w:val="2"/>
          <w:szCs w:val="28"/>
          <w:vertAlign w:val="superscript"/>
        </w:rPr>
        <w:t xml:space="preserve">права </w:t>
      </w:r>
      <w:r w:rsidRPr="001101C8">
        <w:rPr>
          <w:rFonts w:ascii="Times New Roman" w:hAnsi="Times New Roman"/>
          <w:sz w:val="28"/>
          <w:szCs w:val="28"/>
        </w:rPr>
        <w:t>договора</w:t>
      </w:r>
      <w:r w:rsidR="0023457E">
        <w:rPr>
          <w:rFonts w:ascii="Times New Roman" w:hAnsi="Times New Roman"/>
          <w:sz w:val="28"/>
          <w:szCs w:val="28"/>
        </w:rPr>
        <w:t xml:space="preserve">х </w:t>
      </w:r>
      <w:r w:rsidR="0023457E" w:rsidRPr="0023457E">
        <w:rPr>
          <w:rFonts w:ascii="Times New Roman" w:hAnsi="Times New Roman"/>
          <w:color w:val="FFFFFF"/>
          <w:spacing w:val="-1000"/>
          <w:sz w:val="2"/>
          <w:szCs w:val="28"/>
          <w:vertAlign w:val="superscript"/>
        </w:rPr>
        <w:t xml:space="preserve">права </w:t>
      </w:r>
      <w:r w:rsidRPr="001101C8">
        <w:rPr>
          <w:rFonts w:ascii="Times New Roman" w:hAnsi="Times New Roman"/>
          <w:sz w:val="28"/>
          <w:szCs w:val="28"/>
        </w:rPr>
        <w:t>поставки н</w:t>
      </w:r>
      <w:r w:rsidR="0023457E">
        <w:rPr>
          <w:rFonts w:ascii="Times New Roman" w:hAnsi="Times New Roman"/>
          <w:sz w:val="28"/>
          <w:szCs w:val="28"/>
        </w:rPr>
        <w:t xml:space="preserve">е </w:t>
      </w:r>
      <w:r w:rsidR="0023457E" w:rsidRPr="0023457E">
        <w:rPr>
          <w:rFonts w:ascii="Times New Roman" w:hAnsi="Times New Roman"/>
          <w:color w:val="FFFFFF"/>
          <w:spacing w:val="-1000"/>
          <w:sz w:val="2"/>
          <w:szCs w:val="28"/>
          <w:vertAlign w:val="superscript"/>
        </w:rPr>
        <w:t xml:space="preserve">системы права </w:t>
      </w:r>
      <w:r w:rsidRPr="001101C8">
        <w:rPr>
          <w:rFonts w:ascii="Times New Roman" w:hAnsi="Times New Roman"/>
          <w:sz w:val="28"/>
          <w:szCs w:val="28"/>
        </w:rPr>
        <w:t>указан</w:t>
      </w:r>
      <w:r w:rsidR="0023457E">
        <w:rPr>
          <w:rFonts w:ascii="Times New Roman" w:hAnsi="Times New Roman"/>
          <w:sz w:val="28"/>
          <w:szCs w:val="28"/>
        </w:rPr>
        <w:t xml:space="preserve">о </w:t>
      </w:r>
      <w:r w:rsidR="0023457E" w:rsidRPr="0023457E">
        <w:rPr>
          <w:rFonts w:ascii="Times New Roman" w:hAnsi="Times New Roman"/>
          <w:color w:val="FFFFFF"/>
          <w:spacing w:val="-1000"/>
          <w:sz w:val="2"/>
          <w:szCs w:val="28"/>
          <w:vertAlign w:val="superscript"/>
        </w:rPr>
        <w:t xml:space="preserve">права </w:t>
      </w:r>
      <w:r w:rsidRPr="001101C8">
        <w:rPr>
          <w:rFonts w:ascii="Times New Roman" w:hAnsi="Times New Roman"/>
          <w:sz w:val="28"/>
          <w:szCs w:val="28"/>
        </w:rPr>
        <w:t>время, в течени</w:t>
      </w:r>
      <w:r w:rsidR="0023457E">
        <w:rPr>
          <w:rFonts w:ascii="Times New Roman" w:hAnsi="Times New Roman"/>
          <w:sz w:val="28"/>
          <w:szCs w:val="28"/>
        </w:rPr>
        <w:t xml:space="preserve">е </w:t>
      </w:r>
      <w:r w:rsidR="0023457E" w:rsidRPr="0023457E">
        <w:rPr>
          <w:rFonts w:ascii="Times New Roman" w:hAnsi="Times New Roman"/>
          <w:color w:val="FFFFFF"/>
          <w:spacing w:val="-1000"/>
          <w:sz w:val="2"/>
          <w:szCs w:val="28"/>
          <w:vertAlign w:val="superscript"/>
        </w:rPr>
        <w:t xml:space="preserve">системы права </w:t>
      </w:r>
      <w:r w:rsidRPr="001101C8">
        <w:rPr>
          <w:rFonts w:ascii="Times New Roman" w:hAnsi="Times New Roman"/>
          <w:sz w:val="28"/>
          <w:szCs w:val="28"/>
        </w:rPr>
        <w:t>которог</w:t>
      </w:r>
      <w:r w:rsidR="0023457E">
        <w:rPr>
          <w:rFonts w:ascii="Times New Roman" w:hAnsi="Times New Roman"/>
          <w:sz w:val="28"/>
          <w:szCs w:val="28"/>
        </w:rPr>
        <w:t xml:space="preserve">о </w:t>
      </w:r>
      <w:r w:rsidR="0023457E" w:rsidRPr="0023457E">
        <w:rPr>
          <w:rFonts w:ascii="Times New Roman" w:hAnsi="Times New Roman"/>
          <w:color w:val="FFFFFF"/>
          <w:spacing w:val="-1000"/>
          <w:sz w:val="2"/>
          <w:szCs w:val="28"/>
          <w:vertAlign w:val="superscript"/>
        </w:rPr>
        <w:t xml:space="preserve">права </w:t>
      </w:r>
      <w:r w:rsidRPr="001101C8">
        <w:rPr>
          <w:rFonts w:ascii="Times New Roman" w:hAnsi="Times New Roman"/>
          <w:sz w:val="28"/>
          <w:szCs w:val="28"/>
        </w:rPr>
        <w:t>поставщик имеет прав</w:t>
      </w:r>
      <w:r w:rsidR="0023457E">
        <w:rPr>
          <w:rFonts w:ascii="Times New Roman" w:hAnsi="Times New Roman"/>
          <w:sz w:val="28"/>
          <w:szCs w:val="28"/>
        </w:rPr>
        <w:t xml:space="preserve">о </w:t>
      </w:r>
      <w:r w:rsidR="0023457E" w:rsidRPr="0023457E">
        <w:rPr>
          <w:rFonts w:ascii="Times New Roman" w:hAnsi="Times New Roman"/>
          <w:color w:val="FFFFFF"/>
          <w:spacing w:val="-1000"/>
          <w:sz w:val="2"/>
          <w:szCs w:val="28"/>
          <w:vertAlign w:val="superscript"/>
        </w:rPr>
        <w:t xml:space="preserve">права </w:t>
      </w:r>
      <w:r w:rsidRPr="001101C8">
        <w:rPr>
          <w:rFonts w:ascii="Times New Roman" w:hAnsi="Times New Roman"/>
          <w:sz w:val="28"/>
          <w:szCs w:val="28"/>
        </w:rPr>
        <w:t>предоставлять счета-фактур</w:t>
      </w:r>
      <w:r w:rsidR="0023457E">
        <w:rPr>
          <w:rFonts w:ascii="Times New Roman" w:hAnsi="Times New Roman"/>
          <w:sz w:val="28"/>
          <w:szCs w:val="28"/>
        </w:rPr>
        <w:t xml:space="preserve">ы </w:t>
      </w:r>
      <w:r w:rsidR="0023457E" w:rsidRPr="0023457E">
        <w:rPr>
          <w:rFonts w:ascii="Times New Roman" w:hAnsi="Times New Roman"/>
          <w:color w:val="FFFFFF"/>
          <w:spacing w:val="-1000"/>
          <w:sz w:val="2"/>
          <w:szCs w:val="28"/>
          <w:vertAlign w:val="superscript"/>
        </w:rPr>
        <w:t xml:space="preserve">права </w:t>
      </w:r>
      <w:r w:rsidRPr="001101C8">
        <w:rPr>
          <w:rFonts w:ascii="Times New Roman" w:hAnsi="Times New Roman"/>
          <w:sz w:val="28"/>
          <w:szCs w:val="28"/>
        </w:rPr>
        <w:t xml:space="preserve">с момента </w:t>
      </w:r>
      <w:r w:rsidRPr="001101C8">
        <w:rPr>
          <w:rFonts w:ascii="Times New Roman" w:hAnsi="Times New Roman"/>
          <w:sz w:val="28"/>
          <w:szCs w:val="28"/>
        </w:rPr>
        <w:lastRenderedPageBreak/>
        <w:t>отгрузки товаров, эт</w:t>
      </w:r>
      <w:r w:rsidR="0023457E">
        <w:rPr>
          <w:rFonts w:ascii="Times New Roman" w:hAnsi="Times New Roman"/>
          <w:sz w:val="28"/>
          <w:szCs w:val="28"/>
        </w:rPr>
        <w:t xml:space="preserve">о </w:t>
      </w:r>
      <w:r w:rsidR="0023457E" w:rsidRPr="0023457E">
        <w:rPr>
          <w:rFonts w:ascii="Times New Roman" w:hAnsi="Times New Roman"/>
          <w:color w:val="FFFFFF"/>
          <w:spacing w:val="-1000"/>
          <w:sz w:val="2"/>
          <w:szCs w:val="28"/>
          <w:vertAlign w:val="superscript"/>
        </w:rPr>
        <w:t xml:space="preserve">права </w:t>
      </w:r>
      <w:r w:rsidRPr="001101C8">
        <w:rPr>
          <w:rFonts w:ascii="Times New Roman" w:hAnsi="Times New Roman"/>
          <w:sz w:val="28"/>
          <w:szCs w:val="28"/>
        </w:rPr>
        <w:t>существенн</w:t>
      </w:r>
      <w:r w:rsidR="0023457E">
        <w:rPr>
          <w:rFonts w:ascii="Times New Roman" w:hAnsi="Times New Roman"/>
          <w:sz w:val="28"/>
          <w:szCs w:val="28"/>
        </w:rPr>
        <w:t xml:space="preserve">о </w:t>
      </w:r>
      <w:r w:rsidR="0023457E" w:rsidRPr="0023457E">
        <w:rPr>
          <w:rFonts w:ascii="Times New Roman" w:hAnsi="Times New Roman"/>
          <w:color w:val="FFFFFF"/>
          <w:spacing w:val="-1000"/>
          <w:sz w:val="2"/>
          <w:szCs w:val="28"/>
          <w:vertAlign w:val="superscript"/>
        </w:rPr>
        <w:t xml:space="preserve">права </w:t>
      </w:r>
      <w:r w:rsidRPr="001101C8">
        <w:rPr>
          <w:rFonts w:ascii="Times New Roman" w:hAnsi="Times New Roman"/>
          <w:sz w:val="28"/>
          <w:szCs w:val="28"/>
        </w:rPr>
        <w:t>усложняет работу бухгалтерии. Налоговым Кодексом РФ предписан пятидневны</w:t>
      </w:r>
      <w:r w:rsidR="0023457E">
        <w:rPr>
          <w:rFonts w:ascii="Times New Roman" w:hAnsi="Times New Roman"/>
          <w:sz w:val="28"/>
          <w:szCs w:val="28"/>
        </w:rPr>
        <w:t xml:space="preserve">й </w:t>
      </w:r>
      <w:r w:rsidR="0023457E" w:rsidRPr="0023457E">
        <w:rPr>
          <w:rFonts w:ascii="Times New Roman" w:hAnsi="Times New Roman"/>
          <w:color w:val="FFFFFF"/>
          <w:spacing w:val="-1000"/>
          <w:sz w:val="2"/>
          <w:szCs w:val="28"/>
          <w:vertAlign w:val="superscript"/>
        </w:rPr>
        <w:t xml:space="preserve">семьи </w:t>
      </w:r>
      <w:r w:rsidRPr="001101C8">
        <w:rPr>
          <w:rFonts w:ascii="Times New Roman" w:hAnsi="Times New Roman"/>
          <w:sz w:val="28"/>
          <w:szCs w:val="28"/>
        </w:rPr>
        <w:t>срок предоставления счетов-фактур, тем самым данно</w:t>
      </w:r>
      <w:r w:rsidR="0023457E">
        <w:rPr>
          <w:rFonts w:ascii="Times New Roman" w:hAnsi="Times New Roman"/>
          <w:sz w:val="28"/>
          <w:szCs w:val="28"/>
        </w:rPr>
        <w:t xml:space="preserve">е </w:t>
      </w:r>
      <w:r w:rsidR="0023457E" w:rsidRPr="0023457E">
        <w:rPr>
          <w:rFonts w:ascii="Times New Roman" w:hAnsi="Times New Roman"/>
          <w:color w:val="FFFFFF"/>
          <w:spacing w:val="-1000"/>
          <w:sz w:val="2"/>
          <w:szCs w:val="28"/>
          <w:vertAlign w:val="superscript"/>
        </w:rPr>
        <w:t xml:space="preserve">системы права </w:t>
      </w:r>
      <w:r w:rsidRPr="001101C8">
        <w:rPr>
          <w:rFonts w:ascii="Times New Roman" w:hAnsi="Times New Roman"/>
          <w:sz w:val="28"/>
          <w:szCs w:val="28"/>
        </w:rPr>
        <w:t>замечани</w:t>
      </w:r>
      <w:r w:rsidR="0023457E">
        <w:rPr>
          <w:rFonts w:ascii="Times New Roman" w:hAnsi="Times New Roman"/>
          <w:sz w:val="28"/>
          <w:szCs w:val="28"/>
        </w:rPr>
        <w:t xml:space="preserve">е </w:t>
      </w:r>
      <w:r w:rsidR="0023457E" w:rsidRPr="0023457E">
        <w:rPr>
          <w:rFonts w:ascii="Times New Roman" w:hAnsi="Times New Roman"/>
          <w:color w:val="FFFFFF"/>
          <w:spacing w:val="-1000"/>
          <w:sz w:val="2"/>
          <w:szCs w:val="28"/>
          <w:vertAlign w:val="superscript"/>
        </w:rPr>
        <w:t xml:space="preserve">системы права </w:t>
      </w:r>
      <w:r w:rsidRPr="001101C8">
        <w:rPr>
          <w:rFonts w:ascii="Times New Roman" w:hAnsi="Times New Roman"/>
          <w:sz w:val="28"/>
          <w:szCs w:val="28"/>
        </w:rPr>
        <w:t>следует предусмотреть в договоре.</w:t>
      </w:r>
    </w:p>
    <w:p w:rsidR="00515B5A" w:rsidRPr="001101C8" w:rsidRDefault="00515B5A" w:rsidP="00515B5A">
      <w:pPr>
        <w:spacing w:after="0" w:line="360" w:lineRule="auto"/>
        <w:ind w:firstLine="709"/>
        <w:jc w:val="both"/>
        <w:rPr>
          <w:rFonts w:ascii="Times New Roman" w:hAnsi="Times New Roman"/>
          <w:sz w:val="28"/>
          <w:szCs w:val="28"/>
        </w:rPr>
      </w:pPr>
      <w:r w:rsidRPr="001101C8">
        <w:rPr>
          <w:rFonts w:ascii="Times New Roman" w:hAnsi="Times New Roman"/>
          <w:sz w:val="28"/>
          <w:szCs w:val="28"/>
        </w:rPr>
        <w:t>Ещ</w:t>
      </w:r>
      <w:r w:rsidR="0023457E">
        <w:rPr>
          <w:rFonts w:ascii="Times New Roman" w:hAnsi="Times New Roman"/>
          <w:sz w:val="28"/>
          <w:szCs w:val="28"/>
        </w:rPr>
        <w:t xml:space="preserve">е </w:t>
      </w:r>
      <w:r w:rsidR="0023457E" w:rsidRPr="0023457E">
        <w:rPr>
          <w:rFonts w:ascii="Times New Roman" w:hAnsi="Times New Roman"/>
          <w:color w:val="FFFFFF"/>
          <w:spacing w:val="-1000"/>
          <w:sz w:val="2"/>
          <w:szCs w:val="28"/>
          <w:vertAlign w:val="superscript"/>
        </w:rPr>
        <w:t xml:space="preserve">системы права </w:t>
      </w:r>
      <w:r w:rsidRPr="001101C8">
        <w:rPr>
          <w:rFonts w:ascii="Times New Roman" w:hAnsi="Times New Roman"/>
          <w:sz w:val="28"/>
          <w:szCs w:val="28"/>
        </w:rPr>
        <w:t>одним недостатком учета являются ситуации, когда отражени</w:t>
      </w:r>
      <w:r w:rsidR="0023457E">
        <w:rPr>
          <w:rFonts w:ascii="Times New Roman" w:hAnsi="Times New Roman"/>
          <w:sz w:val="28"/>
          <w:szCs w:val="28"/>
        </w:rPr>
        <w:t xml:space="preserve">е </w:t>
      </w:r>
      <w:r w:rsidR="0023457E" w:rsidRPr="0023457E">
        <w:rPr>
          <w:rFonts w:ascii="Times New Roman" w:hAnsi="Times New Roman"/>
          <w:color w:val="FFFFFF"/>
          <w:spacing w:val="-1000"/>
          <w:sz w:val="2"/>
          <w:szCs w:val="28"/>
          <w:vertAlign w:val="superscript"/>
        </w:rPr>
        <w:t xml:space="preserve">системы права </w:t>
      </w:r>
      <w:r w:rsidRPr="001101C8">
        <w:rPr>
          <w:rFonts w:ascii="Times New Roman" w:hAnsi="Times New Roman"/>
          <w:sz w:val="28"/>
          <w:szCs w:val="28"/>
        </w:rPr>
        <w:t>в учет</w:t>
      </w:r>
      <w:r w:rsidR="0023457E">
        <w:rPr>
          <w:rFonts w:ascii="Times New Roman" w:hAnsi="Times New Roman"/>
          <w:sz w:val="28"/>
          <w:szCs w:val="28"/>
        </w:rPr>
        <w:t xml:space="preserve">е </w:t>
      </w:r>
      <w:r w:rsidR="0023457E" w:rsidRPr="0023457E">
        <w:rPr>
          <w:rFonts w:ascii="Times New Roman" w:hAnsi="Times New Roman"/>
          <w:color w:val="FFFFFF"/>
          <w:spacing w:val="-1000"/>
          <w:sz w:val="2"/>
          <w:szCs w:val="28"/>
          <w:vertAlign w:val="superscript"/>
        </w:rPr>
        <w:t xml:space="preserve">системы права </w:t>
      </w:r>
      <w:r w:rsidRPr="001101C8">
        <w:rPr>
          <w:rFonts w:ascii="Times New Roman" w:hAnsi="Times New Roman"/>
          <w:sz w:val="28"/>
          <w:szCs w:val="28"/>
        </w:rPr>
        <w:t>полученны</w:t>
      </w:r>
      <w:r w:rsidR="0023457E">
        <w:rPr>
          <w:rFonts w:ascii="Times New Roman" w:hAnsi="Times New Roman"/>
          <w:sz w:val="28"/>
          <w:szCs w:val="28"/>
        </w:rPr>
        <w:t xml:space="preserve">х </w:t>
      </w:r>
      <w:r w:rsidR="0023457E" w:rsidRPr="0023457E">
        <w:rPr>
          <w:rFonts w:ascii="Times New Roman" w:hAnsi="Times New Roman"/>
          <w:color w:val="FFFFFF"/>
          <w:spacing w:val="-1000"/>
          <w:sz w:val="2"/>
          <w:szCs w:val="28"/>
          <w:vertAlign w:val="superscript"/>
        </w:rPr>
        <w:t xml:space="preserve">права </w:t>
      </w:r>
      <w:r w:rsidR="00E15BE3">
        <w:rPr>
          <w:rFonts w:ascii="Times New Roman" w:hAnsi="Times New Roman"/>
          <w:sz w:val="28"/>
          <w:szCs w:val="28"/>
        </w:rPr>
        <w:t>материальных ценностей</w:t>
      </w:r>
      <w:r w:rsidRPr="001101C8">
        <w:rPr>
          <w:rFonts w:ascii="Times New Roman" w:hAnsi="Times New Roman"/>
          <w:sz w:val="28"/>
          <w:szCs w:val="28"/>
        </w:rPr>
        <w:t xml:space="preserve"> происходит поздне</w:t>
      </w:r>
      <w:r w:rsidR="0023457E">
        <w:rPr>
          <w:rFonts w:ascii="Times New Roman" w:hAnsi="Times New Roman"/>
          <w:sz w:val="28"/>
          <w:szCs w:val="28"/>
        </w:rPr>
        <w:t xml:space="preserve">е </w:t>
      </w:r>
      <w:r w:rsidR="0023457E" w:rsidRPr="0023457E">
        <w:rPr>
          <w:rFonts w:ascii="Times New Roman" w:hAnsi="Times New Roman"/>
          <w:color w:val="FFFFFF"/>
          <w:spacing w:val="-1000"/>
          <w:sz w:val="2"/>
          <w:szCs w:val="28"/>
          <w:vertAlign w:val="superscript"/>
        </w:rPr>
        <w:t xml:space="preserve">системы права </w:t>
      </w:r>
      <w:r w:rsidRPr="001101C8">
        <w:rPr>
          <w:rFonts w:ascii="Times New Roman" w:hAnsi="Times New Roman"/>
          <w:sz w:val="28"/>
          <w:szCs w:val="28"/>
        </w:rPr>
        <w:t>даты, зафиксированно</w:t>
      </w:r>
      <w:r w:rsidR="0023457E">
        <w:rPr>
          <w:rFonts w:ascii="Times New Roman" w:hAnsi="Times New Roman"/>
          <w:sz w:val="28"/>
          <w:szCs w:val="28"/>
        </w:rPr>
        <w:t xml:space="preserve">й </w:t>
      </w:r>
      <w:r w:rsidR="0023457E" w:rsidRPr="0023457E">
        <w:rPr>
          <w:rFonts w:ascii="Times New Roman" w:hAnsi="Times New Roman"/>
          <w:color w:val="FFFFFF"/>
          <w:spacing w:val="-1000"/>
          <w:sz w:val="2"/>
          <w:szCs w:val="28"/>
          <w:vertAlign w:val="superscript"/>
        </w:rPr>
        <w:t xml:space="preserve">семьи </w:t>
      </w:r>
      <w:r w:rsidRPr="001101C8">
        <w:rPr>
          <w:rFonts w:ascii="Times New Roman" w:hAnsi="Times New Roman"/>
          <w:sz w:val="28"/>
          <w:szCs w:val="28"/>
        </w:rPr>
        <w:t>первичными документами. Данная ситуация объясняется задержко</w:t>
      </w:r>
      <w:r w:rsidR="0023457E">
        <w:rPr>
          <w:rFonts w:ascii="Times New Roman" w:hAnsi="Times New Roman"/>
          <w:sz w:val="28"/>
          <w:szCs w:val="28"/>
        </w:rPr>
        <w:t xml:space="preserve">й </w:t>
      </w:r>
      <w:r w:rsidR="0023457E" w:rsidRPr="0023457E">
        <w:rPr>
          <w:rFonts w:ascii="Times New Roman" w:hAnsi="Times New Roman"/>
          <w:color w:val="FFFFFF"/>
          <w:spacing w:val="-1000"/>
          <w:sz w:val="2"/>
          <w:szCs w:val="28"/>
          <w:vertAlign w:val="superscript"/>
        </w:rPr>
        <w:t xml:space="preserve">семьи </w:t>
      </w:r>
      <w:r w:rsidRPr="001101C8">
        <w:rPr>
          <w:rFonts w:ascii="Times New Roman" w:hAnsi="Times New Roman"/>
          <w:sz w:val="28"/>
          <w:szCs w:val="28"/>
        </w:rPr>
        <w:t>в получении первичны</w:t>
      </w:r>
      <w:r w:rsidR="0023457E">
        <w:rPr>
          <w:rFonts w:ascii="Times New Roman" w:hAnsi="Times New Roman"/>
          <w:sz w:val="28"/>
          <w:szCs w:val="28"/>
        </w:rPr>
        <w:t xml:space="preserve">х </w:t>
      </w:r>
      <w:r w:rsidR="0023457E" w:rsidRPr="0023457E">
        <w:rPr>
          <w:rFonts w:ascii="Times New Roman" w:hAnsi="Times New Roman"/>
          <w:color w:val="FFFFFF"/>
          <w:spacing w:val="-1000"/>
          <w:sz w:val="2"/>
          <w:szCs w:val="28"/>
          <w:vertAlign w:val="superscript"/>
        </w:rPr>
        <w:t xml:space="preserve">права </w:t>
      </w:r>
      <w:r w:rsidRPr="001101C8">
        <w:rPr>
          <w:rFonts w:ascii="Times New Roman" w:hAnsi="Times New Roman"/>
          <w:sz w:val="28"/>
          <w:szCs w:val="28"/>
        </w:rPr>
        <w:t>учетны</w:t>
      </w:r>
      <w:r w:rsidR="0023457E">
        <w:rPr>
          <w:rFonts w:ascii="Times New Roman" w:hAnsi="Times New Roman"/>
          <w:sz w:val="28"/>
          <w:szCs w:val="28"/>
        </w:rPr>
        <w:t xml:space="preserve">х </w:t>
      </w:r>
      <w:r w:rsidR="0023457E" w:rsidRPr="0023457E">
        <w:rPr>
          <w:rFonts w:ascii="Times New Roman" w:hAnsi="Times New Roman"/>
          <w:color w:val="FFFFFF"/>
          <w:spacing w:val="-1000"/>
          <w:sz w:val="2"/>
          <w:szCs w:val="28"/>
          <w:vertAlign w:val="superscript"/>
        </w:rPr>
        <w:t xml:space="preserve">права </w:t>
      </w:r>
      <w:r w:rsidRPr="001101C8">
        <w:rPr>
          <w:rFonts w:ascii="Times New Roman" w:hAnsi="Times New Roman"/>
          <w:sz w:val="28"/>
          <w:szCs w:val="28"/>
        </w:rPr>
        <w:t>документов (накладных, счетов-фактур), служащи</w:t>
      </w:r>
      <w:r w:rsidR="0023457E">
        <w:rPr>
          <w:rFonts w:ascii="Times New Roman" w:hAnsi="Times New Roman"/>
          <w:sz w:val="28"/>
          <w:szCs w:val="28"/>
        </w:rPr>
        <w:t xml:space="preserve">х </w:t>
      </w:r>
      <w:r w:rsidR="0023457E" w:rsidRPr="0023457E">
        <w:rPr>
          <w:rFonts w:ascii="Times New Roman" w:hAnsi="Times New Roman"/>
          <w:color w:val="FFFFFF"/>
          <w:spacing w:val="-1000"/>
          <w:sz w:val="2"/>
          <w:szCs w:val="28"/>
          <w:vertAlign w:val="superscript"/>
        </w:rPr>
        <w:t xml:space="preserve">права </w:t>
      </w:r>
      <w:r w:rsidRPr="001101C8">
        <w:rPr>
          <w:rFonts w:ascii="Times New Roman" w:hAnsi="Times New Roman"/>
          <w:sz w:val="28"/>
          <w:szCs w:val="28"/>
        </w:rPr>
        <w:t>основанием для отражения операци</w:t>
      </w:r>
      <w:r w:rsidR="0023457E">
        <w:rPr>
          <w:rFonts w:ascii="Times New Roman" w:hAnsi="Times New Roman"/>
          <w:sz w:val="28"/>
          <w:szCs w:val="28"/>
        </w:rPr>
        <w:t xml:space="preserve">й </w:t>
      </w:r>
      <w:r w:rsidR="0023457E" w:rsidRPr="0023457E">
        <w:rPr>
          <w:rFonts w:ascii="Times New Roman" w:hAnsi="Times New Roman"/>
          <w:color w:val="FFFFFF"/>
          <w:spacing w:val="-1000"/>
          <w:sz w:val="2"/>
          <w:szCs w:val="28"/>
          <w:vertAlign w:val="superscript"/>
        </w:rPr>
        <w:t xml:space="preserve">семьи </w:t>
      </w:r>
      <w:r w:rsidRPr="001101C8">
        <w:rPr>
          <w:rFonts w:ascii="Times New Roman" w:hAnsi="Times New Roman"/>
          <w:sz w:val="28"/>
          <w:szCs w:val="28"/>
        </w:rPr>
        <w:t>на счета</w:t>
      </w:r>
      <w:r w:rsidR="0023457E">
        <w:rPr>
          <w:rFonts w:ascii="Times New Roman" w:hAnsi="Times New Roman"/>
          <w:sz w:val="28"/>
          <w:szCs w:val="28"/>
        </w:rPr>
        <w:t xml:space="preserve">х </w:t>
      </w:r>
      <w:r w:rsidR="0023457E" w:rsidRPr="0023457E">
        <w:rPr>
          <w:rFonts w:ascii="Times New Roman" w:hAnsi="Times New Roman"/>
          <w:color w:val="FFFFFF"/>
          <w:spacing w:val="-1000"/>
          <w:sz w:val="2"/>
          <w:szCs w:val="28"/>
          <w:vertAlign w:val="superscript"/>
        </w:rPr>
        <w:t xml:space="preserve">права </w:t>
      </w:r>
      <w:r w:rsidRPr="001101C8">
        <w:rPr>
          <w:rFonts w:ascii="Times New Roman" w:hAnsi="Times New Roman"/>
          <w:sz w:val="28"/>
          <w:szCs w:val="28"/>
        </w:rPr>
        <w:t>бухгалтерског</w:t>
      </w:r>
      <w:r w:rsidR="0023457E">
        <w:rPr>
          <w:rFonts w:ascii="Times New Roman" w:hAnsi="Times New Roman"/>
          <w:sz w:val="28"/>
          <w:szCs w:val="28"/>
        </w:rPr>
        <w:t xml:space="preserve">о </w:t>
      </w:r>
      <w:r w:rsidR="0023457E" w:rsidRPr="0023457E">
        <w:rPr>
          <w:rFonts w:ascii="Times New Roman" w:hAnsi="Times New Roman"/>
          <w:color w:val="FFFFFF"/>
          <w:spacing w:val="-1000"/>
          <w:sz w:val="2"/>
          <w:szCs w:val="28"/>
          <w:vertAlign w:val="superscript"/>
        </w:rPr>
        <w:t xml:space="preserve">права </w:t>
      </w:r>
      <w:r w:rsidRPr="001101C8">
        <w:rPr>
          <w:rFonts w:ascii="Times New Roman" w:hAnsi="Times New Roman"/>
          <w:sz w:val="28"/>
          <w:szCs w:val="28"/>
        </w:rPr>
        <w:t>учета. В основ</w:t>
      </w:r>
      <w:r w:rsidR="0023457E">
        <w:rPr>
          <w:rFonts w:ascii="Times New Roman" w:hAnsi="Times New Roman"/>
          <w:sz w:val="28"/>
          <w:szCs w:val="28"/>
        </w:rPr>
        <w:t xml:space="preserve">е </w:t>
      </w:r>
      <w:r w:rsidR="0023457E" w:rsidRPr="0023457E">
        <w:rPr>
          <w:rFonts w:ascii="Times New Roman" w:hAnsi="Times New Roman"/>
          <w:color w:val="FFFFFF"/>
          <w:spacing w:val="-1000"/>
          <w:sz w:val="2"/>
          <w:szCs w:val="28"/>
          <w:vertAlign w:val="superscript"/>
        </w:rPr>
        <w:t xml:space="preserve">системы права </w:t>
      </w:r>
      <w:r w:rsidRPr="001101C8">
        <w:rPr>
          <w:rFonts w:ascii="Times New Roman" w:hAnsi="Times New Roman"/>
          <w:sz w:val="28"/>
          <w:szCs w:val="28"/>
        </w:rPr>
        <w:t>проблем</w:t>
      </w:r>
      <w:r w:rsidR="0023457E">
        <w:rPr>
          <w:rFonts w:ascii="Times New Roman" w:hAnsi="Times New Roman"/>
          <w:sz w:val="28"/>
          <w:szCs w:val="28"/>
        </w:rPr>
        <w:t xml:space="preserve">ы </w:t>
      </w:r>
      <w:r w:rsidR="0023457E" w:rsidRPr="0023457E">
        <w:rPr>
          <w:rFonts w:ascii="Times New Roman" w:hAnsi="Times New Roman"/>
          <w:color w:val="FFFFFF"/>
          <w:spacing w:val="-1000"/>
          <w:sz w:val="2"/>
          <w:szCs w:val="28"/>
          <w:vertAlign w:val="superscript"/>
        </w:rPr>
        <w:t xml:space="preserve">права </w:t>
      </w:r>
      <w:r w:rsidRPr="001101C8">
        <w:rPr>
          <w:rFonts w:ascii="Times New Roman" w:hAnsi="Times New Roman"/>
          <w:sz w:val="28"/>
          <w:szCs w:val="28"/>
        </w:rPr>
        <w:t>лежит неправильны</w:t>
      </w:r>
      <w:r w:rsidR="0023457E">
        <w:rPr>
          <w:rFonts w:ascii="Times New Roman" w:hAnsi="Times New Roman"/>
          <w:sz w:val="28"/>
          <w:szCs w:val="28"/>
        </w:rPr>
        <w:t xml:space="preserve">й </w:t>
      </w:r>
      <w:r w:rsidR="0023457E" w:rsidRPr="0023457E">
        <w:rPr>
          <w:rFonts w:ascii="Times New Roman" w:hAnsi="Times New Roman"/>
          <w:color w:val="FFFFFF"/>
          <w:spacing w:val="-1000"/>
          <w:sz w:val="2"/>
          <w:szCs w:val="28"/>
          <w:vertAlign w:val="superscript"/>
        </w:rPr>
        <w:t xml:space="preserve">семьи </w:t>
      </w:r>
      <w:r w:rsidRPr="001101C8">
        <w:rPr>
          <w:rFonts w:ascii="Times New Roman" w:hAnsi="Times New Roman"/>
          <w:sz w:val="28"/>
          <w:szCs w:val="28"/>
        </w:rPr>
        <w:t>документооборот организации.</w:t>
      </w:r>
    </w:p>
    <w:p w:rsidR="00515B5A" w:rsidRPr="001101C8" w:rsidRDefault="00515B5A" w:rsidP="00515B5A">
      <w:pPr>
        <w:spacing w:after="0" w:line="360" w:lineRule="auto"/>
        <w:ind w:firstLine="709"/>
        <w:jc w:val="both"/>
        <w:rPr>
          <w:rFonts w:ascii="Times New Roman" w:hAnsi="Times New Roman"/>
          <w:sz w:val="28"/>
          <w:szCs w:val="28"/>
        </w:rPr>
      </w:pPr>
      <w:r w:rsidRPr="001101C8">
        <w:rPr>
          <w:rFonts w:ascii="Times New Roman" w:hAnsi="Times New Roman"/>
          <w:sz w:val="28"/>
          <w:szCs w:val="28"/>
        </w:rPr>
        <w:t xml:space="preserve">В </w:t>
      </w:r>
      <w:r>
        <w:rPr>
          <w:rFonts w:ascii="Times New Roman" w:hAnsi="Times New Roman"/>
          <w:sz w:val="28"/>
          <w:szCs w:val="28"/>
        </w:rPr>
        <w:t>А</w:t>
      </w:r>
      <w:r w:rsidR="0023457E">
        <w:rPr>
          <w:rFonts w:ascii="Times New Roman" w:hAnsi="Times New Roman"/>
          <w:sz w:val="28"/>
          <w:szCs w:val="28"/>
        </w:rPr>
        <w:t xml:space="preserve">О </w:t>
      </w:r>
      <w:r w:rsidR="0023457E" w:rsidRPr="0023457E">
        <w:rPr>
          <w:rFonts w:ascii="Times New Roman" w:hAnsi="Times New Roman"/>
          <w:color w:val="FFFFFF"/>
          <w:spacing w:val="-1000"/>
          <w:sz w:val="2"/>
          <w:szCs w:val="28"/>
          <w:vertAlign w:val="superscript"/>
        </w:rPr>
        <w:t xml:space="preserve">ПРАВА </w:t>
      </w:r>
      <w:r>
        <w:rPr>
          <w:rFonts w:ascii="Times New Roman" w:hAnsi="Times New Roman"/>
          <w:sz w:val="28"/>
          <w:szCs w:val="28"/>
        </w:rPr>
        <w:t>«</w:t>
      </w:r>
      <w:proofErr w:type="spellStart"/>
      <w:r>
        <w:rPr>
          <w:rFonts w:ascii="Times New Roman" w:hAnsi="Times New Roman"/>
          <w:sz w:val="28"/>
          <w:szCs w:val="28"/>
        </w:rPr>
        <w:t>Ошмес</w:t>
      </w:r>
      <w:proofErr w:type="spellEnd"/>
      <w:r>
        <w:rPr>
          <w:rFonts w:ascii="Times New Roman" w:hAnsi="Times New Roman"/>
          <w:sz w:val="28"/>
          <w:szCs w:val="28"/>
        </w:rPr>
        <w:t>»</w:t>
      </w:r>
      <w:r w:rsidRPr="001101C8">
        <w:rPr>
          <w:rFonts w:ascii="Times New Roman" w:hAnsi="Times New Roman"/>
          <w:sz w:val="28"/>
          <w:szCs w:val="28"/>
        </w:rPr>
        <w:t xml:space="preserve"> выявлен</w:t>
      </w:r>
      <w:r w:rsidR="0023457E">
        <w:rPr>
          <w:rFonts w:ascii="Times New Roman" w:hAnsi="Times New Roman"/>
          <w:sz w:val="28"/>
          <w:szCs w:val="28"/>
        </w:rPr>
        <w:t xml:space="preserve">ы </w:t>
      </w:r>
      <w:r w:rsidR="0023457E" w:rsidRPr="0023457E">
        <w:rPr>
          <w:rFonts w:ascii="Times New Roman" w:hAnsi="Times New Roman"/>
          <w:color w:val="FFFFFF"/>
          <w:spacing w:val="-1000"/>
          <w:sz w:val="2"/>
          <w:szCs w:val="28"/>
          <w:vertAlign w:val="superscript"/>
        </w:rPr>
        <w:t xml:space="preserve">права </w:t>
      </w:r>
      <w:r w:rsidRPr="001101C8">
        <w:rPr>
          <w:rFonts w:ascii="Times New Roman" w:hAnsi="Times New Roman"/>
          <w:sz w:val="28"/>
          <w:szCs w:val="28"/>
        </w:rPr>
        <w:t>нарушения п</w:t>
      </w:r>
      <w:r w:rsidR="0023457E">
        <w:rPr>
          <w:rFonts w:ascii="Times New Roman" w:hAnsi="Times New Roman"/>
          <w:sz w:val="28"/>
          <w:szCs w:val="28"/>
        </w:rPr>
        <w:t xml:space="preserve">о </w:t>
      </w:r>
      <w:r w:rsidR="0023457E" w:rsidRPr="0023457E">
        <w:rPr>
          <w:rFonts w:ascii="Times New Roman" w:hAnsi="Times New Roman"/>
          <w:color w:val="FFFFFF"/>
          <w:spacing w:val="-1000"/>
          <w:sz w:val="2"/>
          <w:szCs w:val="28"/>
          <w:vertAlign w:val="superscript"/>
        </w:rPr>
        <w:t xml:space="preserve">права </w:t>
      </w:r>
      <w:r w:rsidRPr="001101C8">
        <w:rPr>
          <w:rFonts w:ascii="Times New Roman" w:hAnsi="Times New Roman"/>
          <w:sz w:val="28"/>
          <w:szCs w:val="28"/>
        </w:rPr>
        <w:t>оформлению приходны</w:t>
      </w:r>
      <w:r w:rsidR="0023457E">
        <w:rPr>
          <w:rFonts w:ascii="Times New Roman" w:hAnsi="Times New Roman"/>
          <w:sz w:val="28"/>
          <w:szCs w:val="28"/>
        </w:rPr>
        <w:t xml:space="preserve">х </w:t>
      </w:r>
      <w:r w:rsidR="0023457E" w:rsidRPr="0023457E">
        <w:rPr>
          <w:rFonts w:ascii="Times New Roman" w:hAnsi="Times New Roman"/>
          <w:color w:val="FFFFFF"/>
          <w:spacing w:val="-1000"/>
          <w:sz w:val="2"/>
          <w:szCs w:val="28"/>
          <w:vertAlign w:val="superscript"/>
        </w:rPr>
        <w:t xml:space="preserve">права </w:t>
      </w:r>
      <w:r w:rsidRPr="001101C8">
        <w:rPr>
          <w:rFonts w:ascii="Times New Roman" w:hAnsi="Times New Roman"/>
          <w:sz w:val="28"/>
          <w:szCs w:val="28"/>
        </w:rPr>
        <w:t>ордеров, которы</w:t>
      </w:r>
      <w:r w:rsidR="0023457E">
        <w:rPr>
          <w:rFonts w:ascii="Times New Roman" w:hAnsi="Times New Roman"/>
          <w:sz w:val="28"/>
          <w:szCs w:val="28"/>
        </w:rPr>
        <w:t xml:space="preserve">е </w:t>
      </w:r>
      <w:r w:rsidR="0023457E" w:rsidRPr="0023457E">
        <w:rPr>
          <w:rFonts w:ascii="Times New Roman" w:hAnsi="Times New Roman"/>
          <w:color w:val="FFFFFF"/>
          <w:spacing w:val="-1000"/>
          <w:sz w:val="2"/>
          <w:szCs w:val="28"/>
          <w:vertAlign w:val="superscript"/>
        </w:rPr>
        <w:t xml:space="preserve">системы права </w:t>
      </w:r>
      <w:r w:rsidRPr="001101C8">
        <w:rPr>
          <w:rFonts w:ascii="Times New Roman" w:hAnsi="Times New Roman"/>
          <w:sz w:val="28"/>
          <w:szCs w:val="28"/>
        </w:rPr>
        <w:t>составляются либ</w:t>
      </w:r>
      <w:r w:rsidR="0023457E">
        <w:rPr>
          <w:rFonts w:ascii="Times New Roman" w:hAnsi="Times New Roman"/>
          <w:sz w:val="28"/>
          <w:szCs w:val="28"/>
        </w:rPr>
        <w:t xml:space="preserve">о </w:t>
      </w:r>
      <w:r w:rsidR="0023457E" w:rsidRPr="0023457E">
        <w:rPr>
          <w:rFonts w:ascii="Times New Roman" w:hAnsi="Times New Roman"/>
          <w:color w:val="FFFFFF"/>
          <w:spacing w:val="-1000"/>
          <w:sz w:val="2"/>
          <w:szCs w:val="28"/>
          <w:vertAlign w:val="superscript"/>
        </w:rPr>
        <w:t xml:space="preserve">права </w:t>
      </w:r>
      <w:r w:rsidRPr="001101C8">
        <w:rPr>
          <w:rFonts w:ascii="Times New Roman" w:hAnsi="Times New Roman"/>
          <w:sz w:val="28"/>
          <w:szCs w:val="28"/>
        </w:rPr>
        <w:t>вручную на типографски</w:t>
      </w:r>
      <w:r w:rsidR="0023457E">
        <w:rPr>
          <w:rFonts w:ascii="Times New Roman" w:hAnsi="Times New Roman"/>
          <w:sz w:val="28"/>
          <w:szCs w:val="28"/>
        </w:rPr>
        <w:t xml:space="preserve">х </w:t>
      </w:r>
      <w:r w:rsidR="0023457E" w:rsidRPr="0023457E">
        <w:rPr>
          <w:rFonts w:ascii="Times New Roman" w:hAnsi="Times New Roman"/>
          <w:color w:val="FFFFFF"/>
          <w:spacing w:val="-1000"/>
          <w:sz w:val="2"/>
          <w:szCs w:val="28"/>
          <w:vertAlign w:val="superscript"/>
        </w:rPr>
        <w:t xml:space="preserve">права </w:t>
      </w:r>
      <w:r w:rsidRPr="001101C8">
        <w:rPr>
          <w:rFonts w:ascii="Times New Roman" w:hAnsi="Times New Roman"/>
          <w:sz w:val="28"/>
          <w:szCs w:val="28"/>
        </w:rPr>
        <w:t>бланках, либ</w:t>
      </w:r>
      <w:r w:rsidR="0023457E">
        <w:rPr>
          <w:rFonts w:ascii="Times New Roman" w:hAnsi="Times New Roman"/>
          <w:sz w:val="28"/>
          <w:szCs w:val="28"/>
        </w:rPr>
        <w:t xml:space="preserve">о </w:t>
      </w:r>
      <w:r w:rsidR="0023457E" w:rsidRPr="0023457E">
        <w:rPr>
          <w:rFonts w:ascii="Times New Roman" w:hAnsi="Times New Roman"/>
          <w:color w:val="FFFFFF"/>
          <w:spacing w:val="-1000"/>
          <w:sz w:val="2"/>
          <w:szCs w:val="28"/>
          <w:vertAlign w:val="superscript"/>
        </w:rPr>
        <w:t xml:space="preserve">права </w:t>
      </w:r>
      <w:r w:rsidRPr="001101C8">
        <w:rPr>
          <w:rFonts w:ascii="Times New Roman" w:hAnsi="Times New Roman"/>
          <w:sz w:val="28"/>
          <w:szCs w:val="28"/>
        </w:rPr>
        <w:t>на компьютере, при этом они н</w:t>
      </w:r>
      <w:r w:rsidR="0023457E">
        <w:rPr>
          <w:rFonts w:ascii="Times New Roman" w:hAnsi="Times New Roman"/>
          <w:sz w:val="28"/>
          <w:szCs w:val="28"/>
        </w:rPr>
        <w:t xml:space="preserve">е </w:t>
      </w:r>
      <w:r w:rsidR="0023457E" w:rsidRPr="0023457E">
        <w:rPr>
          <w:rFonts w:ascii="Times New Roman" w:hAnsi="Times New Roman"/>
          <w:color w:val="FFFFFF"/>
          <w:spacing w:val="-1000"/>
          <w:sz w:val="2"/>
          <w:szCs w:val="28"/>
          <w:vertAlign w:val="superscript"/>
        </w:rPr>
        <w:t xml:space="preserve">системы права </w:t>
      </w:r>
      <w:r w:rsidRPr="001101C8">
        <w:rPr>
          <w:rFonts w:ascii="Times New Roman" w:hAnsi="Times New Roman"/>
          <w:sz w:val="28"/>
          <w:szCs w:val="28"/>
        </w:rPr>
        <w:t>содержат обязательны</w:t>
      </w:r>
      <w:r w:rsidR="0023457E">
        <w:rPr>
          <w:rFonts w:ascii="Times New Roman" w:hAnsi="Times New Roman"/>
          <w:sz w:val="28"/>
          <w:szCs w:val="28"/>
        </w:rPr>
        <w:t xml:space="preserve">х </w:t>
      </w:r>
      <w:r w:rsidR="0023457E" w:rsidRPr="0023457E">
        <w:rPr>
          <w:rFonts w:ascii="Times New Roman" w:hAnsi="Times New Roman"/>
          <w:color w:val="FFFFFF"/>
          <w:spacing w:val="-1000"/>
          <w:sz w:val="2"/>
          <w:szCs w:val="28"/>
          <w:vertAlign w:val="superscript"/>
        </w:rPr>
        <w:t xml:space="preserve">права </w:t>
      </w:r>
      <w:r w:rsidRPr="001101C8">
        <w:rPr>
          <w:rFonts w:ascii="Times New Roman" w:hAnsi="Times New Roman"/>
          <w:sz w:val="28"/>
          <w:szCs w:val="28"/>
        </w:rPr>
        <w:t>реквизитов: экземпляр, составленны</w:t>
      </w:r>
      <w:r w:rsidR="0023457E">
        <w:rPr>
          <w:rFonts w:ascii="Times New Roman" w:hAnsi="Times New Roman"/>
          <w:sz w:val="28"/>
          <w:szCs w:val="28"/>
        </w:rPr>
        <w:t xml:space="preserve">й </w:t>
      </w:r>
      <w:r w:rsidR="0023457E" w:rsidRPr="0023457E">
        <w:rPr>
          <w:rFonts w:ascii="Times New Roman" w:hAnsi="Times New Roman"/>
          <w:color w:val="FFFFFF"/>
          <w:spacing w:val="-1000"/>
          <w:sz w:val="2"/>
          <w:szCs w:val="28"/>
          <w:vertAlign w:val="superscript"/>
        </w:rPr>
        <w:t xml:space="preserve">семьи </w:t>
      </w:r>
      <w:r w:rsidRPr="001101C8">
        <w:rPr>
          <w:rFonts w:ascii="Times New Roman" w:hAnsi="Times New Roman"/>
          <w:sz w:val="28"/>
          <w:szCs w:val="28"/>
        </w:rPr>
        <w:t>вручную, н</w:t>
      </w:r>
      <w:r w:rsidR="0023457E">
        <w:rPr>
          <w:rFonts w:ascii="Times New Roman" w:hAnsi="Times New Roman"/>
          <w:sz w:val="28"/>
          <w:szCs w:val="28"/>
        </w:rPr>
        <w:t xml:space="preserve">е </w:t>
      </w:r>
      <w:r w:rsidR="0023457E" w:rsidRPr="0023457E">
        <w:rPr>
          <w:rFonts w:ascii="Times New Roman" w:hAnsi="Times New Roman"/>
          <w:color w:val="FFFFFF"/>
          <w:spacing w:val="-1000"/>
          <w:sz w:val="2"/>
          <w:szCs w:val="28"/>
          <w:vertAlign w:val="superscript"/>
        </w:rPr>
        <w:t xml:space="preserve">системы права </w:t>
      </w:r>
      <w:r w:rsidRPr="001101C8">
        <w:rPr>
          <w:rFonts w:ascii="Times New Roman" w:hAnsi="Times New Roman"/>
          <w:sz w:val="28"/>
          <w:szCs w:val="28"/>
        </w:rPr>
        <w:t>содержит суммовы</w:t>
      </w:r>
      <w:r w:rsidR="0023457E">
        <w:rPr>
          <w:rFonts w:ascii="Times New Roman" w:hAnsi="Times New Roman"/>
          <w:sz w:val="28"/>
          <w:szCs w:val="28"/>
        </w:rPr>
        <w:t xml:space="preserve">е </w:t>
      </w:r>
      <w:r w:rsidR="0023457E" w:rsidRPr="0023457E">
        <w:rPr>
          <w:rFonts w:ascii="Times New Roman" w:hAnsi="Times New Roman"/>
          <w:color w:val="FFFFFF"/>
          <w:spacing w:val="-1000"/>
          <w:sz w:val="2"/>
          <w:szCs w:val="28"/>
          <w:vertAlign w:val="superscript"/>
        </w:rPr>
        <w:t xml:space="preserve">системы права </w:t>
      </w:r>
      <w:r w:rsidRPr="001101C8">
        <w:rPr>
          <w:rFonts w:ascii="Times New Roman" w:hAnsi="Times New Roman"/>
          <w:sz w:val="28"/>
          <w:szCs w:val="28"/>
        </w:rPr>
        <w:t>измерители, компьютерная распечатка подписе</w:t>
      </w:r>
      <w:r w:rsidR="0023457E">
        <w:rPr>
          <w:rFonts w:ascii="Times New Roman" w:hAnsi="Times New Roman"/>
          <w:sz w:val="28"/>
          <w:szCs w:val="28"/>
        </w:rPr>
        <w:t xml:space="preserve">й </w:t>
      </w:r>
      <w:r w:rsidR="0023457E" w:rsidRPr="0023457E">
        <w:rPr>
          <w:rFonts w:ascii="Times New Roman" w:hAnsi="Times New Roman"/>
          <w:color w:val="FFFFFF"/>
          <w:spacing w:val="-1000"/>
          <w:sz w:val="2"/>
          <w:szCs w:val="28"/>
          <w:vertAlign w:val="superscript"/>
        </w:rPr>
        <w:t xml:space="preserve">семьи </w:t>
      </w:r>
      <w:r w:rsidRPr="001101C8">
        <w:rPr>
          <w:rFonts w:ascii="Times New Roman" w:hAnsi="Times New Roman"/>
          <w:sz w:val="28"/>
          <w:szCs w:val="28"/>
        </w:rPr>
        <w:t>ответственны</w:t>
      </w:r>
      <w:r w:rsidR="0023457E">
        <w:rPr>
          <w:rFonts w:ascii="Times New Roman" w:hAnsi="Times New Roman"/>
          <w:sz w:val="28"/>
          <w:szCs w:val="28"/>
        </w:rPr>
        <w:t xml:space="preserve">х </w:t>
      </w:r>
      <w:r w:rsidR="0023457E" w:rsidRPr="0023457E">
        <w:rPr>
          <w:rFonts w:ascii="Times New Roman" w:hAnsi="Times New Roman"/>
          <w:color w:val="FFFFFF"/>
          <w:spacing w:val="-1000"/>
          <w:sz w:val="2"/>
          <w:szCs w:val="28"/>
          <w:vertAlign w:val="superscript"/>
        </w:rPr>
        <w:t xml:space="preserve">права </w:t>
      </w:r>
      <w:r w:rsidRPr="001101C8">
        <w:rPr>
          <w:rFonts w:ascii="Times New Roman" w:hAnsi="Times New Roman"/>
          <w:sz w:val="28"/>
          <w:szCs w:val="28"/>
        </w:rPr>
        <w:t>лиц.</w:t>
      </w:r>
    </w:p>
    <w:p w:rsidR="00515B5A" w:rsidRDefault="00515B5A" w:rsidP="00515B5A">
      <w:pPr>
        <w:spacing w:after="0" w:line="360" w:lineRule="auto"/>
        <w:ind w:firstLine="709"/>
        <w:jc w:val="both"/>
        <w:rPr>
          <w:rFonts w:ascii="Times New Roman" w:hAnsi="Times New Roman"/>
          <w:sz w:val="28"/>
          <w:szCs w:val="28"/>
        </w:rPr>
      </w:pPr>
      <w:r w:rsidRPr="001101C8">
        <w:rPr>
          <w:rFonts w:ascii="Times New Roman" w:hAnsi="Times New Roman"/>
          <w:sz w:val="28"/>
          <w:szCs w:val="28"/>
        </w:rPr>
        <w:t>П</w:t>
      </w:r>
      <w:r w:rsidR="0023457E">
        <w:rPr>
          <w:rFonts w:ascii="Times New Roman" w:hAnsi="Times New Roman"/>
          <w:sz w:val="28"/>
          <w:szCs w:val="28"/>
        </w:rPr>
        <w:t xml:space="preserve">о </w:t>
      </w:r>
      <w:r w:rsidR="0023457E" w:rsidRPr="0023457E">
        <w:rPr>
          <w:rFonts w:ascii="Times New Roman" w:hAnsi="Times New Roman"/>
          <w:color w:val="FFFFFF"/>
          <w:spacing w:val="-1000"/>
          <w:sz w:val="2"/>
          <w:szCs w:val="28"/>
          <w:vertAlign w:val="superscript"/>
        </w:rPr>
        <w:t xml:space="preserve">права </w:t>
      </w:r>
      <w:r w:rsidRPr="001101C8">
        <w:rPr>
          <w:rFonts w:ascii="Times New Roman" w:hAnsi="Times New Roman"/>
          <w:sz w:val="28"/>
          <w:szCs w:val="28"/>
        </w:rPr>
        <w:t>результатам выборочно</w:t>
      </w:r>
      <w:r w:rsidR="0023457E">
        <w:rPr>
          <w:rFonts w:ascii="Times New Roman" w:hAnsi="Times New Roman"/>
          <w:sz w:val="28"/>
          <w:szCs w:val="28"/>
        </w:rPr>
        <w:t xml:space="preserve">й </w:t>
      </w:r>
      <w:proofErr w:type="gramStart"/>
      <w:r w:rsidR="0023457E" w:rsidRPr="0023457E">
        <w:rPr>
          <w:rFonts w:ascii="Times New Roman" w:hAnsi="Times New Roman"/>
          <w:color w:val="FFFFFF"/>
          <w:spacing w:val="-1000"/>
          <w:sz w:val="2"/>
          <w:szCs w:val="28"/>
          <w:vertAlign w:val="superscript"/>
        </w:rPr>
        <w:t xml:space="preserve">семьи </w:t>
      </w:r>
      <w:r w:rsidRPr="001101C8">
        <w:rPr>
          <w:rFonts w:ascii="Times New Roman" w:hAnsi="Times New Roman"/>
          <w:sz w:val="28"/>
          <w:szCs w:val="28"/>
        </w:rPr>
        <w:t>проверки бухгалтерског</w:t>
      </w:r>
      <w:r w:rsidR="0023457E">
        <w:rPr>
          <w:rFonts w:ascii="Times New Roman" w:hAnsi="Times New Roman"/>
          <w:sz w:val="28"/>
          <w:szCs w:val="28"/>
        </w:rPr>
        <w:t xml:space="preserve">о </w:t>
      </w:r>
      <w:r w:rsidR="0023457E" w:rsidRPr="0023457E">
        <w:rPr>
          <w:rFonts w:ascii="Times New Roman" w:hAnsi="Times New Roman"/>
          <w:color w:val="FFFFFF"/>
          <w:spacing w:val="-1000"/>
          <w:sz w:val="2"/>
          <w:szCs w:val="28"/>
          <w:vertAlign w:val="superscript"/>
        </w:rPr>
        <w:t xml:space="preserve">права </w:t>
      </w:r>
      <w:r w:rsidRPr="001101C8">
        <w:rPr>
          <w:rFonts w:ascii="Times New Roman" w:hAnsi="Times New Roman"/>
          <w:sz w:val="28"/>
          <w:szCs w:val="28"/>
        </w:rPr>
        <w:t xml:space="preserve">учета </w:t>
      </w:r>
      <w:r>
        <w:rPr>
          <w:rFonts w:ascii="Times New Roman" w:hAnsi="Times New Roman"/>
          <w:sz w:val="28"/>
          <w:szCs w:val="28"/>
        </w:rPr>
        <w:t>расчетов</w:t>
      </w:r>
      <w:proofErr w:type="gramEnd"/>
      <w:r>
        <w:rPr>
          <w:rFonts w:ascii="Times New Roman" w:hAnsi="Times New Roman"/>
          <w:sz w:val="28"/>
          <w:szCs w:val="28"/>
        </w:rPr>
        <w:t xml:space="preserve"> с поставщиками и подрядчиками</w:t>
      </w:r>
      <w:r w:rsidRPr="001101C8">
        <w:rPr>
          <w:rFonts w:ascii="Times New Roman" w:hAnsi="Times New Roman"/>
          <w:sz w:val="28"/>
          <w:szCs w:val="28"/>
        </w:rPr>
        <w:t xml:space="preserve"> составляется рабочи</w:t>
      </w:r>
      <w:r w:rsidR="0023457E">
        <w:rPr>
          <w:rFonts w:ascii="Times New Roman" w:hAnsi="Times New Roman"/>
          <w:sz w:val="28"/>
          <w:szCs w:val="28"/>
        </w:rPr>
        <w:t xml:space="preserve">й </w:t>
      </w:r>
      <w:r w:rsidR="0023457E" w:rsidRPr="0023457E">
        <w:rPr>
          <w:rFonts w:ascii="Times New Roman" w:hAnsi="Times New Roman"/>
          <w:color w:val="FFFFFF"/>
          <w:spacing w:val="-1000"/>
          <w:sz w:val="2"/>
          <w:szCs w:val="28"/>
          <w:vertAlign w:val="superscript"/>
        </w:rPr>
        <w:t xml:space="preserve">семьи </w:t>
      </w:r>
      <w:r w:rsidRPr="001101C8">
        <w:rPr>
          <w:rFonts w:ascii="Times New Roman" w:hAnsi="Times New Roman"/>
          <w:sz w:val="28"/>
          <w:szCs w:val="28"/>
        </w:rPr>
        <w:t>докуме</w:t>
      </w:r>
      <w:r>
        <w:rPr>
          <w:rFonts w:ascii="Times New Roman" w:hAnsi="Times New Roman"/>
          <w:sz w:val="28"/>
          <w:szCs w:val="28"/>
        </w:rPr>
        <w:t>нт, представленны</w:t>
      </w:r>
      <w:r w:rsidR="0023457E">
        <w:rPr>
          <w:rFonts w:ascii="Times New Roman" w:hAnsi="Times New Roman"/>
          <w:sz w:val="28"/>
          <w:szCs w:val="28"/>
        </w:rPr>
        <w:t xml:space="preserve">й </w:t>
      </w:r>
      <w:r w:rsidR="0023457E" w:rsidRPr="0023457E">
        <w:rPr>
          <w:rFonts w:ascii="Times New Roman" w:hAnsi="Times New Roman"/>
          <w:color w:val="FFFFFF"/>
          <w:spacing w:val="-1000"/>
          <w:sz w:val="2"/>
          <w:szCs w:val="28"/>
          <w:vertAlign w:val="superscript"/>
        </w:rPr>
        <w:t xml:space="preserve">семьи </w:t>
      </w:r>
      <w:r>
        <w:rPr>
          <w:rFonts w:ascii="Times New Roman" w:hAnsi="Times New Roman"/>
          <w:sz w:val="28"/>
          <w:szCs w:val="28"/>
        </w:rPr>
        <w:t>в таблиц</w:t>
      </w:r>
      <w:r w:rsidR="0023457E">
        <w:rPr>
          <w:rFonts w:ascii="Times New Roman" w:hAnsi="Times New Roman"/>
          <w:sz w:val="28"/>
          <w:szCs w:val="28"/>
        </w:rPr>
        <w:t xml:space="preserve">е </w:t>
      </w:r>
      <w:r w:rsidR="0023457E" w:rsidRPr="0023457E">
        <w:rPr>
          <w:rFonts w:ascii="Times New Roman" w:hAnsi="Times New Roman"/>
          <w:color w:val="FFFFFF"/>
          <w:spacing w:val="-1000"/>
          <w:sz w:val="2"/>
          <w:szCs w:val="28"/>
          <w:vertAlign w:val="superscript"/>
        </w:rPr>
        <w:t xml:space="preserve">системы права </w:t>
      </w:r>
      <w:r w:rsidR="00A26F25">
        <w:rPr>
          <w:rFonts w:ascii="Times New Roman" w:hAnsi="Times New Roman"/>
          <w:sz w:val="28"/>
          <w:szCs w:val="28"/>
        </w:rPr>
        <w:t>4.5.</w:t>
      </w:r>
    </w:p>
    <w:p w:rsidR="00515B5A" w:rsidRDefault="00515B5A" w:rsidP="00A26F25">
      <w:pPr>
        <w:spacing w:after="0" w:line="360" w:lineRule="auto"/>
        <w:jc w:val="both"/>
        <w:rPr>
          <w:rFonts w:ascii="Times New Roman" w:hAnsi="Times New Roman"/>
          <w:b/>
          <w:sz w:val="28"/>
          <w:szCs w:val="28"/>
        </w:rPr>
      </w:pPr>
      <w:r w:rsidRPr="00A26F25">
        <w:rPr>
          <w:rFonts w:ascii="Times New Roman" w:hAnsi="Times New Roman"/>
          <w:b/>
          <w:sz w:val="28"/>
          <w:szCs w:val="28"/>
        </w:rPr>
        <w:t xml:space="preserve">Таблица </w:t>
      </w:r>
      <w:r w:rsidR="00B70438" w:rsidRPr="00A26F25">
        <w:rPr>
          <w:rFonts w:ascii="Times New Roman" w:hAnsi="Times New Roman"/>
          <w:b/>
          <w:sz w:val="28"/>
          <w:szCs w:val="28"/>
        </w:rPr>
        <w:t>4.</w:t>
      </w:r>
      <w:r w:rsidR="00F02FCE">
        <w:rPr>
          <w:rFonts w:ascii="Times New Roman" w:hAnsi="Times New Roman"/>
          <w:b/>
          <w:sz w:val="28"/>
          <w:szCs w:val="28"/>
        </w:rPr>
        <w:t>5</w:t>
      </w:r>
      <w:r w:rsidR="009B5B8C" w:rsidRPr="00A26F25">
        <w:rPr>
          <w:rFonts w:ascii="Times New Roman" w:hAnsi="Times New Roman"/>
          <w:b/>
          <w:sz w:val="28"/>
          <w:szCs w:val="28"/>
        </w:rPr>
        <w:t xml:space="preserve"> - </w:t>
      </w:r>
      <w:r w:rsidRPr="00A26F25">
        <w:rPr>
          <w:rFonts w:ascii="Times New Roman" w:hAnsi="Times New Roman"/>
          <w:b/>
          <w:sz w:val="28"/>
          <w:szCs w:val="28"/>
        </w:rPr>
        <w:t>Рабочи</w:t>
      </w:r>
      <w:r w:rsidR="0023457E" w:rsidRPr="00A26F25">
        <w:rPr>
          <w:rFonts w:ascii="Times New Roman" w:hAnsi="Times New Roman"/>
          <w:b/>
          <w:sz w:val="28"/>
          <w:szCs w:val="28"/>
        </w:rPr>
        <w:t xml:space="preserve">й </w:t>
      </w:r>
      <w:r w:rsidR="0023457E" w:rsidRPr="00A26F25">
        <w:rPr>
          <w:rFonts w:ascii="Times New Roman" w:hAnsi="Times New Roman"/>
          <w:b/>
          <w:color w:val="FFFFFF"/>
          <w:spacing w:val="-1000"/>
          <w:sz w:val="2"/>
          <w:szCs w:val="28"/>
          <w:vertAlign w:val="superscript"/>
        </w:rPr>
        <w:t xml:space="preserve">семьи </w:t>
      </w:r>
      <w:r w:rsidRPr="00A26F25">
        <w:rPr>
          <w:rFonts w:ascii="Times New Roman" w:hAnsi="Times New Roman"/>
          <w:b/>
          <w:sz w:val="28"/>
          <w:szCs w:val="28"/>
        </w:rPr>
        <w:t>документ п</w:t>
      </w:r>
      <w:r w:rsidR="0023457E" w:rsidRPr="00A26F25">
        <w:rPr>
          <w:rFonts w:ascii="Times New Roman" w:hAnsi="Times New Roman"/>
          <w:b/>
          <w:sz w:val="28"/>
          <w:szCs w:val="28"/>
        </w:rPr>
        <w:t xml:space="preserve">о </w:t>
      </w:r>
      <w:r w:rsidR="0023457E" w:rsidRPr="00A26F25">
        <w:rPr>
          <w:rFonts w:ascii="Times New Roman" w:hAnsi="Times New Roman"/>
          <w:b/>
          <w:color w:val="FFFFFF"/>
          <w:spacing w:val="-1000"/>
          <w:sz w:val="2"/>
          <w:szCs w:val="28"/>
          <w:vertAlign w:val="superscript"/>
        </w:rPr>
        <w:t xml:space="preserve">права </w:t>
      </w:r>
      <w:r w:rsidRPr="00A26F25">
        <w:rPr>
          <w:rFonts w:ascii="Times New Roman" w:hAnsi="Times New Roman"/>
          <w:b/>
          <w:sz w:val="28"/>
          <w:szCs w:val="28"/>
        </w:rPr>
        <w:t>проверк</w:t>
      </w:r>
      <w:r w:rsidR="0023457E" w:rsidRPr="00A26F25">
        <w:rPr>
          <w:rFonts w:ascii="Times New Roman" w:hAnsi="Times New Roman"/>
          <w:b/>
          <w:sz w:val="28"/>
          <w:szCs w:val="28"/>
        </w:rPr>
        <w:t xml:space="preserve">е </w:t>
      </w:r>
      <w:r w:rsidR="0023457E" w:rsidRPr="00A26F25">
        <w:rPr>
          <w:rFonts w:ascii="Times New Roman" w:hAnsi="Times New Roman"/>
          <w:b/>
          <w:color w:val="FFFFFF"/>
          <w:spacing w:val="-1000"/>
          <w:sz w:val="2"/>
          <w:szCs w:val="28"/>
          <w:vertAlign w:val="superscript"/>
        </w:rPr>
        <w:t xml:space="preserve">системы права </w:t>
      </w:r>
      <w:r w:rsidRPr="00A26F25">
        <w:rPr>
          <w:rFonts w:ascii="Times New Roman" w:hAnsi="Times New Roman"/>
          <w:b/>
          <w:sz w:val="28"/>
          <w:szCs w:val="28"/>
        </w:rPr>
        <w:t>наличия документов п</w:t>
      </w:r>
      <w:r w:rsidR="0023457E" w:rsidRPr="00A26F25">
        <w:rPr>
          <w:rFonts w:ascii="Times New Roman" w:hAnsi="Times New Roman"/>
          <w:b/>
          <w:sz w:val="28"/>
          <w:szCs w:val="28"/>
        </w:rPr>
        <w:t xml:space="preserve">о </w:t>
      </w:r>
      <w:r w:rsidR="0023457E" w:rsidRPr="00A26F25">
        <w:rPr>
          <w:rFonts w:ascii="Times New Roman" w:hAnsi="Times New Roman"/>
          <w:b/>
          <w:color w:val="FFFFFF"/>
          <w:spacing w:val="-1000"/>
          <w:sz w:val="2"/>
          <w:szCs w:val="28"/>
          <w:vertAlign w:val="superscript"/>
        </w:rPr>
        <w:t xml:space="preserve">права </w:t>
      </w:r>
      <w:r w:rsidRPr="00A26F25">
        <w:rPr>
          <w:rFonts w:ascii="Times New Roman" w:hAnsi="Times New Roman"/>
          <w:b/>
          <w:sz w:val="28"/>
          <w:szCs w:val="28"/>
        </w:rPr>
        <w:t>расчетам с поставщиками и подрядчиками</w:t>
      </w:r>
    </w:p>
    <w:p w:rsidR="00252AED" w:rsidRDefault="00252AED" w:rsidP="00A26F25">
      <w:pPr>
        <w:spacing w:after="0" w:line="360" w:lineRule="auto"/>
        <w:jc w:val="both"/>
        <w:rPr>
          <w:rFonts w:ascii="Times New Roman" w:hAnsi="Times New Roman"/>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1170"/>
        <w:gridCol w:w="1193"/>
        <w:gridCol w:w="1189"/>
        <w:gridCol w:w="1171"/>
        <w:gridCol w:w="1183"/>
        <w:gridCol w:w="1323"/>
        <w:gridCol w:w="1342"/>
      </w:tblGrid>
      <w:tr w:rsidR="00515B5A" w:rsidRPr="009B5B8C" w:rsidTr="00A26F25">
        <w:tc>
          <w:tcPr>
            <w:tcW w:w="522" w:type="pct"/>
            <w:vMerge w:val="restart"/>
            <w:vAlign w:val="center"/>
          </w:tcPr>
          <w:p w:rsidR="00515B5A" w:rsidRPr="00970F78" w:rsidRDefault="00515B5A" w:rsidP="00970F78">
            <w:pPr>
              <w:spacing w:after="0" w:line="240" w:lineRule="auto"/>
              <w:jc w:val="center"/>
              <w:rPr>
                <w:rFonts w:ascii="Times New Roman" w:hAnsi="Times New Roman"/>
                <w:sz w:val="24"/>
                <w:szCs w:val="24"/>
              </w:rPr>
            </w:pPr>
            <w:r w:rsidRPr="00970F78">
              <w:rPr>
                <w:rFonts w:ascii="Times New Roman" w:hAnsi="Times New Roman"/>
                <w:sz w:val="24"/>
                <w:szCs w:val="24"/>
              </w:rPr>
              <w:t xml:space="preserve">№ </w:t>
            </w:r>
            <w:proofErr w:type="gramStart"/>
            <w:r w:rsidRPr="00970F78">
              <w:rPr>
                <w:rFonts w:ascii="Times New Roman" w:hAnsi="Times New Roman"/>
                <w:sz w:val="24"/>
                <w:szCs w:val="24"/>
              </w:rPr>
              <w:t>п</w:t>
            </w:r>
            <w:proofErr w:type="gramEnd"/>
            <w:r w:rsidRPr="00970F78">
              <w:rPr>
                <w:rFonts w:ascii="Times New Roman" w:hAnsi="Times New Roman"/>
                <w:sz w:val="24"/>
                <w:szCs w:val="24"/>
              </w:rPr>
              <w:t>/п</w:t>
            </w:r>
          </w:p>
        </w:tc>
        <w:tc>
          <w:tcPr>
            <w:tcW w:w="611" w:type="pct"/>
            <w:vMerge w:val="restart"/>
            <w:vAlign w:val="center"/>
          </w:tcPr>
          <w:p w:rsidR="00515B5A" w:rsidRPr="00970F78" w:rsidRDefault="00515B5A" w:rsidP="00970F78">
            <w:pPr>
              <w:spacing w:after="0" w:line="240" w:lineRule="auto"/>
              <w:jc w:val="center"/>
              <w:rPr>
                <w:rFonts w:ascii="Times New Roman" w:hAnsi="Times New Roman"/>
                <w:sz w:val="24"/>
                <w:szCs w:val="24"/>
              </w:rPr>
            </w:pPr>
            <w:r w:rsidRPr="00970F78">
              <w:rPr>
                <w:rFonts w:ascii="Times New Roman" w:hAnsi="Times New Roman"/>
                <w:sz w:val="24"/>
                <w:szCs w:val="24"/>
              </w:rPr>
              <w:t>Дата</w:t>
            </w:r>
          </w:p>
        </w:tc>
        <w:tc>
          <w:tcPr>
            <w:tcW w:w="623" w:type="pct"/>
            <w:vMerge w:val="restart"/>
            <w:vAlign w:val="center"/>
          </w:tcPr>
          <w:p w:rsidR="00515B5A" w:rsidRPr="00970F78" w:rsidRDefault="00515B5A" w:rsidP="00970F78">
            <w:pPr>
              <w:spacing w:after="0" w:line="240" w:lineRule="auto"/>
              <w:jc w:val="center"/>
              <w:rPr>
                <w:rFonts w:ascii="Times New Roman" w:hAnsi="Times New Roman"/>
                <w:sz w:val="24"/>
                <w:szCs w:val="24"/>
              </w:rPr>
            </w:pPr>
            <w:r w:rsidRPr="00970F78">
              <w:rPr>
                <w:rFonts w:ascii="Times New Roman" w:hAnsi="Times New Roman"/>
                <w:sz w:val="24"/>
                <w:szCs w:val="24"/>
              </w:rPr>
              <w:t>Сумма</w:t>
            </w:r>
          </w:p>
          <w:p w:rsidR="00515B5A" w:rsidRPr="00970F78" w:rsidRDefault="00515B5A" w:rsidP="00970F78">
            <w:pPr>
              <w:spacing w:after="0" w:line="240" w:lineRule="auto"/>
              <w:jc w:val="center"/>
              <w:rPr>
                <w:rFonts w:ascii="Times New Roman" w:hAnsi="Times New Roman"/>
                <w:sz w:val="24"/>
                <w:szCs w:val="24"/>
              </w:rPr>
            </w:pPr>
            <w:r w:rsidRPr="00970F78">
              <w:rPr>
                <w:rFonts w:ascii="Times New Roman" w:hAnsi="Times New Roman"/>
                <w:sz w:val="24"/>
                <w:szCs w:val="24"/>
              </w:rPr>
              <w:t>(</w:t>
            </w:r>
            <w:proofErr w:type="spellStart"/>
            <w:r w:rsidRPr="00970F78">
              <w:rPr>
                <w:rFonts w:ascii="Times New Roman" w:hAnsi="Times New Roman"/>
                <w:sz w:val="24"/>
                <w:szCs w:val="24"/>
              </w:rPr>
              <w:t>тыс.руб</w:t>
            </w:r>
            <w:proofErr w:type="spellEnd"/>
            <w:r w:rsidRPr="00970F78">
              <w:rPr>
                <w:rFonts w:ascii="Times New Roman" w:hAnsi="Times New Roman"/>
                <w:sz w:val="24"/>
                <w:szCs w:val="24"/>
              </w:rPr>
              <w:t>)</w:t>
            </w:r>
          </w:p>
        </w:tc>
        <w:tc>
          <w:tcPr>
            <w:tcW w:w="1233" w:type="pct"/>
            <w:gridSpan w:val="2"/>
          </w:tcPr>
          <w:p w:rsidR="00515B5A" w:rsidRPr="00970F78" w:rsidRDefault="00515B5A" w:rsidP="00970F78">
            <w:pPr>
              <w:spacing w:after="0" w:line="240" w:lineRule="auto"/>
              <w:jc w:val="center"/>
              <w:rPr>
                <w:rFonts w:ascii="Times New Roman" w:hAnsi="Times New Roman"/>
                <w:sz w:val="24"/>
                <w:szCs w:val="24"/>
              </w:rPr>
            </w:pPr>
            <w:r w:rsidRPr="00970F78">
              <w:rPr>
                <w:rFonts w:ascii="Times New Roman" w:hAnsi="Times New Roman"/>
                <w:sz w:val="24"/>
                <w:szCs w:val="24"/>
              </w:rPr>
              <w:t>Корреспонденция счетов</w:t>
            </w:r>
          </w:p>
        </w:tc>
        <w:tc>
          <w:tcPr>
            <w:tcW w:w="618" w:type="pct"/>
            <w:vMerge w:val="restart"/>
            <w:vAlign w:val="center"/>
          </w:tcPr>
          <w:p w:rsidR="00515B5A" w:rsidRPr="00970F78" w:rsidRDefault="00515B5A" w:rsidP="00970F78">
            <w:pPr>
              <w:spacing w:after="0" w:line="240" w:lineRule="auto"/>
              <w:jc w:val="center"/>
              <w:rPr>
                <w:rFonts w:ascii="Times New Roman" w:hAnsi="Times New Roman"/>
                <w:sz w:val="24"/>
                <w:szCs w:val="24"/>
              </w:rPr>
            </w:pPr>
            <w:r w:rsidRPr="00970F78">
              <w:rPr>
                <w:rFonts w:ascii="Times New Roman" w:hAnsi="Times New Roman"/>
                <w:sz w:val="24"/>
                <w:szCs w:val="24"/>
              </w:rPr>
              <w:t>Счет-фактура</w:t>
            </w:r>
          </w:p>
        </w:tc>
        <w:tc>
          <w:tcPr>
            <w:tcW w:w="691" w:type="pct"/>
            <w:vMerge w:val="restart"/>
            <w:vAlign w:val="center"/>
          </w:tcPr>
          <w:p w:rsidR="00515B5A" w:rsidRPr="00970F78" w:rsidRDefault="00515B5A" w:rsidP="00970F78">
            <w:pPr>
              <w:spacing w:after="0" w:line="240" w:lineRule="auto"/>
              <w:jc w:val="center"/>
              <w:rPr>
                <w:rFonts w:ascii="Times New Roman" w:hAnsi="Times New Roman"/>
                <w:sz w:val="24"/>
                <w:szCs w:val="24"/>
              </w:rPr>
            </w:pPr>
            <w:r w:rsidRPr="00970F78">
              <w:rPr>
                <w:rFonts w:ascii="Times New Roman" w:hAnsi="Times New Roman"/>
                <w:sz w:val="24"/>
                <w:szCs w:val="24"/>
              </w:rPr>
              <w:t>Накладная</w:t>
            </w:r>
          </w:p>
        </w:tc>
        <w:tc>
          <w:tcPr>
            <w:tcW w:w="701" w:type="pct"/>
            <w:vMerge w:val="restart"/>
            <w:vAlign w:val="center"/>
          </w:tcPr>
          <w:p w:rsidR="00515B5A" w:rsidRPr="00970F78" w:rsidRDefault="00515B5A" w:rsidP="00970F78">
            <w:pPr>
              <w:spacing w:after="0" w:line="240" w:lineRule="auto"/>
              <w:jc w:val="center"/>
              <w:rPr>
                <w:rFonts w:ascii="Times New Roman" w:hAnsi="Times New Roman"/>
                <w:sz w:val="24"/>
                <w:szCs w:val="24"/>
              </w:rPr>
            </w:pPr>
            <w:r w:rsidRPr="00970F78">
              <w:rPr>
                <w:rFonts w:ascii="Times New Roman" w:hAnsi="Times New Roman"/>
                <w:sz w:val="24"/>
                <w:szCs w:val="24"/>
              </w:rPr>
              <w:t>Договор</w:t>
            </w:r>
          </w:p>
        </w:tc>
      </w:tr>
      <w:tr w:rsidR="00515B5A" w:rsidRPr="009B5B8C" w:rsidTr="00A26F25">
        <w:tc>
          <w:tcPr>
            <w:tcW w:w="522" w:type="pct"/>
            <w:vMerge/>
          </w:tcPr>
          <w:p w:rsidR="00515B5A" w:rsidRPr="00970F78" w:rsidRDefault="00515B5A" w:rsidP="00970F78">
            <w:pPr>
              <w:spacing w:after="0" w:line="240" w:lineRule="auto"/>
              <w:jc w:val="center"/>
              <w:rPr>
                <w:rFonts w:ascii="Times New Roman" w:hAnsi="Times New Roman"/>
                <w:sz w:val="24"/>
                <w:szCs w:val="24"/>
              </w:rPr>
            </w:pPr>
          </w:p>
        </w:tc>
        <w:tc>
          <w:tcPr>
            <w:tcW w:w="611" w:type="pct"/>
            <w:vMerge/>
          </w:tcPr>
          <w:p w:rsidR="00515B5A" w:rsidRPr="00970F78" w:rsidRDefault="00515B5A" w:rsidP="00970F78">
            <w:pPr>
              <w:spacing w:after="0" w:line="240" w:lineRule="auto"/>
              <w:jc w:val="center"/>
              <w:rPr>
                <w:rFonts w:ascii="Times New Roman" w:hAnsi="Times New Roman"/>
                <w:sz w:val="24"/>
                <w:szCs w:val="24"/>
              </w:rPr>
            </w:pPr>
          </w:p>
        </w:tc>
        <w:tc>
          <w:tcPr>
            <w:tcW w:w="623" w:type="pct"/>
            <w:vMerge/>
          </w:tcPr>
          <w:p w:rsidR="00515B5A" w:rsidRPr="00970F78" w:rsidRDefault="00515B5A" w:rsidP="00970F78">
            <w:pPr>
              <w:spacing w:after="0" w:line="240" w:lineRule="auto"/>
              <w:jc w:val="center"/>
              <w:rPr>
                <w:rFonts w:ascii="Times New Roman" w:hAnsi="Times New Roman"/>
                <w:sz w:val="24"/>
                <w:szCs w:val="24"/>
              </w:rPr>
            </w:pPr>
          </w:p>
        </w:tc>
        <w:tc>
          <w:tcPr>
            <w:tcW w:w="621" w:type="pct"/>
          </w:tcPr>
          <w:p w:rsidR="00515B5A" w:rsidRPr="00970F78" w:rsidRDefault="00515B5A" w:rsidP="00970F78">
            <w:pPr>
              <w:spacing w:after="0" w:line="240" w:lineRule="auto"/>
              <w:jc w:val="center"/>
              <w:rPr>
                <w:rFonts w:ascii="Times New Roman" w:hAnsi="Times New Roman"/>
                <w:sz w:val="24"/>
                <w:szCs w:val="24"/>
              </w:rPr>
            </w:pPr>
          </w:p>
        </w:tc>
        <w:tc>
          <w:tcPr>
            <w:tcW w:w="612" w:type="pct"/>
          </w:tcPr>
          <w:p w:rsidR="00515B5A" w:rsidRPr="00970F78" w:rsidRDefault="00515B5A" w:rsidP="00970F78">
            <w:pPr>
              <w:spacing w:after="0" w:line="240" w:lineRule="auto"/>
              <w:jc w:val="center"/>
              <w:rPr>
                <w:rFonts w:ascii="Times New Roman" w:hAnsi="Times New Roman"/>
                <w:sz w:val="24"/>
                <w:szCs w:val="24"/>
              </w:rPr>
            </w:pPr>
          </w:p>
        </w:tc>
        <w:tc>
          <w:tcPr>
            <w:tcW w:w="618" w:type="pct"/>
            <w:vMerge/>
          </w:tcPr>
          <w:p w:rsidR="00515B5A" w:rsidRPr="00970F78" w:rsidRDefault="00515B5A" w:rsidP="00970F78">
            <w:pPr>
              <w:spacing w:after="0" w:line="240" w:lineRule="auto"/>
              <w:jc w:val="center"/>
              <w:rPr>
                <w:rFonts w:ascii="Times New Roman" w:hAnsi="Times New Roman"/>
                <w:sz w:val="24"/>
                <w:szCs w:val="24"/>
              </w:rPr>
            </w:pPr>
          </w:p>
        </w:tc>
        <w:tc>
          <w:tcPr>
            <w:tcW w:w="691" w:type="pct"/>
            <w:vMerge/>
          </w:tcPr>
          <w:p w:rsidR="00515B5A" w:rsidRPr="00970F78" w:rsidRDefault="00515B5A" w:rsidP="00970F78">
            <w:pPr>
              <w:spacing w:after="0" w:line="240" w:lineRule="auto"/>
              <w:jc w:val="center"/>
              <w:rPr>
                <w:rFonts w:ascii="Times New Roman" w:hAnsi="Times New Roman"/>
                <w:sz w:val="24"/>
                <w:szCs w:val="24"/>
              </w:rPr>
            </w:pPr>
          </w:p>
        </w:tc>
        <w:tc>
          <w:tcPr>
            <w:tcW w:w="701" w:type="pct"/>
            <w:vMerge/>
          </w:tcPr>
          <w:p w:rsidR="00515B5A" w:rsidRPr="00970F78" w:rsidRDefault="00515B5A" w:rsidP="00970F78">
            <w:pPr>
              <w:spacing w:after="0" w:line="240" w:lineRule="auto"/>
              <w:jc w:val="center"/>
              <w:rPr>
                <w:rFonts w:ascii="Times New Roman" w:hAnsi="Times New Roman"/>
                <w:sz w:val="24"/>
                <w:szCs w:val="24"/>
              </w:rPr>
            </w:pPr>
          </w:p>
        </w:tc>
      </w:tr>
      <w:tr w:rsidR="00A26F25" w:rsidRPr="009B5B8C" w:rsidTr="00A26F25">
        <w:tc>
          <w:tcPr>
            <w:tcW w:w="522" w:type="pct"/>
          </w:tcPr>
          <w:p w:rsidR="00A26F25" w:rsidRPr="00970F78" w:rsidRDefault="00A26F25" w:rsidP="00970F78">
            <w:pPr>
              <w:spacing w:after="0" w:line="240" w:lineRule="auto"/>
              <w:jc w:val="center"/>
              <w:rPr>
                <w:rFonts w:ascii="Times New Roman" w:hAnsi="Times New Roman"/>
                <w:sz w:val="24"/>
                <w:szCs w:val="24"/>
              </w:rPr>
            </w:pPr>
            <w:r>
              <w:rPr>
                <w:rFonts w:ascii="Times New Roman" w:hAnsi="Times New Roman"/>
                <w:sz w:val="24"/>
                <w:szCs w:val="24"/>
              </w:rPr>
              <w:t>1</w:t>
            </w:r>
          </w:p>
        </w:tc>
        <w:tc>
          <w:tcPr>
            <w:tcW w:w="611" w:type="pct"/>
          </w:tcPr>
          <w:p w:rsidR="00A26F25" w:rsidRPr="00970F78" w:rsidRDefault="00A26F25" w:rsidP="00970F78">
            <w:pPr>
              <w:spacing w:after="0" w:line="240" w:lineRule="auto"/>
              <w:jc w:val="center"/>
              <w:rPr>
                <w:rFonts w:ascii="Times New Roman" w:hAnsi="Times New Roman"/>
                <w:sz w:val="24"/>
                <w:szCs w:val="24"/>
              </w:rPr>
            </w:pPr>
            <w:r>
              <w:rPr>
                <w:rFonts w:ascii="Times New Roman" w:hAnsi="Times New Roman"/>
                <w:sz w:val="24"/>
                <w:szCs w:val="24"/>
              </w:rPr>
              <w:t>2</w:t>
            </w:r>
          </w:p>
        </w:tc>
        <w:tc>
          <w:tcPr>
            <w:tcW w:w="623" w:type="pct"/>
          </w:tcPr>
          <w:p w:rsidR="00A26F25" w:rsidRPr="00970F78" w:rsidRDefault="00A26F25" w:rsidP="00970F78">
            <w:pPr>
              <w:spacing w:after="0" w:line="240" w:lineRule="auto"/>
              <w:jc w:val="center"/>
              <w:rPr>
                <w:rFonts w:ascii="Times New Roman" w:hAnsi="Times New Roman"/>
                <w:sz w:val="24"/>
                <w:szCs w:val="24"/>
              </w:rPr>
            </w:pPr>
            <w:r>
              <w:rPr>
                <w:rFonts w:ascii="Times New Roman" w:hAnsi="Times New Roman"/>
                <w:sz w:val="24"/>
                <w:szCs w:val="24"/>
              </w:rPr>
              <w:t>3</w:t>
            </w:r>
          </w:p>
        </w:tc>
        <w:tc>
          <w:tcPr>
            <w:tcW w:w="621" w:type="pct"/>
          </w:tcPr>
          <w:p w:rsidR="00A26F25" w:rsidRPr="00970F78" w:rsidRDefault="00A26F25" w:rsidP="00970F78">
            <w:pPr>
              <w:spacing w:after="0" w:line="240" w:lineRule="auto"/>
              <w:jc w:val="center"/>
              <w:rPr>
                <w:rFonts w:ascii="Times New Roman" w:hAnsi="Times New Roman"/>
                <w:sz w:val="24"/>
                <w:szCs w:val="24"/>
              </w:rPr>
            </w:pPr>
            <w:r>
              <w:rPr>
                <w:rFonts w:ascii="Times New Roman" w:hAnsi="Times New Roman"/>
                <w:sz w:val="24"/>
                <w:szCs w:val="24"/>
              </w:rPr>
              <w:t>4</w:t>
            </w:r>
          </w:p>
        </w:tc>
        <w:tc>
          <w:tcPr>
            <w:tcW w:w="612" w:type="pct"/>
          </w:tcPr>
          <w:p w:rsidR="00A26F25" w:rsidRPr="00970F78" w:rsidRDefault="00A26F25" w:rsidP="00970F78">
            <w:pPr>
              <w:spacing w:after="0" w:line="240" w:lineRule="auto"/>
              <w:jc w:val="center"/>
              <w:rPr>
                <w:rFonts w:ascii="Times New Roman" w:hAnsi="Times New Roman"/>
                <w:sz w:val="24"/>
                <w:szCs w:val="24"/>
              </w:rPr>
            </w:pPr>
            <w:r>
              <w:rPr>
                <w:rFonts w:ascii="Times New Roman" w:hAnsi="Times New Roman"/>
                <w:sz w:val="24"/>
                <w:szCs w:val="24"/>
              </w:rPr>
              <w:t>5</w:t>
            </w:r>
          </w:p>
        </w:tc>
        <w:tc>
          <w:tcPr>
            <w:tcW w:w="618" w:type="pct"/>
          </w:tcPr>
          <w:p w:rsidR="00A26F25" w:rsidRPr="00970F78" w:rsidRDefault="00A26F25" w:rsidP="00970F78">
            <w:pPr>
              <w:spacing w:after="0" w:line="240" w:lineRule="auto"/>
              <w:jc w:val="center"/>
              <w:rPr>
                <w:rFonts w:ascii="Times New Roman" w:hAnsi="Times New Roman"/>
                <w:sz w:val="24"/>
                <w:szCs w:val="24"/>
              </w:rPr>
            </w:pPr>
            <w:r>
              <w:rPr>
                <w:rFonts w:ascii="Times New Roman" w:hAnsi="Times New Roman"/>
                <w:sz w:val="24"/>
                <w:szCs w:val="24"/>
              </w:rPr>
              <w:t>6</w:t>
            </w:r>
          </w:p>
        </w:tc>
        <w:tc>
          <w:tcPr>
            <w:tcW w:w="691" w:type="pct"/>
          </w:tcPr>
          <w:p w:rsidR="00A26F25" w:rsidRPr="00970F78" w:rsidRDefault="00A26F25" w:rsidP="00970F78">
            <w:pPr>
              <w:spacing w:after="0" w:line="240" w:lineRule="auto"/>
              <w:jc w:val="center"/>
              <w:rPr>
                <w:rFonts w:ascii="Times New Roman" w:hAnsi="Times New Roman"/>
                <w:sz w:val="24"/>
                <w:szCs w:val="24"/>
              </w:rPr>
            </w:pPr>
            <w:r>
              <w:rPr>
                <w:rFonts w:ascii="Times New Roman" w:hAnsi="Times New Roman"/>
                <w:sz w:val="24"/>
                <w:szCs w:val="24"/>
              </w:rPr>
              <w:t>7</w:t>
            </w:r>
          </w:p>
        </w:tc>
        <w:tc>
          <w:tcPr>
            <w:tcW w:w="701" w:type="pct"/>
          </w:tcPr>
          <w:p w:rsidR="00A26F25" w:rsidRPr="00970F78" w:rsidRDefault="00A26F25" w:rsidP="00970F78">
            <w:pPr>
              <w:spacing w:after="0" w:line="240" w:lineRule="auto"/>
              <w:jc w:val="center"/>
              <w:rPr>
                <w:rFonts w:ascii="Times New Roman" w:hAnsi="Times New Roman"/>
                <w:sz w:val="24"/>
                <w:szCs w:val="24"/>
              </w:rPr>
            </w:pPr>
            <w:r>
              <w:rPr>
                <w:rFonts w:ascii="Times New Roman" w:hAnsi="Times New Roman"/>
                <w:sz w:val="24"/>
                <w:szCs w:val="24"/>
              </w:rPr>
              <w:t>8</w:t>
            </w:r>
          </w:p>
        </w:tc>
      </w:tr>
      <w:tr w:rsidR="00515B5A" w:rsidRPr="009B5B8C" w:rsidTr="00A26F25">
        <w:tc>
          <w:tcPr>
            <w:tcW w:w="522" w:type="pct"/>
            <w:vAlign w:val="center"/>
          </w:tcPr>
          <w:p w:rsidR="00515B5A" w:rsidRPr="00970F78" w:rsidRDefault="00515B5A" w:rsidP="00970F78">
            <w:pPr>
              <w:spacing w:after="0" w:line="240" w:lineRule="auto"/>
              <w:jc w:val="center"/>
              <w:rPr>
                <w:rFonts w:ascii="Times New Roman" w:hAnsi="Times New Roman"/>
                <w:sz w:val="24"/>
                <w:szCs w:val="24"/>
              </w:rPr>
            </w:pPr>
            <w:r w:rsidRPr="00970F78">
              <w:rPr>
                <w:rFonts w:ascii="Times New Roman" w:hAnsi="Times New Roman"/>
                <w:sz w:val="24"/>
                <w:szCs w:val="24"/>
              </w:rPr>
              <w:t>1</w:t>
            </w:r>
          </w:p>
        </w:tc>
        <w:tc>
          <w:tcPr>
            <w:tcW w:w="611" w:type="pct"/>
            <w:vAlign w:val="center"/>
          </w:tcPr>
          <w:p w:rsidR="00515B5A" w:rsidRPr="00970F78" w:rsidRDefault="00515B5A" w:rsidP="00970F78">
            <w:pPr>
              <w:spacing w:after="0" w:line="240" w:lineRule="auto"/>
              <w:jc w:val="center"/>
              <w:rPr>
                <w:rFonts w:ascii="Times New Roman" w:hAnsi="Times New Roman"/>
                <w:sz w:val="24"/>
                <w:szCs w:val="24"/>
              </w:rPr>
            </w:pPr>
            <w:r w:rsidRPr="00970F78">
              <w:rPr>
                <w:rFonts w:ascii="Times New Roman" w:hAnsi="Times New Roman"/>
                <w:sz w:val="24"/>
                <w:szCs w:val="24"/>
              </w:rPr>
              <w:t>17.10.16</w:t>
            </w:r>
          </w:p>
        </w:tc>
        <w:tc>
          <w:tcPr>
            <w:tcW w:w="623" w:type="pct"/>
            <w:vAlign w:val="center"/>
          </w:tcPr>
          <w:p w:rsidR="00515B5A" w:rsidRPr="00970F78" w:rsidRDefault="00515B5A" w:rsidP="00970F78">
            <w:pPr>
              <w:spacing w:after="0" w:line="240" w:lineRule="auto"/>
              <w:jc w:val="center"/>
              <w:rPr>
                <w:rFonts w:ascii="Times New Roman" w:hAnsi="Times New Roman"/>
                <w:sz w:val="24"/>
                <w:szCs w:val="24"/>
              </w:rPr>
            </w:pPr>
            <w:r w:rsidRPr="00970F78">
              <w:rPr>
                <w:rFonts w:ascii="Times New Roman" w:hAnsi="Times New Roman"/>
                <w:sz w:val="24"/>
                <w:szCs w:val="24"/>
              </w:rPr>
              <w:t>647</w:t>
            </w:r>
          </w:p>
        </w:tc>
        <w:tc>
          <w:tcPr>
            <w:tcW w:w="621" w:type="pct"/>
            <w:vAlign w:val="center"/>
          </w:tcPr>
          <w:p w:rsidR="00515B5A" w:rsidRPr="00970F78" w:rsidRDefault="00FF2F36" w:rsidP="00970F78">
            <w:pPr>
              <w:spacing w:after="0" w:line="240" w:lineRule="auto"/>
              <w:jc w:val="center"/>
              <w:rPr>
                <w:rFonts w:ascii="Times New Roman" w:hAnsi="Times New Roman"/>
                <w:sz w:val="24"/>
                <w:szCs w:val="24"/>
              </w:rPr>
            </w:pPr>
            <w:r>
              <w:rPr>
                <w:rFonts w:ascii="Times New Roman" w:hAnsi="Times New Roman"/>
                <w:sz w:val="24"/>
                <w:szCs w:val="24"/>
              </w:rPr>
              <w:t>10-1</w:t>
            </w:r>
          </w:p>
        </w:tc>
        <w:tc>
          <w:tcPr>
            <w:tcW w:w="612" w:type="pct"/>
            <w:vAlign w:val="center"/>
          </w:tcPr>
          <w:p w:rsidR="00515B5A" w:rsidRPr="00970F78" w:rsidRDefault="00515B5A" w:rsidP="00970F78">
            <w:pPr>
              <w:spacing w:after="0" w:line="240" w:lineRule="auto"/>
              <w:jc w:val="center"/>
              <w:rPr>
                <w:rFonts w:ascii="Times New Roman" w:hAnsi="Times New Roman"/>
                <w:sz w:val="24"/>
                <w:szCs w:val="24"/>
              </w:rPr>
            </w:pPr>
            <w:r w:rsidRPr="00970F78">
              <w:rPr>
                <w:rFonts w:ascii="Times New Roman" w:hAnsi="Times New Roman"/>
                <w:sz w:val="24"/>
                <w:szCs w:val="24"/>
              </w:rPr>
              <w:t>60</w:t>
            </w:r>
          </w:p>
        </w:tc>
        <w:tc>
          <w:tcPr>
            <w:tcW w:w="618" w:type="pct"/>
            <w:vAlign w:val="center"/>
          </w:tcPr>
          <w:p w:rsidR="00515B5A" w:rsidRPr="00970F78" w:rsidRDefault="00515B5A" w:rsidP="00970F78">
            <w:pPr>
              <w:spacing w:after="0" w:line="240" w:lineRule="auto"/>
              <w:jc w:val="center"/>
              <w:rPr>
                <w:rFonts w:ascii="Times New Roman" w:hAnsi="Times New Roman"/>
                <w:sz w:val="24"/>
                <w:szCs w:val="24"/>
              </w:rPr>
            </w:pPr>
            <w:r w:rsidRPr="00970F78">
              <w:rPr>
                <w:rFonts w:ascii="Times New Roman" w:hAnsi="Times New Roman"/>
                <w:sz w:val="24"/>
                <w:szCs w:val="24"/>
              </w:rPr>
              <w:t>+</w:t>
            </w:r>
          </w:p>
        </w:tc>
        <w:tc>
          <w:tcPr>
            <w:tcW w:w="691" w:type="pct"/>
            <w:vAlign w:val="center"/>
          </w:tcPr>
          <w:p w:rsidR="00515B5A" w:rsidRPr="00970F78" w:rsidRDefault="00515B5A" w:rsidP="00970F78">
            <w:pPr>
              <w:spacing w:after="0" w:line="240" w:lineRule="auto"/>
              <w:jc w:val="center"/>
              <w:rPr>
                <w:rFonts w:ascii="Times New Roman" w:hAnsi="Times New Roman"/>
                <w:sz w:val="24"/>
                <w:szCs w:val="24"/>
              </w:rPr>
            </w:pPr>
            <w:r w:rsidRPr="00970F78">
              <w:rPr>
                <w:rFonts w:ascii="Times New Roman" w:hAnsi="Times New Roman"/>
                <w:sz w:val="24"/>
                <w:szCs w:val="24"/>
              </w:rPr>
              <w:t>+</w:t>
            </w:r>
          </w:p>
        </w:tc>
        <w:tc>
          <w:tcPr>
            <w:tcW w:w="701" w:type="pct"/>
            <w:vAlign w:val="center"/>
          </w:tcPr>
          <w:p w:rsidR="00515B5A" w:rsidRPr="00970F78" w:rsidRDefault="00515B5A" w:rsidP="00970F78">
            <w:pPr>
              <w:spacing w:after="0" w:line="240" w:lineRule="auto"/>
              <w:jc w:val="center"/>
              <w:rPr>
                <w:rFonts w:ascii="Times New Roman" w:hAnsi="Times New Roman"/>
                <w:sz w:val="24"/>
                <w:szCs w:val="24"/>
              </w:rPr>
            </w:pPr>
            <w:r w:rsidRPr="00970F78">
              <w:rPr>
                <w:rFonts w:ascii="Times New Roman" w:hAnsi="Times New Roman"/>
                <w:sz w:val="24"/>
                <w:szCs w:val="24"/>
              </w:rPr>
              <w:t>+</w:t>
            </w:r>
          </w:p>
        </w:tc>
      </w:tr>
      <w:tr w:rsidR="00515B5A" w:rsidRPr="009B5B8C" w:rsidTr="00A26F25">
        <w:tc>
          <w:tcPr>
            <w:tcW w:w="522" w:type="pct"/>
            <w:vAlign w:val="center"/>
          </w:tcPr>
          <w:p w:rsidR="00515B5A" w:rsidRPr="00970F78" w:rsidRDefault="00515B5A" w:rsidP="00970F78">
            <w:pPr>
              <w:spacing w:after="0" w:line="240" w:lineRule="auto"/>
              <w:jc w:val="center"/>
              <w:rPr>
                <w:rFonts w:ascii="Times New Roman" w:hAnsi="Times New Roman"/>
                <w:sz w:val="24"/>
                <w:szCs w:val="24"/>
              </w:rPr>
            </w:pPr>
            <w:r w:rsidRPr="00970F78">
              <w:rPr>
                <w:rFonts w:ascii="Times New Roman" w:hAnsi="Times New Roman"/>
                <w:sz w:val="24"/>
                <w:szCs w:val="24"/>
              </w:rPr>
              <w:t>2</w:t>
            </w:r>
          </w:p>
        </w:tc>
        <w:tc>
          <w:tcPr>
            <w:tcW w:w="611" w:type="pct"/>
            <w:vAlign w:val="center"/>
          </w:tcPr>
          <w:p w:rsidR="00515B5A" w:rsidRPr="00970F78" w:rsidRDefault="00515B5A" w:rsidP="00970F78">
            <w:pPr>
              <w:spacing w:after="0" w:line="240" w:lineRule="auto"/>
              <w:jc w:val="center"/>
              <w:rPr>
                <w:rFonts w:ascii="Times New Roman" w:hAnsi="Times New Roman"/>
                <w:sz w:val="24"/>
                <w:szCs w:val="24"/>
              </w:rPr>
            </w:pPr>
            <w:r w:rsidRPr="00970F78">
              <w:rPr>
                <w:rFonts w:ascii="Times New Roman" w:hAnsi="Times New Roman"/>
                <w:sz w:val="24"/>
                <w:szCs w:val="24"/>
              </w:rPr>
              <w:t>18.10.16</w:t>
            </w:r>
          </w:p>
        </w:tc>
        <w:tc>
          <w:tcPr>
            <w:tcW w:w="623" w:type="pct"/>
            <w:vAlign w:val="center"/>
          </w:tcPr>
          <w:p w:rsidR="00515B5A" w:rsidRPr="00970F78" w:rsidRDefault="00515B5A" w:rsidP="00970F78">
            <w:pPr>
              <w:spacing w:after="0" w:line="240" w:lineRule="auto"/>
              <w:jc w:val="center"/>
              <w:rPr>
                <w:rFonts w:ascii="Times New Roman" w:hAnsi="Times New Roman"/>
                <w:sz w:val="24"/>
                <w:szCs w:val="24"/>
              </w:rPr>
            </w:pPr>
            <w:r w:rsidRPr="00970F78">
              <w:rPr>
                <w:rFonts w:ascii="Times New Roman" w:hAnsi="Times New Roman"/>
                <w:sz w:val="24"/>
                <w:szCs w:val="24"/>
              </w:rPr>
              <w:t>643</w:t>
            </w:r>
          </w:p>
        </w:tc>
        <w:tc>
          <w:tcPr>
            <w:tcW w:w="621" w:type="pct"/>
            <w:vAlign w:val="center"/>
          </w:tcPr>
          <w:p w:rsidR="00515B5A" w:rsidRPr="00970F78" w:rsidRDefault="00FF2F36" w:rsidP="00970F78">
            <w:pPr>
              <w:spacing w:after="0" w:line="240" w:lineRule="auto"/>
              <w:jc w:val="center"/>
              <w:rPr>
                <w:rFonts w:ascii="Times New Roman" w:hAnsi="Times New Roman"/>
                <w:sz w:val="24"/>
                <w:szCs w:val="24"/>
              </w:rPr>
            </w:pPr>
            <w:r>
              <w:rPr>
                <w:rFonts w:ascii="Times New Roman" w:hAnsi="Times New Roman"/>
                <w:sz w:val="24"/>
                <w:szCs w:val="24"/>
              </w:rPr>
              <w:t>10-2</w:t>
            </w:r>
          </w:p>
        </w:tc>
        <w:tc>
          <w:tcPr>
            <w:tcW w:w="612" w:type="pct"/>
            <w:vAlign w:val="center"/>
          </w:tcPr>
          <w:p w:rsidR="00515B5A" w:rsidRPr="00970F78" w:rsidRDefault="00515B5A" w:rsidP="00970F78">
            <w:pPr>
              <w:spacing w:after="0" w:line="240" w:lineRule="auto"/>
              <w:jc w:val="center"/>
              <w:rPr>
                <w:rFonts w:ascii="Times New Roman" w:hAnsi="Times New Roman"/>
                <w:sz w:val="24"/>
                <w:szCs w:val="24"/>
              </w:rPr>
            </w:pPr>
            <w:r w:rsidRPr="00970F78">
              <w:rPr>
                <w:rFonts w:ascii="Times New Roman" w:hAnsi="Times New Roman"/>
                <w:sz w:val="24"/>
                <w:szCs w:val="24"/>
              </w:rPr>
              <w:t>60</w:t>
            </w:r>
          </w:p>
        </w:tc>
        <w:tc>
          <w:tcPr>
            <w:tcW w:w="618" w:type="pct"/>
            <w:vAlign w:val="center"/>
          </w:tcPr>
          <w:p w:rsidR="00515B5A" w:rsidRPr="00970F78" w:rsidRDefault="00515B5A" w:rsidP="00970F78">
            <w:pPr>
              <w:spacing w:after="0" w:line="240" w:lineRule="auto"/>
              <w:jc w:val="center"/>
              <w:rPr>
                <w:rFonts w:ascii="Times New Roman" w:hAnsi="Times New Roman"/>
                <w:sz w:val="24"/>
                <w:szCs w:val="24"/>
              </w:rPr>
            </w:pPr>
            <w:r w:rsidRPr="00970F78">
              <w:rPr>
                <w:rFonts w:ascii="Times New Roman" w:hAnsi="Times New Roman"/>
                <w:sz w:val="24"/>
                <w:szCs w:val="24"/>
              </w:rPr>
              <w:t>+</w:t>
            </w:r>
          </w:p>
        </w:tc>
        <w:tc>
          <w:tcPr>
            <w:tcW w:w="691" w:type="pct"/>
            <w:vAlign w:val="center"/>
          </w:tcPr>
          <w:p w:rsidR="00515B5A" w:rsidRPr="00970F78" w:rsidRDefault="00515B5A" w:rsidP="00970F78">
            <w:pPr>
              <w:spacing w:after="0" w:line="240" w:lineRule="auto"/>
              <w:jc w:val="center"/>
              <w:rPr>
                <w:rFonts w:ascii="Times New Roman" w:hAnsi="Times New Roman"/>
                <w:sz w:val="24"/>
                <w:szCs w:val="24"/>
              </w:rPr>
            </w:pPr>
            <w:r w:rsidRPr="00970F78">
              <w:rPr>
                <w:rFonts w:ascii="Times New Roman" w:hAnsi="Times New Roman"/>
                <w:sz w:val="24"/>
                <w:szCs w:val="24"/>
              </w:rPr>
              <w:t>+</w:t>
            </w:r>
          </w:p>
        </w:tc>
        <w:tc>
          <w:tcPr>
            <w:tcW w:w="701" w:type="pct"/>
            <w:vAlign w:val="center"/>
          </w:tcPr>
          <w:p w:rsidR="00515B5A" w:rsidRPr="00970F78" w:rsidRDefault="00515B5A" w:rsidP="00970F78">
            <w:pPr>
              <w:spacing w:after="0" w:line="240" w:lineRule="auto"/>
              <w:jc w:val="center"/>
              <w:rPr>
                <w:rFonts w:ascii="Times New Roman" w:hAnsi="Times New Roman"/>
                <w:sz w:val="24"/>
                <w:szCs w:val="24"/>
              </w:rPr>
            </w:pPr>
            <w:r w:rsidRPr="00970F78">
              <w:rPr>
                <w:rFonts w:ascii="Times New Roman" w:hAnsi="Times New Roman"/>
                <w:sz w:val="24"/>
                <w:szCs w:val="24"/>
              </w:rPr>
              <w:t>+</w:t>
            </w:r>
          </w:p>
        </w:tc>
      </w:tr>
      <w:tr w:rsidR="00515B5A" w:rsidRPr="009B5B8C" w:rsidTr="00A26F25">
        <w:tc>
          <w:tcPr>
            <w:tcW w:w="522" w:type="pct"/>
            <w:vAlign w:val="center"/>
          </w:tcPr>
          <w:p w:rsidR="00515B5A" w:rsidRPr="00970F78" w:rsidRDefault="00515B5A" w:rsidP="00970F78">
            <w:pPr>
              <w:spacing w:after="0" w:line="240" w:lineRule="auto"/>
              <w:jc w:val="center"/>
              <w:rPr>
                <w:rFonts w:ascii="Times New Roman" w:hAnsi="Times New Roman"/>
                <w:sz w:val="24"/>
                <w:szCs w:val="24"/>
              </w:rPr>
            </w:pPr>
            <w:r w:rsidRPr="00970F78">
              <w:rPr>
                <w:rFonts w:ascii="Times New Roman" w:hAnsi="Times New Roman"/>
                <w:sz w:val="24"/>
                <w:szCs w:val="24"/>
              </w:rPr>
              <w:t>3</w:t>
            </w:r>
          </w:p>
        </w:tc>
        <w:tc>
          <w:tcPr>
            <w:tcW w:w="611" w:type="pct"/>
            <w:vAlign w:val="center"/>
          </w:tcPr>
          <w:p w:rsidR="00515B5A" w:rsidRPr="00970F78" w:rsidRDefault="00515B5A" w:rsidP="00970F78">
            <w:pPr>
              <w:spacing w:after="0" w:line="240" w:lineRule="auto"/>
              <w:jc w:val="center"/>
              <w:rPr>
                <w:rFonts w:ascii="Times New Roman" w:hAnsi="Times New Roman"/>
                <w:sz w:val="24"/>
                <w:szCs w:val="24"/>
              </w:rPr>
            </w:pPr>
            <w:r w:rsidRPr="00970F78">
              <w:rPr>
                <w:rFonts w:ascii="Times New Roman" w:hAnsi="Times New Roman"/>
                <w:sz w:val="24"/>
                <w:szCs w:val="24"/>
              </w:rPr>
              <w:t>19.10.16</w:t>
            </w:r>
          </w:p>
        </w:tc>
        <w:tc>
          <w:tcPr>
            <w:tcW w:w="623" w:type="pct"/>
            <w:vAlign w:val="center"/>
          </w:tcPr>
          <w:p w:rsidR="00515B5A" w:rsidRPr="00970F78" w:rsidRDefault="00515B5A" w:rsidP="00970F78">
            <w:pPr>
              <w:spacing w:after="0" w:line="240" w:lineRule="auto"/>
              <w:jc w:val="center"/>
              <w:rPr>
                <w:rFonts w:ascii="Times New Roman" w:hAnsi="Times New Roman"/>
                <w:sz w:val="24"/>
                <w:szCs w:val="24"/>
              </w:rPr>
            </w:pPr>
            <w:r w:rsidRPr="00970F78">
              <w:rPr>
                <w:rFonts w:ascii="Times New Roman" w:hAnsi="Times New Roman"/>
                <w:sz w:val="24"/>
                <w:szCs w:val="24"/>
              </w:rPr>
              <w:t>5 192</w:t>
            </w:r>
          </w:p>
        </w:tc>
        <w:tc>
          <w:tcPr>
            <w:tcW w:w="621" w:type="pct"/>
            <w:vAlign w:val="center"/>
          </w:tcPr>
          <w:p w:rsidR="00515B5A" w:rsidRPr="00970F78" w:rsidRDefault="00FF2F36" w:rsidP="00970F78">
            <w:pPr>
              <w:spacing w:after="0" w:line="240" w:lineRule="auto"/>
              <w:jc w:val="center"/>
              <w:rPr>
                <w:rFonts w:ascii="Times New Roman" w:hAnsi="Times New Roman"/>
                <w:sz w:val="24"/>
                <w:szCs w:val="24"/>
              </w:rPr>
            </w:pPr>
            <w:r>
              <w:rPr>
                <w:rFonts w:ascii="Times New Roman" w:hAnsi="Times New Roman"/>
                <w:sz w:val="24"/>
                <w:szCs w:val="24"/>
              </w:rPr>
              <w:t>10-8</w:t>
            </w:r>
          </w:p>
        </w:tc>
        <w:tc>
          <w:tcPr>
            <w:tcW w:w="612" w:type="pct"/>
            <w:vAlign w:val="center"/>
          </w:tcPr>
          <w:p w:rsidR="00515B5A" w:rsidRPr="00970F78" w:rsidRDefault="00515B5A" w:rsidP="00970F78">
            <w:pPr>
              <w:spacing w:after="0" w:line="240" w:lineRule="auto"/>
              <w:jc w:val="center"/>
              <w:rPr>
                <w:rFonts w:ascii="Times New Roman" w:hAnsi="Times New Roman"/>
                <w:sz w:val="24"/>
                <w:szCs w:val="24"/>
              </w:rPr>
            </w:pPr>
            <w:r w:rsidRPr="00970F78">
              <w:rPr>
                <w:rFonts w:ascii="Times New Roman" w:hAnsi="Times New Roman"/>
                <w:sz w:val="24"/>
                <w:szCs w:val="24"/>
              </w:rPr>
              <w:t>60</w:t>
            </w:r>
          </w:p>
        </w:tc>
        <w:tc>
          <w:tcPr>
            <w:tcW w:w="618" w:type="pct"/>
            <w:vAlign w:val="center"/>
          </w:tcPr>
          <w:p w:rsidR="00515B5A" w:rsidRPr="00970F78" w:rsidRDefault="00515B5A" w:rsidP="00970F78">
            <w:pPr>
              <w:spacing w:after="0" w:line="240" w:lineRule="auto"/>
              <w:jc w:val="center"/>
              <w:rPr>
                <w:rFonts w:ascii="Times New Roman" w:hAnsi="Times New Roman"/>
                <w:sz w:val="24"/>
                <w:szCs w:val="24"/>
              </w:rPr>
            </w:pPr>
            <w:r w:rsidRPr="00970F78">
              <w:rPr>
                <w:rFonts w:ascii="Times New Roman" w:hAnsi="Times New Roman"/>
                <w:sz w:val="24"/>
                <w:szCs w:val="24"/>
              </w:rPr>
              <w:t>+</w:t>
            </w:r>
          </w:p>
        </w:tc>
        <w:tc>
          <w:tcPr>
            <w:tcW w:w="691" w:type="pct"/>
            <w:vAlign w:val="center"/>
          </w:tcPr>
          <w:p w:rsidR="00515B5A" w:rsidRPr="00970F78" w:rsidRDefault="00515B5A" w:rsidP="00970F78">
            <w:pPr>
              <w:spacing w:after="0" w:line="240" w:lineRule="auto"/>
              <w:jc w:val="center"/>
              <w:rPr>
                <w:rFonts w:ascii="Times New Roman" w:hAnsi="Times New Roman"/>
                <w:sz w:val="24"/>
                <w:szCs w:val="24"/>
              </w:rPr>
            </w:pPr>
            <w:r w:rsidRPr="00970F78">
              <w:rPr>
                <w:rFonts w:ascii="Times New Roman" w:hAnsi="Times New Roman"/>
                <w:sz w:val="24"/>
                <w:szCs w:val="24"/>
              </w:rPr>
              <w:t>+</w:t>
            </w:r>
          </w:p>
        </w:tc>
        <w:tc>
          <w:tcPr>
            <w:tcW w:w="701" w:type="pct"/>
            <w:vAlign w:val="center"/>
          </w:tcPr>
          <w:p w:rsidR="00515B5A" w:rsidRPr="00970F78" w:rsidRDefault="00515B5A" w:rsidP="00970F78">
            <w:pPr>
              <w:spacing w:after="0" w:line="240" w:lineRule="auto"/>
              <w:jc w:val="center"/>
              <w:rPr>
                <w:rFonts w:ascii="Times New Roman" w:hAnsi="Times New Roman"/>
                <w:sz w:val="24"/>
                <w:szCs w:val="24"/>
              </w:rPr>
            </w:pPr>
            <w:r w:rsidRPr="00970F78">
              <w:rPr>
                <w:rFonts w:ascii="Times New Roman" w:hAnsi="Times New Roman"/>
                <w:sz w:val="24"/>
                <w:szCs w:val="24"/>
              </w:rPr>
              <w:t>+</w:t>
            </w:r>
          </w:p>
        </w:tc>
      </w:tr>
      <w:tr w:rsidR="00515B5A" w:rsidRPr="009B5B8C" w:rsidTr="00A26F25">
        <w:tc>
          <w:tcPr>
            <w:tcW w:w="522" w:type="pct"/>
            <w:vAlign w:val="center"/>
          </w:tcPr>
          <w:p w:rsidR="00515B5A" w:rsidRPr="00970F78" w:rsidRDefault="00515B5A" w:rsidP="00970F78">
            <w:pPr>
              <w:spacing w:after="0" w:line="240" w:lineRule="auto"/>
              <w:jc w:val="center"/>
              <w:rPr>
                <w:rFonts w:ascii="Times New Roman" w:hAnsi="Times New Roman"/>
                <w:sz w:val="24"/>
                <w:szCs w:val="24"/>
              </w:rPr>
            </w:pPr>
            <w:r w:rsidRPr="00970F78">
              <w:rPr>
                <w:rFonts w:ascii="Times New Roman" w:hAnsi="Times New Roman"/>
                <w:sz w:val="24"/>
                <w:szCs w:val="24"/>
              </w:rPr>
              <w:t>4</w:t>
            </w:r>
          </w:p>
        </w:tc>
        <w:tc>
          <w:tcPr>
            <w:tcW w:w="611" w:type="pct"/>
            <w:vAlign w:val="center"/>
          </w:tcPr>
          <w:p w:rsidR="00515B5A" w:rsidRPr="00970F78" w:rsidRDefault="00515B5A" w:rsidP="00970F78">
            <w:pPr>
              <w:spacing w:after="0" w:line="240" w:lineRule="auto"/>
              <w:jc w:val="center"/>
              <w:rPr>
                <w:rFonts w:ascii="Times New Roman" w:hAnsi="Times New Roman"/>
                <w:sz w:val="24"/>
                <w:szCs w:val="24"/>
              </w:rPr>
            </w:pPr>
            <w:r w:rsidRPr="00970F78">
              <w:rPr>
                <w:rFonts w:ascii="Times New Roman" w:hAnsi="Times New Roman"/>
                <w:sz w:val="24"/>
                <w:szCs w:val="24"/>
              </w:rPr>
              <w:t>20.10.16</w:t>
            </w:r>
          </w:p>
        </w:tc>
        <w:tc>
          <w:tcPr>
            <w:tcW w:w="623" w:type="pct"/>
            <w:vAlign w:val="center"/>
          </w:tcPr>
          <w:p w:rsidR="00515B5A" w:rsidRPr="00970F78" w:rsidRDefault="00515B5A" w:rsidP="00970F78">
            <w:pPr>
              <w:spacing w:after="0" w:line="240" w:lineRule="auto"/>
              <w:jc w:val="center"/>
              <w:rPr>
                <w:rFonts w:ascii="Times New Roman" w:hAnsi="Times New Roman"/>
                <w:sz w:val="24"/>
                <w:szCs w:val="24"/>
              </w:rPr>
            </w:pPr>
            <w:r w:rsidRPr="00970F78">
              <w:rPr>
                <w:rFonts w:ascii="Times New Roman" w:hAnsi="Times New Roman"/>
                <w:sz w:val="24"/>
                <w:szCs w:val="24"/>
              </w:rPr>
              <w:t>40 385</w:t>
            </w:r>
          </w:p>
        </w:tc>
        <w:tc>
          <w:tcPr>
            <w:tcW w:w="621" w:type="pct"/>
            <w:vAlign w:val="center"/>
          </w:tcPr>
          <w:p w:rsidR="00515B5A" w:rsidRPr="00970F78" w:rsidRDefault="00FF2F36" w:rsidP="00970F78">
            <w:pPr>
              <w:spacing w:after="0" w:line="240" w:lineRule="auto"/>
              <w:jc w:val="center"/>
              <w:rPr>
                <w:rFonts w:ascii="Times New Roman" w:hAnsi="Times New Roman"/>
                <w:sz w:val="24"/>
                <w:szCs w:val="24"/>
              </w:rPr>
            </w:pPr>
            <w:r>
              <w:rPr>
                <w:rFonts w:ascii="Times New Roman" w:hAnsi="Times New Roman"/>
                <w:sz w:val="24"/>
                <w:szCs w:val="24"/>
              </w:rPr>
              <w:t>10-3</w:t>
            </w:r>
          </w:p>
        </w:tc>
        <w:tc>
          <w:tcPr>
            <w:tcW w:w="612" w:type="pct"/>
            <w:vAlign w:val="center"/>
          </w:tcPr>
          <w:p w:rsidR="00515B5A" w:rsidRPr="00970F78" w:rsidRDefault="00515B5A" w:rsidP="00970F78">
            <w:pPr>
              <w:spacing w:after="0" w:line="240" w:lineRule="auto"/>
              <w:jc w:val="center"/>
              <w:rPr>
                <w:rFonts w:ascii="Times New Roman" w:hAnsi="Times New Roman"/>
                <w:sz w:val="24"/>
                <w:szCs w:val="24"/>
              </w:rPr>
            </w:pPr>
            <w:r w:rsidRPr="00970F78">
              <w:rPr>
                <w:rFonts w:ascii="Times New Roman" w:hAnsi="Times New Roman"/>
                <w:sz w:val="24"/>
                <w:szCs w:val="24"/>
              </w:rPr>
              <w:t>60</w:t>
            </w:r>
          </w:p>
        </w:tc>
        <w:tc>
          <w:tcPr>
            <w:tcW w:w="618" w:type="pct"/>
            <w:vAlign w:val="center"/>
          </w:tcPr>
          <w:p w:rsidR="00515B5A" w:rsidRPr="00970F78" w:rsidRDefault="00515B5A" w:rsidP="00970F78">
            <w:pPr>
              <w:spacing w:after="0" w:line="240" w:lineRule="auto"/>
              <w:jc w:val="center"/>
              <w:rPr>
                <w:rFonts w:ascii="Times New Roman" w:hAnsi="Times New Roman"/>
                <w:sz w:val="24"/>
                <w:szCs w:val="24"/>
              </w:rPr>
            </w:pPr>
            <w:r w:rsidRPr="00970F78">
              <w:rPr>
                <w:rFonts w:ascii="Times New Roman" w:hAnsi="Times New Roman"/>
                <w:sz w:val="24"/>
                <w:szCs w:val="24"/>
              </w:rPr>
              <w:t>+</w:t>
            </w:r>
          </w:p>
        </w:tc>
        <w:tc>
          <w:tcPr>
            <w:tcW w:w="691" w:type="pct"/>
            <w:vAlign w:val="center"/>
          </w:tcPr>
          <w:p w:rsidR="00515B5A" w:rsidRPr="00970F78" w:rsidRDefault="00515B5A" w:rsidP="00970F78">
            <w:pPr>
              <w:spacing w:after="0" w:line="240" w:lineRule="auto"/>
              <w:jc w:val="center"/>
              <w:rPr>
                <w:rFonts w:ascii="Times New Roman" w:hAnsi="Times New Roman"/>
                <w:sz w:val="24"/>
                <w:szCs w:val="24"/>
              </w:rPr>
            </w:pPr>
            <w:r w:rsidRPr="00970F78">
              <w:rPr>
                <w:rFonts w:ascii="Times New Roman" w:hAnsi="Times New Roman"/>
                <w:sz w:val="24"/>
                <w:szCs w:val="24"/>
              </w:rPr>
              <w:t>+</w:t>
            </w:r>
          </w:p>
        </w:tc>
        <w:tc>
          <w:tcPr>
            <w:tcW w:w="701" w:type="pct"/>
            <w:vAlign w:val="center"/>
          </w:tcPr>
          <w:p w:rsidR="00515B5A" w:rsidRPr="00970F78" w:rsidRDefault="00515B5A" w:rsidP="00970F78">
            <w:pPr>
              <w:spacing w:after="0" w:line="240" w:lineRule="auto"/>
              <w:jc w:val="center"/>
              <w:rPr>
                <w:rFonts w:ascii="Times New Roman" w:hAnsi="Times New Roman"/>
                <w:sz w:val="24"/>
                <w:szCs w:val="24"/>
              </w:rPr>
            </w:pPr>
            <w:r w:rsidRPr="00970F78">
              <w:rPr>
                <w:rFonts w:ascii="Times New Roman" w:hAnsi="Times New Roman"/>
                <w:sz w:val="24"/>
                <w:szCs w:val="24"/>
              </w:rPr>
              <w:t>+</w:t>
            </w:r>
          </w:p>
        </w:tc>
      </w:tr>
      <w:tr w:rsidR="00515B5A" w:rsidRPr="009B5B8C" w:rsidTr="00A26F25">
        <w:tc>
          <w:tcPr>
            <w:tcW w:w="522" w:type="pct"/>
            <w:vAlign w:val="center"/>
          </w:tcPr>
          <w:p w:rsidR="00515B5A" w:rsidRPr="00970F78" w:rsidRDefault="00515B5A" w:rsidP="00970F78">
            <w:pPr>
              <w:spacing w:after="0" w:line="240" w:lineRule="auto"/>
              <w:jc w:val="center"/>
              <w:rPr>
                <w:rFonts w:ascii="Times New Roman" w:hAnsi="Times New Roman"/>
                <w:sz w:val="24"/>
                <w:szCs w:val="24"/>
              </w:rPr>
            </w:pPr>
            <w:r w:rsidRPr="00970F78">
              <w:rPr>
                <w:rFonts w:ascii="Times New Roman" w:hAnsi="Times New Roman"/>
                <w:sz w:val="24"/>
                <w:szCs w:val="24"/>
              </w:rPr>
              <w:t>5</w:t>
            </w:r>
          </w:p>
        </w:tc>
        <w:tc>
          <w:tcPr>
            <w:tcW w:w="611" w:type="pct"/>
            <w:vAlign w:val="center"/>
          </w:tcPr>
          <w:p w:rsidR="00515B5A" w:rsidRPr="00970F78" w:rsidRDefault="00515B5A" w:rsidP="00970F78">
            <w:pPr>
              <w:spacing w:after="0" w:line="240" w:lineRule="auto"/>
              <w:jc w:val="center"/>
              <w:rPr>
                <w:rFonts w:ascii="Times New Roman" w:hAnsi="Times New Roman"/>
                <w:sz w:val="24"/>
                <w:szCs w:val="24"/>
              </w:rPr>
            </w:pPr>
            <w:r w:rsidRPr="00970F78">
              <w:rPr>
                <w:rFonts w:ascii="Times New Roman" w:hAnsi="Times New Roman"/>
                <w:sz w:val="24"/>
                <w:szCs w:val="24"/>
              </w:rPr>
              <w:t>21.10.16</w:t>
            </w:r>
          </w:p>
        </w:tc>
        <w:tc>
          <w:tcPr>
            <w:tcW w:w="623" w:type="pct"/>
            <w:vAlign w:val="center"/>
          </w:tcPr>
          <w:p w:rsidR="00515B5A" w:rsidRPr="00970F78" w:rsidRDefault="00515B5A" w:rsidP="00970F78">
            <w:pPr>
              <w:spacing w:after="0" w:line="240" w:lineRule="auto"/>
              <w:jc w:val="center"/>
              <w:rPr>
                <w:rFonts w:ascii="Times New Roman" w:hAnsi="Times New Roman"/>
                <w:sz w:val="24"/>
                <w:szCs w:val="24"/>
              </w:rPr>
            </w:pPr>
            <w:r w:rsidRPr="00970F78">
              <w:rPr>
                <w:rFonts w:ascii="Times New Roman" w:hAnsi="Times New Roman"/>
                <w:sz w:val="24"/>
                <w:szCs w:val="24"/>
              </w:rPr>
              <w:t>499</w:t>
            </w:r>
          </w:p>
        </w:tc>
        <w:tc>
          <w:tcPr>
            <w:tcW w:w="621" w:type="pct"/>
            <w:vAlign w:val="center"/>
          </w:tcPr>
          <w:p w:rsidR="00515B5A" w:rsidRPr="00970F78" w:rsidRDefault="00FF2F36" w:rsidP="00970F78">
            <w:pPr>
              <w:spacing w:after="0" w:line="240" w:lineRule="auto"/>
              <w:jc w:val="center"/>
              <w:rPr>
                <w:rFonts w:ascii="Times New Roman" w:hAnsi="Times New Roman"/>
                <w:sz w:val="24"/>
                <w:szCs w:val="24"/>
              </w:rPr>
            </w:pPr>
            <w:r>
              <w:rPr>
                <w:rFonts w:ascii="Times New Roman" w:hAnsi="Times New Roman"/>
                <w:sz w:val="24"/>
                <w:szCs w:val="24"/>
              </w:rPr>
              <w:t>10-8</w:t>
            </w:r>
          </w:p>
        </w:tc>
        <w:tc>
          <w:tcPr>
            <w:tcW w:w="612" w:type="pct"/>
            <w:vAlign w:val="center"/>
          </w:tcPr>
          <w:p w:rsidR="00515B5A" w:rsidRPr="00970F78" w:rsidRDefault="00515B5A" w:rsidP="00970F78">
            <w:pPr>
              <w:spacing w:after="0" w:line="240" w:lineRule="auto"/>
              <w:jc w:val="center"/>
              <w:rPr>
                <w:rFonts w:ascii="Times New Roman" w:hAnsi="Times New Roman"/>
                <w:sz w:val="24"/>
                <w:szCs w:val="24"/>
              </w:rPr>
            </w:pPr>
            <w:r w:rsidRPr="00970F78">
              <w:rPr>
                <w:rFonts w:ascii="Times New Roman" w:hAnsi="Times New Roman"/>
                <w:sz w:val="24"/>
                <w:szCs w:val="24"/>
              </w:rPr>
              <w:t>60</w:t>
            </w:r>
          </w:p>
        </w:tc>
        <w:tc>
          <w:tcPr>
            <w:tcW w:w="618" w:type="pct"/>
            <w:vAlign w:val="center"/>
          </w:tcPr>
          <w:p w:rsidR="00515B5A" w:rsidRPr="00970F78" w:rsidRDefault="00515B5A" w:rsidP="00970F78">
            <w:pPr>
              <w:spacing w:after="0" w:line="240" w:lineRule="auto"/>
              <w:jc w:val="center"/>
              <w:rPr>
                <w:rFonts w:ascii="Times New Roman" w:hAnsi="Times New Roman"/>
                <w:sz w:val="24"/>
                <w:szCs w:val="24"/>
              </w:rPr>
            </w:pPr>
            <w:r w:rsidRPr="00970F78">
              <w:rPr>
                <w:rFonts w:ascii="Times New Roman" w:hAnsi="Times New Roman"/>
                <w:sz w:val="24"/>
                <w:szCs w:val="24"/>
              </w:rPr>
              <w:t>+</w:t>
            </w:r>
          </w:p>
        </w:tc>
        <w:tc>
          <w:tcPr>
            <w:tcW w:w="691" w:type="pct"/>
            <w:vAlign w:val="center"/>
          </w:tcPr>
          <w:p w:rsidR="00515B5A" w:rsidRPr="00970F78" w:rsidRDefault="00515B5A" w:rsidP="00970F78">
            <w:pPr>
              <w:spacing w:after="0" w:line="240" w:lineRule="auto"/>
              <w:jc w:val="center"/>
              <w:rPr>
                <w:rFonts w:ascii="Times New Roman" w:hAnsi="Times New Roman"/>
                <w:sz w:val="24"/>
                <w:szCs w:val="24"/>
              </w:rPr>
            </w:pPr>
            <w:r w:rsidRPr="00970F78">
              <w:rPr>
                <w:rFonts w:ascii="Times New Roman" w:hAnsi="Times New Roman"/>
                <w:sz w:val="24"/>
                <w:szCs w:val="24"/>
              </w:rPr>
              <w:t>+</w:t>
            </w:r>
          </w:p>
        </w:tc>
        <w:tc>
          <w:tcPr>
            <w:tcW w:w="701" w:type="pct"/>
            <w:vAlign w:val="center"/>
          </w:tcPr>
          <w:p w:rsidR="00515B5A" w:rsidRPr="00970F78" w:rsidRDefault="00515B5A" w:rsidP="00970F78">
            <w:pPr>
              <w:spacing w:after="0" w:line="240" w:lineRule="auto"/>
              <w:jc w:val="center"/>
              <w:rPr>
                <w:rFonts w:ascii="Times New Roman" w:hAnsi="Times New Roman"/>
                <w:sz w:val="24"/>
                <w:szCs w:val="24"/>
              </w:rPr>
            </w:pPr>
            <w:r w:rsidRPr="00970F78">
              <w:rPr>
                <w:rFonts w:ascii="Times New Roman" w:hAnsi="Times New Roman"/>
                <w:sz w:val="24"/>
                <w:szCs w:val="24"/>
              </w:rPr>
              <w:t>+</w:t>
            </w:r>
          </w:p>
        </w:tc>
      </w:tr>
      <w:tr w:rsidR="00515B5A" w:rsidRPr="009B5B8C" w:rsidTr="00A26F25">
        <w:tc>
          <w:tcPr>
            <w:tcW w:w="522" w:type="pct"/>
            <w:vAlign w:val="center"/>
          </w:tcPr>
          <w:p w:rsidR="00515B5A" w:rsidRPr="00970F78" w:rsidRDefault="00515B5A" w:rsidP="00970F78">
            <w:pPr>
              <w:spacing w:after="0" w:line="240" w:lineRule="auto"/>
              <w:jc w:val="center"/>
              <w:rPr>
                <w:rFonts w:ascii="Times New Roman" w:hAnsi="Times New Roman"/>
                <w:sz w:val="24"/>
                <w:szCs w:val="24"/>
              </w:rPr>
            </w:pPr>
            <w:r w:rsidRPr="00970F78">
              <w:rPr>
                <w:rFonts w:ascii="Times New Roman" w:hAnsi="Times New Roman"/>
                <w:sz w:val="24"/>
                <w:szCs w:val="24"/>
              </w:rPr>
              <w:t>6</w:t>
            </w:r>
          </w:p>
        </w:tc>
        <w:tc>
          <w:tcPr>
            <w:tcW w:w="611" w:type="pct"/>
            <w:vAlign w:val="center"/>
          </w:tcPr>
          <w:p w:rsidR="00515B5A" w:rsidRPr="00970F78" w:rsidRDefault="00515B5A" w:rsidP="00970F78">
            <w:pPr>
              <w:spacing w:after="0" w:line="240" w:lineRule="auto"/>
              <w:jc w:val="center"/>
              <w:rPr>
                <w:rFonts w:ascii="Times New Roman" w:hAnsi="Times New Roman"/>
                <w:sz w:val="24"/>
                <w:szCs w:val="24"/>
              </w:rPr>
            </w:pPr>
            <w:r w:rsidRPr="00970F78">
              <w:rPr>
                <w:rFonts w:ascii="Times New Roman" w:hAnsi="Times New Roman"/>
                <w:sz w:val="24"/>
                <w:szCs w:val="24"/>
              </w:rPr>
              <w:t>22.10.16</w:t>
            </w:r>
          </w:p>
        </w:tc>
        <w:tc>
          <w:tcPr>
            <w:tcW w:w="623" w:type="pct"/>
            <w:vAlign w:val="center"/>
          </w:tcPr>
          <w:p w:rsidR="00515B5A" w:rsidRPr="00970F78" w:rsidRDefault="00515B5A" w:rsidP="00970F78">
            <w:pPr>
              <w:spacing w:after="0" w:line="240" w:lineRule="auto"/>
              <w:jc w:val="center"/>
              <w:rPr>
                <w:rFonts w:ascii="Times New Roman" w:hAnsi="Times New Roman"/>
                <w:sz w:val="24"/>
                <w:szCs w:val="24"/>
              </w:rPr>
            </w:pPr>
            <w:r w:rsidRPr="00970F78">
              <w:rPr>
                <w:rFonts w:ascii="Times New Roman" w:hAnsi="Times New Roman"/>
                <w:sz w:val="24"/>
                <w:szCs w:val="24"/>
              </w:rPr>
              <w:t>69</w:t>
            </w:r>
          </w:p>
        </w:tc>
        <w:tc>
          <w:tcPr>
            <w:tcW w:w="621" w:type="pct"/>
            <w:vAlign w:val="center"/>
          </w:tcPr>
          <w:p w:rsidR="00515B5A" w:rsidRPr="00970F78" w:rsidRDefault="00FF2F36" w:rsidP="00970F78">
            <w:pPr>
              <w:spacing w:after="0" w:line="240" w:lineRule="auto"/>
              <w:jc w:val="center"/>
              <w:rPr>
                <w:rFonts w:ascii="Times New Roman" w:hAnsi="Times New Roman"/>
                <w:sz w:val="24"/>
                <w:szCs w:val="24"/>
              </w:rPr>
            </w:pPr>
            <w:r>
              <w:rPr>
                <w:rFonts w:ascii="Times New Roman" w:hAnsi="Times New Roman"/>
                <w:sz w:val="24"/>
                <w:szCs w:val="24"/>
              </w:rPr>
              <w:t>10-8</w:t>
            </w:r>
          </w:p>
        </w:tc>
        <w:tc>
          <w:tcPr>
            <w:tcW w:w="612" w:type="pct"/>
            <w:vAlign w:val="center"/>
          </w:tcPr>
          <w:p w:rsidR="00515B5A" w:rsidRPr="00970F78" w:rsidRDefault="00515B5A" w:rsidP="00970F78">
            <w:pPr>
              <w:spacing w:after="0" w:line="240" w:lineRule="auto"/>
              <w:jc w:val="center"/>
              <w:rPr>
                <w:rFonts w:ascii="Times New Roman" w:hAnsi="Times New Roman"/>
                <w:sz w:val="24"/>
                <w:szCs w:val="24"/>
              </w:rPr>
            </w:pPr>
            <w:r w:rsidRPr="00970F78">
              <w:rPr>
                <w:rFonts w:ascii="Times New Roman" w:hAnsi="Times New Roman"/>
                <w:sz w:val="24"/>
                <w:szCs w:val="24"/>
              </w:rPr>
              <w:t>60</w:t>
            </w:r>
          </w:p>
        </w:tc>
        <w:tc>
          <w:tcPr>
            <w:tcW w:w="618" w:type="pct"/>
            <w:vAlign w:val="center"/>
          </w:tcPr>
          <w:p w:rsidR="00515B5A" w:rsidRPr="00970F78" w:rsidRDefault="00515B5A" w:rsidP="00970F78">
            <w:pPr>
              <w:spacing w:after="0" w:line="240" w:lineRule="auto"/>
              <w:jc w:val="center"/>
              <w:rPr>
                <w:rFonts w:ascii="Times New Roman" w:hAnsi="Times New Roman"/>
                <w:sz w:val="24"/>
                <w:szCs w:val="24"/>
              </w:rPr>
            </w:pPr>
            <w:r w:rsidRPr="00970F78">
              <w:rPr>
                <w:rFonts w:ascii="Times New Roman" w:hAnsi="Times New Roman"/>
                <w:sz w:val="24"/>
                <w:szCs w:val="24"/>
              </w:rPr>
              <w:t>-</w:t>
            </w:r>
          </w:p>
        </w:tc>
        <w:tc>
          <w:tcPr>
            <w:tcW w:w="691" w:type="pct"/>
            <w:vAlign w:val="center"/>
          </w:tcPr>
          <w:p w:rsidR="00515B5A" w:rsidRPr="00970F78" w:rsidRDefault="00515B5A" w:rsidP="00970F78">
            <w:pPr>
              <w:spacing w:after="0" w:line="240" w:lineRule="auto"/>
              <w:jc w:val="center"/>
              <w:rPr>
                <w:rFonts w:ascii="Times New Roman" w:hAnsi="Times New Roman"/>
                <w:sz w:val="24"/>
                <w:szCs w:val="24"/>
              </w:rPr>
            </w:pPr>
            <w:r w:rsidRPr="00970F78">
              <w:rPr>
                <w:rFonts w:ascii="Times New Roman" w:hAnsi="Times New Roman"/>
                <w:sz w:val="24"/>
                <w:szCs w:val="24"/>
              </w:rPr>
              <w:t>-</w:t>
            </w:r>
          </w:p>
        </w:tc>
        <w:tc>
          <w:tcPr>
            <w:tcW w:w="701" w:type="pct"/>
            <w:vAlign w:val="center"/>
          </w:tcPr>
          <w:p w:rsidR="00515B5A" w:rsidRPr="00970F78" w:rsidRDefault="00515B5A" w:rsidP="00970F78">
            <w:pPr>
              <w:spacing w:after="0" w:line="240" w:lineRule="auto"/>
              <w:jc w:val="center"/>
              <w:rPr>
                <w:rFonts w:ascii="Times New Roman" w:hAnsi="Times New Roman"/>
                <w:sz w:val="24"/>
                <w:szCs w:val="24"/>
              </w:rPr>
            </w:pPr>
            <w:r w:rsidRPr="00970F78">
              <w:rPr>
                <w:rFonts w:ascii="Times New Roman" w:hAnsi="Times New Roman"/>
                <w:sz w:val="24"/>
                <w:szCs w:val="24"/>
              </w:rPr>
              <w:t>+</w:t>
            </w:r>
          </w:p>
        </w:tc>
      </w:tr>
      <w:tr w:rsidR="00515B5A" w:rsidRPr="009B5B8C" w:rsidTr="00A26F25">
        <w:tc>
          <w:tcPr>
            <w:tcW w:w="522" w:type="pct"/>
            <w:vAlign w:val="center"/>
          </w:tcPr>
          <w:p w:rsidR="00515B5A" w:rsidRPr="00970F78" w:rsidRDefault="00515B5A" w:rsidP="00970F78">
            <w:pPr>
              <w:spacing w:after="0" w:line="240" w:lineRule="auto"/>
              <w:jc w:val="center"/>
              <w:rPr>
                <w:rFonts w:ascii="Times New Roman" w:hAnsi="Times New Roman"/>
                <w:sz w:val="24"/>
                <w:szCs w:val="24"/>
              </w:rPr>
            </w:pPr>
            <w:r w:rsidRPr="00970F78">
              <w:rPr>
                <w:rFonts w:ascii="Times New Roman" w:hAnsi="Times New Roman"/>
                <w:sz w:val="24"/>
                <w:szCs w:val="24"/>
              </w:rPr>
              <w:t>7</w:t>
            </w:r>
          </w:p>
        </w:tc>
        <w:tc>
          <w:tcPr>
            <w:tcW w:w="611" w:type="pct"/>
            <w:vAlign w:val="center"/>
          </w:tcPr>
          <w:p w:rsidR="00515B5A" w:rsidRPr="00970F78" w:rsidRDefault="00515B5A" w:rsidP="00970F78">
            <w:pPr>
              <w:spacing w:after="0" w:line="240" w:lineRule="auto"/>
              <w:jc w:val="center"/>
              <w:rPr>
                <w:rFonts w:ascii="Times New Roman" w:hAnsi="Times New Roman"/>
                <w:sz w:val="24"/>
                <w:szCs w:val="24"/>
              </w:rPr>
            </w:pPr>
            <w:r w:rsidRPr="00970F78">
              <w:rPr>
                <w:rFonts w:ascii="Times New Roman" w:hAnsi="Times New Roman"/>
                <w:sz w:val="24"/>
                <w:szCs w:val="24"/>
              </w:rPr>
              <w:t>24.10.16</w:t>
            </w:r>
          </w:p>
        </w:tc>
        <w:tc>
          <w:tcPr>
            <w:tcW w:w="623" w:type="pct"/>
            <w:vAlign w:val="center"/>
          </w:tcPr>
          <w:p w:rsidR="00515B5A" w:rsidRPr="00970F78" w:rsidRDefault="00515B5A" w:rsidP="00970F78">
            <w:pPr>
              <w:spacing w:after="0" w:line="240" w:lineRule="auto"/>
              <w:jc w:val="center"/>
              <w:rPr>
                <w:rFonts w:ascii="Times New Roman" w:hAnsi="Times New Roman"/>
                <w:sz w:val="24"/>
                <w:szCs w:val="24"/>
              </w:rPr>
            </w:pPr>
            <w:r w:rsidRPr="00970F78">
              <w:rPr>
                <w:rFonts w:ascii="Times New Roman" w:hAnsi="Times New Roman"/>
                <w:sz w:val="24"/>
                <w:szCs w:val="24"/>
              </w:rPr>
              <w:t>7 822</w:t>
            </w:r>
          </w:p>
        </w:tc>
        <w:tc>
          <w:tcPr>
            <w:tcW w:w="621" w:type="pct"/>
            <w:vAlign w:val="center"/>
          </w:tcPr>
          <w:p w:rsidR="00515B5A" w:rsidRPr="00970F78" w:rsidRDefault="00FF2F36" w:rsidP="00970F78">
            <w:pPr>
              <w:spacing w:after="0" w:line="240" w:lineRule="auto"/>
              <w:jc w:val="center"/>
              <w:rPr>
                <w:rFonts w:ascii="Times New Roman" w:hAnsi="Times New Roman"/>
                <w:sz w:val="24"/>
                <w:szCs w:val="24"/>
              </w:rPr>
            </w:pPr>
            <w:r>
              <w:rPr>
                <w:rFonts w:ascii="Times New Roman" w:hAnsi="Times New Roman"/>
                <w:sz w:val="24"/>
                <w:szCs w:val="24"/>
              </w:rPr>
              <w:t>10-1</w:t>
            </w:r>
          </w:p>
        </w:tc>
        <w:tc>
          <w:tcPr>
            <w:tcW w:w="612" w:type="pct"/>
            <w:vAlign w:val="center"/>
          </w:tcPr>
          <w:p w:rsidR="00515B5A" w:rsidRPr="00970F78" w:rsidRDefault="00515B5A" w:rsidP="00970F78">
            <w:pPr>
              <w:spacing w:after="0" w:line="240" w:lineRule="auto"/>
              <w:jc w:val="center"/>
              <w:rPr>
                <w:rFonts w:ascii="Times New Roman" w:hAnsi="Times New Roman"/>
                <w:sz w:val="24"/>
                <w:szCs w:val="24"/>
              </w:rPr>
            </w:pPr>
            <w:r w:rsidRPr="00970F78">
              <w:rPr>
                <w:rFonts w:ascii="Times New Roman" w:hAnsi="Times New Roman"/>
                <w:sz w:val="24"/>
                <w:szCs w:val="24"/>
              </w:rPr>
              <w:t>60</w:t>
            </w:r>
          </w:p>
        </w:tc>
        <w:tc>
          <w:tcPr>
            <w:tcW w:w="618" w:type="pct"/>
            <w:vAlign w:val="center"/>
          </w:tcPr>
          <w:p w:rsidR="00515B5A" w:rsidRPr="00970F78" w:rsidRDefault="00515B5A" w:rsidP="00970F78">
            <w:pPr>
              <w:spacing w:after="0" w:line="240" w:lineRule="auto"/>
              <w:jc w:val="center"/>
              <w:rPr>
                <w:rFonts w:ascii="Times New Roman" w:hAnsi="Times New Roman"/>
                <w:sz w:val="24"/>
                <w:szCs w:val="24"/>
              </w:rPr>
            </w:pPr>
            <w:r w:rsidRPr="00970F78">
              <w:rPr>
                <w:rFonts w:ascii="Times New Roman" w:hAnsi="Times New Roman"/>
                <w:sz w:val="24"/>
                <w:szCs w:val="24"/>
              </w:rPr>
              <w:t>+</w:t>
            </w:r>
          </w:p>
        </w:tc>
        <w:tc>
          <w:tcPr>
            <w:tcW w:w="691" w:type="pct"/>
            <w:vAlign w:val="center"/>
          </w:tcPr>
          <w:p w:rsidR="00515B5A" w:rsidRPr="00970F78" w:rsidRDefault="00515B5A" w:rsidP="00970F78">
            <w:pPr>
              <w:spacing w:after="0" w:line="240" w:lineRule="auto"/>
              <w:jc w:val="center"/>
              <w:rPr>
                <w:rFonts w:ascii="Times New Roman" w:hAnsi="Times New Roman"/>
                <w:sz w:val="24"/>
                <w:szCs w:val="24"/>
              </w:rPr>
            </w:pPr>
            <w:r w:rsidRPr="00970F78">
              <w:rPr>
                <w:rFonts w:ascii="Times New Roman" w:hAnsi="Times New Roman"/>
                <w:sz w:val="24"/>
                <w:szCs w:val="24"/>
              </w:rPr>
              <w:t>+</w:t>
            </w:r>
          </w:p>
        </w:tc>
        <w:tc>
          <w:tcPr>
            <w:tcW w:w="701" w:type="pct"/>
            <w:vAlign w:val="center"/>
          </w:tcPr>
          <w:p w:rsidR="00515B5A" w:rsidRPr="00970F78" w:rsidRDefault="00515B5A" w:rsidP="00970F78">
            <w:pPr>
              <w:spacing w:after="0" w:line="240" w:lineRule="auto"/>
              <w:jc w:val="center"/>
              <w:rPr>
                <w:rFonts w:ascii="Times New Roman" w:hAnsi="Times New Roman"/>
                <w:sz w:val="24"/>
                <w:szCs w:val="24"/>
              </w:rPr>
            </w:pPr>
            <w:r w:rsidRPr="00970F78">
              <w:rPr>
                <w:rFonts w:ascii="Times New Roman" w:hAnsi="Times New Roman"/>
                <w:sz w:val="24"/>
                <w:szCs w:val="24"/>
              </w:rPr>
              <w:t>+</w:t>
            </w:r>
          </w:p>
        </w:tc>
      </w:tr>
      <w:tr w:rsidR="00515B5A" w:rsidRPr="009B5B8C" w:rsidTr="00A26F25">
        <w:tc>
          <w:tcPr>
            <w:tcW w:w="522" w:type="pct"/>
            <w:vAlign w:val="center"/>
          </w:tcPr>
          <w:p w:rsidR="00515B5A" w:rsidRPr="00970F78" w:rsidRDefault="00515B5A" w:rsidP="00970F78">
            <w:pPr>
              <w:spacing w:after="0" w:line="240" w:lineRule="auto"/>
              <w:jc w:val="center"/>
              <w:rPr>
                <w:rFonts w:ascii="Times New Roman" w:hAnsi="Times New Roman"/>
                <w:sz w:val="24"/>
                <w:szCs w:val="24"/>
              </w:rPr>
            </w:pPr>
            <w:r w:rsidRPr="00970F78">
              <w:rPr>
                <w:rFonts w:ascii="Times New Roman" w:hAnsi="Times New Roman"/>
                <w:sz w:val="24"/>
                <w:szCs w:val="24"/>
              </w:rPr>
              <w:t>8</w:t>
            </w:r>
          </w:p>
        </w:tc>
        <w:tc>
          <w:tcPr>
            <w:tcW w:w="611" w:type="pct"/>
            <w:vAlign w:val="center"/>
          </w:tcPr>
          <w:p w:rsidR="00515B5A" w:rsidRPr="00970F78" w:rsidRDefault="00515B5A" w:rsidP="00970F78">
            <w:pPr>
              <w:spacing w:after="0" w:line="240" w:lineRule="auto"/>
              <w:jc w:val="center"/>
              <w:rPr>
                <w:rFonts w:ascii="Times New Roman" w:hAnsi="Times New Roman"/>
                <w:sz w:val="24"/>
                <w:szCs w:val="24"/>
              </w:rPr>
            </w:pPr>
            <w:r w:rsidRPr="00970F78">
              <w:rPr>
                <w:rFonts w:ascii="Times New Roman" w:hAnsi="Times New Roman"/>
                <w:sz w:val="24"/>
                <w:szCs w:val="24"/>
              </w:rPr>
              <w:t>25.10.16</w:t>
            </w:r>
          </w:p>
        </w:tc>
        <w:tc>
          <w:tcPr>
            <w:tcW w:w="623" w:type="pct"/>
            <w:vAlign w:val="center"/>
          </w:tcPr>
          <w:p w:rsidR="00515B5A" w:rsidRPr="00970F78" w:rsidRDefault="00515B5A" w:rsidP="00970F78">
            <w:pPr>
              <w:spacing w:after="0" w:line="240" w:lineRule="auto"/>
              <w:jc w:val="center"/>
              <w:rPr>
                <w:rFonts w:ascii="Times New Roman" w:hAnsi="Times New Roman"/>
                <w:sz w:val="24"/>
                <w:szCs w:val="24"/>
              </w:rPr>
            </w:pPr>
            <w:r w:rsidRPr="00970F78">
              <w:rPr>
                <w:rFonts w:ascii="Times New Roman" w:hAnsi="Times New Roman"/>
                <w:sz w:val="24"/>
                <w:szCs w:val="24"/>
              </w:rPr>
              <w:t>403</w:t>
            </w:r>
          </w:p>
        </w:tc>
        <w:tc>
          <w:tcPr>
            <w:tcW w:w="621" w:type="pct"/>
            <w:vAlign w:val="center"/>
          </w:tcPr>
          <w:p w:rsidR="00515B5A" w:rsidRPr="00970F78" w:rsidRDefault="00FF2F36" w:rsidP="00970F78">
            <w:pPr>
              <w:spacing w:after="0" w:line="240" w:lineRule="auto"/>
              <w:jc w:val="center"/>
              <w:rPr>
                <w:rFonts w:ascii="Times New Roman" w:hAnsi="Times New Roman"/>
                <w:sz w:val="24"/>
                <w:szCs w:val="24"/>
              </w:rPr>
            </w:pPr>
            <w:r>
              <w:rPr>
                <w:rFonts w:ascii="Times New Roman" w:hAnsi="Times New Roman"/>
                <w:sz w:val="24"/>
                <w:szCs w:val="24"/>
              </w:rPr>
              <w:t>10-1</w:t>
            </w:r>
          </w:p>
        </w:tc>
        <w:tc>
          <w:tcPr>
            <w:tcW w:w="612" w:type="pct"/>
            <w:vAlign w:val="center"/>
          </w:tcPr>
          <w:p w:rsidR="00515B5A" w:rsidRPr="00970F78" w:rsidRDefault="00515B5A" w:rsidP="00970F78">
            <w:pPr>
              <w:spacing w:after="0" w:line="240" w:lineRule="auto"/>
              <w:jc w:val="center"/>
              <w:rPr>
                <w:rFonts w:ascii="Times New Roman" w:hAnsi="Times New Roman"/>
                <w:sz w:val="24"/>
                <w:szCs w:val="24"/>
              </w:rPr>
            </w:pPr>
            <w:r w:rsidRPr="00970F78">
              <w:rPr>
                <w:rFonts w:ascii="Times New Roman" w:hAnsi="Times New Roman"/>
                <w:sz w:val="24"/>
                <w:szCs w:val="24"/>
              </w:rPr>
              <w:t>60</w:t>
            </w:r>
          </w:p>
        </w:tc>
        <w:tc>
          <w:tcPr>
            <w:tcW w:w="618" w:type="pct"/>
            <w:vAlign w:val="center"/>
          </w:tcPr>
          <w:p w:rsidR="00515B5A" w:rsidRPr="00970F78" w:rsidRDefault="00515B5A" w:rsidP="00970F78">
            <w:pPr>
              <w:spacing w:after="0" w:line="240" w:lineRule="auto"/>
              <w:jc w:val="center"/>
              <w:rPr>
                <w:rFonts w:ascii="Times New Roman" w:hAnsi="Times New Roman"/>
                <w:sz w:val="24"/>
                <w:szCs w:val="24"/>
              </w:rPr>
            </w:pPr>
            <w:r w:rsidRPr="00970F78">
              <w:rPr>
                <w:rFonts w:ascii="Times New Roman" w:hAnsi="Times New Roman"/>
                <w:sz w:val="24"/>
                <w:szCs w:val="24"/>
              </w:rPr>
              <w:t>+</w:t>
            </w:r>
          </w:p>
        </w:tc>
        <w:tc>
          <w:tcPr>
            <w:tcW w:w="691" w:type="pct"/>
            <w:vAlign w:val="center"/>
          </w:tcPr>
          <w:p w:rsidR="00515B5A" w:rsidRPr="00970F78" w:rsidRDefault="00515B5A" w:rsidP="00970F78">
            <w:pPr>
              <w:spacing w:after="0" w:line="240" w:lineRule="auto"/>
              <w:jc w:val="center"/>
              <w:rPr>
                <w:rFonts w:ascii="Times New Roman" w:hAnsi="Times New Roman"/>
                <w:sz w:val="24"/>
                <w:szCs w:val="24"/>
              </w:rPr>
            </w:pPr>
            <w:r w:rsidRPr="00970F78">
              <w:rPr>
                <w:rFonts w:ascii="Times New Roman" w:hAnsi="Times New Roman"/>
                <w:sz w:val="24"/>
                <w:szCs w:val="24"/>
              </w:rPr>
              <w:t>+</w:t>
            </w:r>
          </w:p>
        </w:tc>
        <w:tc>
          <w:tcPr>
            <w:tcW w:w="701" w:type="pct"/>
            <w:vAlign w:val="center"/>
          </w:tcPr>
          <w:p w:rsidR="00515B5A" w:rsidRPr="00970F78" w:rsidRDefault="00515B5A" w:rsidP="00970F78">
            <w:pPr>
              <w:spacing w:after="0" w:line="240" w:lineRule="auto"/>
              <w:jc w:val="center"/>
              <w:rPr>
                <w:rFonts w:ascii="Times New Roman" w:hAnsi="Times New Roman"/>
                <w:sz w:val="24"/>
                <w:szCs w:val="24"/>
              </w:rPr>
            </w:pPr>
            <w:r w:rsidRPr="00970F78">
              <w:rPr>
                <w:rFonts w:ascii="Times New Roman" w:hAnsi="Times New Roman"/>
                <w:sz w:val="24"/>
                <w:szCs w:val="24"/>
              </w:rPr>
              <w:t>+</w:t>
            </w:r>
          </w:p>
        </w:tc>
      </w:tr>
    </w:tbl>
    <w:p w:rsidR="005C4806" w:rsidRDefault="005C4806" w:rsidP="00A26F25">
      <w:pPr>
        <w:spacing w:after="0" w:line="360" w:lineRule="auto"/>
        <w:jc w:val="right"/>
        <w:rPr>
          <w:rFonts w:ascii="Times New Roman" w:hAnsi="Times New Roman"/>
          <w:sz w:val="28"/>
          <w:szCs w:val="28"/>
        </w:rPr>
      </w:pPr>
    </w:p>
    <w:p w:rsidR="00A26F25" w:rsidRPr="00A26F25" w:rsidRDefault="00F02FCE" w:rsidP="00A26F25">
      <w:pPr>
        <w:spacing w:after="0" w:line="360" w:lineRule="auto"/>
        <w:jc w:val="right"/>
        <w:rPr>
          <w:rFonts w:ascii="Times New Roman" w:hAnsi="Times New Roman"/>
          <w:sz w:val="28"/>
          <w:szCs w:val="28"/>
        </w:rPr>
      </w:pPr>
      <w:r w:rsidRPr="00E57D35">
        <w:rPr>
          <w:rFonts w:ascii="Times New Roman" w:hAnsi="Times New Roman"/>
          <w:b/>
          <w:sz w:val="28"/>
          <w:szCs w:val="28"/>
        </w:rPr>
        <w:lastRenderedPageBreak/>
        <w:t>Продолжение таблицы 4.5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1170"/>
        <w:gridCol w:w="1193"/>
        <w:gridCol w:w="1189"/>
        <w:gridCol w:w="1171"/>
        <w:gridCol w:w="1183"/>
        <w:gridCol w:w="1323"/>
        <w:gridCol w:w="1342"/>
      </w:tblGrid>
      <w:tr w:rsidR="00A26F25" w:rsidRPr="009B5B8C" w:rsidTr="00A26F25">
        <w:tc>
          <w:tcPr>
            <w:tcW w:w="522" w:type="pct"/>
            <w:vAlign w:val="center"/>
          </w:tcPr>
          <w:p w:rsidR="00A26F25" w:rsidRPr="00970F78" w:rsidRDefault="00A26F25" w:rsidP="00970F78">
            <w:pPr>
              <w:spacing w:after="0" w:line="240" w:lineRule="auto"/>
              <w:jc w:val="center"/>
              <w:rPr>
                <w:rFonts w:ascii="Times New Roman" w:hAnsi="Times New Roman"/>
                <w:sz w:val="24"/>
                <w:szCs w:val="24"/>
              </w:rPr>
            </w:pPr>
            <w:r>
              <w:rPr>
                <w:rFonts w:ascii="Times New Roman" w:hAnsi="Times New Roman"/>
                <w:sz w:val="24"/>
                <w:szCs w:val="24"/>
              </w:rPr>
              <w:t>1</w:t>
            </w:r>
          </w:p>
        </w:tc>
        <w:tc>
          <w:tcPr>
            <w:tcW w:w="611" w:type="pct"/>
            <w:vAlign w:val="center"/>
          </w:tcPr>
          <w:p w:rsidR="00A26F25" w:rsidRPr="00970F78" w:rsidRDefault="00A26F25" w:rsidP="00970F78">
            <w:pPr>
              <w:spacing w:after="0" w:line="240" w:lineRule="auto"/>
              <w:jc w:val="center"/>
              <w:rPr>
                <w:rFonts w:ascii="Times New Roman" w:hAnsi="Times New Roman"/>
                <w:sz w:val="24"/>
                <w:szCs w:val="24"/>
              </w:rPr>
            </w:pPr>
            <w:r>
              <w:rPr>
                <w:rFonts w:ascii="Times New Roman" w:hAnsi="Times New Roman"/>
                <w:sz w:val="24"/>
                <w:szCs w:val="24"/>
              </w:rPr>
              <w:t>2</w:t>
            </w:r>
          </w:p>
        </w:tc>
        <w:tc>
          <w:tcPr>
            <w:tcW w:w="623" w:type="pct"/>
            <w:vAlign w:val="center"/>
          </w:tcPr>
          <w:p w:rsidR="00A26F25" w:rsidRPr="00970F78" w:rsidRDefault="00A26F25" w:rsidP="00970F78">
            <w:pPr>
              <w:spacing w:after="0" w:line="240" w:lineRule="auto"/>
              <w:jc w:val="center"/>
              <w:rPr>
                <w:rFonts w:ascii="Times New Roman" w:hAnsi="Times New Roman"/>
                <w:sz w:val="24"/>
                <w:szCs w:val="24"/>
              </w:rPr>
            </w:pPr>
            <w:r>
              <w:rPr>
                <w:rFonts w:ascii="Times New Roman" w:hAnsi="Times New Roman"/>
                <w:sz w:val="24"/>
                <w:szCs w:val="24"/>
              </w:rPr>
              <w:t>3</w:t>
            </w:r>
          </w:p>
        </w:tc>
        <w:tc>
          <w:tcPr>
            <w:tcW w:w="621" w:type="pct"/>
            <w:vAlign w:val="center"/>
          </w:tcPr>
          <w:p w:rsidR="00A26F25" w:rsidRPr="00970F78" w:rsidRDefault="00A26F25" w:rsidP="00970F78">
            <w:pPr>
              <w:spacing w:after="0" w:line="240" w:lineRule="auto"/>
              <w:jc w:val="center"/>
              <w:rPr>
                <w:rFonts w:ascii="Times New Roman" w:hAnsi="Times New Roman"/>
                <w:sz w:val="24"/>
                <w:szCs w:val="24"/>
              </w:rPr>
            </w:pPr>
            <w:r>
              <w:rPr>
                <w:rFonts w:ascii="Times New Roman" w:hAnsi="Times New Roman"/>
                <w:sz w:val="24"/>
                <w:szCs w:val="24"/>
              </w:rPr>
              <w:t>4</w:t>
            </w:r>
          </w:p>
        </w:tc>
        <w:tc>
          <w:tcPr>
            <w:tcW w:w="612" w:type="pct"/>
            <w:vAlign w:val="center"/>
          </w:tcPr>
          <w:p w:rsidR="00A26F25" w:rsidRPr="00970F78" w:rsidRDefault="00A26F25" w:rsidP="00970F78">
            <w:pPr>
              <w:spacing w:after="0" w:line="240" w:lineRule="auto"/>
              <w:jc w:val="center"/>
              <w:rPr>
                <w:rFonts w:ascii="Times New Roman" w:hAnsi="Times New Roman"/>
                <w:sz w:val="24"/>
                <w:szCs w:val="24"/>
              </w:rPr>
            </w:pPr>
            <w:r>
              <w:rPr>
                <w:rFonts w:ascii="Times New Roman" w:hAnsi="Times New Roman"/>
                <w:sz w:val="24"/>
                <w:szCs w:val="24"/>
              </w:rPr>
              <w:t>5</w:t>
            </w:r>
          </w:p>
        </w:tc>
        <w:tc>
          <w:tcPr>
            <w:tcW w:w="618" w:type="pct"/>
            <w:vAlign w:val="center"/>
          </w:tcPr>
          <w:p w:rsidR="00A26F25" w:rsidRPr="00970F78" w:rsidRDefault="00A26F25" w:rsidP="00970F78">
            <w:pPr>
              <w:spacing w:after="0" w:line="240" w:lineRule="auto"/>
              <w:jc w:val="center"/>
              <w:rPr>
                <w:rFonts w:ascii="Times New Roman" w:hAnsi="Times New Roman"/>
                <w:sz w:val="24"/>
                <w:szCs w:val="24"/>
              </w:rPr>
            </w:pPr>
            <w:r>
              <w:rPr>
                <w:rFonts w:ascii="Times New Roman" w:hAnsi="Times New Roman"/>
                <w:sz w:val="24"/>
                <w:szCs w:val="24"/>
              </w:rPr>
              <w:t>6</w:t>
            </w:r>
          </w:p>
        </w:tc>
        <w:tc>
          <w:tcPr>
            <w:tcW w:w="691" w:type="pct"/>
            <w:vAlign w:val="center"/>
          </w:tcPr>
          <w:p w:rsidR="00A26F25" w:rsidRPr="00970F78" w:rsidRDefault="00A26F25" w:rsidP="00970F78">
            <w:pPr>
              <w:spacing w:after="0" w:line="240" w:lineRule="auto"/>
              <w:jc w:val="center"/>
              <w:rPr>
                <w:rFonts w:ascii="Times New Roman" w:hAnsi="Times New Roman"/>
                <w:sz w:val="24"/>
                <w:szCs w:val="24"/>
              </w:rPr>
            </w:pPr>
            <w:r>
              <w:rPr>
                <w:rFonts w:ascii="Times New Roman" w:hAnsi="Times New Roman"/>
                <w:sz w:val="24"/>
                <w:szCs w:val="24"/>
              </w:rPr>
              <w:t>7</w:t>
            </w:r>
          </w:p>
        </w:tc>
        <w:tc>
          <w:tcPr>
            <w:tcW w:w="701" w:type="pct"/>
            <w:vAlign w:val="center"/>
          </w:tcPr>
          <w:p w:rsidR="00A26F25" w:rsidRPr="00970F78" w:rsidRDefault="00A26F25" w:rsidP="00970F78">
            <w:pPr>
              <w:spacing w:after="0" w:line="240" w:lineRule="auto"/>
              <w:jc w:val="center"/>
              <w:rPr>
                <w:rFonts w:ascii="Times New Roman" w:hAnsi="Times New Roman"/>
                <w:sz w:val="24"/>
                <w:szCs w:val="24"/>
              </w:rPr>
            </w:pPr>
            <w:r>
              <w:rPr>
                <w:rFonts w:ascii="Times New Roman" w:hAnsi="Times New Roman"/>
                <w:sz w:val="24"/>
                <w:szCs w:val="24"/>
              </w:rPr>
              <w:t>8</w:t>
            </w:r>
          </w:p>
        </w:tc>
      </w:tr>
      <w:tr w:rsidR="00515B5A" w:rsidRPr="009B5B8C" w:rsidTr="00A26F25">
        <w:tc>
          <w:tcPr>
            <w:tcW w:w="522" w:type="pct"/>
            <w:vAlign w:val="center"/>
          </w:tcPr>
          <w:p w:rsidR="00515B5A" w:rsidRPr="00970F78" w:rsidRDefault="00515B5A" w:rsidP="00970F78">
            <w:pPr>
              <w:spacing w:after="0" w:line="240" w:lineRule="auto"/>
              <w:jc w:val="center"/>
              <w:rPr>
                <w:rFonts w:ascii="Times New Roman" w:hAnsi="Times New Roman"/>
                <w:sz w:val="24"/>
                <w:szCs w:val="24"/>
              </w:rPr>
            </w:pPr>
            <w:r w:rsidRPr="00970F78">
              <w:rPr>
                <w:rFonts w:ascii="Times New Roman" w:hAnsi="Times New Roman"/>
                <w:sz w:val="24"/>
                <w:szCs w:val="24"/>
              </w:rPr>
              <w:t>9</w:t>
            </w:r>
          </w:p>
        </w:tc>
        <w:tc>
          <w:tcPr>
            <w:tcW w:w="611" w:type="pct"/>
            <w:vAlign w:val="center"/>
          </w:tcPr>
          <w:p w:rsidR="00515B5A" w:rsidRPr="00970F78" w:rsidRDefault="00515B5A" w:rsidP="00970F78">
            <w:pPr>
              <w:spacing w:after="0" w:line="240" w:lineRule="auto"/>
              <w:jc w:val="center"/>
              <w:rPr>
                <w:rFonts w:ascii="Times New Roman" w:hAnsi="Times New Roman"/>
                <w:sz w:val="24"/>
                <w:szCs w:val="24"/>
              </w:rPr>
            </w:pPr>
            <w:r w:rsidRPr="00970F78">
              <w:rPr>
                <w:rFonts w:ascii="Times New Roman" w:hAnsi="Times New Roman"/>
                <w:sz w:val="24"/>
                <w:szCs w:val="24"/>
              </w:rPr>
              <w:t>26.10.16</w:t>
            </w:r>
          </w:p>
        </w:tc>
        <w:tc>
          <w:tcPr>
            <w:tcW w:w="623" w:type="pct"/>
            <w:vAlign w:val="center"/>
          </w:tcPr>
          <w:p w:rsidR="00515B5A" w:rsidRPr="00970F78" w:rsidRDefault="00515B5A" w:rsidP="00970F78">
            <w:pPr>
              <w:spacing w:after="0" w:line="240" w:lineRule="auto"/>
              <w:jc w:val="center"/>
              <w:rPr>
                <w:rFonts w:ascii="Times New Roman" w:hAnsi="Times New Roman"/>
                <w:sz w:val="24"/>
                <w:szCs w:val="24"/>
              </w:rPr>
            </w:pPr>
            <w:r w:rsidRPr="00970F78">
              <w:rPr>
                <w:rFonts w:ascii="Times New Roman" w:hAnsi="Times New Roman"/>
                <w:sz w:val="24"/>
                <w:szCs w:val="24"/>
              </w:rPr>
              <w:t>2 767</w:t>
            </w:r>
          </w:p>
        </w:tc>
        <w:tc>
          <w:tcPr>
            <w:tcW w:w="621" w:type="pct"/>
            <w:vAlign w:val="center"/>
          </w:tcPr>
          <w:p w:rsidR="00515B5A" w:rsidRPr="00970F78" w:rsidRDefault="00FF2F36" w:rsidP="00970F78">
            <w:pPr>
              <w:spacing w:after="0" w:line="240" w:lineRule="auto"/>
              <w:jc w:val="center"/>
              <w:rPr>
                <w:rFonts w:ascii="Times New Roman" w:hAnsi="Times New Roman"/>
                <w:sz w:val="24"/>
                <w:szCs w:val="24"/>
              </w:rPr>
            </w:pPr>
            <w:r>
              <w:rPr>
                <w:rFonts w:ascii="Times New Roman" w:hAnsi="Times New Roman"/>
                <w:sz w:val="24"/>
                <w:szCs w:val="24"/>
              </w:rPr>
              <w:t>10-3</w:t>
            </w:r>
          </w:p>
        </w:tc>
        <w:tc>
          <w:tcPr>
            <w:tcW w:w="612" w:type="pct"/>
            <w:vAlign w:val="center"/>
          </w:tcPr>
          <w:p w:rsidR="00515B5A" w:rsidRPr="00970F78" w:rsidRDefault="00515B5A" w:rsidP="00970F78">
            <w:pPr>
              <w:spacing w:after="0" w:line="240" w:lineRule="auto"/>
              <w:jc w:val="center"/>
              <w:rPr>
                <w:rFonts w:ascii="Times New Roman" w:hAnsi="Times New Roman"/>
                <w:sz w:val="24"/>
                <w:szCs w:val="24"/>
              </w:rPr>
            </w:pPr>
            <w:r w:rsidRPr="00970F78">
              <w:rPr>
                <w:rFonts w:ascii="Times New Roman" w:hAnsi="Times New Roman"/>
                <w:sz w:val="24"/>
                <w:szCs w:val="24"/>
              </w:rPr>
              <w:t>60</w:t>
            </w:r>
          </w:p>
        </w:tc>
        <w:tc>
          <w:tcPr>
            <w:tcW w:w="618" w:type="pct"/>
            <w:vAlign w:val="center"/>
          </w:tcPr>
          <w:p w:rsidR="00515B5A" w:rsidRPr="00970F78" w:rsidRDefault="00515B5A" w:rsidP="00970F78">
            <w:pPr>
              <w:spacing w:after="0" w:line="240" w:lineRule="auto"/>
              <w:jc w:val="center"/>
              <w:rPr>
                <w:rFonts w:ascii="Times New Roman" w:hAnsi="Times New Roman"/>
                <w:sz w:val="24"/>
                <w:szCs w:val="24"/>
              </w:rPr>
            </w:pPr>
            <w:r w:rsidRPr="00970F78">
              <w:rPr>
                <w:rFonts w:ascii="Times New Roman" w:hAnsi="Times New Roman"/>
                <w:sz w:val="24"/>
                <w:szCs w:val="24"/>
              </w:rPr>
              <w:t>+</w:t>
            </w:r>
          </w:p>
        </w:tc>
        <w:tc>
          <w:tcPr>
            <w:tcW w:w="691" w:type="pct"/>
            <w:vAlign w:val="center"/>
          </w:tcPr>
          <w:p w:rsidR="00515B5A" w:rsidRPr="00970F78" w:rsidRDefault="00515B5A" w:rsidP="00970F78">
            <w:pPr>
              <w:spacing w:after="0" w:line="240" w:lineRule="auto"/>
              <w:jc w:val="center"/>
              <w:rPr>
                <w:rFonts w:ascii="Times New Roman" w:hAnsi="Times New Roman"/>
                <w:sz w:val="24"/>
                <w:szCs w:val="24"/>
              </w:rPr>
            </w:pPr>
            <w:r w:rsidRPr="00970F78">
              <w:rPr>
                <w:rFonts w:ascii="Times New Roman" w:hAnsi="Times New Roman"/>
                <w:sz w:val="24"/>
                <w:szCs w:val="24"/>
              </w:rPr>
              <w:t>+</w:t>
            </w:r>
          </w:p>
        </w:tc>
        <w:tc>
          <w:tcPr>
            <w:tcW w:w="701" w:type="pct"/>
            <w:vAlign w:val="center"/>
          </w:tcPr>
          <w:p w:rsidR="00515B5A" w:rsidRPr="00970F78" w:rsidRDefault="00515B5A" w:rsidP="00970F78">
            <w:pPr>
              <w:spacing w:after="0" w:line="240" w:lineRule="auto"/>
              <w:jc w:val="center"/>
              <w:rPr>
                <w:rFonts w:ascii="Times New Roman" w:hAnsi="Times New Roman"/>
                <w:sz w:val="24"/>
                <w:szCs w:val="24"/>
              </w:rPr>
            </w:pPr>
            <w:r w:rsidRPr="00970F78">
              <w:rPr>
                <w:rFonts w:ascii="Times New Roman" w:hAnsi="Times New Roman"/>
                <w:sz w:val="24"/>
                <w:szCs w:val="24"/>
              </w:rPr>
              <w:t>+</w:t>
            </w:r>
          </w:p>
        </w:tc>
      </w:tr>
      <w:tr w:rsidR="00515B5A" w:rsidRPr="009B5B8C" w:rsidTr="00A26F25">
        <w:trPr>
          <w:trHeight w:val="79"/>
        </w:trPr>
        <w:tc>
          <w:tcPr>
            <w:tcW w:w="522" w:type="pct"/>
            <w:vAlign w:val="center"/>
          </w:tcPr>
          <w:p w:rsidR="00515B5A" w:rsidRPr="00970F78" w:rsidRDefault="00515B5A" w:rsidP="00970F78">
            <w:pPr>
              <w:spacing w:after="0" w:line="240" w:lineRule="auto"/>
              <w:jc w:val="center"/>
              <w:rPr>
                <w:rFonts w:ascii="Times New Roman" w:hAnsi="Times New Roman"/>
                <w:sz w:val="24"/>
                <w:szCs w:val="24"/>
              </w:rPr>
            </w:pPr>
            <w:r w:rsidRPr="00970F78">
              <w:rPr>
                <w:rFonts w:ascii="Times New Roman" w:hAnsi="Times New Roman"/>
                <w:sz w:val="24"/>
                <w:szCs w:val="24"/>
              </w:rPr>
              <w:t>10</w:t>
            </w:r>
          </w:p>
        </w:tc>
        <w:tc>
          <w:tcPr>
            <w:tcW w:w="611" w:type="pct"/>
            <w:vAlign w:val="center"/>
          </w:tcPr>
          <w:p w:rsidR="00515B5A" w:rsidRPr="00970F78" w:rsidRDefault="00515B5A" w:rsidP="00970F78">
            <w:pPr>
              <w:spacing w:after="0" w:line="240" w:lineRule="auto"/>
              <w:jc w:val="center"/>
              <w:rPr>
                <w:rFonts w:ascii="Times New Roman" w:hAnsi="Times New Roman"/>
                <w:sz w:val="24"/>
                <w:szCs w:val="24"/>
              </w:rPr>
            </w:pPr>
            <w:r w:rsidRPr="00970F78">
              <w:rPr>
                <w:rFonts w:ascii="Times New Roman" w:hAnsi="Times New Roman"/>
                <w:sz w:val="24"/>
                <w:szCs w:val="24"/>
              </w:rPr>
              <w:t>27.10.16</w:t>
            </w:r>
          </w:p>
        </w:tc>
        <w:tc>
          <w:tcPr>
            <w:tcW w:w="623" w:type="pct"/>
            <w:vAlign w:val="center"/>
          </w:tcPr>
          <w:p w:rsidR="00515B5A" w:rsidRPr="00970F78" w:rsidRDefault="00515B5A" w:rsidP="00970F78">
            <w:pPr>
              <w:spacing w:after="0" w:line="240" w:lineRule="auto"/>
              <w:jc w:val="center"/>
              <w:rPr>
                <w:rFonts w:ascii="Times New Roman" w:hAnsi="Times New Roman"/>
                <w:sz w:val="24"/>
                <w:szCs w:val="24"/>
              </w:rPr>
            </w:pPr>
            <w:r w:rsidRPr="00970F78">
              <w:rPr>
                <w:rFonts w:ascii="Times New Roman" w:hAnsi="Times New Roman"/>
                <w:sz w:val="24"/>
                <w:szCs w:val="24"/>
              </w:rPr>
              <w:t>8 681</w:t>
            </w:r>
          </w:p>
        </w:tc>
        <w:tc>
          <w:tcPr>
            <w:tcW w:w="621" w:type="pct"/>
            <w:vAlign w:val="center"/>
          </w:tcPr>
          <w:p w:rsidR="00515B5A" w:rsidRPr="00970F78" w:rsidRDefault="00FF2F36" w:rsidP="00970F78">
            <w:pPr>
              <w:spacing w:after="0" w:line="240" w:lineRule="auto"/>
              <w:jc w:val="center"/>
              <w:rPr>
                <w:rFonts w:ascii="Times New Roman" w:hAnsi="Times New Roman"/>
                <w:sz w:val="24"/>
                <w:szCs w:val="24"/>
              </w:rPr>
            </w:pPr>
            <w:r>
              <w:rPr>
                <w:rFonts w:ascii="Times New Roman" w:hAnsi="Times New Roman"/>
                <w:sz w:val="24"/>
                <w:szCs w:val="24"/>
              </w:rPr>
              <w:t>10-3</w:t>
            </w:r>
          </w:p>
        </w:tc>
        <w:tc>
          <w:tcPr>
            <w:tcW w:w="612" w:type="pct"/>
            <w:vAlign w:val="center"/>
          </w:tcPr>
          <w:p w:rsidR="00515B5A" w:rsidRPr="00970F78" w:rsidRDefault="00515B5A" w:rsidP="00970F78">
            <w:pPr>
              <w:spacing w:after="0" w:line="240" w:lineRule="auto"/>
              <w:jc w:val="center"/>
              <w:rPr>
                <w:rFonts w:ascii="Times New Roman" w:hAnsi="Times New Roman"/>
                <w:sz w:val="24"/>
                <w:szCs w:val="24"/>
              </w:rPr>
            </w:pPr>
            <w:r w:rsidRPr="00970F78">
              <w:rPr>
                <w:rFonts w:ascii="Times New Roman" w:hAnsi="Times New Roman"/>
                <w:sz w:val="24"/>
                <w:szCs w:val="24"/>
              </w:rPr>
              <w:t>60</w:t>
            </w:r>
          </w:p>
        </w:tc>
        <w:tc>
          <w:tcPr>
            <w:tcW w:w="618" w:type="pct"/>
            <w:vAlign w:val="center"/>
          </w:tcPr>
          <w:p w:rsidR="00515B5A" w:rsidRPr="00970F78" w:rsidRDefault="00515B5A" w:rsidP="00970F78">
            <w:pPr>
              <w:spacing w:after="0" w:line="240" w:lineRule="auto"/>
              <w:jc w:val="center"/>
              <w:rPr>
                <w:rFonts w:ascii="Times New Roman" w:hAnsi="Times New Roman"/>
                <w:sz w:val="24"/>
                <w:szCs w:val="24"/>
              </w:rPr>
            </w:pPr>
            <w:r w:rsidRPr="00970F78">
              <w:rPr>
                <w:rFonts w:ascii="Times New Roman" w:hAnsi="Times New Roman"/>
                <w:sz w:val="24"/>
                <w:szCs w:val="24"/>
              </w:rPr>
              <w:t>+</w:t>
            </w:r>
          </w:p>
        </w:tc>
        <w:tc>
          <w:tcPr>
            <w:tcW w:w="691" w:type="pct"/>
            <w:vAlign w:val="center"/>
          </w:tcPr>
          <w:p w:rsidR="00515B5A" w:rsidRPr="00970F78" w:rsidRDefault="00515B5A" w:rsidP="00970F78">
            <w:pPr>
              <w:spacing w:after="0" w:line="240" w:lineRule="auto"/>
              <w:jc w:val="center"/>
              <w:rPr>
                <w:rFonts w:ascii="Times New Roman" w:hAnsi="Times New Roman"/>
                <w:sz w:val="24"/>
                <w:szCs w:val="24"/>
              </w:rPr>
            </w:pPr>
            <w:r w:rsidRPr="00970F78">
              <w:rPr>
                <w:rFonts w:ascii="Times New Roman" w:hAnsi="Times New Roman"/>
                <w:sz w:val="24"/>
                <w:szCs w:val="24"/>
              </w:rPr>
              <w:t>+</w:t>
            </w:r>
          </w:p>
        </w:tc>
        <w:tc>
          <w:tcPr>
            <w:tcW w:w="701" w:type="pct"/>
            <w:vAlign w:val="center"/>
          </w:tcPr>
          <w:p w:rsidR="00515B5A" w:rsidRPr="00970F78" w:rsidRDefault="00515B5A" w:rsidP="00970F78">
            <w:pPr>
              <w:spacing w:after="0" w:line="240" w:lineRule="auto"/>
              <w:jc w:val="center"/>
              <w:rPr>
                <w:rFonts w:ascii="Times New Roman" w:hAnsi="Times New Roman"/>
                <w:sz w:val="24"/>
                <w:szCs w:val="24"/>
              </w:rPr>
            </w:pPr>
            <w:r w:rsidRPr="00970F78">
              <w:rPr>
                <w:rFonts w:ascii="Times New Roman" w:hAnsi="Times New Roman"/>
                <w:sz w:val="24"/>
                <w:szCs w:val="24"/>
              </w:rPr>
              <w:t>+</w:t>
            </w:r>
          </w:p>
        </w:tc>
      </w:tr>
      <w:tr w:rsidR="00515B5A" w:rsidRPr="009B5B8C" w:rsidTr="00A26F25">
        <w:tc>
          <w:tcPr>
            <w:tcW w:w="522" w:type="pct"/>
            <w:vAlign w:val="center"/>
          </w:tcPr>
          <w:p w:rsidR="00515B5A" w:rsidRPr="00970F78" w:rsidRDefault="00515B5A" w:rsidP="00970F78">
            <w:pPr>
              <w:spacing w:after="0" w:line="240" w:lineRule="auto"/>
              <w:jc w:val="center"/>
              <w:rPr>
                <w:rFonts w:ascii="Times New Roman" w:hAnsi="Times New Roman"/>
                <w:sz w:val="24"/>
                <w:szCs w:val="24"/>
              </w:rPr>
            </w:pPr>
            <w:r w:rsidRPr="00970F78">
              <w:rPr>
                <w:rFonts w:ascii="Times New Roman" w:hAnsi="Times New Roman"/>
                <w:sz w:val="24"/>
                <w:szCs w:val="24"/>
              </w:rPr>
              <w:t>11</w:t>
            </w:r>
          </w:p>
        </w:tc>
        <w:tc>
          <w:tcPr>
            <w:tcW w:w="611" w:type="pct"/>
            <w:vAlign w:val="center"/>
          </w:tcPr>
          <w:p w:rsidR="00515B5A" w:rsidRPr="00970F78" w:rsidRDefault="00515B5A" w:rsidP="00970F78">
            <w:pPr>
              <w:spacing w:after="0" w:line="240" w:lineRule="auto"/>
              <w:jc w:val="center"/>
              <w:rPr>
                <w:rFonts w:ascii="Times New Roman" w:hAnsi="Times New Roman"/>
                <w:sz w:val="24"/>
                <w:szCs w:val="24"/>
              </w:rPr>
            </w:pPr>
            <w:r w:rsidRPr="00970F78">
              <w:rPr>
                <w:rFonts w:ascii="Times New Roman" w:hAnsi="Times New Roman"/>
                <w:sz w:val="24"/>
                <w:szCs w:val="24"/>
              </w:rPr>
              <w:t>28.10.16</w:t>
            </w:r>
          </w:p>
        </w:tc>
        <w:tc>
          <w:tcPr>
            <w:tcW w:w="623" w:type="pct"/>
            <w:vAlign w:val="center"/>
          </w:tcPr>
          <w:p w:rsidR="00515B5A" w:rsidRPr="00970F78" w:rsidRDefault="00515B5A" w:rsidP="00970F78">
            <w:pPr>
              <w:spacing w:after="0" w:line="240" w:lineRule="auto"/>
              <w:jc w:val="center"/>
              <w:rPr>
                <w:rFonts w:ascii="Times New Roman" w:hAnsi="Times New Roman"/>
                <w:sz w:val="24"/>
                <w:szCs w:val="24"/>
              </w:rPr>
            </w:pPr>
            <w:r w:rsidRPr="00970F78">
              <w:rPr>
                <w:rFonts w:ascii="Times New Roman" w:hAnsi="Times New Roman"/>
                <w:sz w:val="24"/>
                <w:szCs w:val="24"/>
              </w:rPr>
              <w:t>19 715</w:t>
            </w:r>
          </w:p>
        </w:tc>
        <w:tc>
          <w:tcPr>
            <w:tcW w:w="621" w:type="pct"/>
            <w:vAlign w:val="center"/>
          </w:tcPr>
          <w:p w:rsidR="00515B5A" w:rsidRPr="00970F78" w:rsidRDefault="00FF2F36" w:rsidP="00970F78">
            <w:pPr>
              <w:spacing w:after="0" w:line="240" w:lineRule="auto"/>
              <w:jc w:val="center"/>
              <w:rPr>
                <w:rFonts w:ascii="Times New Roman" w:hAnsi="Times New Roman"/>
                <w:sz w:val="24"/>
                <w:szCs w:val="24"/>
              </w:rPr>
            </w:pPr>
            <w:r>
              <w:rPr>
                <w:rFonts w:ascii="Times New Roman" w:hAnsi="Times New Roman"/>
                <w:sz w:val="24"/>
                <w:szCs w:val="24"/>
              </w:rPr>
              <w:t>10-1</w:t>
            </w:r>
          </w:p>
        </w:tc>
        <w:tc>
          <w:tcPr>
            <w:tcW w:w="612" w:type="pct"/>
            <w:vAlign w:val="center"/>
          </w:tcPr>
          <w:p w:rsidR="00515B5A" w:rsidRPr="00970F78" w:rsidRDefault="00515B5A" w:rsidP="00970F78">
            <w:pPr>
              <w:spacing w:after="0" w:line="240" w:lineRule="auto"/>
              <w:jc w:val="center"/>
              <w:rPr>
                <w:rFonts w:ascii="Times New Roman" w:hAnsi="Times New Roman"/>
                <w:sz w:val="24"/>
                <w:szCs w:val="24"/>
              </w:rPr>
            </w:pPr>
            <w:r w:rsidRPr="00970F78">
              <w:rPr>
                <w:rFonts w:ascii="Times New Roman" w:hAnsi="Times New Roman"/>
                <w:sz w:val="24"/>
                <w:szCs w:val="24"/>
              </w:rPr>
              <w:t>60</w:t>
            </w:r>
          </w:p>
        </w:tc>
        <w:tc>
          <w:tcPr>
            <w:tcW w:w="618" w:type="pct"/>
            <w:vAlign w:val="center"/>
          </w:tcPr>
          <w:p w:rsidR="00515B5A" w:rsidRPr="00970F78" w:rsidRDefault="00515B5A" w:rsidP="00970F78">
            <w:pPr>
              <w:spacing w:after="0" w:line="240" w:lineRule="auto"/>
              <w:jc w:val="center"/>
              <w:rPr>
                <w:rFonts w:ascii="Times New Roman" w:hAnsi="Times New Roman"/>
                <w:sz w:val="24"/>
                <w:szCs w:val="24"/>
              </w:rPr>
            </w:pPr>
            <w:r w:rsidRPr="00970F78">
              <w:rPr>
                <w:rFonts w:ascii="Times New Roman" w:hAnsi="Times New Roman"/>
                <w:sz w:val="24"/>
                <w:szCs w:val="24"/>
              </w:rPr>
              <w:t>+</w:t>
            </w:r>
          </w:p>
        </w:tc>
        <w:tc>
          <w:tcPr>
            <w:tcW w:w="691" w:type="pct"/>
            <w:vAlign w:val="center"/>
          </w:tcPr>
          <w:p w:rsidR="00515B5A" w:rsidRPr="00970F78" w:rsidRDefault="00515B5A" w:rsidP="00970F78">
            <w:pPr>
              <w:spacing w:after="0" w:line="240" w:lineRule="auto"/>
              <w:jc w:val="center"/>
              <w:rPr>
                <w:rFonts w:ascii="Times New Roman" w:hAnsi="Times New Roman"/>
                <w:sz w:val="24"/>
                <w:szCs w:val="24"/>
              </w:rPr>
            </w:pPr>
            <w:r w:rsidRPr="00970F78">
              <w:rPr>
                <w:rFonts w:ascii="Times New Roman" w:hAnsi="Times New Roman"/>
                <w:sz w:val="24"/>
                <w:szCs w:val="24"/>
              </w:rPr>
              <w:t>+</w:t>
            </w:r>
          </w:p>
        </w:tc>
        <w:tc>
          <w:tcPr>
            <w:tcW w:w="701" w:type="pct"/>
            <w:vAlign w:val="center"/>
          </w:tcPr>
          <w:p w:rsidR="00515B5A" w:rsidRPr="00970F78" w:rsidRDefault="00515B5A" w:rsidP="00970F78">
            <w:pPr>
              <w:spacing w:after="0" w:line="240" w:lineRule="auto"/>
              <w:jc w:val="center"/>
              <w:rPr>
                <w:rFonts w:ascii="Times New Roman" w:hAnsi="Times New Roman"/>
                <w:sz w:val="24"/>
                <w:szCs w:val="24"/>
              </w:rPr>
            </w:pPr>
            <w:r w:rsidRPr="00970F78">
              <w:rPr>
                <w:rFonts w:ascii="Times New Roman" w:hAnsi="Times New Roman"/>
                <w:sz w:val="24"/>
                <w:szCs w:val="24"/>
              </w:rPr>
              <w:t>+</w:t>
            </w:r>
          </w:p>
        </w:tc>
      </w:tr>
    </w:tbl>
    <w:p w:rsidR="00B70438" w:rsidRDefault="00B70438" w:rsidP="00515B5A">
      <w:pPr>
        <w:spacing w:after="0" w:line="360" w:lineRule="auto"/>
        <w:ind w:firstLine="709"/>
        <w:jc w:val="both"/>
        <w:rPr>
          <w:rFonts w:ascii="Times New Roman" w:hAnsi="Times New Roman"/>
          <w:sz w:val="28"/>
          <w:szCs w:val="28"/>
        </w:rPr>
      </w:pPr>
    </w:p>
    <w:p w:rsidR="00515B5A" w:rsidRDefault="00515B5A" w:rsidP="00515B5A">
      <w:pPr>
        <w:spacing w:after="0" w:line="360" w:lineRule="auto"/>
        <w:ind w:firstLine="709"/>
        <w:jc w:val="both"/>
        <w:rPr>
          <w:rFonts w:ascii="Times New Roman" w:hAnsi="Times New Roman"/>
          <w:sz w:val="28"/>
          <w:szCs w:val="28"/>
        </w:rPr>
      </w:pPr>
      <w:r>
        <w:rPr>
          <w:rFonts w:ascii="Times New Roman" w:hAnsi="Times New Roman"/>
          <w:sz w:val="28"/>
          <w:szCs w:val="28"/>
        </w:rPr>
        <w:t>Проверка расчетов с поставщиками и подрядчиками</w:t>
      </w:r>
      <w:r w:rsidRPr="001101C8">
        <w:rPr>
          <w:rFonts w:ascii="Times New Roman" w:hAnsi="Times New Roman"/>
          <w:sz w:val="28"/>
          <w:szCs w:val="28"/>
        </w:rPr>
        <w:t xml:space="preserve"> происходит с помощью различны</w:t>
      </w:r>
      <w:r w:rsidR="0023457E">
        <w:rPr>
          <w:rFonts w:ascii="Times New Roman" w:hAnsi="Times New Roman"/>
          <w:sz w:val="28"/>
          <w:szCs w:val="28"/>
        </w:rPr>
        <w:t xml:space="preserve">х </w:t>
      </w:r>
      <w:r w:rsidR="0023457E" w:rsidRPr="0023457E">
        <w:rPr>
          <w:rFonts w:ascii="Times New Roman" w:hAnsi="Times New Roman"/>
          <w:color w:val="FFFFFF"/>
          <w:spacing w:val="-1000"/>
          <w:sz w:val="2"/>
          <w:szCs w:val="28"/>
          <w:vertAlign w:val="superscript"/>
        </w:rPr>
        <w:t xml:space="preserve">права </w:t>
      </w:r>
      <w:r w:rsidRPr="001101C8">
        <w:rPr>
          <w:rFonts w:ascii="Times New Roman" w:hAnsi="Times New Roman"/>
          <w:sz w:val="28"/>
          <w:szCs w:val="28"/>
        </w:rPr>
        <w:t>методов проверки, представл</w:t>
      </w:r>
      <w:r>
        <w:rPr>
          <w:rFonts w:ascii="Times New Roman" w:hAnsi="Times New Roman"/>
          <w:sz w:val="28"/>
          <w:szCs w:val="28"/>
        </w:rPr>
        <w:t>енны</w:t>
      </w:r>
      <w:r w:rsidR="0023457E">
        <w:rPr>
          <w:rFonts w:ascii="Times New Roman" w:hAnsi="Times New Roman"/>
          <w:sz w:val="28"/>
          <w:szCs w:val="28"/>
        </w:rPr>
        <w:t xml:space="preserve">х </w:t>
      </w:r>
      <w:r w:rsidR="0023457E" w:rsidRPr="0023457E">
        <w:rPr>
          <w:rFonts w:ascii="Times New Roman" w:hAnsi="Times New Roman"/>
          <w:color w:val="FFFFFF"/>
          <w:spacing w:val="-1000"/>
          <w:sz w:val="2"/>
          <w:szCs w:val="28"/>
          <w:vertAlign w:val="superscript"/>
        </w:rPr>
        <w:t xml:space="preserve">права </w:t>
      </w:r>
      <w:r>
        <w:rPr>
          <w:rFonts w:ascii="Times New Roman" w:hAnsi="Times New Roman"/>
          <w:sz w:val="28"/>
          <w:szCs w:val="28"/>
        </w:rPr>
        <w:t>в рабочем документ</w:t>
      </w:r>
      <w:r w:rsidR="0023457E">
        <w:rPr>
          <w:rFonts w:ascii="Times New Roman" w:hAnsi="Times New Roman"/>
          <w:sz w:val="28"/>
          <w:szCs w:val="28"/>
        </w:rPr>
        <w:t xml:space="preserve">е </w:t>
      </w:r>
      <w:r w:rsidR="0023457E" w:rsidRPr="0023457E">
        <w:rPr>
          <w:rFonts w:ascii="Times New Roman" w:hAnsi="Times New Roman"/>
          <w:color w:val="FFFFFF"/>
          <w:spacing w:val="-1000"/>
          <w:sz w:val="2"/>
          <w:szCs w:val="28"/>
          <w:vertAlign w:val="superscript"/>
        </w:rPr>
        <w:t xml:space="preserve">системы права </w:t>
      </w:r>
      <w:r>
        <w:rPr>
          <w:rFonts w:ascii="Times New Roman" w:hAnsi="Times New Roman"/>
          <w:sz w:val="28"/>
          <w:szCs w:val="28"/>
        </w:rPr>
        <w:t>(таблиц</w:t>
      </w:r>
      <w:r w:rsidR="0023457E">
        <w:rPr>
          <w:rFonts w:ascii="Times New Roman" w:hAnsi="Times New Roman"/>
          <w:sz w:val="28"/>
          <w:szCs w:val="28"/>
        </w:rPr>
        <w:t xml:space="preserve">е </w:t>
      </w:r>
      <w:r w:rsidR="0023457E" w:rsidRPr="0023457E">
        <w:rPr>
          <w:rFonts w:ascii="Times New Roman" w:hAnsi="Times New Roman"/>
          <w:color w:val="FFFFFF"/>
          <w:spacing w:val="-1000"/>
          <w:sz w:val="2"/>
          <w:szCs w:val="28"/>
          <w:vertAlign w:val="superscript"/>
        </w:rPr>
        <w:t xml:space="preserve">системы права </w:t>
      </w:r>
      <w:r w:rsidR="00B70438">
        <w:rPr>
          <w:rFonts w:ascii="Times New Roman" w:hAnsi="Times New Roman"/>
          <w:sz w:val="28"/>
          <w:szCs w:val="28"/>
        </w:rPr>
        <w:t>4.</w:t>
      </w:r>
      <w:r w:rsidR="00FE4D89">
        <w:rPr>
          <w:rFonts w:ascii="Times New Roman" w:hAnsi="Times New Roman"/>
          <w:sz w:val="28"/>
          <w:szCs w:val="28"/>
        </w:rPr>
        <w:t>6</w:t>
      </w:r>
      <w:r w:rsidR="00B70438">
        <w:rPr>
          <w:rFonts w:ascii="Times New Roman" w:hAnsi="Times New Roman"/>
          <w:sz w:val="28"/>
          <w:szCs w:val="28"/>
        </w:rPr>
        <w:t>)</w:t>
      </w:r>
      <w:r w:rsidRPr="001101C8">
        <w:rPr>
          <w:rFonts w:ascii="Times New Roman" w:hAnsi="Times New Roman"/>
          <w:sz w:val="28"/>
          <w:szCs w:val="28"/>
        </w:rPr>
        <w:t>. В том числ</w:t>
      </w:r>
      <w:r w:rsidR="0023457E">
        <w:rPr>
          <w:rFonts w:ascii="Times New Roman" w:hAnsi="Times New Roman"/>
          <w:sz w:val="28"/>
          <w:szCs w:val="28"/>
        </w:rPr>
        <w:t xml:space="preserve">е </w:t>
      </w:r>
      <w:r w:rsidR="0023457E" w:rsidRPr="0023457E">
        <w:rPr>
          <w:rFonts w:ascii="Times New Roman" w:hAnsi="Times New Roman"/>
          <w:color w:val="FFFFFF"/>
          <w:spacing w:val="-1000"/>
          <w:sz w:val="2"/>
          <w:szCs w:val="28"/>
          <w:vertAlign w:val="superscript"/>
        </w:rPr>
        <w:t xml:space="preserve">системы права </w:t>
      </w:r>
      <w:r w:rsidRPr="001101C8">
        <w:rPr>
          <w:rFonts w:ascii="Times New Roman" w:hAnsi="Times New Roman"/>
          <w:sz w:val="28"/>
          <w:szCs w:val="28"/>
        </w:rPr>
        <w:t>проводится просмотр и пересчет числовы</w:t>
      </w:r>
      <w:r w:rsidR="0023457E">
        <w:rPr>
          <w:rFonts w:ascii="Times New Roman" w:hAnsi="Times New Roman"/>
          <w:sz w:val="28"/>
          <w:szCs w:val="28"/>
        </w:rPr>
        <w:t xml:space="preserve">х </w:t>
      </w:r>
      <w:r w:rsidR="0023457E" w:rsidRPr="0023457E">
        <w:rPr>
          <w:rFonts w:ascii="Times New Roman" w:hAnsi="Times New Roman"/>
          <w:color w:val="FFFFFF"/>
          <w:spacing w:val="-1000"/>
          <w:sz w:val="2"/>
          <w:szCs w:val="28"/>
          <w:vertAlign w:val="superscript"/>
        </w:rPr>
        <w:t xml:space="preserve">права </w:t>
      </w:r>
      <w:r w:rsidRPr="001101C8">
        <w:rPr>
          <w:rFonts w:ascii="Times New Roman" w:hAnsi="Times New Roman"/>
          <w:sz w:val="28"/>
          <w:szCs w:val="28"/>
        </w:rPr>
        <w:t>данны</w:t>
      </w:r>
      <w:r w:rsidR="0023457E">
        <w:rPr>
          <w:rFonts w:ascii="Times New Roman" w:hAnsi="Times New Roman"/>
          <w:sz w:val="28"/>
          <w:szCs w:val="28"/>
        </w:rPr>
        <w:t xml:space="preserve">х </w:t>
      </w:r>
      <w:r w:rsidR="0023457E" w:rsidRPr="0023457E">
        <w:rPr>
          <w:rFonts w:ascii="Times New Roman" w:hAnsi="Times New Roman"/>
          <w:color w:val="FFFFFF"/>
          <w:spacing w:val="-1000"/>
          <w:sz w:val="2"/>
          <w:szCs w:val="28"/>
          <w:vertAlign w:val="superscript"/>
        </w:rPr>
        <w:t xml:space="preserve">права </w:t>
      </w:r>
      <w:r w:rsidRPr="001101C8">
        <w:rPr>
          <w:rFonts w:ascii="Times New Roman" w:hAnsi="Times New Roman"/>
          <w:sz w:val="28"/>
          <w:szCs w:val="28"/>
        </w:rPr>
        <w:t>в первичны</w:t>
      </w:r>
      <w:r w:rsidR="0023457E">
        <w:rPr>
          <w:rFonts w:ascii="Times New Roman" w:hAnsi="Times New Roman"/>
          <w:sz w:val="28"/>
          <w:szCs w:val="28"/>
        </w:rPr>
        <w:t xml:space="preserve">х </w:t>
      </w:r>
      <w:r w:rsidR="0023457E" w:rsidRPr="0023457E">
        <w:rPr>
          <w:rFonts w:ascii="Times New Roman" w:hAnsi="Times New Roman"/>
          <w:color w:val="FFFFFF"/>
          <w:spacing w:val="-1000"/>
          <w:sz w:val="2"/>
          <w:szCs w:val="28"/>
          <w:vertAlign w:val="superscript"/>
        </w:rPr>
        <w:t xml:space="preserve">права </w:t>
      </w:r>
      <w:r w:rsidRPr="001101C8">
        <w:rPr>
          <w:rFonts w:ascii="Times New Roman" w:hAnsi="Times New Roman"/>
          <w:sz w:val="28"/>
          <w:szCs w:val="28"/>
        </w:rPr>
        <w:t>документа</w:t>
      </w:r>
      <w:r w:rsidR="0023457E">
        <w:rPr>
          <w:rFonts w:ascii="Times New Roman" w:hAnsi="Times New Roman"/>
          <w:sz w:val="28"/>
          <w:szCs w:val="28"/>
        </w:rPr>
        <w:t xml:space="preserve">х </w:t>
      </w:r>
      <w:r w:rsidR="0023457E" w:rsidRPr="0023457E">
        <w:rPr>
          <w:rFonts w:ascii="Times New Roman" w:hAnsi="Times New Roman"/>
          <w:color w:val="FFFFFF"/>
          <w:spacing w:val="-1000"/>
          <w:sz w:val="2"/>
          <w:szCs w:val="28"/>
          <w:vertAlign w:val="superscript"/>
        </w:rPr>
        <w:t xml:space="preserve">права </w:t>
      </w:r>
      <w:r w:rsidRPr="001101C8">
        <w:rPr>
          <w:rFonts w:ascii="Times New Roman" w:hAnsi="Times New Roman"/>
          <w:sz w:val="28"/>
          <w:szCs w:val="28"/>
        </w:rPr>
        <w:t>п</w:t>
      </w:r>
      <w:r w:rsidR="0023457E">
        <w:rPr>
          <w:rFonts w:ascii="Times New Roman" w:hAnsi="Times New Roman"/>
          <w:sz w:val="28"/>
          <w:szCs w:val="28"/>
        </w:rPr>
        <w:t xml:space="preserve">о </w:t>
      </w:r>
      <w:r w:rsidR="0023457E" w:rsidRPr="0023457E">
        <w:rPr>
          <w:rFonts w:ascii="Times New Roman" w:hAnsi="Times New Roman"/>
          <w:color w:val="FFFFFF"/>
          <w:spacing w:val="-1000"/>
          <w:sz w:val="2"/>
          <w:szCs w:val="28"/>
          <w:vertAlign w:val="superscript"/>
        </w:rPr>
        <w:t xml:space="preserve">права </w:t>
      </w:r>
      <w:r w:rsidRPr="001101C8">
        <w:rPr>
          <w:rFonts w:ascii="Times New Roman" w:hAnsi="Times New Roman"/>
          <w:sz w:val="28"/>
          <w:szCs w:val="28"/>
        </w:rPr>
        <w:t>операциям, попавшим в выборку.</w:t>
      </w:r>
    </w:p>
    <w:p w:rsidR="00FE4D89" w:rsidRPr="00FE4D89" w:rsidRDefault="00FE4D89" w:rsidP="00FE4D89">
      <w:pPr>
        <w:spacing w:after="0" w:line="360" w:lineRule="auto"/>
        <w:jc w:val="both"/>
        <w:rPr>
          <w:rFonts w:ascii="Times New Roman" w:hAnsi="Times New Roman"/>
          <w:b/>
          <w:sz w:val="28"/>
          <w:szCs w:val="28"/>
        </w:rPr>
      </w:pPr>
      <w:r w:rsidRPr="00FE4D89">
        <w:rPr>
          <w:rFonts w:ascii="Times New Roman" w:hAnsi="Times New Roman"/>
          <w:b/>
          <w:sz w:val="28"/>
          <w:szCs w:val="28"/>
        </w:rPr>
        <w:t xml:space="preserve">Таблица 4.6 -  Рабочий </w:t>
      </w:r>
      <w:r w:rsidRPr="00FE4D89">
        <w:rPr>
          <w:rFonts w:ascii="Times New Roman" w:hAnsi="Times New Roman"/>
          <w:b/>
          <w:color w:val="FFFFFF"/>
          <w:spacing w:val="-1000"/>
          <w:sz w:val="2"/>
          <w:szCs w:val="28"/>
          <w:vertAlign w:val="superscript"/>
        </w:rPr>
        <w:t xml:space="preserve">семьи </w:t>
      </w:r>
      <w:r w:rsidRPr="00FE4D89">
        <w:rPr>
          <w:rFonts w:ascii="Times New Roman" w:hAnsi="Times New Roman"/>
          <w:b/>
          <w:sz w:val="28"/>
          <w:szCs w:val="28"/>
        </w:rPr>
        <w:t xml:space="preserve">документ по </w:t>
      </w:r>
      <w:r w:rsidRPr="00FE4D89">
        <w:rPr>
          <w:rFonts w:ascii="Times New Roman" w:hAnsi="Times New Roman"/>
          <w:b/>
          <w:color w:val="FFFFFF"/>
          <w:spacing w:val="-1000"/>
          <w:sz w:val="2"/>
          <w:szCs w:val="28"/>
          <w:vertAlign w:val="superscript"/>
        </w:rPr>
        <w:t xml:space="preserve">права </w:t>
      </w:r>
      <w:r w:rsidRPr="00FE4D89">
        <w:rPr>
          <w:rFonts w:ascii="Times New Roman" w:hAnsi="Times New Roman"/>
          <w:b/>
          <w:sz w:val="28"/>
          <w:szCs w:val="28"/>
        </w:rPr>
        <w:t xml:space="preserve">проверке </w:t>
      </w:r>
      <w:r w:rsidRPr="00FE4D89">
        <w:rPr>
          <w:rFonts w:ascii="Times New Roman" w:hAnsi="Times New Roman"/>
          <w:b/>
          <w:color w:val="FFFFFF"/>
          <w:spacing w:val="-1000"/>
          <w:sz w:val="2"/>
          <w:szCs w:val="28"/>
          <w:vertAlign w:val="superscript"/>
        </w:rPr>
        <w:t xml:space="preserve">системы права </w:t>
      </w:r>
      <w:r w:rsidRPr="00FE4D89">
        <w:rPr>
          <w:rFonts w:ascii="Times New Roman" w:hAnsi="Times New Roman"/>
          <w:b/>
          <w:sz w:val="28"/>
          <w:szCs w:val="28"/>
        </w:rPr>
        <w:t>расчетов с поставщиками и подрядчиками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702"/>
        <w:gridCol w:w="1560"/>
        <w:gridCol w:w="1558"/>
        <w:gridCol w:w="1560"/>
        <w:gridCol w:w="1382"/>
      </w:tblGrid>
      <w:tr w:rsidR="00FE4D89" w:rsidRPr="00E32178" w:rsidTr="00023933">
        <w:trPr>
          <w:trHeight w:val="300"/>
        </w:trPr>
        <w:tc>
          <w:tcPr>
            <w:tcW w:w="945" w:type="pct"/>
            <w:vMerge w:val="restart"/>
            <w:vAlign w:val="center"/>
          </w:tcPr>
          <w:p w:rsidR="00FE4D89" w:rsidRPr="00970F78" w:rsidRDefault="00FE4D89" w:rsidP="00FF2F36">
            <w:pPr>
              <w:spacing w:after="0" w:line="240" w:lineRule="auto"/>
              <w:rPr>
                <w:rFonts w:ascii="Times New Roman" w:hAnsi="Times New Roman"/>
                <w:sz w:val="24"/>
                <w:szCs w:val="24"/>
              </w:rPr>
            </w:pPr>
            <w:r w:rsidRPr="00970F78">
              <w:rPr>
                <w:rFonts w:ascii="Times New Roman" w:hAnsi="Times New Roman"/>
                <w:sz w:val="24"/>
                <w:szCs w:val="24"/>
              </w:rPr>
              <w:t xml:space="preserve">Каналы </w:t>
            </w:r>
            <w:r w:rsidRPr="00970F78">
              <w:rPr>
                <w:rFonts w:ascii="Times New Roman" w:hAnsi="Times New Roman"/>
                <w:color w:val="FFFFFF"/>
                <w:spacing w:val="-1000"/>
                <w:sz w:val="2"/>
                <w:szCs w:val="24"/>
                <w:vertAlign w:val="superscript"/>
              </w:rPr>
              <w:t xml:space="preserve">права </w:t>
            </w:r>
            <w:r w:rsidR="00FF2F36">
              <w:rPr>
                <w:rFonts w:ascii="Times New Roman" w:hAnsi="Times New Roman"/>
                <w:sz w:val="24"/>
                <w:szCs w:val="24"/>
              </w:rPr>
              <w:t>поступления</w:t>
            </w:r>
            <w:r w:rsidRPr="00970F78">
              <w:rPr>
                <w:rFonts w:ascii="Times New Roman" w:hAnsi="Times New Roman"/>
                <w:sz w:val="24"/>
                <w:szCs w:val="24"/>
              </w:rPr>
              <w:t xml:space="preserve"> МПЗ</w:t>
            </w:r>
          </w:p>
        </w:tc>
        <w:tc>
          <w:tcPr>
            <w:tcW w:w="889" w:type="pct"/>
            <w:vMerge w:val="restart"/>
            <w:vAlign w:val="center"/>
          </w:tcPr>
          <w:p w:rsidR="00FE4D89" w:rsidRPr="00970F78" w:rsidRDefault="00FE4D89" w:rsidP="00023933">
            <w:pPr>
              <w:spacing w:after="0" w:line="240" w:lineRule="auto"/>
              <w:jc w:val="both"/>
              <w:rPr>
                <w:rFonts w:ascii="Times New Roman" w:hAnsi="Times New Roman"/>
                <w:sz w:val="24"/>
                <w:szCs w:val="24"/>
              </w:rPr>
            </w:pPr>
            <w:r w:rsidRPr="00970F78">
              <w:rPr>
                <w:rFonts w:ascii="Times New Roman" w:hAnsi="Times New Roman"/>
                <w:sz w:val="24"/>
                <w:szCs w:val="24"/>
              </w:rPr>
              <w:t xml:space="preserve">Методы </w:t>
            </w:r>
            <w:r w:rsidRPr="00970F78">
              <w:rPr>
                <w:rFonts w:ascii="Times New Roman" w:hAnsi="Times New Roman"/>
                <w:color w:val="FFFFFF"/>
                <w:spacing w:val="-1000"/>
                <w:sz w:val="2"/>
                <w:szCs w:val="24"/>
                <w:vertAlign w:val="superscript"/>
              </w:rPr>
              <w:t xml:space="preserve">права </w:t>
            </w:r>
            <w:r w:rsidRPr="00970F78">
              <w:rPr>
                <w:rFonts w:ascii="Times New Roman" w:hAnsi="Times New Roman"/>
                <w:sz w:val="24"/>
                <w:szCs w:val="24"/>
              </w:rPr>
              <w:t>проверки</w:t>
            </w:r>
          </w:p>
        </w:tc>
        <w:tc>
          <w:tcPr>
            <w:tcW w:w="815" w:type="pct"/>
            <w:vMerge w:val="restart"/>
            <w:vAlign w:val="center"/>
          </w:tcPr>
          <w:p w:rsidR="00FE4D89" w:rsidRPr="00970F78" w:rsidRDefault="00FE4D89" w:rsidP="00023933">
            <w:pPr>
              <w:spacing w:after="0" w:line="240" w:lineRule="auto"/>
              <w:jc w:val="both"/>
              <w:rPr>
                <w:rFonts w:ascii="Times New Roman" w:hAnsi="Times New Roman"/>
                <w:sz w:val="24"/>
                <w:szCs w:val="24"/>
              </w:rPr>
            </w:pPr>
            <w:r w:rsidRPr="00970F78">
              <w:rPr>
                <w:rFonts w:ascii="Times New Roman" w:hAnsi="Times New Roman"/>
                <w:sz w:val="24"/>
                <w:szCs w:val="24"/>
              </w:rPr>
              <w:t xml:space="preserve">Первичные </w:t>
            </w:r>
            <w:r w:rsidRPr="00970F78">
              <w:rPr>
                <w:rFonts w:ascii="Times New Roman" w:hAnsi="Times New Roman"/>
                <w:color w:val="FFFFFF"/>
                <w:spacing w:val="-1000"/>
                <w:sz w:val="2"/>
                <w:szCs w:val="24"/>
                <w:vertAlign w:val="superscript"/>
              </w:rPr>
              <w:t xml:space="preserve">системы права </w:t>
            </w:r>
            <w:r w:rsidRPr="00970F78">
              <w:rPr>
                <w:rFonts w:ascii="Times New Roman" w:hAnsi="Times New Roman"/>
                <w:sz w:val="24"/>
                <w:szCs w:val="24"/>
              </w:rPr>
              <w:t>документы</w:t>
            </w:r>
          </w:p>
        </w:tc>
        <w:tc>
          <w:tcPr>
            <w:tcW w:w="1629" w:type="pct"/>
            <w:gridSpan w:val="2"/>
            <w:tcBorders>
              <w:bottom w:val="single" w:sz="2" w:space="0" w:color="auto"/>
            </w:tcBorders>
            <w:vAlign w:val="center"/>
          </w:tcPr>
          <w:p w:rsidR="00FE4D89" w:rsidRPr="00970F78" w:rsidRDefault="00FE4D89" w:rsidP="00023933">
            <w:pPr>
              <w:spacing w:after="0" w:line="240" w:lineRule="auto"/>
              <w:jc w:val="center"/>
              <w:rPr>
                <w:rFonts w:ascii="Times New Roman" w:hAnsi="Times New Roman"/>
                <w:sz w:val="24"/>
                <w:szCs w:val="24"/>
              </w:rPr>
            </w:pPr>
            <w:r w:rsidRPr="00970F78">
              <w:rPr>
                <w:rFonts w:ascii="Times New Roman" w:hAnsi="Times New Roman"/>
                <w:sz w:val="24"/>
                <w:szCs w:val="24"/>
              </w:rPr>
              <w:t>Регистры</w:t>
            </w:r>
          </w:p>
        </w:tc>
        <w:tc>
          <w:tcPr>
            <w:tcW w:w="722" w:type="pct"/>
            <w:vMerge w:val="restart"/>
            <w:vAlign w:val="center"/>
          </w:tcPr>
          <w:p w:rsidR="00FE4D89" w:rsidRPr="00970F78" w:rsidRDefault="00FE4D89" w:rsidP="00023933">
            <w:pPr>
              <w:spacing w:after="0" w:line="240" w:lineRule="auto"/>
              <w:jc w:val="both"/>
              <w:rPr>
                <w:rFonts w:ascii="Times New Roman" w:hAnsi="Times New Roman"/>
                <w:sz w:val="24"/>
                <w:szCs w:val="24"/>
              </w:rPr>
            </w:pPr>
            <w:r w:rsidRPr="00970F78">
              <w:rPr>
                <w:rFonts w:ascii="Times New Roman" w:hAnsi="Times New Roman"/>
                <w:sz w:val="24"/>
                <w:szCs w:val="24"/>
              </w:rPr>
              <w:t>Выявлен</w:t>
            </w:r>
            <w:r>
              <w:rPr>
                <w:rFonts w:ascii="Times New Roman" w:hAnsi="Times New Roman"/>
                <w:sz w:val="24"/>
                <w:szCs w:val="24"/>
              </w:rPr>
              <w:t>-</w:t>
            </w:r>
            <w:proofErr w:type="spellStart"/>
            <w:r w:rsidRPr="00970F78">
              <w:rPr>
                <w:rFonts w:ascii="Times New Roman" w:hAnsi="Times New Roman"/>
                <w:sz w:val="24"/>
                <w:szCs w:val="24"/>
              </w:rPr>
              <w:t>ные</w:t>
            </w:r>
            <w:proofErr w:type="spellEnd"/>
            <w:r w:rsidRPr="00970F78">
              <w:rPr>
                <w:rFonts w:ascii="Times New Roman" w:hAnsi="Times New Roman"/>
                <w:sz w:val="24"/>
                <w:szCs w:val="24"/>
              </w:rPr>
              <w:t xml:space="preserve"> </w:t>
            </w:r>
            <w:r w:rsidRPr="00970F78">
              <w:rPr>
                <w:rFonts w:ascii="Times New Roman" w:hAnsi="Times New Roman"/>
                <w:color w:val="FFFFFF"/>
                <w:spacing w:val="-1000"/>
                <w:sz w:val="2"/>
                <w:szCs w:val="24"/>
                <w:vertAlign w:val="superscript"/>
              </w:rPr>
              <w:t xml:space="preserve">системы права </w:t>
            </w:r>
            <w:r w:rsidRPr="00970F78">
              <w:rPr>
                <w:rFonts w:ascii="Times New Roman" w:hAnsi="Times New Roman"/>
                <w:sz w:val="24"/>
                <w:szCs w:val="24"/>
              </w:rPr>
              <w:t>нарушения</w:t>
            </w:r>
          </w:p>
        </w:tc>
      </w:tr>
      <w:tr w:rsidR="00FE4D89" w:rsidRPr="00E32178" w:rsidTr="00FF2F36">
        <w:trPr>
          <w:trHeight w:val="645"/>
        </w:trPr>
        <w:tc>
          <w:tcPr>
            <w:tcW w:w="945" w:type="pct"/>
            <w:vMerge/>
          </w:tcPr>
          <w:p w:rsidR="00FE4D89" w:rsidRPr="00970F78" w:rsidRDefault="00FE4D89" w:rsidP="00023933">
            <w:pPr>
              <w:spacing w:after="0" w:line="240" w:lineRule="auto"/>
              <w:jc w:val="both"/>
              <w:rPr>
                <w:rFonts w:ascii="Times New Roman" w:hAnsi="Times New Roman"/>
                <w:sz w:val="24"/>
                <w:szCs w:val="24"/>
              </w:rPr>
            </w:pPr>
          </w:p>
        </w:tc>
        <w:tc>
          <w:tcPr>
            <w:tcW w:w="889" w:type="pct"/>
            <w:vMerge/>
          </w:tcPr>
          <w:p w:rsidR="00FE4D89" w:rsidRPr="00970F78" w:rsidRDefault="00FE4D89" w:rsidP="00023933">
            <w:pPr>
              <w:spacing w:after="0" w:line="240" w:lineRule="auto"/>
              <w:jc w:val="both"/>
              <w:rPr>
                <w:rFonts w:ascii="Times New Roman" w:hAnsi="Times New Roman"/>
                <w:sz w:val="24"/>
                <w:szCs w:val="24"/>
              </w:rPr>
            </w:pPr>
          </w:p>
        </w:tc>
        <w:tc>
          <w:tcPr>
            <w:tcW w:w="815" w:type="pct"/>
            <w:vMerge/>
          </w:tcPr>
          <w:p w:rsidR="00FE4D89" w:rsidRPr="00970F78" w:rsidRDefault="00FE4D89" w:rsidP="00023933">
            <w:pPr>
              <w:spacing w:after="0" w:line="240" w:lineRule="auto"/>
              <w:jc w:val="both"/>
              <w:rPr>
                <w:rFonts w:ascii="Times New Roman" w:hAnsi="Times New Roman"/>
                <w:sz w:val="24"/>
                <w:szCs w:val="24"/>
              </w:rPr>
            </w:pPr>
          </w:p>
        </w:tc>
        <w:tc>
          <w:tcPr>
            <w:tcW w:w="814" w:type="pct"/>
            <w:tcBorders>
              <w:top w:val="single" w:sz="2" w:space="0" w:color="auto"/>
            </w:tcBorders>
            <w:vAlign w:val="center"/>
          </w:tcPr>
          <w:p w:rsidR="00FE4D89" w:rsidRPr="00970F78" w:rsidRDefault="00FE4D89" w:rsidP="00023933">
            <w:pPr>
              <w:spacing w:after="0" w:line="240" w:lineRule="auto"/>
              <w:jc w:val="center"/>
              <w:rPr>
                <w:rFonts w:ascii="Times New Roman" w:hAnsi="Times New Roman"/>
                <w:sz w:val="24"/>
                <w:szCs w:val="24"/>
              </w:rPr>
            </w:pPr>
            <w:proofErr w:type="spellStart"/>
            <w:r>
              <w:rPr>
                <w:rFonts w:ascii="Times New Roman" w:hAnsi="Times New Roman"/>
                <w:sz w:val="24"/>
                <w:szCs w:val="24"/>
              </w:rPr>
              <w:t>с</w:t>
            </w:r>
            <w:r w:rsidRPr="00970F78">
              <w:rPr>
                <w:rFonts w:ascii="Times New Roman" w:hAnsi="Times New Roman"/>
                <w:sz w:val="24"/>
                <w:szCs w:val="24"/>
              </w:rPr>
              <w:t>интетичес</w:t>
            </w:r>
            <w:proofErr w:type="spellEnd"/>
            <w:r>
              <w:rPr>
                <w:rFonts w:ascii="Times New Roman" w:hAnsi="Times New Roman"/>
                <w:sz w:val="24"/>
                <w:szCs w:val="24"/>
              </w:rPr>
              <w:t>-</w:t>
            </w:r>
            <w:r w:rsidRPr="00970F78">
              <w:rPr>
                <w:rFonts w:ascii="Times New Roman" w:hAnsi="Times New Roman"/>
                <w:sz w:val="24"/>
                <w:szCs w:val="24"/>
              </w:rPr>
              <w:t xml:space="preserve">кого </w:t>
            </w:r>
            <w:r w:rsidRPr="00970F78">
              <w:rPr>
                <w:rFonts w:ascii="Times New Roman" w:hAnsi="Times New Roman"/>
                <w:color w:val="FFFFFF"/>
                <w:spacing w:val="-1000"/>
                <w:sz w:val="2"/>
                <w:szCs w:val="24"/>
                <w:vertAlign w:val="superscript"/>
              </w:rPr>
              <w:t xml:space="preserve">права </w:t>
            </w:r>
            <w:r w:rsidRPr="00970F78">
              <w:rPr>
                <w:rFonts w:ascii="Times New Roman" w:hAnsi="Times New Roman"/>
                <w:sz w:val="24"/>
                <w:szCs w:val="24"/>
              </w:rPr>
              <w:t>учета</w:t>
            </w:r>
          </w:p>
        </w:tc>
        <w:tc>
          <w:tcPr>
            <w:tcW w:w="815" w:type="pct"/>
            <w:tcBorders>
              <w:top w:val="single" w:sz="2" w:space="0" w:color="auto"/>
            </w:tcBorders>
            <w:vAlign w:val="center"/>
          </w:tcPr>
          <w:p w:rsidR="00FE4D89" w:rsidRPr="00970F78" w:rsidRDefault="00FE4D89" w:rsidP="00023933">
            <w:pPr>
              <w:spacing w:after="0" w:line="240" w:lineRule="auto"/>
              <w:jc w:val="center"/>
              <w:rPr>
                <w:rFonts w:ascii="Times New Roman" w:hAnsi="Times New Roman"/>
                <w:sz w:val="24"/>
                <w:szCs w:val="24"/>
              </w:rPr>
            </w:pPr>
            <w:proofErr w:type="spellStart"/>
            <w:r>
              <w:rPr>
                <w:rFonts w:ascii="Times New Roman" w:hAnsi="Times New Roman"/>
                <w:sz w:val="24"/>
                <w:szCs w:val="24"/>
              </w:rPr>
              <w:t>а</w:t>
            </w:r>
            <w:r w:rsidRPr="00970F78">
              <w:rPr>
                <w:rFonts w:ascii="Times New Roman" w:hAnsi="Times New Roman"/>
                <w:sz w:val="24"/>
                <w:szCs w:val="24"/>
              </w:rPr>
              <w:t>налитичес</w:t>
            </w:r>
            <w:proofErr w:type="spellEnd"/>
            <w:r>
              <w:rPr>
                <w:rFonts w:ascii="Times New Roman" w:hAnsi="Times New Roman"/>
                <w:sz w:val="24"/>
                <w:szCs w:val="24"/>
              </w:rPr>
              <w:t>-</w:t>
            </w:r>
            <w:r w:rsidRPr="00970F78">
              <w:rPr>
                <w:rFonts w:ascii="Times New Roman" w:hAnsi="Times New Roman"/>
                <w:sz w:val="24"/>
                <w:szCs w:val="24"/>
              </w:rPr>
              <w:t xml:space="preserve">кого </w:t>
            </w:r>
            <w:r w:rsidRPr="00970F78">
              <w:rPr>
                <w:rFonts w:ascii="Times New Roman" w:hAnsi="Times New Roman"/>
                <w:color w:val="FFFFFF"/>
                <w:spacing w:val="-1000"/>
                <w:sz w:val="2"/>
                <w:szCs w:val="24"/>
                <w:vertAlign w:val="superscript"/>
              </w:rPr>
              <w:t xml:space="preserve">права </w:t>
            </w:r>
            <w:r w:rsidRPr="00970F78">
              <w:rPr>
                <w:rFonts w:ascii="Times New Roman" w:hAnsi="Times New Roman"/>
                <w:sz w:val="24"/>
                <w:szCs w:val="24"/>
              </w:rPr>
              <w:t>учета</w:t>
            </w:r>
          </w:p>
        </w:tc>
        <w:tc>
          <w:tcPr>
            <w:tcW w:w="722" w:type="pct"/>
            <w:vMerge/>
          </w:tcPr>
          <w:p w:rsidR="00FE4D89" w:rsidRPr="00970F78" w:rsidRDefault="00FE4D89" w:rsidP="00023933">
            <w:pPr>
              <w:spacing w:after="0" w:line="240" w:lineRule="auto"/>
              <w:jc w:val="both"/>
              <w:rPr>
                <w:rFonts w:ascii="Times New Roman" w:hAnsi="Times New Roman"/>
                <w:sz w:val="24"/>
                <w:szCs w:val="24"/>
              </w:rPr>
            </w:pPr>
          </w:p>
        </w:tc>
      </w:tr>
      <w:tr w:rsidR="00FE4D89" w:rsidRPr="00E32178" w:rsidTr="00023933">
        <w:trPr>
          <w:trHeight w:val="3036"/>
        </w:trPr>
        <w:tc>
          <w:tcPr>
            <w:tcW w:w="945" w:type="pct"/>
          </w:tcPr>
          <w:p w:rsidR="00FE4D89" w:rsidRPr="00970F78" w:rsidRDefault="00FE4D89" w:rsidP="00023933">
            <w:pPr>
              <w:spacing w:after="0" w:line="240" w:lineRule="auto"/>
              <w:rPr>
                <w:rFonts w:ascii="Times New Roman" w:hAnsi="Times New Roman"/>
                <w:sz w:val="24"/>
                <w:szCs w:val="24"/>
              </w:rPr>
            </w:pPr>
            <w:r w:rsidRPr="00970F78">
              <w:rPr>
                <w:rFonts w:ascii="Times New Roman" w:hAnsi="Times New Roman"/>
                <w:sz w:val="24"/>
                <w:szCs w:val="24"/>
              </w:rPr>
              <w:t>Поступление</w:t>
            </w:r>
          </w:p>
          <w:p w:rsidR="00FE4D89" w:rsidRPr="00970F78" w:rsidRDefault="00FF2F36" w:rsidP="00023933">
            <w:pPr>
              <w:spacing w:after="0" w:line="240" w:lineRule="auto"/>
              <w:rPr>
                <w:rFonts w:ascii="Times New Roman" w:hAnsi="Times New Roman"/>
                <w:sz w:val="24"/>
                <w:szCs w:val="24"/>
              </w:rPr>
            </w:pPr>
            <w:r>
              <w:rPr>
                <w:rFonts w:ascii="Times New Roman" w:hAnsi="Times New Roman"/>
                <w:sz w:val="24"/>
                <w:szCs w:val="24"/>
              </w:rPr>
              <w:t>Товарно-материальных ценностей</w:t>
            </w:r>
          </w:p>
        </w:tc>
        <w:tc>
          <w:tcPr>
            <w:tcW w:w="889" w:type="pct"/>
          </w:tcPr>
          <w:p w:rsidR="00FE4D89" w:rsidRPr="00970F78" w:rsidRDefault="00FE4D89" w:rsidP="00023933">
            <w:pPr>
              <w:spacing w:after="0" w:line="240" w:lineRule="auto"/>
              <w:rPr>
                <w:rFonts w:ascii="Times New Roman" w:hAnsi="Times New Roman"/>
                <w:sz w:val="24"/>
                <w:szCs w:val="24"/>
              </w:rPr>
            </w:pPr>
            <w:r w:rsidRPr="00970F78">
              <w:rPr>
                <w:rFonts w:ascii="Times New Roman" w:hAnsi="Times New Roman"/>
                <w:sz w:val="24"/>
                <w:szCs w:val="24"/>
              </w:rPr>
              <w:t>формальная проверка;</w:t>
            </w:r>
          </w:p>
          <w:p w:rsidR="00FE4D89" w:rsidRPr="00970F78" w:rsidRDefault="00FE4D89" w:rsidP="00023933">
            <w:pPr>
              <w:spacing w:after="0" w:line="240" w:lineRule="auto"/>
              <w:jc w:val="both"/>
              <w:rPr>
                <w:rFonts w:ascii="Times New Roman" w:hAnsi="Times New Roman"/>
                <w:sz w:val="24"/>
                <w:szCs w:val="24"/>
              </w:rPr>
            </w:pPr>
            <w:r w:rsidRPr="00970F78">
              <w:rPr>
                <w:rFonts w:ascii="Times New Roman" w:hAnsi="Times New Roman"/>
                <w:sz w:val="24"/>
                <w:szCs w:val="24"/>
              </w:rPr>
              <w:t>арифметическая проверка;</w:t>
            </w:r>
          </w:p>
          <w:p w:rsidR="00FE4D89" w:rsidRPr="00970F78" w:rsidRDefault="00FE4D89" w:rsidP="00023933">
            <w:pPr>
              <w:spacing w:after="0" w:line="240" w:lineRule="auto"/>
              <w:rPr>
                <w:rFonts w:ascii="Times New Roman" w:hAnsi="Times New Roman"/>
                <w:sz w:val="24"/>
                <w:szCs w:val="24"/>
              </w:rPr>
            </w:pPr>
            <w:r w:rsidRPr="00970F78">
              <w:rPr>
                <w:rFonts w:ascii="Times New Roman" w:hAnsi="Times New Roman"/>
                <w:sz w:val="24"/>
                <w:szCs w:val="24"/>
              </w:rPr>
              <w:t xml:space="preserve">сверка приходных </w:t>
            </w:r>
            <w:r w:rsidRPr="00970F78">
              <w:rPr>
                <w:rFonts w:ascii="Times New Roman" w:hAnsi="Times New Roman"/>
                <w:color w:val="FFFFFF"/>
                <w:spacing w:val="-1000"/>
                <w:sz w:val="2"/>
                <w:szCs w:val="24"/>
                <w:vertAlign w:val="superscript"/>
              </w:rPr>
              <w:t xml:space="preserve">права </w:t>
            </w:r>
            <w:r w:rsidRPr="00970F78">
              <w:rPr>
                <w:rFonts w:ascii="Times New Roman" w:hAnsi="Times New Roman"/>
                <w:sz w:val="24"/>
                <w:szCs w:val="24"/>
              </w:rPr>
              <w:t xml:space="preserve">документов с записями в карточках </w:t>
            </w:r>
            <w:r w:rsidRPr="00970F78">
              <w:rPr>
                <w:rFonts w:ascii="Times New Roman" w:hAnsi="Times New Roman"/>
                <w:color w:val="FFFFFF"/>
                <w:spacing w:val="-1000"/>
                <w:sz w:val="2"/>
                <w:szCs w:val="24"/>
                <w:vertAlign w:val="superscript"/>
              </w:rPr>
              <w:t xml:space="preserve">права </w:t>
            </w:r>
            <w:r w:rsidRPr="00970F78">
              <w:rPr>
                <w:rFonts w:ascii="Times New Roman" w:hAnsi="Times New Roman"/>
                <w:sz w:val="24"/>
                <w:szCs w:val="24"/>
              </w:rPr>
              <w:t xml:space="preserve">аналитического </w:t>
            </w:r>
            <w:r w:rsidRPr="00970F78">
              <w:rPr>
                <w:rFonts w:ascii="Times New Roman" w:hAnsi="Times New Roman"/>
                <w:color w:val="FFFFFF"/>
                <w:spacing w:val="-1000"/>
                <w:sz w:val="2"/>
                <w:szCs w:val="24"/>
                <w:vertAlign w:val="superscript"/>
              </w:rPr>
              <w:t xml:space="preserve">права </w:t>
            </w:r>
            <w:r w:rsidRPr="00970F78">
              <w:rPr>
                <w:rFonts w:ascii="Times New Roman" w:hAnsi="Times New Roman"/>
                <w:sz w:val="24"/>
                <w:szCs w:val="24"/>
              </w:rPr>
              <w:t>учета.</w:t>
            </w:r>
          </w:p>
        </w:tc>
        <w:tc>
          <w:tcPr>
            <w:tcW w:w="815" w:type="pct"/>
          </w:tcPr>
          <w:p w:rsidR="00FE4D89" w:rsidRPr="00970F78" w:rsidRDefault="00FE4D89" w:rsidP="00023933">
            <w:pPr>
              <w:spacing w:after="0" w:line="240" w:lineRule="auto"/>
              <w:rPr>
                <w:rFonts w:ascii="Times New Roman" w:hAnsi="Times New Roman"/>
                <w:sz w:val="24"/>
                <w:szCs w:val="24"/>
              </w:rPr>
            </w:pPr>
            <w:r w:rsidRPr="00970F78">
              <w:rPr>
                <w:rFonts w:ascii="Times New Roman" w:hAnsi="Times New Roman"/>
                <w:sz w:val="24"/>
                <w:szCs w:val="24"/>
              </w:rPr>
              <w:t xml:space="preserve">счет фактура; </w:t>
            </w:r>
          </w:p>
          <w:p w:rsidR="00FE4D89" w:rsidRPr="00970F78" w:rsidRDefault="00FE4D89" w:rsidP="00023933">
            <w:pPr>
              <w:spacing w:after="0" w:line="240" w:lineRule="auto"/>
              <w:jc w:val="both"/>
              <w:rPr>
                <w:rFonts w:ascii="Times New Roman" w:hAnsi="Times New Roman"/>
                <w:sz w:val="24"/>
                <w:szCs w:val="24"/>
              </w:rPr>
            </w:pPr>
            <w:r w:rsidRPr="00970F78">
              <w:rPr>
                <w:rFonts w:ascii="Times New Roman" w:hAnsi="Times New Roman"/>
                <w:sz w:val="24"/>
                <w:szCs w:val="24"/>
              </w:rPr>
              <w:t xml:space="preserve">накладная; договор; приходный </w:t>
            </w:r>
            <w:r w:rsidRPr="00970F78">
              <w:rPr>
                <w:rFonts w:ascii="Times New Roman" w:hAnsi="Times New Roman"/>
                <w:color w:val="FFFFFF"/>
                <w:spacing w:val="-1000"/>
                <w:sz w:val="2"/>
                <w:szCs w:val="24"/>
                <w:vertAlign w:val="superscript"/>
              </w:rPr>
              <w:t xml:space="preserve">семьи </w:t>
            </w:r>
            <w:r w:rsidRPr="00970F78">
              <w:rPr>
                <w:rFonts w:ascii="Times New Roman" w:hAnsi="Times New Roman"/>
                <w:sz w:val="24"/>
                <w:szCs w:val="24"/>
              </w:rPr>
              <w:t>ордер; чеки;</w:t>
            </w:r>
            <w:r w:rsidR="004D28BB">
              <w:rPr>
                <w:rFonts w:ascii="Times New Roman" w:hAnsi="Times New Roman"/>
                <w:sz w:val="24"/>
                <w:szCs w:val="24"/>
              </w:rPr>
              <w:t xml:space="preserve"> акты и др.</w:t>
            </w:r>
            <w:r w:rsidRPr="00970F78">
              <w:rPr>
                <w:rFonts w:ascii="Times New Roman" w:hAnsi="Times New Roman"/>
                <w:sz w:val="24"/>
                <w:szCs w:val="24"/>
              </w:rPr>
              <w:t xml:space="preserve"> оправдательные </w:t>
            </w:r>
            <w:r w:rsidRPr="00970F78">
              <w:rPr>
                <w:rFonts w:ascii="Times New Roman" w:hAnsi="Times New Roman"/>
                <w:color w:val="FFFFFF"/>
                <w:spacing w:val="-1000"/>
                <w:sz w:val="2"/>
                <w:szCs w:val="24"/>
                <w:vertAlign w:val="superscript"/>
              </w:rPr>
              <w:t xml:space="preserve">системы права </w:t>
            </w:r>
            <w:r w:rsidRPr="00970F78">
              <w:rPr>
                <w:rFonts w:ascii="Times New Roman" w:hAnsi="Times New Roman"/>
                <w:sz w:val="24"/>
                <w:szCs w:val="24"/>
              </w:rPr>
              <w:t>документы.</w:t>
            </w:r>
          </w:p>
        </w:tc>
        <w:tc>
          <w:tcPr>
            <w:tcW w:w="814" w:type="pct"/>
          </w:tcPr>
          <w:p w:rsidR="00FF2F36" w:rsidRDefault="00FF2F36" w:rsidP="00FF2F36">
            <w:pPr>
              <w:spacing w:after="0" w:line="240" w:lineRule="auto"/>
              <w:jc w:val="both"/>
              <w:rPr>
                <w:rFonts w:ascii="Times New Roman" w:hAnsi="Times New Roman"/>
                <w:sz w:val="24"/>
                <w:szCs w:val="24"/>
              </w:rPr>
            </w:pPr>
            <w:r>
              <w:rPr>
                <w:rFonts w:ascii="Times New Roman" w:hAnsi="Times New Roman"/>
                <w:sz w:val="24"/>
                <w:szCs w:val="24"/>
              </w:rPr>
              <w:t>анализ счетов</w:t>
            </w:r>
            <w:r w:rsidR="00FE4D89" w:rsidRPr="00970F78">
              <w:rPr>
                <w:rFonts w:ascii="Times New Roman" w:hAnsi="Times New Roman"/>
                <w:sz w:val="24"/>
                <w:szCs w:val="24"/>
              </w:rPr>
              <w:t xml:space="preserve"> </w:t>
            </w:r>
            <w:r>
              <w:rPr>
                <w:rFonts w:ascii="Times New Roman" w:hAnsi="Times New Roman"/>
                <w:sz w:val="24"/>
                <w:szCs w:val="24"/>
              </w:rPr>
              <w:t>10,</w:t>
            </w:r>
            <w:r w:rsidRPr="00970F78">
              <w:rPr>
                <w:rFonts w:ascii="Times New Roman" w:hAnsi="Times New Roman"/>
                <w:sz w:val="24"/>
                <w:szCs w:val="24"/>
              </w:rPr>
              <w:t>41</w:t>
            </w:r>
            <w:r>
              <w:rPr>
                <w:rFonts w:ascii="Times New Roman" w:hAnsi="Times New Roman"/>
                <w:sz w:val="24"/>
                <w:szCs w:val="24"/>
              </w:rPr>
              <w:t>,08,20,</w:t>
            </w:r>
          </w:p>
          <w:p w:rsidR="00FE4D89" w:rsidRPr="00970F78" w:rsidRDefault="00FF2F36" w:rsidP="00FF2F36">
            <w:pPr>
              <w:spacing w:after="0" w:line="240" w:lineRule="auto"/>
              <w:jc w:val="both"/>
              <w:rPr>
                <w:rFonts w:ascii="Times New Roman" w:hAnsi="Times New Roman"/>
                <w:sz w:val="24"/>
                <w:szCs w:val="24"/>
              </w:rPr>
            </w:pPr>
            <w:r>
              <w:rPr>
                <w:rFonts w:ascii="Times New Roman" w:hAnsi="Times New Roman"/>
                <w:sz w:val="24"/>
                <w:szCs w:val="24"/>
              </w:rPr>
              <w:t>26,25</w:t>
            </w:r>
            <w:r w:rsidR="00FE4D89" w:rsidRPr="00970F78">
              <w:rPr>
                <w:rFonts w:ascii="Times New Roman" w:hAnsi="Times New Roman"/>
                <w:sz w:val="24"/>
                <w:szCs w:val="24"/>
              </w:rPr>
              <w:t xml:space="preserve">; </w:t>
            </w:r>
          </w:p>
          <w:p w:rsidR="00FF2F36" w:rsidRDefault="00FE4D89" w:rsidP="00023933">
            <w:pPr>
              <w:spacing w:after="0" w:line="240" w:lineRule="auto"/>
              <w:jc w:val="both"/>
              <w:rPr>
                <w:rFonts w:ascii="Times New Roman" w:hAnsi="Times New Roman"/>
                <w:sz w:val="24"/>
                <w:szCs w:val="24"/>
              </w:rPr>
            </w:pPr>
            <w:r w:rsidRPr="00970F78">
              <w:rPr>
                <w:rFonts w:ascii="Times New Roman" w:hAnsi="Times New Roman"/>
                <w:sz w:val="24"/>
                <w:szCs w:val="24"/>
              </w:rPr>
              <w:t xml:space="preserve">журнал-ордер и ведомости по </w:t>
            </w:r>
            <w:r w:rsidRPr="00970F78">
              <w:rPr>
                <w:rFonts w:ascii="Times New Roman" w:hAnsi="Times New Roman"/>
                <w:color w:val="FFFFFF"/>
                <w:spacing w:val="-1000"/>
                <w:sz w:val="2"/>
                <w:szCs w:val="24"/>
                <w:vertAlign w:val="superscript"/>
              </w:rPr>
              <w:t xml:space="preserve">права </w:t>
            </w:r>
            <w:r w:rsidRPr="00970F78">
              <w:rPr>
                <w:rFonts w:ascii="Times New Roman" w:hAnsi="Times New Roman"/>
                <w:sz w:val="24"/>
                <w:szCs w:val="24"/>
              </w:rPr>
              <w:t>счет</w:t>
            </w:r>
            <w:r w:rsidR="00FF2F36">
              <w:rPr>
                <w:rFonts w:ascii="Times New Roman" w:hAnsi="Times New Roman"/>
                <w:sz w:val="24"/>
                <w:szCs w:val="24"/>
              </w:rPr>
              <w:t>ам</w:t>
            </w:r>
            <w:r w:rsidRPr="00970F78">
              <w:rPr>
                <w:rFonts w:ascii="Times New Roman" w:hAnsi="Times New Roman"/>
                <w:sz w:val="24"/>
                <w:szCs w:val="24"/>
              </w:rPr>
              <w:t xml:space="preserve"> </w:t>
            </w:r>
            <w:r w:rsidR="00FF2F36">
              <w:rPr>
                <w:rFonts w:ascii="Times New Roman" w:hAnsi="Times New Roman"/>
                <w:sz w:val="24"/>
                <w:szCs w:val="24"/>
              </w:rPr>
              <w:t>10,</w:t>
            </w:r>
            <w:r w:rsidRPr="00970F78">
              <w:rPr>
                <w:rFonts w:ascii="Times New Roman" w:hAnsi="Times New Roman"/>
                <w:sz w:val="24"/>
                <w:szCs w:val="24"/>
              </w:rPr>
              <w:t>41</w:t>
            </w:r>
            <w:r w:rsidR="00FF2F36">
              <w:rPr>
                <w:rFonts w:ascii="Times New Roman" w:hAnsi="Times New Roman"/>
                <w:sz w:val="24"/>
                <w:szCs w:val="24"/>
              </w:rPr>
              <w:t>,08,20,</w:t>
            </w:r>
          </w:p>
          <w:p w:rsidR="00FE4D89" w:rsidRPr="00970F78" w:rsidRDefault="00FF2F36" w:rsidP="00023933">
            <w:pPr>
              <w:spacing w:after="0" w:line="240" w:lineRule="auto"/>
              <w:jc w:val="both"/>
              <w:rPr>
                <w:rFonts w:ascii="Times New Roman" w:hAnsi="Times New Roman"/>
                <w:sz w:val="24"/>
                <w:szCs w:val="24"/>
              </w:rPr>
            </w:pPr>
            <w:r>
              <w:rPr>
                <w:rFonts w:ascii="Times New Roman" w:hAnsi="Times New Roman"/>
                <w:sz w:val="24"/>
                <w:szCs w:val="24"/>
              </w:rPr>
              <w:t>26,25</w:t>
            </w:r>
            <w:r w:rsidR="00FE4D89" w:rsidRPr="00970F78">
              <w:rPr>
                <w:rFonts w:ascii="Times New Roman" w:hAnsi="Times New Roman"/>
                <w:sz w:val="24"/>
                <w:szCs w:val="24"/>
              </w:rPr>
              <w:t>.</w:t>
            </w:r>
          </w:p>
          <w:p w:rsidR="00FE4D89" w:rsidRPr="00970F78" w:rsidRDefault="00FE4D89" w:rsidP="00023933">
            <w:pPr>
              <w:spacing w:after="0" w:line="240" w:lineRule="auto"/>
              <w:jc w:val="both"/>
              <w:rPr>
                <w:rFonts w:ascii="Times New Roman" w:hAnsi="Times New Roman"/>
                <w:sz w:val="24"/>
                <w:szCs w:val="24"/>
              </w:rPr>
            </w:pPr>
            <w:r w:rsidRPr="00970F78">
              <w:rPr>
                <w:rFonts w:ascii="Times New Roman" w:hAnsi="Times New Roman"/>
                <w:sz w:val="24"/>
                <w:szCs w:val="24"/>
              </w:rPr>
              <w:t> </w:t>
            </w:r>
          </w:p>
        </w:tc>
        <w:tc>
          <w:tcPr>
            <w:tcW w:w="815" w:type="pct"/>
          </w:tcPr>
          <w:p w:rsidR="00FE4D89" w:rsidRPr="00970F78" w:rsidRDefault="00FE4D89" w:rsidP="00023933">
            <w:pPr>
              <w:spacing w:after="0" w:line="240" w:lineRule="auto"/>
              <w:jc w:val="both"/>
              <w:rPr>
                <w:rFonts w:ascii="Times New Roman" w:hAnsi="Times New Roman"/>
                <w:sz w:val="24"/>
                <w:szCs w:val="24"/>
              </w:rPr>
            </w:pPr>
            <w:proofErr w:type="spellStart"/>
            <w:r w:rsidRPr="00970F78">
              <w:rPr>
                <w:rFonts w:ascii="Times New Roman" w:hAnsi="Times New Roman"/>
                <w:sz w:val="24"/>
                <w:szCs w:val="24"/>
              </w:rPr>
              <w:t>оборотно</w:t>
            </w:r>
            <w:proofErr w:type="spellEnd"/>
            <w:r w:rsidRPr="00970F78">
              <w:rPr>
                <w:rFonts w:ascii="Times New Roman" w:hAnsi="Times New Roman"/>
                <w:sz w:val="24"/>
                <w:szCs w:val="24"/>
              </w:rPr>
              <w:t xml:space="preserve">-сальдовые </w:t>
            </w:r>
            <w:r w:rsidRPr="00970F78">
              <w:rPr>
                <w:rFonts w:ascii="Times New Roman" w:hAnsi="Times New Roman"/>
                <w:color w:val="FFFFFF"/>
                <w:spacing w:val="-1000"/>
                <w:sz w:val="2"/>
                <w:szCs w:val="24"/>
                <w:vertAlign w:val="superscript"/>
              </w:rPr>
              <w:t xml:space="preserve">системы права </w:t>
            </w:r>
          </w:p>
          <w:p w:rsidR="00FE4D89" w:rsidRPr="00970F78" w:rsidRDefault="00FE4D89" w:rsidP="00023933">
            <w:pPr>
              <w:spacing w:after="0" w:line="240" w:lineRule="auto"/>
              <w:jc w:val="both"/>
              <w:rPr>
                <w:rFonts w:ascii="Times New Roman" w:hAnsi="Times New Roman"/>
                <w:sz w:val="24"/>
                <w:szCs w:val="24"/>
              </w:rPr>
            </w:pPr>
            <w:r w:rsidRPr="00970F78">
              <w:rPr>
                <w:rFonts w:ascii="Times New Roman" w:hAnsi="Times New Roman"/>
                <w:sz w:val="24"/>
                <w:szCs w:val="24"/>
              </w:rPr>
              <w:t xml:space="preserve">ведомости; карточки счетов; </w:t>
            </w:r>
          </w:p>
          <w:p w:rsidR="00FE4D89" w:rsidRPr="00970F78" w:rsidRDefault="00FE4D89" w:rsidP="00023933">
            <w:pPr>
              <w:spacing w:after="0" w:line="240" w:lineRule="auto"/>
              <w:jc w:val="both"/>
              <w:rPr>
                <w:rFonts w:ascii="Times New Roman" w:hAnsi="Times New Roman"/>
                <w:sz w:val="24"/>
                <w:szCs w:val="24"/>
              </w:rPr>
            </w:pPr>
            <w:r w:rsidRPr="00970F78">
              <w:rPr>
                <w:rFonts w:ascii="Times New Roman" w:hAnsi="Times New Roman"/>
                <w:sz w:val="24"/>
                <w:szCs w:val="24"/>
              </w:rPr>
              <w:t xml:space="preserve">анализ счетов по </w:t>
            </w:r>
            <w:r w:rsidRPr="00970F78">
              <w:rPr>
                <w:rFonts w:ascii="Times New Roman" w:hAnsi="Times New Roman"/>
                <w:color w:val="FFFFFF"/>
                <w:spacing w:val="-1000"/>
                <w:sz w:val="2"/>
                <w:szCs w:val="24"/>
                <w:vertAlign w:val="superscript"/>
              </w:rPr>
              <w:t xml:space="preserve">права </w:t>
            </w:r>
            <w:r w:rsidRPr="00970F78">
              <w:rPr>
                <w:rFonts w:ascii="Times New Roman" w:hAnsi="Times New Roman"/>
                <w:sz w:val="24"/>
                <w:szCs w:val="24"/>
              </w:rPr>
              <w:t>субконто</w:t>
            </w:r>
          </w:p>
          <w:p w:rsidR="00FF2F36" w:rsidRDefault="00FF2F36" w:rsidP="00FF2F36">
            <w:pPr>
              <w:spacing w:after="0" w:line="240" w:lineRule="auto"/>
              <w:jc w:val="both"/>
              <w:rPr>
                <w:rFonts w:ascii="Times New Roman" w:hAnsi="Times New Roman"/>
                <w:sz w:val="24"/>
                <w:szCs w:val="24"/>
              </w:rPr>
            </w:pPr>
            <w:r>
              <w:rPr>
                <w:rFonts w:ascii="Times New Roman" w:hAnsi="Times New Roman"/>
                <w:sz w:val="24"/>
                <w:szCs w:val="24"/>
              </w:rPr>
              <w:t>10,</w:t>
            </w:r>
            <w:r w:rsidRPr="00970F78">
              <w:rPr>
                <w:rFonts w:ascii="Times New Roman" w:hAnsi="Times New Roman"/>
                <w:sz w:val="24"/>
                <w:szCs w:val="24"/>
              </w:rPr>
              <w:t>41</w:t>
            </w:r>
            <w:r>
              <w:rPr>
                <w:rFonts w:ascii="Times New Roman" w:hAnsi="Times New Roman"/>
                <w:sz w:val="24"/>
                <w:szCs w:val="24"/>
              </w:rPr>
              <w:t>,08,20,</w:t>
            </w:r>
          </w:p>
          <w:p w:rsidR="00FE4D89" w:rsidRPr="00970F78" w:rsidRDefault="00FF2F36" w:rsidP="00FF2F36">
            <w:pPr>
              <w:spacing w:after="0" w:line="240" w:lineRule="auto"/>
              <w:jc w:val="both"/>
              <w:rPr>
                <w:rFonts w:ascii="Times New Roman" w:hAnsi="Times New Roman"/>
                <w:sz w:val="24"/>
                <w:szCs w:val="24"/>
              </w:rPr>
            </w:pPr>
            <w:r>
              <w:rPr>
                <w:rFonts w:ascii="Times New Roman" w:hAnsi="Times New Roman"/>
                <w:sz w:val="24"/>
                <w:szCs w:val="24"/>
              </w:rPr>
              <w:t>26,25</w:t>
            </w:r>
          </w:p>
        </w:tc>
        <w:tc>
          <w:tcPr>
            <w:tcW w:w="722" w:type="pct"/>
          </w:tcPr>
          <w:p w:rsidR="00FE4D89" w:rsidRPr="00970F78" w:rsidRDefault="00FE4D89" w:rsidP="00023933">
            <w:pPr>
              <w:spacing w:after="0" w:line="240" w:lineRule="auto"/>
              <w:jc w:val="center"/>
              <w:rPr>
                <w:rFonts w:ascii="Times New Roman" w:hAnsi="Times New Roman"/>
                <w:sz w:val="24"/>
                <w:szCs w:val="24"/>
              </w:rPr>
            </w:pPr>
          </w:p>
          <w:p w:rsidR="00FE4D89" w:rsidRPr="00970F78" w:rsidRDefault="00FE4D89" w:rsidP="00023933">
            <w:pPr>
              <w:spacing w:after="0" w:line="240" w:lineRule="auto"/>
              <w:jc w:val="center"/>
              <w:rPr>
                <w:rFonts w:ascii="Times New Roman" w:hAnsi="Times New Roman"/>
                <w:sz w:val="24"/>
                <w:szCs w:val="24"/>
              </w:rPr>
            </w:pPr>
            <w:r w:rsidRPr="00970F78">
              <w:rPr>
                <w:rFonts w:ascii="Times New Roman" w:hAnsi="Times New Roman"/>
                <w:sz w:val="24"/>
                <w:szCs w:val="24"/>
              </w:rPr>
              <w:sym w:font="Symbol" w:char="F02D"/>
            </w:r>
          </w:p>
        </w:tc>
      </w:tr>
    </w:tbl>
    <w:p w:rsidR="00252AED" w:rsidRDefault="00252AED" w:rsidP="00B70438">
      <w:pPr>
        <w:spacing w:after="0" w:line="360" w:lineRule="auto"/>
        <w:ind w:firstLine="709"/>
        <w:jc w:val="both"/>
        <w:rPr>
          <w:rFonts w:ascii="Times New Roman" w:hAnsi="Times New Roman"/>
          <w:sz w:val="28"/>
          <w:szCs w:val="28"/>
        </w:rPr>
      </w:pPr>
    </w:p>
    <w:p w:rsidR="00B70438" w:rsidRPr="001101C8" w:rsidRDefault="00B70438" w:rsidP="00B70438">
      <w:pPr>
        <w:spacing w:after="0" w:line="360" w:lineRule="auto"/>
        <w:ind w:firstLine="709"/>
        <w:jc w:val="both"/>
        <w:rPr>
          <w:rFonts w:ascii="Times New Roman" w:hAnsi="Times New Roman"/>
          <w:sz w:val="28"/>
          <w:szCs w:val="28"/>
        </w:rPr>
      </w:pPr>
      <w:r w:rsidRPr="001101C8">
        <w:rPr>
          <w:rFonts w:ascii="Times New Roman" w:hAnsi="Times New Roman"/>
          <w:sz w:val="28"/>
          <w:szCs w:val="28"/>
        </w:rPr>
        <w:t xml:space="preserve">Процедура </w:t>
      </w:r>
      <w:proofErr w:type="gramStart"/>
      <w:r>
        <w:rPr>
          <w:rFonts w:ascii="Times New Roman" w:hAnsi="Times New Roman"/>
          <w:sz w:val="28"/>
          <w:szCs w:val="28"/>
        </w:rPr>
        <w:t>проверки</w:t>
      </w:r>
      <w:r w:rsidRPr="001101C8">
        <w:rPr>
          <w:rFonts w:ascii="Times New Roman" w:hAnsi="Times New Roman"/>
          <w:sz w:val="28"/>
          <w:szCs w:val="28"/>
        </w:rPr>
        <w:t xml:space="preserve"> полнот</w:t>
      </w:r>
      <w:r>
        <w:rPr>
          <w:rFonts w:ascii="Times New Roman" w:hAnsi="Times New Roman"/>
          <w:sz w:val="28"/>
          <w:szCs w:val="28"/>
        </w:rPr>
        <w:t xml:space="preserve">ы </w:t>
      </w:r>
      <w:r w:rsidRPr="0023457E">
        <w:rPr>
          <w:rFonts w:ascii="Times New Roman" w:hAnsi="Times New Roman"/>
          <w:color w:val="FFFFFF"/>
          <w:spacing w:val="-1000"/>
          <w:sz w:val="2"/>
          <w:szCs w:val="28"/>
          <w:vertAlign w:val="superscript"/>
        </w:rPr>
        <w:t xml:space="preserve">права </w:t>
      </w:r>
      <w:r w:rsidRPr="001101C8">
        <w:rPr>
          <w:rFonts w:ascii="Times New Roman" w:hAnsi="Times New Roman"/>
          <w:sz w:val="28"/>
          <w:szCs w:val="28"/>
        </w:rPr>
        <w:t>отражения хозяйственны</w:t>
      </w:r>
      <w:r>
        <w:rPr>
          <w:rFonts w:ascii="Times New Roman" w:hAnsi="Times New Roman"/>
          <w:sz w:val="28"/>
          <w:szCs w:val="28"/>
        </w:rPr>
        <w:t xml:space="preserve">х </w:t>
      </w:r>
      <w:r w:rsidRPr="0023457E">
        <w:rPr>
          <w:rFonts w:ascii="Times New Roman" w:hAnsi="Times New Roman"/>
          <w:color w:val="FFFFFF"/>
          <w:spacing w:val="-1000"/>
          <w:sz w:val="2"/>
          <w:szCs w:val="28"/>
          <w:vertAlign w:val="superscript"/>
        </w:rPr>
        <w:t xml:space="preserve">права </w:t>
      </w:r>
      <w:r w:rsidRPr="001101C8">
        <w:rPr>
          <w:rFonts w:ascii="Times New Roman" w:hAnsi="Times New Roman"/>
          <w:sz w:val="28"/>
          <w:szCs w:val="28"/>
        </w:rPr>
        <w:t>операци</w:t>
      </w:r>
      <w:r>
        <w:rPr>
          <w:rFonts w:ascii="Times New Roman" w:hAnsi="Times New Roman"/>
          <w:sz w:val="28"/>
          <w:szCs w:val="28"/>
        </w:rPr>
        <w:t xml:space="preserve">й </w:t>
      </w:r>
      <w:r w:rsidRPr="0023457E">
        <w:rPr>
          <w:rFonts w:ascii="Times New Roman" w:hAnsi="Times New Roman"/>
          <w:color w:val="FFFFFF"/>
          <w:spacing w:val="-1000"/>
          <w:sz w:val="2"/>
          <w:szCs w:val="28"/>
          <w:vertAlign w:val="superscript"/>
        </w:rPr>
        <w:t>семьи</w:t>
      </w:r>
      <w:proofErr w:type="gramEnd"/>
      <w:r w:rsidRPr="0023457E">
        <w:rPr>
          <w:rFonts w:ascii="Times New Roman" w:hAnsi="Times New Roman"/>
          <w:color w:val="FFFFFF"/>
          <w:spacing w:val="-1000"/>
          <w:sz w:val="2"/>
          <w:szCs w:val="28"/>
          <w:vertAlign w:val="superscript"/>
        </w:rPr>
        <w:t xml:space="preserve"> </w:t>
      </w:r>
      <w:r w:rsidRPr="001101C8">
        <w:rPr>
          <w:rFonts w:ascii="Times New Roman" w:hAnsi="Times New Roman"/>
          <w:sz w:val="28"/>
          <w:szCs w:val="28"/>
        </w:rPr>
        <w:t>п</w:t>
      </w:r>
      <w:r>
        <w:rPr>
          <w:rFonts w:ascii="Times New Roman" w:hAnsi="Times New Roman"/>
          <w:sz w:val="28"/>
          <w:szCs w:val="28"/>
        </w:rPr>
        <w:t xml:space="preserve">о </w:t>
      </w:r>
      <w:r w:rsidRPr="0023457E">
        <w:rPr>
          <w:rFonts w:ascii="Times New Roman" w:hAnsi="Times New Roman"/>
          <w:color w:val="FFFFFF"/>
          <w:spacing w:val="-1000"/>
          <w:sz w:val="2"/>
          <w:szCs w:val="28"/>
          <w:vertAlign w:val="superscript"/>
        </w:rPr>
        <w:t xml:space="preserve">права </w:t>
      </w:r>
      <w:r>
        <w:rPr>
          <w:rFonts w:ascii="Times New Roman" w:hAnsi="Times New Roman"/>
          <w:sz w:val="28"/>
          <w:szCs w:val="28"/>
        </w:rPr>
        <w:t>расчетам с поставщиками и подрядчиками</w:t>
      </w:r>
      <w:r w:rsidRPr="001101C8">
        <w:rPr>
          <w:rFonts w:ascii="Times New Roman" w:hAnsi="Times New Roman"/>
          <w:sz w:val="28"/>
          <w:szCs w:val="28"/>
        </w:rPr>
        <w:t xml:space="preserve"> в бухгалтерском учете, происходит путем проверки документов, попавши</w:t>
      </w:r>
      <w:r>
        <w:rPr>
          <w:rFonts w:ascii="Times New Roman" w:hAnsi="Times New Roman"/>
          <w:sz w:val="28"/>
          <w:szCs w:val="28"/>
        </w:rPr>
        <w:t xml:space="preserve">х </w:t>
      </w:r>
      <w:r w:rsidRPr="0023457E">
        <w:rPr>
          <w:rFonts w:ascii="Times New Roman" w:hAnsi="Times New Roman"/>
          <w:color w:val="FFFFFF"/>
          <w:spacing w:val="-1000"/>
          <w:sz w:val="2"/>
          <w:szCs w:val="28"/>
          <w:vertAlign w:val="superscript"/>
        </w:rPr>
        <w:t xml:space="preserve">права </w:t>
      </w:r>
      <w:r w:rsidRPr="001101C8">
        <w:rPr>
          <w:rFonts w:ascii="Times New Roman" w:hAnsi="Times New Roman"/>
          <w:sz w:val="28"/>
          <w:szCs w:val="28"/>
        </w:rPr>
        <w:t>в выборку, отслеживания полнот</w:t>
      </w:r>
      <w:r>
        <w:rPr>
          <w:rFonts w:ascii="Times New Roman" w:hAnsi="Times New Roman"/>
          <w:sz w:val="28"/>
          <w:szCs w:val="28"/>
        </w:rPr>
        <w:t xml:space="preserve">ы </w:t>
      </w:r>
      <w:r w:rsidRPr="0023457E">
        <w:rPr>
          <w:rFonts w:ascii="Times New Roman" w:hAnsi="Times New Roman"/>
          <w:color w:val="FFFFFF"/>
          <w:spacing w:val="-1000"/>
          <w:sz w:val="2"/>
          <w:szCs w:val="28"/>
          <w:vertAlign w:val="superscript"/>
        </w:rPr>
        <w:t xml:space="preserve">права </w:t>
      </w:r>
      <w:r w:rsidRPr="001101C8">
        <w:rPr>
          <w:rFonts w:ascii="Times New Roman" w:hAnsi="Times New Roman"/>
          <w:sz w:val="28"/>
          <w:szCs w:val="28"/>
        </w:rPr>
        <w:t>отражения в бухгалтерском учет</w:t>
      </w:r>
      <w:r>
        <w:rPr>
          <w:rFonts w:ascii="Times New Roman" w:hAnsi="Times New Roman"/>
          <w:sz w:val="28"/>
          <w:szCs w:val="28"/>
        </w:rPr>
        <w:t xml:space="preserve">е </w:t>
      </w:r>
      <w:r w:rsidRPr="0023457E">
        <w:rPr>
          <w:rFonts w:ascii="Times New Roman" w:hAnsi="Times New Roman"/>
          <w:color w:val="FFFFFF"/>
          <w:spacing w:val="-1000"/>
          <w:sz w:val="2"/>
          <w:szCs w:val="28"/>
          <w:vertAlign w:val="superscript"/>
        </w:rPr>
        <w:t xml:space="preserve">системы права </w:t>
      </w:r>
      <w:r w:rsidRPr="001101C8">
        <w:rPr>
          <w:rFonts w:ascii="Times New Roman" w:hAnsi="Times New Roman"/>
          <w:sz w:val="28"/>
          <w:szCs w:val="28"/>
        </w:rPr>
        <w:t>хозяйственны</w:t>
      </w:r>
      <w:r>
        <w:rPr>
          <w:rFonts w:ascii="Times New Roman" w:hAnsi="Times New Roman"/>
          <w:sz w:val="28"/>
          <w:szCs w:val="28"/>
        </w:rPr>
        <w:t xml:space="preserve">х </w:t>
      </w:r>
      <w:r w:rsidRPr="0023457E">
        <w:rPr>
          <w:rFonts w:ascii="Times New Roman" w:hAnsi="Times New Roman"/>
          <w:color w:val="FFFFFF"/>
          <w:spacing w:val="-1000"/>
          <w:sz w:val="2"/>
          <w:szCs w:val="28"/>
          <w:vertAlign w:val="superscript"/>
        </w:rPr>
        <w:t xml:space="preserve">права </w:t>
      </w:r>
      <w:r w:rsidRPr="001101C8">
        <w:rPr>
          <w:rFonts w:ascii="Times New Roman" w:hAnsi="Times New Roman"/>
          <w:sz w:val="28"/>
          <w:szCs w:val="28"/>
        </w:rPr>
        <w:t>операций. Результат</w:t>
      </w:r>
      <w:r>
        <w:rPr>
          <w:rFonts w:ascii="Times New Roman" w:hAnsi="Times New Roman"/>
          <w:sz w:val="28"/>
          <w:szCs w:val="28"/>
        </w:rPr>
        <w:t xml:space="preserve">ы </w:t>
      </w:r>
      <w:r w:rsidRPr="0023457E">
        <w:rPr>
          <w:rFonts w:ascii="Times New Roman" w:hAnsi="Times New Roman"/>
          <w:color w:val="FFFFFF"/>
          <w:spacing w:val="-1000"/>
          <w:sz w:val="2"/>
          <w:szCs w:val="28"/>
          <w:vertAlign w:val="superscript"/>
        </w:rPr>
        <w:t xml:space="preserve">права </w:t>
      </w:r>
      <w:r w:rsidRPr="001101C8">
        <w:rPr>
          <w:rFonts w:ascii="Times New Roman" w:hAnsi="Times New Roman"/>
          <w:sz w:val="28"/>
          <w:szCs w:val="28"/>
        </w:rPr>
        <w:t>выполнения про</w:t>
      </w:r>
      <w:r>
        <w:rPr>
          <w:rFonts w:ascii="Times New Roman" w:hAnsi="Times New Roman"/>
          <w:sz w:val="28"/>
          <w:szCs w:val="28"/>
        </w:rPr>
        <w:t xml:space="preserve">цедуры </w:t>
      </w:r>
      <w:r w:rsidRPr="0023457E">
        <w:rPr>
          <w:rFonts w:ascii="Times New Roman" w:hAnsi="Times New Roman"/>
          <w:color w:val="FFFFFF"/>
          <w:spacing w:val="-1000"/>
          <w:sz w:val="2"/>
          <w:szCs w:val="28"/>
          <w:vertAlign w:val="superscript"/>
        </w:rPr>
        <w:t xml:space="preserve">права </w:t>
      </w:r>
      <w:r>
        <w:rPr>
          <w:rFonts w:ascii="Times New Roman" w:hAnsi="Times New Roman"/>
          <w:sz w:val="28"/>
          <w:szCs w:val="28"/>
        </w:rPr>
        <w:t xml:space="preserve">отражаются в таблице </w:t>
      </w:r>
      <w:r w:rsidRPr="0023457E">
        <w:rPr>
          <w:rFonts w:ascii="Times New Roman" w:hAnsi="Times New Roman"/>
          <w:color w:val="FFFFFF"/>
          <w:spacing w:val="-1000"/>
          <w:sz w:val="2"/>
          <w:szCs w:val="28"/>
          <w:vertAlign w:val="superscript"/>
        </w:rPr>
        <w:t xml:space="preserve">системы права </w:t>
      </w:r>
      <w:r>
        <w:rPr>
          <w:rFonts w:ascii="Times New Roman" w:hAnsi="Times New Roman"/>
          <w:sz w:val="28"/>
          <w:szCs w:val="28"/>
        </w:rPr>
        <w:t>4.</w:t>
      </w:r>
      <w:r w:rsidR="00FE4D89">
        <w:rPr>
          <w:rFonts w:ascii="Times New Roman" w:hAnsi="Times New Roman"/>
          <w:sz w:val="28"/>
          <w:szCs w:val="28"/>
        </w:rPr>
        <w:t>7</w:t>
      </w:r>
      <w:r w:rsidRPr="001101C8">
        <w:rPr>
          <w:rFonts w:ascii="Times New Roman" w:hAnsi="Times New Roman"/>
          <w:sz w:val="28"/>
          <w:szCs w:val="28"/>
        </w:rPr>
        <w:t>.</w:t>
      </w:r>
    </w:p>
    <w:p w:rsidR="00515B5A" w:rsidRPr="001101C8" w:rsidRDefault="00515B5A" w:rsidP="00515B5A">
      <w:pPr>
        <w:spacing w:after="0" w:line="360" w:lineRule="auto"/>
        <w:ind w:firstLine="709"/>
        <w:jc w:val="both"/>
        <w:rPr>
          <w:rFonts w:ascii="Times New Roman" w:hAnsi="Times New Roman"/>
          <w:sz w:val="28"/>
          <w:szCs w:val="28"/>
        </w:rPr>
      </w:pPr>
    </w:p>
    <w:p w:rsidR="00FE4D89" w:rsidRDefault="00FE4D89" w:rsidP="009B5B8C">
      <w:pPr>
        <w:spacing w:after="0" w:line="360" w:lineRule="auto"/>
        <w:jc w:val="both"/>
        <w:rPr>
          <w:rFonts w:ascii="Times New Roman" w:hAnsi="Times New Roman"/>
          <w:sz w:val="28"/>
          <w:szCs w:val="28"/>
        </w:rPr>
      </w:pPr>
    </w:p>
    <w:p w:rsidR="00FE4D89" w:rsidRDefault="00FE4D89" w:rsidP="009B5B8C">
      <w:pPr>
        <w:spacing w:after="0" w:line="360" w:lineRule="auto"/>
        <w:jc w:val="both"/>
        <w:rPr>
          <w:rFonts w:ascii="Times New Roman" w:hAnsi="Times New Roman"/>
          <w:sz w:val="28"/>
          <w:szCs w:val="28"/>
        </w:rPr>
      </w:pPr>
    </w:p>
    <w:p w:rsidR="00FE4D89" w:rsidRDefault="00FE4D89" w:rsidP="009B5B8C">
      <w:pPr>
        <w:spacing w:after="0" w:line="360" w:lineRule="auto"/>
        <w:jc w:val="both"/>
        <w:rPr>
          <w:rFonts w:ascii="Times New Roman" w:hAnsi="Times New Roman"/>
          <w:sz w:val="28"/>
          <w:szCs w:val="28"/>
        </w:rPr>
      </w:pPr>
    </w:p>
    <w:p w:rsidR="00515B5A" w:rsidRPr="00FE4D89" w:rsidRDefault="00515B5A" w:rsidP="009B5B8C">
      <w:pPr>
        <w:spacing w:after="0" w:line="360" w:lineRule="auto"/>
        <w:jc w:val="both"/>
        <w:rPr>
          <w:rFonts w:ascii="Times New Roman" w:hAnsi="Times New Roman"/>
          <w:b/>
          <w:sz w:val="28"/>
          <w:szCs w:val="28"/>
        </w:rPr>
      </w:pPr>
      <w:r w:rsidRPr="00FE4D89">
        <w:rPr>
          <w:rFonts w:ascii="Times New Roman" w:hAnsi="Times New Roman"/>
          <w:b/>
          <w:sz w:val="28"/>
          <w:szCs w:val="28"/>
        </w:rPr>
        <w:lastRenderedPageBreak/>
        <w:t xml:space="preserve">Таблица </w:t>
      </w:r>
      <w:r w:rsidR="00B70438" w:rsidRPr="00FE4D89">
        <w:rPr>
          <w:rFonts w:ascii="Times New Roman" w:hAnsi="Times New Roman"/>
          <w:b/>
          <w:sz w:val="28"/>
          <w:szCs w:val="28"/>
        </w:rPr>
        <w:t>4.</w:t>
      </w:r>
      <w:r w:rsidR="00FE4D89" w:rsidRPr="00FE4D89">
        <w:rPr>
          <w:rFonts w:ascii="Times New Roman" w:hAnsi="Times New Roman"/>
          <w:b/>
          <w:sz w:val="28"/>
          <w:szCs w:val="28"/>
        </w:rPr>
        <w:t>7</w:t>
      </w:r>
      <w:r w:rsidR="009B5B8C" w:rsidRPr="00FE4D89">
        <w:rPr>
          <w:rFonts w:ascii="Times New Roman" w:hAnsi="Times New Roman"/>
          <w:b/>
          <w:sz w:val="28"/>
          <w:szCs w:val="28"/>
        </w:rPr>
        <w:t xml:space="preserve"> - </w:t>
      </w:r>
      <w:r w:rsidRPr="00FE4D89">
        <w:rPr>
          <w:rFonts w:ascii="Times New Roman" w:hAnsi="Times New Roman"/>
          <w:b/>
          <w:sz w:val="28"/>
          <w:szCs w:val="28"/>
        </w:rPr>
        <w:t>Рабочи</w:t>
      </w:r>
      <w:r w:rsidR="0023457E" w:rsidRPr="00FE4D89">
        <w:rPr>
          <w:rFonts w:ascii="Times New Roman" w:hAnsi="Times New Roman"/>
          <w:b/>
          <w:sz w:val="28"/>
          <w:szCs w:val="28"/>
        </w:rPr>
        <w:t xml:space="preserve">й </w:t>
      </w:r>
      <w:r w:rsidR="0023457E" w:rsidRPr="00FE4D89">
        <w:rPr>
          <w:rFonts w:ascii="Times New Roman" w:hAnsi="Times New Roman"/>
          <w:b/>
          <w:color w:val="FFFFFF"/>
          <w:spacing w:val="-1000"/>
          <w:sz w:val="2"/>
          <w:szCs w:val="28"/>
          <w:vertAlign w:val="superscript"/>
        </w:rPr>
        <w:t xml:space="preserve">семьи </w:t>
      </w:r>
      <w:r w:rsidRPr="00FE4D89">
        <w:rPr>
          <w:rFonts w:ascii="Times New Roman" w:hAnsi="Times New Roman"/>
          <w:b/>
          <w:sz w:val="28"/>
          <w:szCs w:val="28"/>
        </w:rPr>
        <w:t>документ п</w:t>
      </w:r>
      <w:r w:rsidR="0023457E" w:rsidRPr="00FE4D89">
        <w:rPr>
          <w:rFonts w:ascii="Times New Roman" w:hAnsi="Times New Roman"/>
          <w:b/>
          <w:sz w:val="28"/>
          <w:szCs w:val="28"/>
        </w:rPr>
        <w:t xml:space="preserve">о </w:t>
      </w:r>
      <w:r w:rsidR="0023457E" w:rsidRPr="00FE4D89">
        <w:rPr>
          <w:rFonts w:ascii="Times New Roman" w:hAnsi="Times New Roman"/>
          <w:b/>
          <w:color w:val="FFFFFF"/>
          <w:spacing w:val="-1000"/>
          <w:sz w:val="2"/>
          <w:szCs w:val="28"/>
          <w:vertAlign w:val="superscript"/>
        </w:rPr>
        <w:t xml:space="preserve">права </w:t>
      </w:r>
      <w:r w:rsidR="00E15BE3">
        <w:rPr>
          <w:rFonts w:ascii="Times New Roman" w:hAnsi="Times New Roman"/>
          <w:b/>
          <w:sz w:val="28"/>
          <w:szCs w:val="28"/>
        </w:rPr>
        <w:t>контролю</w:t>
      </w:r>
      <w:r w:rsidRPr="00FE4D89">
        <w:rPr>
          <w:rFonts w:ascii="Times New Roman" w:hAnsi="Times New Roman"/>
          <w:b/>
          <w:sz w:val="28"/>
          <w:szCs w:val="28"/>
        </w:rPr>
        <w:t xml:space="preserve"> </w:t>
      </w:r>
      <w:proofErr w:type="gramStart"/>
      <w:r w:rsidRPr="00FE4D89">
        <w:rPr>
          <w:rFonts w:ascii="Times New Roman" w:hAnsi="Times New Roman"/>
          <w:b/>
          <w:sz w:val="28"/>
          <w:szCs w:val="28"/>
        </w:rPr>
        <w:t>полнот</w:t>
      </w:r>
      <w:r w:rsidR="0023457E" w:rsidRPr="00FE4D89">
        <w:rPr>
          <w:rFonts w:ascii="Times New Roman" w:hAnsi="Times New Roman"/>
          <w:b/>
          <w:sz w:val="28"/>
          <w:szCs w:val="28"/>
        </w:rPr>
        <w:t xml:space="preserve">ы </w:t>
      </w:r>
      <w:r w:rsidR="0023457E" w:rsidRPr="00FE4D89">
        <w:rPr>
          <w:rFonts w:ascii="Times New Roman" w:hAnsi="Times New Roman"/>
          <w:b/>
          <w:color w:val="FFFFFF"/>
          <w:spacing w:val="-1000"/>
          <w:sz w:val="2"/>
          <w:szCs w:val="28"/>
          <w:vertAlign w:val="superscript"/>
        </w:rPr>
        <w:t xml:space="preserve">права </w:t>
      </w:r>
      <w:r w:rsidRPr="00FE4D89">
        <w:rPr>
          <w:rFonts w:ascii="Times New Roman" w:hAnsi="Times New Roman"/>
          <w:b/>
          <w:sz w:val="28"/>
          <w:szCs w:val="28"/>
        </w:rPr>
        <w:t>отражения хозяйственны</w:t>
      </w:r>
      <w:r w:rsidR="0023457E" w:rsidRPr="00FE4D89">
        <w:rPr>
          <w:rFonts w:ascii="Times New Roman" w:hAnsi="Times New Roman"/>
          <w:b/>
          <w:sz w:val="28"/>
          <w:szCs w:val="28"/>
        </w:rPr>
        <w:t xml:space="preserve">х </w:t>
      </w:r>
      <w:r w:rsidR="0023457E" w:rsidRPr="00FE4D89">
        <w:rPr>
          <w:rFonts w:ascii="Times New Roman" w:hAnsi="Times New Roman"/>
          <w:b/>
          <w:color w:val="FFFFFF"/>
          <w:spacing w:val="-1000"/>
          <w:sz w:val="2"/>
          <w:szCs w:val="28"/>
          <w:vertAlign w:val="superscript"/>
        </w:rPr>
        <w:t xml:space="preserve">права </w:t>
      </w:r>
      <w:r w:rsidRPr="00FE4D89">
        <w:rPr>
          <w:rFonts w:ascii="Times New Roman" w:hAnsi="Times New Roman"/>
          <w:b/>
          <w:sz w:val="28"/>
          <w:szCs w:val="28"/>
        </w:rPr>
        <w:t>операци</w:t>
      </w:r>
      <w:r w:rsidR="0023457E" w:rsidRPr="00FE4D89">
        <w:rPr>
          <w:rFonts w:ascii="Times New Roman" w:hAnsi="Times New Roman"/>
          <w:b/>
          <w:sz w:val="28"/>
          <w:szCs w:val="28"/>
        </w:rPr>
        <w:t xml:space="preserve">й </w:t>
      </w:r>
      <w:r w:rsidR="0023457E" w:rsidRPr="00FE4D89">
        <w:rPr>
          <w:rFonts w:ascii="Times New Roman" w:hAnsi="Times New Roman"/>
          <w:b/>
          <w:color w:val="FFFFFF"/>
          <w:spacing w:val="-1000"/>
          <w:sz w:val="2"/>
          <w:szCs w:val="28"/>
          <w:vertAlign w:val="superscript"/>
        </w:rPr>
        <w:t>семьи</w:t>
      </w:r>
      <w:proofErr w:type="gramEnd"/>
      <w:r w:rsidR="0023457E" w:rsidRPr="00FE4D89">
        <w:rPr>
          <w:rFonts w:ascii="Times New Roman" w:hAnsi="Times New Roman"/>
          <w:b/>
          <w:color w:val="FFFFFF"/>
          <w:spacing w:val="-1000"/>
          <w:sz w:val="2"/>
          <w:szCs w:val="28"/>
          <w:vertAlign w:val="superscript"/>
        </w:rPr>
        <w:t xml:space="preserve"> </w:t>
      </w:r>
      <w:r w:rsidRPr="00FE4D89">
        <w:rPr>
          <w:rFonts w:ascii="Times New Roman" w:hAnsi="Times New Roman"/>
          <w:b/>
          <w:sz w:val="28"/>
          <w:szCs w:val="28"/>
        </w:rPr>
        <w:t>п</w:t>
      </w:r>
      <w:r w:rsidR="0023457E" w:rsidRPr="00FE4D89">
        <w:rPr>
          <w:rFonts w:ascii="Times New Roman" w:hAnsi="Times New Roman"/>
          <w:b/>
          <w:sz w:val="28"/>
          <w:szCs w:val="28"/>
        </w:rPr>
        <w:t xml:space="preserve">о </w:t>
      </w:r>
      <w:r w:rsidR="0023457E" w:rsidRPr="00FE4D89">
        <w:rPr>
          <w:rFonts w:ascii="Times New Roman" w:hAnsi="Times New Roman"/>
          <w:b/>
          <w:color w:val="FFFFFF"/>
          <w:spacing w:val="-1000"/>
          <w:sz w:val="2"/>
          <w:szCs w:val="28"/>
          <w:vertAlign w:val="superscript"/>
        </w:rPr>
        <w:t xml:space="preserve">права </w:t>
      </w:r>
      <w:r w:rsidRPr="00FE4D89">
        <w:rPr>
          <w:rFonts w:ascii="Times New Roman" w:hAnsi="Times New Roman"/>
          <w:b/>
          <w:sz w:val="28"/>
          <w:szCs w:val="28"/>
        </w:rPr>
        <w:t>расчетам с поставщиками и подрядчиками в бухгалтерском учете</w:t>
      </w:r>
    </w:p>
    <w:tbl>
      <w:tblPr>
        <w:tblW w:w="9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6"/>
        <w:gridCol w:w="1220"/>
        <w:gridCol w:w="1484"/>
        <w:gridCol w:w="1801"/>
        <w:gridCol w:w="1683"/>
        <w:gridCol w:w="1258"/>
      </w:tblGrid>
      <w:tr w:rsidR="00E15BE3" w:rsidRPr="00E32178" w:rsidTr="00E15BE3">
        <w:trPr>
          <w:jc w:val="center"/>
        </w:trPr>
        <w:tc>
          <w:tcPr>
            <w:tcW w:w="2336" w:type="dxa"/>
            <w:vMerge w:val="restart"/>
            <w:vAlign w:val="center"/>
          </w:tcPr>
          <w:p w:rsidR="00E15BE3" w:rsidRPr="00970F78" w:rsidRDefault="00E15BE3" w:rsidP="00E15BE3">
            <w:pPr>
              <w:spacing w:after="0" w:line="240" w:lineRule="auto"/>
              <w:jc w:val="center"/>
              <w:rPr>
                <w:rFonts w:ascii="Times New Roman" w:hAnsi="Times New Roman"/>
                <w:sz w:val="24"/>
                <w:szCs w:val="24"/>
              </w:rPr>
            </w:pPr>
            <w:r w:rsidRPr="00970F78">
              <w:rPr>
                <w:rFonts w:ascii="Times New Roman" w:hAnsi="Times New Roman"/>
                <w:sz w:val="24"/>
                <w:szCs w:val="24"/>
              </w:rPr>
              <w:t>Наименование</w:t>
            </w:r>
            <w:r w:rsidRPr="00970F78">
              <w:rPr>
                <w:rFonts w:ascii="Times New Roman" w:hAnsi="Times New Roman"/>
                <w:sz w:val="24"/>
                <w:szCs w:val="24"/>
              </w:rPr>
              <w:br/>
              <w:t>документа</w:t>
            </w:r>
          </w:p>
        </w:tc>
        <w:tc>
          <w:tcPr>
            <w:tcW w:w="1220" w:type="dxa"/>
            <w:vMerge w:val="restart"/>
            <w:vAlign w:val="center"/>
          </w:tcPr>
          <w:p w:rsidR="00E15BE3" w:rsidRPr="00970F78" w:rsidRDefault="00E15BE3" w:rsidP="00E15BE3">
            <w:pPr>
              <w:spacing w:after="0" w:line="240" w:lineRule="auto"/>
              <w:jc w:val="center"/>
              <w:rPr>
                <w:rFonts w:ascii="Times New Roman" w:hAnsi="Times New Roman"/>
                <w:sz w:val="24"/>
                <w:szCs w:val="24"/>
              </w:rPr>
            </w:pPr>
            <w:r w:rsidRPr="00970F78">
              <w:rPr>
                <w:rFonts w:ascii="Times New Roman" w:hAnsi="Times New Roman"/>
                <w:sz w:val="24"/>
                <w:szCs w:val="24"/>
              </w:rPr>
              <w:t>Дата</w:t>
            </w:r>
          </w:p>
        </w:tc>
        <w:tc>
          <w:tcPr>
            <w:tcW w:w="1484" w:type="dxa"/>
            <w:vMerge w:val="restart"/>
            <w:vAlign w:val="center"/>
          </w:tcPr>
          <w:p w:rsidR="00E15BE3" w:rsidRPr="00970F78" w:rsidRDefault="00E15BE3" w:rsidP="00E15BE3">
            <w:pPr>
              <w:spacing w:after="0" w:line="240" w:lineRule="auto"/>
              <w:jc w:val="center"/>
              <w:rPr>
                <w:rFonts w:ascii="Times New Roman" w:hAnsi="Times New Roman"/>
                <w:sz w:val="24"/>
                <w:szCs w:val="24"/>
              </w:rPr>
            </w:pPr>
            <w:r w:rsidRPr="00970F78">
              <w:rPr>
                <w:rFonts w:ascii="Times New Roman" w:hAnsi="Times New Roman"/>
                <w:sz w:val="24"/>
                <w:szCs w:val="24"/>
              </w:rPr>
              <w:t>Сумма</w:t>
            </w:r>
          </w:p>
          <w:p w:rsidR="00E15BE3" w:rsidRPr="00970F78" w:rsidRDefault="00E15BE3" w:rsidP="00E15BE3">
            <w:pPr>
              <w:spacing w:after="0" w:line="240" w:lineRule="auto"/>
              <w:jc w:val="center"/>
              <w:rPr>
                <w:rFonts w:ascii="Times New Roman" w:hAnsi="Times New Roman"/>
                <w:sz w:val="24"/>
                <w:szCs w:val="24"/>
              </w:rPr>
            </w:pPr>
            <w:r w:rsidRPr="00970F78">
              <w:rPr>
                <w:rFonts w:ascii="Times New Roman" w:hAnsi="Times New Roman"/>
                <w:sz w:val="24"/>
                <w:szCs w:val="24"/>
              </w:rPr>
              <w:t>(тыс.</w:t>
            </w:r>
            <w:r>
              <w:rPr>
                <w:rFonts w:ascii="Times New Roman" w:hAnsi="Times New Roman"/>
                <w:sz w:val="24"/>
                <w:szCs w:val="24"/>
              </w:rPr>
              <w:t xml:space="preserve"> </w:t>
            </w:r>
            <w:r w:rsidRPr="00970F78">
              <w:rPr>
                <w:rFonts w:ascii="Times New Roman" w:hAnsi="Times New Roman"/>
                <w:sz w:val="24"/>
                <w:szCs w:val="24"/>
              </w:rPr>
              <w:t>руб</w:t>
            </w:r>
            <w:r>
              <w:rPr>
                <w:rFonts w:ascii="Times New Roman" w:hAnsi="Times New Roman"/>
                <w:sz w:val="24"/>
                <w:szCs w:val="24"/>
              </w:rPr>
              <w:t>.</w:t>
            </w:r>
            <w:r w:rsidRPr="00970F78">
              <w:rPr>
                <w:rFonts w:ascii="Times New Roman" w:hAnsi="Times New Roman"/>
                <w:sz w:val="24"/>
                <w:szCs w:val="24"/>
              </w:rPr>
              <w:t>)</w:t>
            </w:r>
          </w:p>
        </w:tc>
        <w:tc>
          <w:tcPr>
            <w:tcW w:w="3484" w:type="dxa"/>
            <w:gridSpan w:val="2"/>
            <w:vAlign w:val="center"/>
          </w:tcPr>
          <w:p w:rsidR="00E15BE3" w:rsidRPr="00970F78" w:rsidRDefault="00E15BE3" w:rsidP="00E15BE3">
            <w:pPr>
              <w:spacing w:after="0" w:line="240" w:lineRule="auto"/>
              <w:jc w:val="center"/>
              <w:rPr>
                <w:rFonts w:ascii="Times New Roman" w:hAnsi="Times New Roman"/>
                <w:sz w:val="24"/>
                <w:szCs w:val="24"/>
              </w:rPr>
            </w:pPr>
            <w:r w:rsidRPr="00970F78">
              <w:rPr>
                <w:rFonts w:ascii="Times New Roman" w:hAnsi="Times New Roman"/>
                <w:sz w:val="24"/>
                <w:szCs w:val="24"/>
              </w:rPr>
              <w:t xml:space="preserve">Отражение </w:t>
            </w:r>
            <w:r w:rsidRPr="00970F78">
              <w:rPr>
                <w:rFonts w:ascii="Times New Roman" w:hAnsi="Times New Roman"/>
                <w:color w:val="FFFFFF"/>
                <w:spacing w:val="-1000"/>
                <w:sz w:val="2"/>
                <w:szCs w:val="24"/>
                <w:vertAlign w:val="superscript"/>
              </w:rPr>
              <w:t xml:space="preserve">системы права </w:t>
            </w:r>
            <w:r w:rsidRPr="00970F78">
              <w:rPr>
                <w:rFonts w:ascii="Times New Roman" w:hAnsi="Times New Roman"/>
                <w:sz w:val="24"/>
                <w:szCs w:val="24"/>
              </w:rPr>
              <w:t>в </w:t>
            </w:r>
            <w:r w:rsidRPr="00970F78">
              <w:rPr>
                <w:rFonts w:ascii="Times New Roman" w:hAnsi="Times New Roman"/>
                <w:sz w:val="24"/>
                <w:szCs w:val="24"/>
              </w:rPr>
              <w:br/>
              <w:t>бухгалтерском учете</w:t>
            </w:r>
          </w:p>
          <w:p w:rsidR="00E15BE3" w:rsidRPr="00970F78" w:rsidRDefault="00E15BE3" w:rsidP="00E15BE3">
            <w:pPr>
              <w:spacing w:after="0" w:line="240" w:lineRule="auto"/>
              <w:jc w:val="center"/>
              <w:rPr>
                <w:rFonts w:ascii="Times New Roman" w:hAnsi="Times New Roman"/>
                <w:sz w:val="24"/>
                <w:szCs w:val="24"/>
              </w:rPr>
            </w:pPr>
          </w:p>
        </w:tc>
        <w:tc>
          <w:tcPr>
            <w:tcW w:w="1258" w:type="dxa"/>
            <w:vMerge w:val="restart"/>
          </w:tcPr>
          <w:p w:rsidR="00E15BE3" w:rsidRPr="00970F78" w:rsidRDefault="00E15BE3" w:rsidP="00E15BE3">
            <w:pPr>
              <w:spacing w:after="0" w:line="240" w:lineRule="auto"/>
              <w:jc w:val="center"/>
              <w:rPr>
                <w:rFonts w:ascii="Times New Roman" w:hAnsi="Times New Roman"/>
                <w:sz w:val="24"/>
                <w:szCs w:val="24"/>
              </w:rPr>
            </w:pPr>
            <w:proofErr w:type="spellStart"/>
            <w:proofErr w:type="gramStart"/>
            <w:r>
              <w:rPr>
                <w:rFonts w:ascii="Times New Roman" w:hAnsi="Times New Roman"/>
                <w:sz w:val="24"/>
                <w:szCs w:val="24"/>
              </w:rPr>
              <w:t>Замеча-ния</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контрол-лера</w:t>
            </w:r>
            <w:proofErr w:type="spellEnd"/>
          </w:p>
        </w:tc>
      </w:tr>
      <w:tr w:rsidR="00E15BE3" w:rsidRPr="00E32178" w:rsidTr="00E15BE3">
        <w:trPr>
          <w:jc w:val="center"/>
        </w:trPr>
        <w:tc>
          <w:tcPr>
            <w:tcW w:w="2336" w:type="dxa"/>
            <w:vMerge/>
            <w:vAlign w:val="center"/>
          </w:tcPr>
          <w:p w:rsidR="00E15BE3" w:rsidRPr="00970F78" w:rsidRDefault="00E15BE3" w:rsidP="00E15BE3">
            <w:pPr>
              <w:spacing w:after="0" w:line="240" w:lineRule="auto"/>
              <w:jc w:val="both"/>
              <w:rPr>
                <w:rFonts w:ascii="Times New Roman" w:hAnsi="Times New Roman"/>
                <w:sz w:val="24"/>
                <w:szCs w:val="24"/>
              </w:rPr>
            </w:pPr>
          </w:p>
        </w:tc>
        <w:tc>
          <w:tcPr>
            <w:tcW w:w="1220" w:type="dxa"/>
            <w:vMerge/>
            <w:vAlign w:val="center"/>
          </w:tcPr>
          <w:p w:rsidR="00E15BE3" w:rsidRPr="00970F78" w:rsidRDefault="00E15BE3" w:rsidP="00E15BE3">
            <w:pPr>
              <w:spacing w:after="0" w:line="240" w:lineRule="auto"/>
              <w:jc w:val="both"/>
              <w:rPr>
                <w:rFonts w:ascii="Times New Roman" w:hAnsi="Times New Roman"/>
                <w:sz w:val="24"/>
                <w:szCs w:val="24"/>
              </w:rPr>
            </w:pPr>
          </w:p>
        </w:tc>
        <w:tc>
          <w:tcPr>
            <w:tcW w:w="1484" w:type="dxa"/>
            <w:vMerge/>
            <w:vAlign w:val="center"/>
          </w:tcPr>
          <w:p w:rsidR="00E15BE3" w:rsidRPr="00970F78" w:rsidRDefault="00E15BE3" w:rsidP="00E15BE3">
            <w:pPr>
              <w:spacing w:after="0" w:line="240" w:lineRule="auto"/>
              <w:jc w:val="both"/>
              <w:rPr>
                <w:rFonts w:ascii="Times New Roman" w:hAnsi="Times New Roman"/>
                <w:sz w:val="24"/>
                <w:szCs w:val="24"/>
              </w:rPr>
            </w:pPr>
          </w:p>
        </w:tc>
        <w:tc>
          <w:tcPr>
            <w:tcW w:w="1801" w:type="dxa"/>
            <w:vAlign w:val="center"/>
          </w:tcPr>
          <w:p w:rsidR="00E15BE3" w:rsidRPr="00970F78" w:rsidRDefault="00E15BE3" w:rsidP="00E15BE3">
            <w:pPr>
              <w:spacing w:after="0" w:line="240" w:lineRule="auto"/>
              <w:jc w:val="center"/>
              <w:rPr>
                <w:rFonts w:ascii="Times New Roman" w:hAnsi="Times New Roman"/>
                <w:sz w:val="24"/>
                <w:szCs w:val="24"/>
              </w:rPr>
            </w:pPr>
            <w:r w:rsidRPr="00970F78">
              <w:rPr>
                <w:rFonts w:ascii="Times New Roman" w:hAnsi="Times New Roman"/>
                <w:sz w:val="24"/>
                <w:szCs w:val="24"/>
              </w:rPr>
              <w:t>дебет</w:t>
            </w:r>
          </w:p>
        </w:tc>
        <w:tc>
          <w:tcPr>
            <w:tcW w:w="1683" w:type="dxa"/>
            <w:vAlign w:val="center"/>
          </w:tcPr>
          <w:p w:rsidR="00E15BE3" w:rsidRPr="00970F78" w:rsidRDefault="00E15BE3" w:rsidP="00E15BE3">
            <w:pPr>
              <w:spacing w:after="0" w:line="240" w:lineRule="auto"/>
              <w:jc w:val="center"/>
              <w:rPr>
                <w:rFonts w:ascii="Times New Roman" w:hAnsi="Times New Roman"/>
                <w:sz w:val="24"/>
                <w:szCs w:val="24"/>
              </w:rPr>
            </w:pPr>
            <w:r w:rsidRPr="00970F78">
              <w:rPr>
                <w:rFonts w:ascii="Times New Roman" w:hAnsi="Times New Roman"/>
                <w:sz w:val="24"/>
                <w:szCs w:val="24"/>
              </w:rPr>
              <w:t>кредит</w:t>
            </w:r>
          </w:p>
        </w:tc>
        <w:tc>
          <w:tcPr>
            <w:tcW w:w="1258" w:type="dxa"/>
            <w:vMerge/>
          </w:tcPr>
          <w:p w:rsidR="00E15BE3" w:rsidRPr="00970F78" w:rsidRDefault="00E15BE3" w:rsidP="00E15BE3">
            <w:pPr>
              <w:spacing w:after="0" w:line="240" w:lineRule="auto"/>
              <w:jc w:val="center"/>
              <w:rPr>
                <w:rFonts w:ascii="Times New Roman" w:hAnsi="Times New Roman"/>
                <w:sz w:val="24"/>
                <w:szCs w:val="24"/>
              </w:rPr>
            </w:pPr>
          </w:p>
        </w:tc>
      </w:tr>
      <w:tr w:rsidR="00E15BE3" w:rsidRPr="00E32178" w:rsidTr="00E15BE3">
        <w:trPr>
          <w:jc w:val="center"/>
        </w:trPr>
        <w:tc>
          <w:tcPr>
            <w:tcW w:w="2336" w:type="dxa"/>
          </w:tcPr>
          <w:p w:rsidR="00E15BE3" w:rsidRPr="00970F78" w:rsidRDefault="00E15BE3" w:rsidP="00E15BE3">
            <w:pPr>
              <w:spacing w:after="0" w:line="240" w:lineRule="auto"/>
              <w:jc w:val="both"/>
              <w:rPr>
                <w:rFonts w:ascii="Times New Roman" w:hAnsi="Times New Roman"/>
                <w:sz w:val="24"/>
                <w:szCs w:val="24"/>
              </w:rPr>
            </w:pPr>
            <w:r w:rsidRPr="00970F78">
              <w:rPr>
                <w:rFonts w:ascii="Times New Roman" w:hAnsi="Times New Roman"/>
                <w:sz w:val="24"/>
                <w:szCs w:val="24"/>
              </w:rPr>
              <w:t xml:space="preserve">Товарная накладная </w:t>
            </w:r>
          </w:p>
        </w:tc>
        <w:tc>
          <w:tcPr>
            <w:tcW w:w="1220" w:type="dxa"/>
            <w:vAlign w:val="center"/>
          </w:tcPr>
          <w:p w:rsidR="00E15BE3" w:rsidRPr="00970F78" w:rsidRDefault="00E15BE3" w:rsidP="00E15BE3">
            <w:pPr>
              <w:spacing w:after="0" w:line="240" w:lineRule="auto"/>
              <w:jc w:val="center"/>
              <w:rPr>
                <w:rFonts w:ascii="Times New Roman" w:hAnsi="Times New Roman"/>
                <w:sz w:val="24"/>
                <w:szCs w:val="24"/>
              </w:rPr>
            </w:pPr>
            <w:r w:rsidRPr="00970F78">
              <w:rPr>
                <w:rFonts w:ascii="Times New Roman" w:hAnsi="Times New Roman"/>
                <w:sz w:val="24"/>
                <w:szCs w:val="24"/>
              </w:rPr>
              <w:t>17.10.16</w:t>
            </w:r>
          </w:p>
        </w:tc>
        <w:tc>
          <w:tcPr>
            <w:tcW w:w="1484" w:type="dxa"/>
            <w:vAlign w:val="center"/>
          </w:tcPr>
          <w:p w:rsidR="00E15BE3" w:rsidRPr="00970F78" w:rsidRDefault="00E15BE3" w:rsidP="00E15BE3">
            <w:pPr>
              <w:spacing w:after="0" w:line="240" w:lineRule="auto"/>
              <w:jc w:val="center"/>
              <w:rPr>
                <w:rFonts w:ascii="Times New Roman" w:hAnsi="Times New Roman"/>
                <w:sz w:val="24"/>
                <w:szCs w:val="24"/>
              </w:rPr>
            </w:pPr>
            <w:r w:rsidRPr="00970F78">
              <w:rPr>
                <w:rFonts w:ascii="Times New Roman" w:hAnsi="Times New Roman"/>
                <w:sz w:val="24"/>
                <w:szCs w:val="24"/>
              </w:rPr>
              <w:t>647</w:t>
            </w:r>
          </w:p>
        </w:tc>
        <w:tc>
          <w:tcPr>
            <w:tcW w:w="1801" w:type="dxa"/>
            <w:vAlign w:val="center"/>
          </w:tcPr>
          <w:p w:rsidR="00E15BE3" w:rsidRPr="00970F78" w:rsidRDefault="00E15BE3" w:rsidP="00E15BE3">
            <w:pPr>
              <w:spacing w:after="0" w:line="240" w:lineRule="auto"/>
              <w:jc w:val="center"/>
              <w:rPr>
                <w:rFonts w:ascii="Times New Roman" w:hAnsi="Times New Roman"/>
                <w:sz w:val="24"/>
                <w:szCs w:val="24"/>
              </w:rPr>
            </w:pPr>
            <w:r>
              <w:rPr>
                <w:rFonts w:ascii="Times New Roman" w:hAnsi="Times New Roman"/>
                <w:sz w:val="24"/>
                <w:szCs w:val="24"/>
              </w:rPr>
              <w:t>10-1</w:t>
            </w:r>
          </w:p>
        </w:tc>
        <w:tc>
          <w:tcPr>
            <w:tcW w:w="1683" w:type="dxa"/>
            <w:vAlign w:val="center"/>
          </w:tcPr>
          <w:p w:rsidR="00E15BE3" w:rsidRPr="00970F78" w:rsidRDefault="00E15BE3" w:rsidP="00E15BE3">
            <w:pPr>
              <w:spacing w:after="0" w:line="240" w:lineRule="auto"/>
              <w:jc w:val="center"/>
              <w:rPr>
                <w:rFonts w:ascii="Times New Roman" w:hAnsi="Times New Roman"/>
                <w:sz w:val="24"/>
                <w:szCs w:val="24"/>
              </w:rPr>
            </w:pPr>
            <w:r w:rsidRPr="00970F78">
              <w:rPr>
                <w:rFonts w:ascii="Times New Roman" w:hAnsi="Times New Roman"/>
                <w:sz w:val="24"/>
                <w:szCs w:val="24"/>
              </w:rPr>
              <w:t>60</w:t>
            </w:r>
          </w:p>
        </w:tc>
        <w:tc>
          <w:tcPr>
            <w:tcW w:w="1258" w:type="dxa"/>
          </w:tcPr>
          <w:p w:rsidR="00E15BE3" w:rsidRPr="00970F78" w:rsidRDefault="00E15BE3" w:rsidP="00E15BE3">
            <w:pPr>
              <w:spacing w:after="0" w:line="240" w:lineRule="auto"/>
              <w:jc w:val="center"/>
              <w:rPr>
                <w:rFonts w:ascii="Times New Roman" w:hAnsi="Times New Roman"/>
                <w:sz w:val="24"/>
                <w:szCs w:val="24"/>
              </w:rPr>
            </w:pPr>
            <w:r>
              <w:rPr>
                <w:rFonts w:ascii="Times New Roman" w:hAnsi="Times New Roman"/>
                <w:sz w:val="24"/>
                <w:szCs w:val="24"/>
              </w:rPr>
              <w:t>-</w:t>
            </w:r>
          </w:p>
        </w:tc>
      </w:tr>
      <w:tr w:rsidR="00E15BE3" w:rsidRPr="00E32178" w:rsidTr="00E15BE3">
        <w:trPr>
          <w:jc w:val="center"/>
        </w:trPr>
        <w:tc>
          <w:tcPr>
            <w:tcW w:w="2336" w:type="dxa"/>
          </w:tcPr>
          <w:p w:rsidR="00E15BE3" w:rsidRDefault="00E15BE3" w:rsidP="00E15BE3">
            <w:pPr>
              <w:spacing w:after="0"/>
            </w:pPr>
            <w:r w:rsidRPr="00B33188">
              <w:rPr>
                <w:rFonts w:ascii="Times New Roman" w:hAnsi="Times New Roman"/>
                <w:sz w:val="24"/>
                <w:szCs w:val="24"/>
              </w:rPr>
              <w:t>Товарная накладная</w:t>
            </w:r>
          </w:p>
        </w:tc>
        <w:tc>
          <w:tcPr>
            <w:tcW w:w="1220" w:type="dxa"/>
            <w:vAlign w:val="center"/>
          </w:tcPr>
          <w:p w:rsidR="00E15BE3" w:rsidRPr="00970F78" w:rsidRDefault="00E15BE3" w:rsidP="00E15BE3">
            <w:pPr>
              <w:spacing w:after="0" w:line="240" w:lineRule="auto"/>
              <w:jc w:val="center"/>
              <w:rPr>
                <w:rFonts w:ascii="Times New Roman" w:hAnsi="Times New Roman"/>
                <w:sz w:val="24"/>
                <w:szCs w:val="24"/>
              </w:rPr>
            </w:pPr>
            <w:r w:rsidRPr="00970F78">
              <w:rPr>
                <w:rFonts w:ascii="Times New Roman" w:hAnsi="Times New Roman"/>
                <w:sz w:val="24"/>
                <w:szCs w:val="24"/>
              </w:rPr>
              <w:t>18.10.16</w:t>
            </w:r>
          </w:p>
        </w:tc>
        <w:tc>
          <w:tcPr>
            <w:tcW w:w="1484" w:type="dxa"/>
            <w:vAlign w:val="center"/>
          </w:tcPr>
          <w:p w:rsidR="00E15BE3" w:rsidRPr="00970F78" w:rsidRDefault="00E15BE3" w:rsidP="00E15BE3">
            <w:pPr>
              <w:spacing w:after="0" w:line="240" w:lineRule="auto"/>
              <w:jc w:val="center"/>
              <w:rPr>
                <w:rFonts w:ascii="Times New Roman" w:hAnsi="Times New Roman"/>
                <w:sz w:val="24"/>
                <w:szCs w:val="24"/>
              </w:rPr>
            </w:pPr>
            <w:r w:rsidRPr="00970F78">
              <w:rPr>
                <w:rFonts w:ascii="Times New Roman" w:hAnsi="Times New Roman"/>
                <w:sz w:val="24"/>
                <w:szCs w:val="24"/>
              </w:rPr>
              <w:t>643</w:t>
            </w:r>
          </w:p>
        </w:tc>
        <w:tc>
          <w:tcPr>
            <w:tcW w:w="1801" w:type="dxa"/>
            <w:vAlign w:val="center"/>
          </w:tcPr>
          <w:p w:rsidR="00E15BE3" w:rsidRPr="00970F78" w:rsidRDefault="00E15BE3" w:rsidP="00E15BE3">
            <w:pPr>
              <w:spacing w:after="0" w:line="240" w:lineRule="auto"/>
              <w:jc w:val="center"/>
              <w:rPr>
                <w:rFonts w:ascii="Times New Roman" w:hAnsi="Times New Roman"/>
                <w:sz w:val="24"/>
                <w:szCs w:val="24"/>
              </w:rPr>
            </w:pPr>
            <w:r>
              <w:rPr>
                <w:rFonts w:ascii="Times New Roman" w:hAnsi="Times New Roman"/>
                <w:sz w:val="24"/>
                <w:szCs w:val="24"/>
              </w:rPr>
              <w:t>10-2</w:t>
            </w:r>
          </w:p>
        </w:tc>
        <w:tc>
          <w:tcPr>
            <w:tcW w:w="1683" w:type="dxa"/>
            <w:vAlign w:val="center"/>
          </w:tcPr>
          <w:p w:rsidR="00E15BE3" w:rsidRPr="00970F78" w:rsidRDefault="00E15BE3" w:rsidP="00E15BE3">
            <w:pPr>
              <w:spacing w:after="0" w:line="240" w:lineRule="auto"/>
              <w:jc w:val="center"/>
              <w:rPr>
                <w:rFonts w:ascii="Times New Roman" w:hAnsi="Times New Roman"/>
                <w:sz w:val="24"/>
                <w:szCs w:val="24"/>
              </w:rPr>
            </w:pPr>
            <w:r w:rsidRPr="00970F78">
              <w:rPr>
                <w:rFonts w:ascii="Times New Roman" w:hAnsi="Times New Roman"/>
                <w:sz w:val="24"/>
                <w:szCs w:val="24"/>
              </w:rPr>
              <w:t>60</w:t>
            </w:r>
          </w:p>
        </w:tc>
        <w:tc>
          <w:tcPr>
            <w:tcW w:w="1258" w:type="dxa"/>
          </w:tcPr>
          <w:p w:rsidR="00E15BE3" w:rsidRDefault="00E15BE3" w:rsidP="00E15BE3">
            <w:pPr>
              <w:spacing w:after="0"/>
              <w:jc w:val="center"/>
            </w:pPr>
            <w:r w:rsidRPr="00F64DC7">
              <w:rPr>
                <w:rFonts w:ascii="Times New Roman" w:hAnsi="Times New Roman"/>
                <w:sz w:val="24"/>
                <w:szCs w:val="24"/>
              </w:rPr>
              <w:t>-</w:t>
            </w:r>
          </w:p>
        </w:tc>
      </w:tr>
      <w:tr w:rsidR="00E15BE3" w:rsidRPr="00E32178" w:rsidTr="00E15BE3">
        <w:trPr>
          <w:jc w:val="center"/>
        </w:trPr>
        <w:tc>
          <w:tcPr>
            <w:tcW w:w="2336" w:type="dxa"/>
          </w:tcPr>
          <w:p w:rsidR="00E15BE3" w:rsidRDefault="00E15BE3" w:rsidP="00E15BE3">
            <w:pPr>
              <w:spacing w:after="0"/>
            </w:pPr>
            <w:r w:rsidRPr="00B33188">
              <w:rPr>
                <w:rFonts w:ascii="Times New Roman" w:hAnsi="Times New Roman"/>
                <w:sz w:val="24"/>
                <w:szCs w:val="24"/>
              </w:rPr>
              <w:t>Товарная накладная</w:t>
            </w:r>
          </w:p>
        </w:tc>
        <w:tc>
          <w:tcPr>
            <w:tcW w:w="1220" w:type="dxa"/>
            <w:vAlign w:val="center"/>
          </w:tcPr>
          <w:p w:rsidR="00E15BE3" w:rsidRPr="00970F78" w:rsidRDefault="00E15BE3" w:rsidP="00E15BE3">
            <w:pPr>
              <w:spacing w:after="0" w:line="240" w:lineRule="auto"/>
              <w:jc w:val="center"/>
              <w:rPr>
                <w:rFonts w:ascii="Times New Roman" w:hAnsi="Times New Roman"/>
                <w:sz w:val="24"/>
                <w:szCs w:val="24"/>
              </w:rPr>
            </w:pPr>
            <w:r w:rsidRPr="00970F78">
              <w:rPr>
                <w:rFonts w:ascii="Times New Roman" w:hAnsi="Times New Roman"/>
                <w:sz w:val="24"/>
                <w:szCs w:val="24"/>
              </w:rPr>
              <w:t>19.10.16</w:t>
            </w:r>
          </w:p>
        </w:tc>
        <w:tc>
          <w:tcPr>
            <w:tcW w:w="1484" w:type="dxa"/>
            <w:vAlign w:val="center"/>
          </w:tcPr>
          <w:p w:rsidR="00E15BE3" w:rsidRPr="00970F78" w:rsidRDefault="00E15BE3" w:rsidP="00E15BE3">
            <w:pPr>
              <w:spacing w:after="0" w:line="240" w:lineRule="auto"/>
              <w:jc w:val="center"/>
              <w:rPr>
                <w:rFonts w:ascii="Times New Roman" w:hAnsi="Times New Roman"/>
                <w:sz w:val="24"/>
                <w:szCs w:val="24"/>
              </w:rPr>
            </w:pPr>
            <w:r w:rsidRPr="00970F78">
              <w:rPr>
                <w:rFonts w:ascii="Times New Roman" w:hAnsi="Times New Roman"/>
                <w:sz w:val="24"/>
                <w:szCs w:val="24"/>
              </w:rPr>
              <w:t>5 192</w:t>
            </w:r>
          </w:p>
        </w:tc>
        <w:tc>
          <w:tcPr>
            <w:tcW w:w="1801" w:type="dxa"/>
            <w:vAlign w:val="center"/>
          </w:tcPr>
          <w:p w:rsidR="00E15BE3" w:rsidRPr="00970F78" w:rsidRDefault="00E15BE3" w:rsidP="00E15BE3">
            <w:pPr>
              <w:spacing w:after="0" w:line="240" w:lineRule="auto"/>
              <w:jc w:val="center"/>
              <w:rPr>
                <w:rFonts w:ascii="Times New Roman" w:hAnsi="Times New Roman"/>
                <w:sz w:val="24"/>
                <w:szCs w:val="24"/>
              </w:rPr>
            </w:pPr>
            <w:r>
              <w:rPr>
                <w:rFonts w:ascii="Times New Roman" w:hAnsi="Times New Roman"/>
                <w:sz w:val="24"/>
                <w:szCs w:val="24"/>
              </w:rPr>
              <w:t>10-8</w:t>
            </w:r>
          </w:p>
        </w:tc>
        <w:tc>
          <w:tcPr>
            <w:tcW w:w="1683" w:type="dxa"/>
            <w:vAlign w:val="center"/>
          </w:tcPr>
          <w:p w:rsidR="00E15BE3" w:rsidRPr="00970F78" w:rsidRDefault="00E15BE3" w:rsidP="00E15BE3">
            <w:pPr>
              <w:spacing w:after="0" w:line="240" w:lineRule="auto"/>
              <w:jc w:val="center"/>
              <w:rPr>
                <w:rFonts w:ascii="Times New Roman" w:hAnsi="Times New Roman"/>
                <w:sz w:val="24"/>
                <w:szCs w:val="24"/>
              </w:rPr>
            </w:pPr>
            <w:r w:rsidRPr="00970F78">
              <w:rPr>
                <w:rFonts w:ascii="Times New Roman" w:hAnsi="Times New Roman"/>
                <w:sz w:val="24"/>
                <w:szCs w:val="24"/>
              </w:rPr>
              <w:t>60</w:t>
            </w:r>
          </w:p>
        </w:tc>
        <w:tc>
          <w:tcPr>
            <w:tcW w:w="1258" w:type="dxa"/>
          </w:tcPr>
          <w:p w:rsidR="00E15BE3" w:rsidRDefault="00E15BE3" w:rsidP="00E15BE3">
            <w:pPr>
              <w:spacing w:after="0"/>
              <w:jc w:val="center"/>
            </w:pPr>
            <w:r w:rsidRPr="00F64DC7">
              <w:rPr>
                <w:rFonts w:ascii="Times New Roman" w:hAnsi="Times New Roman"/>
                <w:sz w:val="24"/>
                <w:szCs w:val="24"/>
              </w:rPr>
              <w:t>-</w:t>
            </w:r>
          </w:p>
        </w:tc>
      </w:tr>
      <w:tr w:rsidR="00E15BE3" w:rsidRPr="00E32178" w:rsidTr="00E15BE3">
        <w:trPr>
          <w:jc w:val="center"/>
        </w:trPr>
        <w:tc>
          <w:tcPr>
            <w:tcW w:w="2336" w:type="dxa"/>
          </w:tcPr>
          <w:p w:rsidR="00E15BE3" w:rsidRPr="00970F78" w:rsidRDefault="00E15BE3" w:rsidP="00E15BE3">
            <w:pPr>
              <w:spacing w:after="0" w:line="240" w:lineRule="auto"/>
              <w:jc w:val="both"/>
              <w:rPr>
                <w:rFonts w:ascii="Times New Roman" w:hAnsi="Times New Roman"/>
                <w:sz w:val="24"/>
                <w:szCs w:val="24"/>
              </w:rPr>
            </w:pPr>
            <w:r>
              <w:rPr>
                <w:rFonts w:ascii="Times New Roman" w:hAnsi="Times New Roman"/>
                <w:sz w:val="24"/>
                <w:szCs w:val="24"/>
              </w:rPr>
              <w:t>Авансовый отчет</w:t>
            </w:r>
          </w:p>
        </w:tc>
        <w:tc>
          <w:tcPr>
            <w:tcW w:w="1220" w:type="dxa"/>
            <w:vAlign w:val="center"/>
          </w:tcPr>
          <w:p w:rsidR="00E15BE3" w:rsidRPr="00970F78" w:rsidRDefault="00E15BE3" w:rsidP="00E15BE3">
            <w:pPr>
              <w:spacing w:after="0" w:line="240" w:lineRule="auto"/>
              <w:jc w:val="center"/>
              <w:rPr>
                <w:rFonts w:ascii="Times New Roman" w:hAnsi="Times New Roman"/>
                <w:sz w:val="24"/>
                <w:szCs w:val="24"/>
              </w:rPr>
            </w:pPr>
            <w:r w:rsidRPr="00970F78">
              <w:rPr>
                <w:rFonts w:ascii="Times New Roman" w:hAnsi="Times New Roman"/>
                <w:sz w:val="24"/>
                <w:szCs w:val="24"/>
              </w:rPr>
              <w:t>20.10.16</w:t>
            </w:r>
          </w:p>
        </w:tc>
        <w:tc>
          <w:tcPr>
            <w:tcW w:w="1484" w:type="dxa"/>
            <w:vAlign w:val="center"/>
          </w:tcPr>
          <w:p w:rsidR="00E15BE3" w:rsidRPr="00970F78" w:rsidRDefault="00E15BE3" w:rsidP="00E15BE3">
            <w:pPr>
              <w:spacing w:after="0" w:line="240" w:lineRule="auto"/>
              <w:jc w:val="center"/>
              <w:rPr>
                <w:rFonts w:ascii="Times New Roman" w:hAnsi="Times New Roman"/>
                <w:sz w:val="24"/>
                <w:szCs w:val="24"/>
              </w:rPr>
            </w:pPr>
            <w:r w:rsidRPr="00970F78">
              <w:rPr>
                <w:rFonts w:ascii="Times New Roman" w:hAnsi="Times New Roman"/>
                <w:sz w:val="24"/>
                <w:szCs w:val="24"/>
              </w:rPr>
              <w:t>40 385</w:t>
            </w:r>
          </w:p>
        </w:tc>
        <w:tc>
          <w:tcPr>
            <w:tcW w:w="1801" w:type="dxa"/>
            <w:vAlign w:val="center"/>
          </w:tcPr>
          <w:p w:rsidR="00E15BE3" w:rsidRPr="00970F78" w:rsidRDefault="00E15BE3" w:rsidP="00E15BE3">
            <w:pPr>
              <w:spacing w:after="0" w:line="240" w:lineRule="auto"/>
              <w:jc w:val="center"/>
              <w:rPr>
                <w:rFonts w:ascii="Times New Roman" w:hAnsi="Times New Roman"/>
                <w:sz w:val="24"/>
                <w:szCs w:val="24"/>
              </w:rPr>
            </w:pPr>
            <w:r>
              <w:rPr>
                <w:rFonts w:ascii="Times New Roman" w:hAnsi="Times New Roman"/>
                <w:sz w:val="24"/>
                <w:szCs w:val="24"/>
              </w:rPr>
              <w:t>10-3</w:t>
            </w:r>
          </w:p>
        </w:tc>
        <w:tc>
          <w:tcPr>
            <w:tcW w:w="1683" w:type="dxa"/>
            <w:vAlign w:val="center"/>
          </w:tcPr>
          <w:p w:rsidR="00E15BE3" w:rsidRPr="00970F78" w:rsidRDefault="00E15BE3" w:rsidP="00E15BE3">
            <w:pPr>
              <w:spacing w:after="0" w:line="240" w:lineRule="auto"/>
              <w:jc w:val="center"/>
              <w:rPr>
                <w:rFonts w:ascii="Times New Roman" w:hAnsi="Times New Roman"/>
                <w:sz w:val="24"/>
                <w:szCs w:val="24"/>
              </w:rPr>
            </w:pPr>
            <w:r w:rsidRPr="00970F78">
              <w:rPr>
                <w:rFonts w:ascii="Times New Roman" w:hAnsi="Times New Roman"/>
                <w:sz w:val="24"/>
                <w:szCs w:val="24"/>
              </w:rPr>
              <w:t>60</w:t>
            </w:r>
          </w:p>
        </w:tc>
        <w:tc>
          <w:tcPr>
            <w:tcW w:w="1258" w:type="dxa"/>
          </w:tcPr>
          <w:p w:rsidR="00E15BE3" w:rsidRDefault="00E15BE3" w:rsidP="00E15BE3">
            <w:pPr>
              <w:spacing w:after="0"/>
              <w:jc w:val="center"/>
            </w:pPr>
            <w:r w:rsidRPr="00F64DC7">
              <w:rPr>
                <w:rFonts w:ascii="Times New Roman" w:hAnsi="Times New Roman"/>
                <w:sz w:val="24"/>
                <w:szCs w:val="24"/>
              </w:rPr>
              <w:t>-</w:t>
            </w:r>
          </w:p>
        </w:tc>
      </w:tr>
      <w:tr w:rsidR="00E15BE3" w:rsidRPr="00E32178" w:rsidTr="00E15BE3">
        <w:trPr>
          <w:jc w:val="center"/>
        </w:trPr>
        <w:tc>
          <w:tcPr>
            <w:tcW w:w="2336" w:type="dxa"/>
            <w:vAlign w:val="center"/>
          </w:tcPr>
          <w:p w:rsidR="00E15BE3" w:rsidRPr="00970F78" w:rsidRDefault="00E15BE3" w:rsidP="00E15BE3">
            <w:pPr>
              <w:spacing w:after="0" w:line="240" w:lineRule="auto"/>
              <w:jc w:val="both"/>
              <w:rPr>
                <w:rFonts w:ascii="Times New Roman" w:hAnsi="Times New Roman"/>
                <w:sz w:val="24"/>
                <w:szCs w:val="24"/>
              </w:rPr>
            </w:pPr>
            <w:r w:rsidRPr="00970F78">
              <w:rPr>
                <w:rFonts w:ascii="Times New Roman" w:hAnsi="Times New Roman"/>
                <w:sz w:val="24"/>
                <w:szCs w:val="24"/>
              </w:rPr>
              <w:t>Товарная накладная</w:t>
            </w:r>
          </w:p>
        </w:tc>
        <w:tc>
          <w:tcPr>
            <w:tcW w:w="1220" w:type="dxa"/>
            <w:vAlign w:val="center"/>
          </w:tcPr>
          <w:p w:rsidR="00E15BE3" w:rsidRPr="00970F78" w:rsidRDefault="00E15BE3" w:rsidP="00E15BE3">
            <w:pPr>
              <w:spacing w:after="0" w:line="240" w:lineRule="auto"/>
              <w:jc w:val="center"/>
              <w:rPr>
                <w:rFonts w:ascii="Times New Roman" w:hAnsi="Times New Roman"/>
                <w:sz w:val="24"/>
                <w:szCs w:val="24"/>
              </w:rPr>
            </w:pPr>
            <w:r w:rsidRPr="00970F78">
              <w:rPr>
                <w:rFonts w:ascii="Times New Roman" w:hAnsi="Times New Roman"/>
                <w:sz w:val="24"/>
                <w:szCs w:val="24"/>
              </w:rPr>
              <w:t>21.10.16</w:t>
            </w:r>
          </w:p>
        </w:tc>
        <w:tc>
          <w:tcPr>
            <w:tcW w:w="1484" w:type="dxa"/>
            <w:vAlign w:val="center"/>
          </w:tcPr>
          <w:p w:rsidR="00E15BE3" w:rsidRPr="00970F78" w:rsidRDefault="00E15BE3" w:rsidP="00E15BE3">
            <w:pPr>
              <w:spacing w:after="0" w:line="240" w:lineRule="auto"/>
              <w:jc w:val="center"/>
              <w:rPr>
                <w:rFonts w:ascii="Times New Roman" w:hAnsi="Times New Roman"/>
                <w:sz w:val="24"/>
                <w:szCs w:val="24"/>
              </w:rPr>
            </w:pPr>
            <w:r w:rsidRPr="00970F78">
              <w:rPr>
                <w:rFonts w:ascii="Times New Roman" w:hAnsi="Times New Roman"/>
                <w:sz w:val="24"/>
                <w:szCs w:val="24"/>
              </w:rPr>
              <w:t>499</w:t>
            </w:r>
          </w:p>
        </w:tc>
        <w:tc>
          <w:tcPr>
            <w:tcW w:w="1801" w:type="dxa"/>
            <w:vAlign w:val="center"/>
          </w:tcPr>
          <w:p w:rsidR="00E15BE3" w:rsidRPr="00970F78" w:rsidRDefault="00E15BE3" w:rsidP="00E15BE3">
            <w:pPr>
              <w:spacing w:after="0" w:line="240" w:lineRule="auto"/>
              <w:jc w:val="center"/>
              <w:rPr>
                <w:rFonts w:ascii="Times New Roman" w:hAnsi="Times New Roman"/>
                <w:sz w:val="24"/>
                <w:szCs w:val="24"/>
              </w:rPr>
            </w:pPr>
            <w:r>
              <w:rPr>
                <w:rFonts w:ascii="Times New Roman" w:hAnsi="Times New Roman"/>
                <w:sz w:val="24"/>
                <w:szCs w:val="24"/>
              </w:rPr>
              <w:t>10-8</w:t>
            </w:r>
          </w:p>
        </w:tc>
        <w:tc>
          <w:tcPr>
            <w:tcW w:w="1683" w:type="dxa"/>
            <w:vAlign w:val="center"/>
          </w:tcPr>
          <w:p w:rsidR="00E15BE3" w:rsidRPr="00970F78" w:rsidRDefault="00E15BE3" w:rsidP="00E15BE3">
            <w:pPr>
              <w:spacing w:after="0" w:line="240" w:lineRule="auto"/>
              <w:jc w:val="center"/>
              <w:rPr>
                <w:rFonts w:ascii="Times New Roman" w:hAnsi="Times New Roman"/>
                <w:sz w:val="24"/>
                <w:szCs w:val="24"/>
              </w:rPr>
            </w:pPr>
            <w:r w:rsidRPr="00970F78">
              <w:rPr>
                <w:rFonts w:ascii="Times New Roman" w:hAnsi="Times New Roman"/>
                <w:sz w:val="24"/>
                <w:szCs w:val="24"/>
              </w:rPr>
              <w:t>60</w:t>
            </w:r>
          </w:p>
        </w:tc>
        <w:tc>
          <w:tcPr>
            <w:tcW w:w="1258" w:type="dxa"/>
          </w:tcPr>
          <w:p w:rsidR="00E15BE3" w:rsidRDefault="00E15BE3" w:rsidP="00E15BE3">
            <w:pPr>
              <w:spacing w:after="0"/>
              <w:jc w:val="center"/>
            </w:pPr>
            <w:r w:rsidRPr="00F64DC7">
              <w:rPr>
                <w:rFonts w:ascii="Times New Roman" w:hAnsi="Times New Roman"/>
                <w:sz w:val="24"/>
                <w:szCs w:val="24"/>
              </w:rPr>
              <w:t>-</w:t>
            </w:r>
          </w:p>
        </w:tc>
      </w:tr>
      <w:tr w:rsidR="00E15BE3" w:rsidRPr="00E32178" w:rsidTr="00E15BE3">
        <w:trPr>
          <w:jc w:val="center"/>
        </w:trPr>
        <w:tc>
          <w:tcPr>
            <w:tcW w:w="2336" w:type="dxa"/>
            <w:vAlign w:val="center"/>
          </w:tcPr>
          <w:p w:rsidR="00E15BE3" w:rsidRPr="00970F78" w:rsidRDefault="00E15BE3" w:rsidP="00E15BE3">
            <w:pPr>
              <w:spacing w:after="0" w:line="240" w:lineRule="auto"/>
              <w:jc w:val="both"/>
              <w:rPr>
                <w:rFonts w:ascii="Times New Roman" w:hAnsi="Times New Roman"/>
                <w:sz w:val="24"/>
                <w:szCs w:val="24"/>
              </w:rPr>
            </w:pPr>
            <w:r w:rsidRPr="00970F78">
              <w:rPr>
                <w:rFonts w:ascii="Times New Roman" w:hAnsi="Times New Roman"/>
                <w:sz w:val="24"/>
                <w:szCs w:val="24"/>
              </w:rPr>
              <w:t>Товарная накладная</w:t>
            </w:r>
          </w:p>
        </w:tc>
        <w:tc>
          <w:tcPr>
            <w:tcW w:w="1220" w:type="dxa"/>
            <w:vAlign w:val="center"/>
          </w:tcPr>
          <w:p w:rsidR="00E15BE3" w:rsidRPr="00970F78" w:rsidRDefault="00E15BE3" w:rsidP="00E15BE3">
            <w:pPr>
              <w:spacing w:after="0" w:line="240" w:lineRule="auto"/>
              <w:jc w:val="center"/>
              <w:rPr>
                <w:rFonts w:ascii="Times New Roman" w:hAnsi="Times New Roman"/>
                <w:sz w:val="24"/>
                <w:szCs w:val="24"/>
              </w:rPr>
            </w:pPr>
            <w:r w:rsidRPr="00970F78">
              <w:rPr>
                <w:rFonts w:ascii="Times New Roman" w:hAnsi="Times New Roman"/>
                <w:sz w:val="24"/>
                <w:szCs w:val="24"/>
              </w:rPr>
              <w:t>22.10.16</w:t>
            </w:r>
          </w:p>
        </w:tc>
        <w:tc>
          <w:tcPr>
            <w:tcW w:w="1484" w:type="dxa"/>
            <w:vAlign w:val="center"/>
          </w:tcPr>
          <w:p w:rsidR="00E15BE3" w:rsidRPr="00970F78" w:rsidRDefault="00E15BE3" w:rsidP="00E15BE3">
            <w:pPr>
              <w:spacing w:after="0" w:line="240" w:lineRule="auto"/>
              <w:jc w:val="center"/>
              <w:rPr>
                <w:rFonts w:ascii="Times New Roman" w:hAnsi="Times New Roman"/>
                <w:sz w:val="24"/>
                <w:szCs w:val="24"/>
              </w:rPr>
            </w:pPr>
            <w:r w:rsidRPr="00970F78">
              <w:rPr>
                <w:rFonts w:ascii="Times New Roman" w:hAnsi="Times New Roman"/>
                <w:sz w:val="24"/>
                <w:szCs w:val="24"/>
              </w:rPr>
              <w:t>69</w:t>
            </w:r>
          </w:p>
        </w:tc>
        <w:tc>
          <w:tcPr>
            <w:tcW w:w="1801" w:type="dxa"/>
            <w:vAlign w:val="center"/>
          </w:tcPr>
          <w:p w:rsidR="00E15BE3" w:rsidRPr="00970F78" w:rsidRDefault="00E15BE3" w:rsidP="00E15BE3">
            <w:pPr>
              <w:spacing w:after="0" w:line="240" w:lineRule="auto"/>
              <w:jc w:val="center"/>
              <w:rPr>
                <w:rFonts w:ascii="Times New Roman" w:hAnsi="Times New Roman"/>
                <w:sz w:val="24"/>
                <w:szCs w:val="24"/>
              </w:rPr>
            </w:pPr>
            <w:r>
              <w:rPr>
                <w:rFonts w:ascii="Times New Roman" w:hAnsi="Times New Roman"/>
                <w:sz w:val="24"/>
                <w:szCs w:val="24"/>
              </w:rPr>
              <w:t>10-8</w:t>
            </w:r>
          </w:p>
        </w:tc>
        <w:tc>
          <w:tcPr>
            <w:tcW w:w="1683" w:type="dxa"/>
            <w:vAlign w:val="center"/>
          </w:tcPr>
          <w:p w:rsidR="00E15BE3" w:rsidRPr="00970F78" w:rsidRDefault="00E15BE3" w:rsidP="00E15BE3">
            <w:pPr>
              <w:spacing w:after="0" w:line="240" w:lineRule="auto"/>
              <w:jc w:val="center"/>
              <w:rPr>
                <w:rFonts w:ascii="Times New Roman" w:hAnsi="Times New Roman"/>
                <w:sz w:val="24"/>
                <w:szCs w:val="24"/>
              </w:rPr>
            </w:pPr>
            <w:r w:rsidRPr="00970F78">
              <w:rPr>
                <w:rFonts w:ascii="Times New Roman" w:hAnsi="Times New Roman"/>
                <w:sz w:val="24"/>
                <w:szCs w:val="24"/>
              </w:rPr>
              <w:t>60</w:t>
            </w:r>
          </w:p>
        </w:tc>
        <w:tc>
          <w:tcPr>
            <w:tcW w:w="1258" w:type="dxa"/>
          </w:tcPr>
          <w:p w:rsidR="00E15BE3" w:rsidRDefault="00E15BE3" w:rsidP="00E15BE3">
            <w:pPr>
              <w:spacing w:after="0"/>
              <w:jc w:val="center"/>
            </w:pPr>
            <w:r w:rsidRPr="00F64DC7">
              <w:rPr>
                <w:rFonts w:ascii="Times New Roman" w:hAnsi="Times New Roman"/>
                <w:sz w:val="24"/>
                <w:szCs w:val="24"/>
              </w:rPr>
              <w:t>-</w:t>
            </w:r>
          </w:p>
        </w:tc>
      </w:tr>
      <w:tr w:rsidR="00E15BE3" w:rsidRPr="00E32178" w:rsidTr="00E15BE3">
        <w:trPr>
          <w:jc w:val="center"/>
        </w:trPr>
        <w:tc>
          <w:tcPr>
            <w:tcW w:w="2336" w:type="dxa"/>
            <w:vAlign w:val="center"/>
          </w:tcPr>
          <w:p w:rsidR="00E15BE3" w:rsidRPr="00970F78" w:rsidRDefault="00E15BE3" w:rsidP="00E15BE3">
            <w:pPr>
              <w:spacing w:after="0" w:line="240" w:lineRule="auto"/>
              <w:jc w:val="both"/>
              <w:rPr>
                <w:rFonts w:ascii="Times New Roman" w:hAnsi="Times New Roman"/>
                <w:sz w:val="24"/>
                <w:szCs w:val="24"/>
              </w:rPr>
            </w:pPr>
            <w:r>
              <w:rPr>
                <w:rFonts w:ascii="Times New Roman" w:hAnsi="Times New Roman"/>
                <w:sz w:val="24"/>
                <w:szCs w:val="24"/>
              </w:rPr>
              <w:t>Авансовый отчет</w:t>
            </w:r>
          </w:p>
        </w:tc>
        <w:tc>
          <w:tcPr>
            <w:tcW w:w="1220" w:type="dxa"/>
            <w:vAlign w:val="center"/>
          </w:tcPr>
          <w:p w:rsidR="00E15BE3" w:rsidRPr="00970F78" w:rsidRDefault="00E15BE3" w:rsidP="00E15BE3">
            <w:pPr>
              <w:spacing w:after="0" w:line="240" w:lineRule="auto"/>
              <w:jc w:val="center"/>
              <w:rPr>
                <w:rFonts w:ascii="Times New Roman" w:hAnsi="Times New Roman"/>
                <w:sz w:val="24"/>
                <w:szCs w:val="24"/>
              </w:rPr>
            </w:pPr>
            <w:r w:rsidRPr="00970F78">
              <w:rPr>
                <w:rFonts w:ascii="Times New Roman" w:hAnsi="Times New Roman"/>
                <w:sz w:val="24"/>
                <w:szCs w:val="24"/>
              </w:rPr>
              <w:t>24.10.16</w:t>
            </w:r>
          </w:p>
        </w:tc>
        <w:tc>
          <w:tcPr>
            <w:tcW w:w="1484" w:type="dxa"/>
            <w:vAlign w:val="center"/>
          </w:tcPr>
          <w:p w:rsidR="00E15BE3" w:rsidRPr="00970F78" w:rsidRDefault="00E15BE3" w:rsidP="00E15BE3">
            <w:pPr>
              <w:spacing w:after="0" w:line="240" w:lineRule="auto"/>
              <w:jc w:val="center"/>
              <w:rPr>
                <w:rFonts w:ascii="Times New Roman" w:hAnsi="Times New Roman"/>
                <w:sz w:val="24"/>
                <w:szCs w:val="24"/>
              </w:rPr>
            </w:pPr>
            <w:r w:rsidRPr="00970F78">
              <w:rPr>
                <w:rFonts w:ascii="Times New Roman" w:hAnsi="Times New Roman"/>
                <w:sz w:val="24"/>
                <w:szCs w:val="24"/>
              </w:rPr>
              <w:t>7 822</w:t>
            </w:r>
          </w:p>
        </w:tc>
        <w:tc>
          <w:tcPr>
            <w:tcW w:w="1801" w:type="dxa"/>
            <w:vAlign w:val="center"/>
          </w:tcPr>
          <w:p w:rsidR="00E15BE3" w:rsidRPr="00970F78" w:rsidRDefault="00E15BE3" w:rsidP="00E15BE3">
            <w:pPr>
              <w:spacing w:after="0" w:line="240" w:lineRule="auto"/>
              <w:jc w:val="center"/>
              <w:rPr>
                <w:rFonts w:ascii="Times New Roman" w:hAnsi="Times New Roman"/>
                <w:sz w:val="24"/>
                <w:szCs w:val="24"/>
              </w:rPr>
            </w:pPr>
            <w:r>
              <w:rPr>
                <w:rFonts w:ascii="Times New Roman" w:hAnsi="Times New Roman"/>
                <w:sz w:val="24"/>
                <w:szCs w:val="24"/>
              </w:rPr>
              <w:t>10-1</w:t>
            </w:r>
          </w:p>
        </w:tc>
        <w:tc>
          <w:tcPr>
            <w:tcW w:w="1683" w:type="dxa"/>
            <w:vAlign w:val="center"/>
          </w:tcPr>
          <w:p w:rsidR="00E15BE3" w:rsidRPr="00970F78" w:rsidRDefault="00E15BE3" w:rsidP="00E15BE3">
            <w:pPr>
              <w:spacing w:after="0" w:line="240" w:lineRule="auto"/>
              <w:jc w:val="center"/>
              <w:rPr>
                <w:rFonts w:ascii="Times New Roman" w:hAnsi="Times New Roman"/>
                <w:sz w:val="24"/>
                <w:szCs w:val="24"/>
              </w:rPr>
            </w:pPr>
            <w:r w:rsidRPr="00970F78">
              <w:rPr>
                <w:rFonts w:ascii="Times New Roman" w:hAnsi="Times New Roman"/>
                <w:sz w:val="24"/>
                <w:szCs w:val="24"/>
              </w:rPr>
              <w:t>60</w:t>
            </w:r>
          </w:p>
        </w:tc>
        <w:tc>
          <w:tcPr>
            <w:tcW w:w="1258" w:type="dxa"/>
          </w:tcPr>
          <w:p w:rsidR="00E15BE3" w:rsidRDefault="00E15BE3" w:rsidP="00E15BE3">
            <w:pPr>
              <w:spacing w:after="0"/>
              <w:jc w:val="center"/>
            </w:pPr>
            <w:r w:rsidRPr="00F64DC7">
              <w:rPr>
                <w:rFonts w:ascii="Times New Roman" w:hAnsi="Times New Roman"/>
                <w:sz w:val="24"/>
                <w:szCs w:val="24"/>
              </w:rPr>
              <w:t>-</w:t>
            </w:r>
          </w:p>
        </w:tc>
      </w:tr>
      <w:tr w:rsidR="00E15BE3" w:rsidRPr="00E32178" w:rsidTr="00E15BE3">
        <w:trPr>
          <w:jc w:val="center"/>
        </w:trPr>
        <w:tc>
          <w:tcPr>
            <w:tcW w:w="2336" w:type="dxa"/>
            <w:vAlign w:val="center"/>
          </w:tcPr>
          <w:p w:rsidR="00E15BE3" w:rsidRPr="00970F78" w:rsidRDefault="00E15BE3" w:rsidP="00E15BE3">
            <w:pPr>
              <w:spacing w:after="0" w:line="240" w:lineRule="auto"/>
              <w:jc w:val="both"/>
              <w:rPr>
                <w:rFonts w:ascii="Times New Roman" w:hAnsi="Times New Roman"/>
                <w:sz w:val="24"/>
                <w:szCs w:val="24"/>
              </w:rPr>
            </w:pPr>
            <w:r w:rsidRPr="00970F78">
              <w:rPr>
                <w:rFonts w:ascii="Times New Roman" w:hAnsi="Times New Roman"/>
                <w:sz w:val="24"/>
                <w:szCs w:val="24"/>
              </w:rPr>
              <w:t>Товарная накладная</w:t>
            </w:r>
          </w:p>
        </w:tc>
        <w:tc>
          <w:tcPr>
            <w:tcW w:w="1220" w:type="dxa"/>
            <w:vAlign w:val="center"/>
          </w:tcPr>
          <w:p w:rsidR="00E15BE3" w:rsidRPr="00970F78" w:rsidRDefault="00E15BE3" w:rsidP="00E15BE3">
            <w:pPr>
              <w:spacing w:after="0" w:line="240" w:lineRule="auto"/>
              <w:jc w:val="center"/>
              <w:rPr>
                <w:rFonts w:ascii="Times New Roman" w:hAnsi="Times New Roman"/>
                <w:sz w:val="24"/>
                <w:szCs w:val="24"/>
              </w:rPr>
            </w:pPr>
            <w:r w:rsidRPr="00970F78">
              <w:rPr>
                <w:rFonts w:ascii="Times New Roman" w:hAnsi="Times New Roman"/>
                <w:sz w:val="24"/>
                <w:szCs w:val="24"/>
              </w:rPr>
              <w:t>25.10.16</w:t>
            </w:r>
          </w:p>
        </w:tc>
        <w:tc>
          <w:tcPr>
            <w:tcW w:w="1484" w:type="dxa"/>
            <w:vAlign w:val="center"/>
          </w:tcPr>
          <w:p w:rsidR="00E15BE3" w:rsidRPr="00970F78" w:rsidRDefault="00E15BE3" w:rsidP="00E15BE3">
            <w:pPr>
              <w:spacing w:after="0" w:line="240" w:lineRule="auto"/>
              <w:jc w:val="center"/>
              <w:rPr>
                <w:rFonts w:ascii="Times New Roman" w:hAnsi="Times New Roman"/>
                <w:sz w:val="24"/>
                <w:szCs w:val="24"/>
              </w:rPr>
            </w:pPr>
            <w:r w:rsidRPr="00970F78">
              <w:rPr>
                <w:rFonts w:ascii="Times New Roman" w:hAnsi="Times New Roman"/>
                <w:sz w:val="24"/>
                <w:szCs w:val="24"/>
              </w:rPr>
              <w:t>403</w:t>
            </w:r>
          </w:p>
        </w:tc>
        <w:tc>
          <w:tcPr>
            <w:tcW w:w="1801" w:type="dxa"/>
            <w:vAlign w:val="center"/>
          </w:tcPr>
          <w:p w:rsidR="00E15BE3" w:rsidRPr="00970F78" w:rsidRDefault="00E15BE3" w:rsidP="00E15BE3">
            <w:pPr>
              <w:spacing w:after="0" w:line="240" w:lineRule="auto"/>
              <w:jc w:val="center"/>
              <w:rPr>
                <w:rFonts w:ascii="Times New Roman" w:hAnsi="Times New Roman"/>
                <w:sz w:val="24"/>
                <w:szCs w:val="24"/>
              </w:rPr>
            </w:pPr>
            <w:r>
              <w:rPr>
                <w:rFonts w:ascii="Times New Roman" w:hAnsi="Times New Roman"/>
                <w:sz w:val="24"/>
                <w:szCs w:val="24"/>
              </w:rPr>
              <w:t>10-1</w:t>
            </w:r>
          </w:p>
        </w:tc>
        <w:tc>
          <w:tcPr>
            <w:tcW w:w="1683" w:type="dxa"/>
            <w:vAlign w:val="center"/>
          </w:tcPr>
          <w:p w:rsidR="00E15BE3" w:rsidRPr="00970F78" w:rsidRDefault="00E15BE3" w:rsidP="00E15BE3">
            <w:pPr>
              <w:spacing w:after="0" w:line="240" w:lineRule="auto"/>
              <w:jc w:val="center"/>
              <w:rPr>
                <w:rFonts w:ascii="Times New Roman" w:hAnsi="Times New Roman"/>
                <w:sz w:val="24"/>
                <w:szCs w:val="24"/>
              </w:rPr>
            </w:pPr>
            <w:r w:rsidRPr="00970F78">
              <w:rPr>
                <w:rFonts w:ascii="Times New Roman" w:hAnsi="Times New Roman"/>
                <w:sz w:val="24"/>
                <w:szCs w:val="24"/>
              </w:rPr>
              <w:t>60</w:t>
            </w:r>
          </w:p>
        </w:tc>
        <w:tc>
          <w:tcPr>
            <w:tcW w:w="1258" w:type="dxa"/>
          </w:tcPr>
          <w:p w:rsidR="00E15BE3" w:rsidRDefault="00E15BE3" w:rsidP="00E15BE3">
            <w:pPr>
              <w:spacing w:after="0"/>
              <w:jc w:val="center"/>
            </w:pPr>
            <w:r w:rsidRPr="00F64DC7">
              <w:rPr>
                <w:rFonts w:ascii="Times New Roman" w:hAnsi="Times New Roman"/>
                <w:sz w:val="24"/>
                <w:szCs w:val="24"/>
              </w:rPr>
              <w:t>-</w:t>
            </w:r>
          </w:p>
        </w:tc>
      </w:tr>
      <w:tr w:rsidR="00E15BE3" w:rsidRPr="00E32178" w:rsidTr="00E15BE3">
        <w:trPr>
          <w:jc w:val="center"/>
        </w:trPr>
        <w:tc>
          <w:tcPr>
            <w:tcW w:w="2336" w:type="dxa"/>
            <w:vAlign w:val="center"/>
          </w:tcPr>
          <w:p w:rsidR="00E15BE3" w:rsidRPr="00970F78" w:rsidRDefault="00E15BE3" w:rsidP="00E15BE3">
            <w:pPr>
              <w:spacing w:after="0" w:line="240" w:lineRule="auto"/>
              <w:jc w:val="both"/>
              <w:rPr>
                <w:rFonts w:ascii="Times New Roman" w:hAnsi="Times New Roman"/>
                <w:sz w:val="24"/>
                <w:szCs w:val="24"/>
              </w:rPr>
            </w:pPr>
            <w:r>
              <w:rPr>
                <w:rFonts w:ascii="Times New Roman" w:hAnsi="Times New Roman"/>
                <w:sz w:val="24"/>
                <w:szCs w:val="24"/>
              </w:rPr>
              <w:t>Акт о приеме оборудования</w:t>
            </w:r>
          </w:p>
        </w:tc>
        <w:tc>
          <w:tcPr>
            <w:tcW w:w="1220" w:type="dxa"/>
            <w:vAlign w:val="center"/>
          </w:tcPr>
          <w:p w:rsidR="00E15BE3" w:rsidRPr="00970F78" w:rsidRDefault="00E15BE3" w:rsidP="00E15BE3">
            <w:pPr>
              <w:spacing w:after="0" w:line="240" w:lineRule="auto"/>
              <w:jc w:val="center"/>
              <w:rPr>
                <w:rFonts w:ascii="Times New Roman" w:hAnsi="Times New Roman"/>
                <w:sz w:val="24"/>
                <w:szCs w:val="24"/>
              </w:rPr>
            </w:pPr>
            <w:r w:rsidRPr="00970F78">
              <w:rPr>
                <w:rFonts w:ascii="Times New Roman" w:hAnsi="Times New Roman"/>
                <w:sz w:val="24"/>
                <w:szCs w:val="24"/>
              </w:rPr>
              <w:t>25.01.16</w:t>
            </w:r>
          </w:p>
        </w:tc>
        <w:tc>
          <w:tcPr>
            <w:tcW w:w="1484" w:type="dxa"/>
            <w:vAlign w:val="center"/>
          </w:tcPr>
          <w:p w:rsidR="00E15BE3" w:rsidRPr="00FB0763" w:rsidRDefault="00E15BE3" w:rsidP="00E15BE3">
            <w:pPr>
              <w:spacing w:after="0" w:line="240" w:lineRule="auto"/>
              <w:jc w:val="center"/>
              <w:rPr>
                <w:rFonts w:ascii="Times New Roman" w:hAnsi="Times New Roman"/>
                <w:sz w:val="24"/>
                <w:szCs w:val="24"/>
                <w:highlight w:val="yellow"/>
              </w:rPr>
            </w:pPr>
            <w:r w:rsidRPr="00E15BE3">
              <w:rPr>
                <w:rFonts w:ascii="Times New Roman" w:hAnsi="Times New Roman"/>
                <w:sz w:val="24"/>
                <w:szCs w:val="24"/>
              </w:rPr>
              <w:t>570000,00</w:t>
            </w:r>
          </w:p>
        </w:tc>
        <w:tc>
          <w:tcPr>
            <w:tcW w:w="1801" w:type="dxa"/>
            <w:vAlign w:val="center"/>
          </w:tcPr>
          <w:p w:rsidR="00E15BE3" w:rsidRPr="00FB0763" w:rsidRDefault="00E15BE3" w:rsidP="00E15BE3">
            <w:pPr>
              <w:spacing w:after="0" w:line="240" w:lineRule="auto"/>
              <w:jc w:val="center"/>
              <w:rPr>
                <w:rFonts w:ascii="Times New Roman" w:hAnsi="Times New Roman"/>
                <w:sz w:val="24"/>
                <w:szCs w:val="24"/>
                <w:highlight w:val="yellow"/>
              </w:rPr>
            </w:pPr>
            <w:r w:rsidRPr="00E15BE3">
              <w:rPr>
                <w:rFonts w:ascii="Times New Roman" w:hAnsi="Times New Roman"/>
                <w:sz w:val="24"/>
                <w:szCs w:val="24"/>
              </w:rPr>
              <w:t>08</w:t>
            </w:r>
          </w:p>
        </w:tc>
        <w:tc>
          <w:tcPr>
            <w:tcW w:w="1683" w:type="dxa"/>
            <w:vAlign w:val="center"/>
          </w:tcPr>
          <w:p w:rsidR="00E15BE3" w:rsidRPr="00970F78" w:rsidRDefault="00E15BE3" w:rsidP="004D28BB">
            <w:pPr>
              <w:spacing w:after="0" w:line="240" w:lineRule="auto"/>
              <w:jc w:val="center"/>
              <w:rPr>
                <w:rFonts w:ascii="Times New Roman" w:hAnsi="Times New Roman"/>
                <w:sz w:val="24"/>
                <w:szCs w:val="24"/>
              </w:rPr>
            </w:pPr>
            <w:r w:rsidRPr="00970F78">
              <w:rPr>
                <w:rFonts w:ascii="Times New Roman" w:hAnsi="Times New Roman"/>
                <w:sz w:val="24"/>
                <w:szCs w:val="24"/>
              </w:rPr>
              <w:t>60</w:t>
            </w:r>
          </w:p>
        </w:tc>
        <w:tc>
          <w:tcPr>
            <w:tcW w:w="1258" w:type="dxa"/>
          </w:tcPr>
          <w:p w:rsidR="00E15BE3" w:rsidRDefault="00E15BE3" w:rsidP="00E15BE3">
            <w:pPr>
              <w:spacing w:after="0"/>
              <w:jc w:val="center"/>
            </w:pPr>
            <w:r w:rsidRPr="00F64DC7">
              <w:rPr>
                <w:rFonts w:ascii="Times New Roman" w:hAnsi="Times New Roman"/>
                <w:sz w:val="24"/>
                <w:szCs w:val="24"/>
              </w:rPr>
              <w:t>-</w:t>
            </w:r>
          </w:p>
        </w:tc>
      </w:tr>
      <w:tr w:rsidR="00E15BE3" w:rsidRPr="00E32178" w:rsidTr="00E15BE3">
        <w:trPr>
          <w:jc w:val="center"/>
        </w:trPr>
        <w:tc>
          <w:tcPr>
            <w:tcW w:w="2336" w:type="dxa"/>
            <w:vAlign w:val="center"/>
          </w:tcPr>
          <w:p w:rsidR="00E15BE3" w:rsidRPr="00970F78" w:rsidRDefault="00E15BE3" w:rsidP="00E15BE3">
            <w:pPr>
              <w:spacing w:after="0" w:line="240" w:lineRule="auto"/>
              <w:jc w:val="both"/>
              <w:rPr>
                <w:rFonts w:ascii="Times New Roman" w:hAnsi="Times New Roman"/>
                <w:sz w:val="24"/>
                <w:szCs w:val="24"/>
              </w:rPr>
            </w:pPr>
            <w:r w:rsidRPr="00970F78">
              <w:rPr>
                <w:rFonts w:ascii="Times New Roman" w:hAnsi="Times New Roman"/>
                <w:sz w:val="24"/>
                <w:szCs w:val="24"/>
              </w:rPr>
              <w:t>Товарная накладная</w:t>
            </w:r>
          </w:p>
        </w:tc>
        <w:tc>
          <w:tcPr>
            <w:tcW w:w="1220" w:type="dxa"/>
            <w:vAlign w:val="center"/>
          </w:tcPr>
          <w:p w:rsidR="00E15BE3" w:rsidRPr="00970F78" w:rsidRDefault="00E15BE3" w:rsidP="00E15BE3">
            <w:pPr>
              <w:spacing w:after="0" w:line="240" w:lineRule="auto"/>
              <w:jc w:val="center"/>
              <w:rPr>
                <w:rFonts w:ascii="Times New Roman" w:hAnsi="Times New Roman"/>
                <w:sz w:val="24"/>
                <w:szCs w:val="24"/>
              </w:rPr>
            </w:pPr>
            <w:r w:rsidRPr="00970F78">
              <w:rPr>
                <w:rFonts w:ascii="Times New Roman" w:hAnsi="Times New Roman"/>
                <w:sz w:val="24"/>
                <w:szCs w:val="24"/>
              </w:rPr>
              <w:t>2 767</w:t>
            </w:r>
          </w:p>
        </w:tc>
        <w:tc>
          <w:tcPr>
            <w:tcW w:w="1484" w:type="dxa"/>
            <w:vAlign w:val="center"/>
          </w:tcPr>
          <w:p w:rsidR="00E15BE3" w:rsidRPr="00970F78" w:rsidRDefault="00E15BE3" w:rsidP="00E15BE3">
            <w:pPr>
              <w:spacing w:after="0" w:line="240" w:lineRule="auto"/>
              <w:jc w:val="center"/>
              <w:rPr>
                <w:rFonts w:ascii="Times New Roman" w:hAnsi="Times New Roman"/>
                <w:sz w:val="24"/>
                <w:szCs w:val="24"/>
              </w:rPr>
            </w:pPr>
            <w:r>
              <w:rPr>
                <w:rFonts w:ascii="Times New Roman" w:hAnsi="Times New Roman"/>
                <w:sz w:val="24"/>
                <w:szCs w:val="24"/>
              </w:rPr>
              <w:t>10-3</w:t>
            </w:r>
          </w:p>
        </w:tc>
        <w:tc>
          <w:tcPr>
            <w:tcW w:w="1801" w:type="dxa"/>
            <w:vAlign w:val="center"/>
          </w:tcPr>
          <w:p w:rsidR="00E15BE3" w:rsidRPr="00970F78" w:rsidRDefault="00E15BE3" w:rsidP="00E15BE3">
            <w:pPr>
              <w:spacing w:after="0" w:line="240" w:lineRule="auto"/>
              <w:jc w:val="center"/>
              <w:rPr>
                <w:rFonts w:ascii="Times New Roman" w:hAnsi="Times New Roman"/>
                <w:sz w:val="24"/>
                <w:szCs w:val="24"/>
              </w:rPr>
            </w:pPr>
            <w:r>
              <w:rPr>
                <w:rFonts w:ascii="Times New Roman" w:hAnsi="Times New Roman"/>
                <w:sz w:val="24"/>
                <w:szCs w:val="24"/>
              </w:rPr>
              <w:t>10-3</w:t>
            </w:r>
          </w:p>
        </w:tc>
        <w:tc>
          <w:tcPr>
            <w:tcW w:w="1683" w:type="dxa"/>
            <w:vAlign w:val="center"/>
          </w:tcPr>
          <w:p w:rsidR="00E15BE3" w:rsidRPr="00970F78" w:rsidRDefault="00E15BE3" w:rsidP="00E15BE3">
            <w:pPr>
              <w:spacing w:after="0" w:line="240" w:lineRule="auto"/>
              <w:jc w:val="center"/>
              <w:rPr>
                <w:rFonts w:ascii="Times New Roman" w:hAnsi="Times New Roman"/>
                <w:sz w:val="24"/>
                <w:szCs w:val="24"/>
              </w:rPr>
            </w:pPr>
            <w:r w:rsidRPr="00970F78">
              <w:rPr>
                <w:rFonts w:ascii="Times New Roman" w:hAnsi="Times New Roman"/>
                <w:sz w:val="24"/>
                <w:szCs w:val="24"/>
              </w:rPr>
              <w:t>60</w:t>
            </w:r>
          </w:p>
        </w:tc>
        <w:tc>
          <w:tcPr>
            <w:tcW w:w="1258" w:type="dxa"/>
          </w:tcPr>
          <w:p w:rsidR="00E15BE3" w:rsidRDefault="00E15BE3" w:rsidP="00E15BE3">
            <w:pPr>
              <w:spacing w:after="0"/>
              <w:jc w:val="center"/>
            </w:pPr>
            <w:r w:rsidRPr="00F64DC7">
              <w:rPr>
                <w:rFonts w:ascii="Times New Roman" w:hAnsi="Times New Roman"/>
                <w:sz w:val="24"/>
                <w:szCs w:val="24"/>
              </w:rPr>
              <w:t>-</w:t>
            </w:r>
          </w:p>
        </w:tc>
      </w:tr>
      <w:tr w:rsidR="00E15BE3" w:rsidRPr="00E32178" w:rsidTr="00E15BE3">
        <w:trPr>
          <w:jc w:val="center"/>
        </w:trPr>
        <w:tc>
          <w:tcPr>
            <w:tcW w:w="2336" w:type="dxa"/>
            <w:vAlign w:val="center"/>
          </w:tcPr>
          <w:p w:rsidR="00E15BE3" w:rsidRPr="00970F78" w:rsidRDefault="00E15BE3" w:rsidP="00E15BE3">
            <w:pPr>
              <w:spacing w:after="0" w:line="240" w:lineRule="auto"/>
              <w:jc w:val="both"/>
              <w:rPr>
                <w:rFonts w:ascii="Times New Roman" w:hAnsi="Times New Roman"/>
                <w:sz w:val="24"/>
                <w:szCs w:val="24"/>
              </w:rPr>
            </w:pPr>
            <w:r>
              <w:rPr>
                <w:rFonts w:ascii="Times New Roman" w:hAnsi="Times New Roman"/>
                <w:sz w:val="24"/>
                <w:szCs w:val="24"/>
              </w:rPr>
              <w:t>Авансовый отчет</w:t>
            </w:r>
          </w:p>
        </w:tc>
        <w:tc>
          <w:tcPr>
            <w:tcW w:w="1220" w:type="dxa"/>
            <w:vAlign w:val="center"/>
          </w:tcPr>
          <w:p w:rsidR="00E15BE3" w:rsidRPr="00970F78" w:rsidRDefault="00E15BE3" w:rsidP="00E15BE3">
            <w:pPr>
              <w:spacing w:after="0" w:line="240" w:lineRule="auto"/>
              <w:jc w:val="center"/>
              <w:rPr>
                <w:rFonts w:ascii="Times New Roman" w:hAnsi="Times New Roman"/>
                <w:sz w:val="24"/>
                <w:szCs w:val="24"/>
              </w:rPr>
            </w:pPr>
            <w:r w:rsidRPr="00970F78">
              <w:rPr>
                <w:rFonts w:ascii="Times New Roman" w:hAnsi="Times New Roman"/>
                <w:sz w:val="24"/>
                <w:szCs w:val="24"/>
              </w:rPr>
              <w:t>8 681</w:t>
            </w:r>
          </w:p>
        </w:tc>
        <w:tc>
          <w:tcPr>
            <w:tcW w:w="1484" w:type="dxa"/>
            <w:vAlign w:val="center"/>
          </w:tcPr>
          <w:p w:rsidR="00E15BE3" w:rsidRPr="00970F78" w:rsidRDefault="00E15BE3" w:rsidP="00E15BE3">
            <w:pPr>
              <w:spacing w:after="0" w:line="240" w:lineRule="auto"/>
              <w:jc w:val="center"/>
              <w:rPr>
                <w:rFonts w:ascii="Times New Roman" w:hAnsi="Times New Roman"/>
                <w:sz w:val="24"/>
                <w:szCs w:val="24"/>
              </w:rPr>
            </w:pPr>
            <w:r>
              <w:rPr>
                <w:rFonts w:ascii="Times New Roman" w:hAnsi="Times New Roman"/>
                <w:sz w:val="24"/>
                <w:szCs w:val="24"/>
              </w:rPr>
              <w:t>10-3</w:t>
            </w:r>
          </w:p>
        </w:tc>
        <w:tc>
          <w:tcPr>
            <w:tcW w:w="1801" w:type="dxa"/>
            <w:vAlign w:val="center"/>
          </w:tcPr>
          <w:p w:rsidR="00E15BE3" w:rsidRPr="00970F78" w:rsidRDefault="00E15BE3" w:rsidP="00E15BE3">
            <w:pPr>
              <w:spacing w:after="0" w:line="240" w:lineRule="auto"/>
              <w:jc w:val="center"/>
              <w:rPr>
                <w:rFonts w:ascii="Times New Roman" w:hAnsi="Times New Roman"/>
                <w:sz w:val="24"/>
                <w:szCs w:val="24"/>
              </w:rPr>
            </w:pPr>
            <w:r>
              <w:rPr>
                <w:rFonts w:ascii="Times New Roman" w:hAnsi="Times New Roman"/>
                <w:sz w:val="24"/>
                <w:szCs w:val="24"/>
              </w:rPr>
              <w:t>10-3</w:t>
            </w:r>
          </w:p>
        </w:tc>
        <w:tc>
          <w:tcPr>
            <w:tcW w:w="1683" w:type="dxa"/>
            <w:vAlign w:val="center"/>
          </w:tcPr>
          <w:p w:rsidR="00E15BE3" w:rsidRPr="00970F78" w:rsidRDefault="00E15BE3" w:rsidP="00E15BE3">
            <w:pPr>
              <w:spacing w:after="0" w:line="240" w:lineRule="auto"/>
              <w:jc w:val="center"/>
              <w:rPr>
                <w:rFonts w:ascii="Times New Roman" w:hAnsi="Times New Roman"/>
                <w:sz w:val="24"/>
                <w:szCs w:val="24"/>
              </w:rPr>
            </w:pPr>
            <w:r w:rsidRPr="00970F78">
              <w:rPr>
                <w:rFonts w:ascii="Times New Roman" w:hAnsi="Times New Roman"/>
                <w:sz w:val="24"/>
                <w:szCs w:val="24"/>
              </w:rPr>
              <w:t>60</w:t>
            </w:r>
          </w:p>
        </w:tc>
        <w:tc>
          <w:tcPr>
            <w:tcW w:w="1258" w:type="dxa"/>
          </w:tcPr>
          <w:p w:rsidR="00E15BE3" w:rsidRDefault="00E15BE3" w:rsidP="00E15BE3">
            <w:pPr>
              <w:spacing w:after="0"/>
              <w:jc w:val="center"/>
            </w:pPr>
            <w:r w:rsidRPr="00F64DC7">
              <w:rPr>
                <w:rFonts w:ascii="Times New Roman" w:hAnsi="Times New Roman"/>
                <w:sz w:val="24"/>
                <w:szCs w:val="24"/>
              </w:rPr>
              <w:t>-</w:t>
            </w:r>
          </w:p>
        </w:tc>
      </w:tr>
      <w:tr w:rsidR="00E15BE3" w:rsidRPr="00E32178" w:rsidTr="00E15BE3">
        <w:trPr>
          <w:jc w:val="center"/>
        </w:trPr>
        <w:tc>
          <w:tcPr>
            <w:tcW w:w="2336" w:type="dxa"/>
            <w:vAlign w:val="center"/>
          </w:tcPr>
          <w:p w:rsidR="00E15BE3" w:rsidRPr="00970F78" w:rsidRDefault="00E15BE3" w:rsidP="00E15BE3">
            <w:pPr>
              <w:spacing w:after="0" w:line="240" w:lineRule="auto"/>
              <w:jc w:val="both"/>
              <w:rPr>
                <w:rFonts w:ascii="Times New Roman" w:hAnsi="Times New Roman"/>
                <w:sz w:val="24"/>
                <w:szCs w:val="24"/>
              </w:rPr>
            </w:pPr>
            <w:r>
              <w:rPr>
                <w:rFonts w:ascii="Times New Roman" w:hAnsi="Times New Roman"/>
                <w:sz w:val="24"/>
                <w:szCs w:val="24"/>
              </w:rPr>
              <w:t>Товарная накладная</w:t>
            </w:r>
          </w:p>
        </w:tc>
        <w:tc>
          <w:tcPr>
            <w:tcW w:w="1220" w:type="dxa"/>
            <w:vAlign w:val="center"/>
          </w:tcPr>
          <w:p w:rsidR="00E15BE3" w:rsidRPr="00970F78" w:rsidRDefault="00E15BE3" w:rsidP="00E15BE3">
            <w:pPr>
              <w:spacing w:after="0" w:line="240" w:lineRule="auto"/>
              <w:jc w:val="center"/>
              <w:rPr>
                <w:rFonts w:ascii="Times New Roman" w:hAnsi="Times New Roman"/>
                <w:sz w:val="24"/>
                <w:szCs w:val="24"/>
              </w:rPr>
            </w:pPr>
            <w:r w:rsidRPr="00970F78">
              <w:rPr>
                <w:rFonts w:ascii="Times New Roman" w:hAnsi="Times New Roman"/>
                <w:sz w:val="24"/>
                <w:szCs w:val="24"/>
              </w:rPr>
              <w:t>19 715</w:t>
            </w:r>
          </w:p>
        </w:tc>
        <w:tc>
          <w:tcPr>
            <w:tcW w:w="1484" w:type="dxa"/>
            <w:vAlign w:val="center"/>
          </w:tcPr>
          <w:p w:rsidR="00E15BE3" w:rsidRPr="00970F78" w:rsidRDefault="00E15BE3" w:rsidP="00E15BE3">
            <w:pPr>
              <w:spacing w:after="0" w:line="240" w:lineRule="auto"/>
              <w:jc w:val="center"/>
              <w:rPr>
                <w:rFonts w:ascii="Times New Roman" w:hAnsi="Times New Roman"/>
                <w:sz w:val="24"/>
                <w:szCs w:val="24"/>
              </w:rPr>
            </w:pPr>
            <w:r>
              <w:rPr>
                <w:rFonts w:ascii="Times New Roman" w:hAnsi="Times New Roman"/>
                <w:sz w:val="24"/>
                <w:szCs w:val="24"/>
              </w:rPr>
              <w:t>10-1</w:t>
            </w:r>
          </w:p>
        </w:tc>
        <w:tc>
          <w:tcPr>
            <w:tcW w:w="1801" w:type="dxa"/>
            <w:vAlign w:val="center"/>
          </w:tcPr>
          <w:p w:rsidR="00E15BE3" w:rsidRPr="00970F78" w:rsidRDefault="00E15BE3" w:rsidP="00E15BE3">
            <w:pPr>
              <w:spacing w:after="0" w:line="240" w:lineRule="auto"/>
              <w:jc w:val="center"/>
              <w:rPr>
                <w:rFonts w:ascii="Times New Roman" w:hAnsi="Times New Roman"/>
                <w:sz w:val="24"/>
                <w:szCs w:val="24"/>
              </w:rPr>
            </w:pPr>
            <w:r>
              <w:rPr>
                <w:rFonts w:ascii="Times New Roman" w:hAnsi="Times New Roman"/>
                <w:sz w:val="24"/>
                <w:szCs w:val="24"/>
              </w:rPr>
              <w:t>10-1</w:t>
            </w:r>
          </w:p>
        </w:tc>
        <w:tc>
          <w:tcPr>
            <w:tcW w:w="1683" w:type="dxa"/>
            <w:vAlign w:val="center"/>
          </w:tcPr>
          <w:p w:rsidR="00E15BE3" w:rsidRPr="00970F78" w:rsidRDefault="00E15BE3" w:rsidP="00E15BE3">
            <w:pPr>
              <w:spacing w:after="0" w:line="240" w:lineRule="auto"/>
              <w:jc w:val="center"/>
              <w:rPr>
                <w:rFonts w:ascii="Times New Roman" w:hAnsi="Times New Roman"/>
                <w:sz w:val="24"/>
                <w:szCs w:val="24"/>
              </w:rPr>
            </w:pPr>
            <w:r w:rsidRPr="00970F78">
              <w:rPr>
                <w:rFonts w:ascii="Times New Roman" w:hAnsi="Times New Roman"/>
                <w:sz w:val="24"/>
                <w:szCs w:val="24"/>
              </w:rPr>
              <w:t>60</w:t>
            </w:r>
          </w:p>
        </w:tc>
        <w:tc>
          <w:tcPr>
            <w:tcW w:w="1258" w:type="dxa"/>
          </w:tcPr>
          <w:p w:rsidR="00E15BE3" w:rsidRDefault="00E15BE3" w:rsidP="00E15BE3">
            <w:pPr>
              <w:spacing w:after="0"/>
              <w:jc w:val="center"/>
            </w:pPr>
            <w:r w:rsidRPr="00F64DC7">
              <w:rPr>
                <w:rFonts w:ascii="Times New Roman" w:hAnsi="Times New Roman"/>
                <w:sz w:val="24"/>
                <w:szCs w:val="24"/>
              </w:rPr>
              <w:t>-</w:t>
            </w:r>
          </w:p>
        </w:tc>
      </w:tr>
    </w:tbl>
    <w:p w:rsidR="00515B5A" w:rsidRPr="001101C8" w:rsidRDefault="00515B5A" w:rsidP="00515B5A">
      <w:pPr>
        <w:spacing w:after="0" w:line="360" w:lineRule="auto"/>
        <w:ind w:firstLine="709"/>
        <w:jc w:val="both"/>
        <w:rPr>
          <w:rFonts w:ascii="Times New Roman" w:hAnsi="Times New Roman"/>
          <w:sz w:val="28"/>
          <w:szCs w:val="28"/>
        </w:rPr>
      </w:pPr>
      <w:r w:rsidRPr="001101C8">
        <w:rPr>
          <w:rFonts w:ascii="Times New Roman" w:hAnsi="Times New Roman"/>
          <w:sz w:val="28"/>
          <w:szCs w:val="28"/>
        </w:rPr>
        <w:t> </w:t>
      </w:r>
      <w:r>
        <w:rPr>
          <w:rFonts w:ascii="Times New Roman" w:hAnsi="Times New Roman"/>
          <w:sz w:val="28"/>
          <w:szCs w:val="28"/>
        </w:rPr>
        <w:t xml:space="preserve"> </w:t>
      </w:r>
    </w:p>
    <w:p w:rsidR="00515B5A" w:rsidRPr="001101C8" w:rsidRDefault="00515B5A" w:rsidP="00515B5A">
      <w:pPr>
        <w:spacing w:after="0" w:line="360" w:lineRule="auto"/>
        <w:ind w:firstLine="709"/>
        <w:jc w:val="both"/>
        <w:rPr>
          <w:rFonts w:ascii="Times New Roman" w:hAnsi="Times New Roman"/>
          <w:sz w:val="28"/>
          <w:szCs w:val="28"/>
        </w:rPr>
      </w:pPr>
      <w:r w:rsidRPr="001101C8">
        <w:rPr>
          <w:rFonts w:ascii="Times New Roman" w:hAnsi="Times New Roman"/>
          <w:sz w:val="28"/>
          <w:szCs w:val="28"/>
        </w:rPr>
        <w:t xml:space="preserve">Важным этапом </w:t>
      </w:r>
      <w:proofErr w:type="spellStart"/>
      <w:r w:rsidR="00FB0763">
        <w:rPr>
          <w:rFonts w:ascii="Times New Roman" w:hAnsi="Times New Roman"/>
          <w:sz w:val="28"/>
          <w:szCs w:val="28"/>
        </w:rPr>
        <w:t>контрольных</w:t>
      </w:r>
      <w:r w:rsidR="0023457E" w:rsidRPr="0023457E">
        <w:rPr>
          <w:rFonts w:ascii="Times New Roman" w:hAnsi="Times New Roman"/>
          <w:color w:val="FFFFFF"/>
          <w:spacing w:val="-1000"/>
          <w:sz w:val="2"/>
          <w:szCs w:val="28"/>
          <w:vertAlign w:val="superscript"/>
        </w:rPr>
        <w:t>права</w:t>
      </w:r>
      <w:proofErr w:type="spellEnd"/>
      <w:r w:rsidR="0023457E" w:rsidRPr="0023457E">
        <w:rPr>
          <w:rFonts w:ascii="Times New Roman" w:hAnsi="Times New Roman"/>
          <w:color w:val="FFFFFF"/>
          <w:spacing w:val="-1000"/>
          <w:sz w:val="2"/>
          <w:szCs w:val="28"/>
          <w:vertAlign w:val="superscript"/>
        </w:rPr>
        <w:t xml:space="preserve"> </w:t>
      </w:r>
      <w:r w:rsidRPr="001101C8">
        <w:rPr>
          <w:rFonts w:ascii="Times New Roman" w:hAnsi="Times New Roman"/>
          <w:sz w:val="28"/>
          <w:szCs w:val="28"/>
        </w:rPr>
        <w:t xml:space="preserve">процедур является проверка правильности приобретения </w:t>
      </w:r>
      <w:r w:rsidR="00FB0763">
        <w:rPr>
          <w:rFonts w:ascii="Times New Roman" w:hAnsi="Times New Roman"/>
          <w:sz w:val="28"/>
          <w:szCs w:val="28"/>
        </w:rPr>
        <w:t>материалов</w:t>
      </w:r>
      <w:r w:rsidRPr="001101C8">
        <w:rPr>
          <w:rFonts w:ascii="Times New Roman" w:hAnsi="Times New Roman"/>
          <w:sz w:val="28"/>
          <w:szCs w:val="28"/>
        </w:rPr>
        <w:t xml:space="preserve"> у физически</w:t>
      </w:r>
      <w:r w:rsidR="0023457E">
        <w:rPr>
          <w:rFonts w:ascii="Times New Roman" w:hAnsi="Times New Roman"/>
          <w:sz w:val="28"/>
          <w:szCs w:val="28"/>
        </w:rPr>
        <w:t xml:space="preserve">х </w:t>
      </w:r>
      <w:r w:rsidR="0023457E" w:rsidRPr="0023457E">
        <w:rPr>
          <w:rFonts w:ascii="Times New Roman" w:hAnsi="Times New Roman"/>
          <w:color w:val="FFFFFF"/>
          <w:spacing w:val="-1000"/>
          <w:sz w:val="2"/>
          <w:szCs w:val="28"/>
          <w:vertAlign w:val="superscript"/>
        </w:rPr>
        <w:t xml:space="preserve">права </w:t>
      </w:r>
      <w:r w:rsidRPr="001101C8">
        <w:rPr>
          <w:rFonts w:ascii="Times New Roman" w:hAnsi="Times New Roman"/>
          <w:sz w:val="28"/>
          <w:szCs w:val="28"/>
        </w:rPr>
        <w:t>лиц. Источниками информации являются договора купли-продажи с физическими лицами, закупочны</w:t>
      </w:r>
      <w:r w:rsidR="0023457E">
        <w:rPr>
          <w:rFonts w:ascii="Times New Roman" w:hAnsi="Times New Roman"/>
          <w:sz w:val="28"/>
          <w:szCs w:val="28"/>
        </w:rPr>
        <w:t xml:space="preserve">е </w:t>
      </w:r>
      <w:r w:rsidR="0023457E" w:rsidRPr="0023457E">
        <w:rPr>
          <w:rFonts w:ascii="Times New Roman" w:hAnsi="Times New Roman"/>
          <w:color w:val="FFFFFF"/>
          <w:spacing w:val="-1000"/>
          <w:sz w:val="2"/>
          <w:szCs w:val="28"/>
          <w:vertAlign w:val="superscript"/>
        </w:rPr>
        <w:t xml:space="preserve">системы права </w:t>
      </w:r>
      <w:r w:rsidRPr="001101C8">
        <w:rPr>
          <w:rFonts w:ascii="Times New Roman" w:hAnsi="Times New Roman"/>
          <w:sz w:val="28"/>
          <w:szCs w:val="28"/>
        </w:rPr>
        <w:t>акты; платежны</w:t>
      </w:r>
      <w:r w:rsidR="0023457E">
        <w:rPr>
          <w:rFonts w:ascii="Times New Roman" w:hAnsi="Times New Roman"/>
          <w:sz w:val="28"/>
          <w:szCs w:val="28"/>
        </w:rPr>
        <w:t xml:space="preserve">е </w:t>
      </w:r>
      <w:r w:rsidR="0023457E" w:rsidRPr="0023457E">
        <w:rPr>
          <w:rFonts w:ascii="Times New Roman" w:hAnsi="Times New Roman"/>
          <w:color w:val="FFFFFF"/>
          <w:spacing w:val="-1000"/>
          <w:sz w:val="2"/>
          <w:szCs w:val="28"/>
          <w:vertAlign w:val="superscript"/>
        </w:rPr>
        <w:t xml:space="preserve">системы права </w:t>
      </w:r>
      <w:r w:rsidRPr="001101C8">
        <w:rPr>
          <w:rFonts w:ascii="Times New Roman" w:hAnsi="Times New Roman"/>
          <w:sz w:val="28"/>
          <w:szCs w:val="28"/>
        </w:rPr>
        <w:t>документы; карточки учета доходов физически</w:t>
      </w:r>
      <w:r w:rsidR="0023457E">
        <w:rPr>
          <w:rFonts w:ascii="Times New Roman" w:hAnsi="Times New Roman"/>
          <w:sz w:val="28"/>
          <w:szCs w:val="28"/>
        </w:rPr>
        <w:t xml:space="preserve">х </w:t>
      </w:r>
      <w:r w:rsidR="0023457E" w:rsidRPr="0023457E">
        <w:rPr>
          <w:rFonts w:ascii="Times New Roman" w:hAnsi="Times New Roman"/>
          <w:color w:val="FFFFFF"/>
          <w:spacing w:val="-1000"/>
          <w:sz w:val="2"/>
          <w:szCs w:val="28"/>
          <w:vertAlign w:val="superscript"/>
        </w:rPr>
        <w:t xml:space="preserve">права </w:t>
      </w:r>
      <w:r w:rsidRPr="001101C8">
        <w:rPr>
          <w:rFonts w:ascii="Times New Roman" w:hAnsi="Times New Roman"/>
          <w:sz w:val="28"/>
          <w:szCs w:val="28"/>
        </w:rPr>
        <w:t>лиц; регистр</w:t>
      </w:r>
      <w:r w:rsidR="0023457E">
        <w:rPr>
          <w:rFonts w:ascii="Times New Roman" w:hAnsi="Times New Roman"/>
          <w:sz w:val="28"/>
          <w:szCs w:val="28"/>
        </w:rPr>
        <w:t xml:space="preserve">ы </w:t>
      </w:r>
      <w:r w:rsidR="0023457E" w:rsidRPr="0023457E">
        <w:rPr>
          <w:rFonts w:ascii="Times New Roman" w:hAnsi="Times New Roman"/>
          <w:color w:val="FFFFFF"/>
          <w:spacing w:val="-1000"/>
          <w:sz w:val="2"/>
          <w:szCs w:val="28"/>
          <w:vertAlign w:val="superscript"/>
        </w:rPr>
        <w:t xml:space="preserve">права </w:t>
      </w:r>
      <w:r w:rsidRPr="001101C8">
        <w:rPr>
          <w:rFonts w:ascii="Times New Roman" w:hAnsi="Times New Roman"/>
          <w:sz w:val="28"/>
          <w:szCs w:val="28"/>
        </w:rPr>
        <w:t>аналитическог</w:t>
      </w:r>
      <w:r w:rsidR="0023457E">
        <w:rPr>
          <w:rFonts w:ascii="Times New Roman" w:hAnsi="Times New Roman"/>
          <w:sz w:val="28"/>
          <w:szCs w:val="28"/>
        </w:rPr>
        <w:t xml:space="preserve">о </w:t>
      </w:r>
      <w:r w:rsidR="0023457E" w:rsidRPr="0023457E">
        <w:rPr>
          <w:rFonts w:ascii="Times New Roman" w:hAnsi="Times New Roman"/>
          <w:color w:val="FFFFFF"/>
          <w:spacing w:val="-1000"/>
          <w:sz w:val="2"/>
          <w:szCs w:val="28"/>
          <w:vertAlign w:val="superscript"/>
        </w:rPr>
        <w:t xml:space="preserve">права </w:t>
      </w:r>
      <w:r w:rsidRPr="001101C8">
        <w:rPr>
          <w:rFonts w:ascii="Times New Roman" w:hAnsi="Times New Roman"/>
          <w:sz w:val="28"/>
          <w:szCs w:val="28"/>
        </w:rPr>
        <w:t>и синтетическог</w:t>
      </w:r>
      <w:r w:rsidR="0023457E">
        <w:rPr>
          <w:rFonts w:ascii="Times New Roman" w:hAnsi="Times New Roman"/>
          <w:sz w:val="28"/>
          <w:szCs w:val="28"/>
        </w:rPr>
        <w:t xml:space="preserve">о </w:t>
      </w:r>
      <w:r w:rsidR="0023457E" w:rsidRPr="0023457E">
        <w:rPr>
          <w:rFonts w:ascii="Times New Roman" w:hAnsi="Times New Roman"/>
          <w:color w:val="FFFFFF"/>
          <w:spacing w:val="-1000"/>
          <w:sz w:val="2"/>
          <w:szCs w:val="28"/>
          <w:vertAlign w:val="superscript"/>
        </w:rPr>
        <w:t xml:space="preserve">права </w:t>
      </w:r>
      <w:r w:rsidRPr="001101C8">
        <w:rPr>
          <w:rFonts w:ascii="Times New Roman" w:hAnsi="Times New Roman"/>
          <w:sz w:val="28"/>
          <w:szCs w:val="28"/>
        </w:rPr>
        <w:t>учета. Необходим</w:t>
      </w:r>
      <w:r w:rsidR="0023457E">
        <w:rPr>
          <w:rFonts w:ascii="Times New Roman" w:hAnsi="Times New Roman"/>
          <w:sz w:val="28"/>
          <w:szCs w:val="28"/>
        </w:rPr>
        <w:t xml:space="preserve">о </w:t>
      </w:r>
      <w:r w:rsidR="0023457E" w:rsidRPr="0023457E">
        <w:rPr>
          <w:rFonts w:ascii="Times New Roman" w:hAnsi="Times New Roman"/>
          <w:color w:val="FFFFFF"/>
          <w:spacing w:val="-1000"/>
          <w:sz w:val="2"/>
          <w:szCs w:val="28"/>
          <w:vertAlign w:val="superscript"/>
        </w:rPr>
        <w:t xml:space="preserve">права </w:t>
      </w:r>
      <w:r w:rsidRPr="001101C8">
        <w:rPr>
          <w:rFonts w:ascii="Times New Roman" w:hAnsi="Times New Roman"/>
          <w:sz w:val="28"/>
          <w:szCs w:val="28"/>
        </w:rPr>
        <w:t>ответить на следующи</w:t>
      </w:r>
      <w:r w:rsidR="0023457E">
        <w:rPr>
          <w:rFonts w:ascii="Times New Roman" w:hAnsi="Times New Roman"/>
          <w:sz w:val="28"/>
          <w:szCs w:val="28"/>
        </w:rPr>
        <w:t xml:space="preserve">е </w:t>
      </w:r>
      <w:r w:rsidR="0023457E" w:rsidRPr="0023457E">
        <w:rPr>
          <w:rFonts w:ascii="Times New Roman" w:hAnsi="Times New Roman"/>
          <w:color w:val="FFFFFF"/>
          <w:spacing w:val="-1000"/>
          <w:sz w:val="2"/>
          <w:szCs w:val="28"/>
          <w:vertAlign w:val="superscript"/>
        </w:rPr>
        <w:t xml:space="preserve">системы права </w:t>
      </w:r>
      <w:r w:rsidRPr="001101C8">
        <w:rPr>
          <w:rFonts w:ascii="Times New Roman" w:hAnsi="Times New Roman"/>
          <w:sz w:val="28"/>
          <w:szCs w:val="28"/>
        </w:rPr>
        <w:t xml:space="preserve">вопросы: учитывается ли покупка </w:t>
      </w:r>
      <w:r w:rsidR="00FB0763">
        <w:rPr>
          <w:rFonts w:ascii="Times New Roman" w:hAnsi="Times New Roman"/>
          <w:sz w:val="28"/>
          <w:szCs w:val="28"/>
        </w:rPr>
        <w:t>материалов</w:t>
      </w:r>
      <w:r w:rsidRPr="001101C8">
        <w:rPr>
          <w:rFonts w:ascii="Times New Roman" w:hAnsi="Times New Roman"/>
          <w:sz w:val="28"/>
          <w:szCs w:val="28"/>
        </w:rPr>
        <w:t xml:space="preserve"> у физическог</w:t>
      </w:r>
      <w:r w:rsidR="0023457E">
        <w:rPr>
          <w:rFonts w:ascii="Times New Roman" w:hAnsi="Times New Roman"/>
          <w:sz w:val="28"/>
          <w:szCs w:val="28"/>
        </w:rPr>
        <w:t xml:space="preserve">о </w:t>
      </w:r>
      <w:r w:rsidR="0023457E" w:rsidRPr="0023457E">
        <w:rPr>
          <w:rFonts w:ascii="Times New Roman" w:hAnsi="Times New Roman"/>
          <w:color w:val="FFFFFF"/>
          <w:spacing w:val="-1000"/>
          <w:sz w:val="2"/>
          <w:szCs w:val="28"/>
          <w:vertAlign w:val="superscript"/>
        </w:rPr>
        <w:t xml:space="preserve">права </w:t>
      </w:r>
      <w:r w:rsidRPr="001101C8">
        <w:rPr>
          <w:rFonts w:ascii="Times New Roman" w:hAnsi="Times New Roman"/>
          <w:sz w:val="28"/>
          <w:szCs w:val="28"/>
        </w:rPr>
        <w:t>лица, н</w:t>
      </w:r>
      <w:r w:rsidR="0023457E">
        <w:rPr>
          <w:rFonts w:ascii="Times New Roman" w:hAnsi="Times New Roman"/>
          <w:sz w:val="28"/>
          <w:szCs w:val="28"/>
        </w:rPr>
        <w:t xml:space="preserve">е </w:t>
      </w:r>
      <w:r w:rsidR="0023457E" w:rsidRPr="0023457E">
        <w:rPr>
          <w:rFonts w:ascii="Times New Roman" w:hAnsi="Times New Roman"/>
          <w:color w:val="FFFFFF"/>
          <w:spacing w:val="-1000"/>
          <w:sz w:val="2"/>
          <w:szCs w:val="28"/>
          <w:vertAlign w:val="superscript"/>
        </w:rPr>
        <w:t xml:space="preserve">системы права </w:t>
      </w:r>
      <w:r w:rsidRPr="001101C8">
        <w:rPr>
          <w:rFonts w:ascii="Times New Roman" w:hAnsi="Times New Roman"/>
          <w:sz w:val="28"/>
          <w:szCs w:val="28"/>
        </w:rPr>
        <w:t>зарегистрированног</w:t>
      </w:r>
      <w:r w:rsidR="0023457E">
        <w:rPr>
          <w:rFonts w:ascii="Times New Roman" w:hAnsi="Times New Roman"/>
          <w:sz w:val="28"/>
          <w:szCs w:val="28"/>
        </w:rPr>
        <w:t xml:space="preserve">о </w:t>
      </w:r>
      <w:r w:rsidR="0023457E" w:rsidRPr="0023457E">
        <w:rPr>
          <w:rFonts w:ascii="Times New Roman" w:hAnsi="Times New Roman"/>
          <w:color w:val="FFFFFF"/>
          <w:spacing w:val="-1000"/>
          <w:sz w:val="2"/>
          <w:szCs w:val="28"/>
          <w:vertAlign w:val="superscript"/>
        </w:rPr>
        <w:t xml:space="preserve">права </w:t>
      </w:r>
      <w:r w:rsidRPr="001101C8">
        <w:rPr>
          <w:rFonts w:ascii="Times New Roman" w:hAnsi="Times New Roman"/>
          <w:sz w:val="28"/>
          <w:szCs w:val="28"/>
        </w:rPr>
        <w:t>в качеств</w:t>
      </w:r>
      <w:r w:rsidR="0023457E">
        <w:rPr>
          <w:rFonts w:ascii="Times New Roman" w:hAnsi="Times New Roman"/>
          <w:sz w:val="28"/>
          <w:szCs w:val="28"/>
        </w:rPr>
        <w:t>е</w:t>
      </w:r>
      <w:r w:rsidR="005C41F4">
        <w:rPr>
          <w:rFonts w:ascii="Times New Roman" w:hAnsi="Times New Roman"/>
          <w:sz w:val="28"/>
          <w:szCs w:val="28"/>
        </w:rPr>
        <w:t xml:space="preserve"> </w:t>
      </w:r>
      <w:r w:rsidRPr="001101C8">
        <w:rPr>
          <w:rFonts w:ascii="Times New Roman" w:hAnsi="Times New Roman"/>
          <w:sz w:val="28"/>
          <w:szCs w:val="28"/>
        </w:rPr>
        <w:t>предпринимателя, как доход физическог</w:t>
      </w:r>
      <w:r w:rsidR="0023457E">
        <w:rPr>
          <w:rFonts w:ascii="Times New Roman" w:hAnsi="Times New Roman"/>
          <w:sz w:val="28"/>
          <w:szCs w:val="28"/>
        </w:rPr>
        <w:t xml:space="preserve">о </w:t>
      </w:r>
      <w:r w:rsidR="0023457E" w:rsidRPr="0023457E">
        <w:rPr>
          <w:rFonts w:ascii="Times New Roman" w:hAnsi="Times New Roman"/>
          <w:color w:val="FFFFFF"/>
          <w:spacing w:val="-1000"/>
          <w:sz w:val="2"/>
          <w:szCs w:val="28"/>
          <w:vertAlign w:val="superscript"/>
        </w:rPr>
        <w:t xml:space="preserve">права </w:t>
      </w:r>
      <w:r w:rsidRPr="001101C8">
        <w:rPr>
          <w:rFonts w:ascii="Times New Roman" w:hAnsi="Times New Roman"/>
          <w:sz w:val="28"/>
          <w:szCs w:val="28"/>
        </w:rPr>
        <w:t>лица; удержан ли НДФЛ с физическог</w:t>
      </w:r>
      <w:r w:rsidR="0023457E">
        <w:rPr>
          <w:rFonts w:ascii="Times New Roman" w:hAnsi="Times New Roman"/>
          <w:sz w:val="28"/>
          <w:szCs w:val="28"/>
        </w:rPr>
        <w:t xml:space="preserve">о </w:t>
      </w:r>
      <w:r w:rsidR="0023457E" w:rsidRPr="0023457E">
        <w:rPr>
          <w:rFonts w:ascii="Times New Roman" w:hAnsi="Times New Roman"/>
          <w:color w:val="FFFFFF"/>
          <w:spacing w:val="-1000"/>
          <w:sz w:val="2"/>
          <w:szCs w:val="28"/>
          <w:vertAlign w:val="superscript"/>
        </w:rPr>
        <w:t xml:space="preserve">права </w:t>
      </w:r>
      <w:r w:rsidRPr="001101C8">
        <w:rPr>
          <w:rFonts w:ascii="Times New Roman" w:hAnsi="Times New Roman"/>
          <w:sz w:val="28"/>
          <w:szCs w:val="28"/>
        </w:rPr>
        <w:t xml:space="preserve">лица. Итак, в </w:t>
      </w:r>
      <w:r>
        <w:rPr>
          <w:rFonts w:ascii="Times New Roman" w:hAnsi="Times New Roman"/>
          <w:sz w:val="28"/>
          <w:szCs w:val="28"/>
        </w:rPr>
        <w:t>А</w:t>
      </w:r>
      <w:r w:rsidR="0023457E">
        <w:rPr>
          <w:rFonts w:ascii="Times New Roman" w:hAnsi="Times New Roman"/>
          <w:sz w:val="28"/>
          <w:szCs w:val="28"/>
        </w:rPr>
        <w:t xml:space="preserve">О </w:t>
      </w:r>
      <w:r w:rsidR="0023457E" w:rsidRPr="0023457E">
        <w:rPr>
          <w:rFonts w:ascii="Times New Roman" w:hAnsi="Times New Roman"/>
          <w:color w:val="FFFFFF"/>
          <w:spacing w:val="-1000"/>
          <w:sz w:val="2"/>
          <w:szCs w:val="28"/>
          <w:vertAlign w:val="superscript"/>
        </w:rPr>
        <w:t xml:space="preserve">ПРАВА </w:t>
      </w:r>
      <w:r>
        <w:rPr>
          <w:rFonts w:ascii="Times New Roman" w:hAnsi="Times New Roman"/>
          <w:sz w:val="28"/>
          <w:szCs w:val="28"/>
        </w:rPr>
        <w:t>«</w:t>
      </w:r>
      <w:proofErr w:type="spellStart"/>
      <w:r>
        <w:rPr>
          <w:rFonts w:ascii="Times New Roman" w:hAnsi="Times New Roman"/>
          <w:sz w:val="28"/>
          <w:szCs w:val="28"/>
        </w:rPr>
        <w:t>Ошмес</w:t>
      </w:r>
      <w:proofErr w:type="spellEnd"/>
      <w:r>
        <w:rPr>
          <w:rFonts w:ascii="Times New Roman" w:hAnsi="Times New Roman"/>
          <w:sz w:val="28"/>
          <w:szCs w:val="28"/>
        </w:rPr>
        <w:t>»</w:t>
      </w:r>
      <w:r w:rsidRPr="001101C8">
        <w:rPr>
          <w:rFonts w:ascii="Times New Roman" w:hAnsi="Times New Roman"/>
          <w:sz w:val="28"/>
          <w:szCs w:val="28"/>
        </w:rPr>
        <w:t xml:space="preserve"> выявлен</w:t>
      </w:r>
      <w:r w:rsidR="0023457E">
        <w:rPr>
          <w:rFonts w:ascii="Times New Roman" w:hAnsi="Times New Roman"/>
          <w:sz w:val="28"/>
          <w:szCs w:val="28"/>
        </w:rPr>
        <w:t xml:space="preserve">ы </w:t>
      </w:r>
      <w:r w:rsidR="0023457E" w:rsidRPr="0023457E">
        <w:rPr>
          <w:rFonts w:ascii="Times New Roman" w:hAnsi="Times New Roman"/>
          <w:color w:val="FFFFFF"/>
          <w:spacing w:val="-1000"/>
          <w:sz w:val="2"/>
          <w:szCs w:val="28"/>
          <w:vertAlign w:val="superscript"/>
        </w:rPr>
        <w:t xml:space="preserve">права </w:t>
      </w:r>
      <w:r w:rsidRPr="001101C8">
        <w:rPr>
          <w:rFonts w:ascii="Times New Roman" w:hAnsi="Times New Roman"/>
          <w:sz w:val="28"/>
          <w:szCs w:val="28"/>
        </w:rPr>
        <w:t>нарушения в части уплат</w:t>
      </w:r>
      <w:r w:rsidR="0023457E">
        <w:rPr>
          <w:rFonts w:ascii="Times New Roman" w:hAnsi="Times New Roman"/>
          <w:sz w:val="28"/>
          <w:szCs w:val="28"/>
        </w:rPr>
        <w:t xml:space="preserve">ы </w:t>
      </w:r>
      <w:r w:rsidR="0023457E" w:rsidRPr="0023457E">
        <w:rPr>
          <w:rFonts w:ascii="Times New Roman" w:hAnsi="Times New Roman"/>
          <w:color w:val="FFFFFF"/>
          <w:spacing w:val="-1000"/>
          <w:sz w:val="2"/>
          <w:szCs w:val="28"/>
          <w:vertAlign w:val="superscript"/>
        </w:rPr>
        <w:t xml:space="preserve">права </w:t>
      </w:r>
      <w:r w:rsidRPr="001101C8">
        <w:rPr>
          <w:rFonts w:ascii="Times New Roman" w:hAnsi="Times New Roman"/>
          <w:sz w:val="28"/>
          <w:szCs w:val="28"/>
        </w:rPr>
        <w:t>налогов на доход</w:t>
      </w:r>
      <w:r w:rsidR="0023457E">
        <w:rPr>
          <w:rFonts w:ascii="Times New Roman" w:hAnsi="Times New Roman"/>
          <w:sz w:val="28"/>
          <w:szCs w:val="28"/>
        </w:rPr>
        <w:t xml:space="preserve">ы </w:t>
      </w:r>
      <w:r w:rsidR="0023457E" w:rsidRPr="0023457E">
        <w:rPr>
          <w:rFonts w:ascii="Times New Roman" w:hAnsi="Times New Roman"/>
          <w:color w:val="FFFFFF"/>
          <w:spacing w:val="-1000"/>
          <w:sz w:val="2"/>
          <w:szCs w:val="28"/>
          <w:vertAlign w:val="superscript"/>
        </w:rPr>
        <w:t xml:space="preserve">права </w:t>
      </w:r>
      <w:r w:rsidRPr="001101C8">
        <w:rPr>
          <w:rFonts w:ascii="Times New Roman" w:hAnsi="Times New Roman"/>
          <w:sz w:val="28"/>
          <w:szCs w:val="28"/>
        </w:rPr>
        <w:t>физически</w:t>
      </w:r>
      <w:r w:rsidR="0023457E">
        <w:rPr>
          <w:rFonts w:ascii="Times New Roman" w:hAnsi="Times New Roman"/>
          <w:sz w:val="28"/>
          <w:szCs w:val="28"/>
        </w:rPr>
        <w:t xml:space="preserve">х </w:t>
      </w:r>
      <w:r w:rsidR="0023457E" w:rsidRPr="0023457E">
        <w:rPr>
          <w:rFonts w:ascii="Times New Roman" w:hAnsi="Times New Roman"/>
          <w:color w:val="FFFFFF"/>
          <w:spacing w:val="-1000"/>
          <w:sz w:val="2"/>
          <w:szCs w:val="28"/>
          <w:vertAlign w:val="superscript"/>
        </w:rPr>
        <w:t xml:space="preserve">права </w:t>
      </w:r>
      <w:r w:rsidRPr="001101C8">
        <w:rPr>
          <w:rFonts w:ascii="Times New Roman" w:hAnsi="Times New Roman"/>
          <w:sz w:val="28"/>
          <w:szCs w:val="28"/>
        </w:rPr>
        <w:t>лиц, т.к. физическо</w:t>
      </w:r>
      <w:r w:rsidR="0023457E">
        <w:rPr>
          <w:rFonts w:ascii="Times New Roman" w:hAnsi="Times New Roman"/>
          <w:sz w:val="28"/>
          <w:szCs w:val="28"/>
        </w:rPr>
        <w:t xml:space="preserve">е </w:t>
      </w:r>
      <w:r w:rsidR="0023457E" w:rsidRPr="0023457E">
        <w:rPr>
          <w:rFonts w:ascii="Times New Roman" w:hAnsi="Times New Roman"/>
          <w:color w:val="FFFFFF"/>
          <w:spacing w:val="-1000"/>
          <w:sz w:val="2"/>
          <w:szCs w:val="28"/>
          <w:vertAlign w:val="superscript"/>
        </w:rPr>
        <w:t xml:space="preserve">системы права </w:t>
      </w:r>
      <w:r w:rsidRPr="001101C8">
        <w:rPr>
          <w:rFonts w:ascii="Times New Roman" w:hAnsi="Times New Roman"/>
          <w:sz w:val="28"/>
          <w:szCs w:val="28"/>
        </w:rPr>
        <w:t>лиц</w:t>
      </w:r>
      <w:r w:rsidR="0023457E">
        <w:rPr>
          <w:rFonts w:ascii="Times New Roman" w:hAnsi="Times New Roman"/>
          <w:sz w:val="28"/>
          <w:szCs w:val="28"/>
        </w:rPr>
        <w:t xml:space="preserve">о </w:t>
      </w:r>
      <w:r w:rsidR="0023457E" w:rsidRPr="0023457E">
        <w:rPr>
          <w:rFonts w:ascii="Times New Roman" w:hAnsi="Times New Roman"/>
          <w:color w:val="FFFFFF"/>
          <w:spacing w:val="-1000"/>
          <w:sz w:val="2"/>
          <w:szCs w:val="28"/>
          <w:vertAlign w:val="superscript"/>
        </w:rPr>
        <w:t xml:space="preserve">права </w:t>
      </w:r>
      <w:r w:rsidRPr="001101C8">
        <w:rPr>
          <w:rFonts w:ascii="Times New Roman" w:hAnsi="Times New Roman"/>
          <w:sz w:val="28"/>
          <w:szCs w:val="28"/>
        </w:rPr>
        <w:t>самостоятельн</w:t>
      </w:r>
      <w:r w:rsidR="0023457E">
        <w:rPr>
          <w:rFonts w:ascii="Times New Roman" w:hAnsi="Times New Roman"/>
          <w:sz w:val="28"/>
          <w:szCs w:val="28"/>
        </w:rPr>
        <w:t xml:space="preserve">о </w:t>
      </w:r>
      <w:r w:rsidR="0023457E" w:rsidRPr="0023457E">
        <w:rPr>
          <w:rFonts w:ascii="Times New Roman" w:hAnsi="Times New Roman"/>
          <w:color w:val="FFFFFF"/>
          <w:spacing w:val="-1000"/>
          <w:sz w:val="2"/>
          <w:szCs w:val="28"/>
          <w:vertAlign w:val="superscript"/>
        </w:rPr>
        <w:t xml:space="preserve">права </w:t>
      </w:r>
      <w:r w:rsidRPr="001101C8">
        <w:rPr>
          <w:rFonts w:ascii="Times New Roman" w:hAnsi="Times New Roman"/>
          <w:sz w:val="28"/>
          <w:szCs w:val="28"/>
        </w:rPr>
        <w:t>н</w:t>
      </w:r>
      <w:r w:rsidR="0023457E">
        <w:rPr>
          <w:rFonts w:ascii="Times New Roman" w:hAnsi="Times New Roman"/>
          <w:sz w:val="28"/>
          <w:szCs w:val="28"/>
        </w:rPr>
        <w:t xml:space="preserve">е </w:t>
      </w:r>
      <w:r w:rsidR="0023457E" w:rsidRPr="0023457E">
        <w:rPr>
          <w:rFonts w:ascii="Times New Roman" w:hAnsi="Times New Roman"/>
          <w:color w:val="FFFFFF"/>
          <w:spacing w:val="-1000"/>
          <w:sz w:val="2"/>
          <w:szCs w:val="28"/>
          <w:vertAlign w:val="superscript"/>
        </w:rPr>
        <w:t xml:space="preserve">системы права </w:t>
      </w:r>
      <w:r w:rsidRPr="001101C8">
        <w:rPr>
          <w:rFonts w:ascii="Times New Roman" w:hAnsi="Times New Roman"/>
          <w:sz w:val="28"/>
          <w:szCs w:val="28"/>
        </w:rPr>
        <w:t>уплачивает данны</w:t>
      </w:r>
      <w:r w:rsidR="0023457E">
        <w:rPr>
          <w:rFonts w:ascii="Times New Roman" w:hAnsi="Times New Roman"/>
          <w:sz w:val="28"/>
          <w:szCs w:val="28"/>
        </w:rPr>
        <w:t xml:space="preserve">й </w:t>
      </w:r>
      <w:r w:rsidR="0023457E" w:rsidRPr="0023457E">
        <w:rPr>
          <w:rFonts w:ascii="Times New Roman" w:hAnsi="Times New Roman"/>
          <w:color w:val="FFFFFF"/>
          <w:spacing w:val="-1000"/>
          <w:sz w:val="2"/>
          <w:szCs w:val="28"/>
          <w:vertAlign w:val="superscript"/>
        </w:rPr>
        <w:t xml:space="preserve">семьи </w:t>
      </w:r>
      <w:r w:rsidRPr="001101C8">
        <w:rPr>
          <w:rFonts w:ascii="Times New Roman" w:hAnsi="Times New Roman"/>
          <w:sz w:val="28"/>
          <w:szCs w:val="28"/>
        </w:rPr>
        <w:t>налог, а организация н</w:t>
      </w:r>
      <w:r w:rsidR="0023457E">
        <w:rPr>
          <w:rFonts w:ascii="Times New Roman" w:hAnsi="Times New Roman"/>
          <w:sz w:val="28"/>
          <w:szCs w:val="28"/>
        </w:rPr>
        <w:t xml:space="preserve">е </w:t>
      </w:r>
      <w:r w:rsidR="0023457E" w:rsidRPr="0023457E">
        <w:rPr>
          <w:rFonts w:ascii="Times New Roman" w:hAnsi="Times New Roman"/>
          <w:color w:val="FFFFFF"/>
          <w:spacing w:val="-1000"/>
          <w:sz w:val="2"/>
          <w:szCs w:val="28"/>
          <w:vertAlign w:val="superscript"/>
        </w:rPr>
        <w:t xml:space="preserve">системы права </w:t>
      </w:r>
      <w:r w:rsidRPr="001101C8">
        <w:rPr>
          <w:rFonts w:ascii="Times New Roman" w:hAnsi="Times New Roman"/>
          <w:sz w:val="28"/>
          <w:szCs w:val="28"/>
        </w:rPr>
        <w:t>выступает налоговым агентом.</w:t>
      </w:r>
    </w:p>
    <w:p w:rsidR="00515B5A" w:rsidRPr="001101C8" w:rsidRDefault="00515B5A" w:rsidP="00515B5A">
      <w:pPr>
        <w:spacing w:after="0" w:line="360" w:lineRule="auto"/>
        <w:ind w:firstLine="709"/>
        <w:jc w:val="both"/>
        <w:rPr>
          <w:rFonts w:ascii="Times New Roman" w:hAnsi="Times New Roman"/>
          <w:sz w:val="28"/>
          <w:szCs w:val="28"/>
        </w:rPr>
      </w:pPr>
      <w:r w:rsidRPr="001101C8">
        <w:rPr>
          <w:rFonts w:ascii="Times New Roman" w:hAnsi="Times New Roman"/>
          <w:sz w:val="28"/>
          <w:szCs w:val="28"/>
        </w:rPr>
        <w:t>При процедур</w:t>
      </w:r>
      <w:r w:rsidR="0023457E">
        <w:rPr>
          <w:rFonts w:ascii="Times New Roman" w:hAnsi="Times New Roman"/>
          <w:sz w:val="28"/>
          <w:szCs w:val="28"/>
        </w:rPr>
        <w:t xml:space="preserve">е </w:t>
      </w:r>
      <w:r w:rsidR="0023457E" w:rsidRPr="0023457E">
        <w:rPr>
          <w:rFonts w:ascii="Times New Roman" w:hAnsi="Times New Roman"/>
          <w:color w:val="FFFFFF"/>
          <w:spacing w:val="-1000"/>
          <w:sz w:val="2"/>
          <w:szCs w:val="28"/>
          <w:vertAlign w:val="superscript"/>
        </w:rPr>
        <w:t xml:space="preserve">системы права </w:t>
      </w:r>
      <w:r w:rsidRPr="001101C8">
        <w:rPr>
          <w:rFonts w:ascii="Times New Roman" w:hAnsi="Times New Roman"/>
          <w:sz w:val="28"/>
          <w:szCs w:val="28"/>
        </w:rPr>
        <w:t>п</w:t>
      </w:r>
      <w:r w:rsidR="0023457E">
        <w:rPr>
          <w:rFonts w:ascii="Times New Roman" w:hAnsi="Times New Roman"/>
          <w:sz w:val="28"/>
          <w:szCs w:val="28"/>
        </w:rPr>
        <w:t xml:space="preserve">о </w:t>
      </w:r>
      <w:r w:rsidR="0023457E" w:rsidRPr="0023457E">
        <w:rPr>
          <w:rFonts w:ascii="Times New Roman" w:hAnsi="Times New Roman"/>
          <w:color w:val="FFFFFF"/>
          <w:spacing w:val="-1000"/>
          <w:sz w:val="2"/>
          <w:szCs w:val="28"/>
          <w:vertAlign w:val="superscript"/>
        </w:rPr>
        <w:t xml:space="preserve">права </w:t>
      </w:r>
      <w:r w:rsidRPr="001101C8">
        <w:rPr>
          <w:rFonts w:ascii="Times New Roman" w:hAnsi="Times New Roman"/>
          <w:sz w:val="28"/>
          <w:szCs w:val="28"/>
        </w:rPr>
        <w:t>проверк</w:t>
      </w:r>
      <w:r w:rsidR="0023457E">
        <w:rPr>
          <w:rFonts w:ascii="Times New Roman" w:hAnsi="Times New Roman"/>
          <w:sz w:val="28"/>
          <w:szCs w:val="28"/>
        </w:rPr>
        <w:t xml:space="preserve">е </w:t>
      </w:r>
      <w:r w:rsidR="0023457E" w:rsidRPr="0023457E">
        <w:rPr>
          <w:rFonts w:ascii="Times New Roman" w:hAnsi="Times New Roman"/>
          <w:color w:val="FFFFFF"/>
          <w:spacing w:val="-1000"/>
          <w:sz w:val="2"/>
          <w:szCs w:val="28"/>
          <w:vertAlign w:val="superscript"/>
        </w:rPr>
        <w:t xml:space="preserve">системы права </w:t>
      </w:r>
      <w:r w:rsidRPr="001101C8">
        <w:rPr>
          <w:rFonts w:ascii="Times New Roman" w:hAnsi="Times New Roman"/>
          <w:sz w:val="28"/>
          <w:szCs w:val="28"/>
        </w:rPr>
        <w:t>полнот</w:t>
      </w:r>
      <w:r w:rsidR="0023457E">
        <w:rPr>
          <w:rFonts w:ascii="Times New Roman" w:hAnsi="Times New Roman"/>
          <w:sz w:val="28"/>
          <w:szCs w:val="28"/>
        </w:rPr>
        <w:t xml:space="preserve">ы </w:t>
      </w:r>
      <w:r w:rsidR="0023457E" w:rsidRPr="0023457E">
        <w:rPr>
          <w:rFonts w:ascii="Times New Roman" w:hAnsi="Times New Roman"/>
          <w:color w:val="FFFFFF"/>
          <w:spacing w:val="-1000"/>
          <w:sz w:val="2"/>
          <w:szCs w:val="28"/>
          <w:vertAlign w:val="superscript"/>
        </w:rPr>
        <w:t xml:space="preserve">права </w:t>
      </w:r>
      <w:r w:rsidRPr="001101C8">
        <w:rPr>
          <w:rFonts w:ascii="Times New Roman" w:hAnsi="Times New Roman"/>
          <w:sz w:val="28"/>
          <w:szCs w:val="28"/>
        </w:rPr>
        <w:t>отражения в бухгалтерском учет</w:t>
      </w:r>
      <w:r w:rsidR="0023457E">
        <w:rPr>
          <w:rFonts w:ascii="Times New Roman" w:hAnsi="Times New Roman"/>
          <w:sz w:val="28"/>
          <w:szCs w:val="28"/>
        </w:rPr>
        <w:t xml:space="preserve">е </w:t>
      </w:r>
      <w:r w:rsidR="0023457E" w:rsidRPr="0023457E">
        <w:rPr>
          <w:rFonts w:ascii="Times New Roman" w:hAnsi="Times New Roman"/>
          <w:color w:val="FFFFFF"/>
          <w:spacing w:val="-1000"/>
          <w:sz w:val="2"/>
          <w:szCs w:val="28"/>
          <w:vertAlign w:val="superscript"/>
        </w:rPr>
        <w:t xml:space="preserve">системы права </w:t>
      </w:r>
      <w:r w:rsidRPr="001101C8">
        <w:rPr>
          <w:rFonts w:ascii="Times New Roman" w:hAnsi="Times New Roman"/>
          <w:sz w:val="28"/>
          <w:szCs w:val="28"/>
        </w:rPr>
        <w:t>хранения товаров необходим</w:t>
      </w:r>
      <w:r w:rsidR="0023457E">
        <w:rPr>
          <w:rFonts w:ascii="Times New Roman" w:hAnsi="Times New Roman"/>
          <w:sz w:val="28"/>
          <w:szCs w:val="28"/>
        </w:rPr>
        <w:t xml:space="preserve">о </w:t>
      </w:r>
      <w:r w:rsidR="0023457E" w:rsidRPr="0023457E">
        <w:rPr>
          <w:rFonts w:ascii="Times New Roman" w:hAnsi="Times New Roman"/>
          <w:color w:val="FFFFFF"/>
          <w:spacing w:val="-1000"/>
          <w:sz w:val="2"/>
          <w:szCs w:val="28"/>
          <w:vertAlign w:val="superscript"/>
        </w:rPr>
        <w:t xml:space="preserve">права </w:t>
      </w:r>
      <w:r w:rsidRPr="001101C8">
        <w:rPr>
          <w:rFonts w:ascii="Times New Roman" w:hAnsi="Times New Roman"/>
          <w:sz w:val="28"/>
          <w:szCs w:val="28"/>
        </w:rPr>
        <w:t>сопоставить номенклатуру и количеств</w:t>
      </w:r>
      <w:r w:rsidR="0023457E">
        <w:rPr>
          <w:rFonts w:ascii="Times New Roman" w:hAnsi="Times New Roman"/>
          <w:sz w:val="28"/>
          <w:szCs w:val="28"/>
        </w:rPr>
        <w:t xml:space="preserve">о </w:t>
      </w:r>
      <w:r w:rsidR="0023457E" w:rsidRPr="0023457E">
        <w:rPr>
          <w:rFonts w:ascii="Times New Roman" w:hAnsi="Times New Roman"/>
          <w:color w:val="FFFFFF"/>
          <w:spacing w:val="-1000"/>
          <w:sz w:val="2"/>
          <w:szCs w:val="28"/>
          <w:vertAlign w:val="superscript"/>
        </w:rPr>
        <w:t xml:space="preserve">права </w:t>
      </w:r>
      <w:r w:rsidRPr="001101C8">
        <w:rPr>
          <w:rFonts w:ascii="Times New Roman" w:hAnsi="Times New Roman"/>
          <w:sz w:val="28"/>
          <w:szCs w:val="28"/>
        </w:rPr>
        <w:t>товаров на склад</w:t>
      </w:r>
      <w:r w:rsidR="0023457E">
        <w:rPr>
          <w:rFonts w:ascii="Times New Roman" w:hAnsi="Times New Roman"/>
          <w:sz w:val="28"/>
          <w:szCs w:val="28"/>
        </w:rPr>
        <w:t xml:space="preserve">е </w:t>
      </w:r>
      <w:r w:rsidR="0023457E" w:rsidRPr="0023457E">
        <w:rPr>
          <w:rFonts w:ascii="Times New Roman" w:hAnsi="Times New Roman"/>
          <w:color w:val="FFFFFF"/>
          <w:spacing w:val="-1000"/>
          <w:sz w:val="2"/>
          <w:szCs w:val="28"/>
          <w:vertAlign w:val="superscript"/>
        </w:rPr>
        <w:t xml:space="preserve">системы права </w:t>
      </w:r>
      <w:r w:rsidRPr="001101C8">
        <w:rPr>
          <w:rFonts w:ascii="Times New Roman" w:hAnsi="Times New Roman"/>
          <w:sz w:val="28"/>
          <w:szCs w:val="28"/>
        </w:rPr>
        <w:t>п</w:t>
      </w:r>
      <w:r w:rsidR="0023457E">
        <w:rPr>
          <w:rFonts w:ascii="Times New Roman" w:hAnsi="Times New Roman"/>
          <w:sz w:val="28"/>
          <w:szCs w:val="28"/>
        </w:rPr>
        <w:t xml:space="preserve">о </w:t>
      </w:r>
      <w:r w:rsidR="0023457E" w:rsidRPr="0023457E">
        <w:rPr>
          <w:rFonts w:ascii="Times New Roman" w:hAnsi="Times New Roman"/>
          <w:color w:val="FFFFFF"/>
          <w:spacing w:val="-1000"/>
          <w:sz w:val="2"/>
          <w:szCs w:val="28"/>
          <w:vertAlign w:val="superscript"/>
        </w:rPr>
        <w:t xml:space="preserve">права </w:t>
      </w:r>
      <w:r w:rsidRPr="001101C8">
        <w:rPr>
          <w:rFonts w:ascii="Times New Roman" w:hAnsi="Times New Roman"/>
          <w:sz w:val="28"/>
          <w:szCs w:val="28"/>
        </w:rPr>
        <w:t>данным производственны</w:t>
      </w:r>
      <w:r w:rsidR="0023457E">
        <w:rPr>
          <w:rFonts w:ascii="Times New Roman" w:hAnsi="Times New Roman"/>
          <w:sz w:val="28"/>
          <w:szCs w:val="28"/>
        </w:rPr>
        <w:t xml:space="preserve">х </w:t>
      </w:r>
      <w:r w:rsidR="0023457E" w:rsidRPr="0023457E">
        <w:rPr>
          <w:rFonts w:ascii="Times New Roman" w:hAnsi="Times New Roman"/>
          <w:color w:val="FFFFFF"/>
          <w:spacing w:val="-1000"/>
          <w:sz w:val="2"/>
          <w:szCs w:val="28"/>
          <w:vertAlign w:val="superscript"/>
        </w:rPr>
        <w:t xml:space="preserve">права </w:t>
      </w:r>
      <w:r w:rsidRPr="001101C8">
        <w:rPr>
          <w:rFonts w:ascii="Times New Roman" w:hAnsi="Times New Roman"/>
          <w:sz w:val="28"/>
          <w:szCs w:val="28"/>
        </w:rPr>
        <w:t>документов (складски</w:t>
      </w:r>
      <w:r w:rsidR="0023457E">
        <w:rPr>
          <w:rFonts w:ascii="Times New Roman" w:hAnsi="Times New Roman"/>
          <w:sz w:val="28"/>
          <w:szCs w:val="28"/>
        </w:rPr>
        <w:t xml:space="preserve">е </w:t>
      </w:r>
      <w:r w:rsidR="0023457E" w:rsidRPr="0023457E">
        <w:rPr>
          <w:rFonts w:ascii="Times New Roman" w:hAnsi="Times New Roman"/>
          <w:color w:val="FFFFFF"/>
          <w:spacing w:val="-1000"/>
          <w:sz w:val="2"/>
          <w:szCs w:val="28"/>
          <w:vertAlign w:val="superscript"/>
        </w:rPr>
        <w:t xml:space="preserve">системы права </w:t>
      </w:r>
      <w:r w:rsidRPr="001101C8">
        <w:rPr>
          <w:rFonts w:ascii="Times New Roman" w:hAnsi="Times New Roman"/>
          <w:sz w:val="28"/>
          <w:szCs w:val="28"/>
        </w:rPr>
        <w:lastRenderedPageBreak/>
        <w:t>отчеты, накладные, приходны</w:t>
      </w:r>
      <w:r w:rsidR="0023457E">
        <w:rPr>
          <w:rFonts w:ascii="Times New Roman" w:hAnsi="Times New Roman"/>
          <w:sz w:val="28"/>
          <w:szCs w:val="28"/>
        </w:rPr>
        <w:t xml:space="preserve">е </w:t>
      </w:r>
      <w:r w:rsidR="0023457E" w:rsidRPr="0023457E">
        <w:rPr>
          <w:rFonts w:ascii="Times New Roman" w:hAnsi="Times New Roman"/>
          <w:color w:val="FFFFFF"/>
          <w:spacing w:val="-1000"/>
          <w:sz w:val="2"/>
          <w:szCs w:val="28"/>
          <w:vertAlign w:val="superscript"/>
        </w:rPr>
        <w:t xml:space="preserve">системы права </w:t>
      </w:r>
      <w:r w:rsidRPr="001101C8">
        <w:rPr>
          <w:rFonts w:ascii="Times New Roman" w:hAnsi="Times New Roman"/>
          <w:sz w:val="28"/>
          <w:szCs w:val="28"/>
        </w:rPr>
        <w:t>ордера) и данным бухгалтерског</w:t>
      </w:r>
      <w:r w:rsidR="0023457E">
        <w:rPr>
          <w:rFonts w:ascii="Times New Roman" w:hAnsi="Times New Roman"/>
          <w:sz w:val="28"/>
          <w:szCs w:val="28"/>
        </w:rPr>
        <w:t xml:space="preserve">о </w:t>
      </w:r>
      <w:r w:rsidR="0023457E" w:rsidRPr="0023457E">
        <w:rPr>
          <w:rFonts w:ascii="Times New Roman" w:hAnsi="Times New Roman"/>
          <w:color w:val="FFFFFF"/>
          <w:spacing w:val="-1000"/>
          <w:sz w:val="2"/>
          <w:szCs w:val="28"/>
          <w:vertAlign w:val="superscript"/>
        </w:rPr>
        <w:t xml:space="preserve">права </w:t>
      </w:r>
      <w:r w:rsidRPr="001101C8">
        <w:rPr>
          <w:rFonts w:ascii="Times New Roman" w:hAnsi="Times New Roman"/>
          <w:sz w:val="28"/>
          <w:szCs w:val="28"/>
        </w:rPr>
        <w:t>учета п</w:t>
      </w:r>
      <w:r w:rsidR="0023457E">
        <w:rPr>
          <w:rFonts w:ascii="Times New Roman" w:hAnsi="Times New Roman"/>
          <w:sz w:val="28"/>
          <w:szCs w:val="28"/>
        </w:rPr>
        <w:t xml:space="preserve">о </w:t>
      </w:r>
      <w:r w:rsidR="0023457E" w:rsidRPr="0023457E">
        <w:rPr>
          <w:rFonts w:ascii="Times New Roman" w:hAnsi="Times New Roman"/>
          <w:color w:val="FFFFFF"/>
          <w:spacing w:val="-1000"/>
          <w:sz w:val="2"/>
          <w:szCs w:val="28"/>
          <w:vertAlign w:val="superscript"/>
        </w:rPr>
        <w:t xml:space="preserve">права </w:t>
      </w:r>
      <w:r w:rsidRPr="001101C8">
        <w:rPr>
          <w:rFonts w:ascii="Times New Roman" w:hAnsi="Times New Roman"/>
          <w:sz w:val="28"/>
          <w:szCs w:val="28"/>
        </w:rPr>
        <w:t>оприходованию товаров (карточка, анализ субконт</w:t>
      </w:r>
      <w:r w:rsidR="0023457E">
        <w:rPr>
          <w:rFonts w:ascii="Times New Roman" w:hAnsi="Times New Roman"/>
          <w:sz w:val="28"/>
          <w:szCs w:val="28"/>
        </w:rPr>
        <w:t xml:space="preserve">о </w:t>
      </w:r>
      <w:r w:rsidR="0023457E" w:rsidRPr="0023457E">
        <w:rPr>
          <w:rFonts w:ascii="Times New Roman" w:hAnsi="Times New Roman"/>
          <w:color w:val="FFFFFF"/>
          <w:spacing w:val="-1000"/>
          <w:sz w:val="2"/>
          <w:szCs w:val="28"/>
          <w:vertAlign w:val="superscript"/>
        </w:rPr>
        <w:t xml:space="preserve">права </w:t>
      </w:r>
      <w:r w:rsidRPr="001101C8">
        <w:rPr>
          <w:rFonts w:ascii="Times New Roman" w:hAnsi="Times New Roman"/>
          <w:sz w:val="28"/>
          <w:szCs w:val="28"/>
        </w:rPr>
        <w:t>п</w:t>
      </w:r>
      <w:r w:rsidR="0023457E">
        <w:rPr>
          <w:rFonts w:ascii="Times New Roman" w:hAnsi="Times New Roman"/>
          <w:sz w:val="28"/>
          <w:szCs w:val="28"/>
        </w:rPr>
        <w:t xml:space="preserve">о </w:t>
      </w:r>
      <w:r w:rsidR="0023457E" w:rsidRPr="0023457E">
        <w:rPr>
          <w:rFonts w:ascii="Times New Roman" w:hAnsi="Times New Roman"/>
          <w:color w:val="FFFFFF"/>
          <w:spacing w:val="-1000"/>
          <w:sz w:val="2"/>
          <w:szCs w:val="28"/>
          <w:vertAlign w:val="superscript"/>
        </w:rPr>
        <w:t xml:space="preserve">права </w:t>
      </w:r>
      <w:r w:rsidRPr="001101C8">
        <w:rPr>
          <w:rFonts w:ascii="Times New Roman" w:hAnsi="Times New Roman"/>
          <w:sz w:val="28"/>
          <w:szCs w:val="28"/>
        </w:rPr>
        <w:t xml:space="preserve">номенклатуре). </w:t>
      </w:r>
      <w:r>
        <w:rPr>
          <w:rFonts w:ascii="Times New Roman" w:hAnsi="Times New Roman"/>
          <w:sz w:val="28"/>
          <w:szCs w:val="28"/>
        </w:rPr>
        <w:t xml:space="preserve"> </w:t>
      </w:r>
    </w:p>
    <w:p w:rsidR="00E144B3" w:rsidRDefault="00E144B3" w:rsidP="005D1D20">
      <w:pPr>
        <w:spacing w:after="0" w:line="360" w:lineRule="auto"/>
        <w:jc w:val="both"/>
        <w:rPr>
          <w:rFonts w:ascii="Times New Roman" w:hAnsi="Times New Roman"/>
          <w:sz w:val="28"/>
        </w:rPr>
      </w:pPr>
    </w:p>
    <w:p w:rsidR="005D1D20" w:rsidRPr="005C41F4" w:rsidRDefault="005D1D20" w:rsidP="005C41F4">
      <w:pPr>
        <w:spacing w:after="0" w:line="360" w:lineRule="auto"/>
        <w:jc w:val="center"/>
        <w:rPr>
          <w:rFonts w:ascii="Times New Roman" w:hAnsi="Times New Roman"/>
          <w:b/>
          <w:sz w:val="28"/>
        </w:rPr>
      </w:pPr>
      <w:r w:rsidRPr="005C41F4">
        <w:rPr>
          <w:rFonts w:ascii="Times New Roman" w:hAnsi="Times New Roman"/>
          <w:b/>
          <w:sz w:val="28"/>
        </w:rPr>
        <w:t>4.</w:t>
      </w:r>
      <w:r w:rsidR="009B5B8C" w:rsidRPr="005C41F4">
        <w:rPr>
          <w:rFonts w:ascii="Times New Roman" w:hAnsi="Times New Roman"/>
          <w:b/>
          <w:sz w:val="28"/>
        </w:rPr>
        <w:t>4</w:t>
      </w:r>
      <w:r w:rsidR="005C41F4" w:rsidRPr="005C41F4">
        <w:rPr>
          <w:rFonts w:ascii="Times New Roman" w:hAnsi="Times New Roman"/>
          <w:b/>
          <w:sz w:val="28"/>
        </w:rPr>
        <w:t xml:space="preserve"> </w:t>
      </w:r>
      <w:r w:rsidRPr="005C41F4">
        <w:rPr>
          <w:rFonts w:ascii="Times New Roman" w:hAnsi="Times New Roman"/>
          <w:b/>
          <w:sz w:val="28"/>
        </w:rPr>
        <w:t>Оценка и оформлени</w:t>
      </w:r>
      <w:r w:rsidR="0023457E" w:rsidRPr="005C41F4">
        <w:rPr>
          <w:rFonts w:ascii="Times New Roman" w:hAnsi="Times New Roman"/>
          <w:b/>
          <w:sz w:val="28"/>
        </w:rPr>
        <w:t xml:space="preserve">е </w:t>
      </w:r>
      <w:proofErr w:type="gramStart"/>
      <w:r w:rsidR="0023457E" w:rsidRPr="005C41F4">
        <w:rPr>
          <w:rFonts w:ascii="Times New Roman" w:hAnsi="Times New Roman"/>
          <w:b/>
          <w:color w:val="FFFFFF"/>
          <w:spacing w:val="-1000"/>
          <w:sz w:val="2"/>
          <w:vertAlign w:val="superscript"/>
        </w:rPr>
        <w:t xml:space="preserve">системы права </w:t>
      </w:r>
      <w:r w:rsidRPr="005C41F4">
        <w:rPr>
          <w:rFonts w:ascii="Times New Roman" w:hAnsi="Times New Roman"/>
          <w:b/>
          <w:sz w:val="28"/>
        </w:rPr>
        <w:t>результатов внутрихозяйственног</w:t>
      </w:r>
      <w:r w:rsidR="0023457E" w:rsidRPr="005C41F4">
        <w:rPr>
          <w:rFonts w:ascii="Times New Roman" w:hAnsi="Times New Roman"/>
          <w:b/>
          <w:sz w:val="28"/>
        </w:rPr>
        <w:t xml:space="preserve">о </w:t>
      </w:r>
      <w:r w:rsidR="0023457E" w:rsidRPr="005C41F4">
        <w:rPr>
          <w:rFonts w:ascii="Times New Roman" w:hAnsi="Times New Roman"/>
          <w:b/>
          <w:color w:val="FFFFFF"/>
          <w:spacing w:val="-1000"/>
          <w:sz w:val="2"/>
          <w:vertAlign w:val="superscript"/>
        </w:rPr>
        <w:t xml:space="preserve">права </w:t>
      </w:r>
      <w:r w:rsidRPr="005C41F4">
        <w:rPr>
          <w:rFonts w:ascii="Times New Roman" w:hAnsi="Times New Roman"/>
          <w:b/>
          <w:sz w:val="28"/>
        </w:rPr>
        <w:t>контроля расчетов</w:t>
      </w:r>
      <w:proofErr w:type="gramEnd"/>
      <w:r w:rsidRPr="005C41F4">
        <w:rPr>
          <w:rFonts w:ascii="Times New Roman" w:hAnsi="Times New Roman"/>
          <w:b/>
          <w:sz w:val="28"/>
        </w:rPr>
        <w:t xml:space="preserve"> с поставщиками и подрядчиками</w:t>
      </w:r>
    </w:p>
    <w:p w:rsidR="00515B5A" w:rsidRDefault="00515B5A" w:rsidP="005D1D20">
      <w:pPr>
        <w:spacing w:after="0" w:line="360" w:lineRule="auto"/>
        <w:jc w:val="both"/>
        <w:rPr>
          <w:rFonts w:ascii="Times New Roman" w:hAnsi="Times New Roman"/>
          <w:sz w:val="28"/>
        </w:rPr>
      </w:pPr>
    </w:p>
    <w:p w:rsidR="00FB0763" w:rsidRPr="003A04E4" w:rsidRDefault="00FB0763" w:rsidP="00FB0763">
      <w:pPr>
        <w:spacing w:after="0" w:line="360" w:lineRule="auto"/>
        <w:ind w:firstLine="567"/>
        <w:jc w:val="both"/>
        <w:rPr>
          <w:rFonts w:ascii="Times New Roman" w:hAnsi="Times New Roman"/>
          <w:sz w:val="28"/>
          <w:szCs w:val="28"/>
        </w:rPr>
      </w:pPr>
      <w:r w:rsidRPr="003A04E4">
        <w:rPr>
          <w:rFonts w:ascii="Times New Roman" w:hAnsi="Times New Roman"/>
          <w:sz w:val="28"/>
          <w:szCs w:val="28"/>
        </w:rPr>
        <w:t>Качество ревизии зависит не только от уровня ее организации и правильности проведения, но и от оформления обобщающих материалов: основного акта комплексной либо тематической ревизии, частного (промежуточного) акта ревизии, справок, накопительных ведомостей, приказов, издаваемых по результатам рассмотрения ревизий. На основании этих документов принимаются меры к ликвидации недостатков и нарушений; разрабатываются мероприятия по устранению причин и условий, способствовавших выявленным нарушениям; привлекаются к дисциплинарной, материальной и уголовной ответственности виновные должностные и материально ответственные лица.</w:t>
      </w:r>
    </w:p>
    <w:p w:rsidR="00FB0763" w:rsidRPr="003A04E4" w:rsidRDefault="00FB0763" w:rsidP="00FB0763">
      <w:pPr>
        <w:spacing w:after="0" w:line="360" w:lineRule="auto"/>
        <w:ind w:firstLine="567"/>
        <w:jc w:val="both"/>
        <w:rPr>
          <w:rFonts w:ascii="Times New Roman" w:hAnsi="Times New Roman"/>
          <w:sz w:val="28"/>
          <w:szCs w:val="28"/>
        </w:rPr>
      </w:pPr>
      <w:r w:rsidRPr="003A04E4">
        <w:rPr>
          <w:rFonts w:ascii="Times New Roman" w:hAnsi="Times New Roman"/>
          <w:sz w:val="28"/>
          <w:szCs w:val="28"/>
        </w:rPr>
        <w:t xml:space="preserve">Для обобщения результатов ревизии расчетов с поставщиками и подрядчиками в </w:t>
      </w:r>
      <w:r>
        <w:rPr>
          <w:rFonts w:ascii="Times New Roman" w:hAnsi="Times New Roman"/>
          <w:sz w:val="28"/>
          <w:szCs w:val="28"/>
        </w:rPr>
        <w:t>АО «</w:t>
      </w:r>
      <w:proofErr w:type="spellStart"/>
      <w:r>
        <w:rPr>
          <w:rFonts w:ascii="Times New Roman" w:hAnsi="Times New Roman"/>
          <w:sz w:val="28"/>
          <w:szCs w:val="28"/>
        </w:rPr>
        <w:t>Ошмес</w:t>
      </w:r>
      <w:proofErr w:type="spellEnd"/>
      <w:r>
        <w:rPr>
          <w:rFonts w:ascii="Times New Roman" w:hAnsi="Times New Roman"/>
          <w:sz w:val="28"/>
          <w:szCs w:val="28"/>
        </w:rPr>
        <w:t>»</w:t>
      </w:r>
      <w:r w:rsidRPr="003A04E4">
        <w:rPr>
          <w:rFonts w:ascii="Times New Roman" w:hAnsi="Times New Roman"/>
          <w:sz w:val="28"/>
          <w:szCs w:val="28"/>
        </w:rPr>
        <w:t xml:space="preserve"> составляется промежуточный акт, в котором отражаются выявленные ревизией недостатки в работе и нарушения расчетно-платежной и финансовой дисциплины.</w:t>
      </w:r>
    </w:p>
    <w:p w:rsidR="00FB0763" w:rsidRPr="003A04E4" w:rsidRDefault="00FB0763" w:rsidP="00FB0763">
      <w:pPr>
        <w:spacing w:after="0" w:line="360" w:lineRule="auto"/>
        <w:ind w:firstLine="567"/>
        <w:jc w:val="both"/>
        <w:rPr>
          <w:rFonts w:ascii="Times New Roman" w:hAnsi="Times New Roman"/>
          <w:sz w:val="28"/>
          <w:szCs w:val="28"/>
        </w:rPr>
      </w:pPr>
      <w:r w:rsidRPr="003A04E4">
        <w:rPr>
          <w:rFonts w:ascii="Times New Roman" w:hAnsi="Times New Roman"/>
          <w:sz w:val="28"/>
          <w:szCs w:val="28"/>
        </w:rPr>
        <w:t>Акт ревизии подписывается председателем и членами комиссии инвентаризационной комисс</w:t>
      </w:r>
      <w:proofErr w:type="gramStart"/>
      <w:r w:rsidRPr="003A04E4">
        <w:rPr>
          <w:rFonts w:ascii="Times New Roman" w:hAnsi="Times New Roman"/>
          <w:sz w:val="28"/>
          <w:szCs w:val="28"/>
        </w:rPr>
        <w:t>ии и ее</w:t>
      </w:r>
      <w:proofErr w:type="gramEnd"/>
      <w:r w:rsidRPr="003A04E4">
        <w:rPr>
          <w:rFonts w:ascii="Times New Roman" w:hAnsi="Times New Roman"/>
          <w:sz w:val="28"/>
          <w:szCs w:val="28"/>
        </w:rPr>
        <w:t xml:space="preserve"> членами.</w:t>
      </w:r>
    </w:p>
    <w:p w:rsidR="00FB0763" w:rsidRPr="003A04E4" w:rsidRDefault="00FB0763" w:rsidP="00FB0763">
      <w:pPr>
        <w:spacing w:after="0" w:line="360" w:lineRule="auto"/>
        <w:ind w:firstLine="567"/>
        <w:jc w:val="both"/>
        <w:rPr>
          <w:rFonts w:ascii="Times New Roman" w:hAnsi="Times New Roman"/>
          <w:sz w:val="28"/>
          <w:szCs w:val="28"/>
        </w:rPr>
      </w:pPr>
      <w:r w:rsidRPr="003A04E4">
        <w:rPr>
          <w:rFonts w:ascii="Times New Roman" w:hAnsi="Times New Roman"/>
          <w:sz w:val="28"/>
          <w:szCs w:val="28"/>
        </w:rPr>
        <w:t xml:space="preserve">При наличии возражений или замечаний по акту ревизии руководитель и главный (старший) бухгалтер делают об этом оговорку перед своей подписью и не позднее 5 дней со дня подписания акта представляют письменные объяснения. </w:t>
      </w:r>
    </w:p>
    <w:p w:rsidR="00FB0763" w:rsidRPr="003A04E4" w:rsidRDefault="00FB0763" w:rsidP="00FB0763">
      <w:pPr>
        <w:pStyle w:val="af8"/>
        <w:ind w:firstLine="567"/>
        <w:rPr>
          <w:rFonts w:cs="Times New Roman"/>
          <w:szCs w:val="28"/>
        </w:rPr>
      </w:pPr>
      <w:r w:rsidRPr="003A04E4">
        <w:rPr>
          <w:rFonts w:cs="Times New Roman"/>
          <w:szCs w:val="28"/>
        </w:rPr>
        <w:t xml:space="preserve">Работники организации, допустившие недостатки, искажения и нарушения, в письменной форме обязаны представить председателю инвентаризационной комиссии объяснения по вопросам, относящимся к результатам проведения контроля. Правильность фактов, которые изложены </w:t>
      </w:r>
      <w:r w:rsidRPr="003A04E4">
        <w:rPr>
          <w:rFonts w:cs="Times New Roman"/>
          <w:szCs w:val="28"/>
        </w:rPr>
        <w:lastRenderedPageBreak/>
        <w:t>в объяснениях, должна быть проверена председателем инвентаризационной комиссии. Только на основании полной и достоверной информации руководитель может принять адекватные меры.</w:t>
      </w:r>
    </w:p>
    <w:p w:rsidR="00FB0763" w:rsidRPr="003A04E4" w:rsidRDefault="00FB0763" w:rsidP="00FB0763">
      <w:pPr>
        <w:spacing w:after="0" w:line="360" w:lineRule="auto"/>
        <w:ind w:firstLine="567"/>
        <w:jc w:val="both"/>
        <w:rPr>
          <w:rFonts w:ascii="Times New Roman" w:hAnsi="Times New Roman"/>
          <w:sz w:val="28"/>
          <w:szCs w:val="28"/>
        </w:rPr>
      </w:pPr>
      <w:r w:rsidRPr="003A04E4">
        <w:rPr>
          <w:rFonts w:ascii="Times New Roman" w:hAnsi="Times New Roman"/>
          <w:sz w:val="28"/>
          <w:szCs w:val="28"/>
        </w:rPr>
        <w:t xml:space="preserve">Промежуточные акты в </w:t>
      </w:r>
      <w:r w:rsidR="009F2980">
        <w:rPr>
          <w:rFonts w:ascii="Times New Roman" w:hAnsi="Times New Roman"/>
          <w:sz w:val="28"/>
          <w:szCs w:val="28"/>
        </w:rPr>
        <w:t>А</w:t>
      </w:r>
      <w:r w:rsidRPr="003A04E4">
        <w:rPr>
          <w:rFonts w:ascii="Times New Roman" w:hAnsi="Times New Roman"/>
          <w:sz w:val="28"/>
          <w:szCs w:val="28"/>
        </w:rPr>
        <w:t>О «</w:t>
      </w:r>
      <w:proofErr w:type="spellStart"/>
      <w:r w:rsidR="009F2980">
        <w:rPr>
          <w:rFonts w:ascii="Times New Roman" w:hAnsi="Times New Roman"/>
          <w:sz w:val="28"/>
          <w:szCs w:val="28"/>
        </w:rPr>
        <w:t>Ошмес</w:t>
      </w:r>
      <w:proofErr w:type="spellEnd"/>
      <w:r w:rsidRPr="003A04E4">
        <w:rPr>
          <w:rFonts w:ascii="Times New Roman" w:hAnsi="Times New Roman"/>
          <w:sz w:val="28"/>
          <w:szCs w:val="28"/>
        </w:rPr>
        <w:t>» составляются также для оформления результатов ревизии отдельных участков деятельности организации: по результатам ревизии кассы, инвентаризации материальных ценностей и основных фондов, расчетов с дебиторами и кредиторами и др.</w:t>
      </w:r>
    </w:p>
    <w:p w:rsidR="00FB0763" w:rsidRPr="003A04E4" w:rsidRDefault="00FB0763" w:rsidP="00FB0763">
      <w:pPr>
        <w:spacing w:after="0" w:line="360" w:lineRule="auto"/>
        <w:ind w:firstLine="567"/>
        <w:jc w:val="both"/>
        <w:rPr>
          <w:rFonts w:ascii="Times New Roman" w:hAnsi="Times New Roman"/>
          <w:sz w:val="28"/>
          <w:szCs w:val="28"/>
        </w:rPr>
      </w:pPr>
      <w:r w:rsidRPr="003A04E4">
        <w:rPr>
          <w:rFonts w:ascii="Times New Roman" w:hAnsi="Times New Roman"/>
          <w:sz w:val="28"/>
          <w:szCs w:val="28"/>
        </w:rPr>
        <w:t xml:space="preserve">Промежуточные акты прилагаются к основному акту ревизии (ревизии по всей деятельности организации) и подписываются членами </w:t>
      </w:r>
      <w:r w:rsidR="004D28BB">
        <w:rPr>
          <w:rFonts w:ascii="Times New Roman" w:hAnsi="Times New Roman"/>
          <w:sz w:val="28"/>
          <w:szCs w:val="28"/>
        </w:rPr>
        <w:t>ревизионной</w:t>
      </w:r>
      <w:r w:rsidRPr="003A04E4">
        <w:rPr>
          <w:rFonts w:ascii="Times New Roman" w:hAnsi="Times New Roman"/>
          <w:sz w:val="28"/>
          <w:szCs w:val="28"/>
        </w:rPr>
        <w:t xml:space="preserve"> комиссии. </w:t>
      </w:r>
    </w:p>
    <w:p w:rsidR="00FB0763" w:rsidRPr="003A04E4" w:rsidRDefault="00FB0763" w:rsidP="00FB0763">
      <w:pPr>
        <w:spacing w:after="0" w:line="360" w:lineRule="auto"/>
        <w:ind w:firstLine="567"/>
        <w:jc w:val="both"/>
        <w:rPr>
          <w:rFonts w:ascii="Times New Roman" w:hAnsi="Times New Roman"/>
          <w:sz w:val="28"/>
          <w:szCs w:val="28"/>
        </w:rPr>
      </w:pPr>
      <w:r w:rsidRPr="003A04E4">
        <w:rPr>
          <w:rFonts w:ascii="Times New Roman" w:hAnsi="Times New Roman"/>
          <w:sz w:val="28"/>
          <w:szCs w:val="28"/>
        </w:rPr>
        <w:t>Факты, изложенные в промежуточных актах, включаются в основной (общий) акт ревизии. В акте ревизии приводятся:</w:t>
      </w:r>
    </w:p>
    <w:p w:rsidR="00FB0763" w:rsidRPr="003A04E4" w:rsidRDefault="00FB0763" w:rsidP="00FB0763">
      <w:pPr>
        <w:spacing w:after="0" w:line="360" w:lineRule="auto"/>
        <w:ind w:firstLine="567"/>
        <w:jc w:val="both"/>
        <w:rPr>
          <w:rFonts w:ascii="Times New Roman" w:hAnsi="Times New Roman"/>
          <w:sz w:val="28"/>
          <w:szCs w:val="28"/>
        </w:rPr>
      </w:pPr>
      <w:r w:rsidRPr="003A04E4">
        <w:rPr>
          <w:rFonts w:ascii="Times New Roman" w:hAnsi="Times New Roman"/>
          <w:sz w:val="28"/>
          <w:szCs w:val="28"/>
        </w:rPr>
        <w:t>1)  выявленные факты нарушений законов РФ, указов Президента РФ, постановлений Правительства РФ, нормативных актов министерств и ведомств;</w:t>
      </w:r>
    </w:p>
    <w:p w:rsidR="00FB0763" w:rsidRPr="003A04E4" w:rsidRDefault="00FB0763" w:rsidP="00FB0763">
      <w:pPr>
        <w:spacing w:after="0" w:line="360" w:lineRule="auto"/>
        <w:ind w:firstLine="567"/>
        <w:jc w:val="both"/>
        <w:rPr>
          <w:rFonts w:ascii="Times New Roman" w:hAnsi="Times New Roman"/>
          <w:sz w:val="28"/>
          <w:szCs w:val="28"/>
        </w:rPr>
      </w:pPr>
      <w:r w:rsidRPr="003A04E4">
        <w:rPr>
          <w:rFonts w:ascii="Times New Roman" w:hAnsi="Times New Roman"/>
          <w:sz w:val="28"/>
          <w:szCs w:val="28"/>
        </w:rPr>
        <w:t>2) факты неправильного планирования производственных и финансовых показателей, невыполнения заданий и обязательств, неправильного расходования средств и других нарушений финансовой дисциплины;</w:t>
      </w:r>
    </w:p>
    <w:p w:rsidR="00FB0763" w:rsidRPr="003A04E4" w:rsidRDefault="00FB0763" w:rsidP="00FB0763">
      <w:pPr>
        <w:spacing w:after="0" w:line="360" w:lineRule="auto"/>
        <w:ind w:firstLine="567"/>
        <w:jc w:val="both"/>
        <w:rPr>
          <w:rFonts w:ascii="Times New Roman" w:hAnsi="Times New Roman"/>
          <w:sz w:val="28"/>
          <w:szCs w:val="28"/>
        </w:rPr>
      </w:pPr>
      <w:r w:rsidRPr="003A04E4">
        <w:rPr>
          <w:rFonts w:ascii="Times New Roman" w:hAnsi="Times New Roman"/>
          <w:sz w:val="28"/>
          <w:szCs w:val="28"/>
        </w:rPr>
        <w:t>3) факты неправильного ведения бухгалтерского учета и составления отчетности;</w:t>
      </w:r>
    </w:p>
    <w:p w:rsidR="00FB0763" w:rsidRPr="003A04E4" w:rsidRDefault="00FB0763" w:rsidP="00FB0763">
      <w:pPr>
        <w:spacing w:after="0" w:line="360" w:lineRule="auto"/>
        <w:ind w:firstLine="567"/>
        <w:jc w:val="both"/>
        <w:rPr>
          <w:rFonts w:ascii="Times New Roman" w:hAnsi="Times New Roman"/>
          <w:sz w:val="28"/>
          <w:szCs w:val="28"/>
        </w:rPr>
      </w:pPr>
      <w:r w:rsidRPr="003A04E4">
        <w:rPr>
          <w:rFonts w:ascii="Times New Roman" w:hAnsi="Times New Roman"/>
          <w:sz w:val="28"/>
          <w:szCs w:val="28"/>
        </w:rPr>
        <w:t>4) выявленные факты бесхозяйственности, недостач и хищений денежных средств и материальных ценностей;</w:t>
      </w:r>
    </w:p>
    <w:p w:rsidR="00FB0763" w:rsidRPr="003A04E4" w:rsidRDefault="00FB0763" w:rsidP="00FB0763">
      <w:pPr>
        <w:spacing w:after="0" w:line="360" w:lineRule="auto"/>
        <w:ind w:firstLine="567"/>
        <w:jc w:val="both"/>
        <w:rPr>
          <w:rFonts w:ascii="Times New Roman" w:hAnsi="Times New Roman"/>
          <w:sz w:val="28"/>
          <w:szCs w:val="28"/>
        </w:rPr>
      </w:pPr>
      <w:r w:rsidRPr="003A04E4">
        <w:rPr>
          <w:rFonts w:ascii="Times New Roman" w:hAnsi="Times New Roman"/>
          <w:sz w:val="28"/>
          <w:szCs w:val="28"/>
        </w:rPr>
        <w:t>5) размеры причиненного материального ущерба и другие последствия допущенных нарушений с указанием фамилий и должностей лиц, по вине которых они были допущены;</w:t>
      </w:r>
    </w:p>
    <w:p w:rsidR="00FB0763" w:rsidRPr="003A04E4" w:rsidRDefault="00FB0763" w:rsidP="00FB0763">
      <w:pPr>
        <w:spacing w:after="0" w:line="360" w:lineRule="auto"/>
        <w:ind w:firstLine="567"/>
        <w:jc w:val="both"/>
        <w:rPr>
          <w:rFonts w:ascii="Times New Roman" w:hAnsi="Times New Roman"/>
          <w:sz w:val="28"/>
          <w:szCs w:val="28"/>
        </w:rPr>
      </w:pPr>
      <w:r w:rsidRPr="003A04E4">
        <w:rPr>
          <w:rFonts w:ascii="Times New Roman" w:hAnsi="Times New Roman"/>
          <w:sz w:val="28"/>
          <w:szCs w:val="28"/>
        </w:rPr>
        <w:t>6) вскрытые при ревизии дополнительные возможности и резервы увеличения выпуска и реализации продукции, снижения ее себестоимости, увеличения прибыли, сокращения затрат на содержание аппарата управления, ликвидации потерь и непроизводительных расходов, увеличения доходов бюджета.</w:t>
      </w:r>
    </w:p>
    <w:p w:rsidR="00FB0763" w:rsidRPr="003A04E4" w:rsidRDefault="00FB0763" w:rsidP="00FB0763">
      <w:pPr>
        <w:spacing w:after="0" w:line="360" w:lineRule="auto"/>
        <w:ind w:firstLine="567"/>
        <w:jc w:val="both"/>
        <w:rPr>
          <w:rFonts w:ascii="Times New Roman" w:hAnsi="Times New Roman"/>
          <w:sz w:val="28"/>
          <w:szCs w:val="28"/>
        </w:rPr>
      </w:pPr>
      <w:r w:rsidRPr="003A04E4">
        <w:rPr>
          <w:rFonts w:ascii="Times New Roman" w:hAnsi="Times New Roman"/>
          <w:sz w:val="28"/>
          <w:szCs w:val="28"/>
        </w:rPr>
        <w:lastRenderedPageBreak/>
        <w:t xml:space="preserve">Выявленные факты однородных нарушений могут отражаться в накопительных ведомостях, прилагаемых к каждому экземпляру акта ревизии, в которых указываются все необходимые данные по каждому факту нарушения: размер причиненного ущерба (при его наличии), период, на протяжении которого совершалось нарушение, даты и номера документов. В основном акте комплексной ревизии приводятся только итоговые данные и содержание этих нарушений со ссылкой на соответствующие приложения, в которых приводятся накопительные ведомости по однородным нарушениям. Группировка нарушений способствует сокращению объема акта ревизии, а также делает его более компактным. </w:t>
      </w:r>
    </w:p>
    <w:p w:rsidR="00FB0763" w:rsidRPr="002F1F5C" w:rsidRDefault="00FB0763" w:rsidP="00FB0763">
      <w:pPr>
        <w:spacing w:after="0" w:line="360" w:lineRule="auto"/>
        <w:ind w:firstLine="567"/>
        <w:jc w:val="both"/>
        <w:rPr>
          <w:rFonts w:ascii="Times New Roman" w:hAnsi="Times New Roman"/>
          <w:sz w:val="28"/>
          <w:szCs w:val="28"/>
        </w:rPr>
      </w:pPr>
      <w:r w:rsidRPr="003A04E4">
        <w:rPr>
          <w:rFonts w:ascii="Times New Roman" w:hAnsi="Times New Roman"/>
          <w:sz w:val="28"/>
          <w:szCs w:val="28"/>
        </w:rPr>
        <w:t>Материалы ревизии состоят из акта ревизии и надлежаще оформленных приложений к нему, на которые имеются ссылки в акте ревизии (документы, копии документов, сводные справки, объяснения должностных и материально-ответственных лиц и т.п.) и хранятся в бухгалтерии в течение 5 лет</w:t>
      </w:r>
      <w:r w:rsidRPr="002F1F5C">
        <w:rPr>
          <w:rFonts w:ascii="Times New Roman" w:hAnsi="Times New Roman"/>
          <w:sz w:val="28"/>
          <w:szCs w:val="28"/>
        </w:rPr>
        <w:t>.</w:t>
      </w:r>
    </w:p>
    <w:p w:rsidR="00FB0763" w:rsidRDefault="00FB0763" w:rsidP="00FB0763">
      <w:pPr>
        <w:widowControl w:val="0"/>
        <w:spacing w:after="0" w:line="360" w:lineRule="auto"/>
        <w:ind w:firstLine="709"/>
        <w:jc w:val="both"/>
        <w:rPr>
          <w:sz w:val="28"/>
          <w:szCs w:val="28"/>
        </w:rPr>
      </w:pPr>
      <w:r w:rsidRPr="002F1F5C">
        <w:rPr>
          <w:rFonts w:ascii="Times New Roman" w:hAnsi="Times New Roman"/>
          <w:sz w:val="28"/>
          <w:szCs w:val="28"/>
        </w:rPr>
        <w:t>Для успешной деятельности организации, повышения уровня рентабельности, сохранения и приумножения его активов необходим отлаженный механизм управления, важнейшим элементом которого выступает повседневный внутрихозяйственный</w:t>
      </w:r>
      <w:r>
        <w:rPr>
          <w:sz w:val="28"/>
          <w:szCs w:val="28"/>
        </w:rPr>
        <w:t xml:space="preserve"> контроль.</w:t>
      </w:r>
    </w:p>
    <w:p w:rsidR="00FB0763" w:rsidRDefault="00FB0763" w:rsidP="00FB0763">
      <w:pPr>
        <w:pStyle w:val="ac"/>
        <w:widowControl w:val="0"/>
        <w:spacing w:before="0" w:beforeAutospacing="0" w:after="0" w:afterAutospacing="0" w:line="360" w:lineRule="auto"/>
        <w:ind w:firstLine="709"/>
        <w:jc w:val="both"/>
        <w:rPr>
          <w:sz w:val="28"/>
          <w:szCs w:val="28"/>
        </w:rPr>
      </w:pPr>
      <w:r>
        <w:rPr>
          <w:sz w:val="28"/>
          <w:szCs w:val="28"/>
        </w:rPr>
        <w:t>Насколько слажено, своевременно, четко и взаимосвязано будут функционировать все подсистемы внутрихозяйственного контроля, настолько полно будет осуществляться основная функция контроля сбор и обобщения достоверной информации для руководства организации с целью принятия управленческих решений.</w:t>
      </w:r>
    </w:p>
    <w:p w:rsidR="00FB0763" w:rsidRDefault="00FB0763" w:rsidP="00FB0763">
      <w:pPr>
        <w:pStyle w:val="ac"/>
        <w:widowControl w:val="0"/>
        <w:spacing w:before="0" w:beforeAutospacing="0" w:after="0" w:afterAutospacing="0" w:line="360" w:lineRule="auto"/>
        <w:ind w:firstLine="709"/>
        <w:jc w:val="both"/>
        <w:rPr>
          <w:sz w:val="28"/>
          <w:szCs w:val="28"/>
        </w:rPr>
      </w:pPr>
      <w:r>
        <w:rPr>
          <w:sz w:val="28"/>
          <w:szCs w:val="28"/>
        </w:rPr>
        <w:t>Внедрение в практику организаций предложений и рекомендаций по организации в системе управленческого учета предложенных методик экономического контроля, позволит создать информационную базу, на основе которой будут приниматься эффективные управленческие решения по снижению себестоимости, повышению конкурентоспособности продукции на рынке сбыта и получению максимальной прибыли.</w:t>
      </w:r>
    </w:p>
    <w:p w:rsidR="00FB0763" w:rsidRPr="008C1977" w:rsidRDefault="00FB0763" w:rsidP="00FB0763">
      <w:pPr>
        <w:widowControl w:val="0"/>
        <w:autoSpaceDE w:val="0"/>
        <w:autoSpaceDN w:val="0"/>
        <w:adjustRightInd w:val="0"/>
        <w:spacing w:after="0" w:line="360" w:lineRule="auto"/>
        <w:ind w:firstLine="851"/>
        <w:jc w:val="both"/>
        <w:rPr>
          <w:rFonts w:ascii="Times New Roman" w:hAnsi="Times New Roman"/>
          <w:i/>
          <w:iCs/>
          <w:color w:val="000000"/>
          <w:sz w:val="28"/>
          <w:szCs w:val="28"/>
          <w:shd w:val="clear" w:color="auto" w:fill="FFFFFF"/>
        </w:rPr>
      </w:pPr>
      <w:r w:rsidRPr="008C1977">
        <w:rPr>
          <w:rFonts w:ascii="Times New Roman" w:hAnsi="Times New Roman"/>
          <w:sz w:val="28"/>
          <w:szCs w:val="28"/>
        </w:rPr>
        <w:lastRenderedPageBreak/>
        <w:t xml:space="preserve">При </w:t>
      </w:r>
      <w:r>
        <w:rPr>
          <w:rFonts w:ascii="Times New Roman" w:hAnsi="Times New Roman"/>
          <w:sz w:val="28"/>
          <w:szCs w:val="28"/>
        </w:rPr>
        <w:t>проведении контроля выявлено, что бухгалтерский учет расчетов с поставщиками и подрядчиками соответствует правилам и нормам, но в</w:t>
      </w:r>
      <w:r>
        <w:rPr>
          <w:rFonts w:ascii="Times New Roman" w:hAnsi="Times New Roman"/>
          <w:iCs/>
          <w:color w:val="000000"/>
          <w:sz w:val="28"/>
          <w:szCs w:val="28"/>
          <w:shd w:val="clear" w:color="auto" w:fill="FFFFFF"/>
        </w:rPr>
        <w:t>стречаются случаи, когда д</w:t>
      </w:r>
      <w:r w:rsidRPr="008C1977">
        <w:rPr>
          <w:rFonts w:ascii="Times New Roman" w:hAnsi="Times New Roman"/>
          <w:sz w:val="28"/>
          <w:szCs w:val="28"/>
        </w:rPr>
        <w:t>окументы составлены с нарушением установленной формы, в отдельных документах вместо собственноручной подписи руководителя или главного бухгалтера стоят оттиски факсимильной подписи, что не дает данным документам юридической силы</w:t>
      </w:r>
      <w:r>
        <w:rPr>
          <w:rFonts w:ascii="Times New Roman" w:hAnsi="Times New Roman"/>
          <w:sz w:val="28"/>
          <w:szCs w:val="28"/>
        </w:rPr>
        <w:t>.</w:t>
      </w:r>
    </w:p>
    <w:p w:rsidR="00AA2EF1" w:rsidRDefault="00AA2EF1" w:rsidP="00AA2EF1">
      <w:pPr>
        <w:spacing w:after="0" w:line="360" w:lineRule="auto"/>
        <w:ind w:firstLine="709"/>
        <w:jc w:val="both"/>
        <w:rPr>
          <w:rFonts w:ascii="Times New Roman" w:hAnsi="Times New Roman"/>
          <w:sz w:val="28"/>
          <w:szCs w:val="28"/>
        </w:rPr>
      </w:pPr>
      <w:r w:rsidRPr="00E70C09">
        <w:rPr>
          <w:rFonts w:ascii="Times New Roman" w:hAnsi="Times New Roman"/>
          <w:sz w:val="28"/>
          <w:szCs w:val="28"/>
        </w:rPr>
        <w:t xml:space="preserve">В </w:t>
      </w:r>
      <w:r>
        <w:rPr>
          <w:rFonts w:ascii="Times New Roman" w:hAnsi="Times New Roman"/>
          <w:sz w:val="28"/>
          <w:szCs w:val="28"/>
        </w:rPr>
        <w:t>АО «</w:t>
      </w:r>
      <w:proofErr w:type="spellStart"/>
      <w:r>
        <w:rPr>
          <w:rFonts w:ascii="Times New Roman" w:hAnsi="Times New Roman"/>
          <w:sz w:val="28"/>
          <w:szCs w:val="28"/>
        </w:rPr>
        <w:t>Ошмес</w:t>
      </w:r>
      <w:proofErr w:type="spellEnd"/>
      <w:r>
        <w:rPr>
          <w:rFonts w:ascii="Times New Roman" w:hAnsi="Times New Roman"/>
          <w:sz w:val="28"/>
          <w:szCs w:val="28"/>
        </w:rPr>
        <w:t>»</w:t>
      </w:r>
      <w:r w:rsidRPr="00E70C09">
        <w:rPr>
          <w:rFonts w:ascii="Times New Roman" w:hAnsi="Times New Roman"/>
          <w:sz w:val="28"/>
          <w:szCs w:val="28"/>
        </w:rPr>
        <w:t xml:space="preserve"> была проведена проверка организации бухгалтерского учета </w:t>
      </w:r>
      <w:r w:rsidR="004D28BB">
        <w:rPr>
          <w:rFonts w:ascii="Times New Roman" w:hAnsi="Times New Roman"/>
          <w:sz w:val="28"/>
          <w:szCs w:val="28"/>
        </w:rPr>
        <w:t xml:space="preserve">расчетов с поставщиками и подрядчиками </w:t>
      </w:r>
      <w:r w:rsidRPr="00E70C09">
        <w:rPr>
          <w:rFonts w:ascii="Times New Roman" w:hAnsi="Times New Roman"/>
          <w:sz w:val="28"/>
          <w:szCs w:val="28"/>
        </w:rPr>
        <w:t>за период с 01 января 201</w:t>
      </w:r>
      <w:r>
        <w:rPr>
          <w:rFonts w:ascii="Times New Roman" w:hAnsi="Times New Roman"/>
          <w:sz w:val="28"/>
          <w:szCs w:val="28"/>
        </w:rPr>
        <w:t>6</w:t>
      </w:r>
      <w:r w:rsidRPr="00E70C09">
        <w:rPr>
          <w:rFonts w:ascii="Times New Roman" w:hAnsi="Times New Roman"/>
          <w:sz w:val="28"/>
          <w:szCs w:val="28"/>
        </w:rPr>
        <w:t xml:space="preserve"> г. по 31 декабря 201</w:t>
      </w:r>
      <w:r>
        <w:rPr>
          <w:rFonts w:ascii="Times New Roman" w:hAnsi="Times New Roman"/>
          <w:sz w:val="28"/>
          <w:szCs w:val="28"/>
        </w:rPr>
        <w:t>6</w:t>
      </w:r>
      <w:r w:rsidRPr="00E70C09">
        <w:rPr>
          <w:rFonts w:ascii="Times New Roman" w:hAnsi="Times New Roman"/>
          <w:sz w:val="28"/>
          <w:szCs w:val="28"/>
        </w:rPr>
        <w:t xml:space="preserve"> г. включительно. Проверенная документация состоит из: </w:t>
      </w:r>
    </w:p>
    <w:p w:rsidR="00AA2EF1" w:rsidRDefault="00AA2EF1" w:rsidP="00AA2EF1">
      <w:pPr>
        <w:spacing w:after="0" w:line="360" w:lineRule="auto"/>
        <w:ind w:firstLine="709"/>
        <w:jc w:val="both"/>
        <w:rPr>
          <w:rFonts w:ascii="Times New Roman" w:hAnsi="Times New Roman"/>
          <w:sz w:val="28"/>
          <w:szCs w:val="28"/>
        </w:rPr>
      </w:pPr>
      <w:r w:rsidRPr="00E70C09">
        <w:rPr>
          <w:rFonts w:ascii="Times New Roman" w:hAnsi="Times New Roman"/>
          <w:sz w:val="28"/>
          <w:szCs w:val="28"/>
        </w:rPr>
        <w:t xml:space="preserve">1) первичных документов по участкам учета; </w:t>
      </w:r>
    </w:p>
    <w:p w:rsidR="00AA2EF1" w:rsidRDefault="00AA2EF1" w:rsidP="00AA2EF1">
      <w:pPr>
        <w:spacing w:after="0" w:line="360" w:lineRule="auto"/>
        <w:ind w:firstLine="709"/>
        <w:jc w:val="both"/>
        <w:rPr>
          <w:rFonts w:ascii="Times New Roman" w:hAnsi="Times New Roman"/>
          <w:sz w:val="28"/>
          <w:szCs w:val="28"/>
        </w:rPr>
      </w:pPr>
      <w:r w:rsidRPr="00E70C09">
        <w:rPr>
          <w:rFonts w:ascii="Times New Roman" w:hAnsi="Times New Roman"/>
          <w:sz w:val="28"/>
          <w:szCs w:val="28"/>
        </w:rPr>
        <w:t>2) регистров учета по счет</w:t>
      </w:r>
      <w:r w:rsidR="004D28BB">
        <w:rPr>
          <w:rFonts w:ascii="Times New Roman" w:hAnsi="Times New Roman"/>
          <w:sz w:val="28"/>
          <w:szCs w:val="28"/>
        </w:rPr>
        <w:t>ам</w:t>
      </w:r>
      <w:r w:rsidRPr="00E70C09">
        <w:rPr>
          <w:rFonts w:ascii="Times New Roman" w:hAnsi="Times New Roman"/>
          <w:sz w:val="28"/>
          <w:szCs w:val="28"/>
        </w:rPr>
        <w:t xml:space="preserve">; </w:t>
      </w:r>
    </w:p>
    <w:p w:rsidR="00AA2EF1" w:rsidRDefault="00AA2EF1" w:rsidP="00AA2EF1">
      <w:pPr>
        <w:spacing w:after="0" w:line="360" w:lineRule="auto"/>
        <w:ind w:firstLine="709"/>
        <w:jc w:val="both"/>
        <w:rPr>
          <w:rFonts w:ascii="Times New Roman" w:hAnsi="Times New Roman"/>
          <w:sz w:val="28"/>
          <w:szCs w:val="28"/>
        </w:rPr>
      </w:pPr>
      <w:r w:rsidRPr="00E70C09">
        <w:rPr>
          <w:rFonts w:ascii="Times New Roman" w:hAnsi="Times New Roman"/>
          <w:sz w:val="28"/>
          <w:szCs w:val="28"/>
        </w:rPr>
        <w:t>3) бухгалтерской отчетности</w:t>
      </w:r>
      <w:r w:rsidR="004D28BB">
        <w:rPr>
          <w:rFonts w:ascii="Times New Roman" w:hAnsi="Times New Roman"/>
          <w:sz w:val="28"/>
          <w:szCs w:val="28"/>
        </w:rPr>
        <w:t>.</w:t>
      </w:r>
      <w:r w:rsidRPr="00E70C09">
        <w:rPr>
          <w:rFonts w:ascii="Times New Roman" w:hAnsi="Times New Roman"/>
          <w:sz w:val="28"/>
          <w:szCs w:val="28"/>
        </w:rPr>
        <w:t xml:space="preserve"> </w:t>
      </w:r>
    </w:p>
    <w:p w:rsidR="00AA2EF1" w:rsidRDefault="00AA2EF1" w:rsidP="00AA2EF1">
      <w:pPr>
        <w:spacing w:after="0" w:line="360" w:lineRule="auto"/>
        <w:ind w:firstLine="709"/>
        <w:jc w:val="both"/>
        <w:rPr>
          <w:rFonts w:ascii="Times New Roman" w:hAnsi="Times New Roman"/>
          <w:sz w:val="28"/>
          <w:szCs w:val="28"/>
        </w:rPr>
      </w:pPr>
      <w:r w:rsidRPr="00E70C09">
        <w:rPr>
          <w:rFonts w:ascii="Times New Roman" w:hAnsi="Times New Roman"/>
          <w:sz w:val="28"/>
          <w:szCs w:val="28"/>
        </w:rPr>
        <w:t xml:space="preserve">Ответственность за ведение бухгалтерского учета, подготовку и представление финансовой отчетности несет руководитель </w:t>
      </w:r>
      <w:r>
        <w:rPr>
          <w:rFonts w:ascii="Times New Roman" w:hAnsi="Times New Roman"/>
          <w:sz w:val="28"/>
          <w:szCs w:val="28"/>
        </w:rPr>
        <w:t>АО «</w:t>
      </w:r>
      <w:proofErr w:type="spellStart"/>
      <w:r>
        <w:rPr>
          <w:rFonts w:ascii="Times New Roman" w:hAnsi="Times New Roman"/>
          <w:sz w:val="28"/>
          <w:szCs w:val="28"/>
        </w:rPr>
        <w:t>Ошмес</w:t>
      </w:r>
      <w:proofErr w:type="spellEnd"/>
      <w:r>
        <w:rPr>
          <w:rFonts w:ascii="Times New Roman" w:hAnsi="Times New Roman"/>
          <w:sz w:val="28"/>
          <w:szCs w:val="28"/>
        </w:rPr>
        <w:t>»</w:t>
      </w:r>
      <w:r w:rsidRPr="00E70C09">
        <w:rPr>
          <w:rFonts w:ascii="Times New Roman" w:hAnsi="Times New Roman"/>
          <w:sz w:val="28"/>
          <w:szCs w:val="28"/>
        </w:rPr>
        <w:t xml:space="preserve"> Проверка была проведена с целью выражения мнения о достоверности во всех существенных отношениях данной отчетности и соответствия порядка ведения бухгалтерского учета законодательству Российской Федерации на основе проведения контроля. </w:t>
      </w:r>
    </w:p>
    <w:p w:rsidR="009F2980" w:rsidRDefault="009F2980" w:rsidP="009F2980">
      <w:pPr>
        <w:widowControl w:val="0"/>
        <w:autoSpaceDE w:val="0"/>
        <w:autoSpaceDN w:val="0"/>
        <w:adjustRightInd w:val="0"/>
        <w:spacing w:after="0" w:line="360" w:lineRule="auto"/>
        <w:ind w:firstLine="709"/>
        <w:jc w:val="both"/>
        <w:rPr>
          <w:rFonts w:ascii="Times New Roman" w:hAnsi="Times New Roman"/>
          <w:color w:val="000000"/>
          <w:sz w:val="28"/>
          <w:szCs w:val="28"/>
        </w:rPr>
      </w:pPr>
      <w:r w:rsidRPr="00581158">
        <w:rPr>
          <w:rFonts w:ascii="Times New Roman" w:hAnsi="Times New Roman"/>
          <w:sz w:val="28"/>
          <w:szCs w:val="28"/>
        </w:rPr>
        <w:t xml:space="preserve">В целом </w:t>
      </w:r>
      <w:r>
        <w:rPr>
          <w:rFonts w:ascii="Times New Roman" w:hAnsi="Times New Roman"/>
          <w:sz w:val="28"/>
          <w:szCs w:val="28"/>
        </w:rPr>
        <w:t>б</w:t>
      </w:r>
      <w:r w:rsidRPr="00581158">
        <w:rPr>
          <w:rFonts w:ascii="Times New Roman" w:hAnsi="Times New Roman"/>
          <w:color w:val="000000"/>
          <w:sz w:val="28"/>
          <w:szCs w:val="28"/>
        </w:rPr>
        <w:t xml:space="preserve">ухгалтерский учет </w:t>
      </w:r>
      <w:r>
        <w:rPr>
          <w:rFonts w:ascii="Times New Roman" w:hAnsi="Times New Roman"/>
          <w:color w:val="000000"/>
          <w:sz w:val="28"/>
          <w:szCs w:val="28"/>
        </w:rPr>
        <w:t xml:space="preserve">расчетов с поставщиками и подрядчиками </w:t>
      </w:r>
      <w:r w:rsidRPr="00581158">
        <w:rPr>
          <w:rFonts w:ascii="Times New Roman" w:hAnsi="Times New Roman"/>
          <w:color w:val="000000"/>
          <w:sz w:val="28"/>
          <w:szCs w:val="28"/>
        </w:rPr>
        <w:t xml:space="preserve">в </w:t>
      </w:r>
      <w:r>
        <w:rPr>
          <w:rFonts w:ascii="Times New Roman" w:hAnsi="Times New Roman"/>
          <w:sz w:val="28"/>
          <w:szCs w:val="28"/>
        </w:rPr>
        <w:t>АО «</w:t>
      </w:r>
      <w:proofErr w:type="spellStart"/>
      <w:r>
        <w:rPr>
          <w:rFonts w:ascii="Times New Roman" w:hAnsi="Times New Roman"/>
          <w:sz w:val="28"/>
          <w:szCs w:val="28"/>
        </w:rPr>
        <w:t>Ошмес</w:t>
      </w:r>
      <w:proofErr w:type="spellEnd"/>
      <w:r>
        <w:rPr>
          <w:rFonts w:ascii="Times New Roman" w:hAnsi="Times New Roman"/>
          <w:sz w:val="28"/>
          <w:szCs w:val="28"/>
        </w:rPr>
        <w:t>»</w:t>
      </w:r>
      <w:r>
        <w:rPr>
          <w:rFonts w:ascii="Times New Roman" w:hAnsi="Times New Roman"/>
          <w:color w:val="000000"/>
          <w:sz w:val="28"/>
          <w:szCs w:val="28"/>
        </w:rPr>
        <w:t>»</w:t>
      </w:r>
      <w:r w:rsidRPr="00581158">
        <w:rPr>
          <w:rFonts w:ascii="Times New Roman" w:hAnsi="Times New Roman"/>
          <w:color w:val="000000"/>
          <w:sz w:val="28"/>
          <w:szCs w:val="28"/>
        </w:rPr>
        <w:t xml:space="preserve"> ведется согласно Федеральному Закону РФ «О бухгалтерском учете», Положению по ведению бухгалтерского учета и бухгалтерской отчетности в РФ и другими нормативными документами</w:t>
      </w:r>
      <w:r w:rsidRPr="00581158">
        <w:rPr>
          <w:rFonts w:ascii="Times New Roman" w:hAnsi="Times New Roman"/>
          <w:color w:val="000000"/>
          <w:spacing w:val="1"/>
          <w:sz w:val="28"/>
          <w:szCs w:val="28"/>
        </w:rPr>
        <w:t>.</w:t>
      </w:r>
      <w:r w:rsidRPr="00581158">
        <w:rPr>
          <w:rFonts w:ascii="Times New Roman" w:hAnsi="Times New Roman"/>
          <w:sz w:val="28"/>
          <w:szCs w:val="28"/>
        </w:rPr>
        <w:t xml:space="preserve"> Документальный учет расчетов с </w:t>
      </w:r>
      <w:r>
        <w:rPr>
          <w:rFonts w:ascii="Times New Roman" w:hAnsi="Times New Roman"/>
          <w:sz w:val="28"/>
          <w:szCs w:val="28"/>
        </w:rPr>
        <w:t>поставщиками и подрядчиками соответствует требованиям</w:t>
      </w:r>
      <w:r w:rsidRPr="00581158">
        <w:rPr>
          <w:rFonts w:ascii="Times New Roman" w:hAnsi="Times New Roman"/>
          <w:sz w:val="28"/>
          <w:szCs w:val="28"/>
        </w:rPr>
        <w:t>.</w:t>
      </w:r>
      <w:r w:rsidRPr="00581158">
        <w:rPr>
          <w:rFonts w:ascii="Times New Roman" w:hAnsi="Times New Roman"/>
          <w:color w:val="000000"/>
          <w:sz w:val="28"/>
          <w:szCs w:val="28"/>
        </w:rPr>
        <w:t xml:space="preserve">  Методология бухгалтерского учета не нарушается.</w:t>
      </w:r>
    </w:p>
    <w:p w:rsidR="009F2980" w:rsidRPr="00581158" w:rsidRDefault="009F2980" w:rsidP="009F2980">
      <w:pPr>
        <w:widowControl w:val="0"/>
        <w:tabs>
          <w:tab w:val="left" w:pos="426"/>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Тем не менее, в</w:t>
      </w:r>
      <w:r w:rsidRPr="00581158">
        <w:rPr>
          <w:rFonts w:ascii="Times New Roman" w:hAnsi="Times New Roman"/>
          <w:sz w:val="28"/>
          <w:szCs w:val="28"/>
        </w:rPr>
        <w:t xml:space="preserve"> ходе проверки расчетов с поставщиками и подрядчиками в </w:t>
      </w:r>
      <w:r>
        <w:rPr>
          <w:rFonts w:ascii="Times New Roman" w:hAnsi="Times New Roman"/>
          <w:sz w:val="28"/>
          <w:szCs w:val="28"/>
        </w:rPr>
        <w:t>АО «</w:t>
      </w:r>
      <w:proofErr w:type="spellStart"/>
      <w:r>
        <w:rPr>
          <w:rFonts w:ascii="Times New Roman" w:hAnsi="Times New Roman"/>
          <w:sz w:val="28"/>
          <w:szCs w:val="28"/>
        </w:rPr>
        <w:t>Ошмес</w:t>
      </w:r>
      <w:proofErr w:type="spellEnd"/>
      <w:r>
        <w:rPr>
          <w:rFonts w:ascii="Times New Roman" w:hAnsi="Times New Roman"/>
          <w:sz w:val="28"/>
          <w:szCs w:val="28"/>
        </w:rPr>
        <w:t>»</w:t>
      </w:r>
      <w:r w:rsidRPr="00581158">
        <w:rPr>
          <w:rFonts w:ascii="Times New Roman" w:hAnsi="Times New Roman"/>
          <w:sz w:val="28"/>
          <w:szCs w:val="28"/>
        </w:rPr>
        <w:t xml:space="preserve"> обнаружены следующие нарушения: </w:t>
      </w:r>
    </w:p>
    <w:p w:rsidR="009F2980" w:rsidRPr="00581158" w:rsidRDefault="009F2980" w:rsidP="009F2980">
      <w:pPr>
        <w:pStyle w:val="aa"/>
        <w:widowControl w:val="0"/>
        <w:numPr>
          <w:ilvl w:val="0"/>
          <w:numId w:val="14"/>
        </w:numPr>
        <w:tabs>
          <w:tab w:val="left" w:pos="426"/>
          <w:tab w:val="left" w:pos="993"/>
        </w:tabs>
        <w:autoSpaceDE w:val="0"/>
        <w:autoSpaceDN w:val="0"/>
        <w:adjustRightInd w:val="0"/>
        <w:spacing w:line="360" w:lineRule="auto"/>
        <w:ind w:left="0" w:firstLine="709"/>
        <w:jc w:val="both"/>
        <w:rPr>
          <w:sz w:val="28"/>
          <w:szCs w:val="28"/>
        </w:rPr>
      </w:pPr>
      <w:proofErr w:type="gramStart"/>
      <w:r>
        <w:rPr>
          <w:sz w:val="28"/>
          <w:szCs w:val="28"/>
        </w:rPr>
        <w:t>встречаются д</w:t>
      </w:r>
      <w:r w:rsidRPr="00581158">
        <w:rPr>
          <w:sz w:val="28"/>
          <w:szCs w:val="28"/>
        </w:rPr>
        <w:t>окументы составлены</w:t>
      </w:r>
      <w:proofErr w:type="gramEnd"/>
      <w:r w:rsidRPr="00581158">
        <w:rPr>
          <w:sz w:val="28"/>
          <w:szCs w:val="28"/>
        </w:rPr>
        <w:t xml:space="preserve"> с нарушением установленной формы, что не дает данным документам юридической силы;</w:t>
      </w:r>
    </w:p>
    <w:p w:rsidR="009F2980" w:rsidRPr="00581158" w:rsidRDefault="009F2980" w:rsidP="009F2980">
      <w:pPr>
        <w:pStyle w:val="aa"/>
        <w:widowControl w:val="0"/>
        <w:numPr>
          <w:ilvl w:val="0"/>
          <w:numId w:val="14"/>
        </w:numPr>
        <w:tabs>
          <w:tab w:val="left" w:pos="426"/>
          <w:tab w:val="left" w:pos="993"/>
        </w:tabs>
        <w:autoSpaceDE w:val="0"/>
        <w:autoSpaceDN w:val="0"/>
        <w:adjustRightInd w:val="0"/>
        <w:spacing w:line="360" w:lineRule="auto"/>
        <w:ind w:left="0" w:firstLine="709"/>
        <w:jc w:val="both"/>
        <w:rPr>
          <w:sz w:val="28"/>
          <w:szCs w:val="28"/>
        </w:rPr>
      </w:pPr>
      <w:r w:rsidRPr="00581158">
        <w:rPr>
          <w:sz w:val="28"/>
          <w:szCs w:val="28"/>
        </w:rPr>
        <w:t xml:space="preserve">Встречаются </w:t>
      </w:r>
      <w:proofErr w:type="gramStart"/>
      <w:r w:rsidRPr="00581158">
        <w:rPr>
          <w:sz w:val="28"/>
          <w:szCs w:val="28"/>
        </w:rPr>
        <w:t>документы</w:t>
      </w:r>
      <w:proofErr w:type="gramEnd"/>
      <w:r w:rsidRPr="00581158">
        <w:rPr>
          <w:sz w:val="28"/>
          <w:szCs w:val="28"/>
        </w:rPr>
        <w:t xml:space="preserve"> оформленные с нарушениями;</w:t>
      </w:r>
    </w:p>
    <w:p w:rsidR="009F2980" w:rsidRPr="00581158" w:rsidRDefault="009F2980" w:rsidP="009F2980">
      <w:pPr>
        <w:pStyle w:val="aa"/>
        <w:widowControl w:val="0"/>
        <w:numPr>
          <w:ilvl w:val="0"/>
          <w:numId w:val="14"/>
        </w:numPr>
        <w:tabs>
          <w:tab w:val="left" w:pos="426"/>
          <w:tab w:val="left" w:pos="993"/>
        </w:tabs>
        <w:autoSpaceDE w:val="0"/>
        <w:autoSpaceDN w:val="0"/>
        <w:adjustRightInd w:val="0"/>
        <w:spacing w:line="360" w:lineRule="auto"/>
        <w:ind w:left="0" w:firstLine="709"/>
        <w:jc w:val="both"/>
        <w:rPr>
          <w:sz w:val="28"/>
          <w:szCs w:val="28"/>
        </w:rPr>
      </w:pPr>
      <w:r w:rsidRPr="00581158">
        <w:rPr>
          <w:sz w:val="28"/>
          <w:szCs w:val="28"/>
        </w:rPr>
        <w:lastRenderedPageBreak/>
        <w:t>При проверке оперативности регистрации фактов поступления ТМЦ в бухгалтерском учете и их фактическом поступлении обнаружены расхождения, в  связи с нарушением графика документооборота.</w:t>
      </w:r>
    </w:p>
    <w:p w:rsidR="00E144B3" w:rsidRPr="001101C8" w:rsidRDefault="00E144B3" w:rsidP="00E144B3">
      <w:pPr>
        <w:spacing w:after="0" w:line="360" w:lineRule="auto"/>
        <w:ind w:firstLine="709"/>
        <w:jc w:val="both"/>
        <w:rPr>
          <w:rFonts w:ascii="Times New Roman" w:hAnsi="Times New Roman"/>
          <w:sz w:val="28"/>
          <w:szCs w:val="28"/>
        </w:rPr>
      </w:pPr>
      <w:r w:rsidRPr="001101C8">
        <w:rPr>
          <w:rFonts w:ascii="Times New Roman" w:hAnsi="Times New Roman"/>
          <w:sz w:val="28"/>
          <w:szCs w:val="28"/>
        </w:rPr>
        <w:t>Обществу следует дать рекомендации п</w:t>
      </w:r>
      <w:r w:rsidR="0023457E">
        <w:rPr>
          <w:rFonts w:ascii="Times New Roman" w:hAnsi="Times New Roman"/>
          <w:sz w:val="28"/>
          <w:szCs w:val="28"/>
        </w:rPr>
        <w:t xml:space="preserve">о </w:t>
      </w:r>
      <w:r w:rsidR="0023457E" w:rsidRPr="0023457E">
        <w:rPr>
          <w:rFonts w:ascii="Times New Roman" w:hAnsi="Times New Roman"/>
          <w:color w:val="FFFFFF"/>
          <w:spacing w:val="-1000"/>
          <w:sz w:val="2"/>
          <w:szCs w:val="28"/>
          <w:vertAlign w:val="superscript"/>
        </w:rPr>
        <w:t xml:space="preserve">права </w:t>
      </w:r>
      <w:r w:rsidRPr="001101C8">
        <w:rPr>
          <w:rFonts w:ascii="Times New Roman" w:hAnsi="Times New Roman"/>
          <w:sz w:val="28"/>
          <w:szCs w:val="28"/>
        </w:rPr>
        <w:t>устранению выявленны</w:t>
      </w:r>
      <w:r w:rsidR="0023457E">
        <w:rPr>
          <w:rFonts w:ascii="Times New Roman" w:hAnsi="Times New Roman"/>
          <w:sz w:val="28"/>
          <w:szCs w:val="28"/>
        </w:rPr>
        <w:t>х</w:t>
      </w:r>
      <w:r w:rsidR="00AA2EF1">
        <w:rPr>
          <w:rFonts w:ascii="Times New Roman" w:hAnsi="Times New Roman"/>
          <w:sz w:val="28"/>
          <w:szCs w:val="28"/>
        </w:rPr>
        <w:t xml:space="preserve"> в ходе проверки</w:t>
      </w:r>
      <w:r w:rsidR="0023457E">
        <w:rPr>
          <w:rFonts w:ascii="Times New Roman" w:hAnsi="Times New Roman"/>
          <w:sz w:val="28"/>
          <w:szCs w:val="28"/>
        </w:rPr>
        <w:t xml:space="preserve"> </w:t>
      </w:r>
      <w:r w:rsidR="0023457E" w:rsidRPr="0023457E">
        <w:rPr>
          <w:rFonts w:ascii="Times New Roman" w:hAnsi="Times New Roman"/>
          <w:color w:val="FFFFFF"/>
          <w:spacing w:val="-1000"/>
          <w:sz w:val="2"/>
          <w:szCs w:val="28"/>
          <w:vertAlign w:val="superscript"/>
        </w:rPr>
        <w:t xml:space="preserve">права </w:t>
      </w:r>
      <w:r w:rsidRPr="001101C8">
        <w:rPr>
          <w:rFonts w:ascii="Times New Roman" w:hAnsi="Times New Roman"/>
          <w:sz w:val="28"/>
          <w:szCs w:val="28"/>
        </w:rPr>
        <w:t>нарушений, в том числе:</w:t>
      </w:r>
    </w:p>
    <w:p w:rsidR="00E144B3" w:rsidRPr="001101C8" w:rsidRDefault="00E144B3" w:rsidP="00E144B3">
      <w:pPr>
        <w:spacing w:after="0" w:line="360" w:lineRule="auto"/>
        <w:ind w:firstLine="709"/>
        <w:jc w:val="both"/>
        <w:rPr>
          <w:rFonts w:ascii="Times New Roman" w:hAnsi="Times New Roman"/>
          <w:sz w:val="28"/>
          <w:szCs w:val="28"/>
        </w:rPr>
      </w:pPr>
      <w:r w:rsidRPr="001101C8">
        <w:rPr>
          <w:rFonts w:ascii="Times New Roman" w:hAnsi="Times New Roman"/>
          <w:sz w:val="28"/>
          <w:szCs w:val="28"/>
        </w:rPr>
        <w:t>1. Руководству организации необходим</w:t>
      </w:r>
      <w:r w:rsidR="0023457E">
        <w:rPr>
          <w:rFonts w:ascii="Times New Roman" w:hAnsi="Times New Roman"/>
          <w:sz w:val="28"/>
          <w:szCs w:val="28"/>
        </w:rPr>
        <w:t xml:space="preserve">о </w:t>
      </w:r>
      <w:r w:rsidR="0023457E" w:rsidRPr="0023457E">
        <w:rPr>
          <w:rFonts w:ascii="Times New Roman" w:hAnsi="Times New Roman"/>
          <w:color w:val="FFFFFF"/>
          <w:spacing w:val="-1000"/>
          <w:sz w:val="2"/>
          <w:szCs w:val="28"/>
          <w:vertAlign w:val="superscript"/>
        </w:rPr>
        <w:t xml:space="preserve">права </w:t>
      </w:r>
      <w:r w:rsidRPr="001101C8">
        <w:rPr>
          <w:rFonts w:ascii="Times New Roman" w:hAnsi="Times New Roman"/>
          <w:sz w:val="28"/>
          <w:szCs w:val="28"/>
        </w:rPr>
        <w:t>внести уточнения в учетную политику в части первичны</w:t>
      </w:r>
      <w:r w:rsidR="0023457E">
        <w:rPr>
          <w:rFonts w:ascii="Times New Roman" w:hAnsi="Times New Roman"/>
          <w:sz w:val="28"/>
          <w:szCs w:val="28"/>
        </w:rPr>
        <w:t xml:space="preserve">х </w:t>
      </w:r>
      <w:r w:rsidR="0023457E" w:rsidRPr="0023457E">
        <w:rPr>
          <w:rFonts w:ascii="Times New Roman" w:hAnsi="Times New Roman"/>
          <w:color w:val="FFFFFF"/>
          <w:spacing w:val="-1000"/>
          <w:sz w:val="2"/>
          <w:szCs w:val="28"/>
          <w:vertAlign w:val="superscript"/>
        </w:rPr>
        <w:t xml:space="preserve">права </w:t>
      </w:r>
      <w:r w:rsidRPr="001101C8">
        <w:rPr>
          <w:rFonts w:ascii="Times New Roman" w:hAnsi="Times New Roman"/>
          <w:sz w:val="28"/>
          <w:szCs w:val="28"/>
        </w:rPr>
        <w:t>учетны</w:t>
      </w:r>
      <w:r w:rsidR="0023457E">
        <w:rPr>
          <w:rFonts w:ascii="Times New Roman" w:hAnsi="Times New Roman"/>
          <w:sz w:val="28"/>
          <w:szCs w:val="28"/>
        </w:rPr>
        <w:t xml:space="preserve">х </w:t>
      </w:r>
      <w:r w:rsidR="0023457E" w:rsidRPr="0023457E">
        <w:rPr>
          <w:rFonts w:ascii="Times New Roman" w:hAnsi="Times New Roman"/>
          <w:color w:val="FFFFFF"/>
          <w:spacing w:val="-1000"/>
          <w:sz w:val="2"/>
          <w:szCs w:val="28"/>
          <w:vertAlign w:val="superscript"/>
        </w:rPr>
        <w:t xml:space="preserve">права </w:t>
      </w:r>
      <w:r w:rsidRPr="001101C8">
        <w:rPr>
          <w:rFonts w:ascii="Times New Roman" w:hAnsi="Times New Roman"/>
          <w:sz w:val="28"/>
          <w:szCs w:val="28"/>
        </w:rPr>
        <w:t>документов, п</w:t>
      </w:r>
      <w:r w:rsidR="0023457E">
        <w:rPr>
          <w:rFonts w:ascii="Times New Roman" w:hAnsi="Times New Roman"/>
          <w:sz w:val="28"/>
          <w:szCs w:val="28"/>
        </w:rPr>
        <w:t xml:space="preserve">о </w:t>
      </w:r>
      <w:r w:rsidR="0023457E" w:rsidRPr="0023457E">
        <w:rPr>
          <w:rFonts w:ascii="Times New Roman" w:hAnsi="Times New Roman"/>
          <w:color w:val="FFFFFF"/>
          <w:spacing w:val="-1000"/>
          <w:sz w:val="2"/>
          <w:szCs w:val="28"/>
          <w:vertAlign w:val="superscript"/>
        </w:rPr>
        <w:t xml:space="preserve">права </w:t>
      </w:r>
      <w:r w:rsidRPr="001101C8">
        <w:rPr>
          <w:rFonts w:ascii="Times New Roman" w:hAnsi="Times New Roman"/>
          <w:sz w:val="28"/>
          <w:szCs w:val="28"/>
        </w:rPr>
        <w:t>которым н</w:t>
      </w:r>
      <w:r w:rsidR="0023457E">
        <w:rPr>
          <w:rFonts w:ascii="Times New Roman" w:hAnsi="Times New Roman"/>
          <w:sz w:val="28"/>
          <w:szCs w:val="28"/>
        </w:rPr>
        <w:t xml:space="preserve">е </w:t>
      </w:r>
      <w:r w:rsidR="0023457E" w:rsidRPr="0023457E">
        <w:rPr>
          <w:rFonts w:ascii="Times New Roman" w:hAnsi="Times New Roman"/>
          <w:color w:val="FFFFFF"/>
          <w:spacing w:val="-1000"/>
          <w:sz w:val="2"/>
          <w:szCs w:val="28"/>
          <w:vertAlign w:val="superscript"/>
        </w:rPr>
        <w:t xml:space="preserve">системы права </w:t>
      </w:r>
      <w:r w:rsidRPr="001101C8">
        <w:rPr>
          <w:rFonts w:ascii="Times New Roman" w:hAnsi="Times New Roman"/>
          <w:sz w:val="28"/>
          <w:szCs w:val="28"/>
        </w:rPr>
        <w:t>предусмотрен</w:t>
      </w:r>
      <w:r w:rsidR="0023457E">
        <w:rPr>
          <w:rFonts w:ascii="Times New Roman" w:hAnsi="Times New Roman"/>
          <w:sz w:val="28"/>
          <w:szCs w:val="28"/>
        </w:rPr>
        <w:t xml:space="preserve">ы </w:t>
      </w:r>
      <w:r w:rsidR="0023457E" w:rsidRPr="0023457E">
        <w:rPr>
          <w:rFonts w:ascii="Times New Roman" w:hAnsi="Times New Roman"/>
          <w:color w:val="FFFFFF"/>
          <w:spacing w:val="-1000"/>
          <w:sz w:val="2"/>
          <w:szCs w:val="28"/>
          <w:vertAlign w:val="superscript"/>
        </w:rPr>
        <w:t xml:space="preserve">права </w:t>
      </w:r>
      <w:r w:rsidRPr="001101C8">
        <w:rPr>
          <w:rFonts w:ascii="Times New Roman" w:hAnsi="Times New Roman"/>
          <w:sz w:val="28"/>
          <w:szCs w:val="28"/>
        </w:rPr>
        <w:t>унифицированны</w:t>
      </w:r>
      <w:r w:rsidR="0023457E">
        <w:rPr>
          <w:rFonts w:ascii="Times New Roman" w:hAnsi="Times New Roman"/>
          <w:sz w:val="28"/>
          <w:szCs w:val="28"/>
        </w:rPr>
        <w:t xml:space="preserve">е </w:t>
      </w:r>
      <w:r w:rsidR="0023457E" w:rsidRPr="0023457E">
        <w:rPr>
          <w:rFonts w:ascii="Times New Roman" w:hAnsi="Times New Roman"/>
          <w:color w:val="FFFFFF"/>
          <w:spacing w:val="-1000"/>
          <w:sz w:val="2"/>
          <w:szCs w:val="28"/>
          <w:vertAlign w:val="superscript"/>
        </w:rPr>
        <w:t xml:space="preserve">системы права </w:t>
      </w:r>
      <w:r w:rsidRPr="001101C8">
        <w:rPr>
          <w:rFonts w:ascii="Times New Roman" w:hAnsi="Times New Roman"/>
          <w:sz w:val="28"/>
          <w:szCs w:val="28"/>
        </w:rPr>
        <w:t>формы; отразить сроки и периодичность проведения инвентаризации товаров. Такж</w:t>
      </w:r>
      <w:r w:rsidR="0023457E">
        <w:rPr>
          <w:rFonts w:ascii="Times New Roman" w:hAnsi="Times New Roman"/>
          <w:sz w:val="28"/>
          <w:szCs w:val="28"/>
        </w:rPr>
        <w:t xml:space="preserve">е </w:t>
      </w:r>
      <w:r w:rsidR="0023457E" w:rsidRPr="0023457E">
        <w:rPr>
          <w:rFonts w:ascii="Times New Roman" w:hAnsi="Times New Roman"/>
          <w:color w:val="FFFFFF"/>
          <w:spacing w:val="-1000"/>
          <w:sz w:val="2"/>
          <w:szCs w:val="28"/>
          <w:vertAlign w:val="superscript"/>
        </w:rPr>
        <w:t xml:space="preserve">системы права </w:t>
      </w:r>
      <w:r w:rsidRPr="001101C8">
        <w:rPr>
          <w:rFonts w:ascii="Times New Roman" w:hAnsi="Times New Roman"/>
          <w:sz w:val="28"/>
          <w:szCs w:val="28"/>
        </w:rPr>
        <w:t>необходим</w:t>
      </w:r>
      <w:r w:rsidR="0023457E">
        <w:rPr>
          <w:rFonts w:ascii="Times New Roman" w:hAnsi="Times New Roman"/>
          <w:sz w:val="28"/>
          <w:szCs w:val="28"/>
        </w:rPr>
        <w:t xml:space="preserve">о </w:t>
      </w:r>
      <w:r w:rsidR="0023457E" w:rsidRPr="0023457E">
        <w:rPr>
          <w:rFonts w:ascii="Times New Roman" w:hAnsi="Times New Roman"/>
          <w:color w:val="FFFFFF"/>
          <w:spacing w:val="-1000"/>
          <w:sz w:val="2"/>
          <w:szCs w:val="28"/>
          <w:vertAlign w:val="superscript"/>
        </w:rPr>
        <w:t xml:space="preserve">права </w:t>
      </w:r>
      <w:r w:rsidRPr="001101C8">
        <w:rPr>
          <w:rFonts w:ascii="Times New Roman" w:hAnsi="Times New Roman"/>
          <w:sz w:val="28"/>
          <w:szCs w:val="28"/>
        </w:rPr>
        <w:t>составить документы, касающиеся положени</w:t>
      </w:r>
      <w:r w:rsidR="0023457E">
        <w:rPr>
          <w:rFonts w:ascii="Times New Roman" w:hAnsi="Times New Roman"/>
          <w:sz w:val="28"/>
          <w:szCs w:val="28"/>
        </w:rPr>
        <w:t xml:space="preserve">й </w:t>
      </w:r>
      <w:r w:rsidR="0023457E" w:rsidRPr="0023457E">
        <w:rPr>
          <w:rFonts w:ascii="Times New Roman" w:hAnsi="Times New Roman"/>
          <w:color w:val="FFFFFF"/>
          <w:spacing w:val="-1000"/>
          <w:sz w:val="2"/>
          <w:szCs w:val="28"/>
          <w:vertAlign w:val="superscript"/>
        </w:rPr>
        <w:t xml:space="preserve">семьи </w:t>
      </w:r>
      <w:r w:rsidRPr="001101C8">
        <w:rPr>
          <w:rFonts w:ascii="Times New Roman" w:hAnsi="Times New Roman"/>
          <w:sz w:val="28"/>
          <w:szCs w:val="28"/>
        </w:rPr>
        <w:t>п</w:t>
      </w:r>
      <w:r w:rsidR="0023457E">
        <w:rPr>
          <w:rFonts w:ascii="Times New Roman" w:hAnsi="Times New Roman"/>
          <w:sz w:val="28"/>
          <w:szCs w:val="28"/>
        </w:rPr>
        <w:t xml:space="preserve">о </w:t>
      </w:r>
      <w:r w:rsidR="0023457E" w:rsidRPr="0023457E">
        <w:rPr>
          <w:rFonts w:ascii="Times New Roman" w:hAnsi="Times New Roman"/>
          <w:color w:val="FFFFFF"/>
          <w:spacing w:val="-1000"/>
          <w:sz w:val="2"/>
          <w:szCs w:val="28"/>
          <w:vertAlign w:val="superscript"/>
        </w:rPr>
        <w:t xml:space="preserve">права </w:t>
      </w:r>
      <w:r w:rsidRPr="001101C8">
        <w:rPr>
          <w:rFonts w:ascii="Times New Roman" w:hAnsi="Times New Roman"/>
          <w:sz w:val="28"/>
          <w:szCs w:val="28"/>
        </w:rPr>
        <w:t>учетно</w:t>
      </w:r>
      <w:r w:rsidR="0023457E">
        <w:rPr>
          <w:rFonts w:ascii="Times New Roman" w:hAnsi="Times New Roman"/>
          <w:sz w:val="28"/>
          <w:szCs w:val="28"/>
        </w:rPr>
        <w:t xml:space="preserve">й </w:t>
      </w:r>
      <w:r w:rsidR="0023457E" w:rsidRPr="0023457E">
        <w:rPr>
          <w:rFonts w:ascii="Times New Roman" w:hAnsi="Times New Roman"/>
          <w:color w:val="FFFFFF"/>
          <w:spacing w:val="-1000"/>
          <w:sz w:val="2"/>
          <w:szCs w:val="28"/>
          <w:vertAlign w:val="superscript"/>
        </w:rPr>
        <w:t xml:space="preserve">семьи </w:t>
      </w:r>
      <w:r w:rsidRPr="001101C8">
        <w:rPr>
          <w:rFonts w:ascii="Times New Roman" w:hAnsi="Times New Roman"/>
          <w:sz w:val="28"/>
          <w:szCs w:val="28"/>
        </w:rPr>
        <w:t>политике: график документооборота в части оформления операци</w:t>
      </w:r>
      <w:r w:rsidR="0023457E">
        <w:rPr>
          <w:rFonts w:ascii="Times New Roman" w:hAnsi="Times New Roman"/>
          <w:sz w:val="28"/>
          <w:szCs w:val="28"/>
        </w:rPr>
        <w:t xml:space="preserve">й </w:t>
      </w:r>
      <w:r w:rsidR="0023457E" w:rsidRPr="0023457E">
        <w:rPr>
          <w:rFonts w:ascii="Times New Roman" w:hAnsi="Times New Roman"/>
          <w:color w:val="FFFFFF"/>
          <w:spacing w:val="-1000"/>
          <w:sz w:val="2"/>
          <w:szCs w:val="28"/>
          <w:vertAlign w:val="superscript"/>
        </w:rPr>
        <w:t xml:space="preserve">семьи </w:t>
      </w:r>
      <w:r w:rsidRPr="001101C8">
        <w:rPr>
          <w:rFonts w:ascii="Times New Roman" w:hAnsi="Times New Roman"/>
          <w:sz w:val="28"/>
          <w:szCs w:val="28"/>
        </w:rPr>
        <w:t xml:space="preserve">с </w:t>
      </w:r>
      <w:r>
        <w:rPr>
          <w:rFonts w:ascii="Times New Roman" w:hAnsi="Times New Roman"/>
          <w:sz w:val="28"/>
          <w:szCs w:val="28"/>
        </w:rPr>
        <w:t>поставщиками</w:t>
      </w:r>
      <w:r w:rsidRPr="001101C8">
        <w:rPr>
          <w:rFonts w:ascii="Times New Roman" w:hAnsi="Times New Roman"/>
          <w:sz w:val="28"/>
          <w:szCs w:val="28"/>
        </w:rPr>
        <w:t>; список лиц, ответственны</w:t>
      </w:r>
      <w:r w:rsidR="0023457E">
        <w:rPr>
          <w:rFonts w:ascii="Times New Roman" w:hAnsi="Times New Roman"/>
          <w:sz w:val="28"/>
          <w:szCs w:val="28"/>
        </w:rPr>
        <w:t xml:space="preserve">х </w:t>
      </w:r>
      <w:r w:rsidR="0023457E" w:rsidRPr="0023457E">
        <w:rPr>
          <w:rFonts w:ascii="Times New Roman" w:hAnsi="Times New Roman"/>
          <w:color w:val="FFFFFF"/>
          <w:spacing w:val="-1000"/>
          <w:sz w:val="2"/>
          <w:szCs w:val="28"/>
          <w:vertAlign w:val="superscript"/>
        </w:rPr>
        <w:t xml:space="preserve">права </w:t>
      </w:r>
      <w:r w:rsidRPr="001101C8">
        <w:rPr>
          <w:rFonts w:ascii="Times New Roman" w:hAnsi="Times New Roman"/>
          <w:sz w:val="28"/>
          <w:szCs w:val="28"/>
        </w:rPr>
        <w:t>за проведени</w:t>
      </w:r>
      <w:r w:rsidR="0023457E">
        <w:rPr>
          <w:rFonts w:ascii="Times New Roman" w:hAnsi="Times New Roman"/>
          <w:sz w:val="28"/>
          <w:szCs w:val="28"/>
        </w:rPr>
        <w:t xml:space="preserve">е </w:t>
      </w:r>
      <w:r w:rsidR="0023457E" w:rsidRPr="0023457E">
        <w:rPr>
          <w:rFonts w:ascii="Times New Roman" w:hAnsi="Times New Roman"/>
          <w:color w:val="FFFFFF"/>
          <w:spacing w:val="-1000"/>
          <w:sz w:val="2"/>
          <w:szCs w:val="28"/>
          <w:vertAlign w:val="superscript"/>
        </w:rPr>
        <w:t xml:space="preserve">системы права </w:t>
      </w:r>
      <w:r w:rsidRPr="001101C8">
        <w:rPr>
          <w:rFonts w:ascii="Times New Roman" w:hAnsi="Times New Roman"/>
          <w:sz w:val="28"/>
          <w:szCs w:val="28"/>
        </w:rPr>
        <w:t>инвентаризации.</w:t>
      </w:r>
    </w:p>
    <w:p w:rsidR="00E144B3" w:rsidRPr="001101C8" w:rsidRDefault="00E144B3" w:rsidP="00E144B3">
      <w:pPr>
        <w:spacing w:after="0" w:line="360" w:lineRule="auto"/>
        <w:ind w:firstLine="709"/>
        <w:jc w:val="both"/>
        <w:rPr>
          <w:rFonts w:ascii="Times New Roman" w:hAnsi="Times New Roman"/>
          <w:sz w:val="28"/>
          <w:szCs w:val="28"/>
        </w:rPr>
      </w:pPr>
      <w:r w:rsidRPr="001101C8">
        <w:rPr>
          <w:rFonts w:ascii="Times New Roman" w:hAnsi="Times New Roman"/>
          <w:sz w:val="28"/>
          <w:szCs w:val="28"/>
        </w:rPr>
        <w:t>2.  Для устранения задержек в получении первично</w:t>
      </w:r>
      <w:r w:rsidR="0023457E">
        <w:rPr>
          <w:rFonts w:ascii="Times New Roman" w:hAnsi="Times New Roman"/>
          <w:sz w:val="28"/>
          <w:szCs w:val="28"/>
        </w:rPr>
        <w:t xml:space="preserve">й </w:t>
      </w:r>
      <w:r w:rsidR="0023457E" w:rsidRPr="0023457E">
        <w:rPr>
          <w:rFonts w:ascii="Times New Roman" w:hAnsi="Times New Roman"/>
          <w:color w:val="FFFFFF"/>
          <w:spacing w:val="-1000"/>
          <w:sz w:val="2"/>
          <w:szCs w:val="28"/>
          <w:vertAlign w:val="superscript"/>
        </w:rPr>
        <w:t xml:space="preserve">семьи </w:t>
      </w:r>
      <w:r w:rsidRPr="001101C8">
        <w:rPr>
          <w:rFonts w:ascii="Times New Roman" w:hAnsi="Times New Roman"/>
          <w:sz w:val="28"/>
          <w:szCs w:val="28"/>
        </w:rPr>
        <w:t>документации следует внести соответствующи</w:t>
      </w:r>
      <w:r w:rsidR="0023457E">
        <w:rPr>
          <w:rFonts w:ascii="Times New Roman" w:hAnsi="Times New Roman"/>
          <w:sz w:val="28"/>
          <w:szCs w:val="28"/>
        </w:rPr>
        <w:t xml:space="preserve">е </w:t>
      </w:r>
      <w:r w:rsidR="0023457E" w:rsidRPr="0023457E">
        <w:rPr>
          <w:rFonts w:ascii="Times New Roman" w:hAnsi="Times New Roman"/>
          <w:color w:val="FFFFFF"/>
          <w:spacing w:val="-1000"/>
          <w:sz w:val="2"/>
          <w:szCs w:val="28"/>
          <w:vertAlign w:val="superscript"/>
        </w:rPr>
        <w:t xml:space="preserve">системы права </w:t>
      </w:r>
      <w:r w:rsidRPr="001101C8">
        <w:rPr>
          <w:rFonts w:ascii="Times New Roman" w:hAnsi="Times New Roman"/>
          <w:sz w:val="28"/>
          <w:szCs w:val="28"/>
        </w:rPr>
        <w:t>изменения в движении документов и ускорить процесс и</w:t>
      </w:r>
      <w:r w:rsidR="0023457E">
        <w:rPr>
          <w:rFonts w:ascii="Times New Roman" w:hAnsi="Times New Roman"/>
          <w:sz w:val="28"/>
          <w:szCs w:val="28"/>
        </w:rPr>
        <w:t xml:space="preserve">х </w:t>
      </w:r>
      <w:r w:rsidR="0023457E" w:rsidRPr="0023457E">
        <w:rPr>
          <w:rFonts w:ascii="Times New Roman" w:hAnsi="Times New Roman"/>
          <w:color w:val="FFFFFF"/>
          <w:spacing w:val="-1000"/>
          <w:sz w:val="2"/>
          <w:szCs w:val="28"/>
          <w:vertAlign w:val="superscript"/>
        </w:rPr>
        <w:t xml:space="preserve">права </w:t>
      </w:r>
      <w:r w:rsidRPr="001101C8">
        <w:rPr>
          <w:rFonts w:ascii="Times New Roman" w:hAnsi="Times New Roman"/>
          <w:sz w:val="28"/>
          <w:szCs w:val="28"/>
        </w:rPr>
        <w:t>получения бухгалтерско</w:t>
      </w:r>
      <w:r w:rsidR="0023457E">
        <w:rPr>
          <w:rFonts w:ascii="Times New Roman" w:hAnsi="Times New Roman"/>
          <w:sz w:val="28"/>
          <w:szCs w:val="28"/>
        </w:rPr>
        <w:t xml:space="preserve">й </w:t>
      </w:r>
      <w:r w:rsidR="0023457E" w:rsidRPr="0023457E">
        <w:rPr>
          <w:rFonts w:ascii="Times New Roman" w:hAnsi="Times New Roman"/>
          <w:color w:val="FFFFFF"/>
          <w:spacing w:val="-1000"/>
          <w:sz w:val="2"/>
          <w:szCs w:val="28"/>
          <w:vertAlign w:val="superscript"/>
        </w:rPr>
        <w:t xml:space="preserve">семьи </w:t>
      </w:r>
      <w:r w:rsidRPr="001101C8">
        <w:rPr>
          <w:rFonts w:ascii="Times New Roman" w:hAnsi="Times New Roman"/>
          <w:sz w:val="28"/>
          <w:szCs w:val="28"/>
        </w:rPr>
        <w:t>службой, таким образом усовершенствовать документооборот организации.</w:t>
      </w:r>
    </w:p>
    <w:p w:rsidR="009F2980" w:rsidRDefault="00FB0763" w:rsidP="009F2980">
      <w:pPr>
        <w:spacing w:after="0" w:line="360" w:lineRule="auto"/>
        <w:ind w:firstLine="709"/>
        <w:jc w:val="both"/>
        <w:rPr>
          <w:rFonts w:ascii="Times New Roman" w:hAnsi="Times New Roman"/>
          <w:sz w:val="28"/>
          <w:szCs w:val="28"/>
        </w:rPr>
      </w:pPr>
      <w:r>
        <w:rPr>
          <w:rFonts w:ascii="Times New Roman" w:hAnsi="Times New Roman"/>
          <w:sz w:val="28"/>
          <w:szCs w:val="28"/>
        </w:rPr>
        <w:t>3</w:t>
      </w:r>
      <w:r w:rsidR="00E144B3" w:rsidRPr="001101C8">
        <w:rPr>
          <w:rFonts w:ascii="Times New Roman" w:hAnsi="Times New Roman"/>
          <w:sz w:val="28"/>
          <w:szCs w:val="28"/>
        </w:rPr>
        <w:t>. </w:t>
      </w:r>
      <w:r w:rsidR="00E144B3">
        <w:rPr>
          <w:rFonts w:ascii="Times New Roman" w:hAnsi="Times New Roman"/>
          <w:sz w:val="28"/>
          <w:szCs w:val="28"/>
        </w:rPr>
        <w:t>А</w:t>
      </w:r>
      <w:r w:rsidR="0023457E">
        <w:rPr>
          <w:rFonts w:ascii="Times New Roman" w:hAnsi="Times New Roman"/>
          <w:sz w:val="28"/>
          <w:szCs w:val="28"/>
        </w:rPr>
        <w:t xml:space="preserve">О </w:t>
      </w:r>
      <w:r w:rsidR="0023457E" w:rsidRPr="0023457E">
        <w:rPr>
          <w:rFonts w:ascii="Times New Roman" w:hAnsi="Times New Roman"/>
          <w:color w:val="FFFFFF"/>
          <w:spacing w:val="-1000"/>
          <w:sz w:val="2"/>
          <w:szCs w:val="28"/>
          <w:vertAlign w:val="superscript"/>
        </w:rPr>
        <w:t xml:space="preserve">ПРАВА </w:t>
      </w:r>
      <w:r w:rsidR="00E144B3">
        <w:rPr>
          <w:rFonts w:ascii="Times New Roman" w:hAnsi="Times New Roman"/>
          <w:sz w:val="28"/>
          <w:szCs w:val="28"/>
        </w:rPr>
        <w:t>«</w:t>
      </w:r>
      <w:proofErr w:type="spellStart"/>
      <w:r w:rsidR="00E144B3">
        <w:rPr>
          <w:rFonts w:ascii="Times New Roman" w:hAnsi="Times New Roman"/>
          <w:sz w:val="28"/>
          <w:szCs w:val="28"/>
        </w:rPr>
        <w:t>Ошмес</w:t>
      </w:r>
      <w:proofErr w:type="spellEnd"/>
      <w:r w:rsidR="00E144B3">
        <w:rPr>
          <w:rFonts w:ascii="Times New Roman" w:hAnsi="Times New Roman"/>
          <w:sz w:val="28"/>
          <w:szCs w:val="28"/>
        </w:rPr>
        <w:t>»</w:t>
      </w:r>
      <w:r w:rsidR="00E144B3" w:rsidRPr="001101C8">
        <w:rPr>
          <w:rFonts w:ascii="Times New Roman" w:hAnsi="Times New Roman"/>
          <w:sz w:val="28"/>
          <w:szCs w:val="28"/>
        </w:rPr>
        <w:t xml:space="preserve"> необходим</w:t>
      </w:r>
      <w:r w:rsidR="0023457E">
        <w:rPr>
          <w:rFonts w:ascii="Times New Roman" w:hAnsi="Times New Roman"/>
          <w:sz w:val="28"/>
          <w:szCs w:val="28"/>
        </w:rPr>
        <w:t xml:space="preserve">о </w:t>
      </w:r>
      <w:r w:rsidR="0023457E" w:rsidRPr="0023457E">
        <w:rPr>
          <w:rFonts w:ascii="Times New Roman" w:hAnsi="Times New Roman"/>
          <w:color w:val="FFFFFF"/>
          <w:spacing w:val="-1000"/>
          <w:sz w:val="2"/>
          <w:szCs w:val="28"/>
          <w:vertAlign w:val="superscript"/>
        </w:rPr>
        <w:t xml:space="preserve">права </w:t>
      </w:r>
      <w:r w:rsidR="00E144B3" w:rsidRPr="001101C8">
        <w:rPr>
          <w:rFonts w:ascii="Times New Roman" w:hAnsi="Times New Roman"/>
          <w:sz w:val="28"/>
          <w:szCs w:val="28"/>
        </w:rPr>
        <w:t>усилить контроль правильног</w:t>
      </w:r>
      <w:r w:rsidR="0023457E">
        <w:rPr>
          <w:rFonts w:ascii="Times New Roman" w:hAnsi="Times New Roman"/>
          <w:sz w:val="28"/>
          <w:szCs w:val="28"/>
        </w:rPr>
        <w:t xml:space="preserve">о </w:t>
      </w:r>
      <w:r w:rsidR="0023457E" w:rsidRPr="0023457E">
        <w:rPr>
          <w:rFonts w:ascii="Times New Roman" w:hAnsi="Times New Roman"/>
          <w:color w:val="FFFFFF"/>
          <w:spacing w:val="-1000"/>
          <w:sz w:val="2"/>
          <w:szCs w:val="28"/>
          <w:vertAlign w:val="superscript"/>
        </w:rPr>
        <w:t xml:space="preserve">права </w:t>
      </w:r>
      <w:r w:rsidR="00E144B3" w:rsidRPr="001101C8">
        <w:rPr>
          <w:rFonts w:ascii="Times New Roman" w:hAnsi="Times New Roman"/>
          <w:sz w:val="28"/>
          <w:szCs w:val="28"/>
        </w:rPr>
        <w:t>составления первично</w:t>
      </w:r>
      <w:r w:rsidR="0023457E">
        <w:rPr>
          <w:rFonts w:ascii="Times New Roman" w:hAnsi="Times New Roman"/>
          <w:sz w:val="28"/>
          <w:szCs w:val="28"/>
        </w:rPr>
        <w:t xml:space="preserve">й </w:t>
      </w:r>
      <w:r w:rsidR="0023457E" w:rsidRPr="0023457E">
        <w:rPr>
          <w:rFonts w:ascii="Times New Roman" w:hAnsi="Times New Roman"/>
          <w:color w:val="FFFFFF"/>
          <w:spacing w:val="-1000"/>
          <w:sz w:val="2"/>
          <w:szCs w:val="28"/>
          <w:vertAlign w:val="superscript"/>
        </w:rPr>
        <w:t xml:space="preserve">семьи </w:t>
      </w:r>
      <w:r w:rsidR="00E144B3" w:rsidRPr="001101C8">
        <w:rPr>
          <w:rFonts w:ascii="Times New Roman" w:hAnsi="Times New Roman"/>
          <w:sz w:val="28"/>
          <w:szCs w:val="28"/>
        </w:rPr>
        <w:t>документации, заполнения обязательны</w:t>
      </w:r>
      <w:r w:rsidR="0023457E">
        <w:rPr>
          <w:rFonts w:ascii="Times New Roman" w:hAnsi="Times New Roman"/>
          <w:sz w:val="28"/>
          <w:szCs w:val="28"/>
        </w:rPr>
        <w:t xml:space="preserve">х </w:t>
      </w:r>
      <w:r w:rsidR="0023457E" w:rsidRPr="0023457E">
        <w:rPr>
          <w:rFonts w:ascii="Times New Roman" w:hAnsi="Times New Roman"/>
          <w:color w:val="FFFFFF"/>
          <w:spacing w:val="-1000"/>
          <w:sz w:val="2"/>
          <w:szCs w:val="28"/>
          <w:vertAlign w:val="superscript"/>
        </w:rPr>
        <w:t xml:space="preserve">права </w:t>
      </w:r>
      <w:r w:rsidR="009F2980">
        <w:rPr>
          <w:rFonts w:ascii="Times New Roman" w:hAnsi="Times New Roman"/>
          <w:sz w:val="28"/>
          <w:szCs w:val="28"/>
        </w:rPr>
        <w:t>реквизитов.</w:t>
      </w:r>
    </w:p>
    <w:p w:rsidR="009F2980" w:rsidRPr="009F2980" w:rsidRDefault="009F2980" w:rsidP="009F2980">
      <w:pPr>
        <w:spacing w:after="0" w:line="360" w:lineRule="auto"/>
        <w:ind w:firstLine="709"/>
        <w:jc w:val="both"/>
        <w:rPr>
          <w:rFonts w:ascii="Times New Roman" w:hAnsi="Times New Roman"/>
          <w:sz w:val="28"/>
          <w:szCs w:val="28"/>
        </w:rPr>
      </w:pPr>
      <w:r w:rsidRPr="009F2980">
        <w:rPr>
          <w:rFonts w:ascii="Times New Roman" w:hAnsi="Times New Roman"/>
          <w:sz w:val="28"/>
          <w:szCs w:val="28"/>
        </w:rPr>
        <w:t xml:space="preserve">Прилагаемая финансовая (бухгалтерская) отчетность в части учета  расчетов с поставщиками и подрядчиками в  </w:t>
      </w:r>
      <w:r>
        <w:rPr>
          <w:rFonts w:ascii="Times New Roman" w:hAnsi="Times New Roman"/>
          <w:sz w:val="28"/>
          <w:szCs w:val="28"/>
        </w:rPr>
        <w:t>АО</w:t>
      </w:r>
      <w:r w:rsidRPr="009F2980">
        <w:rPr>
          <w:rFonts w:ascii="Times New Roman" w:hAnsi="Times New Roman"/>
          <w:sz w:val="28"/>
          <w:szCs w:val="28"/>
        </w:rPr>
        <w:t xml:space="preserve"> «</w:t>
      </w:r>
      <w:proofErr w:type="spellStart"/>
      <w:r>
        <w:rPr>
          <w:rFonts w:ascii="Times New Roman" w:hAnsi="Times New Roman"/>
          <w:sz w:val="28"/>
          <w:szCs w:val="28"/>
        </w:rPr>
        <w:t>Ошмес</w:t>
      </w:r>
      <w:proofErr w:type="spellEnd"/>
      <w:r w:rsidRPr="009F2980">
        <w:rPr>
          <w:rFonts w:ascii="Times New Roman" w:hAnsi="Times New Roman"/>
          <w:sz w:val="28"/>
          <w:szCs w:val="28"/>
        </w:rPr>
        <w:t>» отражает достоверно во всех существенных отношениях финансовое положение на 31 декабря 2016г. и результаты финансово-хозяйственной деятельности за период с 1 января по 31 декабря 2016г. включительно.</w:t>
      </w:r>
    </w:p>
    <w:p w:rsidR="005D1D20" w:rsidRPr="00C83792" w:rsidRDefault="00AA2EF1" w:rsidP="00C764FA">
      <w:pPr>
        <w:spacing w:after="0" w:line="360" w:lineRule="auto"/>
        <w:jc w:val="center"/>
        <w:rPr>
          <w:rFonts w:ascii="Times New Roman" w:hAnsi="Times New Roman"/>
          <w:b/>
          <w:sz w:val="28"/>
        </w:rPr>
      </w:pPr>
      <w:r>
        <w:rPr>
          <w:rFonts w:ascii="Times New Roman" w:hAnsi="Times New Roman"/>
          <w:b/>
          <w:sz w:val="28"/>
        </w:rPr>
        <w:br w:type="page"/>
      </w:r>
      <w:r w:rsidR="005D1D20" w:rsidRPr="00C83792">
        <w:rPr>
          <w:rFonts w:ascii="Times New Roman" w:hAnsi="Times New Roman"/>
          <w:b/>
          <w:sz w:val="28"/>
        </w:rPr>
        <w:lastRenderedPageBreak/>
        <w:t>ВЫВОД</w:t>
      </w:r>
      <w:r w:rsidR="0023457E" w:rsidRPr="00C83792">
        <w:rPr>
          <w:rFonts w:ascii="Times New Roman" w:hAnsi="Times New Roman"/>
          <w:b/>
          <w:sz w:val="28"/>
        </w:rPr>
        <w:t xml:space="preserve">Ы </w:t>
      </w:r>
      <w:r w:rsidR="0023457E" w:rsidRPr="00C83792">
        <w:rPr>
          <w:rFonts w:ascii="Times New Roman" w:hAnsi="Times New Roman"/>
          <w:b/>
          <w:color w:val="FFFFFF"/>
          <w:spacing w:val="-1000"/>
          <w:sz w:val="2"/>
          <w:vertAlign w:val="superscript"/>
        </w:rPr>
        <w:t xml:space="preserve">ПРАВА </w:t>
      </w:r>
      <w:r w:rsidR="005D1D20" w:rsidRPr="00C83792">
        <w:rPr>
          <w:rFonts w:ascii="Times New Roman" w:hAnsi="Times New Roman"/>
          <w:b/>
          <w:sz w:val="28"/>
        </w:rPr>
        <w:t>И ПРЕДЛОЖЕНИЯ</w:t>
      </w:r>
    </w:p>
    <w:p w:rsidR="00C764FA" w:rsidRDefault="00C764FA" w:rsidP="005D1D20">
      <w:pPr>
        <w:spacing w:after="0" w:line="360" w:lineRule="auto"/>
        <w:jc w:val="both"/>
        <w:rPr>
          <w:rFonts w:ascii="Times New Roman" w:hAnsi="Times New Roman"/>
          <w:sz w:val="28"/>
        </w:rPr>
      </w:pPr>
    </w:p>
    <w:p w:rsidR="00C764FA" w:rsidRPr="00A539A6" w:rsidRDefault="00C764FA" w:rsidP="00C764FA">
      <w:pPr>
        <w:tabs>
          <w:tab w:val="left" w:pos="1134"/>
        </w:tabs>
        <w:suppressAutoHyphens/>
        <w:spacing w:after="0" w:line="360" w:lineRule="auto"/>
        <w:ind w:firstLine="709"/>
        <w:jc w:val="both"/>
        <w:rPr>
          <w:rFonts w:ascii="Times New Roman" w:hAnsi="Times New Roman"/>
          <w:sz w:val="28"/>
          <w:szCs w:val="28"/>
        </w:rPr>
      </w:pPr>
      <w:r>
        <w:rPr>
          <w:rFonts w:ascii="Times New Roman" w:hAnsi="Times New Roman"/>
          <w:sz w:val="28"/>
          <w:szCs w:val="28"/>
        </w:rPr>
        <w:t>В данно</w:t>
      </w:r>
      <w:r w:rsidR="0023457E">
        <w:rPr>
          <w:rFonts w:ascii="Times New Roman" w:hAnsi="Times New Roman"/>
          <w:sz w:val="28"/>
          <w:szCs w:val="28"/>
        </w:rPr>
        <w:t xml:space="preserve">й </w:t>
      </w:r>
      <w:r w:rsidR="0023457E" w:rsidRPr="0023457E">
        <w:rPr>
          <w:rFonts w:ascii="Times New Roman" w:hAnsi="Times New Roman"/>
          <w:color w:val="FFFFFF"/>
          <w:spacing w:val="-1000"/>
          <w:sz w:val="2"/>
          <w:szCs w:val="28"/>
          <w:vertAlign w:val="superscript"/>
        </w:rPr>
        <w:t xml:space="preserve">семьи </w:t>
      </w:r>
      <w:r>
        <w:rPr>
          <w:rFonts w:ascii="Times New Roman" w:hAnsi="Times New Roman"/>
          <w:sz w:val="28"/>
          <w:szCs w:val="28"/>
        </w:rPr>
        <w:t>выпускно</w:t>
      </w:r>
      <w:r w:rsidR="0023457E">
        <w:rPr>
          <w:rFonts w:ascii="Times New Roman" w:hAnsi="Times New Roman"/>
          <w:sz w:val="28"/>
          <w:szCs w:val="28"/>
        </w:rPr>
        <w:t xml:space="preserve">й </w:t>
      </w:r>
      <w:r w:rsidR="0023457E" w:rsidRPr="0023457E">
        <w:rPr>
          <w:rFonts w:ascii="Times New Roman" w:hAnsi="Times New Roman"/>
          <w:color w:val="FFFFFF"/>
          <w:spacing w:val="-1000"/>
          <w:sz w:val="2"/>
          <w:szCs w:val="28"/>
          <w:vertAlign w:val="superscript"/>
        </w:rPr>
        <w:t xml:space="preserve">семьи </w:t>
      </w:r>
      <w:r>
        <w:rPr>
          <w:rFonts w:ascii="Times New Roman" w:hAnsi="Times New Roman"/>
          <w:sz w:val="28"/>
          <w:szCs w:val="28"/>
        </w:rPr>
        <w:t>квалификационно</w:t>
      </w:r>
      <w:r w:rsidR="0023457E">
        <w:rPr>
          <w:rFonts w:ascii="Times New Roman" w:hAnsi="Times New Roman"/>
          <w:sz w:val="28"/>
          <w:szCs w:val="28"/>
        </w:rPr>
        <w:t xml:space="preserve">й </w:t>
      </w:r>
      <w:r w:rsidR="0023457E" w:rsidRPr="0023457E">
        <w:rPr>
          <w:rFonts w:ascii="Times New Roman" w:hAnsi="Times New Roman"/>
          <w:color w:val="FFFFFF"/>
          <w:spacing w:val="-1000"/>
          <w:sz w:val="2"/>
          <w:szCs w:val="28"/>
          <w:vertAlign w:val="superscript"/>
        </w:rPr>
        <w:t xml:space="preserve">семьи </w:t>
      </w:r>
      <w:r>
        <w:rPr>
          <w:rFonts w:ascii="Times New Roman" w:hAnsi="Times New Roman"/>
          <w:sz w:val="28"/>
          <w:szCs w:val="28"/>
        </w:rPr>
        <w:t>работ</w:t>
      </w:r>
      <w:r w:rsidR="0023457E">
        <w:rPr>
          <w:rFonts w:ascii="Times New Roman" w:hAnsi="Times New Roman"/>
          <w:sz w:val="28"/>
          <w:szCs w:val="28"/>
        </w:rPr>
        <w:t xml:space="preserve">е </w:t>
      </w:r>
      <w:r w:rsidR="0023457E" w:rsidRPr="0023457E">
        <w:rPr>
          <w:rFonts w:ascii="Times New Roman" w:hAnsi="Times New Roman"/>
          <w:color w:val="FFFFFF"/>
          <w:spacing w:val="-1000"/>
          <w:sz w:val="2"/>
          <w:szCs w:val="28"/>
          <w:vertAlign w:val="superscript"/>
        </w:rPr>
        <w:t xml:space="preserve">системы права </w:t>
      </w:r>
      <w:r>
        <w:rPr>
          <w:rFonts w:ascii="Times New Roman" w:hAnsi="Times New Roman"/>
          <w:sz w:val="28"/>
          <w:szCs w:val="28"/>
        </w:rPr>
        <w:t>были изучен</w:t>
      </w:r>
      <w:r w:rsidR="0023457E">
        <w:rPr>
          <w:rFonts w:ascii="Times New Roman" w:hAnsi="Times New Roman"/>
          <w:sz w:val="28"/>
          <w:szCs w:val="28"/>
        </w:rPr>
        <w:t xml:space="preserve">ы </w:t>
      </w:r>
      <w:r w:rsidR="0023457E" w:rsidRPr="0023457E">
        <w:rPr>
          <w:rFonts w:ascii="Times New Roman" w:hAnsi="Times New Roman"/>
          <w:color w:val="FFFFFF"/>
          <w:spacing w:val="-1000"/>
          <w:sz w:val="2"/>
          <w:szCs w:val="28"/>
          <w:vertAlign w:val="superscript"/>
        </w:rPr>
        <w:t xml:space="preserve">права </w:t>
      </w:r>
      <w:r>
        <w:rPr>
          <w:rFonts w:ascii="Times New Roman" w:hAnsi="Times New Roman"/>
          <w:sz w:val="28"/>
          <w:szCs w:val="28"/>
        </w:rPr>
        <w:t>вопрос</w:t>
      </w:r>
      <w:r w:rsidR="0023457E">
        <w:rPr>
          <w:rFonts w:ascii="Times New Roman" w:hAnsi="Times New Roman"/>
          <w:sz w:val="28"/>
          <w:szCs w:val="28"/>
        </w:rPr>
        <w:t xml:space="preserve">ы </w:t>
      </w:r>
      <w:r w:rsidR="0023457E" w:rsidRPr="0023457E">
        <w:rPr>
          <w:rFonts w:ascii="Times New Roman" w:hAnsi="Times New Roman"/>
          <w:color w:val="FFFFFF"/>
          <w:spacing w:val="-1000"/>
          <w:sz w:val="2"/>
          <w:szCs w:val="28"/>
          <w:vertAlign w:val="superscript"/>
        </w:rPr>
        <w:t xml:space="preserve">права </w:t>
      </w:r>
      <w:r>
        <w:rPr>
          <w:rFonts w:ascii="Times New Roman" w:hAnsi="Times New Roman"/>
          <w:sz w:val="28"/>
          <w:szCs w:val="28"/>
        </w:rPr>
        <w:t>бухгалтерског</w:t>
      </w:r>
      <w:r w:rsidR="0023457E">
        <w:rPr>
          <w:rFonts w:ascii="Times New Roman" w:hAnsi="Times New Roman"/>
          <w:sz w:val="28"/>
          <w:szCs w:val="28"/>
        </w:rPr>
        <w:t xml:space="preserve">о </w:t>
      </w:r>
      <w:r w:rsidR="0023457E" w:rsidRPr="0023457E">
        <w:rPr>
          <w:rFonts w:ascii="Times New Roman" w:hAnsi="Times New Roman"/>
          <w:color w:val="FFFFFF"/>
          <w:spacing w:val="-1000"/>
          <w:sz w:val="2"/>
          <w:szCs w:val="28"/>
          <w:vertAlign w:val="superscript"/>
        </w:rPr>
        <w:t xml:space="preserve">права </w:t>
      </w:r>
      <w:r>
        <w:rPr>
          <w:rFonts w:ascii="Times New Roman" w:hAnsi="Times New Roman"/>
          <w:sz w:val="28"/>
          <w:szCs w:val="28"/>
        </w:rPr>
        <w:t>учета и внутрихозяйственног</w:t>
      </w:r>
      <w:r w:rsidR="0023457E">
        <w:rPr>
          <w:rFonts w:ascii="Times New Roman" w:hAnsi="Times New Roman"/>
          <w:sz w:val="28"/>
          <w:szCs w:val="28"/>
        </w:rPr>
        <w:t xml:space="preserve">о </w:t>
      </w:r>
      <w:r w:rsidR="0023457E" w:rsidRPr="0023457E">
        <w:rPr>
          <w:rFonts w:ascii="Times New Roman" w:hAnsi="Times New Roman"/>
          <w:color w:val="FFFFFF"/>
          <w:spacing w:val="-1000"/>
          <w:sz w:val="2"/>
          <w:szCs w:val="28"/>
          <w:vertAlign w:val="superscript"/>
        </w:rPr>
        <w:t xml:space="preserve">права </w:t>
      </w:r>
      <w:r>
        <w:rPr>
          <w:rFonts w:ascii="Times New Roman" w:hAnsi="Times New Roman"/>
          <w:sz w:val="28"/>
          <w:szCs w:val="28"/>
        </w:rPr>
        <w:t xml:space="preserve">контроля расчетов с поставщиками и подрядчиками. </w:t>
      </w:r>
      <w:r w:rsidRPr="00A539A6">
        <w:rPr>
          <w:rFonts w:ascii="Times New Roman" w:hAnsi="Times New Roman"/>
          <w:sz w:val="28"/>
          <w:szCs w:val="28"/>
        </w:rPr>
        <w:t>Объектом изучения данно</w:t>
      </w:r>
      <w:r w:rsidR="0023457E">
        <w:rPr>
          <w:rFonts w:ascii="Times New Roman" w:hAnsi="Times New Roman"/>
          <w:sz w:val="28"/>
          <w:szCs w:val="28"/>
        </w:rPr>
        <w:t xml:space="preserve">й </w:t>
      </w:r>
      <w:r w:rsidR="0023457E" w:rsidRPr="0023457E">
        <w:rPr>
          <w:rFonts w:ascii="Times New Roman" w:hAnsi="Times New Roman"/>
          <w:color w:val="FFFFFF"/>
          <w:spacing w:val="-1000"/>
          <w:sz w:val="2"/>
          <w:szCs w:val="28"/>
          <w:vertAlign w:val="superscript"/>
        </w:rPr>
        <w:t xml:space="preserve">семьи </w:t>
      </w:r>
      <w:r w:rsidRPr="00A539A6">
        <w:rPr>
          <w:rFonts w:ascii="Times New Roman" w:hAnsi="Times New Roman"/>
          <w:sz w:val="28"/>
          <w:szCs w:val="28"/>
        </w:rPr>
        <w:t>работ</w:t>
      </w:r>
      <w:r w:rsidR="0023457E">
        <w:rPr>
          <w:rFonts w:ascii="Times New Roman" w:hAnsi="Times New Roman"/>
          <w:sz w:val="28"/>
          <w:szCs w:val="28"/>
        </w:rPr>
        <w:t xml:space="preserve">ы </w:t>
      </w:r>
      <w:r w:rsidR="0023457E" w:rsidRPr="0023457E">
        <w:rPr>
          <w:rFonts w:ascii="Times New Roman" w:hAnsi="Times New Roman"/>
          <w:color w:val="FFFFFF"/>
          <w:spacing w:val="-1000"/>
          <w:sz w:val="2"/>
          <w:szCs w:val="28"/>
          <w:vertAlign w:val="superscript"/>
        </w:rPr>
        <w:t xml:space="preserve">права </w:t>
      </w:r>
      <w:r w:rsidRPr="00A539A6">
        <w:rPr>
          <w:rFonts w:ascii="Times New Roman" w:hAnsi="Times New Roman"/>
          <w:sz w:val="28"/>
          <w:szCs w:val="28"/>
        </w:rPr>
        <w:t>выступ</w:t>
      </w:r>
      <w:r>
        <w:rPr>
          <w:rFonts w:ascii="Times New Roman" w:hAnsi="Times New Roman"/>
          <w:sz w:val="28"/>
          <w:szCs w:val="28"/>
        </w:rPr>
        <w:t>ал</w:t>
      </w:r>
      <w:r w:rsidRPr="00A539A6">
        <w:rPr>
          <w:rFonts w:ascii="Times New Roman" w:hAnsi="Times New Roman"/>
          <w:sz w:val="28"/>
          <w:szCs w:val="28"/>
        </w:rPr>
        <w:t xml:space="preserve"> А</w:t>
      </w:r>
      <w:r w:rsidR="0023457E">
        <w:rPr>
          <w:rFonts w:ascii="Times New Roman" w:hAnsi="Times New Roman"/>
          <w:sz w:val="28"/>
          <w:szCs w:val="28"/>
        </w:rPr>
        <w:t xml:space="preserve">О </w:t>
      </w:r>
      <w:r w:rsidR="0023457E" w:rsidRPr="0023457E">
        <w:rPr>
          <w:rFonts w:ascii="Times New Roman" w:hAnsi="Times New Roman"/>
          <w:color w:val="FFFFFF"/>
          <w:spacing w:val="-1000"/>
          <w:sz w:val="2"/>
          <w:szCs w:val="28"/>
          <w:vertAlign w:val="superscript"/>
        </w:rPr>
        <w:t xml:space="preserve">ПРАВА </w:t>
      </w:r>
      <w:r w:rsidRPr="00A539A6">
        <w:rPr>
          <w:rFonts w:ascii="Times New Roman" w:hAnsi="Times New Roman"/>
          <w:sz w:val="28"/>
          <w:szCs w:val="28"/>
        </w:rPr>
        <w:t>«</w:t>
      </w:r>
      <w:proofErr w:type="spellStart"/>
      <w:r w:rsidRPr="00A539A6">
        <w:rPr>
          <w:rFonts w:ascii="Times New Roman" w:hAnsi="Times New Roman"/>
          <w:sz w:val="28"/>
          <w:szCs w:val="28"/>
        </w:rPr>
        <w:t>Ошмес</w:t>
      </w:r>
      <w:proofErr w:type="spellEnd"/>
      <w:r w:rsidRPr="00A539A6">
        <w:rPr>
          <w:rFonts w:ascii="Times New Roman" w:hAnsi="Times New Roman"/>
          <w:sz w:val="28"/>
          <w:szCs w:val="28"/>
        </w:rPr>
        <w:t xml:space="preserve">». </w:t>
      </w:r>
    </w:p>
    <w:p w:rsidR="00C764FA" w:rsidRPr="00A539A6" w:rsidRDefault="00C764FA" w:rsidP="00C764FA">
      <w:pPr>
        <w:spacing w:after="0" w:line="360" w:lineRule="auto"/>
        <w:ind w:firstLine="709"/>
        <w:jc w:val="both"/>
        <w:rPr>
          <w:rFonts w:ascii="Times New Roman" w:hAnsi="Times New Roman"/>
          <w:sz w:val="28"/>
          <w:szCs w:val="28"/>
        </w:rPr>
      </w:pPr>
      <w:r w:rsidRPr="00A539A6">
        <w:rPr>
          <w:rFonts w:ascii="Times New Roman" w:hAnsi="Times New Roman"/>
          <w:sz w:val="28"/>
          <w:szCs w:val="28"/>
        </w:rPr>
        <w:t>В рассматриваемом период</w:t>
      </w:r>
      <w:r w:rsidR="0023457E">
        <w:rPr>
          <w:rFonts w:ascii="Times New Roman" w:hAnsi="Times New Roman"/>
          <w:sz w:val="28"/>
          <w:szCs w:val="28"/>
        </w:rPr>
        <w:t xml:space="preserve">е </w:t>
      </w:r>
      <w:r w:rsidR="0023457E" w:rsidRPr="0023457E">
        <w:rPr>
          <w:rFonts w:ascii="Times New Roman" w:hAnsi="Times New Roman"/>
          <w:color w:val="FFFFFF"/>
          <w:spacing w:val="-1000"/>
          <w:sz w:val="2"/>
          <w:szCs w:val="28"/>
          <w:vertAlign w:val="superscript"/>
        </w:rPr>
        <w:t xml:space="preserve">системы права </w:t>
      </w:r>
      <w:r w:rsidRPr="00A539A6">
        <w:rPr>
          <w:rFonts w:ascii="Times New Roman" w:hAnsi="Times New Roman"/>
          <w:sz w:val="28"/>
          <w:szCs w:val="28"/>
        </w:rPr>
        <w:t>компания уверенн</w:t>
      </w:r>
      <w:r w:rsidR="0023457E">
        <w:rPr>
          <w:rFonts w:ascii="Times New Roman" w:hAnsi="Times New Roman"/>
          <w:sz w:val="28"/>
          <w:szCs w:val="28"/>
        </w:rPr>
        <w:t xml:space="preserve">о </w:t>
      </w:r>
      <w:r w:rsidR="0023457E" w:rsidRPr="0023457E">
        <w:rPr>
          <w:rFonts w:ascii="Times New Roman" w:hAnsi="Times New Roman"/>
          <w:color w:val="FFFFFF"/>
          <w:spacing w:val="-1000"/>
          <w:sz w:val="2"/>
          <w:szCs w:val="28"/>
          <w:vertAlign w:val="superscript"/>
        </w:rPr>
        <w:t xml:space="preserve">права </w:t>
      </w:r>
      <w:r w:rsidRPr="00A539A6">
        <w:rPr>
          <w:rFonts w:ascii="Times New Roman" w:hAnsi="Times New Roman"/>
          <w:sz w:val="28"/>
          <w:szCs w:val="28"/>
        </w:rPr>
        <w:t>наращивала объем</w:t>
      </w:r>
      <w:r w:rsidR="0023457E">
        <w:rPr>
          <w:rFonts w:ascii="Times New Roman" w:hAnsi="Times New Roman"/>
          <w:sz w:val="28"/>
          <w:szCs w:val="28"/>
        </w:rPr>
        <w:t xml:space="preserve">ы </w:t>
      </w:r>
      <w:r w:rsidR="0023457E" w:rsidRPr="0023457E">
        <w:rPr>
          <w:rFonts w:ascii="Times New Roman" w:hAnsi="Times New Roman"/>
          <w:color w:val="FFFFFF"/>
          <w:spacing w:val="-1000"/>
          <w:sz w:val="2"/>
          <w:szCs w:val="28"/>
          <w:vertAlign w:val="superscript"/>
        </w:rPr>
        <w:t xml:space="preserve">права </w:t>
      </w:r>
      <w:r w:rsidRPr="00A539A6">
        <w:rPr>
          <w:rFonts w:ascii="Times New Roman" w:hAnsi="Times New Roman"/>
          <w:sz w:val="28"/>
          <w:szCs w:val="28"/>
        </w:rPr>
        <w:t>производства и продаж. Выручка А</w:t>
      </w:r>
      <w:r w:rsidR="0023457E">
        <w:rPr>
          <w:rFonts w:ascii="Times New Roman" w:hAnsi="Times New Roman"/>
          <w:sz w:val="28"/>
          <w:szCs w:val="28"/>
        </w:rPr>
        <w:t xml:space="preserve">О </w:t>
      </w:r>
      <w:r w:rsidR="0023457E" w:rsidRPr="0023457E">
        <w:rPr>
          <w:rFonts w:ascii="Times New Roman" w:hAnsi="Times New Roman"/>
          <w:color w:val="FFFFFF"/>
          <w:spacing w:val="-1000"/>
          <w:sz w:val="2"/>
          <w:szCs w:val="28"/>
          <w:vertAlign w:val="superscript"/>
        </w:rPr>
        <w:t xml:space="preserve">ПРАВА </w:t>
      </w:r>
      <w:r w:rsidRPr="00A539A6">
        <w:rPr>
          <w:rFonts w:ascii="Times New Roman" w:hAnsi="Times New Roman"/>
          <w:sz w:val="28"/>
          <w:szCs w:val="28"/>
        </w:rPr>
        <w:t>«</w:t>
      </w:r>
      <w:proofErr w:type="spellStart"/>
      <w:r w:rsidRPr="00A539A6">
        <w:rPr>
          <w:rFonts w:ascii="Times New Roman" w:hAnsi="Times New Roman"/>
          <w:sz w:val="28"/>
          <w:szCs w:val="28"/>
        </w:rPr>
        <w:t>Ошмес</w:t>
      </w:r>
      <w:proofErr w:type="spellEnd"/>
      <w:r w:rsidRPr="00A539A6">
        <w:rPr>
          <w:rFonts w:ascii="Times New Roman" w:hAnsi="Times New Roman"/>
          <w:sz w:val="28"/>
          <w:szCs w:val="28"/>
        </w:rPr>
        <w:t>» в период с 2014 п</w:t>
      </w:r>
      <w:r w:rsidR="0023457E">
        <w:rPr>
          <w:rFonts w:ascii="Times New Roman" w:hAnsi="Times New Roman"/>
          <w:sz w:val="28"/>
          <w:szCs w:val="28"/>
        </w:rPr>
        <w:t xml:space="preserve">о </w:t>
      </w:r>
      <w:r w:rsidR="0023457E" w:rsidRPr="0023457E">
        <w:rPr>
          <w:rFonts w:ascii="Times New Roman" w:hAnsi="Times New Roman"/>
          <w:color w:val="FFFFFF"/>
          <w:spacing w:val="-1000"/>
          <w:sz w:val="2"/>
          <w:szCs w:val="28"/>
          <w:vertAlign w:val="superscript"/>
        </w:rPr>
        <w:t xml:space="preserve">права </w:t>
      </w:r>
      <w:r w:rsidRPr="00A539A6">
        <w:rPr>
          <w:rFonts w:ascii="Times New Roman" w:hAnsi="Times New Roman"/>
          <w:sz w:val="28"/>
          <w:szCs w:val="28"/>
        </w:rPr>
        <w:t>2016 гг</w:t>
      </w:r>
      <w:r w:rsidR="008155CE">
        <w:rPr>
          <w:rFonts w:ascii="Times New Roman" w:hAnsi="Times New Roman"/>
          <w:sz w:val="28"/>
          <w:szCs w:val="28"/>
        </w:rPr>
        <w:t>.</w:t>
      </w:r>
      <w:r w:rsidRPr="00A539A6">
        <w:rPr>
          <w:rFonts w:ascii="Times New Roman" w:hAnsi="Times New Roman"/>
          <w:sz w:val="28"/>
          <w:szCs w:val="28"/>
        </w:rPr>
        <w:t xml:space="preserve"> выросла на 28,29%, чт</w:t>
      </w:r>
      <w:r w:rsidR="0023457E">
        <w:rPr>
          <w:rFonts w:ascii="Times New Roman" w:hAnsi="Times New Roman"/>
          <w:sz w:val="28"/>
          <w:szCs w:val="28"/>
        </w:rPr>
        <w:t xml:space="preserve">о </w:t>
      </w:r>
      <w:r w:rsidR="0023457E" w:rsidRPr="0023457E">
        <w:rPr>
          <w:rFonts w:ascii="Times New Roman" w:hAnsi="Times New Roman"/>
          <w:color w:val="FFFFFF"/>
          <w:spacing w:val="-1000"/>
          <w:sz w:val="2"/>
          <w:szCs w:val="28"/>
          <w:vertAlign w:val="superscript"/>
        </w:rPr>
        <w:t xml:space="preserve">права </w:t>
      </w:r>
      <w:r w:rsidRPr="00A539A6">
        <w:rPr>
          <w:rFonts w:ascii="Times New Roman" w:hAnsi="Times New Roman"/>
          <w:sz w:val="28"/>
          <w:szCs w:val="28"/>
        </w:rPr>
        <w:t>в абсолютном выражении составил</w:t>
      </w:r>
      <w:r w:rsidR="0023457E">
        <w:rPr>
          <w:rFonts w:ascii="Times New Roman" w:hAnsi="Times New Roman"/>
          <w:sz w:val="28"/>
          <w:szCs w:val="28"/>
        </w:rPr>
        <w:t xml:space="preserve">о </w:t>
      </w:r>
      <w:r w:rsidR="0023457E" w:rsidRPr="0023457E">
        <w:rPr>
          <w:rFonts w:ascii="Times New Roman" w:hAnsi="Times New Roman"/>
          <w:color w:val="FFFFFF"/>
          <w:spacing w:val="-1000"/>
          <w:sz w:val="2"/>
          <w:szCs w:val="28"/>
          <w:vertAlign w:val="superscript"/>
        </w:rPr>
        <w:t xml:space="preserve">права </w:t>
      </w:r>
      <w:r w:rsidRPr="00A539A6">
        <w:rPr>
          <w:rFonts w:ascii="Times New Roman" w:hAnsi="Times New Roman"/>
          <w:sz w:val="28"/>
          <w:szCs w:val="28"/>
        </w:rPr>
        <w:t>боле</w:t>
      </w:r>
      <w:r w:rsidR="0023457E">
        <w:rPr>
          <w:rFonts w:ascii="Times New Roman" w:hAnsi="Times New Roman"/>
          <w:sz w:val="28"/>
          <w:szCs w:val="28"/>
        </w:rPr>
        <w:t xml:space="preserve">е </w:t>
      </w:r>
      <w:r w:rsidR="0023457E" w:rsidRPr="0023457E">
        <w:rPr>
          <w:rFonts w:ascii="Times New Roman" w:hAnsi="Times New Roman"/>
          <w:color w:val="FFFFFF"/>
          <w:spacing w:val="-1000"/>
          <w:sz w:val="2"/>
          <w:szCs w:val="28"/>
          <w:vertAlign w:val="superscript"/>
        </w:rPr>
        <w:t xml:space="preserve">системы права </w:t>
      </w:r>
      <w:r w:rsidRPr="00A539A6">
        <w:rPr>
          <w:rFonts w:ascii="Times New Roman" w:hAnsi="Times New Roman"/>
          <w:sz w:val="28"/>
          <w:szCs w:val="28"/>
        </w:rPr>
        <w:t>54 000 тыс</w:t>
      </w:r>
      <w:r w:rsidR="008155CE">
        <w:rPr>
          <w:rFonts w:ascii="Times New Roman" w:hAnsi="Times New Roman"/>
          <w:sz w:val="28"/>
          <w:szCs w:val="28"/>
        </w:rPr>
        <w:t>.</w:t>
      </w:r>
      <w:r w:rsidRPr="00A539A6">
        <w:rPr>
          <w:rFonts w:ascii="Times New Roman" w:hAnsi="Times New Roman"/>
          <w:sz w:val="28"/>
          <w:szCs w:val="28"/>
        </w:rPr>
        <w:t xml:space="preserve"> руб. </w:t>
      </w:r>
      <w:r>
        <w:rPr>
          <w:rFonts w:ascii="Times New Roman" w:hAnsi="Times New Roman"/>
          <w:sz w:val="28"/>
          <w:szCs w:val="28"/>
        </w:rPr>
        <w:t>О</w:t>
      </w:r>
      <w:r w:rsidRPr="00A539A6">
        <w:rPr>
          <w:rFonts w:ascii="Times New Roman" w:hAnsi="Times New Roman"/>
          <w:sz w:val="28"/>
          <w:szCs w:val="28"/>
        </w:rPr>
        <w:t>бъем чисто</w:t>
      </w:r>
      <w:r w:rsidR="0023457E">
        <w:rPr>
          <w:rFonts w:ascii="Times New Roman" w:hAnsi="Times New Roman"/>
          <w:sz w:val="28"/>
          <w:szCs w:val="28"/>
        </w:rPr>
        <w:t xml:space="preserve">й </w:t>
      </w:r>
      <w:r w:rsidR="0023457E" w:rsidRPr="0023457E">
        <w:rPr>
          <w:rFonts w:ascii="Times New Roman" w:hAnsi="Times New Roman"/>
          <w:color w:val="FFFFFF"/>
          <w:spacing w:val="-1000"/>
          <w:sz w:val="2"/>
          <w:szCs w:val="28"/>
          <w:vertAlign w:val="superscript"/>
        </w:rPr>
        <w:t xml:space="preserve">семьи </w:t>
      </w:r>
      <w:r w:rsidRPr="00A539A6">
        <w:rPr>
          <w:rFonts w:ascii="Times New Roman" w:hAnsi="Times New Roman"/>
          <w:sz w:val="28"/>
          <w:szCs w:val="28"/>
        </w:rPr>
        <w:t>прибыли превышает объем  прибыли от продаж. Объясняется эт</w:t>
      </w:r>
      <w:r w:rsidR="0023457E">
        <w:rPr>
          <w:rFonts w:ascii="Times New Roman" w:hAnsi="Times New Roman"/>
          <w:sz w:val="28"/>
          <w:szCs w:val="28"/>
        </w:rPr>
        <w:t xml:space="preserve">о </w:t>
      </w:r>
      <w:r w:rsidR="0023457E" w:rsidRPr="0023457E">
        <w:rPr>
          <w:rFonts w:ascii="Times New Roman" w:hAnsi="Times New Roman"/>
          <w:color w:val="FFFFFF"/>
          <w:spacing w:val="-1000"/>
          <w:sz w:val="2"/>
          <w:szCs w:val="28"/>
          <w:vertAlign w:val="superscript"/>
        </w:rPr>
        <w:t xml:space="preserve">права </w:t>
      </w:r>
      <w:r w:rsidRPr="00A539A6">
        <w:rPr>
          <w:rFonts w:ascii="Times New Roman" w:hAnsi="Times New Roman"/>
          <w:sz w:val="28"/>
          <w:szCs w:val="28"/>
        </w:rPr>
        <w:t>высоко</w:t>
      </w:r>
      <w:r w:rsidR="0023457E">
        <w:rPr>
          <w:rFonts w:ascii="Times New Roman" w:hAnsi="Times New Roman"/>
          <w:sz w:val="28"/>
          <w:szCs w:val="28"/>
        </w:rPr>
        <w:t xml:space="preserve">й </w:t>
      </w:r>
      <w:r w:rsidR="0023457E" w:rsidRPr="0023457E">
        <w:rPr>
          <w:rFonts w:ascii="Times New Roman" w:hAnsi="Times New Roman"/>
          <w:color w:val="FFFFFF"/>
          <w:spacing w:val="-1000"/>
          <w:sz w:val="2"/>
          <w:szCs w:val="28"/>
          <w:vertAlign w:val="superscript"/>
        </w:rPr>
        <w:t xml:space="preserve">семьи </w:t>
      </w:r>
      <w:r w:rsidRPr="00A539A6">
        <w:rPr>
          <w:rFonts w:ascii="Times New Roman" w:hAnsi="Times New Roman"/>
          <w:sz w:val="28"/>
          <w:szCs w:val="28"/>
        </w:rPr>
        <w:t>доле</w:t>
      </w:r>
      <w:r w:rsidR="0023457E">
        <w:rPr>
          <w:rFonts w:ascii="Times New Roman" w:hAnsi="Times New Roman"/>
          <w:sz w:val="28"/>
          <w:szCs w:val="28"/>
        </w:rPr>
        <w:t xml:space="preserve">й </w:t>
      </w:r>
      <w:r w:rsidR="0023457E" w:rsidRPr="0023457E">
        <w:rPr>
          <w:rFonts w:ascii="Times New Roman" w:hAnsi="Times New Roman"/>
          <w:color w:val="FFFFFF"/>
          <w:spacing w:val="-1000"/>
          <w:sz w:val="2"/>
          <w:szCs w:val="28"/>
          <w:vertAlign w:val="superscript"/>
        </w:rPr>
        <w:t xml:space="preserve">семьи </w:t>
      </w:r>
      <w:r w:rsidRPr="00A539A6">
        <w:rPr>
          <w:rFonts w:ascii="Times New Roman" w:hAnsi="Times New Roman"/>
          <w:sz w:val="28"/>
          <w:szCs w:val="28"/>
        </w:rPr>
        <w:t>прочи</w:t>
      </w:r>
      <w:r w:rsidR="0023457E">
        <w:rPr>
          <w:rFonts w:ascii="Times New Roman" w:hAnsi="Times New Roman"/>
          <w:sz w:val="28"/>
          <w:szCs w:val="28"/>
        </w:rPr>
        <w:t xml:space="preserve">х </w:t>
      </w:r>
      <w:r w:rsidR="0023457E" w:rsidRPr="0023457E">
        <w:rPr>
          <w:rFonts w:ascii="Times New Roman" w:hAnsi="Times New Roman"/>
          <w:color w:val="FFFFFF"/>
          <w:spacing w:val="-1000"/>
          <w:sz w:val="2"/>
          <w:szCs w:val="28"/>
          <w:vertAlign w:val="superscript"/>
        </w:rPr>
        <w:t xml:space="preserve">права </w:t>
      </w:r>
      <w:r w:rsidRPr="00A539A6">
        <w:rPr>
          <w:rFonts w:ascii="Times New Roman" w:hAnsi="Times New Roman"/>
          <w:sz w:val="28"/>
          <w:szCs w:val="28"/>
        </w:rPr>
        <w:t>доходов компании. За счет роста прочи</w:t>
      </w:r>
      <w:r w:rsidR="0023457E">
        <w:rPr>
          <w:rFonts w:ascii="Times New Roman" w:hAnsi="Times New Roman"/>
          <w:sz w:val="28"/>
          <w:szCs w:val="28"/>
        </w:rPr>
        <w:t xml:space="preserve">х </w:t>
      </w:r>
      <w:r w:rsidR="0023457E" w:rsidRPr="0023457E">
        <w:rPr>
          <w:rFonts w:ascii="Times New Roman" w:hAnsi="Times New Roman"/>
          <w:color w:val="FFFFFF"/>
          <w:spacing w:val="-1000"/>
          <w:sz w:val="2"/>
          <w:szCs w:val="28"/>
          <w:vertAlign w:val="superscript"/>
        </w:rPr>
        <w:t xml:space="preserve">права </w:t>
      </w:r>
      <w:r w:rsidRPr="00A539A6">
        <w:rPr>
          <w:rFonts w:ascii="Times New Roman" w:hAnsi="Times New Roman"/>
          <w:sz w:val="28"/>
          <w:szCs w:val="28"/>
        </w:rPr>
        <w:t>доходов и низко</w:t>
      </w:r>
      <w:r w:rsidR="0023457E">
        <w:rPr>
          <w:rFonts w:ascii="Times New Roman" w:hAnsi="Times New Roman"/>
          <w:sz w:val="28"/>
          <w:szCs w:val="28"/>
        </w:rPr>
        <w:t xml:space="preserve">й </w:t>
      </w:r>
      <w:r w:rsidR="0023457E" w:rsidRPr="0023457E">
        <w:rPr>
          <w:rFonts w:ascii="Times New Roman" w:hAnsi="Times New Roman"/>
          <w:color w:val="FFFFFF"/>
          <w:spacing w:val="-1000"/>
          <w:sz w:val="2"/>
          <w:szCs w:val="28"/>
          <w:vertAlign w:val="superscript"/>
        </w:rPr>
        <w:t xml:space="preserve">семьи </w:t>
      </w:r>
      <w:r w:rsidRPr="00A539A6">
        <w:rPr>
          <w:rFonts w:ascii="Times New Roman" w:hAnsi="Times New Roman"/>
          <w:sz w:val="28"/>
          <w:szCs w:val="28"/>
        </w:rPr>
        <w:t>доли прочи</w:t>
      </w:r>
      <w:r w:rsidR="0023457E">
        <w:rPr>
          <w:rFonts w:ascii="Times New Roman" w:hAnsi="Times New Roman"/>
          <w:sz w:val="28"/>
          <w:szCs w:val="28"/>
        </w:rPr>
        <w:t xml:space="preserve">х </w:t>
      </w:r>
      <w:r w:rsidR="0023457E" w:rsidRPr="0023457E">
        <w:rPr>
          <w:rFonts w:ascii="Times New Roman" w:hAnsi="Times New Roman"/>
          <w:color w:val="FFFFFF"/>
          <w:spacing w:val="-1000"/>
          <w:sz w:val="2"/>
          <w:szCs w:val="28"/>
          <w:vertAlign w:val="superscript"/>
        </w:rPr>
        <w:t xml:space="preserve">права </w:t>
      </w:r>
      <w:r w:rsidRPr="00A539A6">
        <w:rPr>
          <w:rFonts w:ascii="Times New Roman" w:hAnsi="Times New Roman"/>
          <w:sz w:val="28"/>
          <w:szCs w:val="28"/>
        </w:rPr>
        <w:t>расходов компании объем чисто</w:t>
      </w:r>
      <w:r w:rsidR="0023457E">
        <w:rPr>
          <w:rFonts w:ascii="Times New Roman" w:hAnsi="Times New Roman"/>
          <w:sz w:val="28"/>
          <w:szCs w:val="28"/>
        </w:rPr>
        <w:t xml:space="preserve">й </w:t>
      </w:r>
      <w:r w:rsidR="0023457E" w:rsidRPr="0023457E">
        <w:rPr>
          <w:rFonts w:ascii="Times New Roman" w:hAnsi="Times New Roman"/>
          <w:color w:val="FFFFFF"/>
          <w:spacing w:val="-1000"/>
          <w:sz w:val="2"/>
          <w:szCs w:val="28"/>
          <w:vertAlign w:val="superscript"/>
        </w:rPr>
        <w:t xml:space="preserve">семьи </w:t>
      </w:r>
      <w:r w:rsidRPr="00A539A6">
        <w:rPr>
          <w:rFonts w:ascii="Times New Roman" w:hAnsi="Times New Roman"/>
          <w:sz w:val="28"/>
          <w:szCs w:val="28"/>
        </w:rPr>
        <w:t>прибыли практически в 2 раза больш</w:t>
      </w:r>
      <w:r w:rsidR="0023457E">
        <w:rPr>
          <w:rFonts w:ascii="Times New Roman" w:hAnsi="Times New Roman"/>
          <w:sz w:val="28"/>
          <w:szCs w:val="28"/>
        </w:rPr>
        <w:t xml:space="preserve">е </w:t>
      </w:r>
      <w:r w:rsidR="0023457E" w:rsidRPr="0023457E">
        <w:rPr>
          <w:rFonts w:ascii="Times New Roman" w:hAnsi="Times New Roman"/>
          <w:color w:val="FFFFFF"/>
          <w:spacing w:val="-1000"/>
          <w:sz w:val="2"/>
          <w:szCs w:val="28"/>
          <w:vertAlign w:val="superscript"/>
        </w:rPr>
        <w:t xml:space="preserve">системы права </w:t>
      </w:r>
      <w:r w:rsidRPr="00A539A6">
        <w:rPr>
          <w:rFonts w:ascii="Times New Roman" w:hAnsi="Times New Roman"/>
          <w:sz w:val="28"/>
          <w:szCs w:val="28"/>
        </w:rPr>
        <w:t>объема прибыли от продаж. В 2016 году рост выручки нескольк</w:t>
      </w:r>
      <w:r w:rsidR="0023457E">
        <w:rPr>
          <w:rFonts w:ascii="Times New Roman" w:hAnsi="Times New Roman"/>
          <w:sz w:val="28"/>
          <w:szCs w:val="28"/>
        </w:rPr>
        <w:t xml:space="preserve">о </w:t>
      </w:r>
      <w:r w:rsidR="0023457E" w:rsidRPr="0023457E">
        <w:rPr>
          <w:rFonts w:ascii="Times New Roman" w:hAnsi="Times New Roman"/>
          <w:color w:val="FFFFFF"/>
          <w:spacing w:val="-1000"/>
          <w:sz w:val="2"/>
          <w:szCs w:val="28"/>
          <w:vertAlign w:val="superscript"/>
        </w:rPr>
        <w:t xml:space="preserve">права </w:t>
      </w:r>
      <w:r w:rsidRPr="00A539A6">
        <w:rPr>
          <w:rFonts w:ascii="Times New Roman" w:hAnsi="Times New Roman"/>
          <w:sz w:val="28"/>
          <w:szCs w:val="28"/>
        </w:rPr>
        <w:t>замедлился п</w:t>
      </w:r>
      <w:r w:rsidR="0023457E">
        <w:rPr>
          <w:rFonts w:ascii="Times New Roman" w:hAnsi="Times New Roman"/>
          <w:sz w:val="28"/>
          <w:szCs w:val="28"/>
        </w:rPr>
        <w:t xml:space="preserve">о </w:t>
      </w:r>
      <w:r w:rsidR="0023457E" w:rsidRPr="0023457E">
        <w:rPr>
          <w:rFonts w:ascii="Times New Roman" w:hAnsi="Times New Roman"/>
          <w:color w:val="FFFFFF"/>
          <w:spacing w:val="-1000"/>
          <w:sz w:val="2"/>
          <w:szCs w:val="28"/>
          <w:vertAlign w:val="superscript"/>
        </w:rPr>
        <w:t xml:space="preserve">права </w:t>
      </w:r>
      <w:r w:rsidRPr="00A539A6">
        <w:rPr>
          <w:rFonts w:ascii="Times New Roman" w:hAnsi="Times New Roman"/>
          <w:sz w:val="28"/>
          <w:szCs w:val="28"/>
        </w:rPr>
        <w:t>сравнению с предыдущим годом и составил лишь 6,98%. При этом рост себестоимости составил 17,96%. Поэтому несмотря на рост объема прочи</w:t>
      </w:r>
      <w:r w:rsidR="0023457E">
        <w:rPr>
          <w:rFonts w:ascii="Times New Roman" w:hAnsi="Times New Roman"/>
          <w:sz w:val="28"/>
          <w:szCs w:val="28"/>
        </w:rPr>
        <w:t xml:space="preserve">х </w:t>
      </w:r>
      <w:r w:rsidR="0023457E" w:rsidRPr="0023457E">
        <w:rPr>
          <w:rFonts w:ascii="Times New Roman" w:hAnsi="Times New Roman"/>
          <w:color w:val="FFFFFF"/>
          <w:spacing w:val="-1000"/>
          <w:sz w:val="2"/>
          <w:szCs w:val="28"/>
          <w:vertAlign w:val="superscript"/>
        </w:rPr>
        <w:t xml:space="preserve">права </w:t>
      </w:r>
      <w:r w:rsidRPr="00A539A6">
        <w:rPr>
          <w:rFonts w:ascii="Times New Roman" w:hAnsi="Times New Roman"/>
          <w:sz w:val="28"/>
          <w:szCs w:val="28"/>
        </w:rPr>
        <w:t>доходов, в 2016 году наблюдается снижени</w:t>
      </w:r>
      <w:r w:rsidR="0023457E">
        <w:rPr>
          <w:rFonts w:ascii="Times New Roman" w:hAnsi="Times New Roman"/>
          <w:sz w:val="28"/>
          <w:szCs w:val="28"/>
        </w:rPr>
        <w:t xml:space="preserve">е </w:t>
      </w:r>
      <w:r w:rsidR="0023457E" w:rsidRPr="0023457E">
        <w:rPr>
          <w:rFonts w:ascii="Times New Roman" w:hAnsi="Times New Roman"/>
          <w:color w:val="FFFFFF"/>
          <w:spacing w:val="-1000"/>
          <w:sz w:val="2"/>
          <w:szCs w:val="28"/>
          <w:vertAlign w:val="superscript"/>
        </w:rPr>
        <w:t xml:space="preserve">системы права </w:t>
      </w:r>
      <w:r w:rsidRPr="00A539A6">
        <w:rPr>
          <w:rFonts w:ascii="Times New Roman" w:hAnsi="Times New Roman"/>
          <w:sz w:val="28"/>
          <w:szCs w:val="28"/>
        </w:rPr>
        <w:t>чисто</w:t>
      </w:r>
      <w:r w:rsidR="0023457E">
        <w:rPr>
          <w:rFonts w:ascii="Times New Roman" w:hAnsi="Times New Roman"/>
          <w:sz w:val="28"/>
          <w:szCs w:val="28"/>
        </w:rPr>
        <w:t xml:space="preserve">й </w:t>
      </w:r>
      <w:r w:rsidR="0023457E" w:rsidRPr="0023457E">
        <w:rPr>
          <w:rFonts w:ascii="Times New Roman" w:hAnsi="Times New Roman"/>
          <w:color w:val="FFFFFF"/>
          <w:spacing w:val="-1000"/>
          <w:sz w:val="2"/>
          <w:szCs w:val="28"/>
          <w:vertAlign w:val="superscript"/>
        </w:rPr>
        <w:t xml:space="preserve">семьи </w:t>
      </w:r>
      <w:r w:rsidRPr="00A539A6">
        <w:rPr>
          <w:rFonts w:ascii="Times New Roman" w:hAnsi="Times New Roman"/>
          <w:sz w:val="28"/>
          <w:szCs w:val="28"/>
        </w:rPr>
        <w:t>прибыли на 42%, чт</w:t>
      </w:r>
      <w:r w:rsidR="0023457E">
        <w:rPr>
          <w:rFonts w:ascii="Times New Roman" w:hAnsi="Times New Roman"/>
          <w:sz w:val="28"/>
          <w:szCs w:val="28"/>
        </w:rPr>
        <w:t xml:space="preserve">о </w:t>
      </w:r>
      <w:r w:rsidR="0023457E" w:rsidRPr="0023457E">
        <w:rPr>
          <w:rFonts w:ascii="Times New Roman" w:hAnsi="Times New Roman"/>
          <w:color w:val="FFFFFF"/>
          <w:spacing w:val="-1000"/>
          <w:sz w:val="2"/>
          <w:szCs w:val="28"/>
          <w:vertAlign w:val="superscript"/>
        </w:rPr>
        <w:t xml:space="preserve">права </w:t>
      </w:r>
      <w:r w:rsidRPr="00A539A6">
        <w:rPr>
          <w:rFonts w:ascii="Times New Roman" w:hAnsi="Times New Roman"/>
          <w:sz w:val="28"/>
          <w:szCs w:val="28"/>
        </w:rPr>
        <w:t>в абсолютном выражении составил</w:t>
      </w:r>
      <w:r w:rsidR="0023457E">
        <w:rPr>
          <w:rFonts w:ascii="Times New Roman" w:hAnsi="Times New Roman"/>
          <w:sz w:val="28"/>
          <w:szCs w:val="28"/>
        </w:rPr>
        <w:t xml:space="preserve">о </w:t>
      </w:r>
      <w:r w:rsidR="0023457E" w:rsidRPr="0023457E">
        <w:rPr>
          <w:rFonts w:ascii="Times New Roman" w:hAnsi="Times New Roman"/>
          <w:color w:val="FFFFFF"/>
          <w:spacing w:val="-1000"/>
          <w:sz w:val="2"/>
          <w:szCs w:val="28"/>
          <w:vertAlign w:val="superscript"/>
        </w:rPr>
        <w:t xml:space="preserve">права </w:t>
      </w:r>
      <w:r w:rsidRPr="00A539A6">
        <w:rPr>
          <w:rFonts w:ascii="Times New Roman" w:hAnsi="Times New Roman"/>
          <w:sz w:val="28"/>
          <w:szCs w:val="28"/>
        </w:rPr>
        <w:t>18 456 тыс</w:t>
      </w:r>
      <w:r w:rsidR="008155CE">
        <w:rPr>
          <w:rFonts w:ascii="Times New Roman" w:hAnsi="Times New Roman"/>
          <w:sz w:val="28"/>
          <w:szCs w:val="28"/>
        </w:rPr>
        <w:t>.</w:t>
      </w:r>
      <w:r w:rsidRPr="00A539A6">
        <w:rPr>
          <w:rFonts w:ascii="Times New Roman" w:hAnsi="Times New Roman"/>
          <w:sz w:val="28"/>
          <w:szCs w:val="28"/>
        </w:rPr>
        <w:t xml:space="preserve"> руб.</w:t>
      </w:r>
    </w:p>
    <w:p w:rsidR="00C764FA" w:rsidRPr="00A539A6" w:rsidRDefault="00C764FA" w:rsidP="00C764FA">
      <w:pPr>
        <w:spacing w:after="0" w:line="360" w:lineRule="auto"/>
        <w:ind w:firstLine="709"/>
        <w:jc w:val="both"/>
        <w:rPr>
          <w:rFonts w:ascii="Times New Roman" w:hAnsi="Times New Roman"/>
          <w:sz w:val="28"/>
          <w:szCs w:val="28"/>
        </w:rPr>
      </w:pPr>
      <w:r>
        <w:rPr>
          <w:rFonts w:ascii="Times New Roman" w:hAnsi="Times New Roman"/>
          <w:sz w:val="28"/>
          <w:szCs w:val="28"/>
        </w:rPr>
        <w:t xml:space="preserve">Анализ </w:t>
      </w:r>
      <w:r w:rsidRPr="00A539A6">
        <w:rPr>
          <w:rFonts w:ascii="Times New Roman" w:hAnsi="Times New Roman"/>
          <w:sz w:val="28"/>
          <w:szCs w:val="28"/>
        </w:rPr>
        <w:t>ликвидности показал низки</w:t>
      </w:r>
      <w:r w:rsidR="0023457E">
        <w:rPr>
          <w:rFonts w:ascii="Times New Roman" w:hAnsi="Times New Roman"/>
          <w:sz w:val="28"/>
          <w:szCs w:val="28"/>
        </w:rPr>
        <w:t xml:space="preserve">й </w:t>
      </w:r>
      <w:r w:rsidR="0023457E" w:rsidRPr="0023457E">
        <w:rPr>
          <w:rFonts w:ascii="Times New Roman" w:hAnsi="Times New Roman"/>
          <w:color w:val="FFFFFF"/>
          <w:spacing w:val="-1000"/>
          <w:sz w:val="2"/>
          <w:szCs w:val="28"/>
          <w:vertAlign w:val="superscript"/>
        </w:rPr>
        <w:t xml:space="preserve">семьи </w:t>
      </w:r>
      <w:r w:rsidRPr="00A539A6">
        <w:rPr>
          <w:rFonts w:ascii="Times New Roman" w:hAnsi="Times New Roman"/>
          <w:sz w:val="28"/>
          <w:szCs w:val="28"/>
        </w:rPr>
        <w:t>уровень платежеспособности компании. П</w:t>
      </w:r>
      <w:r w:rsidR="0023457E">
        <w:rPr>
          <w:rFonts w:ascii="Times New Roman" w:hAnsi="Times New Roman"/>
          <w:sz w:val="28"/>
          <w:szCs w:val="28"/>
        </w:rPr>
        <w:t xml:space="preserve">о </w:t>
      </w:r>
      <w:r w:rsidR="0023457E" w:rsidRPr="0023457E">
        <w:rPr>
          <w:rFonts w:ascii="Times New Roman" w:hAnsi="Times New Roman"/>
          <w:color w:val="FFFFFF"/>
          <w:spacing w:val="-1000"/>
          <w:sz w:val="2"/>
          <w:szCs w:val="28"/>
          <w:vertAlign w:val="superscript"/>
        </w:rPr>
        <w:t xml:space="preserve">права </w:t>
      </w:r>
      <w:r w:rsidRPr="00A539A6">
        <w:rPr>
          <w:rFonts w:ascii="Times New Roman" w:hAnsi="Times New Roman"/>
          <w:sz w:val="28"/>
          <w:szCs w:val="28"/>
        </w:rPr>
        <w:t>результатам анализа видна неудовлетворительная структура баланса компании. Предприяти</w:t>
      </w:r>
      <w:r w:rsidR="0023457E">
        <w:rPr>
          <w:rFonts w:ascii="Times New Roman" w:hAnsi="Times New Roman"/>
          <w:sz w:val="28"/>
          <w:szCs w:val="28"/>
        </w:rPr>
        <w:t xml:space="preserve">е </w:t>
      </w:r>
      <w:r w:rsidR="0023457E" w:rsidRPr="0023457E">
        <w:rPr>
          <w:rFonts w:ascii="Times New Roman" w:hAnsi="Times New Roman"/>
          <w:color w:val="FFFFFF"/>
          <w:spacing w:val="-1000"/>
          <w:sz w:val="2"/>
          <w:szCs w:val="28"/>
          <w:vertAlign w:val="superscript"/>
        </w:rPr>
        <w:t xml:space="preserve">системы права </w:t>
      </w:r>
      <w:r w:rsidRPr="00A539A6">
        <w:rPr>
          <w:rFonts w:ascii="Times New Roman" w:hAnsi="Times New Roman"/>
          <w:sz w:val="28"/>
          <w:szCs w:val="28"/>
        </w:rPr>
        <w:t>н</w:t>
      </w:r>
      <w:r w:rsidR="0023457E">
        <w:rPr>
          <w:rFonts w:ascii="Times New Roman" w:hAnsi="Times New Roman"/>
          <w:sz w:val="28"/>
          <w:szCs w:val="28"/>
        </w:rPr>
        <w:t xml:space="preserve">е </w:t>
      </w:r>
      <w:r w:rsidR="0023457E" w:rsidRPr="0023457E">
        <w:rPr>
          <w:rFonts w:ascii="Times New Roman" w:hAnsi="Times New Roman"/>
          <w:color w:val="FFFFFF"/>
          <w:spacing w:val="-1000"/>
          <w:sz w:val="2"/>
          <w:szCs w:val="28"/>
          <w:vertAlign w:val="superscript"/>
        </w:rPr>
        <w:t xml:space="preserve">системы права </w:t>
      </w:r>
      <w:r w:rsidRPr="00A539A6">
        <w:rPr>
          <w:rFonts w:ascii="Times New Roman" w:hAnsi="Times New Roman"/>
          <w:sz w:val="28"/>
          <w:szCs w:val="28"/>
        </w:rPr>
        <w:t>обладает достаточным количеством ликвидны</w:t>
      </w:r>
      <w:r w:rsidR="0023457E">
        <w:rPr>
          <w:rFonts w:ascii="Times New Roman" w:hAnsi="Times New Roman"/>
          <w:sz w:val="28"/>
          <w:szCs w:val="28"/>
        </w:rPr>
        <w:t xml:space="preserve">х </w:t>
      </w:r>
      <w:r w:rsidR="0023457E" w:rsidRPr="0023457E">
        <w:rPr>
          <w:rFonts w:ascii="Times New Roman" w:hAnsi="Times New Roman"/>
          <w:color w:val="FFFFFF"/>
          <w:spacing w:val="-1000"/>
          <w:sz w:val="2"/>
          <w:szCs w:val="28"/>
          <w:vertAlign w:val="superscript"/>
        </w:rPr>
        <w:t xml:space="preserve">права </w:t>
      </w:r>
      <w:r w:rsidRPr="00A539A6">
        <w:rPr>
          <w:rFonts w:ascii="Times New Roman" w:hAnsi="Times New Roman"/>
          <w:sz w:val="28"/>
          <w:szCs w:val="28"/>
        </w:rPr>
        <w:t>активов. В случа</w:t>
      </w:r>
      <w:r w:rsidR="0023457E">
        <w:rPr>
          <w:rFonts w:ascii="Times New Roman" w:hAnsi="Times New Roman"/>
          <w:sz w:val="28"/>
          <w:szCs w:val="28"/>
        </w:rPr>
        <w:t xml:space="preserve">е </w:t>
      </w:r>
      <w:r w:rsidR="0023457E" w:rsidRPr="0023457E">
        <w:rPr>
          <w:rFonts w:ascii="Times New Roman" w:hAnsi="Times New Roman"/>
          <w:color w:val="FFFFFF"/>
          <w:spacing w:val="-1000"/>
          <w:sz w:val="2"/>
          <w:szCs w:val="28"/>
          <w:vertAlign w:val="superscript"/>
        </w:rPr>
        <w:t xml:space="preserve">системы права </w:t>
      </w:r>
      <w:r w:rsidRPr="00A539A6">
        <w:rPr>
          <w:rFonts w:ascii="Times New Roman" w:hAnsi="Times New Roman"/>
          <w:sz w:val="28"/>
          <w:szCs w:val="28"/>
        </w:rPr>
        <w:t>возникновения остро</w:t>
      </w:r>
      <w:r w:rsidR="0023457E">
        <w:rPr>
          <w:rFonts w:ascii="Times New Roman" w:hAnsi="Times New Roman"/>
          <w:sz w:val="28"/>
          <w:szCs w:val="28"/>
        </w:rPr>
        <w:t xml:space="preserve">й </w:t>
      </w:r>
      <w:r w:rsidR="0023457E" w:rsidRPr="0023457E">
        <w:rPr>
          <w:rFonts w:ascii="Times New Roman" w:hAnsi="Times New Roman"/>
          <w:color w:val="FFFFFF"/>
          <w:spacing w:val="-1000"/>
          <w:sz w:val="2"/>
          <w:szCs w:val="28"/>
          <w:vertAlign w:val="superscript"/>
        </w:rPr>
        <w:t xml:space="preserve">семьи </w:t>
      </w:r>
      <w:r w:rsidRPr="00A539A6">
        <w:rPr>
          <w:rFonts w:ascii="Times New Roman" w:hAnsi="Times New Roman"/>
          <w:sz w:val="28"/>
          <w:szCs w:val="28"/>
        </w:rPr>
        <w:t>ситуации и необходимости в срочном порядк</w:t>
      </w:r>
      <w:r w:rsidR="0023457E">
        <w:rPr>
          <w:rFonts w:ascii="Times New Roman" w:hAnsi="Times New Roman"/>
          <w:sz w:val="28"/>
          <w:szCs w:val="28"/>
        </w:rPr>
        <w:t xml:space="preserve">е </w:t>
      </w:r>
      <w:r w:rsidR="0023457E" w:rsidRPr="0023457E">
        <w:rPr>
          <w:rFonts w:ascii="Times New Roman" w:hAnsi="Times New Roman"/>
          <w:color w:val="FFFFFF"/>
          <w:spacing w:val="-1000"/>
          <w:sz w:val="2"/>
          <w:szCs w:val="28"/>
          <w:vertAlign w:val="superscript"/>
        </w:rPr>
        <w:t xml:space="preserve">системы права </w:t>
      </w:r>
      <w:r w:rsidRPr="00A539A6">
        <w:rPr>
          <w:rFonts w:ascii="Times New Roman" w:hAnsi="Times New Roman"/>
          <w:sz w:val="28"/>
          <w:szCs w:val="28"/>
        </w:rPr>
        <w:t>произвести расчет п</w:t>
      </w:r>
      <w:r w:rsidR="0023457E">
        <w:rPr>
          <w:rFonts w:ascii="Times New Roman" w:hAnsi="Times New Roman"/>
          <w:sz w:val="28"/>
          <w:szCs w:val="28"/>
        </w:rPr>
        <w:t xml:space="preserve">о </w:t>
      </w:r>
      <w:r w:rsidR="0023457E" w:rsidRPr="0023457E">
        <w:rPr>
          <w:rFonts w:ascii="Times New Roman" w:hAnsi="Times New Roman"/>
          <w:color w:val="FFFFFF"/>
          <w:spacing w:val="-1000"/>
          <w:sz w:val="2"/>
          <w:szCs w:val="28"/>
          <w:vertAlign w:val="superscript"/>
        </w:rPr>
        <w:t xml:space="preserve">права </w:t>
      </w:r>
      <w:r w:rsidRPr="00A539A6">
        <w:rPr>
          <w:rFonts w:ascii="Times New Roman" w:hAnsi="Times New Roman"/>
          <w:sz w:val="28"/>
          <w:szCs w:val="28"/>
        </w:rPr>
        <w:t>обязательствам компания выполнить этог</w:t>
      </w:r>
      <w:r w:rsidR="0023457E">
        <w:rPr>
          <w:rFonts w:ascii="Times New Roman" w:hAnsi="Times New Roman"/>
          <w:sz w:val="28"/>
          <w:szCs w:val="28"/>
        </w:rPr>
        <w:t xml:space="preserve">о </w:t>
      </w:r>
      <w:r w:rsidR="0023457E" w:rsidRPr="0023457E">
        <w:rPr>
          <w:rFonts w:ascii="Times New Roman" w:hAnsi="Times New Roman"/>
          <w:color w:val="FFFFFF"/>
          <w:spacing w:val="-1000"/>
          <w:sz w:val="2"/>
          <w:szCs w:val="28"/>
          <w:vertAlign w:val="superscript"/>
        </w:rPr>
        <w:t xml:space="preserve">права </w:t>
      </w:r>
      <w:r w:rsidRPr="00A539A6">
        <w:rPr>
          <w:rFonts w:ascii="Times New Roman" w:hAnsi="Times New Roman"/>
          <w:sz w:val="28"/>
          <w:szCs w:val="28"/>
        </w:rPr>
        <w:t>н</w:t>
      </w:r>
      <w:r w:rsidR="0023457E">
        <w:rPr>
          <w:rFonts w:ascii="Times New Roman" w:hAnsi="Times New Roman"/>
          <w:sz w:val="28"/>
          <w:szCs w:val="28"/>
        </w:rPr>
        <w:t xml:space="preserve">е </w:t>
      </w:r>
      <w:r w:rsidR="0023457E" w:rsidRPr="0023457E">
        <w:rPr>
          <w:rFonts w:ascii="Times New Roman" w:hAnsi="Times New Roman"/>
          <w:color w:val="FFFFFF"/>
          <w:spacing w:val="-1000"/>
          <w:sz w:val="2"/>
          <w:szCs w:val="28"/>
          <w:vertAlign w:val="superscript"/>
        </w:rPr>
        <w:t xml:space="preserve">системы права </w:t>
      </w:r>
      <w:r w:rsidRPr="00A539A6">
        <w:rPr>
          <w:rFonts w:ascii="Times New Roman" w:hAnsi="Times New Roman"/>
          <w:sz w:val="28"/>
          <w:szCs w:val="28"/>
        </w:rPr>
        <w:t>сможет, поскольку краткосрочными финансовыми вложениями предприяти</w:t>
      </w:r>
      <w:r w:rsidR="0023457E">
        <w:rPr>
          <w:rFonts w:ascii="Times New Roman" w:hAnsi="Times New Roman"/>
          <w:sz w:val="28"/>
          <w:szCs w:val="28"/>
        </w:rPr>
        <w:t xml:space="preserve">е </w:t>
      </w:r>
      <w:r w:rsidR="0023457E" w:rsidRPr="0023457E">
        <w:rPr>
          <w:rFonts w:ascii="Times New Roman" w:hAnsi="Times New Roman"/>
          <w:color w:val="FFFFFF"/>
          <w:spacing w:val="-1000"/>
          <w:sz w:val="2"/>
          <w:szCs w:val="28"/>
          <w:vertAlign w:val="superscript"/>
        </w:rPr>
        <w:t xml:space="preserve">системы права </w:t>
      </w:r>
      <w:r w:rsidRPr="00A539A6">
        <w:rPr>
          <w:rFonts w:ascii="Times New Roman" w:hAnsi="Times New Roman"/>
          <w:sz w:val="28"/>
          <w:szCs w:val="28"/>
        </w:rPr>
        <w:t>н</w:t>
      </w:r>
      <w:r w:rsidR="0023457E">
        <w:rPr>
          <w:rFonts w:ascii="Times New Roman" w:hAnsi="Times New Roman"/>
          <w:sz w:val="28"/>
          <w:szCs w:val="28"/>
        </w:rPr>
        <w:t xml:space="preserve">е </w:t>
      </w:r>
      <w:r w:rsidR="0023457E" w:rsidRPr="0023457E">
        <w:rPr>
          <w:rFonts w:ascii="Times New Roman" w:hAnsi="Times New Roman"/>
          <w:color w:val="FFFFFF"/>
          <w:spacing w:val="-1000"/>
          <w:sz w:val="2"/>
          <w:szCs w:val="28"/>
          <w:vertAlign w:val="superscript"/>
        </w:rPr>
        <w:t xml:space="preserve">системы права </w:t>
      </w:r>
      <w:r w:rsidRPr="00A539A6">
        <w:rPr>
          <w:rFonts w:ascii="Times New Roman" w:hAnsi="Times New Roman"/>
          <w:sz w:val="28"/>
          <w:szCs w:val="28"/>
        </w:rPr>
        <w:t>обладает, а уровень денежны</w:t>
      </w:r>
      <w:r w:rsidR="0023457E">
        <w:rPr>
          <w:rFonts w:ascii="Times New Roman" w:hAnsi="Times New Roman"/>
          <w:sz w:val="28"/>
          <w:szCs w:val="28"/>
        </w:rPr>
        <w:t xml:space="preserve">х </w:t>
      </w:r>
      <w:r w:rsidR="0023457E" w:rsidRPr="0023457E">
        <w:rPr>
          <w:rFonts w:ascii="Times New Roman" w:hAnsi="Times New Roman"/>
          <w:color w:val="FFFFFF"/>
          <w:spacing w:val="-1000"/>
          <w:sz w:val="2"/>
          <w:szCs w:val="28"/>
          <w:vertAlign w:val="superscript"/>
        </w:rPr>
        <w:t xml:space="preserve">права </w:t>
      </w:r>
      <w:r w:rsidRPr="00A539A6">
        <w:rPr>
          <w:rFonts w:ascii="Times New Roman" w:hAnsi="Times New Roman"/>
          <w:sz w:val="28"/>
          <w:szCs w:val="28"/>
        </w:rPr>
        <w:t>средств крайн</w:t>
      </w:r>
      <w:r w:rsidR="0023457E">
        <w:rPr>
          <w:rFonts w:ascii="Times New Roman" w:hAnsi="Times New Roman"/>
          <w:sz w:val="28"/>
          <w:szCs w:val="28"/>
        </w:rPr>
        <w:t xml:space="preserve">е </w:t>
      </w:r>
      <w:r w:rsidR="0023457E" w:rsidRPr="0023457E">
        <w:rPr>
          <w:rFonts w:ascii="Times New Roman" w:hAnsi="Times New Roman"/>
          <w:color w:val="FFFFFF"/>
          <w:spacing w:val="-1000"/>
          <w:sz w:val="2"/>
          <w:szCs w:val="28"/>
          <w:vertAlign w:val="superscript"/>
        </w:rPr>
        <w:t xml:space="preserve">системы права </w:t>
      </w:r>
      <w:r w:rsidRPr="00A539A6">
        <w:rPr>
          <w:rFonts w:ascii="Times New Roman" w:hAnsi="Times New Roman"/>
          <w:sz w:val="28"/>
          <w:szCs w:val="28"/>
        </w:rPr>
        <w:t>мал. А</w:t>
      </w:r>
      <w:r w:rsidR="0023457E">
        <w:rPr>
          <w:rFonts w:ascii="Times New Roman" w:hAnsi="Times New Roman"/>
          <w:sz w:val="28"/>
          <w:szCs w:val="28"/>
        </w:rPr>
        <w:t xml:space="preserve">О </w:t>
      </w:r>
      <w:r w:rsidR="0023457E" w:rsidRPr="0023457E">
        <w:rPr>
          <w:rFonts w:ascii="Times New Roman" w:hAnsi="Times New Roman"/>
          <w:color w:val="FFFFFF"/>
          <w:spacing w:val="-1000"/>
          <w:sz w:val="2"/>
          <w:szCs w:val="28"/>
          <w:vertAlign w:val="superscript"/>
        </w:rPr>
        <w:t xml:space="preserve">ПРАВА </w:t>
      </w:r>
      <w:r w:rsidRPr="00A539A6">
        <w:rPr>
          <w:rFonts w:ascii="Times New Roman" w:hAnsi="Times New Roman"/>
          <w:sz w:val="28"/>
          <w:szCs w:val="28"/>
        </w:rPr>
        <w:t>«</w:t>
      </w:r>
      <w:proofErr w:type="spellStart"/>
      <w:r w:rsidRPr="00A539A6">
        <w:rPr>
          <w:rFonts w:ascii="Times New Roman" w:hAnsi="Times New Roman"/>
          <w:sz w:val="28"/>
          <w:szCs w:val="28"/>
        </w:rPr>
        <w:t>Ошмес</w:t>
      </w:r>
      <w:proofErr w:type="spellEnd"/>
      <w:r w:rsidRPr="00A539A6">
        <w:rPr>
          <w:rFonts w:ascii="Times New Roman" w:hAnsi="Times New Roman"/>
          <w:sz w:val="28"/>
          <w:szCs w:val="28"/>
        </w:rPr>
        <w:t>» сможет ответить п</w:t>
      </w:r>
      <w:r w:rsidR="0023457E">
        <w:rPr>
          <w:rFonts w:ascii="Times New Roman" w:hAnsi="Times New Roman"/>
          <w:sz w:val="28"/>
          <w:szCs w:val="28"/>
        </w:rPr>
        <w:t xml:space="preserve">о </w:t>
      </w:r>
      <w:r w:rsidR="0023457E" w:rsidRPr="0023457E">
        <w:rPr>
          <w:rFonts w:ascii="Times New Roman" w:hAnsi="Times New Roman"/>
          <w:color w:val="FFFFFF"/>
          <w:spacing w:val="-1000"/>
          <w:sz w:val="2"/>
          <w:szCs w:val="28"/>
          <w:vertAlign w:val="superscript"/>
        </w:rPr>
        <w:t xml:space="preserve">права </w:t>
      </w:r>
      <w:r w:rsidRPr="00A539A6">
        <w:rPr>
          <w:rFonts w:ascii="Times New Roman" w:hAnsi="Times New Roman"/>
          <w:sz w:val="28"/>
          <w:szCs w:val="28"/>
        </w:rPr>
        <w:t>обязательствам, лишь реализовав наимене</w:t>
      </w:r>
      <w:r w:rsidR="0023457E">
        <w:rPr>
          <w:rFonts w:ascii="Times New Roman" w:hAnsi="Times New Roman"/>
          <w:sz w:val="28"/>
          <w:szCs w:val="28"/>
        </w:rPr>
        <w:t xml:space="preserve">е </w:t>
      </w:r>
      <w:r w:rsidR="0023457E" w:rsidRPr="0023457E">
        <w:rPr>
          <w:rFonts w:ascii="Times New Roman" w:hAnsi="Times New Roman"/>
          <w:color w:val="FFFFFF"/>
          <w:spacing w:val="-1000"/>
          <w:sz w:val="2"/>
          <w:szCs w:val="28"/>
          <w:vertAlign w:val="superscript"/>
        </w:rPr>
        <w:t xml:space="preserve">системы права </w:t>
      </w:r>
      <w:r w:rsidRPr="00A539A6">
        <w:rPr>
          <w:rFonts w:ascii="Times New Roman" w:hAnsi="Times New Roman"/>
          <w:sz w:val="28"/>
          <w:szCs w:val="28"/>
        </w:rPr>
        <w:t>ликвидны</w:t>
      </w:r>
      <w:r w:rsidR="0023457E">
        <w:rPr>
          <w:rFonts w:ascii="Times New Roman" w:hAnsi="Times New Roman"/>
          <w:sz w:val="28"/>
          <w:szCs w:val="28"/>
        </w:rPr>
        <w:t xml:space="preserve">е </w:t>
      </w:r>
      <w:r w:rsidR="0023457E" w:rsidRPr="0023457E">
        <w:rPr>
          <w:rFonts w:ascii="Times New Roman" w:hAnsi="Times New Roman"/>
          <w:color w:val="FFFFFF"/>
          <w:spacing w:val="-1000"/>
          <w:sz w:val="2"/>
          <w:szCs w:val="28"/>
          <w:vertAlign w:val="superscript"/>
        </w:rPr>
        <w:t xml:space="preserve">системы права </w:t>
      </w:r>
      <w:r w:rsidRPr="00A539A6">
        <w:rPr>
          <w:rFonts w:ascii="Times New Roman" w:hAnsi="Times New Roman"/>
          <w:sz w:val="28"/>
          <w:szCs w:val="28"/>
        </w:rPr>
        <w:t>актив</w:t>
      </w:r>
      <w:r w:rsidR="0023457E">
        <w:rPr>
          <w:rFonts w:ascii="Times New Roman" w:hAnsi="Times New Roman"/>
          <w:sz w:val="28"/>
          <w:szCs w:val="28"/>
        </w:rPr>
        <w:t xml:space="preserve">ы </w:t>
      </w:r>
      <w:r w:rsidR="0023457E" w:rsidRPr="0023457E">
        <w:rPr>
          <w:rFonts w:ascii="Times New Roman" w:hAnsi="Times New Roman"/>
          <w:color w:val="FFFFFF"/>
          <w:spacing w:val="-1000"/>
          <w:sz w:val="2"/>
          <w:szCs w:val="28"/>
          <w:vertAlign w:val="superscript"/>
        </w:rPr>
        <w:t xml:space="preserve">права </w:t>
      </w:r>
      <w:r w:rsidRPr="00A539A6">
        <w:rPr>
          <w:rFonts w:ascii="Times New Roman" w:hAnsi="Times New Roman"/>
          <w:sz w:val="28"/>
          <w:szCs w:val="28"/>
        </w:rPr>
        <w:t>компании: запас</w:t>
      </w:r>
      <w:r w:rsidR="0023457E">
        <w:rPr>
          <w:rFonts w:ascii="Times New Roman" w:hAnsi="Times New Roman"/>
          <w:sz w:val="28"/>
          <w:szCs w:val="28"/>
        </w:rPr>
        <w:t xml:space="preserve">ы </w:t>
      </w:r>
      <w:r w:rsidR="0023457E" w:rsidRPr="0023457E">
        <w:rPr>
          <w:rFonts w:ascii="Times New Roman" w:hAnsi="Times New Roman"/>
          <w:color w:val="FFFFFF"/>
          <w:spacing w:val="-1000"/>
          <w:sz w:val="2"/>
          <w:szCs w:val="28"/>
          <w:vertAlign w:val="superscript"/>
        </w:rPr>
        <w:t xml:space="preserve">права </w:t>
      </w:r>
      <w:r w:rsidRPr="00A539A6">
        <w:rPr>
          <w:rFonts w:ascii="Times New Roman" w:hAnsi="Times New Roman"/>
          <w:sz w:val="28"/>
          <w:szCs w:val="28"/>
        </w:rPr>
        <w:t>и внеоборотны</w:t>
      </w:r>
      <w:r w:rsidR="0023457E">
        <w:rPr>
          <w:rFonts w:ascii="Times New Roman" w:hAnsi="Times New Roman"/>
          <w:sz w:val="28"/>
          <w:szCs w:val="28"/>
        </w:rPr>
        <w:t xml:space="preserve">е </w:t>
      </w:r>
      <w:r w:rsidR="0023457E" w:rsidRPr="0023457E">
        <w:rPr>
          <w:rFonts w:ascii="Times New Roman" w:hAnsi="Times New Roman"/>
          <w:color w:val="FFFFFF"/>
          <w:spacing w:val="-1000"/>
          <w:sz w:val="2"/>
          <w:szCs w:val="28"/>
          <w:vertAlign w:val="superscript"/>
        </w:rPr>
        <w:t xml:space="preserve">системы права </w:t>
      </w:r>
      <w:r w:rsidRPr="00A539A6">
        <w:rPr>
          <w:rFonts w:ascii="Times New Roman" w:hAnsi="Times New Roman"/>
          <w:sz w:val="28"/>
          <w:szCs w:val="28"/>
        </w:rPr>
        <w:t xml:space="preserve">активы. </w:t>
      </w:r>
    </w:p>
    <w:p w:rsidR="00C764FA" w:rsidRPr="00A539A6" w:rsidRDefault="00C764FA" w:rsidP="00C764FA">
      <w:pPr>
        <w:pStyle w:val="ac"/>
        <w:spacing w:before="0" w:beforeAutospacing="0" w:after="0" w:afterAutospacing="0" w:line="360" w:lineRule="auto"/>
        <w:ind w:firstLine="709"/>
        <w:jc w:val="both"/>
        <w:rPr>
          <w:sz w:val="28"/>
          <w:szCs w:val="28"/>
        </w:rPr>
      </w:pPr>
      <w:r w:rsidRPr="00A539A6">
        <w:rPr>
          <w:sz w:val="28"/>
          <w:szCs w:val="28"/>
        </w:rPr>
        <w:t>П</w:t>
      </w:r>
      <w:r w:rsidR="0023457E">
        <w:rPr>
          <w:sz w:val="28"/>
          <w:szCs w:val="28"/>
        </w:rPr>
        <w:t xml:space="preserve">о </w:t>
      </w:r>
      <w:r w:rsidR="0023457E" w:rsidRPr="0023457E">
        <w:rPr>
          <w:color w:val="FFFFFF"/>
          <w:spacing w:val="-1000"/>
          <w:sz w:val="2"/>
          <w:szCs w:val="28"/>
          <w:vertAlign w:val="superscript"/>
        </w:rPr>
        <w:t xml:space="preserve">права </w:t>
      </w:r>
      <w:r w:rsidRPr="00A539A6">
        <w:rPr>
          <w:sz w:val="28"/>
          <w:szCs w:val="28"/>
        </w:rPr>
        <w:t>данным анализа финансово</w:t>
      </w:r>
      <w:r w:rsidR="0023457E">
        <w:rPr>
          <w:sz w:val="28"/>
          <w:szCs w:val="28"/>
        </w:rPr>
        <w:t xml:space="preserve">й </w:t>
      </w:r>
      <w:r w:rsidR="0023457E" w:rsidRPr="0023457E">
        <w:rPr>
          <w:color w:val="FFFFFF"/>
          <w:spacing w:val="-1000"/>
          <w:sz w:val="2"/>
          <w:szCs w:val="28"/>
          <w:vertAlign w:val="superscript"/>
        </w:rPr>
        <w:t xml:space="preserve">семьи </w:t>
      </w:r>
      <w:r w:rsidRPr="00A539A6">
        <w:rPr>
          <w:sz w:val="28"/>
          <w:szCs w:val="28"/>
        </w:rPr>
        <w:t>устойчивости можн</w:t>
      </w:r>
      <w:r w:rsidR="0023457E">
        <w:rPr>
          <w:sz w:val="28"/>
          <w:szCs w:val="28"/>
        </w:rPr>
        <w:t xml:space="preserve">о </w:t>
      </w:r>
      <w:r w:rsidR="0023457E" w:rsidRPr="0023457E">
        <w:rPr>
          <w:color w:val="FFFFFF"/>
          <w:spacing w:val="-1000"/>
          <w:sz w:val="2"/>
          <w:szCs w:val="28"/>
          <w:vertAlign w:val="superscript"/>
        </w:rPr>
        <w:t xml:space="preserve">права </w:t>
      </w:r>
      <w:r w:rsidRPr="00A539A6">
        <w:rPr>
          <w:sz w:val="28"/>
          <w:szCs w:val="28"/>
        </w:rPr>
        <w:t xml:space="preserve">сделать вывод </w:t>
      </w:r>
      <w:r w:rsidR="0023457E">
        <w:rPr>
          <w:sz w:val="28"/>
          <w:szCs w:val="28"/>
        </w:rPr>
        <w:t xml:space="preserve">о </w:t>
      </w:r>
      <w:r w:rsidR="0023457E" w:rsidRPr="0023457E">
        <w:rPr>
          <w:color w:val="FFFFFF"/>
          <w:spacing w:val="-1000"/>
          <w:sz w:val="2"/>
          <w:szCs w:val="28"/>
          <w:vertAlign w:val="superscript"/>
        </w:rPr>
        <w:t xml:space="preserve">права </w:t>
      </w:r>
      <w:r w:rsidRPr="00A539A6">
        <w:rPr>
          <w:sz w:val="28"/>
          <w:szCs w:val="28"/>
        </w:rPr>
        <w:t>том, чт</w:t>
      </w:r>
      <w:r w:rsidR="0023457E">
        <w:rPr>
          <w:sz w:val="28"/>
          <w:szCs w:val="28"/>
        </w:rPr>
        <w:t xml:space="preserve">о </w:t>
      </w:r>
      <w:r w:rsidR="0023457E" w:rsidRPr="0023457E">
        <w:rPr>
          <w:color w:val="FFFFFF"/>
          <w:spacing w:val="-1000"/>
          <w:sz w:val="2"/>
          <w:szCs w:val="28"/>
          <w:vertAlign w:val="superscript"/>
        </w:rPr>
        <w:t xml:space="preserve">права </w:t>
      </w:r>
      <w:r w:rsidRPr="00A539A6">
        <w:rPr>
          <w:sz w:val="28"/>
          <w:szCs w:val="28"/>
        </w:rPr>
        <w:t>в структур</w:t>
      </w:r>
      <w:r w:rsidR="0023457E">
        <w:rPr>
          <w:sz w:val="28"/>
          <w:szCs w:val="28"/>
        </w:rPr>
        <w:t xml:space="preserve">е </w:t>
      </w:r>
      <w:r w:rsidR="0023457E" w:rsidRPr="0023457E">
        <w:rPr>
          <w:color w:val="FFFFFF"/>
          <w:spacing w:val="-1000"/>
          <w:sz w:val="2"/>
          <w:szCs w:val="28"/>
          <w:vertAlign w:val="superscript"/>
        </w:rPr>
        <w:t xml:space="preserve">системы права </w:t>
      </w:r>
      <w:r w:rsidRPr="00A539A6">
        <w:rPr>
          <w:sz w:val="28"/>
          <w:szCs w:val="28"/>
        </w:rPr>
        <w:t>баланса компании преобладает собственны</w:t>
      </w:r>
      <w:r w:rsidR="0023457E">
        <w:rPr>
          <w:sz w:val="28"/>
          <w:szCs w:val="28"/>
        </w:rPr>
        <w:t xml:space="preserve">й </w:t>
      </w:r>
      <w:r w:rsidR="0023457E" w:rsidRPr="0023457E">
        <w:rPr>
          <w:color w:val="FFFFFF"/>
          <w:spacing w:val="-1000"/>
          <w:sz w:val="2"/>
          <w:szCs w:val="28"/>
          <w:vertAlign w:val="superscript"/>
        </w:rPr>
        <w:t xml:space="preserve">семьи </w:t>
      </w:r>
      <w:r w:rsidRPr="00A539A6">
        <w:rPr>
          <w:sz w:val="28"/>
          <w:szCs w:val="28"/>
        </w:rPr>
        <w:t xml:space="preserve">капитал. </w:t>
      </w:r>
      <w:r w:rsidRPr="00A539A6">
        <w:rPr>
          <w:sz w:val="28"/>
          <w:szCs w:val="28"/>
        </w:rPr>
        <w:lastRenderedPageBreak/>
        <w:t>Доля заемног</w:t>
      </w:r>
      <w:r w:rsidR="0023457E">
        <w:rPr>
          <w:sz w:val="28"/>
          <w:szCs w:val="28"/>
        </w:rPr>
        <w:t xml:space="preserve">о </w:t>
      </w:r>
      <w:r w:rsidR="0023457E" w:rsidRPr="0023457E">
        <w:rPr>
          <w:color w:val="FFFFFF"/>
          <w:spacing w:val="-1000"/>
          <w:sz w:val="2"/>
          <w:szCs w:val="28"/>
          <w:vertAlign w:val="superscript"/>
        </w:rPr>
        <w:t xml:space="preserve">права </w:t>
      </w:r>
      <w:r w:rsidRPr="00A539A6">
        <w:rPr>
          <w:sz w:val="28"/>
          <w:szCs w:val="28"/>
        </w:rPr>
        <w:t>капитала очень низка. Руководств</w:t>
      </w:r>
      <w:r w:rsidR="0023457E">
        <w:rPr>
          <w:sz w:val="28"/>
          <w:szCs w:val="28"/>
        </w:rPr>
        <w:t xml:space="preserve">о </w:t>
      </w:r>
      <w:r w:rsidR="0023457E" w:rsidRPr="0023457E">
        <w:rPr>
          <w:color w:val="FFFFFF"/>
          <w:spacing w:val="-1000"/>
          <w:sz w:val="2"/>
          <w:szCs w:val="28"/>
          <w:vertAlign w:val="superscript"/>
        </w:rPr>
        <w:t xml:space="preserve">права </w:t>
      </w:r>
      <w:r w:rsidRPr="00A539A6">
        <w:rPr>
          <w:sz w:val="28"/>
          <w:szCs w:val="28"/>
        </w:rPr>
        <w:t>компании предпочитает полагаться на собственны</w:t>
      </w:r>
      <w:r w:rsidR="0023457E">
        <w:rPr>
          <w:sz w:val="28"/>
          <w:szCs w:val="28"/>
        </w:rPr>
        <w:t xml:space="preserve">е </w:t>
      </w:r>
      <w:r w:rsidR="0023457E" w:rsidRPr="0023457E">
        <w:rPr>
          <w:color w:val="FFFFFF"/>
          <w:spacing w:val="-1000"/>
          <w:sz w:val="2"/>
          <w:szCs w:val="28"/>
          <w:vertAlign w:val="superscript"/>
        </w:rPr>
        <w:t xml:space="preserve">системы права </w:t>
      </w:r>
      <w:r w:rsidRPr="00A539A6">
        <w:rPr>
          <w:sz w:val="28"/>
          <w:szCs w:val="28"/>
        </w:rPr>
        <w:t xml:space="preserve">средства, </w:t>
      </w:r>
      <w:proofErr w:type="spellStart"/>
      <w:r w:rsidRPr="00A539A6">
        <w:rPr>
          <w:sz w:val="28"/>
          <w:szCs w:val="28"/>
        </w:rPr>
        <w:t>минимизируя</w:t>
      </w:r>
      <w:proofErr w:type="spellEnd"/>
      <w:r w:rsidRPr="00A539A6">
        <w:rPr>
          <w:sz w:val="28"/>
          <w:szCs w:val="28"/>
        </w:rPr>
        <w:t xml:space="preserve"> таким образом риск стать зависимым от кредиторов. Н</w:t>
      </w:r>
      <w:r w:rsidR="0023457E">
        <w:rPr>
          <w:sz w:val="28"/>
          <w:szCs w:val="28"/>
        </w:rPr>
        <w:t xml:space="preserve">о </w:t>
      </w:r>
      <w:r w:rsidR="0023457E" w:rsidRPr="0023457E">
        <w:rPr>
          <w:color w:val="FFFFFF"/>
          <w:spacing w:val="-1000"/>
          <w:sz w:val="2"/>
          <w:szCs w:val="28"/>
          <w:vertAlign w:val="superscript"/>
        </w:rPr>
        <w:t xml:space="preserve">права </w:t>
      </w:r>
      <w:r w:rsidRPr="00A539A6">
        <w:rPr>
          <w:sz w:val="28"/>
          <w:szCs w:val="28"/>
        </w:rPr>
        <w:t>эт</w:t>
      </w:r>
      <w:r w:rsidR="0023457E">
        <w:rPr>
          <w:sz w:val="28"/>
          <w:szCs w:val="28"/>
        </w:rPr>
        <w:t xml:space="preserve">о </w:t>
      </w:r>
      <w:r w:rsidR="0023457E" w:rsidRPr="0023457E">
        <w:rPr>
          <w:color w:val="FFFFFF"/>
          <w:spacing w:val="-1000"/>
          <w:sz w:val="2"/>
          <w:szCs w:val="28"/>
          <w:vertAlign w:val="superscript"/>
        </w:rPr>
        <w:t xml:space="preserve">права </w:t>
      </w:r>
      <w:r w:rsidRPr="00A539A6">
        <w:rPr>
          <w:sz w:val="28"/>
          <w:szCs w:val="28"/>
        </w:rPr>
        <w:t xml:space="preserve">и говорит </w:t>
      </w:r>
      <w:r w:rsidR="0023457E">
        <w:rPr>
          <w:sz w:val="28"/>
          <w:szCs w:val="28"/>
        </w:rPr>
        <w:t xml:space="preserve">о </w:t>
      </w:r>
      <w:r w:rsidR="0023457E" w:rsidRPr="0023457E">
        <w:rPr>
          <w:color w:val="FFFFFF"/>
          <w:spacing w:val="-1000"/>
          <w:sz w:val="2"/>
          <w:szCs w:val="28"/>
          <w:vertAlign w:val="superscript"/>
        </w:rPr>
        <w:t xml:space="preserve">права </w:t>
      </w:r>
      <w:r w:rsidRPr="00A539A6">
        <w:rPr>
          <w:sz w:val="28"/>
          <w:szCs w:val="28"/>
        </w:rPr>
        <w:t>том, чт</w:t>
      </w:r>
      <w:r w:rsidR="0023457E">
        <w:rPr>
          <w:sz w:val="28"/>
          <w:szCs w:val="28"/>
        </w:rPr>
        <w:t xml:space="preserve">о </w:t>
      </w:r>
      <w:r w:rsidR="0023457E" w:rsidRPr="0023457E">
        <w:rPr>
          <w:color w:val="FFFFFF"/>
          <w:spacing w:val="-1000"/>
          <w:sz w:val="2"/>
          <w:szCs w:val="28"/>
          <w:vertAlign w:val="superscript"/>
        </w:rPr>
        <w:t xml:space="preserve">права </w:t>
      </w:r>
      <w:r w:rsidRPr="00A539A6">
        <w:rPr>
          <w:sz w:val="28"/>
          <w:szCs w:val="28"/>
        </w:rPr>
        <w:t>компания упускает возможность использовать финансовы</w:t>
      </w:r>
      <w:r w:rsidR="0023457E">
        <w:rPr>
          <w:sz w:val="28"/>
          <w:szCs w:val="28"/>
        </w:rPr>
        <w:t xml:space="preserve">й </w:t>
      </w:r>
      <w:r w:rsidR="0023457E" w:rsidRPr="0023457E">
        <w:rPr>
          <w:color w:val="FFFFFF"/>
          <w:spacing w:val="-1000"/>
          <w:sz w:val="2"/>
          <w:szCs w:val="28"/>
          <w:vertAlign w:val="superscript"/>
        </w:rPr>
        <w:t xml:space="preserve">семьи </w:t>
      </w:r>
      <w:r w:rsidRPr="00A539A6">
        <w:rPr>
          <w:sz w:val="28"/>
          <w:szCs w:val="28"/>
        </w:rPr>
        <w:t>рычаг – повысить рентабельность собственног</w:t>
      </w:r>
      <w:r w:rsidR="0023457E">
        <w:rPr>
          <w:sz w:val="28"/>
          <w:szCs w:val="28"/>
        </w:rPr>
        <w:t xml:space="preserve">о </w:t>
      </w:r>
      <w:r w:rsidR="0023457E" w:rsidRPr="0023457E">
        <w:rPr>
          <w:color w:val="FFFFFF"/>
          <w:spacing w:val="-1000"/>
          <w:sz w:val="2"/>
          <w:szCs w:val="28"/>
          <w:vertAlign w:val="superscript"/>
        </w:rPr>
        <w:t xml:space="preserve">права </w:t>
      </w:r>
      <w:r w:rsidRPr="00A539A6">
        <w:rPr>
          <w:sz w:val="28"/>
          <w:szCs w:val="28"/>
        </w:rPr>
        <w:t>капитала путем вовлечения в деятельность заемны</w:t>
      </w:r>
      <w:r w:rsidR="0023457E">
        <w:rPr>
          <w:sz w:val="28"/>
          <w:szCs w:val="28"/>
        </w:rPr>
        <w:t xml:space="preserve">х </w:t>
      </w:r>
      <w:r w:rsidR="0023457E" w:rsidRPr="0023457E">
        <w:rPr>
          <w:color w:val="FFFFFF"/>
          <w:spacing w:val="-1000"/>
          <w:sz w:val="2"/>
          <w:szCs w:val="28"/>
          <w:vertAlign w:val="superscript"/>
        </w:rPr>
        <w:t xml:space="preserve">права </w:t>
      </w:r>
      <w:r w:rsidRPr="00A539A6">
        <w:rPr>
          <w:sz w:val="28"/>
          <w:szCs w:val="28"/>
        </w:rPr>
        <w:t>средств.</w:t>
      </w:r>
    </w:p>
    <w:p w:rsidR="00C764FA" w:rsidRPr="00A539A6" w:rsidRDefault="00C764FA" w:rsidP="00C764FA">
      <w:pPr>
        <w:widowControl w:val="0"/>
        <w:tabs>
          <w:tab w:val="left" w:pos="1956"/>
        </w:tabs>
        <w:spacing w:after="0" w:line="360" w:lineRule="auto"/>
        <w:ind w:firstLine="709"/>
        <w:contextualSpacing/>
        <w:jc w:val="both"/>
        <w:rPr>
          <w:rFonts w:ascii="Times New Roman" w:hAnsi="Times New Roman"/>
          <w:sz w:val="28"/>
          <w:szCs w:val="28"/>
        </w:rPr>
      </w:pPr>
      <w:r>
        <w:rPr>
          <w:rFonts w:ascii="Times New Roman" w:hAnsi="Times New Roman"/>
          <w:sz w:val="28"/>
          <w:szCs w:val="28"/>
        </w:rPr>
        <w:t>С</w:t>
      </w:r>
      <w:r w:rsidRPr="00A539A6">
        <w:rPr>
          <w:rFonts w:ascii="Times New Roman" w:hAnsi="Times New Roman"/>
          <w:sz w:val="28"/>
          <w:szCs w:val="28"/>
        </w:rPr>
        <w:t>истема бухгалтерског</w:t>
      </w:r>
      <w:r w:rsidR="0023457E">
        <w:rPr>
          <w:rFonts w:ascii="Times New Roman" w:hAnsi="Times New Roman"/>
          <w:sz w:val="28"/>
          <w:szCs w:val="28"/>
        </w:rPr>
        <w:t xml:space="preserve">о </w:t>
      </w:r>
      <w:r w:rsidR="0023457E" w:rsidRPr="0023457E">
        <w:rPr>
          <w:rFonts w:ascii="Times New Roman" w:hAnsi="Times New Roman"/>
          <w:color w:val="FFFFFF"/>
          <w:spacing w:val="-1000"/>
          <w:sz w:val="2"/>
          <w:szCs w:val="28"/>
          <w:vertAlign w:val="superscript"/>
        </w:rPr>
        <w:t xml:space="preserve">права </w:t>
      </w:r>
      <w:r w:rsidRPr="00A539A6">
        <w:rPr>
          <w:rFonts w:ascii="Times New Roman" w:hAnsi="Times New Roman"/>
          <w:sz w:val="28"/>
          <w:szCs w:val="28"/>
        </w:rPr>
        <w:t>учета и внутреннег</w:t>
      </w:r>
      <w:r w:rsidR="0023457E">
        <w:rPr>
          <w:rFonts w:ascii="Times New Roman" w:hAnsi="Times New Roman"/>
          <w:sz w:val="28"/>
          <w:szCs w:val="28"/>
        </w:rPr>
        <w:t xml:space="preserve">о </w:t>
      </w:r>
      <w:r w:rsidR="0023457E" w:rsidRPr="0023457E">
        <w:rPr>
          <w:rFonts w:ascii="Times New Roman" w:hAnsi="Times New Roman"/>
          <w:color w:val="FFFFFF"/>
          <w:spacing w:val="-1000"/>
          <w:sz w:val="2"/>
          <w:szCs w:val="28"/>
          <w:vertAlign w:val="superscript"/>
        </w:rPr>
        <w:t xml:space="preserve">права </w:t>
      </w:r>
      <w:r w:rsidRPr="00A539A6">
        <w:rPr>
          <w:rFonts w:ascii="Times New Roman" w:hAnsi="Times New Roman"/>
          <w:sz w:val="28"/>
          <w:szCs w:val="28"/>
        </w:rPr>
        <w:t>контроля в А</w:t>
      </w:r>
      <w:r w:rsidR="0023457E">
        <w:rPr>
          <w:rFonts w:ascii="Times New Roman" w:hAnsi="Times New Roman"/>
          <w:sz w:val="28"/>
          <w:szCs w:val="28"/>
        </w:rPr>
        <w:t xml:space="preserve">О </w:t>
      </w:r>
      <w:r w:rsidR="0023457E" w:rsidRPr="0023457E">
        <w:rPr>
          <w:rFonts w:ascii="Times New Roman" w:hAnsi="Times New Roman"/>
          <w:color w:val="FFFFFF"/>
          <w:spacing w:val="-1000"/>
          <w:sz w:val="2"/>
          <w:szCs w:val="28"/>
          <w:vertAlign w:val="superscript"/>
        </w:rPr>
        <w:t xml:space="preserve">ПРАВА </w:t>
      </w:r>
      <w:r w:rsidRPr="00A539A6">
        <w:rPr>
          <w:rFonts w:ascii="Times New Roman" w:hAnsi="Times New Roman"/>
          <w:sz w:val="28"/>
          <w:szCs w:val="28"/>
        </w:rPr>
        <w:t>«</w:t>
      </w:r>
      <w:proofErr w:type="spellStart"/>
      <w:r w:rsidRPr="00A539A6">
        <w:rPr>
          <w:rFonts w:ascii="Times New Roman" w:hAnsi="Times New Roman"/>
          <w:sz w:val="28"/>
          <w:szCs w:val="28"/>
        </w:rPr>
        <w:t>Ошмес</w:t>
      </w:r>
      <w:proofErr w:type="spellEnd"/>
      <w:r w:rsidRPr="00A539A6">
        <w:rPr>
          <w:rFonts w:ascii="Times New Roman" w:hAnsi="Times New Roman"/>
          <w:sz w:val="28"/>
          <w:szCs w:val="28"/>
        </w:rPr>
        <w:t>» является надежной, чт</w:t>
      </w:r>
      <w:r w:rsidR="0023457E">
        <w:rPr>
          <w:rFonts w:ascii="Times New Roman" w:hAnsi="Times New Roman"/>
          <w:sz w:val="28"/>
          <w:szCs w:val="28"/>
        </w:rPr>
        <w:t xml:space="preserve">о </w:t>
      </w:r>
      <w:r w:rsidR="0023457E" w:rsidRPr="0023457E">
        <w:rPr>
          <w:rFonts w:ascii="Times New Roman" w:hAnsi="Times New Roman"/>
          <w:color w:val="FFFFFF"/>
          <w:spacing w:val="-1000"/>
          <w:sz w:val="2"/>
          <w:szCs w:val="28"/>
          <w:vertAlign w:val="superscript"/>
        </w:rPr>
        <w:t xml:space="preserve">права </w:t>
      </w:r>
      <w:r w:rsidRPr="00A539A6">
        <w:rPr>
          <w:rFonts w:ascii="Times New Roman" w:hAnsi="Times New Roman"/>
          <w:sz w:val="28"/>
          <w:szCs w:val="28"/>
        </w:rPr>
        <w:t>подтверждают тест</w:t>
      </w:r>
      <w:r w:rsidR="0023457E">
        <w:rPr>
          <w:rFonts w:ascii="Times New Roman" w:hAnsi="Times New Roman"/>
          <w:sz w:val="28"/>
          <w:szCs w:val="28"/>
        </w:rPr>
        <w:t xml:space="preserve">ы </w:t>
      </w:r>
      <w:r w:rsidR="0023457E" w:rsidRPr="0023457E">
        <w:rPr>
          <w:rFonts w:ascii="Times New Roman" w:hAnsi="Times New Roman"/>
          <w:color w:val="FFFFFF"/>
          <w:spacing w:val="-1000"/>
          <w:sz w:val="2"/>
          <w:szCs w:val="28"/>
          <w:vertAlign w:val="superscript"/>
        </w:rPr>
        <w:t xml:space="preserve">права </w:t>
      </w:r>
      <w:r w:rsidRPr="00A539A6">
        <w:rPr>
          <w:rFonts w:ascii="Times New Roman" w:hAnsi="Times New Roman"/>
          <w:sz w:val="28"/>
          <w:szCs w:val="28"/>
        </w:rPr>
        <w:t xml:space="preserve">оценки надежности </w:t>
      </w:r>
      <w:r w:rsidR="0023457E" w:rsidRPr="0023457E">
        <w:rPr>
          <w:rFonts w:ascii="Times New Roman" w:hAnsi="Times New Roman"/>
          <w:color w:val="FFFFFF"/>
          <w:spacing w:val="-1000"/>
          <w:sz w:val="2"/>
          <w:szCs w:val="28"/>
          <w:vertAlign w:val="superscript"/>
        </w:rPr>
        <w:t xml:space="preserve">системы права </w:t>
      </w:r>
      <w:r w:rsidRPr="00A539A6">
        <w:rPr>
          <w:rFonts w:ascii="Times New Roman" w:hAnsi="Times New Roman"/>
          <w:sz w:val="28"/>
          <w:szCs w:val="28"/>
        </w:rPr>
        <w:t>бухгалтерског</w:t>
      </w:r>
      <w:r w:rsidR="0023457E">
        <w:rPr>
          <w:rFonts w:ascii="Times New Roman" w:hAnsi="Times New Roman"/>
          <w:sz w:val="28"/>
          <w:szCs w:val="28"/>
        </w:rPr>
        <w:t xml:space="preserve">о </w:t>
      </w:r>
      <w:r w:rsidR="0023457E" w:rsidRPr="0023457E">
        <w:rPr>
          <w:rFonts w:ascii="Times New Roman" w:hAnsi="Times New Roman"/>
          <w:color w:val="FFFFFF"/>
          <w:spacing w:val="-1000"/>
          <w:sz w:val="2"/>
          <w:szCs w:val="28"/>
          <w:vertAlign w:val="superscript"/>
        </w:rPr>
        <w:t xml:space="preserve">права </w:t>
      </w:r>
      <w:r w:rsidRPr="00A539A6">
        <w:rPr>
          <w:rFonts w:ascii="Times New Roman" w:hAnsi="Times New Roman"/>
          <w:sz w:val="28"/>
          <w:szCs w:val="28"/>
        </w:rPr>
        <w:t>учета и внутреннег</w:t>
      </w:r>
      <w:r w:rsidR="0023457E">
        <w:rPr>
          <w:rFonts w:ascii="Times New Roman" w:hAnsi="Times New Roman"/>
          <w:sz w:val="28"/>
          <w:szCs w:val="28"/>
        </w:rPr>
        <w:t xml:space="preserve">о </w:t>
      </w:r>
      <w:r w:rsidR="0023457E" w:rsidRPr="0023457E">
        <w:rPr>
          <w:rFonts w:ascii="Times New Roman" w:hAnsi="Times New Roman"/>
          <w:color w:val="FFFFFF"/>
          <w:spacing w:val="-1000"/>
          <w:sz w:val="2"/>
          <w:szCs w:val="28"/>
          <w:vertAlign w:val="superscript"/>
        </w:rPr>
        <w:t xml:space="preserve">права </w:t>
      </w:r>
      <w:r w:rsidRPr="00A539A6">
        <w:rPr>
          <w:rFonts w:ascii="Times New Roman" w:hAnsi="Times New Roman"/>
          <w:sz w:val="28"/>
          <w:szCs w:val="28"/>
        </w:rPr>
        <w:t>контроля организации.</w:t>
      </w:r>
    </w:p>
    <w:p w:rsidR="00C764FA" w:rsidRPr="00A539A6" w:rsidRDefault="00C764FA" w:rsidP="00C764FA">
      <w:pPr>
        <w:widowControl w:val="0"/>
        <w:tabs>
          <w:tab w:val="left" w:pos="1956"/>
        </w:tabs>
        <w:spacing w:after="0" w:line="360" w:lineRule="auto"/>
        <w:ind w:firstLine="709"/>
        <w:contextualSpacing/>
        <w:jc w:val="both"/>
        <w:rPr>
          <w:rFonts w:ascii="Times New Roman" w:hAnsi="Times New Roman"/>
          <w:sz w:val="28"/>
          <w:szCs w:val="28"/>
        </w:rPr>
      </w:pPr>
      <w:r w:rsidRPr="00A539A6">
        <w:rPr>
          <w:rFonts w:ascii="Times New Roman" w:hAnsi="Times New Roman"/>
          <w:sz w:val="28"/>
          <w:szCs w:val="28"/>
        </w:rPr>
        <w:t>На предприятии имеется приказ руководителя с указанием материально-ответственны</w:t>
      </w:r>
      <w:r w:rsidR="0023457E">
        <w:rPr>
          <w:rFonts w:ascii="Times New Roman" w:hAnsi="Times New Roman"/>
          <w:sz w:val="28"/>
          <w:szCs w:val="28"/>
        </w:rPr>
        <w:t xml:space="preserve">х </w:t>
      </w:r>
      <w:r w:rsidR="0023457E" w:rsidRPr="0023457E">
        <w:rPr>
          <w:rFonts w:ascii="Times New Roman" w:hAnsi="Times New Roman"/>
          <w:color w:val="FFFFFF"/>
          <w:spacing w:val="-1000"/>
          <w:sz w:val="2"/>
          <w:szCs w:val="28"/>
          <w:vertAlign w:val="superscript"/>
        </w:rPr>
        <w:t xml:space="preserve">права </w:t>
      </w:r>
      <w:r w:rsidRPr="00A539A6">
        <w:rPr>
          <w:rFonts w:ascii="Times New Roman" w:hAnsi="Times New Roman"/>
          <w:sz w:val="28"/>
          <w:szCs w:val="28"/>
        </w:rPr>
        <w:t>лиц, с которыми заключен</w:t>
      </w:r>
      <w:r w:rsidR="0023457E">
        <w:rPr>
          <w:rFonts w:ascii="Times New Roman" w:hAnsi="Times New Roman"/>
          <w:sz w:val="28"/>
          <w:szCs w:val="28"/>
        </w:rPr>
        <w:t xml:space="preserve">ы </w:t>
      </w:r>
      <w:r w:rsidR="0023457E" w:rsidRPr="0023457E">
        <w:rPr>
          <w:rFonts w:ascii="Times New Roman" w:hAnsi="Times New Roman"/>
          <w:color w:val="FFFFFF"/>
          <w:spacing w:val="-1000"/>
          <w:sz w:val="2"/>
          <w:szCs w:val="28"/>
          <w:vertAlign w:val="superscript"/>
        </w:rPr>
        <w:t xml:space="preserve">права </w:t>
      </w:r>
      <w:r w:rsidRPr="00A539A6">
        <w:rPr>
          <w:rFonts w:ascii="Times New Roman" w:hAnsi="Times New Roman"/>
          <w:sz w:val="28"/>
          <w:szCs w:val="28"/>
        </w:rPr>
        <w:t>договор</w:t>
      </w:r>
      <w:r w:rsidR="0023457E">
        <w:rPr>
          <w:rFonts w:ascii="Times New Roman" w:hAnsi="Times New Roman"/>
          <w:sz w:val="28"/>
          <w:szCs w:val="28"/>
        </w:rPr>
        <w:t xml:space="preserve">ы </w:t>
      </w:r>
      <w:r w:rsidR="0023457E" w:rsidRPr="0023457E">
        <w:rPr>
          <w:rFonts w:ascii="Times New Roman" w:hAnsi="Times New Roman"/>
          <w:color w:val="FFFFFF"/>
          <w:spacing w:val="-1000"/>
          <w:sz w:val="2"/>
          <w:szCs w:val="28"/>
          <w:vertAlign w:val="superscript"/>
        </w:rPr>
        <w:t xml:space="preserve">права </w:t>
      </w:r>
      <w:r w:rsidR="0023457E">
        <w:rPr>
          <w:rFonts w:ascii="Times New Roman" w:hAnsi="Times New Roman"/>
          <w:sz w:val="28"/>
          <w:szCs w:val="28"/>
        </w:rPr>
        <w:t xml:space="preserve">о </w:t>
      </w:r>
      <w:r w:rsidR="0023457E" w:rsidRPr="0023457E">
        <w:rPr>
          <w:rFonts w:ascii="Times New Roman" w:hAnsi="Times New Roman"/>
          <w:color w:val="FFFFFF"/>
          <w:spacing w:val="-1000"/>
          <w:sz w:val="2"/>
          <w:szCs w:val="28"/>
          <w:vertAlign w:val="superscript"/>
        </w:rPr>
        <w:t xml:space="preserve">права </w:t>
      </w:r>
      <w:r w:rsidRPr="00A539A6">
        <w:rPr>
          <w:rFonts w:ascii="Times New Roman" w:hAnsi="Times New Roman"/>
          <w:sz w:val="28"/>
          <w:szCs w:val="28"/>
        </w:rPr>
        <w:t>полно</w:t>
      </w:r>
      <w:r w:rsidR="0023457E">
        <w:rPr>
          <w:rFonts w:ascii="Times New Roman" w:hAnsi="Times New Roman"/>
          <w:sz w:val="28"/>
          <w:szCs w:val="28"/>
        </w:rPr>
        <w:t xml:space="preserve">й </w:t>
      </w:r>
      <w:r w:rsidR="0023457E" w:rsidRPr="0023457E">
        <w:rPr>
          <w:rFonts w:ascii="Times New Roman" w:hAnsi="Times New Roman"/>
          <w:color w:val="FFFFFF"/>
          <w:spacing w:val="-1000"/>
          <w:sz w:val="2"/>
          <w:szCs w:val="28"/>
          <w:vertAlign w:val="superscript"/>
        </w:rPr>
        <w:t xml:space="preserve">семьи </w:t>
      </w:r>
      <w:r w:rsidRPr="00A539A6">
        <w:rPr>
          <w:rFonts w:ascii="Times New Roman" w:hAnsi="Times New Roman"/>
          <w:sz w:val="28"/>
          <w:szCs w:val="28"/>
        </w:rPr>
        <w:t>материально</w:t>
      </w:r>
      <w:r w:rsidR="0023457E">
        <w:rPr>
          <w:rFonts w:ascii="Times New Roman" w:hAnsi="Times New Roman"/>
          <w:sz w:val="28"/>
          <w:szCs w:val="28"/>
        </w:rPr>
        <w:t xml:space="preserve">й </w:t>
      </w:r>
      <w:r w:rsidR="0023457E" w:rsidRPr="0023457E">
        <w:rPr>
          <w:rFonts w:ascii="Times New Roman" w:hAnsi="Times New Roman"/>
          <w:color w:val="FFFFFF"/>
          <w:spacing w:val="-1000"/>
          <w:sz w:val="2"/>
          <w:szCs w:val="28"/>
          <w:vertAlign w:val="superscript"/>
        </w:rPr>
        <w:t xml:space="preserve">семьи </w:t>
      </w:r>
      <w:r w:rsidRPr="00A539A6">
        <w:rPr>
          <w:rFonts w:ascii="Times New Roman" w:hAnsi="Times New Roman"/>
          <w:sz w:val="28"/>
          <w:szCs w:val="28"/>
        </w:rPr>
        <w:t>ответственности, а такж</w:t>
      </w:r>
      <w:r w:rsidR="0023457E">
        <w:rPr>
          <w:rFonts w:ascii="Times New Roman" w:hAnsi="Times New Roman"/>
          <w:sz w:val="28"/>
          <w:szCs w:val="28"/>
        </w:rPr>
        <w:t xml:space="preserve">е </w:t>
      </w:r>
      <w:r w:rsidR="0023457E" w:rsidRPr="0023457E">
        <w:rPr>
          <w:rFonts w:ascii="Times New Roman" w:hAnsi="Times New Roman"/>
          <w:color w:val="FFFFFF"/>
          <w:spacing w:val="-1000"/>
          <w:sz w:val="2"/>
          <w:szCs w:val="28"/>
          <w:vertAlign w:val="superscript"/>
        </w:rPr>
        <w:t xml:space="preserve">системы права </w:t>
      </w:r>
      <w:r w:rsidRPr="00A539A6">
        <w:rPr>
          <w:rFonts w:ascii="Times New Roman" w:hAnsi="Times New Roman"/>
          <w:sz w:val="28"/>
          <w:szCs w:val="28"/>
        </w:rPr>
        <w:t>установлен круг должностны</w:t>
      </w:r>
      <w:r w:rsidR="0023457E">
        <w:rPr>
          <w:rFonts w:ascii="Times New Roman" w:hAnsi="Times New Roman"/>
          <w:sz w:val="28"/>
          <w:szCs w:val="28"/>
        </w:rPr>
        <w:t xml:space="preserve">х </w:t>
      </w:r>
      <w:r w:rsidR="0023457E" w:rsidRPr="0023457E">
        <w:rPr>
          <w:rFonts w:ascii="Times New Roman" w:hAnsi="Times New Roman"/>
          <w:color w:val="FFFFFF"/>
          <w:spacing w:val="-1000"/>
          <w:sz w:val="2"/>
          <w:szCs w:val="28"/>
          <w:vertAlign w:val="superscript"/>
        </w:rPr>
        <w:t xml:space="preserve">права </w:t>
      </w:r>
      <w:r w:rsidRPr="00A539A6">
        <w:rPr>
          <w:rFonts w:ascii="Times New Roman" w:hAnsi="Times New Roman"/>
          <w:sz w:val="28"/>
          <w:szCs w:val="28"/>
        </w:rPr>
        <w:t>лиц, имеющи</w:t>
      </w:r>
      <w:r w:rsidR="0023457E">
        <w:rPr>
          <w:rFonts w:ascii="Times New Roman" w:hAnsi="Times New Roman"/>
          <w:sz w:val="28"/>
          <w:szCs w:val="28"/>
        </w:rPr>
        <w:t xml:space="preserve">х </w:t>
      </w:r>
      <w:r w:rsidR="0023457E" w:rsidRPr="0023457E">
        <w:rPr>
          <w:rFonts w:ascii="Times New Roman" w:hAnsi="Times New Roman"/>
          <w:color w:val="FFFFFF"/>
          <w:spacing w:val="-1000"/>
          <w:sz w:val="2"/>
          <w:szCs w:val="28"/>
          <w:vertAlign w:val="superscript"/>
        </w:rPr>
        <w:t xml:space="preserve">права </w:t>
      </w:r>
      <w:r w:rsidRPr="00A539A6">
        <w:rPr>
          <w:rFonts w:ascii="Times New Roman" w:hAnsi="Times New Roman"/>
          <w:sz w:val="28"/>
          <w:szCs w:val="28"/>
        </w:rPr>
        <w:t>прав</w:t>
      </w:r>
      <w:r w:rsidR="0023457E">
        <w:rPr>
          <w:rFonts w:ascii="Times New Roman" w:hAnsi="Times New Roman"/>
          <w:sz w:val="28"/>
          <w:szCs w:val="28"/>
        </w:rPr>
        <w:t xml:space="preserve">о </w:t>
      </w:r>
      <w:r w:rsidR="0023457E" w:rsidRPr="0023457E">
        <w:rPr>
          <w:rFonts w:ascii="Times New Roman" w:hAnsi="Times New Roman"/>
          <w:color w:val="FFFFFF"/>
          <w:spacing w:val="-1000"/>
          <w:sz w:val="2"/>
          <w:szCs w:val="28"/>
          <w:vertAlign w:val="superscript"/>
        </w:rPr>
        <w:t xml:space="preserve">права </w:t>
      </w:r>
      <w:r w:rsidRPr="00A539A6">
        <w:rPr>
          <w:rFonts w:ascii="Times New Roman" w:hAnsi="Times New Roman"/>
          <w:sz w:val="28"/>
          <w:szCs w:val="28"/>
        </w:rPr>
        <w:t>подписи первичны</w:t>
      </w:r>
      <w:r w:rsidR="0023457E">
        <w:rPr>
          <w:rFonts w:ascii="Times New Roman" w:hAnsi="Times New Roman"/>
          <w:sz w:val="28"/>
          <w:szCs w:val="28"/>
        </w:rPr>
        <w:t xml:space="preserve">х </w:t>
      </w:r>
      <w:r w:rsidR="0023457E" w:rsidRPr="0023457E">
        <w:rPr>
          <w:rFonts w:ascii="Times New Roman" w:hAnsi="Times New Roman"/>
          <w:color w:val="FFFFFF"/>
          <w:spacing w:val="-1000"/>
          <w:sz w:val="2"/>
          <w:szCs w:val="28"/>
          <w:vertAlign w:val="superscript"/>
        </w:rPr>
        <w:t xml:space="preserve">права </w:t>
      </w:r>
      <w:r w:rsidRPr="00A539A6">
        <w:rPr>
          <w:rFonts w:ascii="Times New Roman" w:hAnsi="Times New Roman"/>
          <w:sz w:val="28"/>
          <w:szCs w:val="28"/>
        </w:rPr>
        <w:t>документов (на отпуск товарно-материальны</w:t>
      </w:r>
      <w:r w:rsidR="0023457E">
        <w:rPr>
          <w:rFonts w:ascii="Times New Roman" w:hAnsi="Times New Roman"/>
          <w:sz w:val="28"/>
          <w:szCs w:val="28"/>
        </w:rPr>
        <w:t xml:space="preserve">х </w:t>
      </w:r>
      <w:r w:rsidR="0023457E" w:rsidRPr="0023457E">
        <w:rPr>
          <w:rFonts w:ascii="Times New Roman" w:hAnsi="Times New Roman"/>
          <w:color w:val="FFFFFF"/>
          <w:spacing w:val="-1000"/>
          <w:sz w:val="2"/>
          <w:szCs w:val="28"/>
          <w:vertAlign w:val="superscript"/>
        </w:rPr>
        <w:t xml:space="preserve">права </w:t>
      </w:r>
      <w:r w:rsidRPr="00A539A6">
        <w:rPr>
          <w:rFonts w:ascii="Times New Roman" w:hAnsi="Times New Roman"/>
          <w:sz w:val="28"/>
          <w:szCs w:val="28"/>
        </w:rPr>
        <w:t>ценносте</w:t>
      </w:r>
      <w:r w:rsidR="0023457E">
        <w:rPr>
          <w:rFonts w:ascii="Times New Roman" w:hAnsi="Times New Roman"/>
          <w:sz w:val="28"/>
          <w:szCs w:val="28"/>
        </w:rPr>
        <w:t xml:space="preserve">й </w:t>
      </w:r>
      <w:r w:rsidR="0023457E" w:rsidRPr="0023457E">
        <w:rPr>
          <w:rFonts w:ascii="Times New Roman" w:hAnsi="Times New Roman"/>
          <w:color w:val="FFFFFF"/>
          <w:spacing w:val="-1000"/>
          <w:sz w:val="2"/>
          <w:szCs w:val="28"/>
          <w:vertAlign w:val="superscript"/>
        </w:rPr>
        <w:t xml:space="preserve">семьи </w:t>
      </w:r>
      <w:r w:rsidRPr="00A539A6">
        <w:rPr>
          <w:rFonts w:ascii="Times New Roman" w:hAnsi="Times New Roman"/>
          <w:sz w:val="28"/>
          <w:szCs w:val="28"/>
        </w:rPr>
        <w:t>и т.д.).</w:t>
      </w:r>
    </w:p>
    <w:p w:rsidR="00C764FA" w:rsidRPr="00A539A6" w:rsidRDefault="00C764FA" w:rsidP="00C764FA">
      <w:pPr>
        <w:widowControl w:val="0"/>
        <w:tabs>
          <w:tab w:val="left" w:pos="1956"/>
        </w:tabs>
        <w:spacing w:after="0" w:line="360" w:lineRule="auto"/>
        <w:ind w:firstLine="709"/>
        <w:contextualSpacing/>
        <w:jc w:val="both"/>
        <w:rPr>
          <w:rFonts w:ascii="Times New Roman" w:hAnsi="Times New Roman"/>
          <w:sz w:val="28"/>
          <w:szCs w:val="28"/>
        </w:rPr>
      </w:pPr>
      <w:r w:rsidRPr="00A539A6">
        <w:rPr>
          <w:rFonts w:ascii="Times New Roman" w:hAnsi="Times New Roman"/>
          <w:sz w:val="28"/>
          <w:szCs w:val="28"/>
        </w:rPr>
        <w:t>Вс</w:t>
      </w:r>
      <w:r w:rsidR="0023457E">
        <w:rPr>
          <w:rFonts w:ascii="Times New Roman" w:hAnsi="Times New Roman"/>
          <w:sz w:val="28"/>
          <w:szCs w:val="28"/>
        </w:rPr>
        <w:t xml:space="preserve">е </w:t>
      </w:r>
      <w:r w:rsidR="0023457E" w:rsidRPr="0023457E">
        <w:rPr>
          <w:rFonts w:ascii="Times New Roman" w:hAnsi="Times New Roman"/>
          <w:color w:val="FFFFFF"/>
          <w:spacing w:val="-1000"/>
          <w:sz w:val="2"/>
          <w:szCs w:val="28"/>
          <w:vertAlign w:val="superscript"/>
        </w:rPr>
        <w:t xml:space="preserve">системы права </w:t>
      </w:r>
      <w:r w:rsidRPr="00A539A6">
        <w:rPr>
          <w:rFonts w:ascii="Times New Roman" w:hAnsi="Times New Roman"/>
          <w:sz w:val="28"/>
          <w:szCs w:val="28"/>
        </w:rPr>
        <w:t>вышеперечисленно</w:t>
      </w:r>
      <w:r w:rsidR="0023457E">
        <w:rPr>
          <w:rFonts w:ascii="Times New Roman" w:hAnsi="Times New Roman"/>
          <w:sz w:val="28"/>
          <w:szCs w:val="28"/>
        </w:rPr>
        <w:t xml:space="preserve">е </w:t>
      </w:r>
      <w:r w:rsidR="0023457E" w:rsidRPr="0023457E">
        <w:rPr>
          <w:rFonts w:ascii="Times New Roman" w:hAnsi="Times New Roman"/>
          <w:color w:val="FFFFFF"/>
          <w:spacing w:val="-1000"/>
          <w:sz w:val="2"/>
          <w:szCs w:val="28"/>
          <w:vertAlign w:val="superscript"/>
        </w:rPr>
        <w:t xml:space="preserve">системы права </w:t>
      </w:r>
      <w:r w:rsidRPr="00A539A6">
        <w:rPr>
          <w:rFonts w:ascii="Times New Roman" w:hAnsi="Times New Roman"/>
          <w:sz w:val="28"/>
          <w:szCs w:val="28"/>
        </w:rPr>
        <w:t>характеризует контрольную среду как достаточн</w:t>
      </w:r>
      <w:r w:rsidR="0023457E">
        <w:rPr>
          <w:rFonts w:ascii="Times New Roman" w:hAnsi="Times New Roman"/>
          <w:sz w:val="28"/>
          <w:szCs w:val="28"/>
        </w:rPr>
        <w:t xml:space="preserve">о </w:t>
      </w:r>
      <w:r w:rsidR="0023457E" w:rsidRPr="0023457E">
        <w:rPr>
          <w:rFonts w:ascii="Times New Roman" w:hAnsi="Times New Roman"/>
          <w:color w:val="FFFFFF"/>
          <w:spacing w:val="-1000"/>
          <w:sz w:val="2"/>
          <w:szCs w:val="28"/>
          <w:vertAlign w:val="superscript"/>
        </w:rPr>
        <w:t xml:space="preserve">права </w:t>
      </w:r>
      <w:r w:rsidRPr="00A539A6">
        <w:rPr>
          <w:rFonts w:ascii="Times New Roman" w:hAnsi="Times New Roman"/>
          <w:sz w:val="28"/>
          <w:szCs w:val="28"/>
        </w:rPr>
        <w:t>эффективную. Однак</w:t>
      </w:r>
      <w:r w:rsidR="0023457E">
        <w:rPr>
          <w:rFonts w:ascii="Times New Roman" w:hAnsi="Times New Roman"/>
          <w:sz w:val="28"/>
          <w:szCs w:val="28"/>
        </w:rPr>
        <w:t xml:space="preserve">о </w:t>
      </w:r>
      <w:r w:rsidR="0023457E" w:rsidRPr="0023457E">
        <w:rPr>
          <w:rFonts w:ascii="Times New Roman" w:hAnsi="Times New Roman"/>
          <w:color w:val="FFFFFF"/>
          <w:spacing w:val="-1000"/>
          <w:sz w:val="2"/>
          <w:szCs w:val="28"/>
          <w:vertAlign w:val="superscript"/>
        </w:rPr>
        <w:t xml:space="preserve">права </w:t>
      </w:r>
      <w:r w:rsidRPr="00A539A6">
        <w:rPr>
          <w:rFonts w:ascii="Times New Roman" w:hAnsi="Times New Roman"/>
          <w:sz w:val="28"/>
          <w:szCs w:val="28"/>
        </w:rPr>
        <w:t>бывают случаи несоответствия распределения ответственности и полномочи</w:t>
      </w:r>
      <w:r w:rsidR="0023457E">
        <w:rPr>
          <w:rFonts w:ascii="Times New Roman" w:hAnsi="Times New Roman"/>
          <w:sz w:val="28"/>
          <w:szCs w:val="28"/>
        </w:rPr>
        <w:t xml:space="preserve">й </w:t>
      </w:r>
      <w:r w:rsidR="0023457E" w:rsidRPr="0023457E">
        <w:rPr>
          <w:rFonts w:ascii="Times New Roman" w:hAnsi="Times New Roman"/>
          <w:color w:val="FFFFFF"/>
          <w:spacing w:val="-1000"/>
          <w:sz w:val="2"/>
          <w:szCs w:val="28"/>
          <w:vertAlign w:val="superscript"/>
        </w:rPr>
        <w:t xml:space="preserve">семьи </w:t>
      </w:r>
      <w:r w:rsidRPr="00A539A6">
        <w:rPr>
          <w:rFonts w:ascii="Times New Roman" w:hAnsi="Times New Roman"/>
          <w:sz w:val="28"/>
          <w:szCs w:val="28"/>
        </w:rPr>
        <w:t>между работниками п</w:t>
      </w:r>
      <w:r w:rsidR="0023457E">
        <w:rPr>
          <w:rFonts w:ascii="Times New Roman" w:hAnsi="Times New Roman"/>
          <w:sz w:val="28"/>
          <w:szCs w:val="28"/>
        </w:rPr>
        <w:t xml:space="preserve">о </w:t>
      </w:r>
      <w:r w:rsidR="0023457E" w:rsidRPr="0023457E">
        <w:rPr>
          <w:rFonts w:ascii="Times New Roman" w:hAnsi="Times New Roman"/>
          <w:color w:val="FFFFFF"/>
          <w:spacing w:val="-1000"/>
          <w:sz w:val="2"/>
          <w:szCs w:val="28"/>
          <w:vertAlign w:val="superscript"/>
        </w:rPr>
        <w:t xml:space="preserve">права </w:t>
      </w:r>
      <w:r w:rsidRPr="00A539A6">
        <w:rPr>
          <w:rFonts w:ascii="Times New Roman" w:hAnsi="Times New Roman"/>
          <w:sz w:val="28"/>
          <w:szCs w:val="28"/>
        </w:rPr>
        <w:t>уставу и фактически.</w:t>
      </w:r>
    </w:p>
    <w:p w:rsidR="00C764FA" w:rsidRPr="00A539A6" w:rsidRDefault="00C764FA" w:rsidP="00C764FA">
      <w:pPr>
        <w:widowControl w:val="0"/>
        <w:tabs>
          <w:tab w:val="left" w:pos="1956"/>
        </w:tabs>
        <w:spacing w:after="0" w:line="360" w:lineRule="auto"/>
        <w:ind w:firstLine="709"/>
        <w:contextualSpacing/>
        <w:jc w:val="both"/>
        <w:rPr>
          <w:rFonts w:ascii="Times New Roman" w:hAnsi="Times New Roman"/>
          <w:sz w:val="28"/>
          <w:szCs w:val="28"/>
        </w:rPr>
      </w:pPr>
      <w:r w:rsidRPr="00A539A6">
        <w:rPr>
          <w:rFonts w:ascii="Times New Roman" w:hAnsi="Times New Roman"/>
          <w:sz w:val="28"/>
          <w:szCs w:val="28"/>
        </w:rPr>
        <w:t>В целом п</w:t>
      </w:r>
      <w:r w:rsidR="0023457E">
        <w:rPr>
          <w:rFonts w:ascii="Times New Roman" w:hAnsi="Times New Roman"/>
          <w:sz w:val="28"/>
          <w:szCs w:val="28"/>
        </w:rPr>
        <w:t xml:space="preserve">о </w:t>
      </w:r>
      <w:r w:rsidR="0023457E" w:rsidRPr="0023457E">
        <w:rPr>
          <w:rFonts w:ascii="Times New Roman" w:hAnsi="Times New Roman"/>
          <w:color w:val="FFFFFF"/>
          <w:spacing w:val="-1000"/>
          <w:sz w:val="2"/>
          <w:szCs w:val="28"/>
          <w:vertAlign w:val="superscript"/>
        </w:rPr>
        <w:t xml:space="preserve">права </w:t>
      </w:r>
      <w:r w:rsidRPr="00A539A6">
        <w:rPr>
          <w:rFonts w:ascii="Times New Roman" w:hAnsi="Times New Roman"/>
          <w:sz w:val="28"/>
          <w:szCs w:val="28"/>
        </w:rPr>
        <w:t>организации можн</w:t>
      </w:r>
      <w:r w:rsidR="0023457E">
        <w:rPr>
          <w:rFonts w:ascii="Times New Roman" w:hAnsi="Times New Roman"/>
          <w:sz w:val="28"/>
          <w:szCs w:val="28"/>
        </w:rPr>
        <w:t xml:space="preserve">о </w:t>
      </w:r>
      <w:r w:rsidR="0023457E" w:rsidRPr="0023457E">
        <w:rPr>
          <w:rFonts w:ascii="Times New Roman" w:hAnsi="Times New Roman"/>
          <w:color w:val="FFFFFF"/>
          <w:spacing w:val="-1000"/>
          <w:sz w:val="2"/>
          <w:szCs w:val="28"/>
          <w:vertAlign w:val="superscript"/>
        </w:rPr>
        <w:t xml:space="preserve">права </w:t>
      </w:r>
      <w:r w:rsidRPr="00A539A6">
        <w:rPr>
          <w:rFonts w:ascii="Times New Roman" w:hAnsi="Times New Roman"/>
          <w:sz w:val="28"/>
          <w:szCs w:val="28"/>
        </w:rPr>
        <w:t xml:space="preserve">сделать вывод </w:t>
      </w:r>
      <w:r w:rsidR="0023457E">
        <w:rPr>
          <w:rFonts w:ascii="Times New Roman" w:hAnsi="Times New Roman"/>
          <w:sz w:val="28"/>
          <w:szCs w:val="28"/>
        </w:rPr>
        <w:t xml:space="preserve">о </w:t>
      </w:r>
      <w:r w:rsidR="0023457E" w:rsidRPr="0023457E">
        <w:rPr>
          <w:rFonts w:ascii="Times New Roman" w:hAnsi="Times New Roman"/>
          <w:color w:val="FFFFFF"/>
          <w:spacing w:val="-1000"/>
          <w:sz w:val="2"/>
          <w:szCs w:val="28"/>
          <w:vertAlign w:val="superscript"/>
        </w:rPr>
        <w:t xml:space="preserve">права </w:t>
      </w:r>
      <w:r w:rsidRPr="00A539A6">
        <w:rPr>
          <w:rFonts w:ascii="Times New Roman" w:hAnsi="Times New Roman"/>
          <w:sz w:val="28"/>
          <w:szCs w:val="28"/>
        </w:rPr>
        <w:t>хорош</w:t>
      </w:r>
      <w:r w:rsidR="0023457E">
        <w:rPr>
          <w:rFonts w:ascii="Times New Roman" w:hAnsi="Times New Roman"/>
          <w:sz w:val="28"/>
          <w:szCs w:val="28"/>
        </w:rPr>
        <w:t xml:space="preserve">о </w:t>
      </w:r>
      <w:r w:rsidR="0023457E" w:rsidRPr="0023457E">
        <w:rPr>
          <w:rFonts w:ascii="Times New Roman" w:hAnsi="Times New Roman"/>
          <w:color w:val="FFFFFF"/>
          <w:spacing w:val="-1000"/>
          <w:sz w:val="2"/>
          <w:szCs w:val="28"/>
          <w:vertAlign w:val="superscript"/>
        </w:rPr>
        <w:t xml:space="preserve">права </w:t>
      </w:r>
      <w:r w:rsidRPr="00A539A6">
        <w:rPr>
          <w:rFonts w:ascii="Times New Roman" w:hAnsi="Times New Roman"/>
          <w:sz w:val="28"/>
          <w:szCs w:val="28"/>
        </w:rPr>
        <w:t>организованно</w:t>
      </w:r>
      <w:r w:rsidR="0023457E">
        <w:rPr>
          <w:rFonts w:ascii="Times New Roman" w:hAnsi="Times New Roman"/>
          <w:sz w:val="28"/>
          <w:szCs w:val="28"/>
        </w:rPr>
        <w:t xml:space="preserve">й </w:t>
      </w:r>
      <w:r w:rsidR="0023457E" w:rsidRPr="0023457E">
        <w:rPr>
          <w:rFonts w:ascii="Times New Roman" w:hAnsi="Times New Roman"/>
          <w:color w:val="FFFFFF"/>
          <w:spacing w:val="-1000"/>
          <w:sz w:val="2"/>
          <w:szCs w:val="28"/>
          <w:vertAlign w:val="superscript"/>
        </w:rPr>
        <w:t xml:space="preserve">семьи </w:t>
      </w:r>
      <w:r w:rsidRPr="00A539A6">
        <w:rPr>
          <w:rFonts w:ascii="Times New Roman" w:hAnsi="Times New Roman"/>
          <w:sz w:val="28"/>
          <w:szCs w:val="28"/>
        </w:rPr>
        <w:t>систем</w:t>
      </w:r>
      <w:r w:rsidR="0023457E">
        <w:rPr>
          <w:rFonts w:ascii="Times New Roman" w:hAnsi="Times New Roman"/>
          <w:sz w:val="28"/>
          <w:szCs w:val="28"/>
        </w:rPr>
        <w:t xml:space="preserve">е </w:t>
      </w:r>
      <w:r w:rsidR="0023457E" w:rsidRPr="0023457E">
        <w:rPr>
          <w:rFonts w:ascii="Times New Roman" w:hAnsi="Times New Roman"/>
          <w:color w:val="FFFFFF"/>
          <w:spacing w:val="-1000"/>
          <w:sz w:val="2"/>
          <w:szCs w:val="28"/>
          <w:vertAlign w:val="superscript"/>
        </w:rPr>
        <w:t xml:space="preserve">системы права </w:t>
      </w:r>
      <w:r w:rsidRPr="00A539A6">
        <w:rPr>
          <w:rFonts w:ascii="Times New Roman" w:hAnsi="Times New Roman"/>
          <w:sz w:val="28"/>
          <w:szCs w:val="28"/>
        </w:rPr>
        <w:t>внутреннег</w:t>
      </w:r>
      <w:r w:rsidR="0023457E">
        <w:rPr>
          <w:rFonts w:ascii="Times New Roman" w:hAnsi="Times New Roman"/>
          <w:sz w:val="28"/>
          <w:szCs w:val="28"/>
        </w:rPr>
        <w:t xml:space="preserve">о </w:t>
      </w:r>
      <w:r w:rsidR="0023457E" w:rsidRPr="0023457E">
        <w:rPr>
          <w:rFonts w:ascii="Times New Roman" w:hAnsi="Times New Roman"/>
          <w:color w:val="FFFFFF"/>
          <w:spacing w:val="-1000"/>
          <w:sz w:val="2"/>
          <w:szCs w:val="28"/>
          <w:vertAlign w:val="superscript"/>
        </w:rPr>
        <w:t xml:space="preserve">права </w:t>
      </w:r>
      <w:r w:rsidRPr="00A539A6">
        <w:rPr>
          <w:rFonts w:ascii="Times New Roman" w:hAnsi="Times New Roman"/>
          <w:sz w:val="28"/>
          <w:szCs w:val="28"/>
        </w:rPr>
        <w:t>контроля, которая обеспечивает:</w:t>
      </w:r>
    </w:p>
    <w:p w:rsidR="00C764FA" w:rsidRPr="00A539A6" w:rsidRDefault="00C764FA" w:rsidP="00C764FA">
      <w:pPr>
        <w:pStyle w:val="aa"/>
        <w:widowControl w:val="0"/>
        <w:numPr>
          <w:ilvl w:val="0"/>
          <w:numId w:val="4"/>
        </w:numPr>
        <w:tabs>
          <w:tab w:val="left" w:pos="993"/>
        </w:tabs>
        <w:spacing w:line="360" w:lineRule="auto"/>
        <w:ind w:left="0" w:firstLine="709"/>
        <w:jc w:val="both"/>
        <w:rPr>
          <w:sz w:val="28"/>
          <w:szCs w:val="28"/>
        </w:rPr>
      </w:pPr>
      <w:r w:rsidRPr="00A539A6">
        <w:rPr>
          <w:sz w:val="28"/>
          <w:szCs w:val="28"/>
        </w:rPr>
        <w:t>соблюдени</w:t>
      </w:r>
      <w:r w:rsidR="0023457E">
        <w:rPr>
          <w:sz w:val="28"/>
          <w:szCs w:val="28"/>
        </w:rPr>
        <w:t xml:space="preserve">е </w:t>
      </w:r>
      <w:r w:rsidR="0023457E" w:rsidRPr="0023457E">
        <w:rPr>
          <w:color w:val="FFFFFF"/>
          <w:spacing w:val="-1000"/>
          <w:sz w:val="2"/>
          <w:szCs w:val="28"/>
          <w:vertAlign w:val="superscript"/>
        </w:rPr>
        <w:t xml:space="preserve">системы права </w:t>
      </w:r>
      <w:r w:rsidRPr="00A539A6">
        <w:rPr>
          <w:sz w:val="28"/>
          <w:szCs w:val="28"/>
        </w:rPr>
        <w:t>требовани</w:t>
      </w:r>
      <w:r w:rsidR="0023457E">
        <w:rPr>
          <w:sz w:val="28"/>
          <w:szCs w:val="28"/>
        </w:rPr>
        <w:t xml:space="preserve">й </w:t>
      </w:r>
      <w:r w:rsidR="0023457E" w:rsidRPr="0023457E">
        <w:rPr>
          <w:color w:val="FFFFFF"/>
          <w:spacing w:val="-1000"/>
          <w:sz w:val="2"/>
          <w:szCs w:val="28"/>
          <w:vertAlign w:val="superscript"/>
        </w:rPr>
        <w:t xml:space="preserve">семьи </w:t>
      </w:r>
      <w:r w:rsidRPr="00A539A6">
        <w:rPr>
          <w:sz w:val="28"/>
          <w:szCs w:val="28"/>
        </w:rPr>
        <w:t>законодательны</w:t>
      </w:r>
      <w:r w:rsidR="0023457E">
        <w:rPr>
          <w:sz w:val="28"/>
          <w:szCs w:val="28"/>
        </w:rPr>
        <w:t xml:space="preserve">х </w:t>
      </w:r>
      <w:r w:rsidR="0023457E" w:rsidRPr="0023457E">
        <w:rPr>
          <w:color w:val="FFFFFF"/>
          <w:spacing w:val="-1000"/>
          <w:sz w:val="2"/>
          <w:szCs w:val="28"/>
          <w:vertAlign w:val="superscript"/>
        </w:rPr>
        <w:t xml:space="preserve">права </w:t>
      </w:r>
      <w:r w:rsidRPr="00A539A6">
        <w:rPr>
          <w:sz w:val="28"/>
          <w:szCs w:val="28"/>
        </w:rPr>
        <w:t>и нормативны</w:t>
      </w:r>
      <w:r w:rsidR="0023457E">
        <w:rPr>
          <w:sz w:val="28"/>
          <w:szCs w:val="28"/>
        </w:rPr>
        <w:t xml:space="preserve">х </w:t>
      </w:r>
      <w:r w:rsidR="0023457E" w:rsidRPr="0023457E">
        <w:rPr>
          <w:color w:val="FFFFFF"/>
          <w:spacing w:val="-1000"/>
          <w:sz w:val="2"/>
          <w:szCs w:val="28"/>
          <w:vertAlign w:val="superscript"/>
        </w:rPr>
        <w:t xml:space="preserve">права </w:t>
      </w:r>
      <w:r w:rsidRPr="00A539A6">
        <w:rPr>
          <w:sz w:val="28"/>
          <w:szCs w:val="28"/>
        </w:rPr>
        <w:t>актов при осуществлении хозяйственны</w:t>
      </w:r>
      <w:r w:rsidR="0023457E">
        <w:rPr>
          <w:sz w:val="28"/>
          <w:szCs w:val="28"/>
        </w:rPr>
        <w:t xml:space="preserve">х </w:t>
      </w:r>
      <w:r w:rsidR="0023457E" w:rsidRPr="0023457E">
        <w:rPr>
          <w:color w:val="FFFFFF"/>
          <w:spacing w:val="-1000"/>
          <w:sz w:val="2"/>
          <w:szCs w:val="28"/>
          <w:vertAlign w:val="superscript"/>
        </w:rPr>
        <w:t xml:space="preserve">права </w:t>
      </w:r>
      <w:r w:rsidRPr="00A539A6">
        <w:rPr>
          <w:sz w:val="28"/>
          <w:szCs w:val="28"/>
        </w:rPr>
        <w:t>и финансовы</w:t>
      </w:r>
      <w:r w:rsidR="0023457E">
        <w:rPr>
          <w:sz w:val="28"/>
          <w:szCs w:val="28"/>
        </w:rPr>
        <w:t xml:space="preserve">х </w:t>
      </w:r>
      <w:r w:rsidR="0023457E" w:rsidRPr="0023457E">
        <w:rPr>
          <w:color w:val="FFFFFF"/>
          <w:spacing w:val="-1000"/>
          <w:sz w:val="2"/>
          <w:szCs w:val="28"/>
          <w:vertAlign w:val="superscript"/>
        </w:rPr>
        <w:t xml:space="preserve">права </w:t>
      </w:r>
      <w:r w:rsidRPr="00A539A6">
        <w:rPr>
          <w:sz w:val="28"/>
          <w:szCs w:val="28"/>
        </w:rPr>
        <w:t>операций;</w:t>
      </w:r>
    </w:p>
    <w:p w:rsidR="00C764FA" w:rsidRPr="00A539A6" w:rsidRDefault="00C764FA" w:rsidP="00C764FA">
      <w:pPr>
        <w:pStyle w:val="aa"/>
        <w:widowControl w:val="0"/>
        <w:numPr>
          <w:ilvl w:val="0"/>
          <w:numId w:val="4"/>
        </w:numPr>
        <w:tabs>
          <w:tab w:val="left" w:pos="993"/>
        </w:tabs>
        <w:spacing w:line="360" w:lineRule="auto"/>
        <w:ind w:left="0" w:firstLine="709"/>
        <w:jc w:val="both"/>
        <w:rPr>
          <w:sz w:val="28"/>
          <w:szCs w:val="28"/>
        </w:rPr>
      </w:pPr>
      <w:r w:rsidRPr="00A539A6">
        <w:rPr>
          <w:sz w:val="28"/>
          <w:szCs w:val="28"/>
        </w:rPr>
        <w:t>исполнительскую дисциплину на все</w:t>
      </w:r>
      <w:r w:rsidR="0023457E">
        <w:rPr>
          <w:sz w:val="28"/>
          <w:szCs w:val="28"/>
        </w:rPr>
        <w:t xml:space="preserve">х </w:t>
      </w:r>
      <w:r w:rsidR="0023457E" w:rsidRPr="0023457E">
        <w:rPr>
          <w:color w:val="FFFFFF"/>
          <w:spacing w:val="-1000"/>
          <w:sz w:val="2"/>
          <w:szCs w:val="28"/>
          <w:vertAlign w:val="superscript"/>
        </w:rPr>
        <w:t xml:space="preserve">права </w:t>
      </w:r>
      <w:r w:rsidRPr="00A539A6">
        <w:rPr>
          <w:sz w:val="28"/>
          <w:szCs w:val="28"/>
        </w:rPr>
        <w:t>уровня</w:t>
      </w:r>
      <w:r w:rsidR="0023457E">
        <w:rPr>
          <w:sz w:val="28"/>
          <w:szCs w:val="28"/>
        </w:rPr>
        <w:t xml:space="preserve">х </w:t>
      </w:r>
      <w:r w:rsidR="0023457E" w:rsidRPr="0023457E">
        <w:rPr>
          <w:color w:val="FFFFFF"/>
          <w:spacing w:val="-1000"/>
          <w:sz w:val="2"/>
          <w:szCs w:val="28"/>
          <w:vertAlign w:val="superscript"/>
        </w:rPr>
        <w:t xml:space="preserve">права </w:t>
      </w:r>
      <w:r w:rsidRPr="00A539A6">
        <w:rPr>
          <w:sz w:val="28"/>
          <w:szCs w:val="28"/>
        </w:rPr>
        <w:t>управленческо</w:t>
      </w:r>
      <w:r w:rsidR="0023457E">
        <w:rPr>
          <w:sz w:val="28"/>
          <w:szCs w:val="28"/>
        </w:rPr>
        <w:t xml:space="preserve">й </w:t>
      </w:r>
      <w:r w:rsidR="0023457E" w:rsidRPr="0023457E">
        <w:rPr>
          <w:color w:val="FFFFFF"/>
          <w:spacing w:val="-1000"/>
          <w:sz w:val="2"/>
          <w:szCs w:val="28"/>
          <w:vertAlign w:val="superscript"/>
        </w:rPr>
        <w:t xml:space="preserve">семьи </w:t>
      </w:r>
      <w:r w:rsidRPr="00A539A6">
        <w:rPr>
          <w:sz w:val="28"/>
          <w:szCs w:val="28"/>
        </w:rPr>
        <w:t>структуры;</w:t>
      </w:r>
    </w:p>
    <w:p w:rsidR="00C764FA" w:rsidRPr="00A539A6" w:rsidRDefault="00C764FA" w:rsidP="00C764FA">
      <w:pPr>
        <w:pStyle w:val="aa"/>
        <w:widowControl w:val="0"/>
        <w:numPr>
          <w:ilvl w:val="0"/>
          <w:numId w:val="4"/>
        </w:numPr>
        <w:tabs>
          <w:tab w:val="left" w:pos="993"/>
        </w:tabs>
        <w:spacing w:line="360" w:lineRule="auto"/>
        <w:ind w:left="0" w:firstLine="709"/>
        <w:jc w:val="both"/>
        <w:rPr>
          <w:sz w:val="28"/>
          <w:szCs w:val="28"/>
        </w:rPr>
      </w:pPr>
      <w:r w:rsidRPr="00A539A6">
        <w:rPr>
          <w:sz w:val="28"/>
          <w:szCs w:val="28"/>
        </w:rPr>
        <w:t>своевременность, правильность и полноту оформления бухгалтерски</w:t>
      </w:r>
      <w:r w:rsidR="0023457E">
        <w:rPr>
          <w:sz w:val="28"/>
          <w:szCs w:val="28"/>
        </w:rPr>
        <w:t xml:space="preserve">х </w:t>
      </w:r>
      <w:r w:rsidR="0023457E" w:rsidRPr="0023457E">
        <w:rPr>
          <w:color w:val="FFFFFF"/>
          <w:spacing w:val="-1000"/>
          <w:sz w:val="2"/>
          <w:szCs w:val="28"/>
          <w:vertAlign w:val="superscript"/>
        </w:rPr>
        <w:t xml:space="preserve">права </w:t>
      </w:r>
      <w:r w:rsidRPr="00A539A6">
        <w:rPr>
          <w:sz w:val="28"/>
          <w:szCs w:val="28"/>
        </w:rPr>
        <w:t>документов;</w:t>
      </w:r>
    </w:p>
    <w:p w:rsidR="00C764FA" w:rsidRPr="00A539A6" w:rsidRDefault="00C764FA" w:rsidP="00C764FA">
      <w:pPr>
        <w:pStyle w:val="aa"/>
        <w:widowControl w:val="0"/>
        <w:numPr>
          <w:ilvl w:val="0"/>
          <w:numId w:val="4"/>
        </w:numPr>
        <w:tabs>
          <w:tab w:val="left" w:pos="993"/>
        </w:tabs>
        <w:spacing w:line="360" w:lineRule="auto"/>
        <w:ind w:left="0" w:firstLine="709"/>
        <w:jc w:val="both"/>
        <w:rPr>
          <w:sz w:val="28"/>
          <w:szCs w:val="28"/>
        </w:rPr>
      </w:pPr>
      <w:r w:rsidRPr="00A539A6">
        <w:rPr>
          <w:sz w:val="28"/>
          <w:szCs w:val="28"/>
        </w:rPr>
        <w:t>сохранность имущества предприятия.</w:t>
      </w:r>
    </w:p>
    <w:p w:rsidR="00C764FA" w:rsidRPr="00A539A6" w:rsidRDefault="00C764FA" w:rsidP="00C764FA">
      <w:pPr>
        <w:spacing w:after="0" w:line="360" w:lineRule="auto"/>
        <w:ind w:firstLine="709"/>
        <w:jc w:val="both"/>
        <w:rPr>
          <w:rFonts w:ascii="Times New Roman" w:hAnsi="Times New Roman"/>
          <w:sz w:val="28"/>
          <w:szCs w:val="28"/>
        </w:rPr>
      </w:pPr>
      <w:r w:rsidRPr="00A539A6">
        <w:rPr>
          <w:rFonts w:ascii="Times New Roman" w:hAnsi="Times New Roman"/>
          <w:sz w:val="28"/>
          <w:szCs w:val="28"/>
        </w:rPr>
        <w:t>Обществу следует дать рекомендации п</w:t>
      </w:r>
      <w:r w:rsidR="0023457E">
        <w:rPr>
          <w:rFonts w:ascii="Times New Roman" w:hAnsi="Times New Roman"/>
          <w:sz w:val="28"/>
          <w:szCs w:val="28"/>
        </w:rPr>
        <w:t xml:space="preserve">о </w:t>
      </w:r>
      <w:r w:rsidR="0023457E" w:rsidRPr="0023457E">
        <w:rPr>
          <w:rFonts w:ascii="Times New Roman" w:hAnsi="Times New Roman"/>
          <w:color w:val="FFFFFF"/>
          <w:spacing w:val="-1000"/>
          <w:sz w:val="2"/>
          <w:szCs w:val="28"/>
          <w:vertAlign w:val="superscript"/>
        </w:rPr>
        <w:t xml:space="preserve">права </w:t>
      </w:r>
      <w:r w:rsidRPr="00A539A6">
        <w:rPr>
          <w:rFonts w:ascii="Times New Roman" w:hAnsi="Times New Roman"/>
          <w:sz w:val="28"/>
          <w:szCs w:val="28"/>
        </w:rPr>
        <w:t>устранению выявленны</w:t>
      </w:r>
      <w:r w:rsidR="0023457E">
        <w:rPr>
          <w:rFonts w:ascii="Times New Roman" w:hAnsi="Times New Roman"/>
          <w:sz w:val="28"/>
          <w:szCs w:val="28"/>
        </w:rPr>
        <w:t xml:space="preserve">х </w:t>
      </w:r>
      <w:r w:rsidR="0023457E" w:rsidRPr="0023457E">
        <w:rPr>
          <w:rFonts w:ascii="Times New Roman" w:hAnsi="Times New Roman"/>
          <w:color w:val="FFFFFF"/>
          <w:spacing w:val="-1000"/>
          <w:sz w:val="2"/>
          <w:szCs w:val="28"/>
          <w:vertAlign w:val="superscript"/>
        </w:rPr>
        <w:t xml:space="preserve">права </w:t>
      </w:r>
      <w:r w:rsidRPr="00A539A6">
        <w:rPr>
          <w:rFonts w:ascii="Times New Roman" w:hAnsi="Times New Roman"/>
          <w:sz w:val="28"/>
          <w:szCs w:val="28"/>
        </w:rPr>
        <w:t>нарушений, в том числе:</w:t>
      </w:r>
    </w:p>
    <w:p w:rsidR="00C764FA" w:rsidRPr="00A539A6" w:rsidRDefault="00C764FA" w:rsidP="00C764FA">
      <w:pPr>
        <w:spacing w:after="0" w:line="360" w:lineRule="auto"/>
        <w:ind w:firstLine="709"/>
        <w:jc w:val="both"/>
        <w:rPr>
          <w:rFonts w:ascii="Times New Roman" w:hAnsi="Times New Roman"/>
          <w:sz w:val="28"/>
          <w:szCs w:val="28"/>
        </w:rPr>
      </w:pPr>
      <w:r w:rsidRPr="00A539A6">
        <w:rPr>
          <w:rFonts w:ascii="Times New Roman" w:hAnsi="Times New Roman"/>
          <w:sz w:val="28"/>
          <w:szCs w:val="28"/>
        </w:rPr>
        <w:t>1. Руководству организации необходим</w:t>
      </w:r>
      <w:r w:rsidR="0023457E">
        <w:rPr>
          <w:rFonts w:ascii="Times New Roman" w:hAnsi="Times New Roman"/>
          <w:sz w:val="28"/>
          <w:szCs w:val="28"/>
        </w:rPr>
        <w:t xml:space="preserve">о </w:t>
      </w:r>
      <w:r w:rsidR="0023457E" w:rsidRPr="0023457E">
        <w:rPr>
          <w:rFonts w:ascii="Times New Roman" w:hAnsi="Times New Roman"/>
          <w:color w:val="FFFFFF"/>
          <w:spacing w:val="-1000"/>
          <w:sz w:val="2"/>
          <w:szCs w:val="28"/>
          <w:vertAlign w:val="superscript"/>
        </w:rPr>
        <w:t xml:space="preserve">права </w:t>
      </w:r>
      <w:r w:rsidRPr="00A539A6">
        <w:rPr>
          <w:rFonts w:ascii="Times New Roman" w:hAnsi="Times New Roman"/>
          <w:sz w:val="28"/>
          <w:szCs w:val="28"/>
        </w:rPr>
        <w:t>внести уточнения в учетную политику в части первичны</w:t>
      </w:r>
      <w:r w:rsidR="0023457E">
        <w:rPr>
          <w:rFonts w:ascii="Times New Roman" w:hAnsi="Times New Roman"/>
          <w:sz w:val="28"/>
          <w:szCs w:val="28"/>
        </w:rPr>
        <w:t xml:space="preserve">х </w:t>
      </w:r>
      <w:r w:rsidR="0023457E" w:rsidRPr="0023457E">
        <w:rPr>
          <w:rFonts w:ascii="Times New Roman" w:hAnsi="Times New Roman"/>
          <w:color w:val="FFFFFF"/>
          <w:spacing w:val="-1000"/>
          <w:sz w:val="2"/>
          <w:szCs w:val="28"/>
          <w:vertAlign w:val="superscript"/>
        </w:rPr>
        <w:t xml:space="preserve">права </w:t>
      </w:r>
      <w:r w:rsidRPr="00A539A6">
        <w:rPr>
          <w:rFonts w:ascii="Times New Roman" w:hAnsi="Times New Roman"/>
          <w:sz w:val="28"/>
          <w:szCs w:val="28"/>
        </w:rPr>
        <w:t>учетны</w:t>
      </w:r>
      <w:r w:rsidR="0023457E">
        <w:rPr>
          <w:rFonts w:ascii="Times New Roman" w:hAnsi="Times New Roman"/>
          <w:sz w:val="28"/>
          <w:szCs w:val="28"/>
        </w:rPr>
        <w:t xml:space="preserve">х </w:t>
      </w:r>
      <w:r w:rsidR="0023457E" w:rsidRPr="0023457E">
        <w:rPr>
          <w:rFonts w:ascii="Times New Roman" w:hAnsi="Times New Roman"/>
          <w:color w:val="FFFFFF"/>
          <w:spacing w:val="-1000"/>
          <w:sz w:val="2"/>
          <w:szCs w:val="28"/>
          <w:vertAlign w:val="superscript"/>
        </w:rPr>
        <w:t xml:space="preserve">права </w:t>
      </w:r>
      <w:r w:rsidRPr="00A539A6">
        <w:rPr>
          <w:rFonts w:ascii="Times New Roman" w:hAnsi="Times New Roman"/>
          <w:sz w:val="28"/>
          <w:szCs w:val="28"/>
        </w:rPr>
        <w:t>документов, п</w:t>
      </w:r>
      <w:r w:rsidR="0023457E">
        <w:rPr>
          <w:rFonts w:ascii="Times New Roman" w:hAnsi="Times New Roman"/>
          <w:sz w:val="28"/>
          <w:szCs w:val="28"/>
        </w:rPr>
        <w:t xml:space="preserve">о </w:t>
      </w:r>
      <w:r w:rsidR="0023457E" w:rsidRPr="0023457E">
        <w:rPr>
          <w:rFonts w:ascii="Times New Roman" w:hAnsi="Times New Roman"/>
          <w:color w:val="FFFFFF"/>
          <w:spacing w:val="-1000"/>
          <w:sz w:val="2"/>
          <w:szCs w:val="28"/>
          <w:vertAlign w:val="superscript"/>
        </w:rPr>
        <w:t xml:space="preserve">права </w:t>
      </w:r>
      <w:r w:rsidRPr="00A539A6">
        <w:rPr>
          <w:rFonts w:ascii="Times New Roman" w:hAnsi="Times New Roman"/>
          <w:sz w:val="28"/>
          <w:szCs w:val="28"/>
        </w:rPr>
        <w:t>которым н</w:t>
      </w:r>
      <w:r w:rsidR="0023457E">
        <w:rPr>
          <w:rFonts w:ascii="Times New Roman" w:hAnsi="Times New Roman"/>
          <w:sz w:val="28"/>
          <w:szCs w:val="28"/>
        </w:rPr>
        <w:t xml:space="preserve">е </w:t>
      </w:r>
      <w:r w:rsidR="0023457E" w:rsidRPr="0023457E">
        <w:rPr>
          <w:rFonts w:ascii="Times New Roman" w:hAnsi="Times New Roman"/>
          <w:color w:val="FFFFFF"/>
          <w:spacing w:val="-1000"/>
          <w:sz w:val="2"/>
          <w:szCs w:val="28"/>
          <w:vertAlign w:val="superscript"/>
        </w:rPr>
        <w:t xml:space="preserve">системы права </w:t>
      </w:r>
      <w:r w:rsidRPr="00A539A6">
        <w:rPr>
          <w:rFonts w:ascii="Times New Roman" w:hAnsi="Times New Roman"/>
          <w:sz w:val="28"/>
          <w:szCs w:val="28"/>
        </w:rPr>
        <w:lastRenderedPageBreak/>
        <w:t>предусмотрен</w:t>
      </w:r>
      <w:r w:rsidR="0023457E">
        <w:rPr>
          <w:rFonts w:ascii="Times New Roman" w:hAnsi="Times New Roman"/>
          <w:sz w:val="28"/>
          <w:szCs w:val="28"/>
        </w:rPr>
        <w:t xml:space="preserve">ы </w:t>
      </w:r>
      <w:r w:rsidR="0023457E" w:rsidRPr="0023457E">
        <w:rPr>
          <w:rFonts w:ascii="Times New Roman" w:hAnsi="Times New Roman"/>
          <w:color w:val="FFFFFF"/>
          <w:spacing w:val="-1000"/>
          <w:sz w:val="2"/>
          <w:szCs w:val="28"/>
          <w:vertAlign w:val="superscript"/>
        </w:rPr>
        <w:t xml:space="preserve">права </w:t>
      </w:r>
      <w:r w:rsidRPr="00A539A6">
        <w:rPr>
          <w:rFonts w:ascii="Times New Roman" w:hAnsi="Times New Roman"/>
          <w:sz w:val="28"/>
          <w:szCs w:val="28"/>
        </w:rPr>
        <w:t>унифицированны</w:t>
      </w:r>
      <w:r w:rsidR="0023457E">
        <w:rPr>
          <w:rFonts w:ascii="Times New Roman" w:hAnsi="Times New Roman"/>
          <w:sz w:val="28"/>
          <w:szCs w:val="28"/>
        </w:rPr>
        <w:t xml:space="preserve">е </w:t>
      </w:r>
      <w:r w:rsidR="0023457E" w:rsidRPr="0023457E">
        <w:rPr>
          <w:rFonts w:ascii="Times New Roman" w:hAnsi="Times New Roman"/>
          <w:color w:val="FFFFFF"/>
          <w:spacing w:val="-1000"/>
          <w:sz w:val="2"/>
          <w:szCs w:val="28"/>
          <w:vertAlign w:val="superscript"/>
        </w:rPr>
        <w:t xml:space="preserve">системы права </w:t>
      </w:r>
      <w:r w:rsidRPr="00A539A6">
        <w:rPr>
          <w:rFonts w:ascii="Times New Roman" w:hAnsi="Times New Roman"/>
          <w:sz w:val="28"/>
          <w:szCs w:val="28"/>
        </w:rPr>
        <w:t>формы; отразить сроки и периодичность проведения инвентаризации товаров. Такж</w:t>
      </w:r>
      <w:r w:rsidR="0023457E">
        <w:rPr>
          <w:rFonts w:ascii="Times New Roman" w:hAnsi="Times New Roman"/>
          <w:sz w:val="28"/>
          <w:szCs w:val="28"/>
        </w:rPr>
        <w:t xml:space="preserve">е </w:t>
      </w:r>
      <w:r w:rsidR="0023457E" w:rsidRPr="0023457E">
        <w:rPr>
          <w:rFonts w:ascii="Times New Roman" w:hAnsi="Times New Roman"/>
          <w:color w:val="FFFFFF"/>
          <w:spacing w:val="-1000"/>
          <w:sz w:val="2"/>
          <w:szCs w:val="28"/>
          <w:vertAlign w:val="superscript"/>
        </w:rPr>
        <w:t xml:space="preserve">системы права </w:t>
      </w:r>
      <w:r w:rsidRPr="00A539A6">
        <w:rPr>
          <w:rFonts w:ascii="Times New Roman" w:hAnsi="Times New Roman"/>
          <w:sz w:val="28"/>
          <w:szCs w:val="28"/>
        </w:rPr>
        <w:t>необходим</w:t>
      </w:r>
      <w:r w:rsidR="0023457E">
        <w:rPr>
          <w:rFonts w:ascii="Times New Roman" w:hAnsi="Times New Roman"/>
          <w:sz w:val="28"/>
          <w:szCs w:val="28"/>
        </w:rPr>
        <w:t xml:space="preserve">о </w:t>
      </w:r>
      <w:r w:rsidR="0023457E" w:rsidRPr="0023457E">
        <w:rPr>
          <w:rFonts w:ascii="Times New Roman" w:hAnsi="Times New Roman"/>
          <w:color w:val="FFFFFF"/>
          <w:spacing w:val="-1000"/>
          <w:sz w:val="2"/>
          <w:szCs w:val="28"/>
          <w:vertAlign w:val="superscript"/>
        </w:rPr>
        <w:t xml:space="preserve">права </w:t>
      </w:r>
      <w:r w:rsidRPr="00A539A6">
        <w:rPr>
          <w:rFonts w:ascii="Times New Roman" w:hAnsi="Times New Roman"/>
          <w:sz w:val="28"/>
          <w:szCs w:val="28"/>
        </w:rPr>
        <w:t>составить документы, касающиеся положени</w:t>
      </w:r>
      <w:r w:rsidR="0023457E">
        <w:rPr>
          <w:rFonts w:ascii="Times New Roman" w:hAnsi="Times New Roman"/>
          <w:sz w:val="28"/>
          <w:szCs w:val="28"/>
        </w:rPr>
        <w:t xml:space="preserve">й </w:t>
      </w:r>
      <w:r w:rsidR="0023457E" w:rsidRPr="0023457E">
        <w:rPr>
          <w:rFonts w:ascii="Times New Roman" w:hAnsi="Times New Roman"/>
          <w:color w:val="FFFFFF"/>
          <w:spacing w:val="-1000"/>
          <w:sz w:val="2"/>
          <w:szCs w:val="28"/>
          <w:vertAlign w:val="superscript"/>
        </w:rPr>
        <w:t xml:space="preserve">семьи </w:t>
      </w:r>
      <w:r w:rsidRPr="00A539A6">
        <w:rPr>
          <w:rFonts w:ascii="Times New Roman" w:hAnsi="Times New Roman"/>
          <w:sz w:val="28"/>
          <w:szCs w:val="28"/>
        </w:rPr>
        <w:t>п</w:t>
      </w:r>
      <w:r w:rsidR="0023457E">
        <w:rPr>
          <w:rFonts w:ascii="Times New Roman" w:hAnsi="Times New Roman"/>
          <w:sz w:val="28"/>
          <w:szCs w:val="28"/>
        </w:rPr>
        <w:t xml:space="preserve">о </w:t>
      </w:r>
      <w:r w:rsidR="0023457E" w:rsidRPr="0023457E">
        <w:rPr>
          <w:rFonts w:ascii="Times New Roman" w:hAnsi="Times New Roman"/>
          <w:color w:val="FFFFFF"/>
          <w:spacing w:val="-1000"/>
          <w:sz w:val="2"/>
          <w:szCs w:val="28"/>
          <w:vertAlign w:val="superscript"/>
        </w:rPr>
        <w:t xml:space="preserve">права </w:t>
      </w:r>
      <w:r w:rsidRPr="00A539A6">
        <w:rPr>
          <w:rFonts w:ascii="Times New Roman" w:hAnsi="Times New Roman"/>
          <w:sz w:val="28"/>
          <w:szCs w:val="28"/>
        </w:rPr>
        <w:t>учетно</w:t>
      </w:r>
      <w:r w:rsidR="0023457E">
        <w:rPr>
          <w:rFonts w:ascii="Times New Roman" w:hAnsi="Times New Roman"/>
          <w:sz w:val="28"/>
          <w:szCs w:val="28"/>
        </w:rPr>
        <w:t xml:space="preserve">й </w:t>
      </w:r>
      <w:r w:rsidR="0023457E" w:rsidRPr="0023457E">
        <w:rPr>
          <w:rFonts w:ascii="Times New Roman" w:hAnsi="Times New Roman"/>
          <w:color w:val="FFFFFF"/>
          <w:spacing w:val="-1000"/>
          <w:sz w:val="2"/>
          <w:szCs w:val="28"/>
          <w:vertAlign w:val="superscript"/>
        </w:rPr>
        <w:t xml:space="preserve">семьи </w:t>
      </w:r>
      <w:r w:rsidRPr="00A539A6">
        <w:rPr>
          <w:rFonts w:ascii="Times New Roman" w:hAnsi="Times New Roman"/>
          <w:sz w:val="28"/>
          <w:szCs w:val="28"/>
        </w:rPr>
        <w:t>политике: график документооборота в части оформления операци</w:t>
      </w:r>
      <w:r w:rsidR="0023457E">
        <w:rPr>
          <w:rFonts w:ascii="Times New Roman" w:hAnsi="Times New Roman"/>
          <w:sz w:val="28"/>
          <w:szCs w:val="28"/>
        </w:rPr>
        <w:t xml:space="preserve">й </w:t>
      </w:r>
      <w:r w:rsidR="0023457E" w:rsidRPr="0023457E">
        <w:rPr>
          <w:rFonts w:ascii="Times New Roman" w:hAnsi="Times New Roman"/>
          <w:color w:val="FFFFFF"/>
          <w:spacing w:val="-1000"/>
          <w:sz w:val="2"/>
          <w:szCs w:val="28"/>
          <w:vertAlign w:val="superscript"/>
        </w:rPr>
        <w:t xml:space="preserve">семьи </w:t>
      </w:r>
      <w:r w:rsidRPr="00A539A6">
        <w:rPr>
          <w:rFonts w:ascii="Times New Roman" w:hAnsi="Times New Roman"/>
          <w:sz w:val="28"/>
          <w:szCs w:val="28"/>
        </w:rPr>
        <w:t>с поставщиками; список лиц, ответственны</w:t>
      </w:r>
      <w:r w:rsidR="0023457E">
        <w:rPr>
          <w:rFonts w:ascii="Times New Roman" w:hAnsi="Times New Roman"/>
          <w:sz w:val="28"/>
          <w:szCs w:val="28"/>
        </w:rPr>
        <w:t xml:space="preserve">х </w:t>
      </w:r>
      <w:r w:rsidR="0023457E" w:rsidRPr="0023457E">
        <w:rPr>
          <w:rFonts w:ascii="Times New Roman" w:hAnsi="Times New Roman"/>
          <w:color w:val="FFFFFF"/>
          <w:spacing w:val="-1000"/>
          <w:sz w:val="2"/>
          <w:szCs w:val="28"/>
          <w:vertAlign w:val="superscript"/>
        </w:rPr>
        <w:t xml:space="preserve">права </w:t>
      </w:r>
      <w:r w:rsidRPr="00A539A6">
        <w:rPr>
          <w:rFonts w:ascii="Times New Roman" w:hAnsi="Times New Roman"/>
          <w:sz w:val="28"/>
          <w:szCs w:val="28"/>
        </w:rPr>
        <w:t>за проведени</w:t>
      </w:r>
      <w:r w:rsidR="0023457E">
        <w:rPr>
          <w:rFonts w:ascii="Times New Roman" w:hAnsi="Times New Roman"/>
          <w:sz w:val="28"/>
          <w:szCs w:val="28"/>
        </w:rPr>
        <w:t xml:space="preserve">е </w:t>
      </w:r>
      <w:r w:rsidR="0023457E" w:rsidRPr="0023457E">
        <w:rPr>
          <w:rFonts w:ascii="Times New Roman" w:hAnsi="Times New Roman"/>
          <w:color w:val="FFFFFF"/>
          <w:spacing w:val="-1000"/>
          <w:sz w:val="2"/>
          <w:szCs w:val="28"/>
          <w:vertAlign w:val="superscript"/>
        </w:rPr>
        <w:t xml:space="preserve">системы права </w:t>
      </w:r>
      <w:r w:rsidRPr="00A539A6">
        <w:rPr>
          <w:rFonts w:ascii="Times New Roman" w:hAnsi="Times New Roman"/>
          <w:sz w:val="28"/>
          <w:szCs w:val="28"/>
        </w:rPr>
        <w:t>инвентаризации.</w:t>
      </w:r>
    </w:p>
    <w:p w:rsidR="00C764FA" w:rsidRPr="00A539A6" w:rsidRDefault="00C764FA" w:rsidP="00C764FA">
      <w:pPr>
        <w:spacing w:after="0" w:line="360" w:lineRule="auto"/>
        <w:ind w:firstLine="709"/>
        <w:jc w:val="both"/>
        <w:rPr>
          <w:rFonts w:ascii="Times New Roman" w:hAnsi="Times New Roman"/>
          <w:sz w:val="28"/>
          <w:szCs w:val="28"/>
        </w:rPr>
      </w:pPr>
      <w:r w:rsidRPr="00A539A6">
        <w:rPr>
          <w:rFonts w:ascii="Times New Roman" w:hAnsi="Times New Roman"/>
          <w:sz w:val="28"/>
          <w:szCs w:val="28"/>
        </w:rPr>
        <w:t>2.  Для устранения задержек в получении первично</w:t>
      </w:r>
      <w:r w:rsidR="0023457E">
        <w:rPr>
          <w:rFonts w:ascii="Times New Roman" w:hAnsi="Times New Roman"/>
          <w:sz w:val="28"/>
          <w:szCs w:val="28"/>
        </w:rPr>
        <w:t xml:space="preserve">й </w:t>
      </w:r>
      <w:r w:rsidR="0023457E" w:rsidRPr="0023457E">
        <w:rPr>
          <w:rFonts w:ascii="Times New Roman" w:hAnsi="Times New Roman"/>
          <w:color w:val="FFFFFF"/>
          <w:spacing w:val="-1000"/>
          <w:sz w:val="2"/>
          <w:szCs w:val="28"/>
          <w:vertAlign w:val="superscript"/>
        </w:rPr>
        <w:t xml:space="preserve">семьи </w:t>
      </w:r>
      <w:r w:rsidRPr="00A539A6">
        <w:rPr>
          <w:rFonts w:ascii="Times New Roman" w:hAnsi="Times New Roman"/>
          <w:sz w:val="28"/>
          <w:szCs w:val="28"/>
        </w:rPr>
        <w:t>документации следует внести соответствующи</w:t>
      </w:r>
      <w:r w:rsidR="0023457E">
        <w:rPr>
          <w:rFonts w:ascii="Times New Roman" w:hAnsi="Times New Roman"/>
          <w:sz w:val="28"/>
          <w:szCs w:val="28"/>
        </w:rPr>
        <w:t xml:space="preserve">е </w:t>
      </w:r>
      <w:r w:rsidR="0023457E" w:rsidRPr="0023457E">
        <w:rPr>
          <w:rFonts w:ascii="Times New Roman" w:hAnsi="Times New Roman"/>
          <w:color w:val="FFFFFF"/>
          <w:spacing w:val="-1000"/>
          <w:sz w:val="2"/>
          <w:szCs w:val="28"/>
          <w:vertAlign w:val="superscript"/>
        </w:rPr>
        <w:t xml:space="preserve">системы права </w:t>
      </w:r>
      <w:r w:rsidRPr="00A539A6">
        <w:rPr>
          <w:rFonts w:ascii="Times New Roman" w:hAnsi="Times New Roman"/>
          <w:sz w:val="28"/>
          <w:szCs w:val="28"/>
        </w:rPr>
        <w:t>изменения в движении документов и ускорить процесс и</w:t>
      </w:r>
      <w:r w:rsidR="0023457E">
        <w:rPr>
          <w:rFonts w:ascii="Times New Roman" w:hAnsi="Times New Roman"/>
          <w:sz w:val="28"/>
          <w:szCs w:val="28"/>
        </w:rPr>
        <w:t xml:space="preserve">х </w:t>
      </w:r>
      <w:r w:rsidR="0023457E" w:rsidRPr="0023457E">
        <w:rPr>
          <w:rFonts w:ascii="Times New Roman" w:hAnsi="Times New Roman"/>
          <w:color w:val="FFFFFF"/>
          <w:spacing w:val="-1000"/>
          <w:sz w:val="2"/>
          <w:szCs w:val="28"/>
          <w:vertAlign w:val="superscript"/>
        </w:rPr>
        <w:t xml:space="preserve">права </w:t>
      </w:r>
      <w:r w:rsidRPr="00A539A6">
        <w:rPr>
          <w:rFonts w:ascii="Times New Roman" w:hAnsi="Times New Roman"/>
          <w:sz w:val="28"/>
          <w:szCs w:val="28"/>
        </w:rPr>
        <w:t>получения бухгалтерско</w:t>
      </w:r>
      <w:r w:rsidR="0023457E">
        <w:rPr>
          <w:rFonts w:ascii="Times New Roman" w:hAnsi="Times New Roman"/>
          <w:sz w:val="28"/>
          <w:szCs w:val="28"/>
        </w:rPr>
        <w:t xml:space="preserve">й </w:t>
      </w:r>
      <w:r w:rsidR="0023457E" w:rsidRPr="0023457E">
        <w:rPr>
          <w:rFonts w:ascii="Times New Roman" w:hAnsi="Times New Roman"/>
          <w:color w:val="FFFFFF"/>
          <w:spacing w:val="-1000"/>
          <w:sz w:val="2"/>
          <w:szCs w:val="28"/>
          <w:vertAlign w:val="superscript"/>
        </w:rPr>
        <w:t xml:space="preserve">семьи </w:t>
      </w:r>
      <w:r w:rsidRPr="00A539A6">
        <w:rPr>
          <w:rFonts w:ascii="Times New Roman" w:hAnsi="Times New Roman"/>
          <w:sz w:val="28"/>
          <w:szCs w:val="28"/>
        </w:rPr>
        <w:t>службой, таким образом усовершенствовать документооборот организации.</w:t>
      </w:r>
    </w:p>
    <w:p w:rsidR="00C764FA" w:rsidRPr="00A539A6" w:rsidRDefault="004D28BB" w:rsidP="00C764FA">
      <w:pPr>
        <w:spacing w:after="0" w:line="360" w:lineRule="auto"/>
        <w:ind w:firstLine="709"/>
        <w:jc w:val="both"/>
        <w:rPr>
          <w:rFonts w:ascii="Times New Roman" w:hAnsi="Times New Roman"/>
          <w:sz w:val="28"/>
          <w:szCs w:val="28"/>
        </w:rPr>
      </w:pPr>
      <w:r>
        <w:rPr>
          <w:rFonts w:ascii="Times New Roman" w:hAnsi="Times New Roman"/>
          <w:sz w:val="28"/>
          <w:szCs w:val="28"/>
        </w:rPr>
        <w:t>3</w:t>
      </w:r>
      <w:r w:rsidR="00C764FA" w:rsidRPr="00A539A6">
        <w:rPr>
          <w:rFonts w:ascii="Times New Roman" w:hAnsi="Times New Roman"/>
          <w:sz w:val="28"/>
          <w:szCs w:val="28"/>
        </w:rPr>
        <w:t>. А</w:t>
      </w:r>
      <w:r w:rsidR="0023457E">
        <w:rPr>
          <w:rFonts w:ascii="Times New Roman" w:hAnsi="Times New Roman"/>
          <w:sz w:val="28"/>
          <w:szCs w:val="28"/>
        </w:rPr>
        <w:t xml:space="preserve">О </w:t>
      </w:r>
      <w:r w:rsidR="0023457E" w:rsidRPr="0023457E">
        <w:rPr>
          <w:rFonts w:ascii="Times New Roman" w:hAnsi="Times New Roman"/>
          <w:color w:val="FFFFFF"/>
          <w:spacing w:val="-1000"/>
          <w:sz w:val="2"/>
          <w:szCs w:val="28"/>
          <w:vertAlign w:val="superscript"/>
        </w:rPr>
        <w:t xml:space="preserve">ПРАВА </w:t>
      </w:r>
      <w:r w:rsidR="00C764FA" w:rsidRPr="00A539A6">
        <w:rPr>
          <w:rFonts w:ascii="Times New Roman" w:hAnsi="Times New Roman"/>
          <w:sz w:val="28"/>
          <w:szCs w:val="28"/>
        </w:rPr>
        <w:t>«</w:t>
      </w:r>
      <w:proofErr w:type="spellStart"/>
      <w:r w:rsidR="00C764FA" w:rsidRPr="00A539A6">
        <w:rPr>
          <w:rFonts w:ascii="Times New Roman" w:hAnsi="Times New Roman"/>
          <w:sz w:val="28"/>
          <w:szCs w:val="28"/>
        </w:rPr>
        <w:t>Ошмес</w:t>
      </w:r>
      <w:proofErr w:type="spellEnd"/>
      <w:r w:rsidR="00C764FA" w:rsidRPr="00A539A6">
        <w:rPr>
          <w:rFonts w:ascii="Times New Roman" w:hAnsi="Times New Roman"/>
          <w:sz w:val="28"/>
          <w:szCs w:val="28"/>
        </w:rPr>
        <w:t>» необходим</w:t>
      </w:r>
      <w:r w:rsidR="0023457E">
        <w:rPr>
          <w:rFonts w:ascii="Times New Roman" w:hAnsi="Times New Roman"/>
          <w:sz w:val="28"/>
          <w:szCs w:val="28"/>
        </w:rPr>
        <w:t xml:space="preserve">о </w:t>
      </w:r>
      <w:r w:rsidR="0023457E" w:rsidRPr="0023457E">
        <w:rPr>
          <w:rFonts w:ascii="Times New Roman" w:hAnsi="Times New Roman"/>
          <w:color w:val="FFFFFF"/>
          <w:spacing w:val="-1000"/>
          <w:sz w:val="2"/>
          <w:szCs w:val="28"/>
          <w:vertAlign w:val="superscript"/>
        </w:rPr>
        <w:t xml:space="preserve">права </w:t>
      </w:r>
      <w:r w:rsidR="00C764FA" w:rsidRPr="00A539A6">
        <w:rPr>
          <w:rFonts w:ascii="Times New Roman" w:hAnsi="Times New Roman"/>
          <w:sz w:val="28"/>
          <w:szCs w:val="28"/>
        </w:rPr>
        <w:t>усилить контроль правильног</w:t>
      </w:r>
      <w:r w:rsidR="0023457E">
        <w:rPr>
          <w:rFonts w:ascii="Times New Roman" w:hAnsi="Times New Roman"/>
          <w:sz w:val="28"/>
          <w:szCs w:val="28"/>
        </w:rPr>
        <w:t xml:space="preserve">о </w:t>
      </w:r>
      <w:r w:rsidR="0023457E" w:rsidRPr="0023457E">
        <w:rPr>
          <w:rFonts w:ascii="Times New Roman" w:hAnsi="Times New Roman"/>
          <w:color w:val="FFFFFF"/>
          <w:spacing w:val="-1000"/>
          <w:sz w:val="2"/>
          <w:szCs w:val="28"/>
          <w:vertAlign w:val="superscript"/>
        </w:rPr>
        <w:t xml:space="preserve">права </w:t>
      </w:r>
      <w:r w:rsidR="00C764FA" w:rsidRPr="00A539A6">
        <w:rPr>
          <w:rFonts w:ascii="Times New Roman" w:hAnsi="Times New Roman"/>
          <w:sz w:val="28"/>
          <w:szCs w:val="28"/>
        </w:rPr>
        <w:t>составления первично</w:t>
      </w:r>
      <w:r w:rsidR="0023457E">
        <w:rPr>
          <w:rFonts w:ascii="Times New Roman" w:hAnsi="Times New Roman"/>
          <w:sz w:val="28"/>
          <w:szCs w:val="28"/>
        </w:rPr>
        <w:t xml:space="preserve">й </w:t>
      </w:r>
      <w:r w:rsidR="0023457E" w:rsidRPr="0023457E">
        <w:rPr>
          <w:rFonts w:ascii="Times New Roman" w:hAnsi="Times New Roman"/>
          <w:color w:val="FFFFFF"/>
          <w:spacing w:val="-1000"/>
          <w:sz w:val="2"/>
          <w:szCs w:val="28"/>
          <w:vertAlign w:val="superscript"/>
        </w:rPr>
        <w:t xml:space="preserve">семьи </w:t>
      </w:r>
      <w:r w:rsidR="00C764FA" w:rsidRPr="00A539A6">
        <w:rPr>
          <w:rFonts w:ascii="Times New Roman" w:hAnsi="Times New Roman"/>
          <w:sz w:val="28"/>
          <w:szCs w:val="28"/>
        </w:rPr>
        <w:t>документации, заполнения обязательны</w:t>
      </w:r>
      <w:r w:rsidR="0023457E">
        <w:rPr>
          <w:rFonts w:ascii="Times New Roman" w:hAnsi="Times New Roman"/>
          <w:sz w:val="28"/>
          <w:szCs w:val="28"/>
        </w:rPr>
        <w:t xml:space="preserve">х </w:t>
      </w:r>
      <w:r w:rsidR="0023457E" w:rsidRPr="0023457E">
        <w:rPr>
          <w:rFonts w:ascii="Times New Roman" w:hAnsi="Times New Roman"/>
          <w:color w:val="FFFFFF"/>
          <w:spacing w:val="-1000"/>
          <w:sz w:val="2"/>
          <w:szCs w:val="28"/>
          <w:vertAlign w:val="superscript"/>
        </w:rPr>
        <w:t xml:space="preserve">права </w:t>
      </w:r>
      <w:r w:rsidR="00C764FA" w:rsidRPr="00A539A6">
        <w:rPr>
          <w:rFonts w:ascii="Times New Roman" w:hAnsi="Times New Roman"/>
          <w:sz w:val="28"/>
          <w:szCs w:val="28"/>
        </w:rPr>
        <w:t>реквизитов.</w:t>
      </w:r>
    </w:p>
    <w:p w:rsidR="00C764FA" w:rsidRPr="00A539A6" w:rsidRDefault="004D28BB" w:rsidP="00C764FA">
      <w:pPr>
        <w:spacing w:after="0" w:line="360" w:lineRule="auto"/>
        <w:ind w:firstLine="709"/>
        <w:jc w:val="both"/>
        <w:rPr>
          <w:rFonts w:ascii="Times New Roman" w:hAnsi="Times New Roman"/>
          <w:sz w:val="28"/>
          <w:szCs w:val="28"/>
        </w:rPr>
      </w:pPr>
      <w:r>
        <w:rPr>
          <w:rFonts w:ascii="Times New Roman" w:hAnsi="Times New Roman"/>
          <w:sz w:val="28"/>
          <w:szCs w:val="28"/>
        </w:rPr>
        <w:t>4</w:t>
      </w:r>
      <w:r w:rsidR="00C764FA" w:rsidRPr="00A539A6">
        <w:rPr>
          <w:rFonts w:ascii="Times New Roman" w:hAnsi="Times New Roman"/>
          <w:sz w:val="28"/>
          <w:szCs w:val="28"/>
        </w:rPr>
        <w:t>. Бухгалтерии организации следует своевременн</w:t>
      </w:r>
      <w:r w:rsidR="0023457E">
        <w:rPr>
          <w:rFonts w:ascii="Times New Roman" w:hAnsi="Times New Roman"/>
          <w:sz w:val="28"/>
          <w:szCs w:val="28"/>
        </w:rPr>
        <w:t xml:space="preserve">о </w:t>
      </w:r>
      <w:r w:rsidR="0023457E" w:rsidRPr="0023457E">
        <w:rPr>
          <w:rFonts w:ascii="Times New Roman" w:hAnsi="Times New Roman"/>
          <w:color w:val="FFFFFF"/>
          <w:spacing w:val="-1000"/>
          <w:sz w:val="2"/>
          <w:szCs w:val="28"/>
          <w:vertAlign w:val="superscript"/>
        </w:rPr>
        <w:t xml:space="preserve">права </w:t>
      </w:r>
      <w:r w:rsidR="00C764FA" w:rsidRPr="00A539A6">
        <w:rPr>
          <w:rFonts w:ascii="Times New Roman" w:hAnsi="Times New Roman"/>
          <w:sz w:val="28"/>
          <w:szCs w:val="28"/>
        </w:rPr>
        <w:t>отражать в бухгалтерском учет</w:t>
      </w:r>
      <w:r w:rsidR="0023457E">
        <w:rPr>
          <w:rFonts w:ascii="Times New Roman" w:hAnsi="Times New Roman"/>
          <w:sz w:val="28"/>
          <w:szCs w:val="28"/>
        </w:rPr>
        <w:t xml:space="preserve">е </w:t>
      </w:r>
      <w:r w:rsidR="0023457E" w:rsidRPr="0023457E">
        <w:rPr>
          <w:rFonts w:ascii="Times New Roman" w:hAnsi="Times New Roman"/>
          <w:color w:val="FFFFFF"/>
          <w:spacing w:val="-1000"/>
          <w:sz w:val="2"/>
          <w:szCs w:val="28"/>
          <w:vertAlign w:val="superscript"/>
        </w:rPr>
        <w:t xml:space="preserve">системы права </w:t>
      </w:r>
      <w:r w:rsidR="00C764FA" w:rsidRPr="00A539A6">
        <w:rPr>
          <w:rFonts w:ascii="Times New Roman" w:hAnsi="Times New Roman"/>
          <w:sz w:val="28"/>
          <w:szCs w:val="28"/>
        </w:rPr>
        <w:t>операции п</w:t>
      </w:r>
      <w:r w:rsidR="0023457E">
        <w:rPr>
          <w:rFonts w:ascii="Times New Roman" w:hAnsi="Times New Roman"/>
          <w:sz w:val="28"/>
          <w:szCs w:val="28"/>
        </w:rPr>
        <w:t xml:space="preserve">о </w:t>
      </w:r>
      <w:r w:rsidR="0023457E" w:rsidRPr="0023457E">
        <w:rPr>
          <w:rFonts w:ascii="Times New Roman" w:hAnsi="Times New Roman"/>
          <w:color w:val="FFFFFF"/>
          <w:spacing w:val="-1000"/>
          <w:sz w:val="2"/>
          <w:szCs w:val="28"/>
          <w:vertAlign w:val="superscript"/>
        </w:rPr>
        <w:t xml:space="preserve">права </w:t>
      </w:r>
      <w:r w:rsidR="00C764FA" w:rsidRPr="00A539A6">
        <w:rPr>
          <w:rFonts w:ascii="Times New Roman" w:hAnsi="Times New Roman"/>
          <w:sz w:val="28"/>
          <w:szCs w:val="28"/>
        </w:rPr>
        <w:t>движению ТМЦ.</w:t>
      </w:r>
    </w:p>
    <w:p w:rsidR="004D28BB" w:rsidRPr="009F2980" w:rsidRDefault="004D28BB" w:rsidP="004D28BB">
      <w:pPr>
        <w:spacing w:after="0" w:line="360" w:lineRule="auto"/>
        <w:ind w:firstLine="709"/>
        <w:jc w:val="both"/>
        <w:rPr>
          <w:rFonts w:ascii="Times New Roman" w:hAnsi="Times New Roman"/>
          <w:sz w:val="28"/>
          <w:szCs w:val="28"/>
        </w:rPr>
      </w:pPr>
      <w:r w:rsidRPr="009F2980">
        <w:rPr>
          <w:rFonts w:ascii="Times New Roman" w:hAnsi="Times New Roman"/>
          <w:sz w:val="28"/>
          <w:szCs w:val="28"/>
        </w:rPr>
        <w:t xml:space="preserve">Прилагаемая финансовая (бухгалтерская) отчетность в части учета  расчетов с поставщиками и подрядчиками в  </w:t>
      </w:r>
      <w:r>
        <w:rPr>
          <w:rFonts w:ascii="Times New Roman" w:hAnsi="Times New Roman"/>
          <w:sz w:val="28"/>
          <w:szCs w:val="28"/>
        </w:rPr>
        <w:t>АО</w:t>
      </w:r>
      <w:r w:rsidRPr="009F2980">
        <w:rPr>
          <w:rFonts w:ascii="Times New Roman" w:hAnsi="Times New Roman"/>
          <w:sz w:val="28"/>
          <w:szCs w:val="28"/>
        </w:rPr>
        <w:t xml:space="preserve"> «</w:t>
      </w:r>
      <w:proofErr w:type="spellStart"/>
      <w:r>
        <w:rPr>
          <w:rFonts w:ascii="Times New Roman" w:hAnsi="Times New Roman"/>
          <w:sz w:val="28"/>
          <w:szCs w:val="28"/>
        </w:rPr>
        <w:t>Ошмес</w:t>
      </w:r>
      <w:proofErr w:type="spellEnd"/>
      <w:r w:rsidRPr="009F2980">
        <w:rPr>
          <w:rFonts w:ascii="Times New Roman" w:hAnsi="Times New Roman"/>
          <w:sz w:val="28"/>
          <w:szCs w:val="28"/>
        </w:rPr>
        <w:t>» отражает достоверно во всех существенных отношениях финансовое положение на 31 декабря 2016г. и результаты финансово-хозяйственной деятельности за период с 1 января по 31 декабря 2016г. включительно.</w:t>
      </w:r>
    </w:p>
    <w:p w:rsidR="00C764FA" w:rsidRDefault="00C764FA" w:rsidP="005D1D20">
      <w:pPr>
        <w:spacing w:after="0" w:line="360" w:lineRule="auto"/>
        <w:jc w:val="both"/>
        <w:rPr>
          <w:rFonts w:ascii="Times New Roman" w:hAnsi="Times New Roman"/>
          <w:sz w:val="28"/>
        </w:rPr>
      </w:pPr>
    </w:p>
    <w:p w:rsidR="00C764FA" w:rsidRDefault="00C764FA" w:rsidP="005D1D20">
      <w:pPr>
        <w:spacing w:after="0" w:line="360" w:lineRule="auto"/>
        <w:jc w:val="both"/>
        <w:rPr>
          <w:rFonts w:ascii="Times New Roman" w:hAnsi="Times New Roman"/>
          <w:sz w:val="28"/>
        </w:rPr>
      </w:pPr>
    </w:p>
    <w:p w:rsidR="009B5B8C" w:rsidRDefault="009B5B8C" w:rsidP="005D1D20">
      <w:pPr>
        <w:spacing w:after="0" w:line="360" w:lineRule="auto"/>
        <w:jc w:val="both"/>
        <w:rPr>
          <w:rFonts w:ascii="Times New Roman" w:hAnsi="Times New Roman"/>
          <w:sz w:val="28"/>
        </w:rPr>
      </w:pPr>
    </w:p>
    <w:p w:rsidR="009B5B8C" w:rsidRDefault="009B5B8C" w:rsidP="005D1D20">
      <w:pPr>
        <w:spacing w:after="0" w:line="360" w:lineRule="auto"/>
        <w:jc w:val="both"/>
        <w:rPr>
          <w:rFonts w:ascii="Times New Roman" w:hAnsi="Times New Roman"/>
          <w:sz w:val="28"/>
        </w:rPr>
      </w:pPr>
    </w:p>
    <w:p w:rsidR="009B5B8C" w:rsidRDefault="009B5B8C" w:rsidP="005D1D20">
      <w:pPr>
        <w:spacing w:after="0" w:line="360" w:lineRule="auto"/>
        <w:jc w:val="both"/>
        <w:rPr>
          <w:rFonts w:ascii="Times New Roman" w:hAnsi="Times New Roman"/>
          <w:sz w:val="28"/>
        </w:rPr>
      </w:pPr>
    </w:p>
    <w:p w:rsidR="009B5B8C" w:rsidRDefault="009B5B8C" w:rsidP="005D1D20">
      <w:pPr>
        <w:spacing w:after="0" w:line="360" w:lineRule="auto"/>
        <w:jc w:val="both"/>
        <w:rPr>
          <w:rFonts w:ascii="Times New Roman" w:hAnsi="Times New Roman"/>
          <w:sz w:val="28"/>
        </w:rPr>
      </w:pPr>
    </w:p>
    <w:p w:rsidR="009B5B8C" w:rsidRDefault="009B5B8C" w:rsidP="005D1D20">
      <w:pPr>
        <w:spacing w:after="0" w:line="360" w:lineRule="auto"/>
        <w:jc w:val="both"/>
        <w:rPr>
          <w:rFonts w:ascii="Times New Roman" w:hAnsi="Times New Roman"/>
          <w:sz w:val="28"/>
        </w:rPr>
      </w:pPr>
    </w:p>
    <w:p w:rsidR="005D1D20" w:rsidRPr="002E7E12" w:rsidRDefault="00A84C2A" w:rsidP="009B5B8C">
      <w:pPr>
        <w:spacing w:after="0" w:line="360" w:lineRule="auto"/>
        <w:jc w:val="center"/>
        <w:rPr>
          <w:rFonts w:ascii="Times New Roman" w:hAnsi="Times New Roman"/>
          <w:b/>
          <w:sz w:val="28"/>
        </w:rPr>
      </w:pPr>
      <w:r>
        <w:rPr>
          <w:rFonts w:ascii="Times New Roman" w:hAnsi="Times New Roman"/>
          <w:sz w:val="28"/>
        </w:rPr>
        <w:br w:type="page"/>
      </w:r>
      <w:r w:rsidR="005D1D20" w:rsidRPr="002E7E12">
        <w:rPr>
          <w:rFonts w:ascii="Times New Roman" w:hAnsi="Times New Roman"/>
          <w:b/>
          <w:sz w:val="28"/>
        </w:rPr>
        <w:lastRenderedPageBreak/>
        <w:t>СПИСОК ИСПОЛЬЗОВАННО</w:t>
      </w:r>
      <w:r w:rsidR="0023457E" w:rsidRPr="002E7E12">
        <w:rPr>
          <w:rFonts w:ascii="Times New Roman" w:hAnsi="Times New Roman"/>
          <w:b/>
          <w:sz w:val="28"/>
        </w:rPr>
        <w:t xml:space="preserve">Й </w:t>
      </w:r>
      <w:r w:rsidR="0023457E" w:rsidRPr="002E7E12">
        <w:rPr>
          <w:rFonts w:ascii="Times New Roman" w:hAnsi="Times New Roman"/>
          <w:b/>
          <w:color w:val="FFFFFF"/>
          <w:spacing w:val="-1000"/>
          <w:sz w:val="2"/>
          <w:vertAlign w:val="superscript"/>
        </w:rPr>
        <w:t xml:space="preserve">СЕМЬИ </w:t>
      </w:r>
      <w:r w:rsidR="005D1D20" w:rsidRPr="002E7E12">
        <w:rPr>
          <w:rFonts w:ascii="Times New Roman" w:hAnsi="Times New Roman"/>
          <w:b/>
          <w:sz w:val="28"/>
        </w:rPr>
        <w:t>ЛИТЕРАТУРЫ</w:t>
      </w:r>
    </w:p>
    <w:p w:rsidR="00C764FA" w:rsidRPr="009F2980" w:rsidRDefault="00C764FA" w:rsidP="00C764FA">
      <w:pPr>
        <w:spacing w:after="0" w:line="360" w:lineRule="auto"/>
        <w:ind w:left="426" w:hanging="426"/>
        <w:jc w:val="both"/>
        <w:rPr>
          <w:rFonts w:ascii="Times New Roman" w:hAnsi="Times New Roman"/>
          <w:sz w:val="28"/>
          <w:highlight w:val="yellow"/>
        </w:rPr>
      </w:pPr>
    </w:p>
    <w:p w:rsidR="002E7E12" w:rsidRPr="00816919" w:rsidRDefault="002E7E12" w:rsidP="002E7E12">
      <w:pPr>
        <w:pStyle w:val="aa"/>
        <w:widowControl w:val="0"/>
        <w:numPr>
          <w:ilvl w:val="0"/>
          <w:numId w:val="6"/>
        </w:numPr>
        <w:tabs>
          <w:tab w:val="left" w:pos="426"/>
          <w:tab w:val="left" w:pos="709"/>
          <w:tab w:val="left" w:pos="851"/>
        </w:tabs>
        <w:autoSpaceDE w:val="0"/>
        <w:autoSpaceDN w:val="0"/>
        <w:adjustRightInd w:val="0"/>
        <w:spacing w:line="360" w:lineRule="auto"/>
        <w:ind w:left="0" w:firstLine="360"/>
        <w:jc w:val="both"/>
        <w:rPr>
          <w:sz w:val="28"/>
          <w:szCs w:val="28"/>
        </w:rPr>
      </w:pPr>
      <w:r w:rsidRPr="00816919">
        <w:rPr>
          <w:sz w:val="28"/>
          <w:szCs w:val="28"/>
        </w:rPr>
        <w:t xml:space="preserve">Гражданский кодекс Российской Федерации (часть первая) </w:t>
      </w:r>
      <w:r w:rsidR="00B45A44">
        <w:rPr>
          <w:sz w:val="28"/>
          <w:szCs w:val="28"/>
        </w:rPr>
        <w:t>от 30.11.1994 N 51-ФЗ (ред. от 28</w:t>
      </w:r>
      <w:r w:rsidRPr="00816919">
        <w:rPr>
          <w:sz w:val="28"/>
          <w:szCs w:val="28"/>
        </w:rPr>
        <w:t>.0</w:t>
      </w:r>
      <w:r w:rsidR="00B45A44">
        <w:rPr>
          <w:sz w:val="28"/>
          <w:szCs w:val="28"/>
        </w:rPr>
        <w:t>3</w:t>
      </w:r>
      <w:r w:rsidRPr="00816919">
        <w:rPr>
          <w:sz w:val="28"/>
          <w:szCs w:val="28"/>
        </w:rPr>
        <w:t>.201</w:t>
      </w:r>
      <w:r w:rsidR="00B45A44">
        <w:rPr>
          <w:sz w:val="28"/>
          <w:szCs w:val="28"/>
        </w:rPr>
        <w:t>7</w:t>
      </w:r>
      <w:r w:rsidRPr="00816919">
        <w:rPr>
          <w:sz w:val="28"/>
          <w:szCs w:val="28"/>
        </w:rPr>
        <w:t>)</w:t>
      </w:r>
    </w:p>
    <w:p w:rsidR="00B45A44" w:rsidRDefault="002E7E12" w:rsidP="002E7E12">
      <w:pPr>
        <w:pStyle w:val="aa"/>
        <w:widowControl w:val="0"/>
        <w:numPr>
          <w:ilvl w:val="0"/>
          <w:numId w:val="6"/>
        </w:numPr>
        <w:tabs>
          <w:tab w:val="left" w:pos="426"/>
          <w:tab w:val="left" w:pos="709"/>
          <w:tab w:val="left" w:pos="851"/>
        </w:tabs>
        <w:autoSpaceDE w:val="0"/>
        <w:autoSpaceDN w:val="0"/>
        <w:adjustRightInd w:val="0"/>
        <w:spacing w:line="360" w:lineRule="auto"/>
        <w:ind w:left="0" w:firstLine="360"/>
        <w:jc w:val="both"/>
        <w:rPr>
          <w:sz w:val="28"/>
          <w:szCs w:val="28"/>
        </w:rPr>
      </w:pPr>
      <w:r w:rsidRPr="00B45A44">
        <w:rPr>
          <w:sz w:val="28"/>
          <w:szCs w:val="28"/>
        </w:rPr>
        <w:t>Гражданский кодекс Российской Федерации (часть вторая) от 26.01.1996 N 14-ФЗ (ред. от 2</w:t>
      </w:r>
      <w:r w:rsidR="00B45A44" w:rsidRPr="00B45A44">
        <w:rPr>
          <w:sz w:val="28"/>
          <w:szCs w:val="28"/>
        </w:rPr>
        <w:t>8</w:t>
      </w:r>
      <w:r w:rsidRPr="00B45A44">
        <w:rPr>
          <w:sz w:val="28"/>
          <w:szCs w:val="28"/>
        </w:rPr>
        <w:t>.0</w:t>
      </w:r>
      <w:r w:rsidR="00B45A44" w:rsidRPr="00B45A44">
        <w:rPr>
          <w:sz w:val="28"/>
          <w:szCs w:val="28"/>
        </w:rPr>
        <w:t>3</w:t>
      </w:r>
      <w:r w:rsidRPr="00B45A44">
        <w:rPr>
          <w:sz w:val="28"/>
          <w:szCs w:val="28"/>
        </w:rPr>
        <w:t>.201</w:t>
      </w:r>
      <w:r w:rsidR="00B45A44" w:rsidRPr="00B45A44">
        <w:rPr>
          <w:sz w:val="28"/>
          <w:szCs w:val="28"/>
        </w:rPr>
        <w:t>7</w:t>
      </w:r>
      <w:r w:rsidRPr="00B45A44">
        <w:rPr>
          <w:sz w:val="28"/>
          <w:szCs w:val="28"/>
        </w:rPr>
        <w:t xml:space="preserve">) </w:t>
      </w:r>
    </w:p>
    <w:p w:rsidR="002E7E12" w:rsidRPr="00B45A44" w:rsidRDefault="002E7E12" w:rsidP="002E7E12">
      <w:pPr>
        <w:pStyle w:val="aa"/>
        <w:widowControl w:val="0"/>
        <w:numPr>
          <w:ilvl w:val="0"/>
          <w:numId w:val="6"/>
        </w:numPr>
        <w:tabs>
          <w:tab w:val="left" w:pos="426"/>
          <w:tab w:val="left" w:pos="709"/>
          <w:tab w:val="left" w:pos="851"/>
        </w:tabs>
        <w:autoSpaceDE w:val="0"/>
        <w:autoSpaceDN w:val="0"/>
        <w:adjustRightInd w:val="0"/>
        <w:spacing w:line="360" w:lineRule="auto"/>
        <w:ind w:left="0" w:firstLine="360"/>
        <w:jc w:val="both"/>
        <w:rPr>
          <w:sz w:val="28"/>
          <w:szCs w:val="28"/>
        </w:rPr>
      </w:pPr>
      <w:r w:rsidRPr="00B45A44">
        <w:rPr>
          <w:sz w:val="28"/>
          <w:szCs w:val="28"/>
        </w:rPr>
        <w:t xml:space="preserve">Налоговый кодекс Российской Федерации (часть первая) от 31.07.1998 N 146-ФЗ (ред. от </w:t>
      </w:r>
      <w:r w:rsidR="00B45A44" w:rsidRPr="00B45A44">
        <w:rPr>
          <w:sz w:val="28"/>
          <w:szCs w:val="28"/>
        </w:rPr>
        <w:t>28</w:t>
      </w:r>
      <w:r w:rsidRPr="00B45A44">
        <w:rPr>
          <w:sz w:val="28"/>
          <w:szCs w:val="28"/>
        </w:rPr>
        <w:t>.0</w:t>
      </w:r>
      <w:r w:rsidR="00B45A44" w:rsidRPr="00B45A44">
        <w:rPr>
          <w:sz w:val="28"/>
          <w:szCs w:val="28"/>
        </w:rPr>
        <w:t>3</w:t>
      </w:r>
      <w:r w:rsidRPr="00B45A44">
        <w:rPr>
          <w:sz w:val="28"/>
          <w:szCs w:val="28"/>
        </w:rPr>
        <w:t>.201</w:t>
      </w:r>
      <w:r w:rsidR="00B45A44" w:rsidRPr="00B45A44">
        <w:rPr>
          <w:sz w:val="28"/>
          <w:szCs w:val="28"/>
        </w:rPr>
        <w:t>7</w:t>
      </w:r>
      <w:r w:rsidRPr="00B45A44">
        <w:rPr>
          <w:sz w:val="28"/>
          <w:szCs w:val="28"/>
        </w:rPr>
        <w:t xml:space="preserve">) </w:t>
      </w:r>
    </w:p>
    <w:p w:rsidR="002E7E12" w:rsidRPr="00816919" w:rsidRDefault="002E7E12" w:rsidP="002E7E12">
      <w:pPr>
        <w:pStyle w:val="aa"/>
        <w:widowControl w:val="0"/>
        <w:numPr>
          <w:ilvl w:val="0"/>
          <w:numId w:val="6"/>
        </w:numPr>
        <w:tabs>
          <w:tab w:val="left" w:pos="426"/>
          <w:tab w:val="left" w:pos="709"/>
          <w:tab w:val="left" w:pos="851"/>
        </w:tabs>
        <w:autoSpaceDE w:val="0"/>
        <w:autoSpaceDN w:val="0"/>
        <w:adjustRightInd w:val="0"/>
        <w:spacing w:line="360" w:lineRule="auto"/>
        <w:ind w:left="0" w:firstLine="360"/>
        <w:jc w:val="both"/>
        <w:rPr>
          <w:sz w:val="28"/>
          <w:szCs w:val="28"/>
        </w:rPr>
      </w:pPr>
      <w:r w:rsidRPr="00816919">
        <w:rPr>
          <w:sz w:val="28"/>
          <w:szCs w:val="28"/>
        </w:rPr>
        <w:t xml:space="preserve">Налоговый кодекс Российской Федерации (часть вторая) от 05.08.2000 N 117-ФЗ (ред. от </w:t>
      </w:r>
      <w:r w:rsidR="00B45A44">
        <w:rPr>
          <w:sz w:val="28"/>
          <w:szCs w:val="28"/>
        </w:rPr>
        <w:t>03</w:t>
      </w:r>
      <w:r w:rsidRPr="00816919">
        <w:rPr>
          <w:sz w:val="28"/>
          <w:szCs w:val="28"/>
        </w:rPr>
        <w:t>.0</w:t>
      </w:r>
      <w:r w:rsidR="00B45A44">
        <w:rPr>
          <w:sz w:val="28"/>
          <w:szCs w:val="28"/>
        </w:rPr>
        <w:t>4</w:t>
      </w:r>
      <w:r w:rsidRPr="00816919">
        <w:rPr>
          <w:sz w:val="28"/>
          <w:szCs w:val="28"/>
        </w:rPr>
        <w:t>.201</w:t>
      </w:r>
      <w:r w:rsidR="00B45A44">
        <w:rPr>
          <w:sz w:val="28"/>
          <w:szCs w:val="28"/>
        </w:rPr>
        <w:t>7</w:t>
      </w:r>
      <w:r w:rsidRPr="00816919">
        <w:rPr>
          <w:sz w:val="28"/>
          <w:szCs w:val="28"/>
        </w:rPr>
        <w:t xml:space="preserve">) (с изм. и доп., вступ. в силу с </w:t>
      </w:r>
      <w:r w:rsidR="00B45A44">
        <w:rPr>
          <w:sz w:val="28"/>
          <w:szCs w:val="28"/>
        </w:rPr>
        <w:t>04</w:t>
      </w:r>
      <w:r w:rsidRPr="00816919">
        <w:rPr>
          <w:sz w:val="28"/>
          <w:szCs w:val="28"/>
        </w:rPr>
        <w:t>.0</w:t>
      </w:r>
      <w:r w:rsidR="00B45A44">
        <w:rPr>
          <w:sz w:val="28"/>
          <w:szCs w:val="28"/>
        </w:rPr>
        <w:t>5</w:t>
      </w:r>
      <w:r w:rsidRPr="00816919">
        <w:rPr>
          <w:sz w:val="28"/>
          <w:szCs w:val="28"/>
        </w:rPr>
        <w:t>.201</w:t>
      </w:r>
      <w:r w:rsidR="00B45A44">
        <w:rPr>
          <w:sz w:val="28"/>
          <w:szCs w:val="28"/>
        </w:rPr>
        <w:t>7</w:t>
      </w:r>
      <w:r w:rsidRPr="00816919">
        <w:rPr>
          <w:sz w:val="28"/>
          <w:szCs w:val="28"/>
        </w:rPr>
        <w:t>)</w:t>
      </w:r>
    </w:p>
    <w:p w:rsidR="002E7E12" w:rsidRPr="00816919" w:rsidRDefault="002E7E12" w:rsidP="002E7E12">
      <w:pPr>
        <w:pStyle w:val="aa"/>
        <w:widowControl w:val="0"/>
        <w:numPr>
          <w:ilvl w:val="0"/>
          <w:numId w:val="6"/>
        </w:numPr>
        <w:tabs>
          <w:tab w:val="left" w:pos="426"/>
          <w:tab w:val="left" w:pos="709"/>
          <w:tab w:val="left" w:pos="851"/>
        </w:tabs>
        <w:autoSpaceDE w:val="0"/>
        <w:autoSpaceDN w:val="0"/>
        <w:adjustRightInd w:val="0"/>
        <w:spacing w:line="360" w:lineRule="auto"/>
        <w:ind w:left="0" w:firstLine="360"/>
        <w:jc w:val="both"/>
        <w:rPr>
          <w:sz w:val="28"/>
          <w:szCs w:val="28"/>
        </w:rPr>
      </w:pPr>
      <w:r w:rsidRPr="00816919">
        <w:rPr>
          <w:sz w:val="28"/>
          <w:szCs w:val="28"/>
        </w:rPr>
        <w:t xml:space="preserve">Федеральный закон от 06.12.2011 N 402-ФЗ (ред. от </w:t>
      </w:r>
      <w:r w:rsidR="00B45A44">
        <w:rPr>
          <w:sz w:val="28"/>
          <w:szCs w:val="28"/>
        </w:rPr>
        <w:t>23.05</w:t>
      </w:r>
      <w:r w:rsidRPr="00816919">
        <w:rPr>
          <w:sz w:val="28"/>
          <w:szCs w:val="28"/>
        </w:rPr>
        <w:t>.201</w:t>
      </w:r>
      <w:r w:rsidR="00B45A44">
        <w:rPr>
          <w:sz w:val="28"/>
          <w:szCs w:val="28"/>
        </w:rPr>
        <w:t>6</w:t>
      </w:r>
      <w:r w:rsidRPr="00816919">
        <w:rPr>
          <w:sz w:val="28"/>
          <w:szCs w:val="28"/>
        </w:rPr>
        <w:t>) «О бухгалтерском учете»</w:t>
      </w:r>
    </w:p>
    <w:p w:rsidR="002E7E12" w:rsidRPr="00816919" w:rsidRDefault="002E7E12" w:rsidP="002E7E12">
      <w:pPr>
        <w:pStyle w:val="aa"/>
        <w:widowControl w:val="0"/>
        <w:numPr>
          <w:ilvl w:val="0"/>
          <w:numId w:val="6"/>
        </w:numPr>
        <w:tabs>
          <w:tab w:val="left" w:pos="426"/>
          <w:tab w:val="left" w:pos="709"/>
          <w:tab w:val="left" w:pos="851"/>
        </w:tabs>
        <w:autoSpaceDE w:val="0"/>
        <w:autoSpaceDN w:val="0"/>
        <w:adjustRightInd w:val="0"/>
        <w:spacing w:line="360" w:lineRule="auto"/>
        <w:ind w:left="0" w:firstLine="360"/>
        <w:jc w:val="both"/>
        <w:rPr>
          <w:sz w:val="28"/>
          <w:szCs w:val="28"/>
        </w:rPr>
      </w:pPr>
      <w:r w:rsidRPr="00816919">
        <w:rPr>
          <w:sz w:val="28"/>
          <w:szCs w:val="28"/>
        </w:rPr>
        <w:t>Приказ Минфина России от 02.07.2010 N 66н (ред. от 06.04.2015) «О формах бухгалтерской отчетности организаций»</w:t>
      </w:r>
    </w:p>
    <w:p w:rsidR="00C764FA" w:rsidRPr="00170F47" w:rsidRDefault="00C764FA" w:rsidP="002E7E12">
      <w:pPr>
        <w:pStyle w:val="aa"/>
        <w:numPr>
          <w:ilvl w:val="0"/>
          <w:numId w:val="6"/>
        </w:numPr>
        <w:tabs>
          <w:tab w:val="left" w:pos="709"/>
          <w:tab w:val="left" w:pos="851"/>
        </w:tabs>
        <w:spacing w:line="360" w:lineRule="auto"/>
        <w:ind w:left="0" w:firstLine="360"/>
        <w:jc w:val="both"/>
        <w:rPr>
          <w:sz w:val="28"/>
        </w:rPr>
      </w:pPr>
      <w:r w:rsidRPr="00170F47">
        <w:rPr>
          <w:sz w:val="28"/>
        </w:rPr>
        <w:t>Приказ Минфина РФ от 13.06.1995 № 49 (ред. от 08.11.2010) «Об утверждении Методически</w:t>
      </w:r>
      <w:r w:rsidR="0023457E" w:rsidRPr="00170F47">
        <w:rPr>
          <w:sz w:val="28"/>
        </w:rPr>
        <w:t xml:space="preserve">х </w:t>
      </w:r>
      <w:r w:rsidR="0023457E" w:rsidRPr="00170F47">
        <w:rPr>
          <w:spacing w:val="-1000"/>
          <w:sz w:val="2"/>
          <w:vertAlign w:val="superscript"/>
        </w:rPr>
        <w:t xml:space="preserve">права </w:t>
      </w:r>
      <w:r w:rsidRPr="00170F47">
        <w:rPr>
          <w:sz w:val="28"/>
        </w:rPr>
        <w:t>указани</w:t>
      </w:r>
      <w:r w:rsidR="0023457E" w:rsidRPr="00170F47">
        <w:rPr>
          <w:sz w:val="28"/>
        </w:rPr>
        <w:t xml:space="preserve">й </w:t>
      </w:r>
      <w:r w:rsidR="0023457E" w:rsidRPr="00170F47">
        <w:rPr>
          <w:spacing w:val="-1000"/>
          <w:sz w:val="2"/>
          <w:vertAlign w:val="superscript"/>
        </w:rPr>
        <w:t xml:space="preserve">семьи </w:t>
      </w:r>
      <w:r w:rsidRPr="00170F47">
        <w:rPr>
          <w:sz w:val="28"/>
        </w:rPr>
        <w:t>п</w:t>
      </w:r>
      <w:r w:rsidR="0023457E" w:rsidRPr="00170F47">
        <w:rPr>
          <w:sz w:val="28"/>
        </w:rPr>
        <w:t xml:space="preserve">о </w:t>
      </w:r>
      <w:r w:rsidR="0023457E" w:rsidRPr="00170F47">
        <w:rPr>
          <w:spacing w:val="-1000"/>
          <w:sz w:val="2"/>
          <w:vertAlign w:val="superscript"/>
        </w:rPr>
        <w:t xml:space="preserve">права </w:t>
      </w:r>
      <w:r w:rsidRPr="00170F47">
        <w:rPr>
          <w:sz w:val="28"/>
        </w:rPr>
        <w:t>инвентаризации имущества и финансовы</w:t>
      </w:r>
      <w:r w:rsidR="0023457E" w:rsidRPr="00170F47">
        <w:rPr>
          <w:sz w:val="28"/>
        </w:rPr>
        <w:t xml:space="preserve">х </w:t>
      </w:r>
      <w:r w:rsidR="0023457E" w:rsidRPr="00170F47">
        <w:rPr>
          <w:spacing w:val="-1000"/>
          <w:sz w:val="2"/>
          <w:vertAlign w:val="superscript"/>
        </w:rPr>
        <w:t xml:space="preserve">права </w:t>
      </w:r>
      <w:r w:rsidRPr="00170F47">
        <w:rPr>
          <w:sz w:val="28"/>
        </w:rPr>
        <w:t>обязательств»</w:t>
      </w:r>
    </w:p>
    <w:p w:rsidR="00C764FA" w:rsidRPr="00170F47" w:rsidRDefault="00C764FA" w:rsidP="002E7E12">
      <w:pPr>
        <w:pStyle w:val="aa"/>
        <w:numPr>
          <w:ilvl w:val="0"/>
          <w:numId w:val="6"/>
        </w:numPr>
        <w:tabs>
          <w:tab w:val="left" w:pos="709"/>
          <w:tab w:val="left" w:pos="851"/>
        </w:tabs>
        <w:spacing w:line="360" w:lineRule="auto"/>
        <w:ind w:left="0" w:firstLine="360"/>
        <w:jc w:val="both"/>
        <w:rPr>
          <w:sz w:val="28"/>
        </w:rPr>
      </w:pPr>
      <w:r w:rsidRPr="00170F47">
        <w:rPr>
          <w:sz w:val="28"/>
        </w:rPr>
        <w:t>Положени</w:t>
      </w:r>
      <w:r w:rsidR="0023457E" w:rsidRPr="00170F47">
        <w:rPr>
          <w:sz w:val="28"/>
        </w:rPr>
        <w:t xml:space="preserve">е </w:t>
      </w:r>
      <w:r w:rsidR="00B45A44">
        <w:rPr>
          <w:spacing w:val="-1000"/>
          <w:sz w:val="2"/>
          <w:vertAlign w:val="superscript"/>
        </w:rPr>
        <w:t xml:space="preserve">системы </w:t>
      </w:r>
      <w:proofErr w:type="spellStart"/>
      <w:r w:rsidR="00B45A44">
        <w:rPr>
          <w:spacing w:val="-1000"/>
          <w:sz w:val="2"/>
          <w:vertAlign w:val="superscript"/>
        </w:rPr>
        <w:t>прав</w:t>
      </w:r>
      <w:r w:rsidRPr="00170F47">
        <w:rPr>
          <w:sz w:val="28"/>
        </w:rPr>
        <w:t>Банка</w:t>
      </w:r>
      <w:proofErr w:type="spellEnd"/>
      <w:r w:rsidRPr="00170F47">
        <w:rPr>
          <w:sz w:val="28"/>
        </w:rPr>
        <w:t xml:space="preserve"> России от 19.06.2012 г № 383-П «</w:t>
      </w:r>
      <w:r w:rsidR="0023457E" w:rsidRPr="00170F47">
        <w:rPr>
          <w:sz w:val="28"/>
        </w:rPr>
        <w:t xml:space="preserve">О </w:t>
      </w:r>
      <w:r w:rsidR="0023457E" w:rsidRPr="00170F47">
        <w:rPr>
          <w:spacing w:val="-1000"/>
          <w:sz w:val="2"/>
          <w:vertAlign w:val="superscript"/>
        </w:rPr>
        <w:t xml:space="preserve">ПРАВА </w:t>
      </w:r>
      <w:r w:rsidRPr="00170F47">
        <w:rPr>
          <w:sz w:val="28"/>
        </w:rPr>
        <w:t>правила</w:t>
      </w:r>
      <w:r w:rsidR="0023457E" w:rsidRPr="00170F47">
        <w:rPr>
          <w:sz w:val="28"/>
        </w:rPr>
        <w:t xml:space="preserve">х </w:t>
      </w:r>
      <w:r w:rsidR="0023457E" w:rsidRPr="00170F47">
        <w:rPr>
          <w:spacing w:val="-1000"/>
          <w:sz w:val="2"/>
          <w:vertAlign w:val="superscript"/>
        </w:rPr>
        <w:t xml:space="preserve">права </w:t>
      </w:r>
      <w:r w:rsidRPr="00170F47">
        <w:rPr>
          <w:sz w:val="28"/>
        </w:rPr>
        <w:t>осуществления перевода денежны</w:t>
      </w:r>
      <w:r w:rsidR="0023457E" w:rsidRPr="00170F47">
        <w:rPr>
          <w:sz w:val="28"/>
        </w:rPr>
        <w:t xml:space="preserve">х </w:t>
      </w:r>
      <w:r w:rsidR="0023457E" w:rsidRPr="00170F47">
        <w:rPr>
          <w:spacing w:val="-1000"/>
          <w:sz w:val="2"/>
          <w:vertAlign w:val="superscript"/>
        </w:rPr>
        <w:t xml:space="preserve">права </w:t>
      </w:r>
      <w:r w:rsidRPr="00170F47">
        <w:rPr>
          <w:sz w:val="28"/>
        </w:rPr>
        <w:t>средств» (ред. от 28.03.2016 г)</w:t>
      </w:r>
    </w:p>
    <w:p w:rsidR="00C764FA" w:rsidRPr="00170F47" w:rsidRDefault="00C764FA" w:rsidP="002E7E12">
      <w:pPr>
        <w:pStyle w:val="aa"/>
        <w:numPr>
          <w:ilvl w:val="0"/>
          <w:numId w:val="6"/>
        </w:numPr>
        <w:tabs>
          <w:tab w:val="left" w:pos="709"/>
          <w:tab w:val="left" w:pos="851"/>
        </w:tabs>
        <w:spacing w:line="360" w:lineRule="auto"/>
        <w:ind w:left="0" w:firstLine="360"/>
        <w:jc w:val="both"/>
        <w:rPr>
          <w:rStyle w:val="a4"/>
          <w:color w:val="auto"/>
          <w:sz w:val="28"/>
          <w:u w:val="none"/>
        </w:rPr>
      </w:pPr>
      <w:r w:rsidRPr="00170F47">
        <w:rPr>
          <w:rStyle w:val="a4"/>
          <w:color w:val="auto"/>
          <w:sz w:val="28"/>
          <w:szCs w:val="28"/>
          <w:u w:val="none"/>
        </w:rPr>
        <w:t>Приказ Минфина РФ от 09.06.2001 г. №44н «Об утверждении Положения п</w:t>
      </w:r>
      <w:r w:rsidR="0023457E" w:rsidRPr="00170F47">
        <w:rPr>
          <w:rStyle w:val="a4"/>
          <w:color w:val="auto"/>
          <w:sz w:val="28"/>
          <w:szCs w:val="28"/>
          <w:u w:val="none"/>
        </w:rPr>
        <w:t xml:space="preserve">о </w:t>
      </w:r>
      <w:r w:rsidR="0023457E" w:rsidRPr="00170F47">
        <w:rPr>
          <w:rStyle w:val="a4"/>
          <w:color w:val="auto"/>
          <w:spacing w:val="-1000"/>
          <w:sz w:val="2"/>
          <w:szCs w:val="28"/>
          <w:u w:val="none"/>
          <w:vertAlign w:val="superscript"/>
        </w:rPr>
        <w:t xml:space="preserve">права </w:t>
      </w:r>
      <w:r w:rsidRPr="00170F47">
        <w:rPr>
          <w:rStyle w:val="a4"/>
          <w:color w:val="auto"/>
          <w:sz w:val="28"/>
          <w:szCs w:val="28"/>
          <w:u w:val="none"/>
        </w:rPr>
        <w:t>бухгалтерскому учету «Учет материально-производственны</w:t>
      </w:r>
      <w:r w:rsidR="0023457E" w:rsidRPr="00170F47">
        <w:rPr>
          <w:rStyle w:val="a4"/>
          <w:color w:val="auto"/>
          <w:sz w:val="28"/>
          <w:szCs w:val="28"/>
          <w:u w:val="none"/>
        </w:rPr>
        <w:t xml:space="preserve">х </w:t>
      </w:r>
      <w:r w:rsidR="0023457E" w:rsidRPr="00170F47">
        <w:rPr>
          <w:rStyle w:val="a4"/>
          <w:color w:val="auto"/>
          <w:spacing w:val="-1000"/>
          <w:sz w:val="2"/>
          <w:szCs w:val="28"/>
          <w:u w:val="none"/>
          <w:vertAlign w:val="superscript"/>
        </w:rPr>
        <w:t xml:space="preserve">права </w:t>
      </w:r>
      <w:r w:rsidRPr="00170F47">
        <w:rPr>
          <w:rStyle w:val="a4"/>
          <w:color w:val="auto"/>
          <w:sz w:val="28"/>
          <w:szCs w:val="28"/>
          <w:u w:val="none"/>
        </w:rPr>
        <w:t>запасов» ПБУ 5/01» [Электронны</w:t>
      </w:r>
      <w:r w:rsidR="0023457E" w:rsidRPr="00170F47">
        <w:rPr>
          <w:rStyle w:val="a4"/>
          <w:color w:val="auto"/>
          <w:sz w:val="28"/>
          <w:szCs w:val="28"/>
          <w:u w:val="none"/>
        </w:rPr>
        <w:t xml:space="preserve">й </w:t>
      </w:r>
      <w:r w:rsidR="0023457E" w:rsidRPr="00170F47">
        <w:rPr>
          <w:rStyle w:val="a4"/>
          <w:color w:val="auto"/>
          <w:spacing w:val="-1000"/>
          <w:sz w:val="2"/>
          <w:szCs w:val="28"/>
          <w:u w:val="none"/>
          <w:vertAlign w:val="superscript"/>
        </w:rPr>
        <w:t xml:space="preserve">семьи </w:t>
      </w:r>
      <w:r w:rsidR="008155CE">
        <w:rPr>
          <w:rStyle w:val="a4"/>
          <w:color w:val="auto"/>
          <w:sz w:val="28"/>
          <w:szCs w:val="28"/>
          <w:u w:val="none"/>
        </w:rPr>
        <w:t>ресурс] // Конс</w:t>
      </w:r>
      <w:r w:rsidRPr="00170F47">
        <w:rPr>
          <w:rStyle w:val="a4"/>
          <w:color w:val="auto"/>
          <w:sz w:val="28"/>
          <w:szCs w:val="28"/>
          <w:u w:val="none"/>
        </w:rPr>
        <w:t>ультант Плюс: правово</w:t>
      </w:r>
      <w:r w:rsidR="0023457E" w:rsidRPr="00170F47">
        <w:rPr>
          <w:rStyle w:val="a4"/>
          <w:color w:val="auto"/>
          <w:sz w:val="28"/>
          <w:szCs w:val="28"/>
          <w:u w:val="none"/>
        </w:rPr>
        <w:t xml:space="preserve">й </w:t>
      </w:r>
      <w:r w:rsidR="0023457E" w:rsidRPr="00170F47">
        <w:rPr>
          <w:rStyle w:val="a4"/>
          <w:color w:val="auto"/>
          <w:spacing w:val="-1000"/>
          <w:sz w:val="2"/>
          <w:szCs w:val="28"/>
          <w:u w:val="none"/>
          <w:vertAlign w:val="superscript"/>
        </w:rPr>
        <w:t xml:space="preserve">семьи </w:t>
      </w:r>
      <w:r w:rsidR="00B45A44">
        <w:rPr>
          <w:rStyle w:val="a4"/>
          <w:color w:val="auto"/>
          <w:sz w:val="28"/>
          <w:szCs w:val="28"/>
          <w:u w:val="none"/>
        </w:rPr>
        <w:t>сайт</w:t>
      </w:r>
      <w:proofErr w:type="gramStart"/>
      <w:r w:rsidR="00B45A44">
        <w:rPr>
          <w:rStyle w:val="a4"/>
          <w:color w:val="auto"/>
          <w:sz w:val="28"/>
          <w:szCs w:val="28"/>
          <w:u w:val="none"/>
        </w:rPr>
        <w:t>.</w:t>
      </w:r>
      <w:proofErr w:type="gramEnd"/>
      <w:r w:rsidR="00B45A44">
        <w:rPr>
          <w:rStyle w:val="a4"/>
          <w:color w:val="auto"/>
          <w:sz w:val="28"/>
          <w:szCs w:val="28"/>
          <w:u w:val="none"/>
        </w:rPr>
        <w:t xml:space="preserve"> </w:t>
      </w:r>
      <w:r w:rsidR="00B45A44" w:rsidRPr="00816919">
        <w:rPr>
          <w:sz w:val="28"/>
          <w:szCs w:val="28"/>
        </w:rPr>
        <w:t>(</w:t>
      </w:r>
      <w:proofErr w:type="gramStart"/>
      <w:r w:rsidR="00B45A44" w:rsidRPr="00816919">
        <w:rPr>
          <w:sz w:val="28"/>
          <w:szCs w:val="28"/>
        </w:rPr>
        <w:t>р</w:t>
      </w:r>
      <w:proofErr w:type="gramEnd"/>
      <w:r w:rsidR="00B45A44" w:rsidRPr="00816919">
        <w:rPr>
          <w:sz w:val="28"/>
          <w:szCs w:val="28"/>
        </w:rPr>
        <w:t xml:space="preserve">ед. от </w:t>
      </w:r>
      <w:r w:rsidR="00B45A44">
        <w:rPr>
          <w:sz w:val="28"/>
          <w:szCs w:val="28"/>
        </w:rPr>
        <w:t>16</w:t>
      </w:r>
      <w:r w:rsidR="00B45A44" w:rsidRPr="00816919">
        <w:rPr>
          <w:sz w:val="28"/>
          <w:szCs w:val="28"/>
        </w:rPr>
        <w:t>.0</w:t>
      </w:r>
      <w:r w:rsidR="00B45A44">
        <w:rPr>
          <w:sz w:val="28"/>
          <w:szCs w:val="28"/>
        </w:rPr>
        <w:t>5</w:t>
      </w:r>
      <w:r w:rsidR="00B45A44" w:rsidRPr="00816919">
        <w:rPr>
          <w:sz w:val="28"/>
          <w:szCs w:val="28"/>
        </w:rPr>
        <w:t>.201</w:t>
      </w:r>
      <w:r w:rsidR="00B45A44">
        <w:rPr>
          <w:sz w:val="28"/>
          <w:szCs w:val="28"/>
        </w:rPr>
        <w:t>6</w:t>
      </w:r>
      <w:r w:rsidR="00B45A44" w:rsidRPr="00816919">
        <w:rPr>
          <w:sz w:val="28"/>
          <w:szCs w:val="28"/>
        </w:rPr>
        <w:t>)</w:t>
      </w:r>
    </w:p>
    <w:p w:rsidR="00C764FA" w:rsidRPr="00170F47" w:rsidRDefault="00C764FA" w:rsidP="002E7E12">
      <w:pPr>
        <w:pStyle w:val="aa"/>
        <w:numPr>
          <w:ilvl w:val="0"/>
          <w:numId w:val="6"/>
        </w:numPr>
        <w:tabs>
          <w:tab w:val="left" w:pos="709"/>
          <w:tab w:val="left" w:pos="851"/>
        </w:tabs>
        <w:spacing w:line="360" w:lineRule="auto"/>
        <w:ind w:left="0" w:firstLine="360"/>
        <w:jc w:val="both"/>
        <w:rPr>
          <w:sz w:val="28"/>
          <w:szCs w:val="28"/>
        </w:rPr>
      </w:pPr>
      <w:r w:rsidRPr="00170F47">
        <w:rPr>
          <w:sz w:val="28"/>
          <w:szCs w:val="28"/>
        </w:rPr>
        <w:t>Об утверждении Положения п</w:t>
      </w:r>
      <w:r w:rsidR="0023457E" w:rsidRPr="00170F47">
        <w:rPr>
          <w:sz w:val="28"/>
          <w:szCs w:val="28"/>
        </w:rPr>
        <w:t xml:space="preserve">о </w:t>
      </w:r>
      <w:r w:rsidR="0023457E" w:rsidRPr="00170F47">
        <w:rPr>
          <w:spacing w:val="-1000"/>
          <w:sz w:val="2"/>
          <w:szCs w:val="28"/>
          <w:vertAlign w:val="superscript"/>
        </w:rPr>
        <w:t xml:space="preserve">права </w:t>
      </w:r>
      <w:r w:rsidRPr="00170F47">
        <w:rPr>
          <w:sz w:val="28"/>
          <w:szCs w:val="28"/>
        </w:rPr>
        <w:t xml:space="preserve">бухгалтерскому учету «Учетная политика организации» (ПБУ 1/2008)» (приказ Минфина РФ от 06 октября </w:t>
      </w:r>
      <w:smartTag w:uri="urn:schemas-microsoft-com:office:smarttags" w:element="metricconverter">
        <w:smartTagPr>
          <w:attr w:name="ProductID" w:val="2008 г"/>
        </w:smartTagPr>
        <w:r w:rsidRPr="00170F47">
          <w:rPr>
            <w:sz w:val="28"/>
            <w:szCs w:val="28"/>
          </w:rPr>
          <w:t>2008 г</w:t>
        </w:r>
      </w:smartTag>
      <w:r w:rsidRPr="00170F47">
        <w:rPr>
          <w:sz w:val="28"/>
          <w:szCs w:val="28"/>
        </w:rPr>
        <w:t>. № 106н (ред. от 0</w:t>
      </w:r>
      <w:r w:rsidR="00B45A44">
        <w:rPr>
          <w:sz w:val="28"/>
          <w:szCs w:val="28"/>
        </w:rPr>
        <w:t>6</w:t>
      </w:r>
      <w:r w:rsidRPr="00170F47">
        <w:rPr>
          <w:sz w:val="28"/>
          <w:szCs w:val="28"/>
        </w:rPr>
        <w:t>.</w:t>
      </w:r>
      <w:r w:rsidR="00B45A44">
        <w:rPr>
          <w:sz w:val="28"/>
          <w:szCs w:val="28"/>
        </w:rPr>
        <w:t>04</w:t>
      </w:r>
      <w:r w:rsidRPr="00170F47">
        <w:rPr>
          <w:sz w:val="28"/>
          <w:szCs w:val="28"/>
        </w:rPr>
        <w:t>.201</w:t>
      </w:r>
      <w:r w:rsidR="00B45A44">
        <w:rPr>
          <w:sz w:val="28"/>
          <w:szCs w:val="28"/>
        </w:rPr>
        <w:t>5</w:t>
      </w:r>
      <w:r w:rsidRPr="00170F47">
        <w:rPr>
          <w:sz w:val="28"/>
          <w:szCs w:val="28"/>
        </w:rPr>
        <w:t xml:space="preserve"> г.)) [Электронны</w:t>
      </w:r>
      <w:r w:rsidR="0023457E" w:rsidRPr="00170F47">
        <w:rPr>
          <w:sz w:val="28"/>
          <w:szCs w:val="28"/>
        </w:rPr>
        <w:t xml:space="preserve">й </w:t>
      </w:r>
      <w:r w:rsidR="0023457E" w:rsidRPr="00170F47">
        <w:rPr>
          <w:spacing w:val="-1000"/>
          <w:sz w:val="2"/>
          <w:szCs w:val="28"/>
          <w:vertAlign w:val="superscript"/>
        </w:rPr>
        <w:t xml:space="preserve">семьи </w:t>
      </w:r>
      <w:r w:rsidRPr="00170F47">
        <w:rPr>
          <w:sz w:val="28"/>
          <w:szCs w:val="28"/>
        </w:rPr>
        <w:t>ресурс]//Консультант Плюс.</w:t>
      </w:r>
    </w:p>
    <w:p w:rsidR="00C764FA" w:rsidRPr="00170F47" w:rsidRDefault="00C764FA" w:rsidP="002E7E12">
      <w:pPr>
        <w:pStyle w:val="aa"/>
        <w:numPr>
          <w:ilvl w:val="0"/>
          <w:numId w:val="6"/>
        </w:numPr>
        <w:tabs>
          <w:tab w:val="left" w:pos="709"/>
          <w:tab w:val="left" w:pos="851"/>
        </w:tabs>
        <w:spacing w:line="360" w:lineRule="auto"/>
        <w:ind w:left="0" w:firstLine="360"/>
        <w:jc w:val="both"/>
        <w:rPr>
          <w:rStyle w:val="a4"/>
          <w:color w:val="auto"/>
          <w:sz w:val="28"/>
          <w:u w:val="none"/>
        </w:rPr>
      </w:pPr>
      <w:r w:rsidRPr="00170F47">
        <w:rPr>
          <w:sz w:val="28"/>
          <w:szCs w:val="28"/>
        </w:rPr>
        <w:t>Приказ Минфина РФ от 06 мая 1999 г. №32н «Об утверждении Положения п</w:t>
      </w:r>
      <w:r w:rsidR="0023457E" w:rsidRPr="00170F47">
        <w:rPr>
          <w:sz w:val="28"/>
          <w:szCs w:val="28"/>
        </w:rPr>
        <w:t xml:space="preserve">о </w:t>
      </w:r>
      <w:r w:rsidR="0023457E" w:rsidRPr="00170F47">
        <w:rPr>
          <w:spacing w:val="-1000"/>
          <w:sz w:val="2"/>
          <w:szCs w:val="28"/>
          <w:vertAlign w:val="superscript"/>
        </w:rPr>
        <w:t xml:space="preserve">права </w:t>
      </w:r>
      <w:r w:rsidRPr="00170F47">
        <w:rPr>
          <w:sz w:val="28"/>
          <w:szCs w:val="28"/>
        </w:rPr>
        <w:t>бухгалтерскому учету «Доход</w:t>
      </w:r>
      <w:r w:rsidR="0023457E" w:rsidRPr="00170F47">
        <w:rPr>
          <w:sz w:val="28"/>
          <w:szCs w:val="28"/>
        </w:rPr>
        <w:t xml:space="preserve">ы </w:t>
      </w:r>
      <w:r w:rsidR="0023457E" w:rsidRPr="00170F47">
        <w:rPr>
          <w:spacing w:val="-1000"/>
          <w:sz w:val="2"/>
          <w:szCs w:val="28"/>
          <w:vertAlign w:val="superscript"/>
        </w:rPr>
        <w:t xml:space="preserve">права </w:t>
      </w:r>
      <w:r w:rsidRPr="00170F47">
        <w:rPr>
          <w:sz w:val="28"/>
          <w:szCs w:val="28"/>
        </w:rPr>
        <w:t xml:space="preserve">организации» ПБУ 9/99» </w:t>
      </w:r>
      <w:r w:rsidRPr="00170F47">
        <w:rPr>
          <w:rStyle w:val="a4"/>
          <w:color w:val="auto"/>
          <w:sz w:val="28"/>
          <w:szCs w:val="28"/>
          <w:u w:val="none"/>
        </w:rPr>
        <w:lastRenderedPageBreak/>
        <w:t>[Электронны</w:t>
      </w:r>
      <w:r w:rsidR="0023457E" w:rsidRPr="00170F47">
        <w:rPr>
          <w:rStyle w:val="a4"/>
          <w:color w:val="auto"/>
          <w:sz w:val="28"/>
          <w:szCs w:val="28"/>
          <w:u w:val="none"/>
        </w:rPr>
        <w:t xml:space="preserve">й </w:t>
      </w:r>
      <w:r w:rsidR="0023457E" w:rsidRPr="00170F47">
        <w:rPr>
          <w:rStyle w:val="a4"/>
          <w:color w:val="auto"/>
          <w:spacing w:val="-1000"/>
          <w:sz w:val="2"/>
          <w:szCs w:val="28"/>
          <w:u w:val="none"/>
          <w:vertAlign w:val="superscript"/>
        </w:rPr>
        <w:t xml:space="preserve">семьи </w:t>
      </w:r>
      <w:r w:rsidR="008155CE">
        <w:rPr>
          <w:rStyle w:val="a4"/>
          <w:color w:val="auto"/>
          <w:sz w:val="28"/>
          <w:szCs w:val="28"/>
          <w:u w:val="none"/>
        </w:rPr>
        <w:t>ресурс] // Конс</w:t>
      </w:r>
      <w:r w:rsidRPr="00170F47">
        <w:rPr>
          <w:rStyle w:val="a4"/>
          <w:color w:val="auto"/>
          <w:sz w:val="28"/>
          <w:szCs w:val="28"/>
          <w:u w:val="none"/>
        </w:rPr>
        <w:t>ультант Плюс: правово</w:t>
      </w:r>
      <w:r w:rsidR="0023457E" w:rsidRPr="00170F47">
        <w:rPr>
          <w:rStyle w:val="a4"/>
          <w:color w:val="auto"/>
          <w:sz w:val="28"/>
          <w:szCs w:val="28"/>
          <w:u w:val="none"/>
        </w:rPr>
        <w:t xml:space="preserve">й </w:t>
      </w:r>
      <w:r w:rsidR="0023457E" w:rsidRPr="00170F47">
        <w:rPr>
          <w:rStyle w:val="a4"/>
          <w:color w:val="auto"/>
          <w:spacing w:val="-1000"/>
          <w:sz w:val="2"/>
          <w:szCs w:val="28"/>
          <w:u w:val="none"/>
          <w:vertAlign w:val="superscript"/>
        </w:rPr>
        <w:t xml:space="preserve">семьи </w:t>
      </w:r>
      <w:r w:rsidRPr="00170F47">
        <w:rPr>
          <w:rStyle w:val="a4"/>
          <w:color w:val="auto"/>
          <w:sz w:val="28"/>
          <w:szCs w:val="28"/>
          <w:u w:val="none"/>
        </w:rPr>
        <w:t xml:space="preserve">сайт </w:t>
      </w:r>
      <w:r w:rsidR="00B45A44" w:rsidRPr="00170F47">
        <w:rPr>
          <w:sz w:val="28"/>
          <w:szCs w:val="28"/>
        </w:rPr>
        <w:t>(ред. от 0</w:t>
      </w:r>
      <w:r w:rsidR="00B45A44">
        <w:rPr>
          <w:sz w:val="28"/>
          <w:szCs w:val="28"/>
        </w:rPr>
        <w:t>6</w:t>
      </w:r>
      <w:r w:rsidR="00B45A44" w:rsidRPr="00170F47">
        <w:rPr>
          <w:sz w:val="28"/>
          <w:szCs w:val="28"/>
        </w:rPr>
        <w:t>.</w:t>
      </w:r>
      <w:r w:rsidR="00B45A44">
        <w:rPr>
          <w:sz w:val="28"/>
          <w:szCs w:val="28"/>
        </w:rPr>
        <w:t>04</w:t>
      </w:r>
      <w:r w:rsidR="00B45A44" w:rsidRPr="00170F47">
        <w:rPr>
          <w:sz w:val="28"/>
          <w:szCs w:val="28"/>
        </w:rPr>
        <w:t>.201</w:t>
      </w:r>
      <w:r w:rsidR="00B45A44">
        <w:rPr>
          <w:sz w:val="28"/>
          <w:szCs w:val="28"/>
        </w:rPr>
        <w:t>5 г.).</w:t>
      </w:r>
    </w:p>
    <w:p w:rsidR="00C764FA" w:rsidRPr="00170F47" w:rsidRDefault="00C764FA" w:rsidP="002E7E12">
      <w:pPr>
        <w:pStyle w:val="aa"/>
        <w:numPr>
          <w:ilvl w:val="0"/>
          <w:numId w:val="6"/>
        </w:numPr>
        <w:tabs>
          <w:tab w:val="left" w:pos="709"/>
          <w:tab w:val="left" w:pos="851"/>
        </w:tabs>
        <w:spacing w:line="360" w:lineRule="auto"/>
        <w:ind w:left="0" w:firstLine="360"/>
        <w:jc w:val="both"/>
        <w:rPr>
          <w:rStyle w:val="a4"/>
          <w:color w:val="auto"/>
          <w:sz w:val="28"/>
          <w:u w:val="none"/>
        </w:rPr>
      </w:pPr>
      <w:r w:rsidRPr="00170F47">
        <w:rPr>
          <w:sz w:val="28"/>
          <w:szCs w:val="28"/>
        </w:rPr>
        <w:t>Приказ Минфина РФ от 06 мая 1999 г. №33н «Об утверждении Положения п</w:t>
      </w:r>
      <w:r w:rsidR="0023457E" w:rsidRPr="00170F47">
        <w:rPr>
          <w:sz w:val="28"/>
          <w:szCs w:val="28"/>
        </w:rPr>
        <w:t xml:space="preserve">о </w:t>
      </w:r>
      <w:r w:rsidR="0023457E" w:rsidRPr="00170F47">
        <w:rPr>
          <w:spacing w:val="-1000"/>
          <w:sz w:val="2"/>
          <w:szCs w:val="28"/>
          <w:vertAlign w:val="superscript"/>
        </w:rPr>
        <w:t xml:space="preserve">права </w:t>
      </w:r>
      <w:r w:rsidRPr="00170F47">
        <w:rPr>
          <w:sz w:val="28"/>
          <w:szCs w:val="28"/>
        </w:rPr>
        <w:t>бухгалтерскому учету «Расход</w:t>
      </w:r>
      <w:r w:rsidR="0023457E" w:rsidRPr="00170F47">
        <w:rPr>
          <w:sz w:val="28"/>
          <w:szCs w:val="28"/>
        </w:rPr>
        <w:t xml:space="preserve">ы </w:t>
      </w:r>
      <w:r w:rsidR="0023457E" w:rsidRPr="00170F47">
        <w:rPr>
          <w:spacing w:val="-1000"/>
          <w:sz w:val="2"/>
          <w:szCs w:val="28"/>
          <w:vertAlign w:val="superscript"/>
        </w:rPr>
        <w:t xml:space="preserve">права </w:t>
      </w:r>
      <w:r w:rsidRPr="00170F47">
        <w:rPr>
          <w:sz w:val="28"/>
          <w:szCs w:val="28"/>
        </w:rPr>
        <w:t xml:space="preserve">организации» ПБУ 10/99» </w:t>
      </w:r>
      <w:r w:rsidRPr="00170F47">
        <w:rPr>
          <w:rStyle w:val="a4"/>
          <w:color w:val="auto"/>
          <w:sz w:val="28"/>
          <w:szCs w:val="28"/>
          <w:u w:val="none"/>
        </w:rPr>
        <w:t>[Электронны</w:t>
      </w:r>
      <w:r w:rsidR="0023457E" w:rsidRPr="00170F47">
        <w:rPr>
          <w:rStyle w:val="a4"/>
          <w:color w:val="auto"/>
          <w:sz w:val="28"/>
          <w:szCs w:val="28"/>
          <w:u w:val="none"/>
        </w:rPr>
        <w:t xml:space="preserve">й </w:t>
      </w:r>
      <w:r w:rsidR="0023457E" w:rsidRPr="00170F47">
        <w:rPr>
          <w:rStyle w:val="a4"/>
          <w:color w:val="auto"/>
          <w:spacing w:val="-1000"/>
          <w:sz w:val="2"/>
          <w:szCs w:val="28"/>
          <w:u w:val="none"/>
          <w:vertAlign w:val="superscript"/>
        </w:rPr>
        <w:t xml:space="preserve">семьи </w:t>
      </w:r>
      <w:r w:rsidR="008155CE">
        <w:rPr>
          <w:rStyle w:val="a4"/>
          <w:color w:val="auto"/>
          <w:sz w:val="28"/>
          <w:szCs w:val="28"/>
          <w:u w:val="none"/>
        </w:rPr>
        <w:t>ресурс] // Конс</w:t>
      </w:r>
      <w:r w:rsidRPr="00170F47">
        <w:rPr>
          <w:rStyle w:val="a4"/>
          <w:color w:val="auto"/>
          <w:sz w:val="28"/>
          <w:szCs w:val="28"/>
          <w:u w:val="none"/>
        </w:rPr>
        <w:t>ультант Плюс: правово</w:t>
      </w:r>
      <w:r w:rsidR="0023457E" w:rsidRPr="00170F47">
        <w:rPr>
          <w:rStyle w:val="a4"/>
          <w:color w:val="auto"/>
          <w:sz w:val="28"/>
          <w:szCs w:val="28"/>
          <w:u w:val="none"/>
        </w:rPr>
        <w:t xml:space="preserve">й </w:t>
      </w:r>
      <w:r w:rsidR="0023457E" w:rsidRPr="00170F47">
        <w:rPr>
          <w:rStyle w:val="a4"/>
          <w:color w:val="auto"/>
          <w:spacing w:val="-1000"/>
          <w:sz w:val="2"/>
          <w:szCs w:val="28"/>
          <w:u w:val="none"/>
          <w:vertAlign w:val="superscript"/>
        </w:rPr>
        <w:t xml:space="preserve">семьи </w:t>
      </w:r>
      <w:r w:rsidRPr="00170F47">
        <w:rPr>
          <w:rStyle w:val="a4"/>
          <w:color w:val="auto"/>
          <w:sz w:val="28"/>
          <w:szCs w:val="28"/>
          <w:u w:val="none"/>
        </w:rPr>
        <w:t xml:space="preserve">сайт </w:t>
      </w:r>
      <w:r w:rsidR="00B45A44" w:rsidRPr="00170F47">
        <w:rPr>
          <w:sz w:val="28"/>
          <w:szCs w:val="28"/>
        </w:rPr>
        <w:t>(ред. от 0</w:t>
      </w:r>
      <w:r w:rsidR="00B45A44">
        <w:rPr>
          <w:sz w:val="28"/>
          <w:szCs w:val="28"/>
        </w:rPr>
        <w:t>6</w:t>
      </w:r>
      <w:r w:rsidR="00B45A44" w:rsidRPr="00170F47">
        <w:rPr>
          <w:sz w:val="28"/>
          <w:szCs w:val="28"/>
        </w:rPr>
        <w:t>.</w:t>
      </w:r>
      <w:r w:rsidR="00B45A44">
        <w:rPr>
          <w:sz w:val="28"/>
          <w:szCs w:val="28"/>
        </w:rPr>
        <w:t>04</w:t>
      </w:r>
      <w:r w:rsidR="00B45A44" w:rsidRPr="00170F47">
        <w:rPr>
          <w:sz w:val="28"/>
          <w:szCs w:val="28"/>
        </w:rPr>
        <w:t>.201</w:t>
      </w:r>
      <w:r w:rsidR="00B45A44">
        <w:rPr>
          <w:sz w:val="28"/>
          <w:szCs w:val="28"/>
        </w:rPr>
        <w:t>5 г.).</w:t>
      </w:r>
    </w:p>
    <w:p w:rsidR="00C764FA" w:rsidRPr="00170F47" w:rsidRDefault="00C764FA" w:rsidP="002E7E12">
      <w:pPr>
        <w:pStyle w:val="aa"/>
        <w:numPr>
          <w:ilvl w:val="0"/>
          <w:numId w:val="6"/>
        </w:numPr>
        <w:tabs>
          <w:tab w:val="left" w:pos="709"/>
          <w:tab w:val="left" w:pos="851"/>
        </w:tabs>
        <w:spacing w:line="360" w:lineRule="auto"/>
        <w:ind w:left="0" w:firstLine="360"/>
        <w:jc w:val="both"/>
        <w:rPr>
          <w:rStyle w:val="a4"/>
          <w:color w:val="auto"/>
          <w:sz w:val="28"/>
          <w:u w:val="none"/>
        </w:rPr>
      </w:pPr>
      <w:r w:rsidRPr="00170F47">
        <w:rPr>
          <w:sz w:val="28"/>
          <w:szCs w:val="28"/>
        </w:rPr>
        <w:t xml:space="preserve">Приказ Минфина №94н от 31.10.2000 г. «Об утверждении </w:t>
      </w:r>
      <w:proofErr w:type="gramStart"/>
      <w:r w:rsidRPr="00170F47">
        <w:rPr>
          <w:sz w:val="28"/>
          <w:szCs w:val="28"/>
        </w:rPr>
        <w:t>Плана счетов бухгалтерског</w:t>
      </w:r>
      <w:r w:rsidR="0023457E" w:rsidRPr="00170F47">
        <w:rPr>
          <w:sz w:val="28"/>
          <w:szCs w:val="28"/>
        </w:rPr>
        <w:t xml:space="preserve">о </w:t>
      </w:r>
      <w:r w:rsidR="0023457E" w:rsidRPr="00170F47">
        <w:rPr>
          <w:spacing w:val="-1000"/>
          <w:sz w:val="2"/>
          <w:szCs w:val="28"/>
          <w:vertAlign w:val="superscript"/>
        </w:rPr>
        <w:t xml:space="preserve">права </w:t>
      </w:r>
      <w:r w:rsidRPr="00170F47">
        <w:rPr>
          <w:sz w:val="28"/>
          <w:szCs w:val="28"/>
        </w:rPr>
        <w:t>учета финансово-хозяйственно</w:t>
      </w:r>
      <w:r w:rsidR="0023457E" w:rsidRPr="00170F47">
        <w:rPr>
          <w:sz w:val="28"/>
          <w:szCs w:val="28"/>
        </w:rPr>
        <w:t xml:space="preserve">й </w:t>
      </w:r>
      <w:r w:rsidR="0023457E" w:rsidRPr="00170F47">
        <w:rPr>
          <w:spacing w:val="-1000"/>
          <w:sz w:val="2"/>
          <w:szCs w:val="28"/>
          <w:vertAlign w:val="superscript"/>
        </w:rPr>
        <w:t xml:space="preserve">семьи </w:t>
      </w:r>
      <w:r w:rsidRPr="00170F47">
        <w:rPr>
          <w:sz w:val="28"/>
          <w:szCs w:val="28"/>
        </w:rPr>
        <w:t>деятельности организаци</w:t>
      </w:r>
      <w:r w:rsidR="0023457E" w:rsidRPr="00170F47">
        <w:rPr>
          <w:sz w:val="28"/>
          <w:szCs w:val="28"/>
        </w:rPr>
        <w:t xml:space="preserve">й </w:t>
      </w:r>
      <w:r w:rsidR="0023457E" w:rsidRPr="00170F47">
        <w:rPr>
          <w:spacing w:val="-1000"/>
          <w:sz w:val="2"/>
          <w:szCs w:val="28"/>
          <w:vertAlign w:val="superscript"/>
        </w:rPr>
        <w:t>семьи</w:t>
      </w:r>
      <w:proofErr w:type="gramEnd"/>
      <w:r w:rsidR="0023457E" w:rsidRPr="00170F47">
        <w:rPr>
          <w:spacing w:val="-1000"/>
          <w:sz w:val="2"/>
          <w:szCs w:val="28"/>
          <w:vertAlign w:val="superscript"/>
        </w:rPr>
        <w:t xml:space="preserve"> </w:t>
      </w:r>
      <w:r w:rsidRPr="00170F47">
        <w:rPr>
          <w:sz w:val="28"/>
          <w:szCs w:val="28"/>
        </w:rPr>
        <w:t>и Инструкции п</w:t>
      </w:r>
      <w:r w:rsidR="0023457E" w:rsidRPr="00170F47">
        <w:rPr>
          <w:sz w:val="28"/>
          <w:szCs w:val="28"/>
        </w:rPr>
        <w:t xml:space="preserve">о </w:t>
      </w:r>
      <w:r w:rsidR="0023457E" w:rsidRPr="00170F47">
        <w:rPr>
          <w:spacing w:val="-1000"/>
          <w:sz w:val="2"/>
          <w:szCs w:val="28"/>
          <w:vertAlign w:val="superscript"/>
        </w:rPr>
        <w:t xml:space="preserve">права </w:t>
      </w:r>
      <w:r w:rsidRPr="00170F47">
        <w:rPr>
          <w:sz w:val="28"/>
          <w:szCs w:val="28"/>
        </w:rPr>
        <w:t>ег</w:t>
      </w:r>
      <w:r w:rsidR="0023457E" w:rsidRPr="00170F47">
        <w:rPr>
          <w:sz w:val="28"/>
          <w:szCs w:val="28"/>
        </w:rPr>
        <w:t xml:space="preserve">о </w:t>
      </w:r>
      <w:r w:rsidR="0023457E" w:rsidRPr="00170F47">
        <w:rPr>
          <w:spacing w:val="-1000"/>
          <w:sz w:val="2"/>
          <w:szCs w:val="28"/>
          <w:vertAlign w:val="superscript"/>
        </w:rPr>
        <w:t xml:space="preserve">права </w:t>
      </w:r>
      <w:r w:rsidRPr="00170F47">
        <w:rPr>
          <w:sz w:val="28"/>
          <w:szCs w:val="28"/>
        </w:rPr>
        <w:t xml:space="preserve">применению» </w:t>
      </w:r>
      <w:r w:rsidRPr="00170F47">
        <w:rPr>
          <w:rStyle w:val="a4"/>
          <w:color w:val="auto"/>
          <w:sz w:val="28"/>
          <w:szCs w:val="28"/>
          <w:u w:val="none"/>
        </w:rPr>
        <w:t>[Электронны</w:t>
      </w:r>
      <w:r w:rsidR="0023457E" w:rsidRPr="00170F47">
        <w:rPr>
          <w:rStyle w:val="a4"/>
          <w:color w:val="auto"/>
          <w:sz w:val="28"/>
          <w:szCs w:val="28"/>
          <w:u w:val="none"/>
        </w:rPr>
        <w:t xml:space="preserve">й </w:t>
      </w:r>
      <w:r w:rsidR="0023457E" w:rsidRPr="00170F47">
        <w:rPr>
          <w:rStyle w:val="a4"/>
          <w:color w:val="auto"/>
          <w:spacing w:val="-1000"/>
          <w:sz w:val="2"/>
          <w:szCs w:val="28"/>
          <w:u w:val="none"/>
          <w:vertAlign w:val="superscript"/>
        </w:rPr>
        <w:t xml:space="preserve">семьи </w:t>
      </w:r>
      <w:r w:rsidR="008155CE">
        <w:rPr>
          <w:rStyle w:val="a4"/>
          <w:color w:val="auto"/>
          <w:sz w:val="28"/>
          <w:szCs w:val="28"/>
          <w:u w:val="none"/>
        </w:rPr>
        <w:t>ресурс] // Конс</w:t>
      </w:r>
      <w:r w:rsidRPr="00170F47">
        <w:rPr>
          <w:rStyle w:val="a4"/>
          <w:color w:val="auto"/>
          <w:sz w:val="28"/>
          <w:szCs w:val="28"/>
          <w:u w:val="none"/>
        </w:rPr>
        <w:t>ультант Плюс: правово</w:t>
      </w:r>
      <w:r w:rsidR="0023457E" w:rsidRPr="00170F47">
        <w:rPr>
          <w:rStyle w:val="a4"/>
          <w:color w:val="auto"/>
          <w:sz w:val="28"/>
          <w:szCs w:val="28"/>
          <w:u w:val="none"/>
        </w:rPr>
        <w:t xml:space="preserve">й </w:t>
      </w:r>
      <w:r w:rsidR="0023457E" w:rsidRPr="00170F47">
        <w:rPr>
          <w:rStyle w:val="a4"/>
          <w:color w:val="auto"/>
          <w:spacing w:val="-1000"/>
          <w:sz w:val="2"/>
          <w:szCs w:val="28"/>
          <w:u w:val="none"/>
          <w:vertAlign w:val="superscript"/>
        </w:rPr>
        <w:t xml:space="preserve">семьи </w:t>
      </w:r>
      <w:r w:rsidRPr="00170F47">
        <w:rPr>
          <w:rStyle w:val="a4"/>
          <w:color w:val="auto"/>
          <w:sz w:val="28"/>
          <w:szCs w:val="28"/>
          <w:u w:val="none"/>
        </w:rPr>
        <w:t xml:space="preserve">сайт </w:t>
      </w:r>
      <w:r w:rsidR="00B45A44" w:rsidRPr="00170F47">
        <w:rPr>
          <w:sz w:val="28"/>
          <w:szCs w:val="28"/>
        </w:rPr>
        <w:t>(ред. от 08.11.2010)</w:t>
      </w:r>
      <w:r w:rsidR="00B45A44">
        <w:rPr>
          <w:sz w:val="28"/>
          <w:szCs w:val="28"/>
        </w:rPr>
        <w:t>.</w:t>
      </w:r>
    </w:p>
    <w:p w:rsidR="00C764FA" w:rsidRPr="00170F47" w:rsidRDefault="00C764FA" w:rsidP="002E7E12">
      <w:pPr>
        <w:pStyle w:val="aa"/>
        <w:numPr>
          <w:ilvl w:val="0"/>
          <w:numId w:val="6"/>
        </w:numPr>
        <w:tabs>
          <w:tab w:val="left" w:pos="709"/>
          <w:tab w:val="left" w:pos="851"/>
        </w:tabs>
        <w:spacing w:line="360" w:lineRule="auto"/>
        <w:ind w:left="0" w:firstLine="360"/>
        <w:jc w:val="both"/>
        <w:rPr>
          <w:sz w:val="28"/>
          <w:szCs w:val="28"/>
        </w:rPr>
      </w:pPr>
      <w:r w:rsidRPr="00170F47">
        <w:rPr>
          <w:sz w:val="28"/>
          <w:szCs w:val="28"/>
        </w:rPr>
        <w:t>Об утверждении Методически</w:t>
      </w:r>
      <w:r w:rsidR="0023457E" w:rsidRPr="00170F47">
        <w:rPr>
          <w:sz w:val="28"/>
          <w:szCs w:val="28"/>
        </w:rPr>
        <w:t xml:space="preserve">х </w:t>
      </w:r>
      <w:r w:rsidR="0023457E" w:rsidRPr="00170F47">
        <w:rPr>
          <w:spacing w:val="-1000"/>
          <w:sz w:val="2"/>
          <w:szCs w:val="28"/>
          <w:vertAlign w:val="superscript"/>
        </w:rPr>
        <w:t xml:space="preserve">права </w:t>
      </w:r>
      <w:r w:rsidRPr="00170F47">
        <w:rPr>
          <w:sz w:val="28"/>
          <w:szCs w:val="28"/>
        </w:rPr>
        <w:t>указани</w:t>
      </w:r>
      <w:r w:rsidR="0023457E" w:rsidRPr="00170F47">
        <w:rPr>
          <w:sz w:val="28"/>
          <w:szCs w:val="28"/>
        </w:rPr>
        <w:t xml:space="preserve">й </w:t>
      </w:r>
      <w:r w:rsidR="0023457E" w:rsidRPr="00170F47">
        <w:rPr>
          <w:spacing w:val="-1000"/>
          <w:sz w:val="2"/>
          <w:szCs w:val="28"/>
          <w:vertAlign w:val="superscript"/>
        </w:rPr>
        <w:t xml:space="preserve">семьи </w:t>
      </w:r>
      <w:r w:rsidRPr="00170F47">
        <w:rPr>
          <w:sz w:val="28"/>
          <w:szCs w:val="28"/>
        </w:rPr>
        <w:t>п</w:t>
      </w:r>
      <w:r w:rsidR="0023457E" w:rsidRPr="00170F47">
        <w:rPr>
          <w:sz w:val="28"/>
          <w:szCs w:val="28"/>
        </w:rPr>
        <w:t xml:space="preserve">о </w:t>
      </w:r>
      <w:r w:rsidR="0023457E" w:rsidRPr="00170F47">
        <w:rPr>
          <w:spacing w:val="-1000"/>
          <w:sz w:val="2"/>
          <w:szCs w:val="28"/>
          <w:vertAlign w:val="superscript"/>
        </w:rPr>
        <w:t xml:space="preserve">права </w:t>
      </w:r>
      <w:r w:rsidRPr="00170F47">
        <w:rPr>
          <w:sz w:val="28"/>
          <w:szCs w:val="28"/>
        </w:rPr>
        <w:t>инвентаризации имущества и финансовы</w:t>
      </w:r>
      <w:r w:rsidR="0023457E" w:rsidRPr="00170F47">
        <w:rPr>
          <w:sz w:val="28"/>
          <w:szCs w:val="28"/>
        </w:rPr>
        <w:t xml:space="preserve">х </w:t>
      </w:r>
      <w:r w:rsidR="0023457E" w:rsidRPr="00170F47">
        <w:rPr>
          <w:spacing w:val="-1000"/>
          <w:sz w:val="2"/>
          <w:szCs w:val="28"/>
          <w:vertAlign w:val="superscript"/>
        </w:rPr>
        <w:t xml:space="preserve">права </w:t>
      </w:r>
      <w:r w:rsidRPr="00170F47">
        <w:rPr>
          <w:sz w:val="28"/>
          <w:szCs w:val="28"/>
        </w:rPr>
        <w:t>обязательств (приказ Минфина РФ от 13.06.1995 № 49 (ред. от 08.11.2010)) [Электронны</w:t>
      </w:r>
      <w:r w:rsidR="0023457E" w:rsidRPr="00170F47">
        <w:rPr>
          <w:sz w:val="28"/>
          <w:szCs w:val="28"/>
        </w:rPr>
        <w:t xml:space="preserve">й </w:t>
      </w:r>
      <w:r w:rsidR="0023457E" w:rsidRPr="00170F47">
        <w:rPr>
          <w:spacing w:val="-1000"/>
          <w:sz w:val="2"/>
          <w:szCs w:val="28"/>
          <w:vertAlign w:val="superscript"/>
        </w:rPr>
        <w:t xml:space="preserve">семьи </w:t>
      </w:r>
      <w:r w:rsidRPr="00170F47">
        <w:rPr>
          <w:sz w:val="28"/>
          <w:szCs w:val="28"/>
        </w:rPr>
        <w:t>ресурс] // Консультант Плюс: правово</w:t>
      </w:r>
      <w:r w:rsidR="0023457E" w:rsidRPr="00170F47">
        <w:rPr>
          <w:sz w:val="28"/>
          <w:szCs w:val="28"/>
        </w:rPr>
        <w:t xml:space="preserve">й </w:t>
      </w:r>
      <w:r w:rsidR="0023457E" w:rsidRPr="00170F47">
        <w:rPr>
          <w:spacing w:val="-1000"/>
          <w:sz w:val="2"/>
          <w:szCs w:val="28"/>
          <w:vertAlign w:val="superscript"/>
        </w:rPr>
        <w:t xml:space="preserve">семьи </w:t>
      </w:r>
      <w:r w:rsidRPr="00170F47">
        <w:rPr>
          <w:sz w:val="28"/>
          <w:szCs w:val="28"/>
        </w:rPr>
        <w:t xml:space="preserve">сайт. </w:t>
      </w:r>
    </w:p>
    <w:p w:rsidR="00170F47" w:rsidRDefault="00C764FA" w:rsidP="002E7E12">
      <w:pPr>
        <w:pStyle w:val="aa"/>
        <w:numPr>
          <w:ilvl w:val="0"/>
          <w:numId w:val="6"/>
        </w:numPr>
        <w:tabs>
          <w:tab w:val="left" w:pos="709"/>
          <w:tab w:val="left" w:pos="851"/>
        </w:tabs>
        <w:spacing w:line="360" w:lineRule="auto"/>
        <w:ind w:left="0" w:firstLine="360"/>
        <w:jc w:val="both"/>
        <w:rPr>
          <w:sz w:val="28"/>
          <w:szCs w:val="28"/>
        </w:rPr>
      </w:pPr>
      <w:r w:rsidRPr="00170F47">
        <w:rPr>
          <w:sz w:val="28"/>
          <w:szCs w:val="28"/>
        </w:rPr>
        <w:t>Об утверждении Методически</w:t>
      </w:r>
      <w:r w:rsidR="0023457E" w:rsidRPr="00170F47">
        <w:rPr>
          <w:sz w:val="28"/>
          <w:szCs w:val="28"/>
        </w:rPr>
        <w:t xml:space="preserve">х </w:t>
      </w:r>
      <w:r w:rsidR="0023457E" w:rsidRPr="00170F47">
        <w:rPr>
          <w:spacing w:val="-1000"/>
          <w:sz w:val="2"/>
          <w:szCs w:val="28"/>
          <w:vertAlign w:val="superscript"/>
        </w:rPr>
        <w:t xml:space="preserve">права </w:t>
      </w:r>
      <w:r w:rsidRPr="00170F47">
        <w:rPr>
          <w:sz w:val="28"/>
          <w:szCs w:val="28"/>
        </w:rPr>
        <w:t>указани</w:t>
      </w:r>
      <w:r w:rsidR="0023457E" w:rsidRPr="00170F47">
        <w:rPr>
          <w:sz w:val="28"/>
          <w:szCs w:val="28"/>
        </w:rPr>
        <w:t xml:space="preserve">й </w:t>
      </w:r>
      <w:r w:rsidR="0023457E" w:rsidRPr="00170F47">
        <w:rPr>
          <w:spacing w:val="-1000"/>
          <w:sz w:val="2"/>
          <w:szCs w:val="28"/>
          <w:vertAlign w:val="superscript"/>
        </w:rPr>
        <w:t xml:space="preserve">семьи </w:t>
      </w:r>
      <w:r w:rsidRPr="00170F47">
        <w:rPr>
          <w:sz w:val="28"/>
          <w:szCs w:val="28"/>
        </w:rPr>
        <w:t>п</w:t>
      </w:r>
      <w:r w:rsidR="0023457E" w:rsidRPr="00170F47">
        <w:rPr>
          <w:sz w:val="28"/>
          <w:szCs w:val="28"/>
        </w:rPr>
        <w:t xml:space="preserve">о </w:t>
      </w:r>
      <w:r w:rsidR="0023457E" w:rsidRPr="00170F47">
        <w:rPr>
          <w:spacing w:val="-1000"/>
          <w:sz w:val="2"/>
          <w:szCs w:val="28"/>
          <w:vertAlign w:val="superscript"/>
        </w:rPr>
        <w:t xml:space="preserve">права </w:t>
      </w:r>
      <w:r w:rsidRPr="00170F47">
        <w:rPr>
          <w:sz w:val="28"/>
          <w:szCs w:val="28"/>
        </w:rPr>
        <w:t>бухгалтерскому учету материально-производственны</w:t>
      </w:r>
      <w:r w:rsidR="0023457E" w:rsidRPr="00170F47">
        <w:rPr>
          <w:sz w:val="28"/>
          <w:szCs w:val="28"/>
        </w:rPr>
        <w:t xml:space="preserve">х </w:t>
      </w:r>
      <w:r w:rsidR="0023457E" w:rsidRPr="00170F47">
        <w:rPr>
          <w:spacing w:val="-1000"/>
          <w:sz w:val="2"/>
          <w:szCs w:val="28"/>
          <w:vertAlign w:val="superscript"/>
        </w:rPr>
        <w:t xml:space="preserve">права </w:t>
      </w:r>
      <w:r w:rsidRPr="00170F47">
        <w:rPr>
          <w:sz w:val="28"/>
          <w:szCs w:val="28"/>
        </w:rPr>
        <w:t>запасов (приказ Минфина РФ от 28.12.2001 № 119н (ред. от 24.1</w:t>
      </w:r>
      <w:r w:rsidR="00B45A44">
        <w:rPr>
          <w:sz w:val="28"/>
          <w:szCs w:val="28"/>
        </w:rPr>
        <w:t>0</w:t>
      </w:r>
      <w:r w:rsidRPr="00170F47">
        <w:rPr>
          <w:sz w:val="28"/>
          <w:szCs w:val="28"/>
        </w:rPr>
        <w:t>.201</w:t>
      </w:r>
      <w:r w:rsidR="00B45A44">
        <w:rPr>
          <w:sz w:val="28"/>
          <w:szCs w:val="28"/>
        </w:rPr>
        <w:t>6</w:t>
      </w:r>
      <w:r w:rsidRPr="00170F47">
        <w:rPr>
          <w:sz w:val="28"/>
          <w:szCs w:val="28"/>
        </w:rPr>
        <w:t>)) [Электронны</w:t>
      </w:r>
      <w:r w:rsidR="0023457E" w:rsidRPr="00170F47">
        <w:rPr>
          <w:sz w:val="28"/>
          <w:szCs w:val="28"/>
        </w:rPr>
        <w:t xml:space="preserve">й </w:t>
      </w:r>
      <w:r w:rsidR="0023457E" w:rsidRPr="00170F47">
        <w:rPr>
          <w:spacing w:val="-1000"/>
          <w:sz w:val="2"/>
          <w:szCs w:val="28"/>
          <w:vertAlign w:val="superscript"/>
        </w:rPr>
        <w:t xml:space="preserve">семьи </w:t>
      </w:r>
      <w:r w:rsidRPr="00170F47">
        <w:rPr>
          <w:sz w:val="28"/>
          <w:szCs w:val="28"/>
        </w:rPr>
        <w:t>ресурс] // Консультант Плюс: правово</w:t>
      </w:r>
      <w:r w:rsidR="0023457E" w:rsidRPr="00170F47">
        <w:rPr>
          <w:sz w:val="28"/>
          <w:szCs w:val="28"/>
        </w:rPr>
        <w:t xml:space="preserve">й </w:t>
      </w:r>
      <w:r w:rsidR="0023457E" w:rsidRPr="00170F47">
        <w:rPr>
          <w:spacing w:val="-1000"/>
          <w:sz w:val="2"/>
          <w:szCs w:val="28"/>
          <w:vertAlign w:val="superscript"/>
        </w:rPr>
        <w:t xml:space="preserve">семьи </w:t>
      </w:r>
      <w:r w:rsidRPr="00170F47">
        <w:rPr>
          <w:sz w:val="28"/>
          <w:szCs w:val="28"/>
        </w:rPr>
        <w:t xml:space="preserve">сайт. </w:t>
      </w:r>
    </w:p>
    <w:p w:rsidR="002E7E12" w:rsidRPr="002E7E12" w:rsidRDefault="002E7E12" w:rsidP="002E7E12">
      <w:pPr>
        <w:pStyle w:val="aa"/>
        <w:numPr>
          <w:ilvl w:val="0"/>
          <w:numId w:val="6"/>
        </w:numPr>
        <w:tabs>
          <w:tab w:val="left" w:pos="0"/>
          <w:tab w:val="left" w:pos="709"/>
          <w:tab w:val="left" w:pos="851"/>
        </w:tabs>
        <w:autoSpaceDE w:val="0"/>
        <w:autoSpaceDN w:val="0"/>
        <w:spacing w:line="360" w:lineRule="auto"/>
        <w:ind w:left="0" w:firstLine="360"/>
        <w:jc w:val="both"/>
        <w:rPr>
          <w:sz w:val="28"/>
          <w:szCs w:val="28"/>
        </w:rPr>
      </w:pPr>
      <w:proofErr w:type="spellStart"/>
      <w:r w:rsidRPr="002E7E12">
        <w:rPr>
          <w:sz w:val="28"/>
          <w:szCs w:val="28"/>
        </w:rPr>
        <w:t>Алборов</w:t>
      </w:r>
      <w:proofErr w:type="spellEnd"/>
      <w:r w:rsidRPr="002E7E12">
        <w:rPr>
          <w:sz w:val="28"/>
          <w:szCs w:val="28"/>
        </w:rPr>
        <w:t xml:space="preserve"> Р.А. Практический аудит (Курс лекций): Учебное пособие / Р. А. </w:t>
      </w:r>
      <w:proofErr w:type="spellStart"/>
      <w:r w:rsidRPr="002E7E12">
        <w:rPr>
          <w:sz w:val="28"/>
          <w:szCs w:val="28"/>
        </w:rPr>
        <w:t>Алборов</w:t>
      </w:r>
      <w:proofErr w:type="spellEnd"/>
      <w:r w:rsidRPr="002E7E12">
        <w:rPr>
          <w:sz w:val="28"/>
          <w:szCs w:val="28"/>
        </w:rPr>
        <w:t xml:space="preserve">,  С. М. </w:t>
      </w:r>
      <w:proofErr w:type="gramStart"/>
      <w:r w:rsidRPr="002E7E12">
        <w:rPr>
          <w:sz w:val="28"/>
          <w:szCs w:val="28"/>
        </w:rPr>
        <w:t>Концевая</w:t>
      </w:r>
      <w:proofErr w:type="gramEnd"/>
      <w:r w:rsidRPr="002E7E12">
        <w:rPr>
          <w:sz w:val="28"/>
          <w:szCs w:val="28"/>
        </w:rPr>
        <w:t xml:space="preserve">  – М.: Изд-</w:t>
      </w:r>
      <w:r>
        <w:rPr>
          <w:sz w:val="28"/>
          <w:szCs w:val="28"/>
        </w:rPr>
        <w:t>во «Дело и Сервис», 2011.–304с.</w:t>
      </w:r>
    </w:p>
    <w:p w:rsidR="002E7E12" w:rsidRPr="002E7E12" w:rsidRDefault="002E7E12" w:rsidP="002E7E12">
      <w:pPr>
        <w:pStyle w:val="aa"/>
        <w:widowControl w:val="0"/>
        <w:numPr>
          <w:ilvl w:val="0"/>
          <w:numId w:val="6"/>
        </w:numPr>
        <w:tabs>
          <w:tab w:val="left" w:pos="0"/>
          <w:tab w:val="left" w:pos="709"/>
          <w:tab w:val="left" w:pos="851"/>
        </w:tabs>
        <w:autoSpaceDE w:val="0"/>
        <w:autoSpaceDN w:val="0"/>
        <w:adjustRightInd w:val="0"/>
        <w:spacing w:line="360" w:lineRule="auto"/>
        <w:ind w:left="0" w:firstLine="360"/>
        <w:jc w:val="both"/>
        <w:rPr>
          <w:sz w:val="28"/>
          <w:szCs w:val="28"/>
        </w:rPr>
      </w:pPr>
      <w:proofErr w:type="spellStart"/>
      <w:r w:rsidRPr="002E7E12">
        <w:rPr>
          <w:color w:val="262626" w:themeColor="text1" w:themeTint="D9"/>
          <w:sz w:val="28"/>
          <w:szCs w:val="28"/>
        </w:rPr>
        <w:t>Алборов</w:t>
      </w:r>
      <w:proofErr w:type="spellEnd"/>
      <w:r w:rsidRPr="002E7E12">
        <w:rPr>
          <w:color w:val="262626" w:themeColor="text1" w:themeTint="D9"/>
          <w:sz w:val="28"/>
          <w:szCs w:val="28"/>
        </w:rPr>
        <w:t xml:space="preserve"> Р.А. Принципы и основы бухгалтерского учета: учебное пособие / Р.А. </w:t>
      </w:r>
      <w:proofErr w:type="spellStart"/>
      <w:r w:rsidRPr="002E7E12">
        <w:rPr>
          <w:color w:val="262626" w:themeColor="text1" w:themeTint="D9"/>
          <w:sz w:val="28"/>
          <w:szCs w:val="28"/>
        </w:rPr>
        <w:t>Алборов</w:t>
      </w:r>
      <w:proofErr w:type="spellEnd"/>
      <w:r w:rsidRPr="002E7E12">
        <w:rPr>
          <w:color w:val="262626" w:themeColor="text1" w:themeTint="D9"/>
          <w:sz w:val="28"/>
          <w:szCs w:val="28"/>
        </w:rPr>
        <w:t>. - М.: КНОРУС, 2006. - 344 с.</w:t>
      </w:r>
    </w:p>
    <w:p w:rsidR="002E7E12" w:rsidRPr="002E7E12" w:rsidRDefault="002E7E12" w:rsidP="002E7E12">
      <w:pPr>
        <w:pStyle w:val="aa"/>
        <w:numPr>
          <w:ilvl w:val="0"/>
          <w:numId w:val="6"/>
        </w:numPr>
        <w:tabs>
          <w:tab w:val="left" w:pos="0"/>
          <w:tab w:val="left" w:pos="709"/>
          <w:tab w:val="left" w:pos="851"/>
        </w:tabs>
        <w:autoSpaceDE w:val="0"/>
        <w:autoSpaceDN w:val="0"/>
        <w:spacing w:line="360" w:lineRule="auto"/>
        <w:ind w:left="0" w:firstLine="360"/>
        <w:jc w:val="both"/>
        <w:rPr>
          <w:sz w:val="28"/>
          <w:szCs w:val="28"/>
        </w:rPr>
      </w:pPr>
      <w:proofErr w:type="spellStart"/>
      <w:r w:rsidRPr="002E7E12">
        <w:rPr>
          <w:sz w:val="28"/>
          <w:szCs w:val="28"/>
        </w:rPr>
        <w:t>Алборов</w:t>
      </w:r>
      <w:proofErr w:type="spellEnd"/>
      <w:r w:rsidRPr="002E7E12">
        <w:rPr>
          <w:sz w:val="28"/>
          <w:szCs w:val="28"/>
        </w:rPr>
        <w:t xml:space="preserve">, Р. А. Аудит бизнеса: Учебное пособие / Р. А. </w:t>
      </w:r>
      <w:proofErr w:type="spellStart"/>
      <w:r w:rsidRPr="002E7E12">
        <w:rPr>
          <w:sz w:val="28"/>
          <w:szCs w:val="28"/>
        </w:rPr>
        <w:t>Алборов</w:t>
      </w:r>
      <w:proofErr w:type="spellEnd"/>
      <w:r w:rsidRPr="002E7E12">
        <w:rPr>
          <w:sz w:val="28"/>
          <w:szCs w:val="28"/>
        </w:rPr>
        <w:t xml:space="preserve">, С. М. </w:t>
      </w:r>
      <w:proofErr w:type="gramStart"/>
      <w:r w:rsidRPr="002E7E12">
        <w:rPr>
          <w:sz w:val="28"/>
          <w:szCs w:val="28"/>
        </w:rPr>
        <w:t>Концевая</w:t>
      </w:r>
      <w:proofErr w:type="gramEnd"/>
      <w:r w:rsidRPr="002E7E12">
        <w:rPr>
          <w:sz w:val="28"/>
          <w:szCs w:val="28"/>
        </w:rPr>
        <w:t xml:space="preserve">.– Ижевск: Изд-во «ФГБОУ </w:t>
      </w:r>
      <w:proofErr w:type="gramStart"/>
      <w:r w:rsidRPr="002E7E12">
        <w:rPr>
          <w:sz w:val="28"/>
          <w:szCs w:val="28"/>
        </w:rPr>
        <w:t>ВО</w:t>
      </w:r>
      <w:proofErr w:type="gramEnd"/>
      <w:r w:rsidRPr="002E7E12">
        <w:rPr>
          <w:sz w:val="28"/>
          <w:szCs w:val="28"/>
        </w:rPr>
        <w:t xml:space="preserve"> И</w:t>
      </w:r>
      <w:r>
        <w:rPr>
          <w:sz w:val="28"/>
          <w:szCs w:val="28"/>
        </w:rPr>
        <w:t>жевская ГСХА», 2016–281с.</w:t>
      </w:r>
    </w:p>
    <w:p w:rsidR="002E7E12" w:rsidRPr="002E7E12" w:rsidRDefault="002E7E12" w:rsidP="002E7E12">
      <w:pPr>
        <w:pStyle w:val="aa"/>
        <w:numPr>
          <w:ilvl w:val="0"/>
          <w:numId w:val="6"/>
        </w:numPr>
        <w:tabs>
          <w:tab w:val="left" w:pos="0"/>
          <w:tab w:val="left" w:pos="709"/>
          <w:tab w:val="left" w:pos="851"/>
        </w:tabs>
        <w:autoSpaceDE w:val="0"/>
        <w:autoSpaceDN w:val="0"/>
        <w:spacing w:line="360" w:lineRule="auto"/>
        <w:ind w:left="0" w:firstLine="360"/>
        <w:jc w:val="both"/>
        <w:rPr>
          <w:sz w:val="28"/>
          <w:szCs w:val="28"/>
        </w:rPr>
      </w:pPr>
      <w:proofErr w:type="spellStart"/>
      <w:r w:rsidRPr="002E7E12">
        <w:rPr>
          <w:sz w:val="28"/>
          <w:szCs w:val="28"/>
        </w:rPr>
        <w:t>Алборов</w:t>
      </w:r>
      <w:proofErr w:type="spellEnd"/>
      <w:r w:rsidRPr="002E7E12">
        <w:rPr>
          <w:sz w:val="28"/>
          <w:szCs w:val="28"/>
        </w:rPr>
        <w:t xml:space="preserve">, Р. А. Аудит в организациях промышленности, торговли и АПК: Учебное пособие / Р. А. </w:t>
      </w:r>
      <w:proofErr w:type="spellStart"/>
      <w:r w:rsidRPr="002E7E12">
        <w:rPr>
          <w:sz w:val="28"/>
          <w:szCs w:val="28"/>
        </w:rPr>
        <w:t>Алборов</w:t>
      </w:r>
      <w:proofErr w:type="spellEnd"/>
      <w:r w:rsidRPr="002E7E12">
        <w:rPr>
          <w:sz w:val="28"/>
          <w:szCs w:val="28"/>
        </w:rPr>
        <w:t xml:space="preserve">. – Ижевск: Изд-во </w:t>
      </w:r>
      <w:r>
        <w:rPr>
          <w:sz w:val="28"/>
          <w:szCs w:val="28"/>
        </w:rPr>
        <w:t>«Дело и сервис», 2004. – 464 с.</w:t>
      </w:r>
    </w:p>
    <w:p w:rsidR="002E7E12" w:rsidRDefault="002E7E12" w:rsidP="002E7E12">
      <w:pPr>
        <w:pStyle w:val="aa"/>
        <w:numPr>
          <w:ilvl w:val="0"/>
          <w:numId w:val="6"/>
        </w:numPr>
        <w:tabs>
          <w:tab w:val="left" w:pos="709"/>
          <w:tab w:val="left" w:pos="851"/>
        </w:tabs>
        <w:spacing w:line="360" w:lineRule="auto"/>
        <w:ind w:left="0" w:firstLine="360"/>
        <w:jc w:val="both"/>
        <w:rPr>
          <w:sz w:val="28"/>
          <w:szCs w:val="28"/>
        </w:rPr>
      </w:pPr>
      <w:r w:rsidRPr="00170F47">
        <w:rPr>
          <w:sz w:val="28"/>
          <w:szCs w:val="28"/>
        </w:rPr>
        <w:t xml:space="preserve">Астахов В. П. Теория бухгалтерского </w:t>
      </w:r>
      <w:r w:rsidRPr="00170F47">
        <w:rPr>
          <w:spacing w:val="-1000"/>
          <w:sz w:val="2"/>
          <w:szCs w:val="28"/>
          <w:vertAlign w:val="superscript"/>
        </w:rPr>
        <w:t xml:space="preserve">права </w:t>
      </w:r>
      <w:r w:rsidRPr="00170F47">
        <w:rPr>
          <w:sz w:val="28"/>
          <w:szCs w:val="28"/>
        </w:rPr>
        <w:t>учета / В.П. Астахов. – Ростов н/Д: ИПЦ «Март», 2013. – 448 с.</w:t>
      </w:r>
    </w:p>
    <w:p w:rsidR="002E7E12" w:rsidRDefault="002E7E12" w:rsidP="002E7E12">
      <w:pPr>
        <w:pStyle w:val="aa"/>
        <w:numPr>
          <w:ilvl w:val="0"/>
          <w:numId w:val="6"/>
        </w:numPr>
        <w:tabs>
          <w:tab w:val="left" w:pos="709"/>
          <w:tab w:val="left" w:pos="851"/>
        </w:tabs>
        <w:spacing w:line="360" w:lineRule="auto"/>
        <w:ind w:left="0" w:firstLine="360"/>
        <w:jc w:val="both"/>
        <w:rPr>
          <w:sz w:val="28"/>
          <w:szCs w:val="28"/>
        </w:rPr>
      </w:pPr>
      <w:r w:rsidRPr="00170F47">
        <w:rPr>
          <w:sz w:val="28"/>
          <w:szCs w:val="28"/>
        </w:rPr>
        <w:lastRenderedPageBreak/>
        <w:t xml:space="preserve">Бабаев Ю. А. Бухгалтерский </w:t>
      </w:r>
      <w:r w:rsidRPr="00170F47">
        <w:rPr>
          <w:spacing w:val="-1000"/>
          <w:sz w:val="2"/>
          <w:szCs w:val="28"/>
          <w:vertAlign w:val="superscript"/>
        </w:rPr>
        <w:t xml:space="preserve">семьи </w:t>
      </w:r>
      <w:r w:rsidRPr="00170F47">
        <w:rPr>
          <w:sz w:val="28"/>
          <w:szCs w:val="28"/>
        </w:rPr>
        <w:t xml:space="preserve">учет: учебник / Ю.А. Бабаев, А.М. Петров, Л.А. Мельникова; ред. Ю. А. Бабаев. – 3-е </w:t>
      </w:r>
      <w:r w:rsidRPr="00170F47">
        <w:rPr>
          <w:spacing w:val="-1000"/>
          <w:sz w:val="2"/>
          <w:szCs w:val="28"/>
          <w:vertAlign w:val="superscript"/>
        </w:rPr>
        <w:t xml:space="preserve">системы права </w:t>
      </w:r>
      <w:r w:rsidRPr="00170F47">
        <w:rPr>
          <w:sz w:val="28"/>
          <w:szCs w:val="28"/>
        </w:rPr>
        <w:t xml:space="preserve">изд., </w:t>
      </w:r>
      <w:proofErr w:type="spellStart"/>
      <w:r w:rsidRPr="00170F47">
        <w:rPr>
          <w:sz w:val="28"/>
          <w:szCs w:val="28"/>
        </w:rPr>
        <w:t>перераб</w:t>
      </w:r>
      <w:proofErr w:type="spellEnd"/>
      <w:r w:rsidRPr="00170F47">
        <w:rPr>
          <w:sz w:val="28"/>
          <w:szCs w:val="28"/>
        </w:rPr>
        <w:t>. и доп. – М. : Проспект, 2011. – 429с.</w:t>
      </w:r>
    </w:p>
    <w:p w:rsidR="002E7E12" w:rsidRDefault="002E7E12" w:rsidP="002E7E12">
      <w:pPr>
        <w:pStyle w:val="aa"/>
        <w:numPr>
          <w:ilvl w:val="0"/>
          <w:numId w:val="6"/>
        </w:numPr>
        <w:tabs>
          <w:tab w:val="left" w:pos="709"/>
          <w:tab w:val="left" w:pos="851"/>
        </w:tabs>
        <w:spacing w:line="360" w:lineRule="auto"/>
        <w:ind w:left="0" w:firstLine="360"/>
        <w:jc w:val="both"/>
        <w:rPr>
          <w:sz w:val="28"/>
          <w:szCs w:val="28"/>
        </w:rPr>
      </w:pPr>
      <w:r w:rsidRPr="00170F47">
        <w:rPr>
          <w:sz w:val="28"/>
          <w:szCs w:val="28"/>
        </w:rPr>
        <w:t xml:space="preserve">Бариленко </w:t>
      </w:r>
      <w:r w:rsidRPr="00170F47">
        <w:rPr>
          <w:spacing w:val="-1000"/>
          <w:sz w:val="2"/>
          <w:szCs w:val="28"/>
          <w:vertAlign w:val="superscript"/>
        </w:rPr>
        <w:t xml:space="preserve">права </w:t>
      </w:r>
      <w:r w:rsidRPr="00170F47">
        <w:rPr>
          <w:sz w:val="28"/>
          <w:szCs w:val="28"/>
        </w:rPr>
        <w:t xml:space="preserve">В. И. Анализ хозяйственной </w:t>
      </w:r>
      <w:r w:rsidRPr="00170F47">
        <w:rPr>
          <w:spacing w:val="-1000"/>
          <w:sz w:val="2"/>
          <w:szCs w:val="28"/>
          <w:vertAlign w:val="superscript"/>
        </w:rPr>
        <w:t xml:space="preserve">семьи </w:t>
      </w:r>
      <w:r w:rsidRPr="00170F47">
        <w:rPr>
          <w:sz w:val="28"/>
          <w:szCs w:val="28"/>
        </w:rPr>
        <w:t xml:space="preserve">деятельности: учеб. пособие. — М.: Омега-Л, 2013. </w:t>
      </w:r>
    </w:p>
    <w:p w:rsidR="002E7E12" w:rsidRDefault="002E7E12" w:rsidP="002E7E12">
      <w:pPr>
        <w:pStyle w:val="aa"/>
        <w:numPr>
          <w:ilvl w:val="0"/>
          <w:numId w:val="6"/>
        </w:numPr>
        <w:tabs>
          <w:tab w:val="left" w:pos="709"/>
          <w:tab w:val="left" w:pos="851"/>
        </w:tabs>
        <w:spacing w:line="360" w:lineRule="auto"/>
        <w:ind w:left="0" w:firstLine="360"/>
        <w:jc w:val="both"/>
        <w:rPr>
          <w:sz w:val="28"/>
          <w:szCs w:val="28"/>
        </w:rPr>
      </w:pPr>
      <w:r w:rsidRPr="00170F47">
        <w:rPr>
          <w:sz w:val="28"/>
          <w:szCs w:val="28"/>
        </w:rPr>
        <w:t xml:space="preserve">Бердникова Т. Б. Анализ и диагностика финансово-хозяйственной </w:t>
      </w:r>
      <w:r w:rsidRPr="00170F47">
        <w:rPr>
          <w:spacing w:val="-1000"/>
          <w:sz w:val="2"/>
          <w:szCs w:val="28"/>
          <w:vertAlign w:val="superscript"/>
        </w:rPr>
        <w:t xml:space="preserve">семьи </w:t>
      </w:r>
      <w:r w:rsidRPr="00170F47">
        <w:rPr>
          <w:sz w:val="28"/>
          <w:szCs w:val="28"/>
        </w:rPr>
        <w:t>деятельности организации: учеб</w:t>
      </w:r>
      <w:r>
        <w:rPr>
          <w:sz w:val="28"/>
          <w:szCs w:val="28"/>
        </w:rPr>
        <w:t>. пособие. — М.: ИНФРА-М, 2013.</w:t>
      </w:r>
    </w:p>
    <w:p w:rsidR="002E7E12" w:rsidRPr="002E7E12" w:rsidRDefault="002E7E12" w:rsidP="002E7E12">
      <w:pPr>
        <w:pStyle w:val="aa"/>
        <w:numPr>
          <w:ilvl w:val="0"/>
          <w:numId w:val="6"/>
        </w:numPr>
        <w:tabs>
          <w:tab w:val="left" w:pos="426"/>
          <w:tab w:val="left" w:pos="709"/>
          <w:tab w:val="left" w:pos="851"/>
        </w:tabs>
        <w:spacing w:line="360" w:lineRule="auto"/>
        <w:ind w:left="0" w:firstLine="360"/>
        <w:jc w:val="both"/>
        <w:rPr>
          <w:sz w:val="28"/>
          <w:szCs w:val="28"/>
        </w:rPr>
      </w:pPr>
      <w:r w:rsidRPr="002E7E12">
        <w:rPr>
          <w:sz w:val="28"/>
          <w:szCs w:val="28"/>
        </w:rPr>
        <w:t xml:space="preserve">Богомолов А.М. Внутренний аудит организации и методика проведения / А.М. Богомолов, Н.А. </w:t>
      </w:r>
      <w:proofErr w:type="spellStart"/>
      <w:r w:rsidRPr="002E7E12">
        <w:rPr>
          <w:sz w:val="28"/>
          <w:szCs w:val="28"/>
        </w:rPr>
        <w:t>Голощапов</w:t>
      </w:r>
      <w:proofErr w:type="spellEnd"/>
      <w:r w:rsidRPr="002E7E12">
        <w:rPr>
          <w:sz w:val="28"/>
          <w:szCs w:val="28"/>
        </w:rPr>
        <w:t>. -  М.:Экзамен,2014. – 246с.</w:t>
      </w:r>
    </w:p>
    <w:p w:rsidR="002E7E12" w:rsidRPr="002E7E12" w:rsidRDefault="002E7E12" w:rsidP="002E7E12">
      <w:pPr>
        <w:pStyle w:val="aa"/>
        <w:numPr>
          <w:ilvl w:val="0"/>
          <w:numId w:val="6"/>
        </w:numPr>
        <w:tabs>
          <w:tab w:val="left" w:pos="426"/>
          <w:tab w:val="left" w:pos="709"/>
          <w:tab w:val="left" w:pos="851"/>
        </w:tabs>
        <w:spacing w:line="360" w:lineRule="auto"/>
        <w:ind w:left="0" w:firstLine="360"/>
        <w:jc w:val="both"/>
        <w:rPr>
          <w:sz w:val="28"/>
          <w:szCs w:val="28"/>
        </w:rPr>
      </w:pPr>
      <w:r w:rsidRPr="002E7E12">
        <w:rPr>
          <w:sz w:val="28"/>
          <w:szCs w:val="28"/>
        </w:rPr>
        <w:t xml:space="preserve"> Бурцев В.В. Внутренний контроль: основные понятия и организация // Менеджмент в России и за рубежом. – 2012. - №4. – С.38-50.</w:t>
      </w:r>
    </w:p>
    <w:p w:rsidR="002E7E12" w:rsidRDefault="002E7E12" w:rsidP="002E7E12">
      <w:pPr>
        <w:pStyle w:val="aa"/>
        <w:numPr>
          <w:ilvl w:val="0"/>
          <w:numId w:val="6"/>
        </w:numPr>
        <w:tabs>
          <w:tab w:val="left" w:pos="709"/>
          <w:tab w:val="left" w:pos="851"/>
        </w:tabs>
        <w:spacing w:line="360" w:lineRule="auto"/>
        <w:ind w:left="0" w:firstLine="360"/>
        <w:jc w:val="both"/>
        <w:rPr>
          <w:sz w:val="28"/>
          <w:szCs w:val="28"/>
        </w:rPr>
      </w:pPr>
      <w:r w:rsidRPr="00170F47">
        <w:rPr>
          <w:sz w:val="28"/>
          <w:szCs w:val="28"/>
        </w:rPr>
        <w:t xml:space="preserve">Бычкова С.М Бухгалтерский </w:t>
      </w:r>
      <w:r w:rsidRPr="00170F47">
        <w:rPr>
          <w:spacing w:val="-1000"/>
          <w:sz w:val="2"/>
          <w:szCs w:val="28"/>
          <w:vertAlign w:val="superscript"/>
        </w:rPr>
        <w:t xml:space="preserve">семьи </w:t>
      </w:r>
      <w:r w:rsidRPr="00170F47">
        <w:rPr>
          <w:sz w:val="28"/>
          <w:szCs w:val="28"/>
        </w:rPr>
        <w:t xml:space="preserve">финансовый </w:t>
      </w:r>
      <w:r w:rsidRPr="00170F47">
        <w:rPr>
          <w:spacing w:val="-1000"/>
          <w:sz w:val="2"/>
          <w:szCs w:val="28"/>
          <w:vertAlign w:val="superscript"/>
        </w:rPr>
        <w:t xml:space="preserve">семьи </w:t>
      </w:r>
      <w:r w:rsidRPr="00170F47">
        <w:rPr>
          <w:sz w:val="28"/>
          <w:szCs w:val="28"/>
        </w:rPr>
        <w:t xml:space="preserve">учет: учебное </w:t>
      </w:r>
      <w:r w:rsidRPr="00170F47">
        <w:rPr>
          <w:spacing w:val="-1000"/>
          <w:sz w:val="2"/>
          <w:szCs w:val="28"/>
          <w:vertAlign w:val="superscript"/>
        </w:rPr>
        <w:t xml:space="preserve">системы права </w:t>
      </w:r>
      <w:r w:rsidRPr="00170F47">
        <w:rPr>
          <w:sz w:val="28"/>
          <w:szCs w:val="28"/>
        </w:rPr>
        <w:t xml:space="preserve">пособие </w:t>
      </w:r>
      <w:r w:rsidRPr="00170F47">
        <w:rPr>
          <w:spacing w:val="-1000"/>
          <w:sz w:val="2"/>
          <w:szCs w:val="28"/>
          <w:vertAlign w:val="superscript"/>
        </w:rPr>
        <w:t xml:space="preserve">системы права </w:t>
      </w:r>
      <w:r w:rsidRPr="00170F47">
        <w:rPr>
          <w:sz w:val="28"/>
          <w:szCs w:val="28"/>
        </w:rPr>
        <w:t xml:space="preserve">/ С.М. Бычкова, Д.Г. Бадмаева; ред. С.М. Бычковой. – М.: </w:t>
      </w:r>
      <w:proofErr w:type="spellStart"/>
      <w:r w:rsidRPr="00170F47">
        <w:rPr>
          <w:sz w:val="28"/>
          <w:szCs w:val="28"/>
        </w:rPr>
        <w:t>Эксмо</w:t>
      </w:r>
      <w:proofErr w:type="spellEnd"/>
      <w:r w:rsidRPr="00170F47">
        <w:rPr>
          <w:sz w:val="28"/>
          <w:szCs w:val="28"/>
        </w:rPr>
        <w:t xml:space="preserve">, 2012 (Высшее </w:t>
      </w:r>
      <w:r w:rsidRPr="00170F47">
        <w:rPr>
          <w:spacing w:val="-1000"/>
          <w:sz w:val="2"/>
          <w:szCs w:val="28"/>
          <w:vertAlign w:val="superscript"/>
        </w:rPr>
        <w:t xml:space="preserve">системы права </w:t>
      </w:r>
      <w:r w:rsidRPr="00170F47">
        <w:rPr>
          <w:sz w:val="28"/>
          <w:szCs w:val="28"/>
        </w:rPr>
        <w:t xml:space="preserve">экономическое </w:t>
      </w:r>
      <w:r w:rsidRPr="00170F47">
        <w:rPr>
          <w:spacing w:val="-1000"/>
          <w:sz w:val="2"/>
          <w:szCs w:val="28"/>
          <w:vertAlign w:val="superscript"/>
        </w:rPr>
        <w:t xml:space="preserve">системы права </w:t>
      </w:r>
      <w:r w:rsidRPr="00170F47">
        <w:rPr>
          <w:sz w:val="28"/>
          <w:szCs w:val="28"/>
        </w:rPr>
        <w:t>образование). – 528 с.</w:t>
      </w:r>
    </w:p>
    <w:p w:rsidR="002E7E12" w:rsidRPr="002E7E12" w:rsidRDefault="002E7E12" w:rsidP="002E7E12">
      <w:pPr>
        <w:pStyle w:val="aa"/>
        <w:numPr>
          <w:ilvl w:val="0"/>
          <w:numId w:val="6"/>
        </w:numPr>
        <w:tabs>
          <w:tab w:val="num" w:pos="0"/>
          <w:tab w:val="left" w:pos="426"/>
          <w:tab w:val="left" w:pos="709"/>
          <w:tab w:val="left" w:pos="851"/>
        </w:tabs>
        <w:spacing w:line="360" w:lineRule="auto"/>
        <w:ind w:left="0" w:firstLine="360"/>
        <w:jc w:val="both"/>
        <w:rPr>
          <w:sz w:val="28"/>
          <w:szCs w:val="28"/>
        </w:rPr>
      </w:pPr>
      <w:r w:rsidRPr="002E7E12">
        <w:rPr>
          <w:sz w:val="28"/>
          <w:szCs w:val="28"/>
        </w:rPr>
        <w:t xml:space="preserve">  Воропаев Ю.Н. Система внутреннего контроля организации / Ю.Н. Воропаев//Бухгалтерский учет.- 2013. - №9. – С.5-7.</w:t>
      </w:r>
    </w:p>
    <w:p w:rsidR="002E7E12" w:rsidRDefault="002E7E12" w:rsidP="002E7E12">
      <w:pPr>
        <w:pStyle w:val="aa"/>
        <w:numPr>
          <w:ilvl w:val="0"/>
          <w:numId w:val="6"/>
        </w:numPr>
        <w:tabs>
          <w:tab w:val="left" w:pos="709"/>
          <w:tab w:val="left" w:pos="851"/>
        </w:tabs>
        <w:spacing w:line="360" w:lineRule="auto"/>
        <w:ind w:left="0" w:firstLine="360"/>
        <w:jc w:val="both"/>
        <w:rPr>
          <w:sz w:val="28"/>
          <w:szCs w:val="28"/>
        </w:rPr>
      </w:pPr>
      <w:r w:rsidRPr="00170F47">
        <w:rPr>
          <w:sz w:val="28"/>
          <w:szCs w:val="28"/>
        </w:rPr>
        <w:t xml:space="preserve">Гинзбург А. И. Экономический </w:t>
      </w:r>
      <w:r w:rsidRPr="00170F47">
        <w:rPr>
          <w:spacing w:val="-1000"/>
          <w:sz w:val="2"/>
          <w:szCs w:val="28"/>
          <w:vertAlign w:val="superscript"/>
        </w:rPr>
        <w:t xml:space="preserve">семьи </w:t>
      </w:r>
      <w:r w:rsidRPr="00170F47">
        <w:rPr>
          <w:sz w:val="28"/>
          <w:szCs w:val="28"/>
        </w:rPr>
        <w:t xml:space="preserve">анализ: учебник для вузов. — СПб.: Питер, 2012. </w:t>
      </w:r>
    </w:p>
    <w:p w:rsidR="002E7E12" w:rsidRDefault="002E7E12" w:rsidP="002E7E12">
      <w:pPr>
        <w:pStyle w:val="aa"/>
        <w:numPr>
          <w:ilvl w:val="0"/>
          <w:numId w:val="6"/>
        </w:numPr>
        <w:tabs>
          <w:tab w:val="left" w:pos="709"/>
          <w:tab w:val="left" w:pos="851"/>
        </w:tabs>
        <w:spacing w:line="360" w:lineRule="auto"/>
        <w:ind w:left="0" w:firstLine="360"/>
        <w:jc w:val="both"/>
        <w:rPr>
          <w:sz w:val="28"/>
          <w:szCs w:val="28"/>
        </w:rPr>
      </w:pPr>
      <w:r w:rsidRPr="00170F47">
        <w:rPr>
          <w:sz w:val="28"/>
          <w:szCs w:val="28"/>
        </w:rPr>
        <w:t xml:space="preserve">Гогина Г. Н. Комплексный </w:t>
      </w:r>
      <w:r w:rsidRPr="00170F47">
        <w:rPr>
          <w:spacing w:val="-1000"/>
          <w:sz w:val="2"/>
          <w:szCs w:val="28"/>
          <w:vertAlign w:val="superscript"/>
        </w:rPr>
        <w:t xml:space="preserve">семьи </w:t>
      </w:r>
      <w:r w:rsidRPr="00170F47">
        <w:rPr>
          <w:sz w:val="28"/>
          <w:szCs w:val="28"/>
        </w:rPr>
        <w:t xml:space="preserve">экономический </w:t>
      </w:r>
      <w:r w:rsidRPr="00170F47">
        <w:rPr>
          <w:spacing w:val="-1000"/>
          <w:sz w:val="2"/>
          <w:szCs w:val="28"/>
          <w:vertAlign w:val="superscript"/>
        </w:rPr>
        <w:t xml:space="preserve">семьи </w:t>
      </w:r>
      <w:r w:rsidRPr="00170F47">
        <w:rPr>
          <w:sz w:val="28"/>
          <w:szCs w:val="28"/>
        </w:rPr>
        <w:t xml:space="preserve">анализ хозяйственной </w:t>
      </w:r>
      <w:r w:rsidRPr="00170F47">
        <w:rPr>
          <w:spacing w:val="-1000"/>
          <w:sz w:val="2"/>
          <w:szCs w:val="28"/>
          <w:vertAlign w:val="superscript"/>
        </w:rPr>
        <w:t xml:space="preserve">семьи </w:t>
      </w:r>
      <w:r w:rsidRPr="00170F47">
        <w:rPr>
          <w:sz w:val="28"/>
          <w:szCs w:val="28"/>
        </w:rPr>
        <w:t xml:space="preserve">деятельности: учебное </w:t>
      </w:r>
      <w:r w:rsidRPr="00170F47">
        <w:rPr>
          <w:spacing w:val="-1000"/>
          <w:sz w:val="2"/>
          <w:szCs w:val="28"/>
          <w:vertAlign w:val="superscript"/>
        </w:rPr>
        <w:t xml:space="preserve">системы права </w:t>
      </w:r>
      <w:r w:rsidRPr="00170F47">
        <w:rPr>
          <w:sz w:val="28"/>
          <w:szCs w:val="28"/>
        </w:rPr>
        <w:t xml:space="preserve">пособие. </w:t>
      </w:r>
      <w:proofErr w:type="gramStart"/>
      <w:r w:rsidRPr="00170F47">
        <w:rPr>
          <w:sz w:val="28"/>
          <w:szCs w:val="28"/>
        </w:rPr>
        <w:t>-С</w:t>
      </w:r>
      <w:proofErr w:type="gramEnd"/>
      <w:r w:rsidRPr="00170F47">
        <w:rPr>
          <w:sz w:val="28"/>
          <w:szCs w:val="28"/>
        </w:rPr>
        <w:t>Пб.: ГИОРД. 2012.</w:t>
      </w:r>
    </w:p>
    <w:p w:rsidR="002E7E12" w:rsidRPr="002E7E12" w:rsidRDefault="002E7E12" w:rsidP="002E7E12">
      <w:pPr>
        <w:pStyle w:val="aa"/>
        <w:numPr>
          <w:ilvl w:val="0"/>
          <w:numId w:val="6"/>
        </w:numPr>
        <w:tabs>
          <w:tab w:val="left" w:pos="426"/>
          <w:tab w:val="left" w:pos="709"/>
          <w:tab w:val="left" w:pos="851"/>
        </w:tabs>
        <w:spacing w:line="360" w:lineRule="auto"/>
        <w:ind w:left="0" w:firstLine="360"/>
        <w:jc w:val="both"/>
        <w:rPr>
          <w:sz w:val="28"/>
          <w:szCs w:val="28"/>
        </w:rPr>
      </w:pPr>
      <w:r w:rsidRPr="002E7E12">
        <w:rPr>
          <w:sz w:val="28"/>
          <w:szCs w:val="28"/>
        </w:rPr>
        <w:t xml:space="preserve"> Девяткин О.В. Экономика предприятия, издание 3е / О.В. Девяткин О.И. Волков. – М.: ИНФРА – М,2015. – 601с.</w:t>
      </w:r>
    </w:p>
    <w:p w:rsidR="002E7E12" w:rsidRDefault="002E7E12" w:rsidP="002E7E12">
      <w:pPr>
        <w:pStyle w:val="aa"/>
        <w:numPr>
          <w:ilvl w:val="0"/>
          <w:numId w:val="6"/>
        </w:numPr>
        <w:tabs>
          <w:tab w:val="left" w:pos="709"/>
          <w:tab w:val="left" w:pos="851"/>
        </w:tabs>
        <w:spacing w:line="360" w:lineRule="auto"/>
        <w:ind w:left="0" w:firstLine="360"/>
        <w:jc w:val="both"/>
        <w:rPr>
          <w:sz w:val="28"/>
          <w:szCs w:val="28"/>
        </w:rPr>
      </w:pPr>
      <w:proofErr w:type="spellStart"/>
      <w:r w:rsidRPr="00170F47">
        <w:rPr>
          <w:sz w:val="28"/>
          <w:szCs w:val="28"/>
        </w:rPr>
        <w:t>Ендовицкий</w:t>
      </w:r>
      <w:proofErr w:type="spellEnd"/>
      <w:r w:rsidRPr="00170F47">
        <w:rPr>
          <w:sz w:val="28"/>
          <w:szCs w:val="28"/>
        </w:rPr>
        <w:t xml:space="preserve"> </w:t>
      </w:r>
      <w:r w:rsidRPr="00170F47">
        <w:rPr>
          <w:spacing w:val="-1000"/>
          <w:sz w:val="2"/>
          <w:szCs w:val="28"/>
          <w:vertAlign w:val="superscript"/>
        </w:rPr>
        <w:t xml:space="preserve">семьи </w:t>
      </w:r>
      <w:r w:rsidRPr="00170F47">
        <w:rPr>
          <w:sz w:val="28"/>
          <w:szCs w:val="28"/>
        </w:rPr>
        <w:t xml:space="preserve">Д. А. Системный </w:t>
      </w:r>
      <w:r w:rsidRPr="00170F47">
        <w:rPr>
          <w:spacing w:val="-1000"/>
          <w:sz w:val="2"/>
          <w:szCs w:val="28"/>
          <w:vertAlign w:val="superscript"/>
        </w:rPr>
        <w:t xml:space="preserve">семьи </w:t>
      </w:r>
      <w:r w:rsidRPr="00170F47">
        <w:rPr>
          <w:sz w:val="28"/>
          <w:szCs w:val="28"/>
        </w:rPr>
        <w:t xml:space="preserve">подход к экономическому анализу активов хозяйствующего </w:t>
      </w:r>
      <w:r w:rsidRPr="00170F47">
        <w:rPr>
          <w:spacing w:val="-1000"/>
          <w:sz w:val="2"/>
          <w:szCs w:val="28"/>
          <w:vertAlign w:val="superscript"/>
        </w:rPr>
        <w:t xml:space="preserve">права </w:t>
      </w:r>
      <w:r w:rsidRPr="00170F47">
        <w:rPr>
          <w:sz w:val="28"/>
          <w:szCs w:val="28"/>
        </w:rPr>
        <w:t xml:space="preserve">субъекта [Электронный </w:t>
      </w:r>
      <w:r w:rsidRPr="00170F47">
        <w:rPr>
          <w:spacing w:val="-1000"/>
          <w:sz w:val="2"/>
          <w:szCs w:val="28"/>
          <w:vertAlign w:val="superscript"/>
        </w:rPr>
        <w:t xml:space="preserve">семьи </w:t>
      </w:r>
      <w:r w:rsidRPr="00170F47">
        <w:rPr>
          <w:sz w:val="28"/>
          <w:szCs w:val="28"/>
        </w:rPr>
        <w:t xml:space="preserve">ресурс]//Экономический </w:t>
      </w:r>
      <w:r w:rsidRPr="00170F47">
        <w:rPr>
          <w:spacing w:val="-1000"/>
          <w:sz w:val="2"/>
          <w:szCs w:val="28"/>
          <w:vertAlign w:val="superscript"/>
        </w:rPr>
        <w:t xml:space="preserve">семьи </w:t>
      </w:r>
      <w:r w:rsidRPr="00170F47">
        <w:rPr>
          <w:sz w:val="28"/>
          <w:szCs w:val="28"/>
        </w:rPr>
        <w:t xml:space="preserve">анализ: теория и практика, 2013, № 15. Доступ из справ. — правовой </w:t>
      </w:r>
      <w:r w:rsidRPr="00170F47">
        <w:rPr>
          <w:spacing w:val="-1000"/>
          <w:sz w:val="2"/>
          <w:szCs w:val="28"/>
          <w:vertAlign w:val="superscript"/>
        </w:rPr>
        <w:t xml:space="preserve">семьи системы права </w:t>
      </w:r>
      <w:r w:rsidRPr="00170F47">
        <w:rPr>
          <w:sz w:val="28"/>
          <w:szCs w:val="28"/>
        </w:rPr>
        <w:t xml:space="preserve">«Консультант-Плюс». </w:t>
      </w:r>
    </w:p>
    <w:p w:rsidR="002E7E12" w:rsidRDefault="002E7E12" w:rsidP="002E7E12">
      <w:pPr>
        <w:pStyle w:val="aa"/>
        <w:numPr>
          <w:ilvl w:val="0"/>
          <w:numId w:val="6"/>
        </w:numPr>
        <w:tabs>
          <w:tab w:val="left" w:pos="709"/>
          <w:tab w:val="left" w:pos="851"/>
        </w:tabs>
        <w:spacing w:line="360" w:lineRule="auto"/>
        <w:ind w:left="0" w:firstLine="360"/>
        <w:jc w:val="both"/>
        <w:rPr>
          <w:sz w:val="28"/>
          <w:szCs w:val="28"/>
        </w:rPr>
      </w:pPr>
      <w:proofErr w:type="spellStart"/>
      <w:r w:rsidRPr="00170F47">
        <w:rPr>
          <w:sz w:val="28"/>
          <w:szCs w:val="28"/>
        </w:rPr>
        <w:t>Ендовицкий</w:t>
      </w:r>
      <w:proofErr w:type="spellEnd"/>
      <w:r w:rsidRPr="00170F47">
        <w:rPr>
          <w:sz w:val="28"/>
          <w:szCs w:val="28"/>
        </w:rPr>
        <w:t xml:space="preserve"> </w:t>
      </w:r>
      <w:r w:rsidRPr="00170F47">
        <w:rPr>
          <w:spacing w:val="-1000"/>
          <w:sz w:val="2"/>
          <w:szCs w:val="28"/>
          <w:vertAlign w:val="superscript"/>
        </w:rPr>
        <w:t xml:space="preserve">семьи </w:t>
      </w:r>
      <w:r w:rsidRPr="00170F47">
        <w:rPr>
          <w:sz w:val="28"/>
          <w:szCs w:val="28"/>
        </w:rPr>
        <w:t xml:space="preserve">Д. А. Экономический </w:t>
      </w:r>
      <w:r w:rsidRPr="00170F47">
        <w:rPr>
          <w:spacing w:val="-1000"/>
          <w:sz w:val="2"/>
          <w:szCs w:val="28"/>
          <w:vertAlign w:val="superscript"/>
        </w:rPr>
        <w:t xml:space="preserve">семьи </w:t>
      </w:r>
      <w:r w:rsidRPr="00170F47">
        <w:rPr>
          <w:sz w:val="28"/>
          <w:szCs w:val="28"/>
        </w:rPr>
        <w:t xml:space="preserve">анализ активов организации. — М.: </w:t>
      </w:r>
      <w:proofErr w:type="spellStart"/>
      <w:r w:rsidRPr="00170F47">
        <w:rPr>
          <w:sz w:val="28"/>
          <w:szCs w:val="28"/>
        </w:rPr>
        <w:t>Эксмо</w:t>
      </w:r>
      <w:proofErr w:type="spellEnd"/>
      <w:r w:rsidRPr="00170F47">
        <w:rPr>
          <w:sz w:val="28"/>
          <w:szCs w:val="28"/>
        </w:rPr>
        <w:t xml:space="preserve">, 2013. </w:t>
      </w:r>
    </w:p>
    <w:p w:rsidR="002E7E12" w:rsidRDefault="002E7E12" w:rsidP="002E7E12">
      <w:pPr>
        <w:pStyle w:val="aa"/>
        <w:numPr>
          <w:ilvl w:val="0"/>
          <w:numId w:val="6"/>
        </w:numPr>
        <w:tabs>
          <w:tab w:val="left" w:pos="709"/>
          <w:tab w:val="left" w:pos="851"/>
        </w:tabs>
        <w:spacing w:line="360" w:lineRule="auto"/>
        <w:ind w:left="0" w:firstLine="360"/>
        <w:jc w:val="both"/>
        <w:rPr>
          <w:sz w:val="28"/>
          <w:szCs w:val="28"/>
        </w:rPr>
      </w:pPr>
      <w:r w:rsidRPr="00170F47">
        <w:rPr>
          <w:sz w:val="28"/>
          <w:szCs w:val="28"/>
        </w:rPr>
        <w:t xml:space="preserve">Ерофеева В.А. Бухгалтерский </w:t>
      </w:r>
      <w:r w:rsidRPr="00170F47">
        <w:rPr>
          <w:spacing w:val="-1000"/>
          <w:sz w:val="2"/>
          <w:szCs w:val="28"/>
          <w:vertAlign w:val="superscript"/>
        </w:rPr>
        <w:t xml:space="preserve">семьи </w:t>
      </w:r>
      <w:r w:rsidRPr="00170F47">
        <w:rPr>
          <w:sz w:val="28"/>
          <w:szCs w:val="28"/>
        </w:rPr>
        <w:t xml:space="preserve">учет: Конспект лекций </w:t>
      </w:r>
      <w:r w:rsidRPr="00170F47">
        <w:rPr>
          <w:spacing w:val="-1000"/>
          <w:sz w:val="2"/>
          <w:szCs w:val="28"/>
          <w:vertAlign w:val="superscript"/>
        </w:rPr>
        <w:t xml:space="preserve">семьи </w:t>
      </w:r>
      <w:r w:rsidRPr="00170F47">
        <w:rPr>
          <w:sz w:val="28"/>
          <w:szCs w:val="28"/>
        </w:rPr>
        <w:t xml:space="preserve">/ В.А. Ерофеева, О.В. Тимофеева. – М.: </w:t>
      </w:r>
      <w:proofErr w:type="spellStart"/>
      <w:r w:rsidRPr="00170F47">
        <w:rPr>
          <w:sz w:val="28"/>
          <w:szCs w:val="28"/>
        </w:rPr>
        <w:t>Юрайт-Издат</w:t>
      </w:r>
      <w:proofErr w:type="spellEnd"/>
      <w:r w:rsidRPr="00170F47">
        <w:rPr>
          <w:sz w:val="28"/>
          <w:szCs w:val="28"/>
        </w:rPr>
        <w:t>, 2013. – 192 с.</w:t>
      </w:r>
    </w:p>
    <w:p w:rsidR="002E7E12" w:rsidRDefault="002E7E12" w:rsidP="002E7E12">
      <w:pPr>
        <w:pStyle w:val="aa"/>
        <w:numPr>
          <w:ilvl w:val="0"/>
          <w:numId w:val="6"/>
        </w:numPr>
        <w:tabs>
          <w:tab w:val="left" w:pos="709"/>
          <w:tab w:val="left" w:pos="851"/>
        </w:tabs>
        <w:spacing w:line="360" w:lineRule="auto"/>
        <w:ind w:left="0" w:firstLine="360"/>
        <w:jc w:val="both"/>
        <w:rPr>
          <w:sz w:val="28"/>
          <w:szCs w:val="28"/>
        </w:rPr>
      </w:pPr>
      <w:proofErr w:type="spellStart"/>
      <w:r w:rsidRPr="00170F47">
        <w:rPr>
          <w:sz w:val="28"/>
          <w:szCs w:val="28"/>
        </w:rPr>
        <w:lastRenderedPageBreak/>
        <w:t>Когденко</w:t>
      </w:r>
      <w:proofErr w:type="spellEnd"/>
      <w:r w:rsidRPr="00170F47">
        <w:rPr>
          <w:sz w:val="28"/>
          <w:szCs w:val="28"/>
        </w:rPr>
        <w:t xml:space="preserve"> </w:t>
      </w:r>
      <w:r w:rsidRPr="00170F47">
        <w:rPr>
          <w:spacing w:val="-1000"/>
          <w:sz w:val="2"/>
          <w:szCs w:val="28"/>
          <w:vertAlign w:val="superscript"/>
        </w:rPr>
        <w:t xml:space="preserve">права </w:t>
      </w:r>
      <w:r w:rsidRPr="00170F47">
        <w:rPr>
          <w:sz w:val="28"/>
          <w:szCs w:val="28"/>
        </w:rPr>
        <w:t xml:space="preserve">В. Г. Методология и методика экономического </w:t>
      </w:r>
      <w:r w:rsidRPr="00170F47">
        <w:rPr>
          <w:spacing w:val="-1000"/>
          <w:sz w:val="2"/>
          <w:szCs w:val="28"/>
          <w:vertAlign w:val="superscript"/>
        </w:rPr>
        <w:t xml:space="preserve">права </w:t>
      </w:r>
      <w:r w:rsidRPr="00170F47">
        <w:rPr>
          <w:sz w:val="28"/>
          <w:szCs w:val="28"/>
        </w:rPr>
        <w:t xml:space="preserve">анализа в системе </w:t>
      </w:r>
      <w:r w:rsidRPr="00170F47">
        <w:rPr>
          <w:spacing w:val="-1000"/>
          <w:sz w:val="2"/>
          <w:szCs w:val="28"/>
          <w:vertAlign w:val="superscript"/>
        </w:rPr>
        <w:t xml:space="preserve">системы права </w:t>
      </w:r>
      <w:r w:rsidRPr="00170F47">
        <w:rPr>
          <w:sz w:val="28"/>
          <w:szCs w:val="28"/>
        </w:rPr>
        <w:t xml:space="preserve">управления коммерческой </w:t>
      </w:r>
      <w:r w:rsidRPr="00170F47">
        <w:rPr>
          <w:spacing w:val="-1000"/>
          <w:sz w:val="2"/>
          <w:szCs w:val="28"/>
          <w:vertAlign w:val="superscript"/>
        </w:rPr>
        <w:t xml:space="preserve">семьи </w:t>
      </w:r>
      <w:r w:rsidRPr="00170F47">
        <w:rPr>
          <w:sz w:val="28"/>
          <w:szCs w:val="28"/>
        </w:rPr>
        <w:t>организацией: монография. — М.: ЮНИТИ-ДАНА, 2013</w:t>
      </w:r>
    </w:p>
    <w:p w:rsidR="002E7E12" w:rsidRDefault="002E7E12" w:rsidP="002E7E12">
      <w:pPr>
        <w:pStyle w:val="aa"/>
        <w:numPr>
          <w:ilvl w:val="0"/>
          <w:numId w:val="6"/>
        </w:numPr>
        <w:tabs>
          <w:tab w:val="left" w:pos="709"/>
          <w:tab w:val="left" w:pos="851"/>
        </w:tabs>
        <w:spacing w:line="360" w:lineRule="auto"/>
        <w:ind w:left="0" w:firstLine="360"/>
        <w:jc w:val="both"/>
        <w:rPr>
          <w:sz w:val="28"/>
          <w:szCs w:val="28"/>
        </w:rPr>
      </w:pPr>
      <w:r w:rsidRPr="00170F47">
        <w:rPr>
          <w:sz w:val="28"/>
          <w:szCs w:val="28"/>
        </w:rPr>
        <w:t xml:space="preserve">Кондраков Н.П. Бухгалтерский </w:t>
      </w:r>
      <w:r w:rsidRPr="00170F47">
        <w:rPr>
          <w:spacing w:val="-1000"/>
          <w:sz w:val="2"/>
          <w:szCs w:val="28"/>
          <w:vertAlign w:val="superscript"/>
        </w:rPr>
        <w:t xml:space="preserve">семьи </w:t>
      </w:r>
      <w:r w:rsidRPr="00170F47">
        <w:rPr>
          <w:sz w:val="28"/>
          <w:szCs w:val="28"/>
        </w:rPr>
        <w:t>(финансовый) учет : учеб</w:t>
      </w:r>
      <w:proofErr w:type="gramStart"/>
      <w:r w:rsidRPr="00170F47">
        <w:rPr>
          <w:sz w:val="28"/>
          <w:szCs w:val="28"/>
        </w:rPr>
        <w:t>.</w:t>
      </w:r>
      <w:proofErr w:type="gramEnd"/>
      <w:r w:rsidRPr="00170F47">
        <w:rPr>
          <w:sz w:val="28"/>
          <w:szCs w:val="28"/>
        </w:rPr>
        <w:t xml:space="preserve"> </w:t>
      </w:r>
      <w:proofErr w:type="gramStart"/>
      <w:r w:rsidRPr="00170F47">
        <w:rPr>
          <w:sz w:val="28"/>
          <w:szCs w:val="28"/>
        </w:rPr>
        <w:t>п</w:t>
      </w:r>
      <w:proofErr w:type="gramEnd"/>
      <w:r w:rsidRPr="00170F47">
        <w:rPr>
          <w:sz w:val="28"/>
          <w:szCs w:val="28"/>
        </w:rPr>
        <w:t xml:space="preserve">особие </w:t>
      </w:r>
      <w:r w:rsidRPr="00170F47">
        <w:rPr>
          <w:spacing w:val="-1000"/>
          <w:sz w:val="2"/>
          <w:szCs w:val="28"/>
          <w:vertAlign w:val="superscript"/>
        </w:rPr>
        <w:t xml:space="preserve">системы права </w:t>
      </w:r>
      <w:r w:rsidRPr="00170F47">
        <w:rPr>
          <w:sz w:val="28"/>
          <w:szCs w:val="28"/>
        </w:rPr>
        <w:t>/ Н.П. Кондраков. – М.: ИНФРА-М, 2012. – 584 с.;</w:t>
      </w:r>
    </w:p>
    <w:p w:rsidR="002E7E12" w:rsidRDefault="002E7E12" w:rsidP="002E7E12">
      <w:pPr>
        <w:pStyle w:val="aa"/>
        <w:numPr>
          <w:ilvl w:val="0"/>
          <w:numId w:val="6"/>
        </w:numPr>
        <w:tabs>
          <w:tab w:val="left" w:pos="709"/>
          <w:tab w:val="left" w:pos="851"/>
        </w:tabs>
        <w:spacing w:line="360" w:lineRule="auto"/>
        <w:ind w:left="0" w:firstLine="360"/>
        <w:jc w:val="both"/>
        <w:rPr>
          <w:sz w:val="28"/>
          <w:szCs w:val="28"/>
        </w:rPr>
      </w:pPr>
      <w:proofErr w:type="spellStart"/>
      <w:r w:rsidRPr="00170F47">
        <w:rPr>
          <w:sz w:val="28"/>
          <w:szCs w:val="28"/>
        </w:rPr>
        <w:t>Коньковская</w:t>
      </w:r>
      <w:proofErr w:type="spellEnd"/>
      <w:r w:rsidRPr="00170F47">
        <w:rPr>
          <w:sz w:val="28"/>
          <w:szCs w:val="28"/>
        </w:rPr>
        <w:t xml:space="preserve"> А.Р. Экономический </w:t>
      </w:r>
      <w:r w:rsidRPr="00170F47">
        <w:rPr>
          <w:spacing w:val="-1000"/>
          <w:sz w:val="2"/>
          <w:szCs w:val="28"/>
          <w:vertAlign w:val="superscript"/>
        </w:rPr>
        <w:t xml:space="preserve">семьи </w:t>
      </w:r>
      <w:r w:rsidRPr="00170F47">
        <w:rPr>
          <w:sz w:val="28"/>
          <w:szCs w:val="28"/>
        </w:rPr>
        <w:t>анализ: учеб</w:t>
      </w:r>
      <w:proofErr w:type="gramStart"/>
      <w:r w:rsidRPr="00170F47">
        <w:rPr>
          <w:sz w:val="28"/>
          <w:szCs w:val="28"/>
        </w:rPr>
        <w:t>.</w:t>
      </w:r>
      <w:proofErr w:type="gramEnd"/>
      <w:r w:rsidRPr="00170F47">
        <w:rPr>
          <w:sz w:val="28"/>
          <w:szCs w:val="28"/>
        </w:rPr>
        <w:t xml:space="preserve"> </w:t>
      </w:r>
      <w:proofErr w:type="gramStart"/>
      <w:r w:rsidRPr="00170F47">
        <w:rPr>
          <w:sz w:val="28"/>
          <w:szCs w:val="28"/>
        </w:rPr>
        <w:t>м</w:t>
      </w:r>
      <w:proofErr w:type="gramEnd"/>
      <w:r w:rsidRPr="00170F47">
        <w:rPr>
          <w:sz w:val="28"/>
          <w:szCs w:val="28"/>
        </w:rPr>
        <w:t xml:space="preserve">етод. пособие </w:t>
      </w:r>
      <w:r w:rsidRPr="00170F47">
        <w:rPr>
          <w:spacing w:val="-1000"/>
          <w:sz w:val="2"/>
          <w:szCs w:val="28"/>
          <w:vertAlign w:val="superscript"/>
        </w:rPr>
        <w:t xml:space="preserve">системы права </w:t>
      </w:r>
      <w:r w:rsidRPr="00170F47">
        <w:rPr>
          <w:sz w:val="28"/>
          <w:szCs w:val="28"/>
        </w:rPr>
        <w:t xml:space="preserve">/ А.Р. </w:t>
      </w:r>
      <w:proofErr w:type="spellStart"/>
      <w:r w:rsidRPr="00170F47">
        <w:rPr>
          <w:sz w:val="28"/>
          <w:szCs w:val="28"/>
        </w:rPr>
        <w:t>Коньковская</w:t>
      </w:r>
      <w:proofErr w:type="spellEnd"/>
      <w:r w:rsidRPr="00170F47">
        <w:rPr>
          <w:sz w:val="28"/>
          <w:szCs w:val="28"/>
        </w:rPr>
        <w:t xml:space="preserve">, А.Б. </w:t>
      </w:r>
      <w:proofErr w:type="spellStart"/>
      <w:r w:rsidRPr="00170F47">
        <w:rPr>
          <w:sz w:val="28"/>
          <w:szCs w:val="28"/>
        </w:rPr>
        <w:t>Тарушкин</w:t>
      </w:r>
      <w:proofErr w:type="spellEnd"/>
      <w:r w:rsidRPr="00170F47">
        <w:rPr>
          <w:sz w:val="28"/>
          <w:szCs w:val="28"/>
        </w:rPr>
        <w:t xml:space="preserve">. – СПб.: Издательский </w:t>
      </w:r>
      <w:r w:rsidRPr="00170F47">
        <w:rPr>
          <w:spacing w:val="-1000"/>
          <w:sz w:val="2"/>
          <w:szCs w:val="28"/>
          <w:vertAlign w:val="superscript"/>
        </w:rPr>
        <w:t xml:space="preserve">семьи </w:t>
      </w:r>
      <w:r w:rsidRPr="00170F47">
        <w:rPr>
          <w:sz w:val="28"/>
          <w:szCs w:val="28"/>
        </w:rPr>
        <w:t>дом Герда, 2013. – 368 с.</w:t>
      </w:r>
    </w:p>
    <w:p w:rsidR="002E7E12" w:rsidRDefault="002E7E12" w:rsidP="002E7E12">
      <w:pPr>
        <w:pStyle w:val="aa"/>
        <w:numPr>
          <w:ilvl w:val="0"/>
          <w:numId w:val="6"/>
        </w:numPr>
        <w:tabs>
          <w:tab w:val="left" w:pos="709"/>
          <w:tab w:val="left" w:pos="851"/>
        </w:tabs>
        <w:spacing w:line="360" w:lineRule="auto"/>
        <w:ind w:left="0" w:firstLine="360"/>
        <w:jc w:val="both"/>
        <w:rPr>
          <w:sz w:val="28"/>
          <w:szCs w:val="28"/>
        </w:rPr>
      </w:pPr>
      <w:proofErr w:type="spellStart"/>
      <w:r w:rsidRPr="00170F47">
        <w:rPr>
          <w:sz w:val="28"/>
          <w:szCs w:val="28"/>
        </w:rPr>
        <w:t>Кредер</w:t>
      </w:r>
      <w:proofErr w:type="spellEnd"/>
      <w:r w:rsidRPr="00170F47">
        <w:rPr>
          <w:sz w:val="28"/>
          <w:szCs w:val="28"/>
        </w:rPr>
        <w:t xml:space="preserve"> Н.Г. Бухгалтерский </w:t>
      </w:r>
      <w:r w:rsidRPr="00170F47">
        <w:rPr>
          <w:spacing w:val="-1000"/>
          <w:sz w:val="2"/>
          <w:szCs w:val="28"/>
          <w:vertAlign w:val="superscript"/>
        </w:rPr>
        <w:t xml:space="preserve">семьи </w:t>
      </w:r>
      <w:r w:rsidRPr="00170F47">
        <w:rPr>
          <w:sz w:val="28"/>
          <w:szCs w:val="28"/>
        </w:rPr>
        <w:t xml:space="preserve">учет в оптовой </w:t>
      </w:r>
      <w:r w:rsidRPr="00170F47">
        <w:rPr>
          <w:spacing w:val="-1000"/>
          <w:sz w:val="2"/>
          <w:szCs w:val="28"/>
          <w:vertAlign w:val="superscript"/>
        </w:rPr>
        <w:t xml:space="preserve">семьи </w:t>
      </w:r>
      <w:r w:rsidRPr="00170F47">
        <w:rPr>
          <w:sz w:val="28"/>
          <w:szCs w:val="28"/>
        </w:rPr>
        <w:t xml:space="preserve">и розничной </w:t>
      </w:r>
      <w:r w:rsidRPr="00170F47">
        <w:rPr>
          <w:spacing w:val="-1000"/>
          <w:sz w:val="2"/>
          <w:szCs w:val="28"/>
          <w:vertAlign w:val="superscript"/>
        </w:rPr>
        <w:t xml:space="preserve">семьи </w:t>
      </w:r>
      <w:r w:rsidRPr="00170F47">
        <w:rPr>
          <w:sz w:val="28"/>
          <w:szCs w:val="28"/>
        </w:rPr>
        <w:t xml:space="preserve">торговле. – М.: Изд-во </w:t>
      </w:r>
      <w:r w:rsidRPr="00170F47">
        <w:rPr>
          <w:spacing w:val="-1000"/>
          <w:sz w:val="2"/>
          <w:szCs w:val="28"/>
          <w:vertAlign w:val="superscript"/>
        </w:rPr>
        <w:t xml:space="preserve">права </w:t>
      </w:r>
      <w:r w:rsidRPr="00170F47">
        <w:rPr>
          <w:sz w:val="28"/>
          <w:szCs w:val="28"/>
        </w:rPr>
        <w:t>Альфа-Пресс, 2013. – 240 с.</w:t>
      </w:r>
    </w:p>
    <w:p w:rsidR="002E7E12" w:rsidRDefault="002E7E12" w:rsidP="002E7E12">
      <w:pPr>
        <w:pStyle w:val="aa"/>
        <w:numPr>
          <w:ilvl w:val="0"/>
          <w:numId w:val="6"/>
        </w:numPr>
        <w:tabs>
          <w:tab w:val="left" w:pos="709"/>
          <w:tab w:val="left" w:pos="851"/>
        </w:tabs>
        <w:spacing w:line="360" w:lineRule="auto"/>
        <w:ind w:left="0" w:firstLine="360"/>
        <w:jc w:val="both"/>
        <w:rPr>
          <w:sz w:val="28"/>
          <w:szCs w:val="28"/>
        </w:rPr>
      </w:pPr>
      <w:r w:rsidRPr="00170F47">
        <w:rPr>
          <w:sz w:val="28"/>
          <w:szCs w:val="28"/>
        </w:rPr>
        <w:t xml:space="preserve">Любушин Н. П. Комплексный </w:t>
      </w:r>
      <w:r w:rsidRPr="00170F47">
        <w:rPr>
          <w:spacing w:val="-1000"/>
          <w:sz w:val="2"/>
          <w:szCs w:val="28"/>
          <w:vertAlign w:val="superscript"/>
        </w:rPr>
        <w:t xml:space="preserve">семьи </w:t>
      </w:r>
      <w:r w:rsidRPr="00170F47">
        <w:rPr>
          <w:sz w:val="28"/>
          <w:szCs w:val="28"/>
        </w:rPr>
        <w:t xml:space="preserve">экономический </w:t>
      </w:r>
      <w:r w:rsidRPr="00170F47">
        <w:rPr>
          <w:spacing w:val="-1000"/>
          <w:sz w:val="2"/>
          <w:szCs w:val="28"/>
          <w:vertAlign w:val="superscript"/>
        </w:rPr>
        <w:t xml:space="preserve">семьи </w:t>
      </w:r>
      <w:r w:rsidRPr="00170F47">
        <w:rPr>
          <w:sz w:val="28"/>
          <w:szCs w:val="28"/>
        </w:rPr>
        <w:t xml:space="preserve">анализ хозяйственной </w:t>
      </w:r>
      <w:r w:rsidRPr="00170F47">
        <w:rPr>
          <w:spacing w:val="-1000"/>
          <w:sz w:val="2"/>
          <w:szCs w:val="28"/>
          <w:vertAlign w:val="superscript"/>
        </w:rPr>
        <w:t xml:space="preserve">семьи </w:t>
      </w:r>
      <w:r w:rsidRPr="00170F47">
        <w:rPr>
          <w:sz w:val="28"/>
          <w:szCs w:val="28"/>
        </w:rPr>
        <w:t xml:space="preserve">деятельности: учебное </w:t>
      </w:r>
      <w:r w:rsidRPr="00170F47">
        <w:rPr>
          <w:spacing w:val="-1000"/>
          <w:sz w:val="2"/>
          <w:szCs w:val="28"/>
          <w:vertAlign w:val="superscript"/>
        </w:rPr>
        <w:t xml:space="preserve">системы права </w:t>
      </w:r>
      <w:r w:rsidRPr="00170F47">
        <w:rPr>
          <w:sz w:val="28"/>
          <w:szCs w:val="28"/>
        </w:rPr>
        <w:t xml:space="preserve">пособие. </w:t>
      </w:r>
      <w:proofErr w:type="gramStart"/>
      <w:r w:rsidRPr="00170F47">
        <w:rPr>
          <w:sz w:val="28"/>
          <w:szCs w:val="28"/>
        </w:rPr>
        <w:t>-М</w:t>
      </w:r>
      <w:proofErr w:type="gramEnd"/>
      <w:r w:rsidRPr="00170F47">
        <w:rPr>
          <w:sz w:val="28"/>
          <w:szCs w:val="28"/>
        </w:rPr>
        <w:t xml:space="preserve">.: ЮНИТИ-ДАНА, 2012. </w:t>
      </w:r>
    </w:p>
    <w:p w:rsidR="002E7E12" w:rsidRPr="002E7E12" w:rsidRDefault="002E7E12" w:rsidP="002E7E12">
      <w:pPr>
        <w:pStyle w:val="aa"/>
        <w:numPr>
          <w:ilvl w:val="0"/>
          <w:numId w:val="6"/>
        </w:numPr>
        <w:tabs>
          <w:tab w:val="num" w:pos="0"/>
          <w:tab w:val="left" w:pos="426"/>
          <w:tab w:val="left" w:pos="709"/>
          <w:tab w:val="left" w:pos="851"/>
        </w:tabs>
        <w:spacing w:line="360" w:lineRule="auto"/>
        <w:ind w:left="0" w:firstLine="360"/>
        <w:jc w:val="both"/>
        <w:rPr>
          <w:sz w:val="28"/>
          <w:szCs w:val="28"/>
        </w:rPr>
      </w:pPr>
      <w:r w:rsidRPr="002E7E12">
        <w:rPr>
          <w:sz w:val="28"/>
          <w:szCs w:val="28"/>
        </w:rPr>
        <w:t xml:space="preserve">  Мельник М.В. Ревизия и контроль: учебное пособие / М.В. Мельник, А.С. Пантелеев, А.А. </w:t>
      </w:r>
      <w:proofErr w:type="spellStart"/>
      <w:r w:rsidRPr="002E7E12">
        <w:rPr>
          <w:sz w:val="28"/>
          <w:szCs w:val="28"/>
        </w:rPr>
        <w:t>Звездин</w:t>
      </w:r>
      <w:proofErr w:type="spellEnd"/>
      <w:r w:rsidRPr="002E7E12">
        <w:rPr>
          <w:sz w:val="28"/>
          <w:szCs w:val="28"/>
        </w:rPr>
        <w:t>. – М.: ИД ФБК – ПРЕСС,2013. – С.469.</w:t>
      </w:r>
    </w:p>
    <w:p w:rsidR="002E7E12" w:rsidRDefault="002E7E12" w:rsidP="002E7E12">
      <w:pPr>
        <w:pStyle w:val="aa"/>
        <w:numPr>
          <w:ilvl w:val="0"/>
          <w:numId w:val="6"/>
        </w:numPr>
        <w:tabs>
          <w:tab w:val="left" w:pos="709"/>
          <w:tab w:val="left" w:pos="851"/>
        </w:tabs>
        <w:spacing w:line="360" w:lineRule="auto"/>
        <w:ind w:left="0" w:firstLine="360"/>
        <w:jc w:val="both"/>
        <w:rPr>
          <w:sz w:val="28"/>
          <w:szCs w:val="28"/>
        </w:rPr>
      </w:pPr>
      <w:r w:rsidRPr="00170F47">
        <w:rPr>
          <w:sz w:val="28"/>
          <w:szCs w:val="28"/>
        </w:rPr>
        <w:t xml:space="preserve">Мельник М. В. Экономический </w:t>
      </w:r>
      <w:r w:rsidRPr="00170F47">
        <w:rPr>
          <w:spacing w:val="-1000"/>
          <w:sz w:val="2"/>
          <w:szCs w:val="28"/>
          <w:vertAlign w:val="superscript"/>
        </w:rPr>
        <w:t xml:space="preserve">семьи </w:t>
      </w:r>
      <w:r w:rsidRPr="00170F47">
        <w:rPr>
          <w:sz w:val="28"/>
          <w:szCs w:val="28"/>
        </w:rPr>
        <w:t>анализ в аудите: учеб</w:t>
      </w:r>
      <w:proofErr w:type="gramStart"/>
      <w:r w:rsidRPr="00170F47">
        <w:rPr>
          <w:sz w:val="28"/>
          <w:szCs w:val="28"/>
        </w:rPr>
        <w:t>.</w:t>
      </w:r>
      <w:proofErr w:type="gramEnd"/>
      <w:r w:rsidRPr="00170F47">
        <w:rPr>
          <w:sz w:val="28"/>
          <w:szCs w:val="28"/>
        </w:rPr>
        <w:t xml:space="preserve"> </w:t>
      </w:r>
      <w:proofErr w:type="gramStart"/>
      <w:r w:rsidRPr="00170F47">
        <w:rPr>
          <w:sz w:val="28"/>
          <w:szCs w:val="28"/>
        </w:rPr>
        <w:t>п</w:t>
      </w:r>
      <w:proofErr w:type="gramEnd"/>
      <w:r w:rsidRPr="00170F47">
        <w:rPr>
          <w:sz w:val="28"/>
          <w:szCs w:val="28"/>
        </w:rPr>
        <w:t xml:space="preserve">особие </w:t>
      </w:r>
      <w:r w:rsidRPr="00170F47">
        <w:rPr>
          <w:spacing w:val="-1000"/>
          <w:sz w:val="2"/>
          <w:szCs w:val="28"/>
          <w:vertAlign w:val="superscript"/>
        </w:rPr>
        <w:t xml:space="preserve">системы права </w:t>
      </w:r>
      <w:r w:rsidRPr="00170F47">
        <w:rPr>
          <w:sz w:val="28"/>
          <w:szCs w:val="28"/>
        </w:rPr>
        <w:t>для студентов вузов. — М.: ЮНИТИ-ДАНА, 2013.</w:t>
      </w:r>
    </w:p>
    <w:p w:rsidR="002E7E12" w:rsidRDefault="002E7E12" w:rsidP="002E7E12">
      <w:pPr>
        <w:pStyle w:val="aa"/>
        <w:numPr>
          <w:ilvl w:val="0"/>
          <w:numId w:val="6"/>
        </w:numPr>
        <w:tabs>
          <w:tab w:val="left" w:pos="709"/>
          <w:tab w:val="left" w:pos="851"/>
        </w:tabs>
        <w:spacing w:line="360" w:lineRule="auto"/>
        <w:ind w:left="0" w:firstLine="360"/>
        <w:jc w:val="both"/>
        <w:rPr>
          <w:sz w:val="28"/>
          <w:szCs w:val="28"/>
        </w:rPr>
      </w:pPr>
      <w:r w:rsidRPr="00170F47">
        <w:rPr>
          <w:sz w:val="28"/>
          <w:szCs w:val="28"/>
        </w:rPr>
        <w:t xml:space="preserve">Николаева Г.А., </w:t>
      </w:r>
      <w:proofErr w:type="spellStart"/>
      <w:r w:rsidRPr="00170F47">
        <w:rPr>
          <w:sz w:val="28"/>
          <w:szCs w:val="28"/>
        </w:rPr>
        <w:t>Блицау</w:t>
      </w:r>
      <w:proofErr w:type="spellEnd"/>
      <w:r w:rsidRPr="00170F47">
        <w:rPr>
          <w:sz w:val="28"/>
          <w:szCs w:val="28"/>
        </w:rPr>
        <w:t xml:space="preserve"> Л.П. Бухгалтерский </w:t>
      </w:r>
      <w:r w:rsidRPr="00170F47">
        <w:rPr>
          <w:spacing w:val="-1000"/>
          <w:sz w:val="2"/>
          <w:szCs w:val="28"/>
          <w:vertAlign w:val="superscript"/>
        </w:rPr>
        <w:t xml:space="preserve">семьи </w:t>
      </w:r>
      <w:r w:rsidRPr="00170F47">
        <w:rPr>
          <w:sz w:val="28"/>
          <w:szCs w:val="28"/>
        </w:rPr>
        <w:t xml:space="preserve">учет в торговле. </w:t>
      </w:r>
      <w:proofErr w:type="gramStart"/>
      <w:r w:rsidRPr="00170F47">
        <w:rPr>
          <w:sz w:val="28"/>
          <w:szCs w:val="28"/>
        </w:rPr>
        <w:t>–М</w:t>
      </w:r>
      <w:proofErr w:type="gramEnd"/>
      <w:r w:rsidRPr="00170F47">
        <w:rPr>
          <w:sz w:val="28"/>
          <w:szCs w:val="28"/>
        </w:rPr>
        <w:t xml:space="preserve">.: </w:t>
      </w:r>
      <w:proofErr w:type="spellStart"/>
      <w:r w:rsidRPr="00170F47">
        <w:rPr>
          <w:sz w:val="28"/>
          <w:szCs w:val="28"/>
        </w:rPr>
        <w:t>Эксмо</w:t>
      </w:r>
      <w:proofErr w:type="spellEnd"/>
      <w:r w:rsidRPr="00170F47">
        <w:rPr>
          <w:sz w:val="28"/>
          <w:szCs w:val="28"/>
        </w:rPr>
        <w:t>, 2012. – 368 с.</w:t>
      </w:r>
    </w:p>
    <w:p w:rsidR="002E7E12" w:rsidRDefault="002E7E12" w:rsidP="002E7E12">
      <w:pPr>
        <w:pStyle w:val="aa"/>
        <w:numPr>
          <w:ilvl w:val="0"/>
          <w:numId w:val="6"/>
        </w:numPr>
        <w:tabs>
          <w:tab w:val="left" w:pos="709"/>
          <w:tab w:val="left" w:pos="851"/>
        </w:tabs>
        <w:spacing w:line="360" w:lineRule="auto"/>
        <w:ind w:left="0" w:firstLine="360"/>
        <w:jc w:val="both"/>
        <w:rPr>
          <w:sz w:val="28"/>
          <w:szCs w:val="28"/>
        </w:rPr>
      </w:pPr>
      <w:r w:rsidRPr="00170F47">
        <w:rPr>
          <w:sz w:val="28"/>
          <w:szCs w:val="28"/>
        </w:rPr>
        <w:t xml:space="preserve">Патров В.В. Бухгалтерский </w:t>
      </w:r>
      <w:r w:rsidRPr="00170F47">
        <w:rPr>
          <w:spacing w:val="-1000"/>
          <w:sz w:val="2"/>
          <w:szCs w:val="28"/>
          <w:vertAlign w:val="superscript"/>
        </w:rPr>
        <w:t xml:space="preserve">семьи </w:t>
      </w:r>
      <w:r w:rsidRPr="00170F47">
        <w:rPr>
          <w:sz w:val="28"/>
          <w:szCs w:val="28"/>
        </w:rPr>
        <w:t xml:space="preserve">учет в торговле </w:t>
      </w:r>
      <w:r w:rsidRPr="00170F47">
        <w:rPr>
          <w:spacing w:val="-1000"/>
          <w:sz w:val="2"/>
          <w:szCs w:val="28"/>
          <w:vertAlign w:val="superscript"/>
        </w:rPr>
        <w:t xml:space="preserve">системы права </w:t>
      </w:r>
      <w:r w:rsidRPr="00170F47">
        <w:rPr>
          <w:sz w:val="28"/>
          <w:szCs w:val="28"/>
        </w:rPr>
        <w:t xml:space="preserve">и общественном питании. — М.: </w:t>
      </w:r>
      <w:proofErr w:type="spellStart"/>
      <w:r w:rsidRPr="00170F47">
        <w:rPr>
          <w:sz w:val="28"/>
          <w:szCs w:val="28"/>
        </w:rPr>
        <w:t>Эксмо</w:t>
      </w:r>
      <w:proofErr w:type="spellEnd"/>
      <w:r w:rsidRPr="00170F47">
        <w:rPr>
          <w:sz w:val="28"/>
          <w:szCs w:val="28"/>
        </w:rPr>
        <w:t xml:space="preserve">, 2013. </w:t>
      </w:r>
    </w:p>
    <w:p w:rsidR="002E7E12" w:rsidRDefault="002E7E12" w:rsidP="002E7E12">
      <w:pPr>
        <w:pStyle w:val="aa"/>
        <w:numPr>
          <w:ilvl w:val="0"/>
          <w:numId w:val="6"/>
        </w:numPr>
        <w:tabs>
          <w:tab w:val="left" w:pos="709"/>
          <w:tab w:val="left" w:pos="851"/>
        </w:tabs>
        <w:spacing w:line="360" w:lineRule="auto"/>
        <w:ind w:left="0" w:firstLine="360"/>
        <w:jc w:val="both"/>
        <w:rPr>
          <w:sz w:val="28"/>
          <w:szCs w:val="28"/>
        </w:rPr>
      </w:pPr>
      <w:r w:rsidRPr="00170F47">
        <w:rPr>
          <w:sz w:val="28"/>
          <w:szCs w:val="28"/>
        </w:rPr>
        <w:t xml:space="preserve">Пестунов М.А. Особенности анализа в отраслях: учебное </w:t>
      </w:r>
      <w:r w:rsidRPr="00170F47">
        <w:rPr>
          <w:spacing w:val="-1000"/>
          <w:sz w:val="2"/>
          <w:szCs w:val="28"/>
          <w:vertAlign w:val="superscript"/>
        </w:rPr>
        <w:t xml:space="preserve">системы права </w:t>
      </w:r>
      <w:r w:rsidRPr="00170F47">
        <w:rPr>
          <w:sz w:val="28"/>
          <w:szCs w:val="28"/>
        </w:rPr>
        <w:t xml:space="preserve">пособие </w:t>
      </w:r>
      <w:r w:rsidRPr="00170F47">
        <w:rPr>
          <w:spacing w:val="-1000"/>
          <w:sz w:val="2"/>
          <w:szCs w:val="28"/>
          <w:vertAlign w:val="superscript"/>
        </w:rPr>
        <w:t xml:space="preserve">системы права </w:t>
      </w:r>
      <w:r w:rsidRPr="00170F47">
        <w:rPr>
          <w:sz w:val="28"/>
          <w:szCs w:val="28"/>
        </w:rPr>
        <w:t xml:space="preserve">/ </w:t>
      </w:r>
      <w:proofErr w:type="spellStart"/>
      <w:r w:rsidRPr="00170F47">
        <w:rPr>
          <w:sz w:val="28"/>
          <w:szCs w:val="28"/>
        </w:rPr>
        <w:t>М.А.Пестунов</w:t>
      </w:r>
      <w:proofErr w:type="gramStart"/>
      <w:r w:rsidRPr="00170F47">
        <w:rPr>
          <w:sz w:val="28"/>
          <w:szCs w:val="28"/>
        </w:rPr>
        <w:t>.Ч</w:t>
      </w:r>
      <w:proofErr w:type="gramEnd"/>
      <w:r w:rsidRPr="00170F47">
        <w:rPr>
          <w:sz w:val="28"/>
          <w:szCs w:val="28"/>
        </w:rPr>
        <w:t>елябинск</w:t>
      </w:r>
      <w:proofErr w:type="spellEnd"/>
      <w:r w:rsidRPr="00170F47">
        <w:rPr>
          <w:sz w:val="28"/>
          <w:szCs w:val="28"/>
        </w:rPr>
        <w:t xml:space="preserve">: Издательство </w:t>
      </w:r>
      <w:r w:rsidRPr="00170F47">
        <w:rPr>
          <w:spacing w:val="-1000"/>
          <w:sz w:val="2"/>
          <w:szCs w:val="28"/>
          <w:vertAlign w:val="superscript"/>
        </w:rPr>
        <w:t xml:space="preserve">права </w:t>
      </w:r>
      <w:proofErr w:type="spellStart"/>
      <w:r w:rsidRPr="00170F47">
        <w:rPr>
          <w:sz w:val="28"/>
          <w:szCs w:val="28"/>
        </w:rPr>
        <w:t>Челяб</w:t>
      </w:r>
      <w:proofErr w:type="gramStart"/>
      <w:r w:rsidRPr="00170F47">
        <w:rPr>
          <w:sz w:val="28"/>
          <w:szCs w:val="28"/>
        </w:rPr>
        <w:t>.г</w:t>
      </w:r>
      <w:proofErr w:type="gramEnd"/>
      <w:r w:rsidRPr="00170F47">
        <w:rPr>
          <w:sz w:val="28"/>
          <w:szCs w:val="28"/>
        </w:rPr>
        <w:t>ос.унив</w:t>
      </w:r>
      <w:proofErr w:type="spellEnd"/>
      <w:r w:rsidRPr="00170F47">
        <w:rPr>
          <w:sz w:val="28"/>
          <w:szCs w:val="28"/>
        </w:rPr>
        <w:t>-та, 2011 г. 207с.</w:t>
      </w:r>
    </w:p>
    <w:p w:rsidR="002E7E12" w:rsidRPr="002E7E12" w:rsidRDefault="002E7E12" w:rsidP="002E7E12">
      <w:pPr>
        <w:pStyle w:val="aa"/>
        <w:numPr>
          <w:ilvl w:val="0"/>
          <w:numId w:val="6"/>
        </w:numPr>
        <w:tabs>
          <w:tab w:val="left" w:pos="426"/>
          <w:tab w:val="left" w:pos="709"/>
          <w:tab w:val="left" w:pos="851"/>
        </w:tabs>
        <w:spacing w:line="360" w:lineRule="auto"/>
        <w:ind w:left="0" w:firstLine="360"/>
        <w:jc w:val="both"/>
        <w:rPr>
          <w:sz w:val="28"/>
          <w:szCs w:val="28"/>
        </w:rPr>
      </w:pPr>
      <w:r w:rsidRPr="002E7E12">
        <w:rPr>
          <w:sz w:val="28"/>
          <w:szCs w:val="28"/>
        </w:rPr>
        <w:t xml:space="preserve">Петрова А.М. </w:t>
      </w:r>
      <w:proofErr w:type="gramStart"/>
      <w:r w:rsidRPr="002E7E12">
        <w:rPr>
          <w:sz w:val="28"/>
          <w:szCs w:val="28"/>
        </w:rPr>
        <w:t>Контроль за</w:t>
      </w:r>
      <w:proofErr w:type="gramEnd"/>
      <w:r w:rsidRPr="002E7E12">
        <w:rPr>
          <w:sz w:val="28"/>
          <w:szCs w:val="28"/>
        </w:rPr>
        <w:t xml:space="preserve"> движением дебиторской и кредиторской задолженности / А.М. Петрова //Современный бухучет,2011. - №9. – С.8-10.</w:t>
      </w:r>
    </w:p>
    <w:p w:rsidR="002E7E12" w:rsidRDefault="002E7E12" w:rsidP="002E7E12">
      <w:pPr>
        <w:pStyle w:val="aa"/>
        <w:numPr>
          <w:ilvl w:val="0"/>
          <w:numId w:val="6"/>
        </w:numPr>
        <w:tabs>
          <w:tab w:val="left" w:pos="709"/>
          <w:tab w:val="left" w:pos="851"/>
        </w:tabs>
        <w:spacing w:line="360" w:lineRule="auto"/>
        <w:ind w:left="0" w:firstLine="360"/>
        <w:jc w:val="both"/>
        <w:rPr>
          <w:sz w:val="28"/>
          <w:szCs w:val="28"/>
        </w:rPr>
      </w:pPr>
      <w:r w:rsidRPr="00170F47">
        <w:rPr>
          <w:sz w:val="28"/>
          <w:szCs w:val="28"/>
        </w:rPr>
        <w:t xml:space="preserve">Рябова Т.С. Бухгалтерский </w:t>
      </w:r>
      <w:r w:rsidRPr="00170F47">
        <w:rPr>
          <w:spacing w:val="-1000"/>
          <w:sz w:val="2"/>
          <w:szCs w:val="28"/>
          <w:vertAlign w:val="superscript"/>
        </w:rPr>
        <w:t xml:space="preserve">семьи </w:t>
      </w:r>
      <w:r w:rsidRPr="00170F47">
        <w:rPr>
          <w:sz w:val="28"/>
          <w:szCs w:val="28"/>
        </w:rPr>
        <w:t xml:space="preserve">учет: учебное </w:t>
      </w:r>
      <w:r w:rsidRPr="00170F47">
        <w:rPr>
          <w:spacing w:val="-1000"/>
          <w:sz w:val="2"/>
          <w:szCs w:val="28"/>
          <w:vertAlign w:val="superscript"/>
        </w:rPr>
        <w:t xml:space="preserve">системы права </w:t>
      </w:r>
      <w:r w:rsidRPr="00170F47">
        <w:rPr>
          <w:sz w:val="28"/>
          <w:szCs w:val="28"/>
        </w:rPr>
        <w:t xml:space="preserve">пособие/ Т.С. Рябова, И.Ю. Кудрявцева, А.В. Селиверстова.- Челябинск : </w:t>
      </w:r>
      <w:proofErr w:type="spellStart"/>
      <w:r w:rsidRPr="00170F47">
        <w:rPr>
          <w:sz w:val="28"/>
          <w:szCs w:val="28"/>
        </w:rPr>
        <w:t>ЧелГУ</w:t>
      </w:r>
      <w:proofErr w:type="spellEnd"/>
      <w:r w:rsidRPr="00170F47">
        <w:rPr>
          <w:sz w:val="28"/>
          <w:szCs w:val="28"/>
        </w:rPr>
        <w:t>, 2010.- 195 с.</w:t>
      </w:r>
    </w:p>
    <w:p w:rsidR="002E7E12" w:rsidRDefault="002E7E12" w:rsidP="002E7E12">
      <w:pPr>
        <w:pStyle w:val="aa"/>
        <w:numPr>
          <w:ilvl w:val="0"/>
          <w:numId w:val="6"/>
        </w:numPr>
        <w:tabs>
          <w:tab w:val="left" w:pos="709"/>
          <w:tab w:val="left" w:pos="851"/>
        </w:tabs>
        <w:spacing w:line="360" w:lineRule="auto"/>
        <w:ind w:left="0" w:firstLine="360"/>
        <w:jc w:val="both"/>
        <w:rPr>
          <w:sz w:val="28"/>
          <w:szCs w:val="28"/>
        </w:rPr>
      </w:pPr>
      <w:r w:rsidRPr="00170F47">
        <w:rPr>
          <w:sz w:val="28"/>
          <w:szCs w:val="28"/>
        </w:rPr>
        <w:t xml:space="preserve">Савицкая Г. В. Анализ хозяйственной </w:t>
      </w:r>
      <w:r w:rsidRPr="00170F47">
        <w:rPr>
          <w:spacing w:val="-1000"/>
          <w:sz w:val="2"/>
          <w:szCs w:val="28"/>
          <w:vertAlign w:val="superscript"/>
        </w:rPr>
        <w:t xml:space="preserve">семьи </w:t>
      </w:r>
      <w:r w:rsidRPr="00170F47">
        <w:rPr>
          <w:sz w:val="28"/>
          <w:szCs w:val="28"/>
        </w:rPr>
        <w:t>деятельности: учебник / Г.В. Савицкая. – М.: Инфра-М, 2013. – 536 с.</w:t>
      </w:r>
    </w:p>
    <w:p w:rsidR="002E7E12" w:rsidRPr="002E7E12" w:rsidRDefault="002E7E12" w:rsidP="002E7E12">
      <w:pPr>
        <w:pStyle w:val="aa"/>
        <w:numPr>
          <w:ilvl w:val="0"/>
          <w:numId w:val="6"/>
        </w:numPr>
        <w:tabs>
          <w:tab w:val="left" w:pos="709"/>
          <w:tab w:val="left" w:pos="851"/>
        </w:tabs>
        <w:spacing w:line="360" w:lineRule="auto"/>
        <w:ind w:left="0" w:firstLine="360"/>
        <w:jc w:val="both"/>
        <w:rPr>
          <w:sz w:val="28"/>
          <w:szCs w:val="28"/>
        </w:rPr>
      </w:pPr>
      <w:proofErr w:type="spellStart"/>
      <w:r w:rsidRPr="00170F47">
        <w:rPr>
          <w:sz w:val="28"/>
          <w:szCs w:val="28"/>
        </w:rPr>
        <w:t>Танашева</w:t>
      </w:r>
      <w:proofErr w:type="spellEnd"/>
      <w:r w:rsidRPr="00170F47">
        <w:rPr>
          <w:sz w:val="28"/>
          <w:szCs w:val="28"/>
        </w:rPr>
        <w:t xml:space="preserve"> О.Г. Экономический </w:t>
      </w:r>
      <w:r w:rsidRPr="00170F47">
        <w:rPr>
          <w:spacing w:val="-1000"/>
          <w:sz w:val="2"/>
          <w:szCs w:val="28"/>
          <w:vertAlign w:val="superscript"/>
        </w:rPr>
        <w:t xml:space="preserve">семьи </w:t>
      </w:r>
      <w:r w:rsidRPr="00170F47">
        <w:rPr>
          <w:sz w:val="28"/>
          <w:szCs w:val="28"/>
        </w:rPr>
        <w:t xml:space="preserve">анализ деятельности </w:t>
      </w:r>
      <w:proofErr w:type="gramStart"/>
      <w:r w:rsidRPr="00170F47">
        <w:rPr>
          <w:sz w:val="28"/>
          <w:szCs w:val="28"/>
        </w:rPr>
        <w:t xml:space="preserve">предприятий </w:t>
      </w:r>
      <w:r w:rsidRPr="00170F47">
        <w:rPr>
          <w:spacing w:val="-1000"/>
          <w:sz w:val="2"/>
          <w:szCs w:val="28"/>
          <w:vertAlign w:val="superscript"/>
        </w:rPr>
        <w:t xml:space="preserve">семьи </w:t>
      </w:r>
      <w:r w:rsidRPr="00170F47">
        <w:rPr>
          <w:sz w:val="28"/>
          <w:szCs w:val="28"/>
        </w:rPr>
        <w:t xml:space="preserve">сферы </w:t>
      </w:r>
      <w:r w:rsidRPr="00170F47">
        <w:rPr>
          <w:spacing w:val="-1000"/>
          <w:sz w:val="2"/>
          <w:szCs w:val="28"/>
          <w:vertAlign w:val="superscript"/>
        </w:rPr>
        <w:t xml:space="preserve">права </w:t>
      </w:r>
      <w:r w:rsidRPr="00170F47">
        <w:rPr>
          <w:sz w:val="28"/>
          <w:szCs w:val="28"/>
        </w:rPr>
        <w:t xml:space="preserve">материального </w:t>
      </w:r>
      <w:r w:rsidRPr="00170F47">
        <w:rPr>
          <w:spacing w:val="-1000"/>
          <w:sz w:val="2"/>
          <w:szCs w:val="28"/>
          <w:vertAlign w:val="superscript"/>
        </w:rPr>
        <w:t>права</w:t>
      </w:r>
      <w:proofErr w:type="gramEnd"/>
      <w:r w:rsidRPr="00170F47">
        <w:rPr>
          <w:spacing w:val="-1000"/>
          <w:sz w:val="2"/>
          <w:szCs w:val="28"/>
          <w:vertAlign w:val="superscript"/>
        </w:rPr>
        <w:t xml:space="preserve"> </w:t>
      </w:r>
      <w:r w:rsidRPr="00170F47">
        <w:rPr>
          <w:sz w:val="28"/>
          <w:szCs w:val="28"/>
        </w:rPr>
        <w:t xml:space="preserve">производства: учебное </w:t>
      </w:r>
      <w:r w:rsidRPr="00170F47">
        <w:rPr>
          <w:spacing w:val="-1000"/>
          <w:sz w:val="2"/>
          <w:szCs w:val="28"/>
          <w:vertAlign w:val="superscript"/>
        </w:rPr>
        <w:t xml:space="preserve">системы права </w:t>
      </w:r>
      <w:r w:rsidRPr="00170F47">
        <w:rPr>
          <w:sz w:val="28"/>
          <w:szCs w:val="28"/>
        </w:rPr>
        <w:t xml:space="preserve">пособие </w:t>
      </w:r>
      <w:r w:rsidRPr="00170F47">
        <w:rPr>
          <w:spacing w:val="-1000"/>
          <w:sz w:val="2"/>
          <w:szCs w:val="28"/>
          <w:vertAlign w:val="superscript"/>
        </w:rPr>
        <w:t xml:space="preserve">системы права </w:t>
      </w:r>
      <w:r w:rsidRPr="00170F47">
        <w:rPr>
          <w:sz w:val="28"/>
          <w:szCs w:val="28"/>
        </w:rPr>
        <w:t xml:space="preserve">/ О. Г </w:t>
      </w:r>
      <w:proofErr w:type="spellStart"/>
      <w:r w:rsidRPr="00170F47">
        <w:rPr>
          <w:sz w:val="28"/>
          <w:szCs w:val="28"/>
        </w:rPr>
        <w:t>Танашева</w:t>
      </w:r>
      <w:proofErr w:type="spellEnd"/>
      <w:r w:rsidRPr="00170F47">
        <w:rPr>
          <w:sz w:val="28"/>
          <w:szCs w:val="28"/>
        </w:rPr>
        <w:t xml:space="preserve">. – </w:t>
      </w:r>
      <w:r w:rsidRPr="00170F47">
        <w:rPr>
          <w:sz w:val="28"/>
          <w:szCs w:val="28"/>
        </w:rPr>
        <w:lastRenderedPageBreak/>
        <w:t xml:space="preserve">Челябинск: Издательство </w:t>
      </w:r>
      <w:r w:rsidRPr="00170F47">
        <w:rPr>
          <w:color w:val="FFFFFF"/>
          <w:spacing w:val="-1000"/>
          <w:sz w:val="2"/>
          <w:szCs w:val="28"/>
          <w:vertAlign w:val="superscript"/>
        </w:rPr>
        <w:t xml:space="preserve">права </w:t>
      </w:r>
      <w:r w:rsidRPr="00170F47">
        <w:rPr>
          <w:sz w:val="28"/>
          <w:szCs w:val="28"/>
        </w:rPr>
        <w:t xml:space="preserve">Челябинского </w:t>
      </w:r>
      <w:r w:rsidRPr="00170F47">
        <w:rPr>
          <w:color w:val="FFFFFF"/>
          <w:spacing w:val="-1000"/>
          <w:sz w:val="2"/>
          <w:szCs w:val="28"/>
          <w:vertAlign w:val="superscript"/>
        </w:rPr>
        <w:t xml:space="preserve">права </w:t>
      </w:r>
      <w:r w:rsidRPr="00170F47">
        <w:rPr>
          <w:sz w:val="28"/>
          <w:szCs w:val="28"/>
        </w:rPr>
        <w:t xml:space="preserve">государственного </w:t>
      </w:r>
      <w:r w:rsidRPr="00170F47">
        <w:rPr>
          <w:color w:val="FFFFFF"/>
          <w:spacing w:val="-1000"/>
          <w:sz w:val="2"/>
          <w:szCs w:val="28"/>
          <w:vertAlign w:val="superscript"/>
        </w:rPr>
        <w:t xml:space="preserve">права </w:t>
      </w:r>
      <w:r w:rsidRPr="00170F47">
        <w:rPr>
          <w:sz w:val="28"/>
          <w:szCs w:val="28"/>
        </w:rPr>
        <w:t>университета, 2015. - 253 с</w:t>
      </w:r>
      <w:r>
        <w:rPr>
          <w:sz w:val="28"/>
        </w:rPr>
        <w:t>.</w:t>
      </w:r>
    </w:p>
    <w:p w:rsidR="002E7E12" w:rsidRPr="002E7E12" w:rsidRDefault="002E7E12" w:rsidP="002E7E12">
      <w:pPr>
        <w:pStyle w:val="aa"/>
        <w:numPr>
          <w:ilvl w:val="0"/>
          <w:numId w:val="6"/>
        </w:numPr>
        <w:tabs>
          <w:tab w:val="left" w:pos="426"/>
          <w:tab w:val="left" w:pos="709"/>
          <w:tab w:val="left" w:pos="851"/>
        </w:tabs>
        <w:spacing w:line="360" w:lineRule="auto"/>
        <w:ind w:left="0" w:firstLine="360"/>
        <w:jc w:val="both"/>
        <w:rPr>
          <w:sz w:val="28"/>
          <w:szCs w:val="28"/>
        </w:rPr>
      </w:pPr>
      <w:proofErr w:type="spellStart"/>
      <w:r w:rsidRPr="002E7E12">
        <w:rPr>
          <w:sz w:val="28"/>
          <w:szCs w:val="28"/>
        </w:rPr>
        <w:t>Штейман</w:t>
      </w:r>
      <w:proofErr w:type="spellEnd"/>
      <w:r w:rsidRPr="002E7E12">
        <w:rPr>
          <w:sz w:val="28"/>
          <w:szCs w:val="28"/>
        </w:rPr>
        <w:t xml:space="preserve"> М.Я. Внутрихозяйственный контроль / М.Я. </w:t>
      </w:r>
      <w:proofErr w:type="spellStart"/>
      <w:r w:rsidRPr="002E7E12">
        <w:rPr>
          <w:sz w:val="28"/>
          <w:szCs w:val="28"/>
        </w:rPr>
        <w:t>Штейман</w:t>
      </w:r>
      <w:proofErr w:type="spellEnd"/>
      <w:r w:rsidRPr="002E7E12">
        <w:rPr>
          <w:sz w:val="28"/>
          <w:szCs w:val="28"/>
        </w:rPr>
        <w:t xml:space="preserve">, Л.И. </w:t>
      </w:r>
      <w:proofErr w:type="spellStart"/>
      <w:r w:rsidRPr="002E7E12">
        <w:rPr>
          <w:sz w:val="28"/>
          <w:szCs w:val="28"/>
        </w:rPr>
        <w:t>Гаудуцкий</w:t>
      </w:r>
      <w:proofErr w:type="spellEnd"/>
      <w:r w:rsidRPr="002E7E12">
        <w:rPr>
          <w:sz w:val="28"/>
          <w:szCs w:val="28"/>
        </w:rPr>
        <w:t>. – М.: Агропромиздат,2012. – 313с.</w:t>
      </w:r>
    </w:p>
    <w:p w:rsidR="002E7E12" w:rsidRPr="00170F47" w:rsidRDefault="002E7E12" w:rsidP="002E7E12">
      <w:pPr>
        <w:pStyle w:val="aa"/>
        <w:spacing w:line="360" w:lineRule="auto"/>
        <w:ind w:left="426"/>
        <w:jc w:val="both"/>
        <w:rPr>
          <w:sz w:val="28"/>
          <w:szCs w:val="28"/>
        </w:rPr>
      </w:pPr>
    </w:p>
    <w:sectPr w:rsidR="002E7E12" w:rsidRPr="00170F47" w:rsidSect="00E94F9C">
      <w:headerReference w:type="default" r:id="rId16"/>
      <w:headerReference w:type="first" r:id="rId17"/>
      <w:pgSz w:w="11906" w:h="16838"/>
      <w:pgMar w:top="1134" w:right="850" w:bottom="1134" w:left="1701" w:header="708" w:footer="708" w:gutter="0"/>
      <w:pgNumType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2446" w:rsidRDefault="00B02446" w:rsidP="005712A9">
      <w:pPr>
        <w:spacing w:after="0" w:line="240" w:lineRule="auto"/>
      </w:pPr>
      <w:r>
        <w:separator/>
      </w:r>
    </w:p>
  </w:endnote>
  <w:endnote w:type="continuationSeparator" w:id="0">
    <w:p w:rsidR="00B02446" w:rsidRDefault="00B02446" w:rsidP="005712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2446" w:rsidRDefault="00B02446" w:rsidP="005712A9">
      <w:pPr>
        <w:spacing w:after="0" w:line="240" w:lineRule="auto"/>
      </w:pPr>
      <w:r>
        <w:separator/>
      </w:r>
    </w:p>
  </w:footnote>
  <w:footnote w:type="continuationSeparator" w:id="0">
    <w:p w:rsidR="00B02446" w:rsidRDefault="00B02446" w:rsidP="005712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0924897"/>
      <w:docPartObj>
        <w:docPartGallery w:val="Page Numbers (Top of Page)"/>
        <w:docPartUnique/>
      </w:docPartObj>
    </w:sdtPr>
    <w:sdtEndPr/>
    <w:sdtContent>
      <w:p w:rsidR="006C42C2" w:rsidRDefault="006C42C2">
        <w:pPr>
          <w:pStyle w:val="a6"/>
          <w:jc w:val="center"/>
        </w:pPr>
        <w:r>
          <w:fldChar w:fldCharType="begin"/>
        </w:r>
        <w:r>
          <w:instrText>PAGE   \* MERGEFORMAT</w:instrText>
        </w:r>
        <w:r>
          <w:fldChar w:fldCharType="separate"/>
        </w:r>
        <w:r w:rsidR="000126F9" w:rsidRPr="000126F9">
          <w:rPr>
            <w:noProof/>
            <w:lang w:val="ru-RU"/>
          </w:rPr>
          <w:t>80</w:t>
        </w:r>
        <w:r>
          <w:fldChar w:fldCharType="end"/>
        </w:r>
      </w:p>
    </w:sdtContent>
  </w:sdt>
  <w:p w:rsidR="006C42C2" w:rsidRDefault="006C42C2">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2C2" w:rsidRDefault="006C42C2">
    <w:pPr>
      <w:pStyle w:val="a6"/>
      <w:jc w:val="center"/>
    </w:pPr>
    <w:r>
      <w:fldChar w:fldCharType="begin"/>
    </w:r>
    <w:r>
      <w:instrText>PAGE   \* MERGEFORMAT</w:instrText>
    </w:r>
    <w:r>
      <w:fldChar w:fldCharType="separate"/>
    </w:r>
    <w:r w:rsidR="000126F9" w:rsidRPr="000126F9">
      <w:rPr>
        <w:noProof/>
        <w:lang w:val="ru-RU"/>
      </w:rPr>
      <w:t>3</w:t>
    </w:r>
    <w:r>
      <w:fldChar w:fldCharType="end"/>
    </w:r>
  </w:p>
  <w:p w:rsidR="006C42C2" w:rsidRDefault="006C42C2">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13B7A"/>
    <w:multiLevelType w:val="hybridMultilevel"/>
    <w:tmpl w:val="D8ACD472"/>
    <w:lvl w:ilvl="0" w:tplc="90E04598">
      <w:start w:val="1"/>
      <w:numFmt w:val="bullet"/>
      <w:lvlText w:val="-"/>
      <w:lvlJc w:val="left"/>
      <w:pPr>
        <w:ind w:left="1440" w:hanging="360"/>
      </w:pPr>
      <w:rPr>
        <w:rFonts w:ascii="Times New Roman" w:hAnsi="Times New Roman" w:cs="Times New Roman" w:hint="default"/>
      </w:rPr>
    </w:lvl>
    <w:lvl w:ilvl="1" w:tplc="90E04598">
      <w:start w:val="1"/>
      <w:numFmt w:val="bullet"/>
      <w:lvlText w:val="-"/>
      <w:lvlJc w:val="left"/>
      <w:pPr>
        <w:ind w:left="2160" w:hanging="360"/>
      </w:pPr>
      <w:rPr>
        <w:rFonts w:ascii="Times New Roman" w:hAnsi="Times New Roman" w:cs="Times New Roman"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127547D4"/>
    <w:multiLevelType w:val="hybridMultilevel"/>
    <w:tmpl w:val="CD86077E"/>
    <w:lvl w:ilvl="0" w:tplc="90E04598">
      <w:start w:val="1"/>
      <w:numFmt w:val="bullet"/>
      <w:lvlText w:val="-"/>
      <w:lvlJc w:val="left"/>
      <w:pPr>
        <w:ind w:left="1440" w:hanging="360"/>
      </w:pPr>
      <w:rPr>
        <w:rFonts w:ascii="Times New Roman" w:hAnsi="Times New Roman" w:cs="Times New Roman" w:hint="default"/>
      </w:rPr>
    </w:lvl>
    <w:lvl w:ilvl="1" w:tplc="90E04598">
      <w:start w:val="1"/>
      <w:numFmt w:val="bullet"/>
      <w:lvlText w:val="-"/>
      <w:lvlJc w:val="left"/>
      <w:pPr>
        <w:ind w:left="2160" w:hanging="360"/>
      </w:pPr>
      <w:rPr>
        <w:rFonts w:ascii="Times New Roman" w:hAnsi="Times New Roman" w:cs="Times New Roman"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2BBC7795"/>
    <w:multiLevelType w:val="hybridMultilevel"/>
    <w:tmpl w:val="C240BE36"/>
    <w:lvl w:ilvl="0" w:tplc="89DE75F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F895BDC"/>
    <w:multiLevelType w:val="hybridMultilevel"/>
    <w:tmpl w:val="AD1CBE4A"/>
    <w:lvl w:ilvl="0" w:tplc="61AEA55E">
      <w:start w:val="1"/>
      <w:numFmt w:val="bullet"/>
      <w:lvlText w:val=""/>
      <w:lvlJc w:val="left"/>
      <w:pPr>
        <w:ind w:left="720" w:hanging="360"/>
      </w:pPr>
      <w:rPr>
        <w:rFonts w:ascii="Symbol" w:hAnsi="Symbol"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3770E70"/>
    <w:multiLevelType w:val="hybridMultilevel"/>
    <w:tmpl w:val="36F4796E"/>
    <w:lvl w:ilvl="0" w:tplc="DBA26AF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38846348"/>
    <w:multiLevelType w:val="multilevel"/>
    <w:tmpl w:val="11428A5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EF50683"/>
    <w:multiLevelType w:val="hybridMultilevel"/>
    <w:tmpl w:val="5E0428D8"/>
    <w:lvl w:ilvl="0" w:tplc="90E04598">
      <w:start w:val="1"/>
      <w:numFmt w:val="bullet"/>
      <w:lvlText w:val="-"/>
      <w:lvlJc w:val="left"/>
      <w:pPr>
        <w:ind w:left="1440" w:hanging="360"/>
      </w:pPr>
      <w:rPr>
        <w:rFonts w:ascii="Times New Roman" w:hAnsi="Times New Roman" w:cs="Times New Roman" w:hint="default"/>
      </w:rPr>
    </w:lvl>
    <w:lvl w:ilvl="1" w:tplc="6C50DB4E">
      <w:numFmt w:val="bullet"/>
      <w:lvlText w:val="·"/>
      <w:lvlJc w:val="left"/>
      <w:pPr>
        <w:ind w:left="2640" w:hanging="840"/>
      </w:pPr>
      <w:rPr>
        <w:rFonts w:ascii="Times New Roman" w:eastAsia="Times New Roman" w:hAnsi="Times New Roman" w:cs="Times New Roman"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429E5DE0"/>
    <w:multiLevelType w:val="hybridMultilevel"/>
    <w:tmpl w:val="5C4AFA06"/>
    <w:lvl w:ilvl="0" w:tplc="DBA26AF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4CC01845"/>
    <w:multiLevelType w:val="hybridMultilevel"/>
    <w:tmpl w:val="ABB83A16"/>
    <w:lvl w:ilvl="0" w:tplc="90E04598">
      <w:start w:val="1"/>
      <w:numFmt w:val="bullet"/>
      <w:lvlText w:val="-"/>
      <w:lvlJc w:val="left"/>
      <w:pPr>
        <w:ind w:left="1440" w:hanging="360"/>
      </w:pPr>
      <w:rPr>
        <w:rFonts w:ascii="Times New Roman" w:hAnsi="Times New Roman" w:cs="Times New Roman" w:hint="default"/>
      </w:rPr>
    </w:lvl>
    <w:lvl w:ilvl="1" w:tplc="90E04598">
      <w:start w:val="1"/>
      <w:numFmt w:val="bullet"/>
      <w:lvlText w:val="-"/>
      <w:lvlJc w:val="left"/>
      <w:pPr>
        <w:ind w:left="2160" w:hanging="360"/>
      </w:pPr>
      <w:rPr>
        <w:rFonts w:ascii="Times New Roman" w:hAnsi="Times New Roman" w:cs="Times New Roman"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4DD400F2"/>
    <w:multiLevelType w:val="hybridMultilevel"/>
    <w:tmpl w:val="BF8C007A"/>
    <w:lvl w:ilvl="0" w:tplc="80AA9D2E">
      <w:start w:val="1"/>
      <w:numFmt w:val="decimal"/>
      <w:lvlText w:val="%1."/>
      <w:lvlJc w:val="left"/>
      <w:pPr>
        <w:ind w:left="720"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6A242DB"/>
    <w:multiLevelType w:val="hybridMultilevel"/>
    <w:tmpl w:val="071401F8"/>
    <w:lvl w:ilvl="0" w:tplc="DBA26AF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58796F9B"/>
    <w:multiLevelType w:val="hybridMultilevel"/>
    <w:tmpl w:val="A1861FE6"/>
    <w:lvl w:ilvl="0" w:tplc="A9161E82">
      <w:start w:val="1"/>
      <w:numFmt w:val="decimal"/>
      <w:lvlText w:val="%1."/>
      <w:lvlJc w:val="left"/>
      <w:pPr>
        <w:ind w:left="1879" w:hanging="117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
    <w:nsid w:val="5A0710EE"/>
    <w:multiLevelType w:val="hybridMultilevel"/>
    <w:tmpl w:val="22D476E8"/>
    <w:lvl w:ilvl="0" w:tplc="1DB0288E">
      <w:start w:val="1"/>
      <w:numFmt w:val="bullet"/>
      <w:pStyle w:val="a"/>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5E0B2988"/>
    <w:multiLevelType w:val="hybridMultilevel"/>
    <w:tmpl w:val="C4740C1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F0051B8"/>
    <w:multiLevelType w:val="singleLevel"/>
    <w:tmpl w:val="D28AB364"/>
    <w:lvl w:ilvl="0">
      <w:start w:val="1"/>
      <w:numFmt w:val="decimal"/>
      <w:lvlText w:val="%1."/>
      <w:legacy w:legacy="1" w:legacySpace="0" w:legacyIndent="252"/>
      <w:lvlJc w:val="left"/>
      <w:rPr>
        <w:rFonts w:ascii="Times New Roman" w:hAnsi="Times New Roman" w:cs="Times New Roman" w:hint="default"/>
      </w:rPr>
    </w:lvl>
  </w:abstractNum>
  <w:abstractNum w:abstractNumId="15">
    <w:nsid w:val="619E3203"/>
    <w:multiLevelType w:val="hybridMultilevel"/>
    <w:tmpl w:val="A71C713C"/>
    <w:lvl w:ilvl="0" w:tplc="86B09F00">
      <w:start w:val="1"/>
      <w:numFmt w:val="decimal"/>
      <w:lvlText w:val="%1."/>
      <w:lvlJc w:val="left"/>
      <w:pPr>
        <w:tabs>
          <w:tab w:val="num" w:pos="360"/>
        </w:tabs>
        <w:ind w:left="360"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670A2D27"/>
    <w:multiLevelType w:val="hybridMultilevel"/>
    <w:tmpl w:val="E2208518"/>
    <w:lvl w:ilvl="0" w:tplc="89DE75F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6C9567B6"/>
    <w:multiLevelType w:val="hybridMultilevel"/>
    <w:tmpl w:val="067C4012"/>
    <w:lvl w:ilvl="0" w:tplc="89DE75F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6F0C6779"/>
    <w:multiLevelType w:val="hybridMultilevel"/>
    <w:tmpl w:val="C2E20B98"/>
    <w:lvl w:ilvl="0" w:tplc="DBA26AF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
  </w:num>
  <w:num w:numId="2">
    <w:abstractNumId w:val="4"/>
  </w:num>
  <w:num w:numId="3">
    <w:abstractNumId w:val="7"/>
  </w:num>
  <w:num w:numId="4">
    <w:abstractNumId w:val="10"/>
  </w:num>
  <w:num w:numId="5">
    <w:abstractNumId w:val="18"/>
  </w:num>
  <w:num w:numId="6">
    <w:abstractNumId w:val="9"/>
  </w:num>
  <w:num w:numId="7">
    <w:abstractNumId w:val="17"/>
  </w:num>
  <w:num w:numId="8">
    <w:abstractNumId w:val="2"/>
  </w:num>
  <w:num w:numId="9">
    <w:abstractNumId w:val="16"/>
  </w:num>
  <w:num w:numId="10">
    <w:abstractNumId w:val="14"/>
  </w:num>
  <w:num w:numId="11">
    <w:abstractNumId w:val="13"/>
  </w:num>
  <w:num w:numId="12">
    <w:abstractNumId w:val="12"/>
  </w:num>
  <w:num w:numId="13">
    <w:abstractNumId w:val="11"/>
  </w:num>
  <w:num w:numId="14">
    <w:abstractNumId w:val="3"/>
  </w:num>
  <w:num w:numId="15">
    <w:abstractNumId w:val="15"/>
  </w:num>
  <w:num w:numId="16">
    <w:abstractNumId w:val="6"/>
  </w:num>
  <w:num w:numId="17">
    <w:abstractNumId w:val="8"/>
  </w:num>
  <w:num w:numId="18">
    <w:abstractNumId w:val="0"/>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078"/>
    <w:rsid w:val="00002FEA"/>
    <w:rsid w:val="00007094"/>
    <w:rsid w:val="000126F9"/>
    <w:rsid w:val="0002357E"/>
    <w:rsid w:val="00023933"/>
    <w:rsid w:val="000404EF"/>
    <w:rsid w:val="000405A6"/>
    <w:rsid w:val="000444DA"/>
    <w:rsid w:val="00045093"/>
    <w:rsid w:val="00060401"/>
    <w:rsid w:val="00090F18"/>
    <w:rsid w:val="000C312C"/>
    <w:rsid w:val="000D25D0"/>
    <w:rsid w:val="000D27FE"/>
    <w:rsid w:val="000D2F3D"/>
    <w:rsid w:val="000D5B9D"/>
    <w:rsid w:val="000D6C98"/>
    <w:rsid w:val="000E2D3A"/>
    <w:rsid w:val="000F1B61"/>
    <w:rsid w:val="00117396"/>
    <w:rsid w:val="00131EAE"/>
    <w:rsid w:val="001440D0"/>
    <w:rsid w:val="00144C76"/>
    <w:rsid w:val="00165222"/>
    <w:rsid w:val="001652A8"/>
    <w:rsid w:val="00170F47"/>
    <w:rsid w:val="0017214C"/>
    <w:rsid w:val="001905EF"/>
    <w:rsid w:val="00193DDD"/>
    <w:rsid w:val="00196892"/>
    <w:rsid w:val="001A23F1"/>
    <w:rsid w:val="001A56D3"/>
    <w:rsid w:val="001A59D0"/>
    <w:rsid w:val="001C0653"/>
    <w:rsid w:val="001E434D"/>
    <w:rsid w:val="001F35C4"/>
    <w:rsid w:val="00200CE6"/>
    <w:rsid w:val="002057C7"/>
    <w:rsid w:val="00230F92"/>
    <w:rsid w:val="0023457E"/>
    <w:rsid w:val="00242CAB"/>
    <w:rsid w:val="002435EE"/>
    <w:rsid w:val="00244745"/>
    <w:rsid w:val="00246909"/>
    <w:rsid w:val="00252AED"/>
    <w:rsid w:val="002561FD"/>
    <w:rsid w:val="0026041F"/>
    <w:rsid w:val="00273CBA"/>
    <w:rsid w:val="00275E8B"/>
    <w:rsid w:val="00282CD8"/>
    <w:rsid w:val="0029505A"/>
    <w:rsid w:val="002A091B"/>
    <w:rsid w:val="002A6890"/>
    <w:rsid w:val="002C093B"/>
    <w:rsid w:val="002C7A05"/>
    <w:rsid w:val="002E7E12"/>
    <w:rsid w:val="002F0C11"/>
    <w:rsid w:val="00300272"/>
    <w:rsid w:val="00317129"/>
    <w:rsid w:val="00321B6B"/>
    <w:rsid w:val="00333D9A"/>
    <w:rsid w:val="0035448F"/>
    <w:rsid w:val="00364DF8"/>
    <w:rsid w:val="00370113"/>
    <w:rsid w:val="003B6628"/>
    <w:rsid w:val="003C0F1A"/>
    <w:rsid w:val="003D08F9"/>
    <w:rsid w:val="003D23FB"/>
    <w:rsid w:val="003D7AEC"/>
    <w:rsid w:val="003E569A"/>
    <w:rsid w:val="003E7295"/>
    <w:rsid w:val="003F2D6C"/>
    <w:rsid w:val="00414FB7"/>
    <w:rsid w:val="004224FF"/>
    <w:rsid w:val="00426E82"/>
    <w:rsid w:val="004301C9"/>
    <w:rsid w:val="004557C2"/>
    <w:rsid w:val="00467E19"/>
    <w:rsid w:val="004A34A0"/>
    <w:rsid w:val="004A3BD6"/>
    <w:rsid w:val="004A63CB"/>
    <w:rsid w:val="004A6938"/>
    <w:rsid w:val="004C727C"/>
    <w:rsid w:val="004D28BB"/>
    <w:rsid w:val="004F11F9"/>
    <w:rsid w:val="004F6DD5"/>
    <w:rsid w:val="00515B5A"/>
    <w:rsid w:val="0052547F"/>
    <w:rsid w:val="0055057E"/>
    <w:rsid w:val="005712A9"/>
    <w:rsid w:val="00572914"/>
    <w:rsid w:val="00594221"/>
    <w:rsid w:val="005A4F2E"/>
    <w:rsid w:val="005C41F4"/>
    <w:rsid w:val="005C4806"/>
    <w:rsid w:val="005D1D20"/>
    <w:rsid w:val="0061021D"/>
    <w:rsid w:val="00613235"/>
    <w:rsid w:val="00613F74"/>
    <w:rsid w:val="00614B1D"/>
    <w:rsid w:val="0067360F"/>
    <w:rsid w:val="006926E5"/>
    <w:rsid w:val="006B595B"/>
    <w:rsid w:val="006B73CB"/>
    <w:rsid w:val="006C3681"/>
    <w:rsid w:val="006C42C2"/>
    <w:rsid w:val="006E26E7"/>
    <w:rsid w:val="006F1999"/>
    <w:rsid w:val="006F2BF8"/>
    <w:rsid w:val="00760B43"/>
    <w:rsid w:val="00761075"/>
    <w:rsid w:val="00763776"/>
    <w:rsid w:val="007822F9"/>
    <w:rsid w:val="0079216C"/>
    <w:rsid w:val="00792E13"/>
    <w:rsid w:val="0079716D"/>
    <w:rsid w:val="007B3AA3"/>
    <w:rsid w:val="007D18A3"/>
    <w:rsid w:val="007D7000"/>
    <w:rsid w:val="00802191"/>
    <w:rsid w:val="00803078"/>
    <w:rsid w:val="008054FB"/>
    <w:rsid w:val="008155CE"/>
    <w:rsid w:val="00820264"/>
    <w:rsid w:val="00824241"/>
    <w:rsid w:val="00827A2A"/>
    <w:rsid w:val="008374B0"/>
    <w:rsid w:val="008401A1"/>
    <w:rsid w:val="008539C6"/>
    <w:rsid w:val="008726EB"/>
    <w:rsid w:val="00874770"/>
    <w:rsid w:val="0089429E"/>
    <w:rsid w:val="00894F8B"/>
    <w:rsid w:val="00897486"/>
    <w:rsid w:val="008D1C60"/>
    <w:rsid w:val="008E1FB9"/>
    <w:rsid w:val="008E5C53"/>
    <w:rsid w:val="008F0233"/>
    <w:rsid w:val="008F5F80"/>
    <w:rsid w:val="009114DE"/>
    <w:rsid w:val="009150A4"/>
    <w:rsid w:val="00955968"/>
    <w:rsid w:val="00970F78"/>
    <w:rsid w:val="00982DCC"/>
    <w:rsid w:val="009B5B8C"/>
    <w:rsid w:val="009C05E5"/>
    <w:rsid w:val="009C4074"/>
    <w:rsid w:val="009F2980"/>
    <w:rsid w:val="009F3F9F"/>
    <w:rsid w:val="00A069A2"/>
    <w:rsid w:val="00A07DBD"/>
    <w:rsid w:val="00A234F0"/>
    <w:rsid w:val="00A26F25"/>
    <w:rsid w:val="00A33B51"/>
    <w:rsid w:val="00A3711C"/>
    <w:rsid w:val="00A44AD1"/>
    <w:rsid w:val="00A84C2A"/>
    <w:rsid w:val="00AA2631"/>
    <w:rsid w:val="00AA2EF1"/>
    <w:rsid w:val="00AA48B7"/>
    <w:rsid w:val="00AE6BE3"/>
    <w:rsid w:val="00AF0E5A"/>
    <w:rsid w:val="00B01DC6"/>
    <w:rsid w:val="00B02446"/>
    <w:rsid w:val="00B243B9"/>
    <w:rsid w:val="00B2561F"/>
    <w:rsid w:val="00B360D5"/>
    <w:rsid w:val="00B45A44"/>
    <w:rsid w:val="00B513A0"/>
    <w:rsid w:val="00B51F0F"/>
    <w:rsid w:val="00B62F92"/>
    <w:rsid w:val="00B66A3A"/>
    <w:rsid w:val="00B70438"/>
    <w:rsid w:val="00BA033C"/>
    <w:rsid w:val="00BB6FC9"/>
    <w:rsid w:val="00BD2CBA"/>
    <w:rsid w:val="00BF1669"/>
    <w:rsid w:val="00BF1B0E"/>
    <w:rsid w:val="00C03C1B"/>
    <w:rsid w:val="00C10DAF"/>
    <w:rsid w:val="00C26F53"/>
    <w:rsid w:val="00C3098B"/>
    <w:rsid w:val="00C5128E"/>
    <w:rsid w:val="00C63A70"/>
    <w:rsid w:val="00C764FA"/>
    <w:rsid w:val="00C772FA"/>
    <w:rsid w:val="00C83792"/>
    <w:rsid w:val="00C84FCC"/>
    <w:rsid w:val="00C93898"/>
    <w:rsid w:val="00CB4D6F"/>
    <w:rsid w:val="00CB67AB"/>
    <w:rsid w:val="00CC1173"/>
    <w:rsid w:val="00CC6864"/>
    <w:rsid w:val="00CD5A39"/>
    <w:rsid w:val="00CE5872"/>
    <w:rsid w:val="00CF6F7F"/>
    <w:rsid w:val="00D17F8E"/>
    <w:rsid w:val="00D3562B"/>
    <w:rsid w:val="00D65C2B"/>
    <w:rsid w:val="00D80381"/>
    <w:rsid w:val="00DA0574"/>
    <w:rsid w:val="00DA08DC"/>
    <w:rsid w:val="00DC346F"/>
    <w:rsid w:val="00E01746"/>
    <w:rsid w:val="00E01AB5"/>
    <w:rsid w:val="00E027DD"/>
    <w:rsid w:val="00E06803"/>
    <w:rsid w:val="00E144B3"/>
    <w:rsid w:val="00E144EB"/>
    <w:rsid w:val="00E15BE3"/>
    <w:rsid w:val="00E20596"/>
    <w:rsid w:val="00E219BD"/>
    <w:rsid w:val="00E4455F"/>
    <w:rsid w:val="00E462E2"/>
    <w:rsid w:val="00E57D35"/>
    <w:rsid w:val="00E72EE1"/>
    <w:rsid w:val="00E85C8C"/>
    <w:rsid w:val="00E92A4D"/>
    <w:rsid w:val="00E94F9C"/>
    <w:rsid w:val="00EB67FC"/>
    <w:rsid w:val="00EE76D8"/>
    <w:rsid w:val="00F0223C"/>
    <w:rsid w:val="00F02FCE"/>
    <w:rsid w:val="00F162CA"/>
    <w:rsid w:val="00F53531"/>
    <w:rsid w:val="00F87DA2"/>
    <w:rsid w:val="00FB0763"/>
    <w:rsid w:val="00FC3A62"/>
    <w:rsid w:val="00FC6E1A"/>
    <w:rsid w:val="00FE4D89"/>
    <w:rsid w:val="00FF2F36"/>
    <w:rsid w:val="00FF42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03078"/>
    <w:pPr>
      <w:spacing w:after="200" w:line="276" w:lineRule="auto"/>
    </w:pPr>
    <w:rPr>
      <w:rFonts w:eastAsia="Times New Roman"/>
      <w:sz w:val="22"/>
      <w:szCs w:val="22"/>
    </w:rPr>
  </w:style>
  <w:style w:type="paragraph" w:styleId="1">
    <w:name w:val="heading 1"/>
    <w:basedOn w:val="a0"/>
    <w:link w:val="10"/>
    <w:uiPriority w:val="9"/>
    <w:qFormat/>
    <w:rsid w:val="000E2D3A"/>
    <w:pPr>
      <w:spacing w:before="100" w:beforeAutospacing="1" w:after="100" w:afterAutospacing="1" w:line="240" w:lineRule="auto"/>
      <w:outlineLvl w:val="0"/>
    </w:pPr>
    <w:rPr>
      <w:rFonts w:ascii="Times New Roman" w:hAnsi="Times New Roman"/>
      <w:b/>
      <w:bCs/>
      <w:kern w:val="36"/>
      <w:sz w:val="48"/>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toc 2"/>
    <w:basedOn w:val="a0"/>
    <w:next w:val="a0"/>
    <w:autoRedefine/>
    <w:uiPriority w:val="39"/>
    <w:unhideWhenUsed/>
    <w:rsid w:val="004C727C"/>
    <w:pPr>
      <w:tabs>
        <w:tab w:val="right" w:leader="dot" w:pos="9345"/>
      </w:tabs>
      <w:spacing w:after="0" w:line="360" w:lineRule="auto"/>
      <w:jc w:val="center"/>
    </w:pPr>
    <w:rPr>
      <w:rFonts w:ascii="Times New Roman" w:hAnsi="Times New Roman"/>
      <w:b/>
      <w:noProof/>
      <w:sz w:val="28"/>
    </w:rPr>
  </w:style>
  <w:style w:type="character" w:styleId="a4">
    <w:name w:val="Hyperlink"/>
    <w:uiPriority w:val="99"/>
    <w:unhideWhenUsed/>
    <w:rsid w:val="003D08F9"/>
    <w:rPr>
      <w:color w:val="0563C1"/>
      <w:u w:val="single"/>
    </w:rPr>
  </w:style>
  <w:style w:type="character" w:customStyle="1" w:styleId="a5">
    <w:name w:val="Основной текст_"/>
    <w:link w:val="20"/>
    <w:rsid w:val="003D08F9"/>
    <w:rPr>
      <w:rFonts w:ascii="Times New Roman" w:eastAsia="Times New Roman" w:hAnsi="Times New Roman" w:cs="Times New Roman"/>
      <w:sz w:val="27"/>
      <w:szCs w:val="27"/>
      <w:shd w:val="clear" w:color="auto" w:fill="FFFFFF"/>
    </w:rPr>
  </w:style>
  <w:style w:type="character" w:customStyle="1" w:styleId="11">
    <w:name w:val="Заголовок №1"/>
    <w:rsid w:val="003D08F9"/>
    <w:rPr>
      <w:rFonts w:ascii="Times New Roman" w:eastAsia="Times New Roman" w:hAnsi="Times New Roman" w:cs="Times New Roman"/>
      <w:b w:val="0"/>
      <w:bCs w:val="0"/>
      <w:i w:val="0"/>
      <w:iCs w:val="0"/>
      <w:smallCaps w:val="0"/>
      <w:strike w:val="0"/>
      <w:spacing w:val="0"/>
      <w:sz w:val="27"/>
      <w:szCs w:val="27"/>
    </w:rPr>
  </w:style>
  <w:style w:type="character" w:customStyle="1" w:styleId="12">
    <w:name w:val="Основной текст1"/>
    <w:rsid w:val="003D08F9"/>
    <w:rPr>
      <w:rFonts w:ascii="Times New Roman" w:eastAsia="Times New Roman" w:hAnsi="Times New Roman" w:cs="Times New Roman"/>
      <w:sz w:val="27"/>
      <w:szCs w:val="27"/>
      <w:u w:val="single"/>
      <w:shd w:val="clear" w:color="auto" w:fill="FFFFFF"/>
    </w:rPr>
  </w:style>
  <w:style w:type="paragraph" w:customStyle="1" w:styleId="20">
    <w:name w:val="Основной текст2"/>
    <w:basedOn w:val="a0"/>
    <w:link w:val="a5"/>
    <w:rsid w:val="003D08F9"/>
    <w:pPr>
      <w:shd w:val="clear" w:color="auto" w:fill="FFFFFF"/>
      <w:spacing w:after="0" w:line="490" w:lineRule="exact"/>
      <w:ind w:hanging="700"/>
      <w:jc w:val="center"/>
    </w:pPr>
    <w:rPr>
      <w:rFonts w:ascii="Times New Roman" w:hAnsi="Times New Roman"/>
      <w:sz w:val="27"/>
      <w:szCs w:val="27"/>
      <w:lang w:val="x-none" w:eastAsia="x-none"/>
    </w:rPr>
  </w:style>
  <w:style w:type="paragraph" w:styleId="a6">
    <w:name w:val="header"/>
    <w:basedOn w:val="a0"/>
    <w:link w:val="a7"/>
    <w:uiPriority w:val="99"/>
    <w:unhideWhenUsed/>
    <w:rsid w:val="005712A9"/>
    <w:pPr>
      <w:tabs>
        <w:tab w:val="center" w:pos="4677"/>
        <w:tab w:val="right" w:pos="9355"/>
      </w:tabs>
      <w:spacing w:after="0" w:line="240" w:lineRule="auto"/>
    </w:pPr>
    <w:rPr>
      <w:sz w:val="20"/>
      <w:szCs w:val="20"/>
      <w:lang w:val="x-none"/>
    </w:rPr>
  </w:style>
  <w:style w:type="character" w:customStyle="1" w:styleId="a7">
    <w:name w:val="Верхний колонтитул Знак"/>
    <w:link w:val="a6"/>
    <w:uiPriority w:val="99"/>
    <w:rsid w:val="005712A9"/>
    <w:rPr>
      <w:rFonts w:ascii="Calibri" w:eastAsia="Times New Roman" w:hAnsi="Calibri" w:cs="Times New Roman"/>
      <w:lang w:eastAsia="ru-RU"/>
    </w:rPr>
  </w:style>
  <w:style w:type="paragraph" w:styleId="a8">
    <w:name w:val="footer"/>
    <w:basedOn w:val="a0"/>
    <w:link w:val="a9"/>
    <w:uiPriority w:val="99"/>
    <w:unhideWhenUsed/>
    <w:rsid w:val="005712A9"/>
    <w:pPr>
      <w:tabs>
        <w:tab w:val="center" w:pos="4677"/>
        <w:tab w:val="right" w:pos="9355"/>
      </w:tabs>
      <w:spacing w:after="0" w:line="240" w:lineRule="auto"/>
    </w:pPr>
    <w:rPr>
      <w:sz w:val="20"/>
      <w:szCs w:val="20"/>
      <w:lang w:val="x-none"/>
    </w:rPr>
  </w:style>
  <w:style w:type="character" w:customStyle="1" w:styleId="a9">
    <w:name w:val="Нижний колонтитул Знак"/>
    <w:link w:val="a8"/>
    <w:uiPriority w:val="99"/>
    <w:rsid w:val="005712A9"/>
    <w:rPr>
      <w:rFonts w:ascii="Calibri" w:eastAsia="Times New Roman" w:hAnsi="Calibri" w:cs="Times New Roman"/>
      <w:lang w:eastAsia="ru-RU"/>
    </w:rPr>
  </w:style>
  <w:style w:type="paragraph" w:styleId="aa">
    <w:name w:val="List Paragraph"/>
    <w:aliases w:val="Список нумерованный"/>
    <w:basedOn w:val="a0"/>
    <w:link w:val="ab"/>
    <w:uiPriority w:val="34"/>
    <w:qFormat/>
    <w:rsid w:val="001A59D0"/>
    <w:pPr>
      <w:spacing w:after="0" w:line="240" w:lineRule="auto"/>
      <w:ind w:left="720"/>
      <w:contextualSpacing/>
    </w:pPr>
    <w:rPr>
      <w:rFonts w:ascii="Times New Roman" w:hAnsi="Times New Roman"/>
      <w:sz w:val="24"/>
      <w:szCs w:val="20"/>
    </w:rPr>
  </w:style>
  <w:style w:type="paragraph" w:styleId="ac">
    <w:name w:val="Normal (Web)"/>
    <w:aliases w:val="Обычный (Web),Обычный (веб) Знак1,Обычный (веб) Знак Знак,Знак Знак Знак1,Знак Знак Знак Знак Знак Знак1,Знак Знак Знак Знак,Обычный (веб) Знак Знак Знак Знак,Знак Знак Знак Знак Знак Знак Знак,Обычный (веб)1,Знак Знак1"/>
    <w:basedOn w:val="a0"/>
    <w:link w:val="ad"/>
    <w:uiPriority w:val="99"/>
    <w:unhideWhenUsed/>
    <w:rsid w:val="001A59D0"/>
    <w:pPr>
      <w:spacing w:before="100" w:beforeAutospacing="1" w:after="100" w:afterAutospacing="1" w:line="240" w:lineRule="auto"/>
    </w:pPr>
    <w:rPr>
      <w:rFonts w:ascii="Times New Roman" w:hAnsi="Times New Roman"/>
      <w:sz w:val="24"/>
      <w:szCs w:val="24"/>
      <w:lang w:val="x-none" w:eastAsia="x-none"/>
    </w:rPr>
  </w:style>
  <w:style w:type="character" w:customStyle="1" w:styleId="apple-converted-space">
    <w:name w:val="apple-converted-space"/>
    <w:basedOn w:val="a1"/>
    <w:rsid w:val="001A59D0"/>
  </w:style>
  <w:style w:type="paragraph" w:styleId="ae">
    <w:name w:val="caption"/>
    <w:basedOn w:val="a0"/>
    <w:next w:val="a0"/>
    <w:uiPriority w:val="35"/>
    <w:unhideWhenUsed/>
    <w:qFormat/>
    <w:rsid w:val="001A59D0"/>
    <w:pPr>
      <w:spacing w:line="240" w:lineRule="auto"/>
    </w:pPr>
    <w:rPr>
      <w:i/>
      <w:iCs/>
      <w:color w:val="44546A"/>
      <w:sz w:val="18"/>
      <w:szCs w:val="18"/>
    </w:rPr>
  </w:style>
  <w:style w:type="character" w:styleId="af">
    <w:name w:val="Strong"/>
    <w:qFormat/>
    <w:rsid w:val="001A59D0"/>
    <w:rPr>
      <w:b/>
      <w:bCs/>
    </w:rPr>
  </w:style>
  <w:style w:type="table" w:styleId="af0">
    <w:name w:val="Table Grid"/>
    <w:basedOn w:val="a2"/>
    <w:uiPriority w:val="59"/>
    <w:rsid w:val="00246909"/>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
    <w:name w:val="blk"/>
    <w:rsid w:val="00C764FA"/>
  </w:style>
  <w:style w:type="paragraph" w:styleId="af1">
    <w:name w:val="Balloon Text"/>
    <w:basedOn w:val="a0"/>
    <w:link w:val="af2"/>
    <w:uiPriority w:val="99"/>
    <w:semiHidden/>
    <w:unhideWhenUsed/>
    <w:rsid w:val="00970F78"/>
    <w:pPr>
      <w:spacing w:after="0" w:line="240" w:lineRule="auto"/>
    </w:pPr>
    <w:rPr>
      <w:rFonts w:ascii="Tahoma" w:hAnsi="Tahoma"/>
      <w:sz w:val="16"/>
      <w:szCs w:val="16"/>
      <w:lang w:val="x-none"/>
    </w:rPr>
  </w:style>
  <w:style w:type="character" w:customStyle="1" w:styleId="af2">
    <w:name w:val="Текст выноски Знак"/>
    <w:link w:val="af1"/>
    <w:uiPriority w:val="99"/>
    <w:semiHidden/>
    <w:rsid w:val="00970F78"/>
    <w:rPr>
      <w:rFonts w:ascii="Tahoma" w:eastAsia="Times New Roman" w:hAnsi="Tahoma" w:cs="Tahoma"/>
      <w:sz w:val="16"/>
      <w:szCs w:val="16"/>
      <w:lang w:eastAsia="ru-RU"/>
    </w:rPr>
  </w:style>
  <w:style w:type="paragraph" w:styleId="af3">
    <w:name w:val="Body Text"/>
    <w:basedOn w:val="a0"/>
    <w:link w:val="af4"/>
    <w:uiPriority w:val="99"/>
    <w:rsid w:val="0079716D"/>
    <w:pPr>
      <w:spacing w:after="120"/>
    </w:pPr>
    <w:rPr>
      <w:rFonts w:eastAsia="Calibri"/>
      <w:lang w:val="x-none" w:eastAsia="en-US"/>
    </w:rPr>
  </w:style>
  <w:style w:type="character" w:customStyle="1" w:styleId="af4">
    <w:name w:val="Основной текст Знак"/>
    <w:link w:val="af3"/>
    <w:uiPriority w:val="99"/>
    <w:rsid w:val="0079716D"/>
    <w:rPr>
      <w:sz w:val="22"/>
      <w:szCs w:val="22"/>
      <w:lang w:eastAsia="en-US"/>
    </w:rPr>
  </w:style>
  <w:style w:type="character" w:customStyle="1" w:styleId="ad">
    <w:name w:val="Обычный (веб) Знак"/>
    <w:aliases w:val="Обычный (Web) Знак,Обычный (веб) Знак1 Знак,Обычный (веб) Знак Знак Знак,Знак Знак Знак1 Знак,Знак Знак Знак Знак Знак Знак1 Знак,Знак Знак Знак Знак Знак,Обычный (веб) Знак Знак Знак Знак Знак,Знак Знак Знак Знак Знак Знак Знак Знак"/>
    <w:link w:val="ac"/>
    <w:uiPriority w:val="99"/>
    <w:rsid w:val="00E01746"/>
    <w:rPr>
      <w:rFonts w:ascii="Times New Roman" w:eastAsia="Times New Roman" w:hAnsi="Times New Roman"/>
      <w:sz w:val="24"/>
      <w:szCs w:val="24"/>
    </w:rPr>
  </w:style>
  <w:style w:type="paragraph" w:styleId="af5">
    <w:name w:val="Title"/>
    <w:basedOn w:val="a0"/>
    <w:link w:val="af6"/>
    <w:qFormat/>
    <w:rsid w:val="000D27FE"/>
    <w:pPr>
      <w:spacing w:after="0" w:line="240" w:lineRule="auto"/>
      <w:jc w:val="center"/>
    </w:pPr>
    <w:rPr>
      <w:rFonts w:ascii="Times New Roman" w:hAnsi="Times New Roman"/>
      <w:b/>
      <w:bCs/>
      <w:sz w:val="24"/>
      <w:szCs w:val="24"/>
      <w:lang w:val="x-none" w:eastAsia="x-none"/>
    </w:rPr>
  </w:style>
  <w:style w:type="character" w:customStyle="1" w:styleId="af6">
    <w:name w:val="Название Знак"/>
    <w:link w:val="af5"/>
    <w:rsid w:val="000D27FE"/>
    <w:rPr>
      <w:rFonts w:ascii="Times New Roman" w:eastAsia="Times New Roman" w:hAnsi="Times New Roman"/>
      <w:b/>
      <w:bCs/>
      <w:sz w:val="24"/>
      <w:szCs w:val="24"/>
    </w:rPr>
  </w:style>
  <w:style w:type="character" w:customStyle="1" w:styleId="10">
    <w:name w:val="Заголовок 1 Знак"/>
    <w:link w:val="1"/>
    <w:uiPriority w:val="9"/>
    <w:rsid w:val="000E2D3A"/>
    <w:rPr>
      <w:rFonts w:ascii="Times New Roman" w:eastAsia="Times New Roman" w:hAnsi="Times New Roman"/>
      <w:b/>
      <w:bCs/>
      <w:kern w:val="36"/>
      <w:sz w:val="48"/>
      <w:szCs w:val="48"/>
    </w:rPr>
  </w:style>
  <w:style w:type="paragraph" w:styleId="3">
    <w:name w:val="Body Text 3"/>
    <w:basedOn w:val="a0"/>
    <w:link w:val="30"/>
    <w:rsid w:val="00B513A0"/>
    <w:pPr>
      <w:spacing w:after="120" w:line="240" w:lineRule="auto"/>
    </w:pPr>
    <w:rPr>
      <w:rFonts w:ascii="Times New Roman" w:hAnsi="Times New Roman"/>
      <w:sz w:val="16"/>
      <w:szCs w:val="16"/>
    </w:rPr>
  </w:style>
  <w:style w:type="character" w:customStyle="1" w:styleId="30">
    <w:name w:val="Основной текст 3 Знак"/>
    <w:basedOn w:val="a1"/>
    <w:link w:val="3"/>
    <w:rsid w:val="00B513A0"/>
    <w:rPr>
      <w:rFonts w:ascii="Times New Roman" w:eastAsia="Times New Roman" w:hAnsi="Times New Roman"/>
      <w:sz w:val="16"/>
      <w:szCs w:val="16"/>
    </w:rPr>
  </w:style>
  <w:style w:type="paragraph" w:customStyle="1" w:styleId="a">
    <w:name w:val="Список маркированный"/>
    <w:basedOn w:val="aa"/>
    <w:link w:val="af7"/>
    <w:qFormat/>
    <w:rsid w:val="00C26F53"/>
    <w:pPr>
      <w:widowControl w:val="0"/>
      <w:numPr>
        <w:numId w:val="12"/>
      </w:numPr>
      <w:tabs>
        <w:tab w:val="left" w:pos="1134"/>
      </w:tabs>
      <w:spacing w:line="360" w:lineRule="auto"/>
      <w:ind w:left="0" w:firstLine="709"/>
      <w:jc w:val="both"/>
    </w:pPr>
    <w:rPr>
      <w:sz w:val="28"/>
      <w:szCs w:val="24"/>
      <w:lang w:eastAsia="en-US"/>
    </w:rPr>
  </w:style>
  <w:style w:type="character" w:customStyle="1" w:styleId="af7">
    <w:name w:val="Список маркированный Знак"/>
    <w:basedOn w:val="a1"/>
    <w:link w:val="a"/>
    <w:rsid w:val="00C26F53"/>
    <w:rPr>
      <w:rFonts w:ascii="Times New Roman" w:eastAsia="Times New Roman" w:hAnsi="Times New Roman"/>
      <w:sz w:val="28"/>
      <w:szCs w:val="24"/>
      <w:lang w:eastAsia="en-US"/>
    </w:rPr>
  </w:style>
  <w:style w:type="paragraph" w:customStyle="1" w:styleId="13">
    <w:name w:val="Без интервала1"/>
    <w:basedOn w:val="a0"/>
    <w:uiPriority w:val="99"/>
    <w:rsid w:val="00FB0763"/>
    <w:pPr>
      <w:spacing w:after="0" w:line="360" w:lineRule="auto"/>
      <w:jc w:val="both"/>
    </w:pPr>
    <w:rPr>
      <w:rFonts w:ascii="Times New Roman" w:eastAsia="Calibri" w:hAnsi="Times New Roman"/>
      <w:sz w:val="28"/>
      <w:szCs w:val="28"/>
      <w:lang w:eastAsia="en-US"/>
    </w:rPr>
  </w:style>
  <w:style w:type="paragraph" w:styleId="af8">
    <w:name w:val="No Spacing"/>
    <w:basedOn w:val="a0"/>
    <w:uiPriority w:val="99"/>
    <w:qFormat/>
    <w:rsid w:val="00FB0763"/>
    <w:pPr>
      <w:spacing w:after="0" w:line="360" w:lineRule="auto"/>
      <w:jc w:val="both"/>
    </w:pPr>
    <w:rPr>
      <w:rFonts w:ascii="Times New Roman" w:eastAsiaTheme="minorHAnsi" w:hAnsi="Times New Roman" w:cstheme="minorBidi"/>
      <w:sz w:val="28"/>
      <w:lang w:eastAsia="en-US"/>
    </w:rPr>
  </w:style>
  <w:style w:type="character" w:customStyle="1" w:styleId="ab">
    <w:name w:val="Абзац списка Знак"/>
    <w:aliases w:val="Список нумерованный Знак"/>
    <w:basedOn w:val="a1"/>
    <w:link w:val="aa"/>
    <w:uiPriority w:val="34"/>
    <w:locked/>
    <w:rsid w:val="009F2980"/>
    <w:rPr>
      <w:rFonts w:ascii="Times New Roman" w:eastAsia="Times New Roman" w:hAnsi="Times New Roman"/>
      <w:sz w:val="24"/>
    </w:rPr>
  </w:style>
  <w:style w:type="paragraph" w:styleId="af9">
    <w:name w:val="footnote text"/>
    <w:basedOn w:val="a0"/>
    <w:link w:val="afa"/>
    <w:uiPriority w:val="99"/>
    <w:semiHidden/>
    <w:unhideWhenUsed/>
    <w:rsid w:val="006E26E7"/>
    <w:rPr>
      <w:sz w:val="20"/>
      <w:szCs w:val="20"/>
    </w:rPr>
  </w:style>
  <w:style w:type="character" w:customStyle="1" w:styleId="afa">
    <w:name w:val="Текст сноски Знак"/>
    <w:basedOn w:val="a1"/>
    <w:link w:val="af9"/>
    <w:uiPriority w:val="99"/>
    <w:semiHidden/>
    <w:rsid w:val="006E26E7"/>
    <w:rPr>
      <w:rFonts w:eastAsia="Times New Roman"/>
    </w:rPr>
  </w:style>
  <w:style w:type="character" w:styleId="afb">
    <w:name w:val="footnote reference"/>
    <w:uiPriority w:val="99"/>
    <w:semiHidden/>
    <w:unhideWhenUsed/>
    <w:rsid w:val="006E26E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03078"/>
    <w:pPr>
      <w:spacing w:after="200" w:line="276" w:lineRule="auto"/>
    </w:pPr>
    <w:rPr>
      <w:rFonts w:eastAsia="Times New Roman"/>
      <w:sz w:val="22"/>
      <w:szCs w:val="22"/>
    </w:rPr>
  </w:style>
  <w:style w:type="paragraph" w:styleId="1">
    <w:name w:val="heading 1"/>
    <w:basedOn w:val="a0"/>
    <w:link w:val="10"/>
    <w:uiPriority w:val="9"/>
    <w:qFormat/>
    <w:rsid w:val="000E2D3A"/>
    <w:pPr>
      <w:spacing w:before="100" w:beforeAutospacing="1" w:after="100" w:afterAutospacing="1" w:line="240" w:lineRule="auto"/>
      <w:outlineLvl w:val="0"/>
    </w:pPr>
    <w:rPr>
      <w:rFonts w:ascii="Times New Roman" w:hAnsi="Times New Roman"/>
      <w:b/>
      <w:bCs/>
      <w:kern w:val="36"/>
      <w:sz w:val="48"/>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toc 2"/>
    <w:basedOn w:val="a0"/>
    <w:next w:val="a0"/>
    <w:autoRedefine/>
    <w:uiPriority w:val="39"/>
    <w:unhideWhenUsed/>
    <w:rsid w:val="004C727C"/>
    <w:pPr>
      <w:tabs>
        <w:tab w:val="right" w:leader="dot" w:pos="9345"/>
      </w:tabs>
      <w:spacing w:after="0" w:line="360" w:lineRule="auto"/>
      <w:jc w:val="center"/>
    </w:pPr>
    <w:rPr>
      <w:rFonts w:ascii="Times New Roman" w:hAnsi="Times New Roman"/>
      <w:b/>
      <w:noProof/>
      <w:sz w:val="28"/>
    </w:rPr>
  </w:style>
  <w:style w:type="character" w:styleId="a4">
    <w:name w:val="Hyperlink"/>
    <w:uiPriority w:val="99"/>
    <w:unhideWhenUsed/>
    <w:rsid w:val="003D08F9"/>
    <w:rPr>
      <w:color w:val="0563C1"/>
      <w:u w:val="single"/>
    </w:rPr>
  </w:style>
  <w:style w:type="character" w:customStyle="1" w:styleId="a5">
    <w:name w:val="Основной текст_"/>
    <w:link w:val="20"/>
    <w:rsid w:val="003D08F9"/>
    <w:rPr>
      <w:rFonts w:ascii="Times New Roman" w:eastAsia="Times New Roman" w:hAnsi="Times New Roman" w:cs="Times New Roman"/>
      <w:sz w:val="27"/>
      <w:szCs w:val="27"/>
      <w:shd w:val="clear" w:color="auto" w:fill="FFFFFF"/>
    </w:rPr>
  </w:style>
  <w:style w:type="character" w:customStyle="1" w:styleId="11">
    <w:name w:val="Заголовок №1"/>
    <w:rsid w:val="003D08F9"/>
    <w:rPr>
      <w:rFonts w:ascii="Times New Roman" w:eastAsia="Times New Roman" w:hAnsi="Times New Roman" w:cs="Times New Roman"/>
      <w:b w:val="0"/>
      <w:bCs w:val="0"/>
      <w:i w:val="0"/>
      <w:iCs w:val="0"/>
      <w:smallCaps w:val="0"/>
      <w:strike w:val="0"/>
      <w:spacing w:val="0"/>
      <w:sz w:val="27"/>
      <w:szCs w:val="27"/>
    </w:rPr>
  </w:style>
  <w:style w:type="character" w:customStyle="1" w:styleId="12">
    <w:name w:val="Основной текст1"/>
    <w:rsid w:val="003D08F9"/>
    <w:rPr>
      <w:rFonts w:ascii="Times New Roman" w:eastAsia="Times New Roman" w:hAnsi="Times New Roman" w:cs="Times New Roman"/>
      <w:sz w:val="27"/>
      <w:szCs w:val="27"/>
      <w:u w:val="single"/>
      <w:shd w:val="clear" w:color="auto" w:fill="FFFFFF"/>
    </w:rPr>
  </w:style>
  <w:style w:type="paragraph" w:customStyle="1" w:styleId="20">
    <w:name w:val="Основной текст2"/>
    <w:basedOn w:val="a0"/>
    <w:link w:val="a5"/>
    <w:rsid w:val="003D08F9"/>
    <w:pPr>
      <w:shd w:val="clear" w:color="auto" w:fill="FFFFFF"/>
      <w:spacing w:after="0" w:line="490" w:lineRule="exact"/>
      <w:ind w:hanging="700"/>
      <w:jc w:val="center"/>
    </w:pPr>
    <w:rPr>
      <w:rFonts w:ascii="Times New Roman" w:hAnsi="Times New Roman"/>
      <w:sz w:val="27"/>
      <w:szCs w:val="27"/>
      <w:lang w:val="x-none" w:eastAsia="x-none"/>
    </w:rPr>
  </w:style>
  <w:style w:type="paragraph" w:styleId="a6">
    <w:name w:val="header"/>
    <w:basedOn w:val="a0"/>
    <w:link w:val="a7"/>
    <w:uiPriority w:val="99"/>
    <w:unhideWhenUsed/>
    <w:rsid w:val="005712A9"/>
    <w:pPr>
      <w:tabs>
        <w:tab w:val="center" w:pos="4677"/>
        <w:tab w:val="right" w:pos="9355"/>
      </w:tabs>
      <w:spacing w:after="0" w:line="240" w:lineRule="auto"/>
    </w:pPr>
    <w:rPr>
      <w:sz w:val="20"/>
      <w:szCs w:val="20"/>
      <w:lang w:val="x-none"/>
    </w:rPr>
  </w:style>
  <w:style w:type="character" w:customStyle="1" w:styleId="a7">
    <w:name w:val="Верхний колонтитул Знак"/>
    <w:link w:val="a6"/>
    <w:uiPriority w:val="99"/>
    <w:rsid w:val="005712A9"/>
    <w:rPr>
      <w:rFonts w:ascii="Calibri" w:eastAsia="Times New Roman" w:hAnsi="Calibri" w:cs="Times New Roman"/>
      <w:lang w:eastAsia="ru-RU"/>
    </w:rPr>
  </w:style>
  <w:style w:type="paragraph" w:styleId="a8">
    <w:name w:val="footer"/>
    <w:basedOn w:val="a0"/>
    <w:link w:val="a9"/>
    <w:uiPriority w:val="99"/>
    <w:unhideWhenUsed/>
    <w:rsid w:val="005712A9"/>
    <w:pPr>
      <w:tabs>
        <w:tab w:val="center" w:pos="4677"/>
        <w:tab w:val="right" w:pos="9355"/>
      </w:tabs>
      <w:spacing w:after="0" w:line="240" w:lineRule="auto"/>
    </w:pPr>
    <w:rPr>
      <w:sz w:val="20"/>
      <w:szCs w:val="20"/>
      <w:lang w:val="x-none"/>
    </w:rPr>
  </w:style>
  <w:style w:type="character" w:customStyle="1" w:styleId="a9">
    <w:name w:val="Нижний колонтитул Знак"/>
    <w:link w:val="a8"/>
    <w:uiPriority w:val="99"/>
    <w:rsid w:val="005712A9"/>
    <w:rPr>
      <w:rFonts w:ascii="Calibri" w:eastAsia="Times New Roman" w:hAnsi="Calibri" w:cs="Times New Roman"/>
      <w:lang w:eastAsia="ru-RU"/>
    </w:rPr>
  </w:style>
  <w:style w:type="paragraph" w:styleId="aa">
    <w:name w:val="List Paragraph"/>
    <w:aliases w:val="Список нумерованный"/>
    <w:basedOn w:val="a0"/>
    <w:link w:val="ab"/>
    <w:uiPriority w:val="34"/>
    <w:qFormat/>
    <w:rsid w:val="001A59D0"/>
    <w:pPr>
      <w:spacing w:after="0" w:line="240" w:lineRule="auto"/>
      <w:ind w:left="720"/>
      <w:contextualSpacing/>
    </w:pPr>
    <w:rPr>
      <w:rFonts w:ascii="Times New Roman" w:hAnsi="Times New Roman"/>
      <w:sz w:val="24"/>
      <w:szCs w:val="20"/>
    </w:rPr>
  </w:style>
  <w:style w:type="paragraph" w:styleId="ac">
    <w:name w:val="Normal (Web)"/>
    <w:aliases w:val="Обычный (Web),Обычный (веб) Знак1,Обычный (веб) Знак Знак,Знак Знак Знак1,Знак Знак Знак Знак Знак Знак1,Знак Знак Знак Знак,Обычный (веб) Знак Знак Знак Знак,Знак Знак Знак Знак Знак Знак Знак,Обычный (веб)1,Знак Знак1"/>
    <w:basedOn w:val="a0"/>
    <w:link w:val="ad"/>
    <w:uiPriority w:val="99"/>
    <w:unhideWhenUsed/>
    <w:rsid w:val="001A59D0"/>
    <w:pPr>
      <w:spacing w:before="100" w:beforeAutospacing="1" w:after="100" w:afterAutospacing="1" w:line="240" w:lineRule="auto"/>
    </w:pPr>
    <w:rPr>
      <w:rFonts w:ascii="Times New Roman" w:hAnsi="Times New Roman"/>
      <w:sz w:val="24"/>
      <w:szCs w:val="24"/>
      <w:lang w:val="x-none" w:eastAsia="x-none"/>
    </w:rPr>
  </w:style>
  <w:style w:type="character" w:customStyle="1" w:styleId="apple-converted-space">
    <w:name w:val="apple-converted-space"/>
    <w:basedOn w:val="a1"/>
    <w:rsid w:val="001A59D0"/>
  </w:style>
  <w:style w:type="paragraph" w:styleId="ae">
    <w:name w:val="caption"/>
    <w:basedOn w:val="a0"/>
    <w:next w:val="a0"/>
    <w:uiPriority w:val="35"/>
    <w:unhideWhenUsed/>
    <w:qFormat/>
    <w:rsid w:val="001A59D0"/>
    <w:pPr>
      <w:spacing w:line="240" w:lineRule="auto"/>
    </w:pPr>
    <w:rPr>
      <w:i/>
      <w:iCs/>
      <w:color w:val="44546A"/>
      <w:sz w:val="18"/>
      <w:szCs w:val="18"/>
    </w:rPr>
  </w:style>
  <w:style w:type="character" w:styleId="af">
    <w:name w:val="Strong"/>
    <w:qFormat/>
    <w:rsid w:val="001A59D0"/>
    <w:rPr>
      <w:b/>
      <w:bCs/>
    </w:rPr>
  </w:style>
  <w:style w:type="table" w:styleId="af0">
    <w:name w:val="Table Grid"/>
    <w:basedOn w:val="a2"/>
    <w:uiPriority w:val="59"/>
    <w:rsid w:val="00246909"/>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
    <w:name w:val="blk"/>
    <w:rsid w:val="00C764FA"/>
  </w:style>
  <w:style w:type="paragraph" w:styleId="af1">
    <w:name w:val="Balloon Text"/>
    <w:basedOn w:val="a0"/>
    <w:link w:val="af2"/>
    <w:uiPriority w:val="99"/>
    <w:semiHidden/>
    <w:unhideWhenUsed/>
    <w:rsid w:val="00970F78"/>
    <w:pPr>
      <w:spacing w:after="0" w:line="240" w:lineRule="auto"/>
    </w:pPr>
    <w:rPr>
      <w:rFonts w:ascii="Tahoma" w:hAnsi="Tahoma"/>
      <w:sz w:val="16"/>
      <w:szCs w:val="16"/>
      <w:lang w:val="x-none"/>
    </w:rPr>
  </w:style>
  <w:style w:type="character" w:customStyle="1" w:styleId="af2">
    <w:name w:val="Текст выноски Знак"/>
    <w:link w:val="af1"/>
    <w:uiPriority w:val="99"/>
    <w:semiHidden/>
    <w:rsid w:val="00970F78"/>
    <w:rPr>
      <w:rFonts w:ascii="Tahoma" w:eastAsia="Times New Roman" w:hAnsi="Tahoma" w:cs="Tahoma"/>
      <w:sz w:val="16"/>
      <w:szCs w:val="16"/>
      <w:lang w:eastAsia="ru-RU"/>
    </w:rPr>
  </w:style>
  <w:style w:type="paragraph" w:styleId="af3">
    <w:name w:val="Body Text"/>
    <w:basedOn w:val="a0"/>
    <w:link w:val="af4"/>
    <w:uiPriority w:val="99"/>
    <w:rsid w:val="0079716D"/>
    <w:pPr>
      <w:spacing w:after="120"/>
    </w:pPr>
    <w:rPr>
      <w:rFonts w:eastAsia="Calibri"/>
      <w:lang w:val="x-none" w:eastAsia="en-US"/>
    </w:rPr>
  </w:style>
  <w:style w:type="character" w:customStyle="1" w:styleId="af4">
    <w:name w:val="Основной текст Знак"/>
    <w:link w:val="af3"/>
    <w:uiPriority w:val="99"/>
    <w:rsid w:val="0079716D"/>
    <w:rPr>
      <w:sz w:val="22"/>
      <w:szCs w:val="22"/>
      <w:lang w:eastAsia="en-US"/>
    </w:rPr>
  </w:style>
  <w:style w:type="character" w:customStyle="1" w:styleId="ad">
    <w:name w:val="Обычный (веб) Знак"/>
    <w:aliases w:val="Обычный (Web) Знак,Обычный (веб) Знак1 Знак,Обычный (веб) Знак Знак Знак,Знак Знак Знак1 Знак,Знак Знак Знак Знак Знак Знак1 Знак,Знак Знак Знак Знак Знак,Обычный (веб) Знак Знак Знак Знак Знак,Знак Знак Знак Знак Знак Знак Знак Знак"/>
    <w:link w:val="ac"/>
    <w:uiPriority w:val="99"/>
    <w:rsid w:val="00E01746"/>
    <w:rPr>
      <w:rFonts w:ascii="Times New Roman" w:eastAsia="Times New Roman" w:hAnsi="Times New Roman"/>
      <w:sz w:val="24"/>
      <w:szCs w:val="24"/>
    </w:rPr>
  </w:style>
  <w:style w:type="paragraph" w:styleId="af5">
    <w:name w:val="Title"/>
    <w:basedOn w:val="a0"/>
    <w:link w:val="af6"/>
    <w:qFormat/>
    <w:rsid w:val="000D27FE"/>
    <w:pPr>
      <w:spacing w:after="0" w:line="240" w:lineRule="auto"/>
      <w:jc w:val="center"/>
    </w:pPr>
    <w:rPr>
      <w:rFonts w:ascii="Times New Roman" w:hAnsi="Times New Roman"/>
      <w:b/>
      <w:bCs/>
      <w:sz w:val="24"/>
      <w:szCs w:val="24"/>
      <w:lang w:val="x-none" w:eastAsia="x-none"/>
    </w:rPr>
  </w:style>
  <w:style w:type="character" w:customStyle="1" w:styleId="af6">
    <w:name w:val="Название Знак"/>
    <w:link w:val="af5"/>
    <w:rsid w:val="000D27FE"/>
    <w:rPr>
      <w:rFonts w:ascii="Times New Roman" w:eastAsia="Times New Roman" w:hAnsi="Times New Roman"/>
      <w:b/>
      <w:bCs/>
      <w:sz w:val="24"/>
      <w:szCs w:val="24"/>
    </w:rPr>
  </w:style>
  <w:style w:type="character" w:customStyle="1" w:styleId="10">
    <w:name w:val="Заголовок 1 Знак"/>
    <w:link w:val="1"/>
    <w:uiPriority w:val="9"/>
    <w:rsid w:val="000E2D3A"/>
    <w:rPr>
      <w:rFonts w:ascii="Times New Roman" w:eastAsia="Times New Roman" w:hAnsi="Times New Roman"/>
      <w:b/>
      <w:bCs/>
      <w:kern w:val="36"/>
      <w:sz w:val="48"/>
      <w:szCs w:val="48"/>
    </w:rPr>
  </w:style>
  <w:style w:type="paragraph" w:styleId="3">
    <w:name w:val="Body Text 3"/>
    <w:basedOn w:val="a0"/>
    <w:link w:val="30"/>
    <w:rsid w:val="00B513A0"/>
    <w:pPr>
      <w:spacing w:after="120" w:line="240" w:lineRule="auto"/>
    </w:pPr>
    <w:rPr>
      <w:rFonts w:ascii="Times New Roman" w:hAnsi="Times New Roman"/>
      <w:sz w:val="16"/>
      <w:szCs w:val="16"/>
    </w:rPr>
  </w:style>
  <w:style w:type="character" w:customStyle="1" w:styleId="30">
    <w:name w:val="Основной текст 3 Знак"/>
    <w:basedOn w:val="a1"/>
    <w:link w:val="3"/>
    <w:rsid w:val="00B513A0"/>
    <w:rPr>
      <w:rFonts w:ascii="Times New Roman" w:eastAsia="Times New Roman" w:hAnsi="Times New Roman"/>
      <w:sz w:val="16"/>
      <w:szCs w:val="16"/>
    </w:rPr>
  </w:style>
  <w:style w:type="paragraph" w:customStyle="1" w:styleId="a">
    <w:name w:val="Список маркированный"/>
    <w:basedOn w:val="aa"/>
    <w:link w:val="af7"/>
    <w:qFormat/>
    <w:rsid w:val="00C26F53"/>
    <w:pPr>
      <w:widowControl w:val="0"/>
      <w:numPr>
        <w:numId w:val="12"/>
      </w:numPr>
      <w:tabs>
        <w:tab w:val="left" w:pos="1134"/>
      </w:tabs>
      <w:spacing w:line="360" w:lineRule="auto"/>
      <w:ind w:left="0" w:firstLine="709"/>
      <w:jc w:val="both"/>
    </w:pPr>
    <w:rPr>
      <w:sz w:val="28"/>
      <w:szCs w:val="24"/>
      <w:lang w:eastAsia="en-US"/>
    </w:rPr>
  </w:style>
  <w:style w:type="character" w:customStyle="1" w:styleId="af7">
    <w:name w:val="Список маркированный Знак"/>
    <w:basedOn w:val="a1"/>
    <w:link w:val="a"/>
    <w:rsid w:val="00C26F53"/>
    <w:rPr>
      <w:rFonts w:ascii="Times New Roman" w:eastAsia="Times New Roman" w:hAnsi="Times New Roman"/>
      <w:sz w:val="28"/>
      <w:szCs w:val="24"/>
      <w:lang w:eastAsia="en-US"/>
    </w:rPr>
  </w:style>
  <w:style w:type="paragraph" w:customStyle="1" w:styleId="13">
    <w:name w:val="Без интервала1"/>
    <w:basedOn w:val="a0"/>
    <w:uiPriority w:val="99"/>
    <w:rsid w:val="00FB0763"/>
    <w:pPr>
      <w:spacing w:after="0" w:line="360" w:lineRule="auto"/>
      <w:jc w:val="both"/>
    </w:pPr>
    <w:rPr>
      <w:rFonts w:ascii="Times New Roman" w:eastAsia="Calibri" w:hAnsi="Times New Roman"/>
      <w:sz w:val="28"/>
      <w:szCs w:val="28"/>
      <w:lang w:eastAsia="en-US"/>
    </w:rPr>
  </w:style>
  <w:style w:type="paragraph" w:styleId="af8">
    <w:name w:val="No Spacing"/>
    <w:basedOn w:val="a0"/>
    <w:uiPriority w:val="99"/>
    <w:qFormat/>
    <w:rsid w:val="00FB0763"/>
    <w:pPr>
      <w:spacing w:after="0" w:line="360" w:lineRule="auto"/>
      <w:jc w:val="both"/>
    </w:pPr>
    <w:rPr>
      <w:rFonts w:ascii="Times New Roman" w:eastAsiaTheme="minorHAnsi" w:hAnsi="Times New Roman" w:cstheme="minorBidi"/>
      <w:sz w:val="28"/>
      <w:lang w:eastAsia="en-US"/>
    </w:rPr>
  </w:style>
  <w:style w:type="character" w:customStyle="1" w:styleId="ab">
    <w:name w:val="Абзац списка Знак"/>
    <w:aliases w:val="Список нумерованный Знак"/>
    <w:basedOn w:val="a1"/>
    <w:link w:val="aa"/>
    <w:uiPriority w:val="34"/>
    <w:locked/>
    <w:rsid w:val="009F2980"/>
    <w:rPr>
      <w:rFonts w:ascii="Times New Roman" w:eastAsia="Times New Roman" w:hAnsi="Times New Roman"/>
      <w:sz w:val="24"/>
    </w:rPr>
  </w:style>
  <w:style w:type="paragraph" w:styleId="af9">
    <w:name w:val="footnote text"/>
    <w:basedOn w:val="a0"/>
    <w:link w:val="afa"/>
    <w:uiPriority w:val="99"/>
    <w:semiHidden/>
    <w:unhideWhenUsed/>
    <w:rsid w:val="006E26E7"/>
    <w:rPr>
      <w:sz w:val="20"/>
      <w:szCs w:val="20"/>
    </w:rPr>
  </w:style>
  <w:style w:type="character" w:customStyle="1" w:styleId="afa">
    <w:name w:val="Текст сноски Знак"/>
    <w:basedOn w:val="a1"/>
    <w:link w:val="af9"/>
    <w:uiPriority w:val="99"/>
    <w:semiHidden/>
    <w:rsid w:val="006E26E7"/>
    <w:rPr>
      <w:rFonts w:eastAsia="Times New Roman"/>
    </w:rPr>
  </w:style>
  <w:style w:type="character" w:styleId="afb">
    <w:name w:val="footnote reference"/>
    <w:uiPriority w:val="99"/>
    <w:semiHidden/>
    <w:unhideWhenUsed/>
    <w:rsid w:val="006E26E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043066">
      <w:bodyDiv w:val="1"/>
      <w:marLeft w:val="0"/>
      <w:marRight w:val="0"/>
      <w:marTop w:val="0"/>
      <w:marBottom w:val="0"/>
      <w:divBdr>
        <w:top w:val="none" w:sz="0" w:space="0" w:color="auto"/>
        <w:left w:val="none" w:sz="0" w:space="0" w:color="auto"/>
        <w:bottom w:val="none" w:sz="0" w:space="0" w:color="auto"/>
        <w:right w:val="none" w:sz="0" w:space="0" w:color="auto"/>
      </w:divBdr>
    </w:div>
    <w:div w:id="324823128">
      <w:bodyDiv w:val="1"/>
      <w:marLeft w:val="0"/>
      <w:marRight w:val="0"/>
      <w:marTop w:val="0"/>
      <w:marBottom w:val="0"/>
      <w:divBdr>
        <w:top w:val="none" w:sz="0" w:space="0" w:color="auto"/>
        <w:left w:val="none" w:sz="0" w:space="0" w:color="auto"/>
        <w:bottom w:val="none" w:sz="0" w:space="0" w:color="auto"/>
        <w:right w:val="none" w:sz="0" w:space="0" w:color="auto"/>
      </w:divBdr>
    </w:div>
    <w:div w:id="931014093">
      <w:bodyDiv w:val="1"/>
      <w:marLeft w:val="0"/>
      <w:marRight w:val="0"/>
      <w:marTop w:val="0"/>
      <w:marBottom w:val="0"/>
      <w:divBdr>
        <w:top w:val="none" w:sz="0" w:space="0" w:color="auto"/>
        <w:left w:val="none" w:sz="0" w:space="0" w:color="auto"/>
        <w:bottom w:val="none" w:sz="0" w:space="0" w:color="auto"/>
        <w:right w:val="none" w:sz="0" w:space="0" w:color="auto"/>
      </w:divBdr>
    </w:div>
    <w:div w:id="1592621697">
      <w:bodyDiv w:val="1"/>
      <w:marLeft w:val="0"/>
      <w:marRight w:val="0"/>
      <w:marTop w:val="0"/>
      <w:marBottom w:val="0"/>
      <w:divBdr>
        <w:top w:val="none" w:sz="0" w:space="0" w:color="auto"/>
        <w:left w:val="none" w:sz="0" w:space="0" w:color="auto"/>
        <w:bottom w:val="none" w:sz="0" w:space="0" w:color="auto"/>
        <w:right w:val="none" w:sz="0" w:space="0" w:color="auto"/>
      </w:divBdr>
    </w:div>
    <w:div w:id="2027823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yas.yuna.ru/?1879053312@0807372032"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yas.yuna.ru/?1879053312@0807249664"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yas.yuna.ru/?1879053312@0807367680" TargetMode="External"/><Relationship Id="rId5" Type="http://schemas.openxmlformats.org/officeDocument/2006/relationships/settings" Target="settings.xml"/><Relationship Id="rId15" Type="http://schemas.openxmlformats.org/officeDocument/2006/relationships/hyperlink" Target="http://yas.yuna.ru/?1879053312@0805818112" TargetMode="External"/><Relationship Id="rId10" Type="http://schemas.openxmlformats.org/officeDocument/2006/relationships/hyperlink" Target="http://yas.yuna.ru/?1879053312@0808662016"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yas.yuna.ru/?1879053312@0815182592" TargetMode="External"/><Relationship Id="rId14" Type="http://schemas.openxmlformats.org/officeDocument/2006/relationships/hyperlink" Target="http://yas.yuna.ru/?1879053312@081130265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5B2852-98B5-4490-8A62-AF0A34CF0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85</Pages>
  <Words>22661</Words>
  <Characters>129174</Characters>
  <Application>Microsoft Office Word</Application>
  <DocSecurity>0</DocSecurity>
  <Lines>1076</Lines>
  <Paragraphs>303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151532</CharactersWithSpaces>
  <SharedDoc>false</SharedDoc>
  <HLinks>
    <vt:vector size="12" baseType="variant">
      <vt:variant>
        <vt:i4>1638478</vt:i4>
      </vt:variant>
      <vt:variant>
        <vt:i4>3</vt:i4>
      </vt:variant>
      <vt:variant>
        <vt:i4>0</vt:i4>
      </vt:variant>
      <vt:variant>
        <vt:i4>5</vt:i4>
      </vt:variant>
      <vt:variant>
        <vt:lpwstr>http://www.pravo.gov.ru/</vt:lpwstr>
      </vt:variant>
      <vt:variant>
        <vt:lpwstr/>
      </vt:variant>
      <vt:variant>
        <vt:i4>1638478</vt:i4>
      </vt:variant>
      <vt:variant>
        <vt:i4>0</vt:i4>
      </vt:variant>
      <vt:variant>
        <vt:i4>0</vt:i4>
      </vt:variant>
      <vt:variant>
        <vt:i4>5</vt:i4>
      </vt:variant>
      <vt:variant>
        <vt:lpwstr>http://www.pravo.gov.ru/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5</cp:lastModifiedBy>
  <cp:revision>14</cp:revision>
  <cp:lastPrinted>2017-06-07T05:44:00Z</cp:lastPrinted>
  <dcterms:created xsi:type="dcterms:W3CDTF">2017-06-07T05:00:00Z</dcterms:created>
  <dcterms:modified xsi:type="dcterms:W3CDTF">2018-03-21T10:14:00Z</dcterms:modified>
</cp:coreProperties>
</file>