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2E" w:rsidRPr="00220C2E" w:rsidRDefault="00220C2E" w:rsidP="0036091C">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МИНИСТЕРСТВО СЕЛЬСКОГО ХОЗЯЙСТВА РОССИЙСКОЙ ФЕДЕРАЦИИ</w:t>
      </w:r>
    </w:p>
    <w:p w:rsidR="00220C2E" w:rsidRPr="00220C2E" w:rsidRDefault="00220C2E" w:rsidP="00220C2E">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ФЕДЕРАЛЬНОЕ ГОСУДАРСТВЕННОЕ БЮДЖЕТНОЕ ОБРАЗОВАТЕЛЬНОЕ УЧРЕЖДЕНИЕ ВЫСШЕГО ОБРАЗОВАНИЯ</w:t>
      </w:r>
    </w:p>
    <w:p w:rsidR="00220C2E" w:rsidRPr="00220C2E" w:rsidRDefault="00220C2E" w:rsidP="00220C2E">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«ИЖЕВСКАЯ ГОСУДАРСТВЕННАЯ СЕЛЬСКОХОЗЯЙСТВЕННАЯ АКАДЕМИЯ»</w:t>
      </w:r>
    </w:p>
    <w:p w:rsidR="00220C2E" w:rsidRPr="00220C2E" w:rsidRDefault="00220C2E" w:rsidP="00220C2E">
      <w:pPr>
        <w:shd w:val="clear" w:color="auto" w:fill="FFFFFF"/>
        <w:spacing w:after="0" w:line="360" w:lineRule="auto"/>
        <w:rPr>
          <w:rFonts w:ascii="Times New Roman" w:eastAsia="Times New Roman" w:hAnsi="Times New Roman"/>
          <w:b/>
          <w:sz w:val="24"/>
          <w:szCs w:val="24"/>
          <w:lang w:eastAsia="ru-RU"/>
        </w:rPr>
      </w:pPr>
    </w:p>
    <w:p w:rsidR="00220C2E" w:rsidRPr="00220C2E" w:rsidRDefault="00220C2E" w:rsidP="00220C2E">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Кафедра бухгалтерского учета, финансов и аудита</w:t>
      </w:r>
    </w:p>
    <w:p w:rsidR="00220C2E" w:rsidRPr="00220C2E" w:rsidRDefault="00220C2E" w:rsidP="00220C2E">
      <w:pPr>
        <w:shd w:val="clear" w:color="auto" w:fill="FFFFFF"/>
        <w:spacing w:after="0" w:line="360" w:lineRule="auto"/>
        <w:ind w:firstLine="708"/>
        <w:jc w:val="both"/>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ind w:firstLine="708"/>
        <w:jc w:val="both"/>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ind w:firstLine="708"/>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t>Допускается к защите:</w:t>
      </w:r>
    </w:p>
    <w:p w:rsidR="00220C2E" w:rsidRPr="00220C2E" w:rsidRDefault="00220C2E" w:rsidP="00220C2E">
      <w:pPr>
        <w:shd w:val="clear" w:color="auto" w:fill="FFFFFF"/>
        <w:spacing w:after="0" w:line="360" w:lineRule="auto"/>
        <w:ind w:firstLine="708"/>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t>зав. кафедрой, д.э.н., профессор:</w:t>
      </w:r>
    </w:p>
    <w:p w:rsidR="00220C2E" w:rsidRPr="00220C2E" w:rsidRDefault="00220C2E" w:rsidP="00220C2E">
      <w:pPr>
        <w:shd w:val="clear" w:color="auto" w:fill="FFFFFF"/>
        <w:spacing w:after="0" w:line="360" w:lineRule="auto"/>
        <w:ind w:firstLine="708"/>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                                                                       _______________</w:t>
      </w:r>
      <w:proofErr w:type="spellStart"/>
      <w:r w:rsidRPr="00220C2E">
        <w:rPr>
          <w:rFonts w:ascii="Times New Roman" w:eastAsia="Times New Roman" w:hAnsi="Times New Roman"/>
          <w:sz w:val="24"/>
          <w:szCs w:val="24"/>
          <w:lang w:eastAsia="ru-RU"/>
        </w:rPr>
        <w:t>Р.А.Алборов</w:t>
      </w:r>
      <w:proofErr w:type="spellEnd"/>
    </w:p>
    <w:p w:rsidR="00220C2E" w:rsidRPr="00220C2E" w:rsidRDefault="00220C2E" w:rsidP="00220C2E">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t xml:space="preserve"> «___»________________ 2017г.</w:t>
      </w:r>
    </w:p>
    <w:p w:rsidR="00220C2E" w:rsidRPr="00220C2E" w:rsidRDefault="00220C2E" w:rsidP="00220C2E">
      <w:pPr>
        <w:shd w:val="clear" w:color="auto" w:fill="FFFFFF"/>
        <w:spacing w:after="0" w:line="360" w:lineRule="auto"/>
        <w:jc w:val="both"/>
        <w:rPr>
          <w:rFonts w:ascii="Times New Roman" w:eastAsia="Times New Roman" w:hAnsi="Times New Roman"/>
          <w:sz w:val="16"/>
          <w:szCs w:val="16"/>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p>
    <w:p w:rsidR="00220C2E" w:rsidRPr="00220C2E" w:rsidRDefault="00220C2E" w:rsidP="00220C2E">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p>
    <w:p w:rsidR="00220C2E" w:rsidRPr="00220C2E" w:rsidRDefault="00220C2E" w:rsidP="00220C2E">
      <w:pPr>
        <w:shd w:val="clear" w:color="auto" w:fill="FFFFFF"/>
        <w:spacing w:after="0" w:line="360" w:lineRule="auto"/>
        <w:ind w:firstLine="708"/>
        <w:jc w:val="center"/>
        <w:rPr>
          <w:rFonts w:ascii="Times New Roman" w:eastAsia="Times New Roman" w:hAnsi="Times New Roman"/>
          <w:sz w:val="24"/>
          <w:szCs w:val="24"/>
          <w:u w:val="single"/>
          <w:lang w:eastAsia="ru-RU"/>
        </w:rPr>
      </w:pPr>
    </w:p>
    <w:p w:rsidR="00220C2E" w:rsidRPr="00220C2E" w:rsidRDefault="00220C2E" w:rsidP="00220C2E">
      <w:pPr>
        <w:shd w:val="clear" w:color="auto" w:fill="FFFFFF"/>
        <w:spacing w:after="0" w:line="360" w:lineRule="auto"/>
        <w:rPr>
          <w:rFonts w:ascii="Times New Roman" w:eastAsia="Times New Roman" w:hAnsi="Times New Roman"/>
          <w:sz w:val="24"/>
          <w:szCs w:val="24"/>
          <w:u w:val="single"/>
          <w:lang w:eastAsia="ru-RU"/>
        </w:rPr>
      </w:pPr>
    </w:p>
    <w:p w:rsidR="00220C2E" w:rsidRPr="00220C2E" w:rsidRDefault="00220C2E" w:rsidP="00220C2E">
      <w:pPr>
        <w:shd w:val="clear" w:color="auto" w:fill="FFFFFF"/>
        <w:spacing w:after="0" w:line="360" w:lineRule="auto"/>
        <w:jc w:val="center"/>
        <w:rPr>
          <w:rFonts w:ascii="Times New Roman" w:eastAsia="Times New Roman" w:hAnsi="Times New Roman"/>
          <w:sz w:val="24"/>
          <w:szCs w:val="24"/>
          <w:lang w:eastAsia="ru-RU"/>
        </w:rPr>
      </w:pPr>
      <w:r w:rsidRPr="00220C2E">
        <w:rPr>
          <w:rFonts w:ascii="Times New Roman" w:eastAsia="Times New Roman" w:hAnsi="Times New Roman"/>
          <w:b/>
          <w:sz w:val="24"/>
          <w:szCs w:val="24"/>
          <w:lang w:eastAsia="ru-RU"/>
        </w:rPr>
        <w:t>ВЫПУСКНАЯ КВАЛИФИКАЦИОННАЯ  РАБОТА</w:t>
      </w:r>
      <w:r w:rsidRPr="00220C2E">
        <w:rPr>
          <w:rFonts w:ascii="Times New Roman" w:eastAsia="Times New Roman" w:hAnsi="Times New Roman"/>
          <w:sz w:val="24"/>
          <w:szCs w:val="24"/>
          <w:lang w:eastAsia="ru-RU"/>
        </w:rPr>
        <w:br/>
        <w:t>на тему: «Учёт и аудит основных средств» (на примере ООО «Хлебозавод №5» г</w:t>
      </w:r>
      <w:proofErr w:type="gramStart"/>
      <w:r w:rsidRPr="00220C2E">
        <w:rPr>
          <w:rFonts w:ascii="Times New Roman" w:eastAsia="Times New Roman" w:hAnsi="Times New Roman"/>
          <w:sz w:val="24"/>
          <w:szCs w:val="24"/>
          <w:lang w:eastAsia="ru-RU"/>
        </w:rPr>
        <w:t>.И</w:t>
      </w:r>
      <w:proofErr w:type="gramEnd"/>
      <w:r w:rsidRPr="00220C2E">
        <w:rPr>
          <w:rFonts w:ascii="Times New Roman" w:eastAsia="Times New Roman" w:hAnsi="Times New Roman"/>
          <w:sz w:val="24"/>
          <w:szCs w:val="24"/>
          <w:lang w:eastAsia="ru-RU"/>
        </w:rPr>
        <w:t>жевска Удмуртской Республики)</w:t>
      </w:r>
    </w:p>
    <w:p w:rsidR="00220C2E" w:rsidRPr="00220C2E" w:rsidRDefault="00220C2E" w:rsidP="00220C2E">
      <w:pPr>
        <w:shd w:val="clear" w:color="auto" w:fill="FFFFFF"/>
        <w:spacing w:after="0" w:line="360" w:lineRule="auto"/>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jc w:val="center"/>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Направление подготовки 38.03.01 «Экономика»</w:t>
      </w:r>
    </w:p>
    <w:p w:rsidR="00220C2E" w:rsidRPr="00220C2E" w:rsidRDefault="00220C2E" w:rsidP="00220C2E">
      <w:pPr>
        <w:shd w:val="clear" w:color="auto" w:fill="FFFFFF"/>
        <w:spacing w:after="0" w:line="360" w:lineRule="auto"/>
        <w:jc w:val="center"/>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Направленность «Бухгалтерский учет, анализ и аудит»</w:t>
      </w:r>
    </w:p>
    <w:p w:rsidR="00220C2E" w:rsidRPr="00220C2E" w:rsidRDefault="00220C2E" w:rsidP="00220C2E">
      <w:pPr>
        <w:shd w:val="clear" w:color="auto" w:fill="FFFFFF"/>
        <w:spacing w:after="0" w:line="360" w:lineRule="auto"/>
        <w:jc w:val="both"/>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Выпускник (дипломник)                               </w:t>
      </w:r>
      <w:r w:rsidRPr="00220C2E">
        <w:rPr>
          <w:rFonts w:ascii="Times New Roman" w:eastAsia="Times New Roman" w:hAnsi="Times New Roman"/>
          <w:sz w:val="24"/>
          <w:szCs w:val="24"/>
          <w:lang w:eastAsia="ru-RU"/>
        </w:rPr>
        <w:tab/>
        <w:t xml:space="preserve">                           </w:t>
      </w:r>
      <w:r w:rsidR="00A8069A">
        <w:rPr>
          <w:rFonts w:ascii="Times New Roman" w:eastAsia="Times New Roman" w:hAnsi="Times New Roman"/>
          <w:sz w:val="24"/>
          <w:szCs w:val="24"/>
          <w:lang w:eastAsia="ru-RU"/>
        </w:rPr>
        <w:t xml:space="preserve">             </w:t>
      </w:r>
      <w:r w:rsidRPr="00220C2E">
        <w:rPr>
          <w:rFonts w:ascii="Times New Roman" w:eastAsia="Times New Roman" w:hAnsi="Times New Roman"/>
          <w:sz w:val="24"/>
          <w:szCs w:val="24"/>
          <w:lang w:eastAsia="ru-RU"/>
        </w:rPr>
        <w:t xml:space="preserve">Т.В. </w:t>
      </w:r>
      <w:proofErr w:type="spellStart"/>
      <w:r w:rsidRPr="00220C2E">
        <w:rPr>
          <w:rFonts w:ascii="Times New Roman" w:eastAsia="Times New Roman" w:hAnsi="Times New Roman"/>
          <w:sz w:val="24"/>
          <w:szCs w:val="24"/>
          <w:lang w:eastAsia="ru-RU"/>
        </w:rPr>
        <w:t>Веремейчук</w:t>
      </w:r>
      <w:proofErr w:type="spellEnd"/>
    </w:p>
    <w:p w:rsidR="00220C2E" w:rsidRPr="00220C2E" w:rsidRDefault="00220C2E" w:rsidP="00220C2E">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p>
    <w:p w:rsidR="00220C2E" w:rsidRPr="00220C2E" w:rsidRDefault="00220C2E" w:rsidP="00220C2E">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Научный руководитель,     </w:t>
      </w:r>
    </w:p>
    <w:p w:rsidR="00220C2E" w:rsidRPr="00220C2E" w:rsidRDefault="00A8069A" w:rsidP="00220C2E">
      <w:pPr>
        <w:shd w:val="clear" w:color="auto" w:fill="FFFFFF"/>
        <w:spacing w:after="0" w:line="360" w:lineRule="auto"/>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к</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-х.н.,</w:t>
      </w:r>
      <w:r w:rsidR="00220C2E" w:rsidRPr="00220C2E">
        <w:rPr>
          <w:rFonts w:ascii="Times New Roman" w:eastAsia="Times New Roman" w:hAnsi="Times New Roman"/>
          <w:sz w:val="24"/>
          <w:szCs w:val="24"/>
          <w:lang w:eastAsia="ru-RU"/>
        </w:rPr>
        <w:t>профессор</w:t>
      </w:r>
      <w:proofErr w:type="spellEnd"/>
      <w:r w:rsidR="00220C2E" w:rsidRPr="00220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220C2E" w:rsidRPr="00220C2E">
        <w:rPr>
          <w:rFonts w:ascii="Times New Roman" w:eastAsia="Times New Roman" w:hAnsi="Times New Roman"/>
          <w:sz w:val="24"/>
          <w:szCs w:val="24"/>
          <w:lang w:eastAsia="ru-RU"/>
        </w:rPr>
        <w:t xml:space="preserve"> С.М. Концевая</w:t>
      </w:r>
    </w:p>
    <w:p w:rsidR="00220C2E" w:rsidRPr="00220C2E" w:rsidRDefault="00220C2E" w:rsidP="00220C2E">
      <w:pPr>
        <w:shd w:val="clear" w:color="auto" w:fill="FFFFFF"/>
        <w:spacing w:after="0" w:line="360" w:lineRule="auto"/>
        <w:ind w:left="2124" w:firstLine="708"/>
        <w:jc w:val="both"/>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Рецензент,                             </w:t>
      </w:r>
    </w:p>
    <w:p w:rsidR="00220C2E" w:rsidRPr="00220C2E" w:rsidRDefault="00A8069A" w:rsidP="00220C2E">
      <w:pPr>
        <w:shd w:val="clear" w:color="auto" w:fill="FFFFFF"/>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к.э.н., </w:t>
      </w:r>
      <w:r w:rsidR="00220C2E" w:rsidRPr="00220C2E">
        <w:rPr>
          <w:rFonts w:ascii="Times New Roman" w:eastAsia="Times New Roman" w:hAnsi="Times New Roman"/>
          <w:sz w:val="24"/>
          <w:szCs w:val="24"/>
          <w:lang w:eastAsia="ru-RU"/>
        </w:rPr>
        <w:t xml:space="preserve">доцент                                                                                                </w:t>
      </w:r>
      <w:r>
        <w:rPr>
          <w:rFonts w:ascii="Times New Roman" w:eastAsia="Times New Roman" w:hAnsi="Times New Roman"/>
          <w:sz w:val="24"/>
          <w:szCs w:val="24"/>
          <w:lang w:eastAsia="ru-RU"/>
        </w:rPr>
        <w:t xml:space="preserve">  </w:t>
      </w:r>
      <w:r w:rsidR="00220C2E" w:rsidRPr="00220C2E">
        <w:rPr>
          <w:rFonts w:ascii="Times New Roman" w:eastAsia="Times New Roman" w:hAnsi="Times New Roman"/>
          <w:sz w:val="24"/>
          <w:szCs w:val="24"/>
          <w:lang w:eastAsia="ru-RU"/>
        </w:rPr>
        <w:t xml:space="preserve"> О.А. Тарасова</w:t>
      </w:r>
    </w:p>
    <w:p w:rsidR="00220C2E" w:rsidRPr="00220C2E" w:rsidRDefault="00220C2E" w:rsidP="00220C2E">
      <w:pPr>
        <w:shd w:val="clear" w:color="auto" w:fill="FFFFFF"/>
        <w:spacing w:after="0" w:line="360" w:lineRule="auto"/>
        <w:ind w:left="2124" w:firstLine="708"/>
        <w:jc w:val="both"/>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rPr>
          <w:rFonts w:ascii="Times New Roman" w:eastAsia="Times New Roman" w:hAnsi="Times New Roman"/>
          <w:sz w:val="24"/>
          <w:szCs w:val="24"/>
          <w:lang w:eastAsia="ru-RU"/>
        </w:rPr>
      </w:pPr>
    </w:p>
    <w:p w:rsidR="00220C2E" w:rsidRPr="00220C2E" w:rsidRDefault="00220C2E" w:rsidP="00220C2E">
      <w:pPr>
        <w:shd w:val="clear" w:color="auto" w:fill="FFFFFF"/>
        <w:spacing w:after="0" w:line="360" w:lineRule="auto"/>
        <w:ind w:firstLine="708"/>
        <w:jc w:val="center"/>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Ижевск 2017</w:t>
      </w:r>
    </w:p>
    <w:p w:rsidR="00A3703E" w:rsidRDefault="000231E1">
      <w:r>
        <w:rPr>
          <w:noProof/>
          <w:lang w:eastAsia="ru-RU"/>
        </w:rPr>
        <w:lastRenderedPageBreak/>
        <w:pict>
          <v:rect id="_x0000_s1187" style="position:absolute;margin-left:211.5pt;margin-top:-53.25pt;width:1in;height:1in;z-index:251735040" strokecolor="white [3212]"/>
        </w:pict>
      </w:r>
    </w:p>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A3703E"/>
    <w:p w:rsidR="00A3703E" w:rsidRDefault="000231E1">
      <w:r>
        <w:rPr>
          <w:noProof/>
          <w:lang w:eastAsia="ru-RU"/>
        </w:rPr>
        <w:pict>
          <v:rect id="_x0000_s1140" style="position:absolute;margin-left:211.5pt;margin-top:-39pt;width:1in;height:21pt;z-index:251693056" strokecolor="white [3212]"/>
        </w:pict>
      </w:r>
    </w:p>
    <w:tbl>
      <w:tblPr>
        <w:tblW w:w="4872" w:type="pct"/>
        <w:tblLook w:val="04A0" w:firstRow="1" w:lastRow="0" w:firstColumn="1" w:lastColumn="0" w:noHBand="0" w:noVBand="1"/>
      </w:tblPr>
      <w:tblGrid>
        <w:gridCol w:w="566"/>
        <w:gridCol w:w="8930"/>
        <w:gridCol w:w="222"/>
      </w:tblGrid>
      <w:tr w:rsidR="00C4125B" w:rsidRPr="00C4125B" w:rsidTr="00A3703E">
        <w:tc>
          <w:tcPr>
            <w:tcW w:w="4873" w:type="pct"/>
            <w:gridSpan w:val="2"/>
            <w:shd w:val="clear" w:color="auto" w:fill="auto"/>
            <w:vAlign w:val="bottom"/>
          </w:tcPr>
          <w:p w:rsidR="00C4125B" w:rsidRPr="00C4125B" w:rsidRDefault="000231E1" w:rsidP="00C4125B">
            <w:pPr>
              <w:suppressAutoHyphens/>
              <w:spacing w:after="0"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179" style="position:absolute;left:0;text-align:left;margin-left:209.85pt;margin-top:-47.85pt;width:1in;height:28.45pt;z-index:251729920" strokecolor="white [3212]"/>
              </w:pict>
            </w:r>
            <w:r w:rsidR="00C4125B" w:rsidRPr="00C4125B">
              <w:rPr>
                <w:rFonts w:ascii="Times New Roman" w:eastAsia="Times New Roman" w:hAnsi="Times New Roman"/>
                <w:sz w:val="28"/>
                <w:szCs w:val="28"/>
                <w:lang w:eastAsia="ru-RU"/>
              </w:rPr>
              <w:t>СОДЕРЖАНИЕ</w:t>
            </w:r>
          </w:p>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c>
          <w:tcPr>
            <w:tcW w:w="127"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C4125B" w:rsidRPr="00C4125B" w:rsidTr="00A3703E">
        <w:tc>
          <w:tcPr>
            <w:tcW w:w="4873" w:type="pct"/>
            <w:gridSpan w:val="2"/>
            <w:shd w:val="clear" w:color="auto" w:fill="auto"/>
            <w:vAlign w:val="bottom"/>
          </w:tcPr>
          <w:p w:rsidR="00C4125B" w:rsidRPr="00C4125B" w:rsidRDefault="00464D9F" w:rsidP="00C4125B">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ВВЕДЕНИЕ…………………………………………………………...................4</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568"/>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1</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ТЕОРЕТИЧЕСКИЕ ОСНОВЫ УЧЕТА</w:t>
            </w:r>
            <w:r w:rsidRPr="00C4125B">
              <w:rPr>
                <w:rFonts w:ascii="Times New Roman" w:eastAsia="Times New Roman" w:hAnsi="Times New Roman"/>
                <w:caps/>
                <w:sz w:val="28"/>
                <w:szCs w:val="28"/>
                <w:lang w:eastAsia="ru-RU"/>
              </w:rPr>
              <w:t xml:space="preserve"> И АУДИТА ОСНОВНЫХ СРЕДСТВ</w:t>
            </w:r>
            <w:r w:rsidR="00464D9F">
              <w:rPr>
                <w:rFonts w:ascii="Times New Roman" w:eastAsia="Times New Roman" w:hAnsi="Times New Roman"/>
                <w:caps/>
                <w:sz w:val="28"/>
                <w:szCs w:val="28"/>
                <w:lang w:eastAsia="ru-RU"/>
              </w:rPr>
              <w:t>…………………………………………………………………...7</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343"/>
        </w:trPr>
        <w:tc>
          <w:tcPr>
            <w:tcW w:w="338" w:type="pct"/>
            <w:shd w:val="clear" w:color="auto" w:fill="auto"/>
          </w:tcPr>
          <w:p w:rsidR="00464D9F" w:rsidRPr="00C4125B" w:rsidRDefault="00464D9F" w:rsidP="00C4125B">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Теоретические основы уч</w:t>
            </w:r>
            <w:r>
              <w:rPr>
                <w:rFonts w:ascii="Times New Roman" w:eastAsia="Times New Roman" w:hAnsi="Times New Roman"/>
                <w:sz w:val="28"/>
                <w:szCs w:val="28"/>
                <w:lang w:eastAsia="ru-RU"/>
              </w:rPr>
              <w:t>ета основных средств</w:t>
            </w:r>
            <w:r w:rsidR="00464D9F">
              <w:rPr>
                <w:rFonts w:ascii="Times New Roman" w:eastAsia="Times New Roman" w:hAnsi="Times New Roman"/>
                <w:sz w:val="28"/>
                <w:szCs w:val="28"/>
                <w:lang w:eastAsia="ru-RU"/>
              </w:rPr>
              <w:t>…………………………7</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431"/>
        </w:trPr>
        <w:tc>
          <w:tcPr>
            <w:tcW w:w="338" w:type="pct"/>
            <w:shd w:val="clear" w:color="auto" w:fill="auto"/>
          </w:tcPr>
          <w:p w:rsidR="00464D9F" w:rsidRPr="00C4125B" w:rsidRDefault="00464D9F" w:rsidP="00C4125B">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4535" w:type="pct"/>
            <w:shd w:val="clear" w:color="auto" w:fill="auto"/>
            <w:vAlign w:val="bottom"/>
          </w:tcPr>
          <w:p w:rsidR="00464D9F"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Теоретические основы аудита основных средств</w:t>
            </w:r>
            <w:r w:rsidR="00464D9F">
              <w:rPr>
                <w:rFonts w:ascii="Times New Roman" w:eastAsia="Times New Roman" w:hAnsi="Times New Roman"/>
                <w:sz w:val="28"/>
                <w:szCs w:val="28"/>
                <w:lang w:eastAsia="ru-RU"/>
              </w:rPr>
              <w:t>……………………...19</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738"/>
        </w:trPr>
        <w:tc>
          <w:tcPr>
            <w:tcW w:w="338" w:type="pct"/>
            <w:shd w:val="clear" w:color="auto" w:fill="auto"/>
          </w:tcPr>
          <w:p w:rsidR="00464D9F" w:rsidRPr="00C4125B" w:rsidRDefault="00464D9F" w:rsidP="00C4125B">
            <w:pPr>
              <w:suppressAutoHyphen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 xml:space="preserve"> ОРГАНИЗАЦИОННО ЭКОНОМИЧЕСКАЯ И</w:t>
            </w:r>
            <w:r>
              <w:rPr>
                <w:rFonts w:ascii="Times New Roman" w:eastAsia="Times New Roman" w:hAnsi="Times New Roman"/>
                <w:sz w:val="28"/>
                <w:szCs w:val="28"/>
                <w:lang w:eastAsia="ru-RU"/>
              </w:rPr>
              <w:t xml:space="preserve"> ПРАВОВАЯ ХАРАКТЕРИСТИК</w:t>
            </w:r>
            <w:proofErr w:type="gramStart"/>
            <w:r>
              <w:rPr>
                <w:rFonts w:ascii="Times New Roman" w:eastAsia="Times New Roman" w:hAnsi="Times New Roman"/>
                <w:sz w:val="28"/>
                <w:szCs w:val="28"/>
                <w:lang w:eastAsia="ru-RU"/>
              </w:rPr>
              <w:t>А ООО</w:t>
            </w:r>
            <w:proofErr w:type="gramEnd"/>
            <w:r>
              <w:rPr>
                <w:rFonts w:ascii="Times New Roman" w:eastAsia="Times New Roman" w:hAnsi="Times New Roman"/>
                <w:sz w:val="28"/>
                <w:szCs w:val="28"/>
                <w:lang w:eastAsia="ru-RU"/>
              </w:rPr>
              <w:t xml:space="preserve"> «ХЛЕБОЗАВОД №5»</w:t>
            </w:r>
            <w:r w:rsidR="00464D9F">
              <w:rPr>
                <w:rFonts w:ascii="Times New Roman" w:eastAsia="Times New Roman" w:hAnsi="Times New Roman"/>
                <w:sz w:val="28"/>
                <w:szCs w:val="28"/>
                <w:lang w:eastAsia="ru-RU"/>
              </w:rPr>
              <w:t>…………………….29</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2.1</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color w:val="000000"/>
                <w:sz w:val="28"/>
                <w:szCs w:val="28"/>
                <w:lang w:eastAsia="ru-RU"/>
              </w:rPr>
            </w:pPr>
            <w:r w:rsidRPr="00C4125B">
              <w:rPr>
                <w:rFonts w:ascii="Times New Roman" w:eastAsia="Times New Roman" w:hAnsi="Times New Roman"/>
                <w:color w:val="000000"/>
                <w:sz w:val="28"/>
                <w:szCs w:val="28"/>
                <w:lang w:eastAsia="ru-RU"/>
              </w:rPr>
              <w:t xml:space="preserve">Местоположение, правовой статус и </w:t>
            </w:r>
            <w:r w:rsidR="00464D9F">
              <w:rPr>
                <w:rFonts w:ascii="Times New Roman" w:eastAsia="Times New Roman" w:hAnsi="Times New Roman"/>
                <w:color w:val="000000"/>
                <w:sz w:val="28"/>
                <w:szCs w:val="28"/>
                <w:lang w:eastAsia="ru-RU"/>
              </w:rPr>
              <w:t>виды деятельности организации………………………………………………………………</w:t>
            </w:r>
            <w:r w:rsidR="00086E0F">
              <w:rPr>
                <w:rFonts w:ascii="Times New Roman" w:eastAsia="Times New Roman" w:hAnsi="Times New Roman"/>
                <w:color w:val="000000"/>
                <w:sz w:val="28"/>
                <w:szCs w:val="28"/>
                <w:lang w:eastAsia="ru-RU"/>
              </w:rPr>
              <w:t>.</w:t>
            </w:r>
            <w:r w:rsidR="00464D9F">
              <w:rPr>
                <w:rFonts w:ascii="Times New Roman" w:eastAsia="Times New Roman" w:hAnsi="Times New Roman"/>
                <w:color w:val="000000"/>
                <w:sz w:val="28"/>
                <w:szCs w:val="28"/>
                <w:lang w:eastAsia="ru-RU"/>
              </w:rPr>
              <w:t>29</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301"/>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2.2</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color w:val="000000"/>
                <w:sz w:val="28"/>
                <w:szCs w:val="28"/>
                <w:lang w:eastAsia="ru-RU"/>
              </w:rPr>
            </w:pPr>
            <w:r w:rsidRPr="00C4125B">
              <w:rPr>
                <w:rFonts w:ascii="Times New Roman" w:eastAsia="Times New Roman" w:hAnsi="Times New Roman"/>
                <w:color w:val="000000"/>
                <w:sz w:val="28"/>
                <w:szCs w:val="28"/>
                <w:lang w:eastAsia="ru-RU"/>
              </w:rPr>
              <w:t>Организационное устройств</w:t>
            </w:r>
            <w:r w:rsidR="00F74444">
              <w:rPr>
                <w:rFonts w:ascii="Times New Roman" w:eastAsia="Times New Roman" w:hAnsi="Times New Roman"/>
                <w:color w:val="000000"/>
                <w:sz w:val="28"/>
                <w:szCs w:val="28"/>
                <w:lang w:eastAsia="ru-RU"/>
              </w:rPr>
              <w:t>о</w:t>
            </w:r>
            <w:r w:rsidRPr="00C4125B">
              <w:rPr>
                <w:rFonts w:ascii="Times New Roman" w:eastAsia="Times New Roman" w:hAnsi="Times New Roman"/>
                <w:color w:val="000000"/>
                <w:sz w:val="28"/>
                <w:szCs w:val="28"/>
                <w:lang w:eastAsia="ru-RU"/>
              </w:rPr>
              <w:t xml:space="preserve"> и структура управления </w:t>
            </w:r>
            <w:r w:rsidRPr="00C4125B">
              <w:rPr>
                <w:rFonts w:ascii="Times New Roman" w:eastAsia="Times New Roman" w:hAnsi="Times New Roman"/>
                <w:color w:val="000000"/>
                <w:sz w:val="28"/>
                <w:szCs w:val="28"/>
                <w:shd w:val="clear" w:color="auto" w:fill="FFFFFF"/>
                <w:lang w:eastAsia="ru-RU"/>
              </w:rPr>
              <w:t>организации</w:t>
            </w:r>
            <w:r w:rsidR="00464D9F">
              <w:rPr>
                <w:rFonts w:ascii="Times New Roman" w:eastAsia="Times New Roman" w:hAnsi="Times New Roman"/>
                <w:color w:val="000000"/>
                <w:sz w:val="28"/>
                <w:szCs w:val="28"/>
                <w:shd w:val="clear" w:color="auto" w:fill="FFFFFF"/>
                <w:lang w:eastAsia="ru-RU"/>
              </w:rPr>
              <w:t>...30</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301"/>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2.3</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color w:val="000000"/>
                <w:sz w:val="28"/>
                <w:szCs w:val="28"/>
                <w:lang w:eastAsia="ru-RU"/>
              </w:rPr>
            </w:pPr>
            <w:r w:rsidRPr="00C4125B">
              <w:rPr>
                <w:rFonts w:ascii="Times New Roman" w:eastAsia="Times New Roman" w:hAnsi="Times New Roman"/>
                <w:color w:val="000000"/>
                <w:sz w:val="28"/>
                <w:szCs w:val="28"/>
                <w:lang w:eastAsia="ru-RU"/>
              </w:rPr>
              <w:t>Основные экономические показатели организации, ее финансовое состояние и плат</w:t>
            </w:r>
            <w:r>
              <w:rPr>
                <w:rFonts w:ascii="Times New Roman" w:eastAsia="Times New Roman" w:hAnsi="Times New Roman"/>
                <w:color w:val="000000"/>
                <w:sz w:val="28"/>
                <w:szCs w:val="28"/>
                <w:lang w:eastAsia="ru-RU"/>
              </w:rPr>
              <w:t>ежеспособность</w:t>
            </w:r>
            <w:r w:rsidR="00086E0F">
              <w:rPr>
                <w:rFonts w:ascii="Times New Roman" w:eastAsia="Times New Roman" w:hAnsi="Times New Roman"/>
                <w:color w:val="000000"/>
                <w:sz w:val="28"/>
                <w:szCs w:val="28"/>
                <w:lang w:eastAsia="ru-RU"/>
              </w:rPr>
              <w:t>………………………………………..32</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301"/>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2.4</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color w:val="000000"/>
                <w:sz w:val="28"/>
                <w:szCs w:val="28"/>
                <w:lang w:eastAsia="ru-RU"/>
              </w:rPr>
            </w:pPr>
            <w:r w:rsidRPr="00C4125B">
              <w:rPr>
                <w:rFonts w:ascii="Times New Roman" w:eastAsia="Times New Roman" w:hAnsi="Times New Roman"/>
                <w:color w:val="000000"/>
                <w:sz w:val="28"/>
                <w:szCs w:val="28"/>
                <w:lang w:eastAsia="ru-RU"/>
              </w:rPr>
              <w:t>Организация бухгалтерског</w:t>
            </w:r>
            <w:r w:rsidR="00EA4EC5">
              <w:rPr>
                <w:rFonts w:ascii="Times New Roman" w:eastAsia="Times New Roman" w:hAnsi="Times New Roman"/>
                <w:color w:val="000000"/>
                <w:sz w:val="28"/>
                <w:szCs w:val="28"/>
                <w:lang w:eastAsia="ru-RU"/>
              </w:rPr>
              <w:t xml:space="preserve">о учета и внутрихозяйственного </w:t>
            </w:r>
            <w:r w:rsidRPr="00C4125B">
              <w:rPr>
                <w:rFonts w:ascii="Times New Roman" w:eastAsia="Times New Roman" w:hAnsi="Times New Roman"/>
                <w:color w:val="000000"/>
                <w:sz w:val="28"/>
                <w:szCs w:val="28"/>
                <w:lang w:eastAsia="ru-RU"/>
              </w:rPr>
              <w:t xml:space="preserve">контроля в </w:t>
            </w:r>
            <w:r w:rsidRPr="00C4125B">
              <w:rPr>
                <w:rFonts w:ascii="Times New Roman" w:eastAsia="Times New Roman" w:hAnsi="Times New Roman"/>
                <w:color w:val="000000"/>
                <w:sz w:val="28"/>
                <w:szCs w:val="28"/>
                <w:shd w:val="clear" w:color="auto" w:fill="FFFFFF"/>
                <w:lang w:eastAsia="ru-RU"/>
              </w:rPr>
              <w:t>организации</w:t>
            </w:r>
            <w:r w:rsidR="00086E0F">
              <w:rPr>
                <w:rFonts w:ascii="Times New Roman" w:eastAsia="Times New Roman" w:hAnsi="Times New Roman"/>
                <w:color w:val="000000"/>
                <w:sz w:val="28"/>
                <w:szCs w:val="28"/>
                <w:shd w:val="clear" w:color="auto" w:fill="FFFFFF"/>
                <w:lang w:eastAsia="ru-RU"/>
              </w:rPr>
              <w:t>……………………………………………………………….40</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346"/>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3</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hAnsi="Times New Roman"/>
                <w:sz w:val="28"/>
                <w:szCs w:val="28"/>
              </w:rPr>
              <w:t xml:space="preserve">УЧЕТ ОСНОВНЫХ СРЕДСТВ В </w:t>
            </w:r>
            <w:r>
              <w:rPr>
                <w:rFonts w:ascii="Times New Roman" w:hAnsi="Times New Roman"/>
                <w:sz w:val="28"/>
                <w:szCs w:val="28"/>
              </w:rPr>
              <w:t>ООО «ХЛЕБОЗАВОД №5»</w:t>
            </w:r>
            <w:r w:rsidR="00086E0F">
              <w:rPr>
                <w:rFonts w:ascii="Times New Roman" w:hAnsi="Times New Roman"/>
                <w:sz w:val="28"/>
                <w:szCs w:val="28"/>
              </w:rPr>
              <w:t>……….44</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3.1</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hAnsi="Times New Roman"/>
                <w:sz w:val="28"/>
                <w:szCs w:val="28"/>
              </w:rPr>
              <w:t>Документальное оформление операций по учету основных средств в организации</w:t>
            </w:r>
            <w:r w:rsidR="00086E0F">
              <w:rPr>
                <w:rFonts w:ascii="Times New Roman" w:hAnsi="Times New Roman"/>
                <w:sz w:val="28"/>
                <w:szCs w:val="28"/>
              </w:rPr>
              <w:t>……………………………………………………………….44</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3.2</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Синтетический и аналитический учет основных средств в организаци</w:t>
            </w:r>
            <w:r>
              <w:rPr>
                <w:rFonts w:ascii="Times New Roman" w:eastAsia="Times New Roman" w:hAnsi="Times New Roman"/>
                <w:sz w:val="28"/>
                <w:szCs w:val="28"/>
                <w:lang w:eastAsia="ru-RU"/>
              </w:rPr>
              <w:t>и</w:t>
            </w:r>
            <w:r w:rsidR="00086E0F">
              <w:rPr>
                <w:rFonts w:ascii="Times New Roman" w:eastAsia="Times New Roman" w:hAnsi="Times New Roman"/>
                <w:sz w:val="28"/>
                <w:szCs w:val="28"/>
                <w:lang w:eastAsia="ru-RU"/>
              </w:rPr>
              <w:t>………………………………………………………………..51</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399"/>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3.3</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hAnsi="Times New Roman"/>
                <w:sz w:val="28"/>
                <w:szCs w:val="28"/>
              </w:rPr>
              <w:t>Совершенствование учета основных средств в организации</w:t>
            </w:r>
            <w:r w:rsidR="00086E0F">
              <w:rPr>
                <w:rFonts w:ascii="Times New Roman" w:hAnsi="Times New Roman"/>
                <w:sz w:val="28"/>
                <w:szCs w:val="28"/>
              </w:rPr>
              <w:t>………….57</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278"/>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4</w:t>
            </w:r>
          </w:p>
        </w:tc>
        <w:tc>
          <w:tcPr>
            <w:tcW w:w="4535" w:type="pct"/>
            <w:shd w:val="clear" w:color="auto" w:fill="auto"/>
            <w:vAlign w:val="bottom"/>
          </w:tcPr>
          <w:p w:rsidR="00C4125B" w:rsidRPr="00C4125B" w:rsidRDefault="00C4125B" w:rsidP="00C4125B">
            <w:pPr>
              <w:spacing w:after="0" w:line="240" w:lineRule="auto"/>
              <w:jc w:val="both"/>
              <w:rPr>
                <w:rFonts w:ascii="Times New Roman" w:eastAsia="Times New Roman" w:hAnsi="Times New Roman"/>
                <w:sz w:val="28"/>
                <w:szCs w:val="28"/>
                <w:lang w:eastAsia="ru-RU"/>
              </w:rPr>
            </w:pPr>
            <w:r>
              <w:rPr>
                <w:rFonts w:ascii="Times New Roman" w:hAnsi="Times New Roman"/>
                <w:color w:val="000000"/>
                <w:sz w:val="28"/>
                <w:szCs w:val="28"/>
              </w:rPr>
              <w:t>АУДИТ ОСНОВНЫХ СРЕДСТВ В ООО «ХЛЕБОЗАВОД №5»</w:t>
            </w:r>
            <w:r w:rsidR="00086E0F">
              <w:rPr>
                <w:rFonts w:ascii="Times New Roman" w:hAnsi="Times New Roman"/>
                <w:color w:val="000000"/>
                <w:sz w:val="28"/>
                <w:szCs w:val="28"/>
              </w:rPr>
              <w:t>……...60</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rPr>
          <w:trHeight w:val="752"/>
        </w:trPr>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4.1</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hAnsi="Times New Roman"/>
                <w:color w:val="000000"/>
                <w:sz w:val="28"/>
                <w:szCs w:val="28"/>
              </w:rPr>
              <w:t>Цели, задачи и источники информац</w:t>
            </w:r>
            <w:proofErr w:type="gramStart"/>
            <w:r w:rsidRPr="00C4125B">
              <w:rPr>
                <w:rFonts w:ascii="Times New Roman" w:hAnsi="Times New Roman"/>
                <w:color w:val="000000"/>
                <w:sz w:val="28"/>
                <w:szCs w:val="28"/>
              </w:rPr>
              <w:t>ии ау</w:t>
            </w:r>
            <w:proofErr w:type="gramEnd"/>
            <w:r w:rsidRPr="00C4125B">
              <w:rPr>
                <w:rFonts w:ascii="Times New Roman" w:hAnsi="Times New Roman"/>
                <w:color w:val="000000"/>
                <w:sz w:val="28"/>
                <w:szCs w:val="28"/>
              </w:rPr>
              <w:t>дита основных средств в организации</w:t>
            </w:r>
            <w:r w:rsidR="00086E0F">
              <w:rPr>
                <w:rFonts w:ascii="Times New Roman" w:hAnsi="Times New Roman"/>
                <w:color w:val="000000"/>
                <w:sz w:val="28"/>
                <w:szCs w:val="28"/>
              </w:rPr>
              <w:t>………………………………………………………………...60</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4.2</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hAnsi="Times New Roman"/>
                <w:color w:val="000000"/>
                <w:sz w:val="28"/>
                <w:szCs w:val="28"/>
              </w:rPr>
              <w:t>Планирование и программирование аудита основных средств в организации</w:t>
            </w:r>
            <w:r w:rsidR="00086E0F">
              <w:rPr>
                <w:rFonts w:ascii="Times New Roman" w:hAnsi="Times New Roman"/>
                <w:color w:val="000000"/>
                <w:sz w:val="28"/>
                <w:szCs w:val="28"/>
              </w:rPr>
              <w:t>………………………………………………………………...61</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4.3</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hAnsi="Times New Roman"/>
                <w:sz w:val="28"/>
                <w:szCs w:val="28"/>
              </w:rPr>
              <w:t>Методика проведения аудиторской проверки основных средств в организации</w:t>
            </w:r>
            <w:r w:rsidR="00086E0F">
              <w:rPr>
                <w:rFonts w:ascii="Times New Roman" w:hAnsi="Times New Roman"/>
                <w:sz w:val="28"/>
                <w:szCs w:val="28"/>
              </w:rPr>
              <w:t>…………………………………………………………….......75</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086E0F" w:rsidRPr="00C4125B" w:rsidTr="00A3703E">
        <w:tc>
          <w:tcPr>
            <w:tcW w:w="338" w:type="pct"/>
            <w:shd w:val="clear" w:color="auto" w:fill="auto"/>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4.4</w:t>
            </w:r>
          </w:p>
        </w:tc>
        <w:tc>
          <w:tcPr>
            <w:tcW w:w="4535" w:type="pct"/>
            <w:shd w:val="clear" w:color="auto" w:fill="auto"/>
            <w:vAlign w:val="bottom"/>
          </w:tcPr>
          <w:p w:rsidR="00C4125B" w:rsidRPr="00C4125B" w:rsidRDefault="00C4125B" w:rsidP="00C4125B">
            <w:pPr>
              <w:suppressAutoHyphens/>
              <w:spacing w:after="0" w:line="240" w:lineRule="auto"/>
              <w:jc w:val="both"/>
              <w:rPr>
                <w:rFonts w:ascii="Times New Roman" w:hAnsi="Times New Roman"/>
                <w:sz w:val="28"/>
                <w:szCs w:val="28"/>
              </w:rPr>
            </w:pPr>
            <w:r w:rsidRPr="00C4125B">
              <w:rPr>
                <w:rFonts w:ascii="Times New Roman" w:hAnsi="Times New Roman"/>
                <w:sz w:val="28"/>
                <w:szCs w:val="28"/>
              </w:rPr>
              <w:t>Оформление результатов аудиторской проверки основных средств в орга</w:t>
            </w:r>
            <w:r>
              <w:rPr>
                <w:rFonts w:ascii="Times New Roman" w:hAnsi="Times New Roman"/>
                <w:sz w:val="28"/>
                <w:szCs w:val="28"/>
              </w:rPr>
              <w:t>низации</w:t>
            </w:r>
            <w:r w:rsidR="00086E0F">
              <w:rPr>
                <w:rFonts w:ascii="Times New Roman" w:hAnsi="Times New Roman"/>
                <w:sz w:val="28"/>
                <w:szCs w:val="28"/>
              </w:rPr>
              <w:t>………………………………………………………………...80</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r w:rsidR="00C4125B" w:rsidRPr="00C4125B" w:rsidTr="00A3703E">
        <w:trPr>
          <w:trHeight w:val="276"/>
        </w:trPr>
        <w:tc>
          <w:tcPr>
            <w:tcW w:w="4873" w:type="pct"/>
            <w:gridSpan w:val="2"/>
            <w:shd w:val="clear" w:color="auto" w:fill="auto"/>
            <w:vAlign w:val="center"/>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ВЫВОДЫ И ПРЕДЛОЖЕНИЯ</w:t>
            </w:r>
            <w:r w:rsidR="00086E0F">
              <w:rPr>
                <w:rFonts w:ascii="Times New Roman" w:eastAsia="Times New Roman" w:hAnsi="Times New Roman"/>
                <w:sz w:val="28"/>
                <w:szCs w:val="28"/>
                <w:lang w:eastAsia="ru-RU"/>
              </w:rPr>
              <w:t>………………………………………………...83</w:t>
            </w:r>
          </w:p>
        </w:tc>
        <w:tc>
          <w:tcPr>
            <w:tcW w:w="127" w:type="pct"/>
            <w:shd w:val="clear" w:color="auto" w:fill="auto"/>
            <w:vAlign w:val="bottom"/>
          </w:tcPr>
          <w:p w:rsidR="00C4125B" w:rsidRPr="00086E0F" w:rsidRDefault="00C4125B" w:rsidP="00C4125B">
            <w:pPr>
              <w:suppressAutoHyphens/>
              <w:spacing w:after="0" w:line="240" w:lineRule="auto"/>
              <w:jc w:val="both"/>
              <w:rPr>
                <w:rFonts w:ascii="Times New Roman" w:eastAsia="Times New Roman" w:hAnsi="Times New Roman"/>
                <w:sz w:val="28"/>
                <w:szCs w:val="28"/>
                <w:lang w:eastAsia="ru-RU"/>
              </w:rPr>
            </w:pPr>
          </w:p>
        </w:tc>
      </w:tr>
      <w:tr w:rsidR="00C4125B" w:rsidRPr="00C4125B" w:rsidTr="00A3703E">
        <w:tc>
          <w:tcPr>
            <w:tcW w:w="4873" w:type="pct"/>
            <w:gridSpan w:val="2"/>
            <w:shd w:val="clear" w:color="auto" w:fill="auto"/>
            <w:vAlign w:val="center"/>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СПИСОК ИСПОЛЬЗОВАННОЙ ЛИТЕРАТУРЫ</w:t>
            </w:r>
            <w:r w:rsidR="00086E0F">
              <w:rPr>
                <w:rFonts w:ascii="Times New Roman" w:eastAsia="Times New Roman" w:hAnsi="Times New Roman"/>
                <w:sz w:val="28"/>
                <w:szCs w:val="28"/>
                <w:lang w:eastAsia="ru-RU"/>
              </w:rPr>
              <w:t>……………………………86</w:t>
            </w:r>
          </w:p>
        </w:tc>
        <w:tc>
          <w:tcPr>
            <w:tcW w:w="127" w:type="pct"/>
            <w:shd w:val="clear" w:color="auto" w:fill="auto"/>
            <w:vAlign w:val="bottom"/>
          </w:tcPr>
          <w:p w:rsidR="00C4125B" w:rsidRPr="00086E0F" w:rsidRDefault="00C4125B" w:rsidP="00C4125B">
            <w:pPr>
              <w:suppressAutoHyphens/>
              <w:spacing w:after="0" w:line="240" w:lineRule="auto"/>
              <w:jc w:val="both"/>
              <w:rPr>
                <w:rFonts w:ascii="Times New Roman" w:eastAsia="Times New Roman" w:hAnsi="Times New Roman"/>
                <w:sz w:val="28"/>
                <w:szCs w:val="28"/>
                <w:lang w:eastAsia="ru-RU"/>
              </w:rPr>
            </w:pPr>
          </w:p>
        </w:tc>
      </w:tr>
      <w:tr w:rsidR="00C4125B" w:rsidRPr="00C4125B" w:rsidTr="00A3703E">
        <w:tc>
          <w:tcPr>
            <w:tcW w:w="4873" w:type="pct"/>
            <w:gridSpan w:val="2"/>
            <w:shd w:val="clear" w:color="auto" w:fill="auto"/>
            <w:vAlign w:val="center"/>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r w:rsidRPr="00C4125B">
              <w:rPr>
                <w:rFonts w:ascii="Times New Roman" w:eastAsia="Times New Roman" w:hAnsi="Times New Roman"/>
                <w:sz w:val="28"/>
                <w:szCs w:val="28"/>
                <w:lang w:eastAsia="ru-RU"/>
              </w:rPr>
              <w:t xml:space="preserve">ПРИЛОЖЕНИЯ </w:t>
            </w:r>
          </w:p>
        </w:tc>
        <w:tc>
          <w:tcPr>
            <w:tcW w:w="127" w:type="pct"/>
            <w:shd w:val="clear" w:color="auto" w:fill="auto"/>
            <w:vAlign w:val="bottom"/>
          </w:tcPr>
          <w:p w:rsidR="00C4125B" w:rsidRPr="00C4125B" w:rsidRDefault="00C4125B" w:rsidP="00C4125B">
            <w:pPr>
              <w:suppressAutoHyphens/>
              <w:spacing w:after="0" w:line="240" w:lineRule="auto"/>
              <w:jc w:val="both"/>
              <w:rPr>
                <w:rFonts w:ascii="Times New Roman" w:eastAsia="Times New Roman" w:hAnsi="Times New Roman"/>
                <w:sz w:val="28"/>
                <w:szCs w:val="28"/>
                <w:lang w:eastAsia="ru-RU"/>
              </w:rPr>
            </w:pPr>
          </w:p>
        </w:tc>
      </w:tr>
    </w:tbl>
    <w:p w:rsidR="00A244E3" w:rsidRDefault="00A244E3"/>
    <w:p w:rsidR="00C4125B" w:rsidRDefault="00C4125B"/>
    <w:p w:rsidR="00C4125B" w:rsidRDefault="00C4125B"/>
    <w:p w:rsidR="00C4125B" w:rsidRDefault="00C4125B"/>
    <w:p w:rsidR="00C4125B" w:rsidRDefault="00C4125B"/>
    <w:p w:rsidR="00C4125B" w:rsidRDefault="00C4125B"/>
    <w:tbl>
      <w:tblPr>
        <w:tblW w:w="5075" w:type="pct"/>
        <w:tblLayout w:type="fixed"/>
        <w:tblLook w:val="04A0" w:firstRow="1" w:lastRow="0" w:firstColumn="1" w:lastColumn="0" w:noHBand="0" w:noVBand="1"/>
      </w:tblPr>
      <w:tblGrid>
        <w:gridCol w:w="551"/>
        <w:gridCol w:w="8885"/>
        <w:gridCol w:w="237"/>
        <w:gridCol w:w="53"/>
        <w:gridCol w:w="148"/>
        <w:gridCol w:w="89"/>
        <w:gridCol w:w="148"/>
      </w:tblGrid>
      <w:tr w:rsidR="00C4125B" w:rsidRPr="00C4125B" w:rsidTr="00094E83">
        <w:trPr>
          <w:gridAfter w:val="1"/>
          <w:wAfter w:w="73" w:type="pct"/>
        </w:trPr>
        <w:tc>
          <w:tcPr>
            <w:tcW w:w="4810" w:type="pct"/>
            <w:gridSpan w:val="4"/>
            <w:shd w:val="clear" w:color="auto" w:fill="auto"/>
            <w:vAlign w:val="bottom"/>
          </w:tcPr>
          <w:p w:rsidR="00C4125B" w:rsidRDefault="000231E1" w:rsidP="003C4E4B">
            <w:pPr>
              <w:suppressAutoHyphens/>
              <w:spacing w:after="0" w:line="360" w:lineRule="auto"/>
              <w:ind w:left="567" w:firstLine="709"/>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pict>
                <v:rect id="_x0000_s1180" style="position:absolute;left:0;text-align:left;margin-left:215.1pt;margin-top:-42.65pt;width:1in;height:25.45pt;z-index:251730944" strokecolor="white [3212]"/>
              </w:pict>
            </w:r>
            <w:r w:rsidR="00C4125B" w:rsidRPr="00C4125B">
              <w:rPr>
                <w:rFonts w:ascii="Times New Roman" w:eastAsia="Times New Roman" w:hAnsi="Times New Roman"/>
                <w:b/>
                <w:sz w:val="28"/>
                <w:szCs w:val="28"/>
                <w:lang w:eastAsia="ru-RU"/>
              </w:rPr>
              <w:t>ВВЕДЕНИЕ</w:t>
            </w:r>
          </w:p>
          <w:p w:rsidR="009C02B7" w:rsidRPr="0050349D" w:rsidRDefault="009C02B7" w:rsidP="003C4E4B">
            <w:pPr>
              <w:spacing w:after="0" w:line="360" w:lineRule="auto"/>
              <w:ind w:left="567" w:firstLine="709"/>
              <w:jc w:val="both"/>
              <w:rPr>
                <w:rFonts w:ascii="Times New Roman" w:eastAsia="Times New Roman" w:hAnsi="Times New Roman"/>
                <w:sz w:val="28"/>
                <w:szCs w:val="28"/>
                <w:lang w:eastAsia="ru-RU"/>
              </w:rPr>
            </w:pPr>
          </w:p>
          <w:p w:rsidR="009C02B7" w:rsidRPr="00BD24C3" w:rsidRDefault="009C02B7" w:rsidP="003C4E4B">
            <w:pPr>
              <w:tabs>
                <w:tab w:val="left" w:pos="9639"/>
              </w:tabs>
              <w:spacing w:after="0" w:line="360" w:lineRule="auto"/>
              <w:ind w:left="567" w:firstLine="709"/>
              <w:jc w:val="both"/>
              <w:rPr>
                <w:rFonts w:ascii="Times New Roman" w:hAnsi="Times New Roman"/>
                <w:sz w:val="28"/>
                <w:szCs w:val="28"/>
              </w:rPr>
            </w:pPr>
            <w:r w:rsidRPr="00BD24C3">
              <w:rPr>
                <w:rFonts w:ascii="Times New Roman" w:hAnsi="Times New Roman"/>
                <w:b/>
                <w:sz w:val="28"/>
                <w:szCs w:val="28"/>
                <w:shd w:val="clear" w:color="auto" w:fill="FFFFFF"/>
              </w:rPr>
              <w:t xml:space="preserve">Актуальность исследования. </w:t>
            </w:r>
            <w:bookmarkStart w:id="0" w:name="_GoBack"/>
            <w:bookmarkEnd w:id="0"/>
            <w:r w:rsidRPr="00BD24C3">
              <w:rPr>
                <w:rFonts w:ascii="Times New Roman" w:hAnsi="Times New Roman"/>
                <w:sz w:val="28"/>
                <w:szCs w:val="28"/>
              </w:rPr>
              <w:t>Как всем известно, объекты основных средств составляют основу любого производства, в процессе которого производится продукция, выполняются работы и оказываются услуги.</w:t>
            </w:r>
          </w:p>
          <w:p w:rsidR="009C02B7" w:rsidRPr="00BD24C3" w:rsidRDefault="009C02B7" w:rsidP="003C4E4B">
            <w:pPr>
              <w:spacing w:after="0" w:line="360" w:lineRule="auto"/>
              <w:ind w:left="567" w:firstLine="709"/>
              <w:jc w:val="both"/>
              <w:rPr>
                <w:rFonts w:ascii="Times New Roman" w:hAnsi="Times New Roman"/>
                <w:sz w:val="28"/>
                <w:szCs w:val="28"/>
              </w:rPr>
            </w:pPr>
            <w:r w:rsidRPr="00BD24C3">
              <w:rPr>
                <w:rFonts w:ascii="Times New Roman" w:hAnsi="Times New Roman"/>
                <w:sz w:val="28"/>
                <w:szCs w:val="28"/>
              </w:rPr>
              <w:t>Играя важную роль в процессе труда, основные средства образуют производственно–техническую базу организации и определяют ее технический и</w:t>
            </w:r>
            <w:r w:rsidR="00EA4EC5">
              <w:rPr>
                <w:rFonts w:ascii="Times New Roman" w:hAnsi="Times New Roman"/>
                <w:sz w:val="28"/>
                <w:szCs w:val="28"/>
              </w:rPr>
              <w:t xml:space="preserve"> технологический уровень, а так</w:t>
            </w:r>
            <w:r w:rsidRPr="00BD24C3">
              <w:rPr>
                <w:rFonts w:ascii="Times New Roman" w:hAnsi="Times New Roman"/>
                <w:sz w:val="28"/>
                <w:szCs w:val="28"/>
              </w:rPr>
              <w:t>же ассортимент и качество выпускаемой продукции.</w:t>
            </w:r>
          </w:p>
          <w:p w:rsidR="009C02B7" w:rsidRPr="00BD24C3" w:rsidRDefault="009C02B7" w:rsidP="003C4E4B">
            <w:pPr>
              <w:spacing w:after="0" w:line="360" w:lineRule="auto"/>
              <w:ind w:left="567" w:firstLine="709"/>
              <w:jc w:val="both"/>
              <w:rPr>
                <w:rFonts w:ascii="Times New Roman" w:hAnsi="Times New Roman"/>
                <w:b/>
                <w:sz w:val="28"/>
                <w:szCs w:val="28"/>
              </w:rPr>
            </w:pPr>
            <w:r w:rsidRPr="00BD24C3">
              <w:rPr>
                <w:rFonts w:ascii="Times New Roman" w:hAnsi="Times New Roman"/>
                <w:sz w:val="28"/>
                <w:szCs w:val="28"/>
              </w:rPr>
              <w:t>Существует много различных проблем в России, связанных с основными средствами. Например, все больше предприятий используют объекты, которые имеют большой м</w:t>
            </w:r>
            <w:r>
              <w:rPr>
                <w:rFonts w:ascii="Times New Roman" w:hAnsi="Times New Roman"/>
                <w:sz w:val="28"/>
                <w:szCs w:val="28"/>
              </w:rPr>
              <w:t>оральный и физический износ, не</w:t>
            </w:r>
            <w:r w:rsidRPr="00BD24C3">
              <w:rPr>
                <w:rFonts w:ascii="Times New Roman" w:hAnsi="Times New Roman"/>
                <w:sz w:val="28"/>
                <w:szCs w:val="28"/>
              </w:rPr>
              <w:t xml:space="preserve">правильно оценивают объекты основных средств, а также не правильно отражают не типичные операции в бухгалтерском учете. Все это не только искажает информацию, но и приводит </w:t>
            </w:r>
            <w:proofErr w:type="gramStart"/>
            <w:r w:rsidRPr="00BD24C3">
              <w:rPr>
                <w:rFonts w:ascii="Times New Roman" w:hAnsi="Times New Roman"/>
                <w:sz w:val="28"/>
                <w:szCs w:val="28"/>
              </w:rPr>
              <w:t>к</w:t>
            </w:r>
            <w:proofErr w:type="gramEnd"/>
            <w:r w:rsidRPr="00BD24C3">
              <w:rPr>
                <w:rFonts w:ascii="Times New Roman" w:hAnsi="Times New Roman"/>
                <w:sz w:val="28"/>
                <w:szCs w:val="28"/>
              </w:rPr>
              <w:t>:</w:t>
            </w:r>
          </w:p>
          <w:p w:rsidR="009C02B7" w:rsidRPr="000C2F54" w:rsidRDefault="009C02B7" w:rsidP="000C2F54">
            <w:pPr>
              <w:pStyle w:val="a5"/>
              <w:numPr>
                <w:ilvl w:val="0"/>
                <w:numId w:val="49"/>
              </w:numPr>
              <w:spacing w:after="0" w:line="360" w:lineRule="auto"/>
              <w:jc w:val="both"/>
              <w:rPr>
                <w:rFonts w:ascii="Times New Roman" w:hAnsi="Times New Roman"/>
                <w:sz w:val="28"/>
                <w:szCs w:val="28"/>
              </w:rPr>
            </w:pPr>
            <w:r w:rsidRPr="000C2F54">
              <w:rPr>
                <w:rFonts w:ascii="Times New Roman" w:hAnsi="Times New Roman"/>
                <w:sz w:val="28"/>
                <w:szCs w:val="28"/>
              </w:rPr>
              <w:t>искажению сумм налога на имущество, налога на прибыль;</w:t>
            </w:r>
          </w:p>
          <w:p w:rsidR="009C02B7" w:rsidRPr="000C2F54" w:rsidRDefault="009C02B7" w:rsidP="000C2F54">
            <w:pPr>
              <w:pStyle w:val="a5"/>
              <w:numPr>
                <w:ilvl w:val="0"/>
                <w:numId w:val="49"/>
              </w:numPr>
              <w:spacing w:after="0" w:line="360" w:lineRule="auto"/>
              <w:jc w:val="both"/>
              <w:rPr>
                <w:rFonts w:ascii="Times New Roman" w:hAnsi="Times New Roman"/>
                <w:sz w:val="28"/>
                <w:szCs w:val="28"/>
              </w:rPr>
            </w:pPr>
            <w:r w:rsidRPr="000C2F54">
              <w:rPr>
                <w:rFonts w:ascii="Times New Roman" w:hAnsi="Times New Roman"/>
                <w:sz w:val="28"/>
                <w:szCs w:val="28"/>
              </w:rPr>
              <w:t>неточному исчислению амортизации, которое приводит к искажению себестоимости и цен продукции;</w:t>
            </w:r>
          </w:p>
          <w:p w:rsidR="009C02B7" w:rsidRPr="000C2F54" w:rsidRDefault="009C02B7" w:rsidP="000C2F54">
            <w:pPr>
              <w:pStyle w:val="a5"/>
              <w:numPr>
                <w:ilvl w:val="0"/>
                <w:numId w:val="49"/>
              </w:numPr>
              <w:spacing w:after="0" w:line="360" w:lineRule="auto"/>
              <w:jc w:val="both"/>
              <w:rPr>
                <w:rFonts w:ascii="Times New Roman" w:hAnsi="Times New Roman"/>
                <w:sz w:val="28"/>
                <w:szCs w:val="28"/>
              </w:rPr>
            </w:pPr>
            <w:r w:rsidRPr="000C2F54">
              <w:rPr>
                <w:rFonts w:ascii="Times New Roman" w:hAnsi="Times New Roman"/>
                <w:sz w:val="28"/>
                <w:szCs w:val="28"/>
              </w:rPr>
              <w:t xml:space="preserve">неправильному определению экономических </w:t>
            </w:r>
            <w:proofErr w:type="gramStart"/>
            <w:r w:rsidRPr="000C2F54">
              <w:rPr>
                <w:rFonts w:ascii="Times New Roman" w:hAnsi="Times New Roman"/>
                <w:sz w:val="28"/>
                <w:szCs w:val="28"/>
              </w:rPr>
              <w:t>показателей эффективности использования объектов основных средств</w:t>
            </w:r>
            <w:proofErr w:type="gramEnd"/>
            <w:r w:rsidRPr="000C2F54">
              <w:rPr>
                <w:rFonts w:ascii="Times New Roman" w:hAnsi="Times New Roman"/>
                <w:sz w:val="28"/>
                <w:szCs w:val="28"/>
              </w:rPr>
              <w:t>.</w:t>
            </w:r>
          </w:p>
          <w:p w:rsidR="009C02B7" w:rsidRDefault="009C02B7" w:rsidP="003C4E4B">
            <w:pPr>
              <w:pStyle w:val="a3"/>
              <w:shd w:val="clear" w:color="auto" w:fill="FFFFFF"/>
              <w:spacing w:before="0" w:beforeAutospacing="0" w:after="0" w:afterAutospacing="0" w:line="360" w:lineRule="auto"/>
              <w:ind w:left="567" w:firstLine="709"/>
              <w:jc w:val="both"/>
              <w:rPr>
                <w:color w:val="000000" w:themeColor="text1"/>
                <w:sz w:val="28"/>
                <w:szCs w:val="28"/>
              </w:rPr>
            </w:pPr>
            <w:r w:rsidRPr="00BD24C3">
              <w:rPr>
                <w:color w:val="000000" w:themeColor="text1"/>
                <w:sz w:val="28"/>
                <w:szCs w:val="28"/>
              </w:rPr>
              <w:t>Однако своевременное проведение аудиторской проверки бухгалтерского и налогового учета основных средств позволит избежать многих неприятностей. Особенно важно проведение аудиторской проверки основных средств на промышленных предприятиях, где на долю основных средств приходится значительная часть всего имущества предприятия.</w:t>
            </w:r>
          </w:p>
          <w:p w:rsidR="009C02B7" w:rsidRDefault="009C02B7" w:rsidP="003C4E4B">
            <w:pPr>
              <w:pStyle w:val="a3"/>
              <w:shd w:val="clear" w:color="auto" w:fill="FFFFFF"/>
              <w:spacing w:before="0" w:beforeAutospacing="0" w:after="0" w:afterAutospacing="0" w:line="360" w:lineRule="auto"/>
              <w:ind w:left="567" w:firstLine="709"/>
              <w:jc w:val="both"/>
              <w:rPr>
                <w:color w:val="000000" w:themeColor="text1"/>
                <w:sz w:val="28"/>
                <w:szCs w:val="28"/>
              </w:rPr>
            </w:pPr>
            <w:r w:rsidRPr="00713D86">
              <w:rPr>
                <w:b/>
                <w:color w:val="000000" w:themeColor="text1"/>
                <w:sz w:val="28"/>
                <w:szCs w:val="28"/>
              </w:rPr>
              <w:t>Цели и задачи исследования.</w:t>
            </w:r>
            <w:r>
              <w:rPr>
                <w:color w:val="000000" w:themeColor="text1"/>
                <w:sz w:val="28"/>
                <w:szCs w:val="28"/>
              </w:rPr>
              <w:t xml:space="preserve"> Цель данной выпускной квалификационн</w:t>
            </w:r>
            <w:r w:rsidR="00713D86">
              <w:rPr>
                <w:color w:val="000000" w:themeColor="text1"/>
                <w:sz w:val="28"/>
                <w:szCs w:val="28"/>
              </w:rPr>
              <w:t>о</w:t>
            </w:r>
            <w:r>
              <w:rPr>
                <w:color w:val="000000" w:themeColor="text1"/>
                <w:sz w:val="28"/>
                <w:szCs w:val="28"/>
              </w:rPr>
              <w:t>й работы заключается в том,чтобы на примере конкретной организации исследовать состояние учета и аудита основных средств.</w:t>
            </w:r>
            <w:r w:rsidR="00713D86">
              <w:rPr>
                <w:color w:val="000000" w:themeColor="text1"/>
                <w:sz w:val="28"/>
                <w:szCs w:val="28"/>
              </w:rPr>
              <w:t xml:space="preserve"> Для достижени</w:t>
            </w:r>
            <w:r>
              <w:rPr>
                <w:color w:val="000000" w:themeColor="text1"/>
                <w:sz w:val="28"/>
                <w:szCs w:val="28"/>
              </w:rPr>
              <w:t xml:space="preserve">я указанной цели определены </w:t>
            </w:r>
            <w:r w:rsidR="00713D86">
              <w:rPr>
                <w:color w:val="000000" w:themeColor="text1"/>
                <w:sz w:val="28"/>
                <w:szCs w:val="28"/>
              </w:rPr>
              <w:t>основные</w:t>
            </w:r>
            <w:r>
              <w:rPr>
                <w:color w:val="000000" w:themeColor="text1"/>
                <w:sz w:val="28"/>
                <w:szCs w:val="28"/>
              </w:rPr>
              <w:t xml:space="preserve"> задачи дипломного исследования:</w:t>
            </w:r>
          </w:p>
          <w:p w:rsidR="009C02B7" w:rsidRDefault="009C02B7" w:rsidP="003C4E4B">
            <w:pPr>
              <w:pStyle w:val="a3"/>
              <w:numPr>
                <w:ilvl w:val="0"/>
                <w:numId w:val="1"/>
              </w:numPr>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rPr>
              <w:t xml:space="preserve">Исследования </w:t>
            </w:r>
            <w:r w:rsidR="00713D86">
              <w:rPr>
                <w:color w:val="000000" w:themeColor="text1"/>
                <w:sz w:val="28"/>
                <w:szCs w:val="28"/>
              </w:rPr>
              <w:t>теоретических</w:t>
            </w:r>
            <w:r>
              <w:rPr>
                <w:color w:val="000000" w:themeColor="text1"/>
                <w:sz w:val="28"/>
                <w:szCs w:val="28"/>
              </w:rPr>
              <w:t xml:space="preserve"> основ бухгалтерского учета и аудита основных средств;</w:t>
            </w:r>
          </w:p>
          <w:p w:rsidR="009C02B7" w:rsidRDefault="009C02B7" w:rsidP="003C4E4B">
            <w:pPr>
              <w:pStyle w:val="a3"/>
              <w:numPr>
                <w:ilvl w:val="0"/>
                <w:numId w:val="1"/>
              </w:numPr>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rPr>
              <w:t xml:space="preserve">Проведение оценки экономического состояния анализируемой организации, </w:t>
            </w:r>
            <w:r w:rsidR="00713D86">
              <w:rPr>
                <w:color w:val="000000" w:themeColor="text1"/>
                <w:sz w:val="28"/>
                <w:szCs w:val="28"/>
              </w:rPr>
              <w:t>ее</w:t>
            </w:r>
            <w:r>
              <w:rPr>
                <w:color w:val="000000" w:themeColor="text1"/>
                <w:sz w:val="28"/>
                <w:szCs w:val="28"/>
              </w:rPr>
              <w:t xml:space="preserve"> финансового состояния и платежеспособности;</w:t>
            </w:r>
          </w:p>
          <w:p w:rsidR="009C02B7" w:rsidRDefault="009C02B7" w:rsidP="003C4E4B">
            <w:pPr>
              <w:pStyle w:val="a3"/>
              <w:numPr>
                <w:ilvl w:val="0"/>
                <w:numId w:val="1"/>
              </w:numPr>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rPr>
              <w:t>Изучение организации и методики учета и аудита основных средств;</w:t>
            </w:r>
          </w:p>
          <w:p w:rsidR="009C02B7" w:rsidRDefault="009C02B7" w:rsidP="003C4E4B">
            <w:pPr>
              <w:pStyle w:val="a3"/>
              <w:numPr>
                <w:ilvl w:val="0"/>
                <w:numId w:val="1"/>
              </w:numPr>
              <w:shd w:val="clear" w:color="auto" w:fill="FFFFFF"/>
              <w:spacing w:before="0" w:beforeAutospacing="0" w:after="0" w:afterAutospacing="0" w:line="360" w:lineRule="auto"/>
              <w:ind w:left="567" w:firstLine="709"/>
              <w:jc w:val="both"/>
              <w:rPr>
                <w:color w:val="000000" w:themeColor="text1"/>
                <w:sz w:val="28"/>
                <w:szCs w:val="28"/>
              </w:rPr>
            </w:pPr>
            <w:r>
              <w:rPr>
                <w:color w:val="000000" w:themeColor="text1"/>
                <w:sz w:val="28"/>
                <w:szCs w:val="28"/>
              </w:rPr>
              <w:t>Сделать выводы и сформировать рекомендации по совершенствованию учета и аудита основных средств.</w:t>
            </w:r>
          </w:p>
          <w:p w:rsidR="009C02B7" w:rsidRDefault="00015234" w:rsidP="003C4E4B">
            <w:pPr>
              <w:pStyle w:val="a3"/>
              <w:shd w:val="clear" w:color="auto" w:fill="FFFFFF"/>
              <w:spacing w:before="0" w:beforeAutospacing="0" w:after="0" w:afterAutospacing="0" w:line="360" w:lineRule="auto"/>
              <w:ind w:left="567" w:firstLine="709"/>
              <w:jc w:val="both"/>
              <w:rPr>
                <w:sz w:val="28"/>
                <w:szCs w:val="28"/>
              </w:rPr>
            </w:pPr>
            <w:r w:rsidRPr="00713D86">
              <w:rPr>
                <w:b/>
                <w:color w:val="000000" w:themeColor="text1"/>
                <w:sz w:val="28"/>
                <w:szCs w:val="28"/>
              </w:rPr>
              <w:t>Объектом исследования</w:t>
            </w:r>
            <w:r>
              <w:rPr>
                <w:color w:val="000000" w:themeColor="text1"/>
                <w:sz w:val="28"/>
                <w:szCs w:val="28"/>
              </w:rPr>
              <w:t xml:space="preserve"> было</w:t>
            </w:r>
            <w:r w:rsidR="009C02B7">
              <w:rPr>
                <w:color w:val="000000" w:themeColor="text1"/>
                <w:sz w:val="28"/>
                <w:szCs w:val="28"/>
              </w:rPr>
              <w:t xml:space="preserve"> выбр</w:t>
            </w:r>
            <w:r>
              <w:rPr>
                <w:color w:val="000000" w:themeColor="text1"/>
                <w:sz w:val="28"/>
                <w:szCs w:val="28"/>
              </w:rPr>
              <w:t>ано</w:t>
            </w:r>
            <w:r w:rsidR="009C02B7">
              <w:rPr>
                <w:color w:val="000000" w:themeColor="text1"/>
                <w:sz w:val="28"/>
                <w:szCs w:val="28"/>
              </w:rPr>
              <w:t xml:space="preserve"> ООО «Хлебозавод №5», основным видом </w:t>
            </w:r>
            <w:r>
              <w:rPr>
                <w:color w:val="000000" w:themeColor="text1"/>
                <w:sz w:val="28"/>
                <w:szCs w:val="28"/>
              </w:rPr>
              <w:t>деятельности,</w:t>
            </w:r>
            <w:r w:rsidR="009C02B7">
              <w:rPr>
                <w:color w:val="000000" w:themeColor="text1"/>
                <w:sz w:val="28"/>
                <w:szCs w:val="28"/>
              </w:rPr>
              <w:t xml:space="preserve"> которого является </w:t>
            </w:r>
            <w:r w:rsidR="009C02B7" w:rsidRPr="00277C17">
              <w:rPr>
                <w:sz w:val="28"/>
                <w:szCs w:val="28"/>
              </w:rPr>
              <w:t>выпуск кондитерских и хлебобулочных изделий.</w:t>
            </w:r>
            <w:r>
              <w:rPr>
                <w:sz w:val="28"/>
                <w:szCs w:val="28"/>
              </w:rPr>
              <w:t xml:space="preserve"> Предмет исследования – учет и аудит основных средств, предъявляемые к ним требования и их </w:t>
            </w:r>
            <w:r w:rsidR="00713D86">
              <w:rPr>
                <w:sz w:val="28"/>
                <w:szCs w:val="28"/>
              </w:rPr>
              <w:t>документальное</w:t>
            </w:r>
            <w:r>
              <w:rPr>
                <w:sz w:val="28"/>
                <w:szCs w:val="28"/>
              </w:rPr>
              <w:t xml:space="preserve"> и бухгалтерское оформление. </w:t>
            </w:r>
          </w:p>
          <w:p w:rsidR="00015234" w:rsidRPr="00015234" w:rsidRDefault="00015234" w:rsidP="003C4E4B">
            <w:pPr>
              <w:pStyle w:val="a4"/>
              <w:spacing w:line="360" w:lineRule="auto"/>
              <w:ind w:left="567" w:firstLine="709"/>
              <w:jc w:val="both"/>
              <w:rPr>
                <w:b/>
                <w:sz w:val="28"/>
                <w:szCs w:val="28"/>
              </w:rPr>
            </w:pPr>
            <w:r w:rsidRPr="00015234">
              <w:rPr>
                <w:b/>
                <w:sz w:val="28"/>
                <w:szCs w:val="28"/>
              </w:rPr>
              <w:t>Основные результаты исследования, выносимые на защиту:</w:t>
            </w:r>
          </w:p>
          <w:p w:rsidR="00015234" w:rsidRPr="000B6F8C" w:rsidRDefault="00015234" w:rsidP="00701A02">
            <w:pPr>
              <w:pStyle w:val="a5"/>
              <w:numPr>
                <w:ilvl w:val="0"/>
                <w:numId w:val="29"/>
              </w:numPr>
              <w:spacing w:after="0" w:line="360" w:lineRule="auto"/>
              <w:ind w:left="567" w:firstLine="709"/>
              <w:jc w:val="both"/>
              <w:rPr>
                <w:rFonts w:ascii="Times New Roman" w:hAnsi="Times New Roman"/>
                <w:b/>
                <w:sz w:val="28"/>
                <w:szCs w:val="28"/>
              </w:rPr>
            </w:pPr>
            <w:r w:rsidRPr="000B6F8C">
              <w:rPr>
                <w:rFonts w:ascii="Times New Roman" w:hAnsi="Times New Roman"/>
                <w:sz w:val="28"/>
                <w:szCs w:val="28"/>
              </w:rPr>
              <w:t>систематизация теоретических аспектов учета и аудита основных средств;</w:t>
            </w:r>
          </w:p>
          <w:p w:rsidR="00015234" w:rsidRPr="000B6F8C" w:rsidRDefault="00015234" w:rsidP="00701A02">
            <w:pPr>
              <w:pStyle w:val="a5"/>
              <w:numPr>
                <w:ilvl w:val="0"/>
                <w:numId w:val="29"/>
              </w:numPr>
              <w:spacing w:after="0" w:line="360" w:lineRule="auto"/>
              <w:ind w:left="567" w:firstLine="709"/>
              <w:jc w:val="both"/>
              <w:rPr>
                <w:rFonts w:ascii="Times New Roman" w:hAnsi="Times New Roman"/>
                <w:b/>
                <w:sz w:val="28"/>
                <w:szCs w:val="28"/>
              </w:rPr>
            </w:pPr>
            <w:r w:rsidRPr="000B6F8C">
              <w:rPr>
                <w:rFonts w:ascii="Times New Roman" w:hAnsi="Times New Roman"/>
                <w:sz w:val="28"/>
                <w:szCs w:val="28"/>
              </w:rPr>
              <w:t>экономическая и правовая характеристика изучаемой организации, характеристика ее системы бухгалтерского учета;</w:t>
            </w:r>
          </w:p>
          <w:p w:rsidR="00015234" w:rsidRPr="000B6F8C" w:rsidRDefault="00015234" w:rsidP="00701A02">
            <w:pPr>
              <w:pStyle w:val="a5"/>
              <w:numPr>
                <w:ilvl w:val="0"/>
                <w:numId w:val="29"/>
              </w:numPr>
              <w:spacing w:after="0" w:line="360" w:lineRule="auto"/>
              <w:ind w:left="567" w:firstLine="709"/>
              <w:jc w:val="both"/>
              <w:rPr>
                <w:rFonts w:ascii="Times New Roman" w:hAnsi="Times New Roman"/>
                <w:b/>
                <w:sz w:val="28"/>
                <w:szCs w:val="28"/>
              </w:rPr>
            </w:pPr>
            <w:r w:rsidRPr="000B6F8C">
              <w:rPr>
                <w:rFonts w:ascii="Times New Roman" w:hAnsi="Times New Roman"/>
                <w:sz w:val="28"/>
                <w:szCs w:val="28"/>
              </w:rPr>
              <w:t>рекомендации по совершенствованию учета и аудита основных средств.</w:t>
            </w:r>
          </w:p>
          <w:p w:rsidR="00015234" w:rsidRDefault="00015234" w:rsidP="003C4E4B">
            <w:pPr>
              <w:spacing w:after="0" w:line="360" w:lineRule="auto"/>
              <w:ind w:left="567" w:firstLine="709"/>
              <w:jc w:val="both"/>
              <w:rPr>
                <w:rFonts w:ascii="Times New Roman" w:hAnsi="Times New Roman"/>
                <w:sz w:val="28"/>
                <w:szCs w:val="28"/>
              </w:rPr>
            </w:pPr>
            <w:r>
              <w:rPr>
                <w:rFonts w:ascii="Times New Roman" w:hAnsi="Times New Roman"/>
                <w:b/>
                <w:sz w:val="28"/>
                <w:szCs w:val="28"/>
              </w:rPr>
              <w:t xml:space="preserve">Теоретической и методической основой выпускной квалификационной работы </w:t>
            </w:r>
            <w:r>
              <w:rPr>
                <w:rFonts w:ascii="Times New Roman" w:hAnsi="Times New Roman"/>
                <w:sz w:val="28"/>
                <w:szCs w:val="28"/>
              </w:rPr>
              <w:t>являются труды ученых экономистов, а также нормативные, законодательные акты, регулирующие бухгалтерский учет и аудит основных средств.</w:t>
            </w:r>
          </w:p>
          <w:p w:rsidR="00015234" w:rsidRDefault="00015234" w:rsidP="003C4E4B">
            <w:pPr>
              <w:spacing w:after="0" w:line="360" w:lineRule="auto"/>
              <w:ind w:left="567" w:firstLine="709"/>
              <w:jc w:val="both"/>
              <w:rPr>
                <w:rFonts w:ascii="Times New Roman" w:hAnsi="Times New Roman"/>
                <w:sz w:val="28"/>
                <w:szCs w:val="28"/>
              </w:rPr>
            </w:pPr>
            <w:r>
              <w:rPr>
                <w:rFonts w:ascii="Times New Roman" w:hAnsi="Times New Roman"/>
                <w:sz w:val="28"/>
                <w:szCs w:val="28"/>
              </w:rPr>
              <w:t xml:space="preserve">В процессе выполнения настоящей работы были использованы общенаучные и специальные методы исследования: анализ, синтез, моделирование, экономико-статистические и др. </w:t>
            </w:r>
          </w:p>
          <w:p w:rsidR="00C4125B" w:rsidRDefault="00015234" w:rsidP="003C4E4B">
            <w:pPr>
              <w:spacing w:after="0" w:line="360" w:lineRule="auto"/>
              <w:ind w:left="567" w:firstLine="709"/>
              <w:jc w:val="both"/>
              <w:rPr>
                <w:rFonts w:ascii="Times New Roman" w:hAnsi="Times New Roman"/>
                <w:sz w:val="28"/>
                <w:szCs w:val="28"/>
              </w:rPr>
            </w:pPr>
            <w:r>
              <w:rPr>
                <w:rFonts w:ascii="Times New Roman" w:hAnsi="Times New Roman"/>
                <w:sz w:val="28"/>
                <w:szCs w:val="28"/>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ООО «Хлебозавод №5» за 2012-2016</w:t>
            </w:r>
            <w:r w:rsidR="00713D86">
              <w:rPr>
                <w:rFonts w:ascii="Times New Roman" w:hAnsi="Times New Roman"/>
                <w:sz w:val="28"/>
                <w:szCs w:val="28"/>
              </w:rPr>
              <w:t>гг.</w:t>
            </w:r>
          </w:p>
          <w:p w:rsidR="00EA4EC5" w:rsidRDefault="00EA4EC5"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3C4E4B" w:rsidRDefault="003C4E4B" w:rsidP="003C4E4B">
            <w:pPr>
              <w:spacing w:after="0" w:line="360" w:lineRule="auto"/>
              <w:ind w:firstLine="709"/>
              <w:jc w:val="both"/>
              <w:rPr>
                <w:rFonts w:ascii="Times New Roman" w:hAnsi="Times New Roman"/>
                <w:sz w:val="28"/>
                <w:szCs w:val="28"/>
              </w:rPr>
            </w:pPr>
          </w:p>
          <w:p w:rsidR="00C4125B" w:rsidRPr="00C4125B" w:rsidRDefault="00C4125B" w:rsidP="003C4E4B">
            <w:pPr>
              <w:suppressAutoHyphens/>
              <w:spacing w:after="0" w:line="360" w:lineRule="auto"/>
              <w:ind w:firstLine="709"/>
              <w:jc w:val="both"/>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652656">
            <w:pPr>
              <w:suppressAutoHyphens/>
              <w:spacing w:after="0" w:line="240" w:lineRule="auto"/>
              <w:jc w:val="both"/>
              <w:rPr>
                <w:rFonts w:ascii="Times New Roman" w:eastAsia="Times New Roman" w:hAnsi="Times New Roman"/>
                <w:b/>
                <w:sz w:val="28"/>
                <w:szCs w:val="28"/>
                <w:lang w:eastAsia="ru-RU"/>
              </w:rPr>
            </w:pPr>
          </w:p>
        </w:tc>
      </w:tr>
      <w:tr w:rsidR="00C4125B" w:rsidRPr="00C4125B" w:rsidTr="00094E83">
        <w:trPr>
          <w:gridAfter w:val="1"/>
          <w:wAfter w:w="73" w:type="pct"/>
          <w:trHeight w:val="568"/>
        </w:trPr>
        <w:tc>
          <w:tcPr>
            <w:tcW w:w="273" w:type="pct"/>
            <w:shd w:val="clear" w:color="auto" w:fill="auto"/>
          </w:tcPr>
          <w:p w:rsidR="00C4125B" w:rsidRPr="00C4125B" w:rsidRDefault="00C4125B" w:rsidP="003C4E4B">
            <w:pPr>
              <w:suppressAutoHyphens/>
              <w:spacing w:after="0" w:line="360" w:lineRule="auto"/>
              <w:ind w:firstLine="709"/>
              <w:jc w:val="both"/>
              <w:rPr>
                <w:rFonts w:ascii="Times New Roman" w:eastAsia="Times New Roman" w:hAnsi="Times New Roman"/>
                <w:b/>
                <w:sz w:val="28"/>
                <w:szCs w:val="28"/>
                <w:lang w:eastAsia="ru-RU"/>
              </w:rPr>
            </w:pPr>
          </w:p>
        </w:tc>
        <w:tc>
          <w:tcPr>
            <w:tcW w:w="4536" w:type="pct"/>
            <w:gridSpan w:val="3"/>
            <w:shd w:val="clear" w:color="auto" w:fill="auto"/>
            <w:vAlign w:val="bottom"/>
          </w:tcPr>
          <w:p w:rsidR="00C4125B" w:rsidRDefault="003C4E4B" w:rsidP="003C4E4B">
            <w:pPr>
              <w:suppressAutoHyphens/>
              <w:spacing w:after="0" w:line="360" w:lineRule="auto"/>
              <w:ind w:firstLine="709"/>
              <w:jc w:val="center"/>
              <w:rPr>
                <w:rFonts w:ascii="Times New Roman" w:eastAsia="Times New Roman" w:hAnsi="Times New Roman"/>
                <w:b/>
                <w:caps/>
                <w:sz w:val="28"/>
                <w:szCs w:val="28"/>
                <w:lang w:eastAsia="ru-RU"/>
              </w:rPr>
            </w:pPr>
            <w:r>
              <w:rPr>
                <w:rFonts w:ascii="Times New Roman" w:eastAsia="Times New Roman" w:hAnsi="Times New Roman"/>
                <w:b/>
                <w:sz w:val="28"/>
                <w:szCs w:val="28"/>
                <w:lang w:eastAsia="ru-RU"/>
              </w:rPr>
              <w:t xml:space="preserve">1 </w:t>
            </w:r>
            <w:r w:rsidR="00C4125B" w:rsidRPr="00A3703E">
              <w:rPr>
                <w:rFonts w:ascii="Times New Roman" w:eastAsia="Times New Roman" w:hAnsi="Times New Roman"/>
                <w:b/>
                <w:sz w:val="28"/>
                <w:szCs w:val="28"/>
                <w:lang w:eastAsia="ru-RU"/>
              </w:rPr>
              <w:t>ТЕОРЕТИЧЕСКИЕ ОСНОВЫ УЧЕТА</w:t>
            </w:r>
            <w:r w:rsidR="005138C0">
              <w:rPr>
                <w:rFonts w:ascii="Times New Roman" w:eastAsia="Times New Roman" w:hAnsi="Times New Roman"/>
                <w:b/>
                <w:caps/>
                <w:sz w:val="28"/>
                <w:szCs w:val="28"/>
                <w:lang w:eastAsia="ru-RU"/>
              </w:rPr>
              <w:t xml:space="preserve"> И АУДИТА ОСНОВНЫХ СРЕДСТВ</w:t>
            </w:r>
          </w:p>
          <w:p w:rsidR="003C4E4B" w:rsidRDefault="003C4E4B" w:rsidP="003C4E4B">
            <w:pPr>
              <w:suppressAutoHyphens/>
              <w:spacing w:after="0" w:line="360" w:lineRule="auto"/>
              <w:ind w:firstLine="709"/>
              <w:jc w:val="center"/>
              <w:rPr>
                <w:rFonts w:ascii="Times New Roman" w:eastAsia="Times New Roman" w:hAnsi="Times New Roman"/>
                <w:b/>
                <w:caps/>
                <w:sz w:val="28"/>
                <w:szCs w:val="28"/>
                <w:lang w:eastAsia="ru-RU"/>
              </w:rPr>
            </w:pPr>
          </w:p>
          <w:p w:rsidR="005138C0" w:rsidRDefault="005138C0" w:rsidP="003C4E4B">
            <w:pPr>
              <w:suppressAutoHyphens/>
              <w:spacing w:after="0" w:line="360" w:lineRule="auto"/>
              <w:ind w:firstLine="709"/>
              <w:jc w:val="center"/>
              <w:rPr>
                <w:rFonts w:ascii="Times New Roman" w:eastAsia="Times New Roman" w:hAnsi="Times New Roman"/>
                <w:b/>
                <w:caps/>
                <w:sz w:val="28"/>
                <w:szCs w:val="28"/>
                <w:lang w:eastAsia="ru-RU"/>
              </w:rPr>
            </w:pPr>
            <w:r>
              <w:rPr>
                <w:rFonts w:ascii="Times New Roman" w:eastAsia="Times New Roman" w:hAnsi="Times New Roman"/>
                <w:b/>
                <w:caps/>
                <w:sz w:val="28"/>
                <w:szCs w:val="28"/>
                <w:lang w:eastAsia="ru-RU"/>
              </w:rPr>
              <w:t>1.1</w:t>
            </w:r>
            <w:r w:rsidR="00EA4EC5" w:rsidRPr="00EA4EC5">
              <w:rPr>
                <w:rFonts w:ascii="Times New Roman" w:hAnsi="Times New Roman"/>
                <w:b/>
                <w:sz w:val="28"/>
                <w:szCs w:val="28"/>
              </w:rPr>
              <w:t>Теоретические основы учета основных средств</w:t>
            </w:r>
          </w:p>
          <w:p w:rsidR="00713D86" w:rsidRPr="00A3703E" w:rsidRDefault="00713D86" w:rsidP="003C4E4B">
            <w:pPr>
              <w:suppressAutoHyphens/>
              <w:spacing w:after="0" w:line="360" w:lineRule="auto"/>
              <w:jc w:val="both"/>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652656">
            <w:pPr>
              <w:suppressAutoHyphens/>
              <w:spacing w:after="0" w:line="240" w:lineRule="auto"/>
              <w:jc w:val="both"/>
              <w:rPr>
                <w:rFonts w:ascii="Times New Roman" w:eastAsia="Times New Roman" w:hAnsi="Times New Roman"/>
                <w:b/>
                <w:sz w:val="28"/>
                <w:szCs w:val="28"/>
                <w:lang w:eastAsia="ru-RU"/>
              </w:rPr>
            </w:pPr>
          </w:p>
        </w:tc>
      </w:tr>
      <w:tr w:rsidR="00C4125B" w:rsidRPr="00C4125B" w:rsidTr="00094E83">
        <w:trPr>
          <w:gridAfter w:val="1"/>
          <w:wAfter w:w="73" w:type="pct"/>
          <w:trHeight w:val="343"/>
        </w:trPr>
        <w:tc>
          <w:tcPr>
            <w:tcW w:w="273" w:type="pct"/>
            <w:shd w:val="clear" w:color="auto" w:fill="auto"/>
          </w:tcPr>
          <w:p w:rsidR="00C4125B" w:rsidRPr="00C4125B" w:rsidRDefault="00C4125B" w:rsidP="003C4E4B">
            <w:pPr>
              <w:suppressAutoHyphens/>
              <w:spacing w:after="0" w:line="360" w:lineRule="auto"/>
              <w:ind w:firstLine="709"/>
              <w:jc w:val="both"/>
              <w:rPr>
                <w:rFonts w:ascii="Times New Roman" w:eastAsia="Times New Roman" w:hAnsi="Times New Roman"/>
                <w:b/>
                <w:sz w:val="28"/>
                <w:szCs w:val="28"/>
                <w:lang w:eastAsia="ru-RU"/>
              </w:rPr>
            </w:pPr>
          </w:p>
        </w:tc>
        <w:tc>
          <w:tcPr>
            <w:tcW w:w="4536" w:type="pct"/>
            <w:gridSpan w:val="3"/>
            <w:shd w:val="clear" w:color="auto" w:fill="auto"/>
            <w:vAlign w:val="bottom"/>
          </w:tcPr>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В экономической литературе под основными средствами понимают средства труда, используемые на протяжении длительного времени, сохраняющие свою первоначальную физическую (натуральную) форму и переносящие свою  стоимость на изготовленный продукт частями, на протяжении нескольких производственных циклов в связи с моральным или физическим износом</w:t>
            </w:r>
            <w:r w:rsidR="00311AEE">
              <w:rPr>
                <w:rFonts w:ascii="Times New Roman" w:hAnsi="Times New Roman"/>
                <w:sz w:val="28"/>
                <w:szCs w:val="28"/>
              </w:rPr>
              <w:t>[20</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b/>
                <w:sz w:val="28"/>
                <w:szCs w:val="28"/>
              </w:rPr>
            </w:pPr>
            <w:r w:rsidRPr="00A3703E">
              <w:rPr>
                <w:rFonts w:ascii="Times New Roman" w:hAnsi="Times New Roman"/>
                <w:sz w:val="28"/>
                <w:szCs w:val="28"/>
              </w:rPr>
              <w:t>В финансово - кредитном словаре под редакцией В.Ф. Гарбузова, говорится, что основные средства – это денежные средства, вложенные в имеющиеся основные фонды. Под основными фондами понимается совокупность созданных материально-вещественных ценностей, служащих в течение длительного периода времени и утрачи</w:t>
            </w:r>
            <w:r>
              <w:rPr>
                <w:rFonts w:ascii="Times New Roman" w:hAnsi="Times New Roman"/>
                <w:sz w:val="28"/>
                <w:szCs w:val="28"/>
              </w:rPr>
              <w:t xml:space="preserve">вающих свою стоимость по частям </w:t>
            </w:r>
            <w:r w:rsidR="00311AEE">
              <w:rPr>
                <w:rFonts w:ascii="Times New Roman" w:hAnsi="Times New Roman"/>
                <w:sz w:val="28"/>
                <w:szCs w:val="28"/>
              </w:rPr>
              <w:t>[40</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 мнению Кондракова Н.П. основные средства - часть имущества, используемая в качестве сре</w:t>
            </w:r>
            <w:proofErr w:type="gramStart"/>
            <w:r w:rsidRPr="00A3703E">
              <w:rPr>
                <w:rFonts w:ascii="Times New Roman" w:hAnsi="Times New Roman"/>
                <w:sz w:val="28"/>
                <w:szCs w:val="28"/>
              </w:rPr>
              <w:t>дств тр</w:t>
            </w:r>
            <w:proofErr w:type="gramEnd"/>
            <w:r w:rsidRPr="00A3703E">
              <w:rPr>
                <w:rFonts w:ascii="Times New Roman" w:hAnsi="Times New Roman"/>
                <w:sz w:val="28"/>
                <w:szCs w:val="28"/>
              </w:rPr>
              <w:t>уда при производстве продукции, выполнении работ,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 в течение периода, превышающего 12 месяцев</w:t>
            </w:r>
            <w:r w:rsidR="00311AEE">
              <w:rPr>
                <w:rFonts w:ascii="Times New Roman" w:hAnsi="Times New Roman"/>
                <w:sz w:val="28"/>
                <w:szCs w:val="28"/>
              </w:rPr>
              <w:t>[21</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Так же рассмотрим определение С.М.Бычко</w:t>
            </w:r>
            <w:r w:rsidR="000C2F54">
              <w:rPr>
                <w:rFonts w:ascii="Times New Roman" w:hAnsi="Times New Roman"/>
                <w:bCs/>
                <w:sz w:val="28"/>
                <w:szCs w:val="28"/>
              </w:rPr>
              <w:t xml:space="preserve">вой, Д.Г.Бадмаевой, которое, по </w:t>
            </w:r>
            <w:r w:rsidRPr="00A3703E">
              <w:rPr>
                <w:rFonts w:ascii="Times New Roman" w:hAnsi="Times New Roman"/>
                <w:bCs/>
                <w:sz w:val="28"/>
                <w:szCs w:val="28"/>
              </w:rPr>
              <w:t xml:space="preserve">моему мнению, наиболее точно </w:t>
            </w:r>
            <w:r>
              <w:rPr>
                <w:rFonts w:ascii="Times New Roman" w:hAnsi="Times New Roman"/>
                <w:bCs/>
                <w:sz w:val="28"/>
                <w:szCs w:val="28"/>
              </w:rPr>
              <w:t xml:space="preserve">характеризует основные средства </w:t>
            </w:r>
            <w:r w:rsidR="00311AEE">
              <w:rPr>
                <w:rFonts w:ascii="Times New Roman" w:hAnsi="Times New Roman"/>
                <w:bCs/>
                <w:sz w:val="28"/>
                <w:szCs w:val="28"/>
              </w:rPr>
              <w:t>[14</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Основные средства представляют собой часть имущества, используемую в качестве средств труда или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более 12 месяцев.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Понятие основных средств и применимые к нему  требования раскрывается в  ПБУ 6/01 «Учет основных средств», утв. Приказом Минфина РФ от 24.12.2010 №186н</w:t>
            </w:r>
            <w:r w:rsidR="00311AEE">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Актив принимается в качестве основных средств, если одновременно выполняются следующие условия:</w:t>
            </w:r>
          </w:p>
          <w:p w:rsidR="00A3703E" w:rsidRDefault="00A3703E" w:rsidP="003C4E4B">
            <w:pPr>
              <w:pStyle w:val="a5"/>
              <w:numPr>
                <w:ilvl w:val="0"/>
                <w:numId w:val="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используется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пользование;</w:t>
            </w:r>
          </w:p>
          <w:p w:rsidR="00A3703E" w:rsidRDefault="00A3703E" w:rsidP="003C4E4B">
            <w:pPr>
              <w:pStyle w:val="a5"/>
              <w:numPr>
                <w:ilvl w:val="0"/>
                <w:numId w:val="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используется в течение длительного периода, т.е. срока полезного использования, продолжительностью свыше 12 месяцев или обычного операционного цикла, если он превышает 12 месяцев;</w:t>
            </w:r>
          </w:p>
          <w:p w:rsidR="00A3703E" w:rsidRDefault="00A3703E" w:rsidP="003C4E4B">
            <w:pPr>
              <w:pStyle w:val="a5"/>
              <w:numPr>
                <w:ilvl w:val="0"/>
                <w:numId w:val="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не предполагается последующая перепродажа активов;</w:t>
            </w:r>
          </w:p>
          <w:p w:rsidR="00A3703E" w:rsidRPr="00A3703E" w:rsidRDefault="00A3703E" w:rsidP="003C4E4B">
            <w:pPr>
              <w:pStyle w:val="a5"/>
              <w:numPr>
                <w:ilvl w:val="0"/>
                <w:numId w:val="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 xml:space="preserve">способно приносить организации экономические выгоды </w:t>
            </w:r>
            <w:r>
              <w:rPr>
                <w:rFonts w:ascii="Times New Roman" w:hAnsi="Times New Roman"/>
                <w:sz w:val="28"/>
                <w:szCs w:val="28"/>
              </w:rPr>
              <w:t xml:space="preserve">в будущем </w:t>
            </w:r>
            <w:r w:rsidR="00311AEE">
              <w:rPr>
                <w:rFonts w:ascii="Times New Roman" w:hAnsi="Times New Roman"/>
                <w:sz w:val="28"/>
                <w:szCs w:val="28"/>
              </w:rPr>
              <w:t>[7</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В организациях применяется единая типовая классификация основных средств, в соответствии с которой основные средства группируются по следующим признакам: по видам, принадлежности, использованию, отраслевому признаку.</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Рассмотрим группировку основных средств, </w:t>
            </w:r>
            <w:r>
              <w:rPr>
                <w:rFonts w:ascii="Times New Roman" w:hAnsi="Times New Roman"/>
                <w:sz w:val="28"/>
                <w:szCs w:val="28"/>
              </w:rPr>
              <w:t xml:space="preserve">по мнению Н.П. Кондракова </w:t>
            </w:r>
            <w:r w:rsidR="00311AEE">
              <w:rPr>
                <w:rFonts w:ascii="Times New Roman" w:hAnsi="Times New Roman"/>
                <w:sz w:val="28"/>
                <w:szCs w:val="28"/>
              </w:rPr>
              <w:t>[21</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Группировка по отраслевому признаку (промышленность, сельское хозяйство, транспорт) позволяет получить данные об их стоимости в каждой отрасли.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bCs/>
                <w:iCs/>
                <w:sz w:val="28"/>
                <w:szCs w:val="28"/>
              </w:rPr>
              <w:t>По составу и назначению</w:t>
            </w:r>
            <w:r w:rsidRPr="00A3703E">
              <w:rPr>
                <w:rFonts w:ascii="Times New Roman" w:hAnsi="Times New Roman"/>
                <w:sz w:val="28"/>
                <w:szCs w:val="28"/>
              </w:rPr>
              <w:t> основные средства подразделяются на следующие группы:</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земельные участки;</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объекты природопользования;</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здания;</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сооружения;</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рабочие и силовые машины и оборудование;</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транспортные средства;</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производственный и хозяйственный инвентарь;</w:t>
            </w:r>
          </w:p>
          <w:p w:rsid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рабочий и продуктивный скот;</w:t>
            </w:r>
          </w:p>
          <w:p w:rsidR="00A3703E" w:rsidRPr="00A3703E" w:rsidRDefault="00A3703E" w:rsidP="003C4E4B">
            <w:pPr>
              <w:pStyle w:val="a5"/>
              <w:numPr>
                <w:ilvl w:val="0"/>
                <w:numId w:val="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многолетние насаждения и другие.</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Так же относятся капитальные вложение в коренное улучшение земель и арендованные средства.</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Основные средства, предназначенные исключительно для предоставления во временное владение пользование за плату или во временное пользование с целью получения дохода, отражаются в бухгалтерской отчетности в составе доходных вложений в материальные ценности.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Исходя из ПБУ 6/01 ак</w:t>
            </w:r>
            <w:r w:rsidR="000B6F8C">
              <w:rPr>
                <w:rFonts w:ascii="Times New Roman" w:hAnsi="Times New Roman"/>
                <w:sz w:val="28"/>
                <w:szCs w:val="28"/>
              </w:rPr>
              <w:t>тивы, имеющие стоимость менее 4</w:t>
            </w:r>
            <w:r w:rsidRPr="00A3703E">
              <w:rPr>
                <w:rFonts w:ascii="Times New Roman" w:hAnsi="Times New Roman"/>
                <w:sz w:val="28"/>
                <w:szCs w:val="28"/>
              </w:rPr>
              <w:t>0000 руб. могут отражаться  в составе матер</w:t>
            </w:r>
            <w:r>
              <w:rPr>
                <w:rFonts w:ascii="Times New Roman" w:hAnsi="Times New Roman"/>
                <w:sz w:val="28"/>
                <w:szCs w:val="28"/>
              </w:rPr>
              <w:t xml:space="preserve">иально-производственных запасов </w:t>
            </w:r>
            <w:r w:rsidR="00271F4F">
              <w:rPr>
                <w:rFonts w:ascii="Times New Roman" w:hAnsi="Times New Roman"/>
                <w:sz w:val="28"/>
                <w:szCs w:val="28"/>
              </w:rPr>
              <w:t>[7</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bCs/>
                <w:iCs/>
                <w:sz w:val="28"/>
                <w:szCs w:val="28"/>
              </w:rPr>
              <w:t>По степени использования</w:t>
            </w:r>
            <w:r w:rsidRPr="00A3703E">
              <w:rPr>
                <w:rFonts w:ascii="Times New Roman" w:hAnsi="Times New Roman"/>
                <w:sz w:val="28"/>
                <w:szCs w:val="28"/>
              </w:rPr>
              <w:t> выделяют следующие основные фонды:</w:t>
            </w:r>
          </w:p>
          <w:p w:rsidR="00A3703E" w:rsidRDefault="00A3703E" w:rsidP="003C4E4B">
            <w:pPr>
              <w:pStyle w:val="a5"/>
              <w:numPr>
                <w:ilvl w:val="0"/>
                <w:numId w:val="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действующие и бездействующие (в эксплуатации);</w:t>
            </w:r>
          </w:p>
          <w:p w:rsidR="00A3703E" w:rsidRDefault="00A3703E" w:rsidP="003C4E4B">
            <w:pPr>
              <w:pStyle w:val="a5"/>
              <w:numPr>
                <w:ilvl w:val="0"/>
                <w:numId w:val="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находящиеся в запасе (в резерве);</w:t>
            </w:r>
          </w:p>
          <w:p w:rsidR="00A3703E" w:rsidRDefault="00A3703E" w:rsidP="003C4E4B">
            <w:pPr>
              <w:pStyle w:val="a5"/>
              <w:numPr>
                <w:ilvl w:val="0"/>
                <w:numId w:val="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на консервации;</w:t>
            </w:r>
          </w:p>
          <w:p w:rsidR="00A3703E" w:rsidRDefault="00A3703E" w:rsidP="003C4E4B">
            <w:pPr>
              <w:pStyle w:val="a5"/>
              <w:numPr>
                <w:ilvl w:val="0"/>
                <w:numId w:val="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в стадии достройки, дооборудования;</w:t>
            </w:r>
          </w:p>
          <w:p w:rsidR="00A3703E" w:rsidRDefault="00A3703E" w:rsidP="003C4E4B">
            <w:pPr>
              <w:pStyle w:val="a5"/>
              <w:numPr>
                <w:ilvl w:val="0"/>
                <w:numId w:val="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реконструкции;</w:t>
            </w:r>
          </w:p>
          <w:p w:rsidR="00A3703E" w:rsidRPr="00A3703E" w:rsidRDefault="00A3703E" w:rsidP="003C4E4B">
            <w:pPr>
              <w:pStyle w:val="a5"/>
              <w:numPr>
                <w:ilvl w:val="0"/>
                <w:numId w:val="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частичной ликвидации.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bCs/>
                <w:iCs/>
                <w:sz w:val="28"/>
                <w:szCs w:val="28"/>
              </w:rPr>
              <w:t>По объему прав</w:t>
            </w:r>
            <w:r w:rsidRPr="00A3703E">
              <w:rPr>
                <w:rFonts w:ascii="Times New Roman" w:hAnsi="Times New Roman"/>
                <w:sz w:val="28"/>
                <w:szCs w:val="28"/>
              </w:rPr>
              <w:t> основные средства  подразделяются:</w:t>
            </w:r>
          </w:p>
          <w:p w:rsidR="00A3703E" w:rsidRDefault="00A3703E" w:rsidP="003C4E4B">
            <w:pPr>
              <w:pStyle w:val="a5"/>
              <w:numPr>
                <w:ilvl w:val="0"/>
                <w:numId w:val="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принадлежащие организации на праве собственности (собственные), в том числе сданные в аренду;</w:t>
            </w:r>
          </w:p>
          <w:p w:rsidR="00A3703E" w:rsidRDefault="00A3703E" w:rsidP="003C4E4B">
            <w:pPr>
              <w:pStyle w:val="a5"/>
              <w:numPr>
                <w:ilvl w:val="0"/>
                <w:numId w:val="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полученные ею в аренду (арендованные) или безвозмездное пользование;</w:t>
            </w:r>
          </w:p>
          <w:p w:rsidR="00A3703E" w:rsidRPr="00A3703E" w:rsidRDefault="00A3703E" w:rsidP="003C4E4B">
            <w:pPr>
              <w:pStyle w:val="a5"/>
              <w:numPr>
                <w:ilvl w:val="0"/>
                <w:numId w:val="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находящиеся у организации в оперативном управлении или хозяйственном ведении.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Объект основных средств, находящийся в собственности двух или нескольких организаций, отражается каждой организацией в составе основных средств соразмерно ее доле в общей собственности</w:t>
            </w:r>
            <w:r w:rsidR="00311AEE">
              <w:rPr>
                <w:rFonts w:ascii="Times New Roman" w:hAnsi="Times New Roman"/>
                <w:sz w:val="28"/>
                <w:szCs w:val="28"/>
              </w:rPr>
              <w:t>[41</w:t>
            </w:r>
            <w:r w:rsidRPr="00A3703E">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bCs/>
                <w:sz w:val="28"/>
                <w:szCs w:val="28"/>
              </w:rPr>
              <w:t xml:space="preserve">Согласно нормам ПБУ 6/01 «Учет основных средств» оценка основных средств при принятии к учету производится по первоначальной стоимости, которая не подлежит изменению за исключением случаев реконструкции и модернизации. </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бухгалтерском учете различают следующие виды оценок:</w:t>
            </w:r>
          </w:p>
          <w:p w:rsidR="00A3703E" w:rsidRDefault="00A3703E" w:rsidP="003C4E4B">
            <w:pPr>
              <w:pStyle w:val="a5"/>
              <w:numPr>
                <w:ilvl w:val="0"/>
                <w:numId w:val="6"/>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п</w:t>
            </w:r>
            <w:r w:rsidRPr="00A3703E">
              <w:rPr>
                <w:rFonts w:ascii="Times New Roman" w:hAnsi="Times New Roman"/>
                <w:bCs/>
                <w:sz w:val="28"/>
                <w:szCs w:val="28"/>
              </w:rPr>
              <w:t>ервоначальная</w:t>
            </w:r>
            <w:r>
              <w:rPr>
                <w:rFonts w:ascii="Times New Roman" w:hAnsi="Times New Roman"/>
                <w:bCs/>
                <w:sz w:val="28"/>
                <w:szCs w:val="28"/>
              </w:rPr>
              <w:t>;</w:t>
            </w:r>
          </w:p>
          <w:p w:rsidR="00A3703E" w:rsidRDefault="00A3703E" w:rsidP="003C4E4B">
            <w:pPr>
              <w:pStyle w:val="a5"/>
              <w:numPr>
                <w:ilvl w:val="0"/>
                <w:numId w:val="6"/>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о</w:t>
            </w:r>
            <w:r w:rsidRPr="00A3703E">
              <w:rPr>
                <w:rFonts w:ascii="Times New Roman" w:hAnsi="Times New Roman"/>
                <w:bCs/>
                <w:sz w:val="28"/>
                <w:szCs w:val="28"/>
              </w:rPr>
              <w:t>статочная</w:t>
            </w:r>
            <w:r>
              <w:rPr>
                <w:rFonts w:ascii="Times New Roman" w:hAnsi="Times New Roman"/>
                <w:bCs/>
                <w:sz w:val="28"/>
                <w:szCs w:val="28"/>
              </w:rPr>
              <w:t xml:space="preserve">; </w:t>
            </w:r>
          </w:p>
          <w:p w:rsidR="00A3703E" w:rsidRPr="00A3703E" w:rsidRDefault="00A3703E" w:rsidP="003C4E4B">
            <w:pPr>
              <w:pStyle w:val="a5"/>
              <w:numPr>
                <w:ilvl w:val="0"/>
                <w:numId w:val="6"/>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в</w:t>
            </w:r>
            <w:r w:rsidRPr="00A3703E">
              <w:rPr>
                <w:rFonts w:ascii="Times New Roman" w:hAnsi="Times New Roman"/>
                <w:bCs/>
                <w:sz w:val="28"/>
                <w:szCs w:val="28"/>
              </w:rPr>
              <w:t>осстановительная</w:t>
            </w:r>
            <w:r>
              <w:rPr>
                <w:rFonts w:ascii="Times New Roman" w:hAnsi="Times New Roman"/>
                <w:bCs/>
                <w:sz w:val="28"/>
                <w:szCs w:val="28"/>
              </w:rPr>
              <w:t>.</w:t>
            </w:r>
          </w:p>
          <w:p w:rsid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бухгалтерском учете основные средства отражаются, как прави</w:t>
            </w:r>
            <w:r>
              <w:rPr>
                <w:rFonts w:ascii="Times New Roman" w:hAnsi="Times New Roman"/>
                <w:bCs/>
                <w:sz w:val="28"/>
                <w:szCs w:val="28"/>
              </w:rPr>
              <w:t xml:space="preserve">ло, по первоначальной стоимости </w:t>
            </w:r>
            <w:r w:rsidR="00311AEE">
              <w:rPr>
                <w:rFonts w:ascii="Times New Roman" w:hAnsi="Times New Roman"/>
                <w:bCs/>
                <w:sz w:val="28"/>
                <w:szCs w:val="28"/>
              </w:rPr>
              <w:t>[11</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Первоначальная стоимость приобретенных за плату  основных средств, включает сумму фактических затрат на приобретение, сооружение и изготовление объектов за вычетом НДС и других возмещаемых налогов.</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фактические затраты не включаются общехозяйственные и подобные расходы на приобретение основных средств.</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состав фактических затрат  включаются:</w:t>
            </w:r>
          </w:p>
          <w:p w:rsidR="00A3703E" w:rsidRDefault="00A3703E" w:rsidP="003C4E4B">
            <w:pPr>
              <w:pStyle w:val="a5"/>
              <w:numPr>
                <w:ilvl w:val="0"/>
                <w:numId w:val="7"/>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суммы, уплачиваемые в соответствии с договором поставщику (продавцу), а так же суммы, уплачиваемые за доставку объекта и приведение его в состояние, пригодное для использования;</w:t>
            </w:r>
          </w:p>
          <w:p w:rsidR="00A3703E" w:rsidRDefault="00A3703E" w:rsidP="003C4E4B">
            <w:pPr>
              <w:pStyle w:val="a5"/>
              <w:numPr>
                <w:ilvl w:val="0"/>
                <w:numId w:val="7"/>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суммы, уплачиваемые организациям за осуществление работ по договору строительного подряда и иным договорам;</w:t>
            </w:r>
          </w:p>
          <w:p w:rsidR="00A3703E" w:rsidRDefault="00A3703E" w:rsidP="003C4E4B">
            <w:pPr>
              <w:pStyle w:val="a5"/>
              <w:numPr>
                <w:ilvl w:val="0"/>
                <w:numId w:val="7"/>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суммы, уплачиваемые за информационные и консультационные услуги;</w:t>
            </w:r>
          </w:p>
          <w:p w:rsidR="00A3703E" w:rsidRDefault="00A3703E" w:rsidP="003C4E4B">
            <w:pPr>
              <w:pStyle w:val="a5"/>
              <w:numPr>
                <w:ilvl w:val="0"/>
                <w:numId w:val="7"/>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таможенные пошлины и сборы;</w:t>
            </w:r>
          </w:p>
          <w:p w:rsidR="00A3703E" w:rsidRDefault="00A3703E" w:rsidP="003C4E4B">
            <w:pPr>
              <w:pStyle w:val="a5"/>
              <w:numPr>
                <w:ilvl w:val="0"/>
                <w:numId w:val="7"/>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 xml:space="preserve">невозмещаемые налоги, государственная пошлина; </w:t>
            </w:r>
          </w:p>
          <w:p w:rsidR="00A3703E" w:rsidRDefault="00A3703E" w:rsidP="003C4E4B">
            <w:pPr>
              <w:pStyle w:val="a5"/>
              <w:numPr>
                <w:ilvl w:val="0"/>
                <w:numId w:val="7"/>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вознаграждения, уплачиваемые посреднической организацией;</w:t>
            </w:r>
          </w:p>
          <w:p w:rsidR="00A3703E" w:rsidRPr="00A3703E" w:rsidRDefault="00311AEE" w:rsidP="003C4E4B">
            <w:pPr>
              <w:pStyle w:val="a5"/>
              <w:numPr>
                <w:ilvl w:val="0"/>
                <w:numId w:val="7"/>
              </w:numPr>
              <w:spacing w:after="0" w:line="360" w:lineRule="auto"/>
              <w:ind w:left="0" w:firstLine="709"/>
              <w:jc w:val="both"/>
              <w:rPr>
                <w:rFonts w:ascii="Times New Roman" w:hAnsi="Times New Roman"/>
                <w:bCs/>
                <w:sz w:val="28"/>
                <w:szCs w:val="28"/>
              </w:rPr>
            </w:pPr>
            <w:r>
              <w:rPr>
                <w:rFonts w:ascii="Times New Roman" w:hAnsi="Times New Roman"/>
                <w:bCs/>
                <w:sz w:val="28"/>
                <w:szCs w:val="28"/>
              </w:rPr>
              <w:t>иные затраты [11</w:t>
            </w:r>
            <w:r w:rsidR="00A3703E" w:rsidRPr="00A3703E">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Остаточная стоимость это разница между первоначальной стоимостью и восстановительной. Данные в бухгалтерском балансе ото</w:t>
            </w:r>
            <w:r>
              <w:rPr>
                <w:rFonts w:ascii="Times New Roman" w:hAnsi="Times New Roman"/>
                <w:bCs/>
                <w:sz w:val="28"/>
                <w:szCs w:val="28"/>
              </w:rPr>
              <w:t xml:space="preserve">бражены по остаточной стоимости </w:t>
            </w:r>
            <w:r w:rsidR="00311AEE">
              <w:rPr>
                <w:rFonts w:ascii="Times New Roman" w:hAnsi="Times New Roman"/>
                <w:bCs/>
                <w:sz w:val="28"/>
                <w:szCs w:val="28"/>
              </w:rPr>
              <w:t>[22</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Восстановительной стоимостью это стоимость их воспроизводства на определенный период, которая определяется путем проведения переоценки.</w:t>
            </w:r>
          </w:p>
          <w:p w:rsid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Со временем первоначальная стоимость основных средств отклоняется от стоимости  подобных основных средств. Для устранения отклонения необходимо периодически переоценивать основные средства и определять восстановительную стоимость</w:t>
            </w:r>
            <w:r w:rsidR="00311AEE">
              <w:rPr>
                <w:rFonts w:ascii="Times New Roman" w:hAnsi="Times New Roman"/>
                <w:bCs/>
                <w:sz w:val="28"/>
                <w:szCs w:val="28"/>
              </w:rPr>
              <w:t>[19</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Согласно ПБУ 6/01 организациям предоставлено право осуществлять переоценку на конец отчетного года с использованием индексации или прямого пересчета по документально подтвержденным рыночным ценам.</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По мнению автора П.С. Безруких результаты проведенной по состоянию на конец отчетного периода переоценки объектов О</w:t>
            </w:r>
            <w:r>
              <w:rPr>
                <w:rFonts w:ascii="Times New Roman" w:hAnsi="Times New Roman"/>
                <w:bCs/>
                <w:sz w:val="28"/>
                <w:szCs w:val="28"/>
              </w:rPr>
              <w:t xml:space="preserve">С подлежат отражению обособлено </w:t>
            </w:r>
            <w:r w:rsidR="00311AEE">
              <w:rPr>
                <w:rFonts w:ascii="Times New Roman" w:hAnsi="Times New Roman"/>
                <w:bCs/>
                <w:sz w:val="28"/>
                <w:szCs w:val="28"/>
              </w:rPr>
              <w:t>[12</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 xml:space="preserve">При переоценке основных средств, осуществляемых в первый раз, сумма </w:t>
            </w:r>
            <w:proofErr w:type="spellStart"/>
            <w:r w:rsidRPr="00A3703E">
              <w:rPr>
                <w:rFonts w:ascii="Times New Roman" w:hAnsi="Times New Roman"/>
                <w:bCs/>
                <w:sz w:val="28"/>
                <w:szCs w:val="28"/>
              </w:rPr>
              <w:t>дооценки</w:t>
            </w:r>
            <w:proofErr w:type="spellEnd"/>
            <w:r w:rsidRPr="00A3703E">
              <w:rPr>
                <w:rFonts w:ascii="Times New Roman" w:hAnsi="Times New Roman"/>
                <w:bCs/>
                <w:sz w:val="28"/>
                <w:szCs w:val="28"/>
              </w:rPr>
              <w:t xml:space="preserve"> объекта основного средства зачисляется в добавочный капитал и оформляется проводкой Д01 «Основные средства» К83 «Добавочный капитал».Сумма уценки относится в Д84 «Нераспределенная прибыль» К 01 «Основные средства».</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 xml:space="preserve">При вторичной и последующих переоценках сумма </w:t>
            </w:r>
            <w:proofErr w:type="spellStart"/>
            <w:r w:rsidRPr="00A3703E">
              <w:rPr>
                <w:rFonts w:ascii="Times New Roman" w:hAnsi="Times New Roman"/>
                <w:bCs/>
                <w:sz w:val="28"/>
                <w:szCs w:val="28"/>
              </w:rPr>
              <w:t>дооценки</w:t>
            </w:r>
            <w:proofErr w:type="spellEnd"/>
            <w:r w:rsidRPr="00A3703E">
              <w:rPr>
                <w:rFonts w:ascii="Times New Roman" w:hAnsi="Times New Roman"/>
                <w:bCs/>
                <w:sz w:val="28"/>
                <w:szCs w:val="28"/>
              </w:rPr>
              <w:t xml:space="preserve"> объекта основных средств, равная сумме его уценки, проведенной в предыдущие отчетные периоды и отнесенной на счет  учета нераспределенной прибыл</w:t>
            </w:r>
            <w:proofErr w:type="gramStart"/>
            <w:r w:rsidRPr="00A3703E">
              <w:rPr>
                <w:rFonts w:ascii="Times New Roman" w:hAnsi="Times New Roman"/>
                <w:bCs/>
                <w:sz w:val="28"/>
                <w:szCs w:val="28"/>
              </w:rPr>
              <w:t>и(</w:t>
            </w:r>
            <w:proofErr w:type="gramEnd"/>
            <w:r w:rsidRPr="00A3703E">
              <w:rPr>
                <w:rFonts w:ascii="Times New Roman" w:hAnsi="Times New Roman"/>
                <w:bCs/>
                <w:sz w:val="28"/>
                <w:szCs w:val="28"/>
              </w:rPr>
              <w:t>непокрытого убытка), зачисляется на счет учета нераспределенной прибыли(непокрытого убытка) и оформляется Д01 «Основные средства» К84 «Нераспределенная прибыль»</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 xml:space="preserve">          Сумма уценки объекта основных средств относится в уменьшение добавочного капитала организации, образованного за счет сумм </w:t>
            </w:r>
            <w:proofErr w:type="spellStart"/>
            <w:r w:rsidRPr="00A3703E">
              <w:rPr>
                <w:rFonts w:ascii="Times New Roman" w:hAnsi="Times New Roman"/>
                <w:bCs/>
                <w:sz w:val="28"/>
                <w:szCs w:val="28"/>
              </w:rPr>
              <w:t>дооценки</w:t>
            </w:r>
            <w:proofErr w:type="spellEnd"/>
            <w:r w:rsidRPr="00A3703E">
              <w:rPr>
                <w:rFonts w:ascii="Times New Roman" w:hAnsi="Times New Roman"/>
                <w:bCs/>
                <w:sz w:val="28"/>
                <w:szCs w:val="28"/>
              </w:rPr>
              <w:t xml:space="preserve"> этого объекта, проведенной в предыдущие отчетные периоды Д83 «Нераспределенная пр</w:t>
            </w:r>
            <w:r>
              <w:rPr>
                <w:rFonts w:ascii="Times New Roman" w:hAnsi="Times New Roman"/>
                <w:bCs/>
                <w:sz w:val="28"/>
                <w:szCs w:val="28"/>
              </w:rPr>
              <w:t xml:space="preserve">ибыль» К 01 «Основные средства» </w:t>
            </w:r>
            <w:r w:rsidR="00311AEE">
              <w:rPr>
                <w:rFonts w:ascii="Times New Roman" w:hAnsi="Times New Roman"/>
                <w:bCs/>
                <w:sz w:val="28"/>
                <w:szCs w:val="28"/>
              </w:rPr>
              <w:t>[23</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 xml:space="preserve">Превышение суммы уценки объекта над суммой его </w:t>
            </w:r>
            <w:proofErr w:type="spellStart"/>
            <w:r w:rsidRPr="00A3703E">
              <w:rPr>
                <w:rFonts w:ascii="Times New Roman" w:hAnsi="Times New Roman"/>
                <w:bCs/>
                <w:sz w:val="28"/>
                <w:szCs w:val="28"/>
              </w:rPr>
              <w:t>дооценки</w:t>
            </w:r>
            <w:proofErr w:type="spellEnd"/>
            <w:r w:rsidRPr="00A3703E">
              <w:rPr>
                <w:rFonts w:ascii="Times New Roman" w:hAnsi="Times New Roman"/>
                <w:bCs/>
                <w:sz w:val="28"/>
                <w:szCs w:val="28"/>
              </w:rPr>
              <w:t>, зачисленной в добавочный капитал в результате переоценки, проведенной в предыдущие отчетные периоды, относится на счет учета нераспределенной при</w:t>
            </w:r>
            <w:r>
              <w:rPr>
                <w:rFonts w:ascii="Times New Roman" w:hAnsi="Times New Roman"/>
                <w:bCs/>
                <w:sz w:val="28"/>
                <w:szCs w:val="28"/>
              </w:rPr>
              <w:t>были (непокрытого убытка) Д84 К</w:t>
            </w:r>
            <w:r w:rsidRPr="00A3703E">
              <w:rPr>
                <w:rFonts w:ascii="Times New Roman" w:hAnsi="Times New Roman"/>
                <w:bCs/>
                <w:sz w:val="28"/>
                <w:szCs w:val="28"/>
              </w:rPr>
              <w:t>01</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 xml:space="preserve">При выбытии объекта основных средств сумма его </w:t>
            </w:r>
            <w:proofErr w:type="spellStart"/>
            <w:r w:rsidRPr="00A3703E">
              <w:rPr>
                <w:rFonts w:ascii="Times New Roman" w:hAnsi="Times New Roman"/>
                <w:bCs/>
                <w:sz w:val="28"/>
                <w:szCs w:val="28"/>
              </w:rPr>
              <w:t>дооценки</w:t>
            </w:r>
            <w:proofErr w:type="spellEnd"/>
            <w:r w:rsidRPr="00A3703E">
              <w:rPr>
                <w:rFonts w:ascii="Times New Roman" w:hAnsi="Times New Roman"/>
                <w:bCs/>
                <w:sz w:val="28"/>
                <w:szCs w:val="28"/>
              </w:rPr>
              <w:t xml:space="preserve"> переносится с добавочного капитала в нераспределенную прибыль Д84 К83.Результаты переоценки основных средств, проведенной в добровольном порядке учитываются для целей налогообложения.</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Для целей налогообложения сумма добавочного капитала, списанного при выбытии основны</w:t>
            </w:r>
            <w:r>
              <w:rPr>
                <w:rFonts w:ascii="Times New Roman" w:hAnsi="Times New Roman"/>
                <w:bCs/>
                <w:sz w:val="28"/>
                <w:szCs w:val="28"/>
              </w:rPr>
              <w:t xml:space="preserve">х средств, учитываться не будет </w:t>
            </w:r>
            <w:r w:rsidR="00311AEE">
              <w:rPr>
                <w:rFonts w:ascii="Times New Roman" w:hAnsi="Times New Roman"/>
                <w:bCs/>
                <w:sz w:val="28"/>
                <w:szCs w:val="28"/>
              </w:rPr>
              <w:t>[18</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настоящее время в мировой экономике происходит сближение российских стандартов бухгалтерской отчетности с международными стандартами финансовой отчетности (МСФО).</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Так как в российской практике основным положением по учету основных средств является ПБУ 6/01, рассмотрим аналогичный документ, им является МСФО 16 «Основные средства».</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Рассмотрим оценку основных средств в соответствии с МСФО</w:t>
            </w:r>
            <w:r w:rsidR="00271F4F">
              <w:rPr>
                <w:rFonts w:ascii="Times New Roman" w:hAnsi="Times New Roman"/>
                <w:bCs/>
                <w:sz w:val="28"/>
                <w:szCs w:val="28"/>
              </w:rPr>
              <w:t>[6</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Согласно МСФО (</w:t>
            </w:r>
            <w:r w:rsidRPr="00A3703E">
              <w:rPr>
                <w:rFonts w:ascii="Times New Roman" w:hAnsi="Times New Roman"/>
                <w:bCs/>
                <w:sz w:val="28"/>
                <w:szCs w:val="28"/>
                <w:lang w:val="en-US"/>
              </w:rPr>
              <w:t>IAS</w:t>
            </w:r>
            <w:r w:rsidRPr="00A3703E">
              <w:rPr>
                <w:rFonts w:ascii="Times New Roman" w:hAnsi="Times New Roman"/>
                <w:bCs/>
                <w:sz w:val="28"/>
                <w:szCs w:val="28"/>
              </w:rPr>
              <w:t>) 16 «Основные средства» основные средства при признании оцениваются по себестоимости, которая формируется как сумма уплаченных денежных средств и эквивалентов денежных средств, или справедливая стоимость другого возмещения, переданного с целью приобретения актива, на момент его приобретения или во время его строительства и в п.17.9 МСФО (</w:t>
            </w:r>
            <w:r w:rsidRPr="00A3703E">
              <w:rPr>
                <w:rFonts w:ascii="Times New Roman" w:hAnsi="Times New Roman"/>
                <w:bCs/>
                <w:sz w:val="28"/>
                <w:szCs w:val="28"/>
                <w:lang w:val="en-US"/>
              </w:rPr>
              <w:t>IFRS</w:t>
            </w:r>
            <w:r w:rsidRPr="00A3703E">
              <w:rPr>
                <w:rFonts w:ascii="Times New Roman" w:hAnsi="Times New Roman"/>
                <w:bCs/>
                <w:sz w:val="28"/>
                <w:szCs w:val="28"/>
              </w:rPr>
              <w:t>)для предприятий малого и среднего бизнеса.</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соответствии с МСФО 16 «Основные средства» последующая оценка основных средств производится двумя методами:</w:t>
            </w:r>
          </w:p>
          <w:p w:rsidR="00A3703E" w:rsidRDefault="00A3703E" w:rsidP="003C4E4B">
            <w:pPr>
              <w:pStyle w:val="a5"/>
              <w:numPr>
                <w:ilvl w:val="0"/>
                <w:numId w:val="8"/>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по фактической (первоначальной или исторической) стоимости основных средств;</w:t>
            </w:r>
          </w:p>
          <w:p w:rsidR="00A3703E" w:rsidRPr="00A3703E" w:rsidRDefault="00A3703E" w:rsidP="003C4E4B">
            <w:pPr>
              <w:pStyle w:val="a5"/>
              <w:numPr>
                <w:ilvl w:val="0"/>
                <w:numId w:val="8"/>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по методу переоцененной стоимости.</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Если организация выбирает оценку первым методом (по первоначальной стоимости),то в отчетности основные средства отражаются по балансовой стоимости, которая определяется путем вычитания из себестоимости суммы накопленной амортизации и нак</w:t>
            </w:r>
            <w:r>
              <w:rPr>
                <w:rFonts w:ascii="Times New Roman" w:hAnsi="Times New Roman"/>
                <w:bCs/>
                <w:sz w:val="28"/>
                <w:szCs w:val="28"/>
              </w:rPr>
              <w:t xml:space="preserve">опленных убытков от обесценения </w:t>
            </w:r>
            <w:r w:rsidR="00311AEE">
              <w:rPr>
                <w:rFonts w:ascii="Times New Roman" w:hAnsi="Times New Roman"/>
                <w:bCs/>
                <w:sz w:val="28"/>
                <w:szCs w:val="28"/>
              </w:rPr>
              <w:t>[21</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Таким образом, в отчетности, составленной по российским требованиям и международным правилам, будут отражены основные средства в разной оценке: в первом случае первоначальная</w:t>
            </w:r>
            <w:r w:rsidR="00271F4F">
              <w:rPr>
                <w:rFonts w:ascii="Times New Roman" w:hAnsi="Times New Roman"/>
                <w:bCs/>
                <w:sz w:val="28"/>
                <w:szCs w:val="28"/>
              </w:rPr>
              <w:t xml:space="preserve"> (</w:t>
            </w:r>
            <w:r w:rsidRPr="00A3703E">
              <w:rPr>
                <w:rFonts w:ascii="Times New Roman" w:hAnsi="Times New Roman"/>
                <w:bCs/>
                <w:sz w:val="28"/>
                <w:szCs w:val="28"/>
              </w:rPr>
              <w:t>или восстановительная</w:t>
            </w:r>
            <w:proofErr w:type="gramStart"/>
            <w:r w:rsidRPr="00A3703E">
              <w:rPr>
                <w:rFonts w:ascii="Times New Roman" w:hAnsi="Times New Roman"/>
                <w:bCs/>
                <w:sz w:val="28"/>
                <w:szCs w:val="28"/>
              </w:rPr>
              <w:t>)с</w:t>
            </w:r>
            <w:proofErr w:type="gramEnd"/>
            <w:r w:rsidRPr="00A3703E">
              <w:rPr>
                <w:rFonts w:ascii="Times New Roman" w:hAnsi="Times New Roman"/>
                <w:bCs/>
                <w:sz w:val="28"/>
                <w:szCs w:val="28"/>
              </w:rPr>
              <w:t>тоимость за минусом суммы амортизации, а во втором -первоначальная (или восстановительная) стоимость, уменьшенная на сумму амортизации и нак</w:t>
            </w:r>
            <w:r>
              <w:rPr>
                <w:rFonts w:ascii="Times New Roman" w:hAnsi="Times New Roman"/>
                <w:bCs/>
                <w:sz w:val="28"/>
                <w:szCs w:val="28"/>
              </w:rPr>
              <w:t xml:space="preserve">опленных убытков от обесценения </w:t>
            </w:r>
            <w:r w:rsidR="00311AEE">
              <w:rPr>
                <w:rFonts w:ascii="Times New Roman" w:hAnsi="Times New Roman"/>
                <w:bCs/>
                <w:sz w:val="28"/>
                <w:szCs w:val="28"/>
              </w:rPr>
              <w:t>[41</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Следует отметить, что последующая оценка альтернативным методом может применяться лишь в том случае, если организация составляет учет в соответствии с полным комплектом МСФО.</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этом случае основные средства могут учитываться по переоцененной стоимости, являющейся справедливой стоимостью на дату переоценки за вычетом амортизации и убытков от обесценения. Но и его применение осуществляется при соблюдении следующих условий:</w:t>
            </w:r>
          </w:p>
          <w:p w:rsidR="00A3703E" w:rsidRDefault="00A3703E" w:rsidP="003C4E4B">
            <w:pPr>
              <w:pStyle w:val="a5"/>
              <w:numPr>
                <w:ilvl w:val="0"/>
                <w:numId w:val="9"/>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переоценка должна производит</w:t>
            </w:r>
            <w:r>
              <w:rPr>
                <w:rFonts w:ascii="Times New Roman" w:hAnsi="Times New Roman"/>
                <w:bCs/>
                <w:sz w:val="28"/>
                <w:szCs w:val="28"/>
              </w:rPr>
              <w:t>ь</w:t>
            </w:r>
            <w:r w:rsidRPr="00A3703E">
              <w:rPr>
                <w:rFonts w:ascii="Times New Roman" w:hAnsi="Times New Roman"/>
                <w:bCs/>
                <w:sz w:val="28"/>
                <w:szCs w:val="28"/>
              </w:rPr>
              <w:t>ся с достаточной регулярностью, не допускающей существенного отличия балансовой стоимости от той, которая была бы определена с использованием справедливой стоимости на конец отчетного периода;</w:t>
            </w:r>
          </w:p>
          <w:p w:rsidR="00A3703E" w:rsidRDefault="00A3703E" w:rsidP="003C4E4B">
            <w:pPr>
              <w:pStyle w:val="a5"/>
              <w:numPr>
                <w:ilvl w:val="0"/>
                <w:numId w:val="9"/>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если переоценивается один объект, то должен переоцениваться весь класс, к которому относится данный объект;</w:t>
            </w:r>
          </w:p>
          <w:p w:rsidR="00A3703E" w:rsidRPr="00A3703E" w:rsidRDefault="00A3703E" w:rsidP="003C4E4B">
            <w:pPr>
              <w:pStyle w:val="a5"/>
              <w:numPr>
                <w:ilvl w:val="0"/>
                <w:numId w:val="9"/>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его разрешено использовать компаниям только в том случае, если справедливую стоимость можно оценить « с достаточной степенью надежности»</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Если компания решила составлять отчетность по МСФО (</w:t>
            </w:r>
            <w:r w:rsidRPr="00A3703E">
              <w:rPr>
                <w:rFonts w:ascii="Times New Roman" w:hAnsi="Times New Roman"/>
                <w:bCs/>
                <w:sz w:val="28"/>
                <w:szCs w:val="28"/>
                <w:lang w:val="en-US"/>
              </w:rPr>
              <w:t>IFRS</w:t>
            </w:r>
            <w:r w:rsidRPr="00A3703E">
              <w:rPr>
                <w:rFonts w:ascii="Times New Roman" w:hAnsi="Times New Roman"/>
                <w:bCs/>
                <w:sz w:val="28"/>
                <w:szCs w:val="28"/>
              </w:rPr>
              <w:t>) для предприятий малого и среднего бизнеса, ее ждет существенное упрощение в последующей оценке основных средств. Малым и средним предприятием предлагается использовать лишь первый метод.</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 соответствии с ПБУ 6/01стоимость объектов основных средств погашается посредством начислении амортизации, если иное не предусмотрено Положением[</w:t>
            </w:r>
            <w:r w:rsidR="00271F4F">
              <w:rPr>
                <w:rFonts w:ascii="Times New Roman" w:hAnsi="Times New Roman"/>
                <w:bCs/>
                <w:sz w:val="28"/>
                <w:szCs w:val="28"/>
              </w:rPr>
              <w:t>7</w:t>
            </w:r>
            <w:r w:rsidRPr="00A3703E">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Амортизация производится одним из следующих способов:</w:t>
            </w:r>
          </w:p>
          <w:p w:rsidR="00A3703E" w:rsidRDefault="00A3703E" w:rsidP="003C4E4B">
            <w:pPr>
              <w:pStyle w:val="a5"/>
              <w:numPr>
                <w:ilvl w:val="0"/>
                <w:numId w:val="10"/>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линейный;</w:t>
            </w:r>
          </w:p>
          <w:p w:rsidR="00A3703E" w:rsidRDefault="00A3703E" w:rsidP="003C4E4B">
            <w:pPr>
              <w:pStyle w:val="a5"/>
              <w:numPr>
                <w:ilvl w:val="0"/>
                <w:numId w:val="10"/>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способ уменьшаемого остатка;</w:t>
            </w:r>
          </w:p>
          <w:p w:rsidR="00A3703E" w:rsidRDefault="00A3703E" w:rsidP="003C4E4B">
            <w:pPr>
              <w:pStyle w:val="a5"/>
              <w:numPr>
                <w:ilvl w:val="0"/>
                <w:numId w:val="10"/>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способ списания стоимости по сумме чисел лет срока полезного использования;</w:t>
            </w:r>
          </w:p>
          <w:p w:rsidR="00A3703E" w:rsidRPr="00A3703E" w:rsidRDefault="00A3703E" w:rsidP="003C4E4B">
            <w:pPr>
              <w:pStyle w:val="a5"/>
              <w:numPr>
                <w:ilvl w:val="0"/>
                <w:numId w:val="10"/>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способ списания стоимости пропорционально объему продукции.</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Определение срока полезного использования объекта основных средств при его отсутствии в технических условиях или не установлении в централизованном порядке производится исходя из:</w:t>
            </w:r>
          </w:p>
          <w:p w:rsidR="00A3703E" w:rsidRDefault="00A3703E" w:rsidP="003C4E4B">
            <w:pPr>
              <w:pStyle w:val="a5"/>
              <w:numPr>
                <w:ilvl w:val="0"/>
                <w:numId w:val="11"/>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ожидаемого срока использования этого объекта в соответствии с ожидаемой производительностью или мощностью применения;</w:t>
            </w:r>
          </w:p>
          <w:p w:rsidR="00A3703E" w:rsidRDefault="00A3703E" w:rsidP="003C4E4B">
            <w:pPr>
              <w:pStyle w:val="a5"/>
              <w:numPr>
                <w:ilvl w:val="0"/>
                <w:numId w:val="11"/>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ожидаемого физического износа, зависящего от режима эксплуатации, естественных условий и влияния агрессивной среди, системы всех планово-предупредительных видов ремонта;</w:t>
            </w:r>
          </w:p>
          <w:p w:rsidR="00A3703E" w:rsidRPr="00A3703E" w:rsidRDefault="00A3703E" w:rsidP="003C4E4B">
            <w:pPr>
              <w:pStyle w:val="a5"/>
              <w:numPr>
                <w:ilvl w:val="0"/>
                <w:numId w:val="11"/>
              </w:numPr>
              <w:spacing w:after="0" w:line="360" w:lineRule="auto"/>
              <w:ind w:left="0" w:firstLine="709"/>
              <w:jc w:val="both"/>
              <w:rPr>
                <w:rFonts w:ascii="Times New Roman" w:hAnsi="Times New Roman"/>
                <w:bCs/>
                <w:sz w:val="28"/>
                <w:szCs w:val="28"/>
              </w:rPr>
            </w:pPr>
            <w:r w:rsidRPr="00A3703E">
              <w:rPr>
                <w:rFonts w:ascii="Times New Roman" w:hAnsi="Times New Roman"/>
                <w:bCs/>
                <w:sz w:val="28"/>
                <w:szCs w:val="28"/>
              </w:rPr>
              <w:t>нормативно-правовых и других ограничений использования объекта(срок аренды)</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По мнению Т.М.Гусевой, Т.Н.Шеиной не подлежат амортизации объекты основных средств, потребительские свойства которых с течением времени не изменяются – земельные участки, объекты природо</w:t>
            </w:r>
            <w:r>
              <w:rPr>
                <w:rFonts w:ascii="Times New Roman" w:hAnsi="Times New Roman"/>
                <w:bCs/>
                <w:sz w:val="28"/>
                <w:szCs w:val="28"/>
              </w:rPr>
              <w:t xml:space="preserve">пользования, музейные коллекции </w:t>
            </w:r>
            <w:r w:rsidR="00311AEE">
              <w:rPr>
                <w:rFonts w:ascii="Times New Roman" w:hAnsi="Times New Roman"/>
                <w:bCs/>
                <w:sz w:val="28"/>
                <w:szCs w:val="28"/>
              </w:rPr>
              <w:t>[4</w:t>
            </w:r>
            <w:r w:rsidR="00271F4F">
              <w:rPr>
                <w:rFonts w:ascii="Times New Roman" w:hAnsi="Times New Roman"/>
                <w:bCs/>
                <w:sz w:val="28"/>
                <w:szCs w:val="28"/>
              </w:rPr>
              <w:t>3</w:t>
            </w:r>
            <w:r w:rsidRPr="00A3703E">
              <w:rPr>
                <w:rFonts w:ascii="Times New Roman" w:hAnsi="Times New Roman"/>
                <w:bCs/>
                <w:sz w:val="28"/>
                <w:szCs w:val="28"/>
              </w:rPr>
              <w:t>]</w:t>
            </w:r>
            <w:r>
              <w:rPr>
                <w:rFonts w:ascii="Times New Roman" w:hAnsi="Times New Roman"/>
                <w:bCs/>
                <w:sz w:val="28"/>
                <w:szCs w:val="28"/>
              </w:rPr>
              <w:t>.</w:t>
            </w:r>
            <w:r w:rsidRPr="00A3703E">
              <w:rPr>
                <w:rFonts w:ascii="Times New Roman" w:hAnsi="Times New Roman"/>
                <w:bCs/>
                <w:sz w:val="28"/>
                <w:szCs w:val="28"/>
              </w:rPr>
              <w:t xml:space="preserve"> Так же не подлежат объекты, полученные по договору дарения, жилищного фонда, продуктивный скот, приобретенные книжные издания.</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Годовая сумма амортизации при линейном способе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При начислении амортизации методом  уменьшаемого остатка годовая норма амортизации определяется так же, как и при линейном способе.</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Однако начисление амортизации производится исходя не из первоначальной, а из остаточной стоимости основного средства на начало каждого отчетного года.</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При способе списания стоимости по сумме чисел лет срока полезного использования годовая сумма амортизационных отчислений определяется с учетом первоначальной стоимости объекта основных средств и годового соотношения, где в числителе — число лет, остающихся до конца срока службы.</w:t>
            </w:r>
          </w:p>
          <w:p w:rsidR="00A3703E" w:rsidRPr="00A3703E" w:rsidRDefault="00A3703E" w:rsidP="003C4E4B">
            <w:pPr>
              <w:spacing w:after="0" w:line="360" w:lineRule="auto"/>
              <w:ind w:firstLine="709"/>
              <w:jc w:val="both"/>
              <w:rPr>
                <w:rFonts w:ascii="Times New Roman" w:hAnsi="Times New Roman"/>
                <w:bCs/>
                <w:sz w:val="28"/>
                <w:szCs w:val="28"/>
              </w:rPr>
            </w:pPr>
            <w:proofErr w:type="gramStart"/>
            <w:r w:rsidRPr="00A3703E">
              <w:rPr>
                <w:rFonts w:ascii="Times New Roman" w:hAnsi="Times New Roman"/>
                <w:bCs/>
                <w:sz w:val="28"/>
                <w:szCs w:val="28"/>
              </w:rPr>
              <w:t>При способе списания стоимости пропорционально объему продукции (работ) начисление амортизационных отчислений производят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объекта, а в знаменателе — сумма числа ле</w:t>
            </w:r>
            <w:r>
              <w:rPr>
                <w:rFonts w:ascii="Times New Roman" w:hAnsi="Times New Roman"/>
                <w:bCs/>
                <w:sz w:val="28"/>
                <w:szCs w:val="28"/>
              </w:rPr>
              <w:t xml:space="preserve">т срока службы объекта </w:t>
            </w:r>
            <w:r w:rsidR="00311AEE">
              <w:rPr>
                <w:rFonts w:ascii="Times New Roman" w:hAnsi="Times New Roman"/>
                <w:bCs/>
                <w:sz w:val="28"/>
                <w:szCs w:val="28"/>
              </w:rPr>
              <w:t>[35</w:t>
            </w:r>
            <w:r w:rsidRPr="00A3703E">
              <w:rPr>
                <w:rFonts w:ascii="Times New Roman" w:hAnsi="Times New Roman"/>
                <w:bCs/>
                <w:sz w:val="28"/>
                <w:szCs w:val="28"/>
              </w:rPr>
              <w:t>]</w:t>
            </w:r>
            <w:r>
              <w:rPr>
                <w:rFonts w:ascii="Times New Roman" w:hAnsi="Times New Roman"/>
                <w:bCs/>
                <w:sz w:val="28"/>
                <w:szCs w:val="28"/>
              </w:rPr>
              <w:t>.</w:t>
            </w:r>
            <w:proofErr w:type="gramEnd"/>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Восстановление основных средств может происходить посредством ремонта, модернизации и реконструкции.</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iCs/>
                <w:sz w:val="28"/>
                <w:szCs w:val="28"/>
              </w:rPr>
              <w:t> В случаях проведения всех видов ремонта затраты списываются на текущие расходы учреждения, а при осуществлении реконструкции, модернизации и дооборудования – относятся на увеличение первоначальной стоимости объектов основных средств. </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По мнению П.С.</w:t>
            </w:r>
            <w:proofErr w:type="gramStart"/>
            <w:r w:rsidRPr="00A3703E">
              <w:rPr>
                <w:rFonts w:ascii="Times New Roman" w:hAnsi="Times New Roman"/>
                <w:bCs/>
                <w:sz w:val="28"/>
                <w:szCs w:val="28"/>
              </w:rPr>
              <w:t>Безруких</w:t>
            </w:r>
            <w:proofErr w:type="gramEnd"/>
            <w:r w:rsidRPr="00A3703E">
              <w:rPr>
                <w:rFonts w:ascii="Times New Roman" w:hAnsi="Times New Roman"/>
                <w:bCs/>
                <w:sz w:val="28"/>
                <w:szCs w:val="28"/>
              </w:rPr>
              <w:t xml:space="preserve"> ремонтом является такое действие в отношении основного средства, в результате которого происходит восстановление функциональности объекта и устраняются существующие неисправности и недостатки, препятствовавшие использовани</w:t>
            </w:r>
            <w:r>
              <w:rPr>
                <w:rFonts w:ascii="Times New Roman" w:hAnsi="Times New Roman"/>
                <w:bCs/>
                <w:sz w:val="28"/>
                <w:szCs w:val="28"/>
              </w:rPr>
              <w:t xml:space="preserve">ю объекта по прямому назначению </w:t>
            </w:r>
            <w:r w:rsidR="00311AEE">
              <w:rPr>
                <w:rFonts w:ascii="Times New Roman" w:hAnsi="Times New Roman"/>
                <w:bCs/>
                <w:sz w:val="28"/>
                <w:szCs w:val="28"/>
              </w:rPr>
              <w:t>[12</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Реконструкция - переустройство существующих объектов основных средств, связанное с совершенствованием производства и повышением его технико-экономических показателей и осуществляемое по проекту реконструкции в целях увеличения производственных мощностей, улучшения качества и номенклатуры продукции[3]</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По своей технической и экономической сущности модернизация основных средств идентична реконструкции, но осуществляется в отношении движимого имущества организации: станочного парка, транспорта, механизмов и прочих объектов, не относящихся к категории капитального строительства.</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 xml:space="preserve">Модернизация – это комплекс мероприятий, направленных на усовершенствование основного средства, которые приводят к качественному улучшению технико-экономических свойств объекта и связаны с заменой его конструктивно значимых элементов более </w:t>
            </w:r>
            <w:proofErr w:type="gramStart"/>
            <w:r w:rsidRPr="00A3703E">
              <w:rPr>
                <w:rFonts w:ascii="Times New Roman" w:hAnsi="Times New Roman"/>
                <w:bCs/>
                <w:sz w:val="28"/>
                <w:szCs w:val="28"/>
              </w:rPr>
              <w:t>современными</w:t>
            </w:r>
            <w:proofErr w:type="gramEnd"/>
            <w:r w:rsidRPr="00A3703E">
              <w:rPr>
                <w:rFonts w:ascii="Times New Roman" w:hAnsi="Times New Roman"/>
                <w:bCs/>
                <w:sz w:val="28"/>
                <w:szCs w:val="28"/>
              </w:rPr>
              <w:t xml:space="preserve"> и эффективными</w:t>
            </w:r>
            <w:r w:rsidR="00311AEE">
              <w:rPr>
                <w:rFonts w:ascii="Times New Roman" w:hAnsi="Times New Roman"/>
                <w:bCs/>
                <w:sz w:val="28"/>
                <w:szCs w:val="28"/>
              </w:rPr>
              <w:t>[13</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По объему и характеру проводимых ремонтных работ ремонт основных средств может быть капитальным и текущим. Они различаются сложностью, объемом и срок</w:t>
            </w:r>
            <w:r>
              <w:rPr>
                <w:rFonts w:ascii="Times New Roman" w:hAnsi="Times New Roman"/>
                <w:bCs/>
                <w:sz w:val="28"/>
                <w:szCs w:val="28"/>
              </w:rPr>
              <w:t xml:space="preserve">ами выполнения </w:t>
            </w:r>
            <w:r w:rsidR="00311AEE">
              <w:rPr>
                <w:rFonts w:ascii="Times New Roman" w:hAnsi="Times New Roman"/>
                <w:bCs/>
                <w:sz w:val="28"/>
                <w:szCs w:val="28"/>
              </w:rPr>
              <w:t>[29</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bCs/>
                <w:sz w:val="28"/>
                <w:szCs w:val="28"/>
              </w:rPr>
            </w:pPr>
            <w:r w:rsidRPr="00A3703E">
              <w:rPr>
                <w:rFonts w:ascii="Times New Roman" w:hAnsi="Times New Roman"/>
                <w:bCs/>
                <w:sz w:val="28"/>
                <w:szCs w:val="28"/>
              </w:rPr>
              <w:t>Текущий ремонт – это частичная замена некоторых  деталей, исправление отдельных частей объекта</w:t>
            </w:r>
            <w:r>
              <w:rPr>
                <w:rFonts w:ascii="Times New Roman" w:hAnsi="Times New Roman"/>
                <w:bCs/>
                <w:sz w:val="28"/>
                <w:szCs w:val="28"/>
              </w:rPr>
              <w:t xml:space="preserve"> основного средства </w:t>
            </w:r>
            <w:r w:rsidR="00311AEE">
              <w:rPr>
                <w:rFonts w:ascii="Times New Roman" w:hAnsi="Times New Roman"/>
                <w:bCs/>
                <w:sz w:val="28"/>
                <w:szCs w:val="28"/>
              </w:rPr>
              <w:t>[37</w:t>
            </w:r>
            <w:r w:rsidRPr="00A3703E">
              <w:rPr>
                <w:rFonts w:ascii="Times New Roman" w:hAnsi="Times New Roman"/>
                <w:bCs/>
                <w:sz w:val="28"/>
                <w:szCs w:val="28"/>
              </w:rPr>
              <w:t>]</w:t>
            </w:r>
            <w:r>
              <w:rPr>
                <w:rFonts w:ascii="Times New Roman" w:hAnsi="Times New Roman"/>
                <w:bCs/>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Капитальный ремонт – смена изношенных конструкций или замена их на более прочные и экономичные, за исключением полной замены основных конструкций (каменные и бетонные фундаменты, трубы подземных сетей опоры мостов.).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Т.А.Фролова утверждает, что ремонт  может выполняться 2 спосо</w:t>
            </w:r>
            <w:r>
              <w:rPr>
                <w:rFonts w:ascii="Times New Roman" w:hAnsi="Times New Roman"/>
                <w:sz w:val="28"/>
                <w:szCs w:val="28"/>
              </w:rPr>
              <w:t xml:space="preserve">бами: подрядным и хозяйственным </w:t>
            </w:r>
            <w:r w:rsidR="00271F4F">
              <w:rPr>
                <w:rFonts w:ascii="Times New Roman" w:hAnsi="Times New Roman"/>
                <w:sz w:val="28"/>
                <w:szCs w:val="28"/>
              </w:rPr>
              <w:t>[8</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При хозяйственном способе ремонт осуществляется самой организацией, а при подрядном способе привлекают силы сторонних организаций.</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В обоих случаях на каждый ремонтируемый объект составляется ведомость дефектов. В ней указывают работы, подлежащие выполнению, сроки начала и окончания ремонта, заменяемые детали, нормы времени на работы, сметную стоимость ремонта.</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Если капитальный ремонт выполняется собственными силами, то на основании ведомости дефектов в отделе главного механика выписывают наряд заказы в трех экземплярах.</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Приемка отремонтированного объекта из капитального ремонта оформляется актом о приеме-сдаче отремонтированных, реконструированных и модернизированных объектов средств.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Инвентаризация осуществляется специальной комиссией, назначенной руководителем. При отсутствии хотя бы одного члена комиссии инвентаризация признается не действительной.</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При инвентаризации основных средств комиссия производит осмотр объектов и заносит в описи их полное наименование, назначение, инвентарные номера и основные технические или эксплуатационные </w:t>
            </w:r>
            <w:r>
              <w:rPr>
                <w:rFonts w:ascii="Times New Roman" w:hAnsi="Times New Roman"/>
                <w:sz w:val="28"/>
                <w:szCs w:val="28"/>
              </w:rPr>
              <w:t xml:space="preserve">показатели </w:t>
            </w:r>
            <w:r w:rsidR="00311AEE">
              <w:rPr>
                <w:rFonts w:ascii="Times New Roman" w:hAnsi="Times New Roman"/>
                <w:sz w:val="28"/>
                <w:szCs w:val="28"/>
              </w:rPr>
              <w:t>[20</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Основные средства вносят в описи по наименованиям в соответствии  с основным назначением объекта. Если объект подвергся восстановлению, реконструкции, переоборудованию и вследствие этого изменилось основное его назначение, то его вносят в опись под наименованием, со</w:t>
            </w:r>
            <w:r>
              <w:rPr>
                <w:rFonts w:ascii="Times New Roman" w:hAnsi="Times New Roman"/>
                <w:sz w:val="28"/>
                <w:szCs w:val="28"/>
              </w:rPr>
              <w:t xml:space="preserve">ответствующим новому назначению </w:t>
            </w:r>
            <w:r w:rsidR="00311AEE">
              <w:rPr>
                <w:rFonts w:ascii="Times New Roman" w:hAnsi="Times New Roman"/>
                <w:sz w:val="28"/>
                <w:szCs w:val="28"/>
              </w:rPr>
              <w:t>[15</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Машины, оборудование и транспортные средства заносятся в описи индивидуально с указанием заводского инвентарного номера, организации- изготовителя, года выпуска, назначения, мощности.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На основные средства,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w:t>
            </w:r>
            <w:proofErr w:type="gramStart"/>
            <w:r w:rsidRPr="00A3703E">
              <w:rPr>
                <w:rFonts w:ascii="Times New Roman" w:hAnsi="Times New Roman"/>
                <w:sz w:val="28"/>
                <w:szCs w:val="28"/>
              </w:rPr>
              <w:t>и(</w:t>
            </w:r>
            <w:proofErr w:type="gramEnd"/>
            <w:r w:rsidRPr="00A3703E">
              <w:rPr>
                <w:rFonts w:ascii="Times New Roman" w:hAnsi="Times New Roman"/>
                <w:sz w:val="28"/>
                <w:szCs w:val="28"/>
              </w:rPr>
              <w:t>порча, полный износ). Одновременно с инвентаризацией собственных основных сре</w:t>
            </w:r>
            <w:proofErr w:type="gramStart"/>
            <w:r w:rsidRPr="00A3703E">
              <w:rPr>
                <w:rFonts w:ascii="Times New Roman" w:hAnsi="Times New Roman"/>
                <w:sz w:val="28"/>
                <w:szCs w:val="28"/>
              </w:rPr>
              <w:t>дств пр</w:t>
            </w:r>
            <w:proofErr w:type="gramEnd"/>
            <w:r w:rsidRPr="00A3703E">
              <w:rPr>
                <w:rFonts w:ascii="Times New Roman" w:hAnsi="Times New Roman"/>
                <w:sz w:val="28"/>
                <w:szCs w:val="28"/>
              </w:rPr>
              <w:t>оверяются основные средства, находящиеся на ответс</w:t>
            </w:r>
            <w:r>
              <w:rPr>
                <w:rFonts w:ascii="Times New Roman" w:hAnsi="Times New Roman"/>
                <w:sz w:val="28"/>
                <w:szCs w:val="28"/>
              </w:rPr>
              <w:t xml:space="preserve">твенном хранении и арендованные </w:t>
            </w:r>
            <w:r w:rsidR="00311AEE">
              <w:rPr>
                <w:rFonts w:ascii="Times New Roman" w:hAnsi="Times New Roman"/>
                <w:sz w:val="28"/>
                <w:szCs w:val="28"/>
              </w:rPr>
              <w:t>[35</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 данным объектам составляется отдельная опись, в которой дается ссылка на документы, подтверждающие принятие этих объектов на ответственное хранение или в аренду.</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В налоговом учете под основными средствами понимается часть имущества, используемого в качестве сре</w:t>
            </w:r>
            <w:proofErr w:type="gramStart"/>
            <w:r w:rsidRPr="00A3703E">
              <w:rPr>
                <w:rFonts w:ascii="Times New Roman" w:hAnsi="Times New Roman"/>
                <w:sz w:val="28"/>
                <w:szCs w:val="28"/>
              </w:rPr>
              <w:t>дств тр</w:t>
            </w:r>
            <w:proofErr w:type="gramEnd"/>
            <w:r w:rsidRPr="00A3703E">
              <w:rPr>
                <w:rFonts w:ascii="Times New Roman" w:hAnsi="Times New Roman"/>
                <w:sz w:val="28"/>
                <w:szCs w:val="28"/>
              </w:rPr>
              <w:t>уда для производства и реализации товаров (выполнения работ, оказания услуг) или для управления организацией</w:t>
            </w:r>
            <w:r w:rsidR="00311AEE">
              <w:rPr>
                <w:rFonts w:ascii="Times New Roman" w:hAnsi="Times New Roman"/>
                <w:sz w:val="28"/>
                <w:szCs w:val="28"/>
              </w:rPr>
              <w:t>[15</w:t>
            </w:r>
            <w:r w:rsidRPr="00A3703E">
              <w:rPr>
                <w:rFonts w:ascii="Times New Roman" w:hAnsi="Times New Roman"/>
                <w:sz w:val="28"/>
                <w:szCs w:val="28"/>
              </w:rPr>
              <w:t>]</w:t>
            </w:r>
            <w:r>
              <w:rPr>
                <w:rFonts w:ascii="Times New Roman" w:hAnsi="Times New Roman"/>
                <w:sz w:val="28"/>
                <w:szCs w:val="28"/>
              </w:rPr>
              <w:t>.</w:t>
            </w:r>
          </w:p>
          <w:p w:rsid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Определение основных средств в налоговом учете существенно отличается от определения, используемого в бухгалтерском учете, поскольку в нем не упоминается об объектах, предоставляемых организацией  за плату во временное владение и пользование, и не указывается обязательный период использования основных средств</w:t>
            </w:r>
            <w:r w:rsidR="00311AEE">
              <w:rPr>
                <w:rFonts w:ascii="Times New Roman" w:hAnsi="Times New Roman"/>
                <w:sz w:val="28"/>
                <w:szCs w:val="28"/>
              </w:rPr>
              <w:t>[9</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0C2F54">
            <w:pPr>
              <w:spacing w:after="0" w:line="360" w:lineRule="auto"/>
              <w:ind w:firstLine="709"/>
              <w:jc w:val="center"/>
              <w:rPr>
                <w:rFonts w:ascii="Times New Roman" w:hAnsi="Times New Roman"/>
                <w:bCs/>
                <w:sz w:val="28"/>
                <w:szCs w:val="28"/>
                <w:highlight w:val="yellow"/>
              </w:rPr>
            </w:pPr>
          </w:p>
          <w:p w:rsidR="00A3703E" w:rsidRPr="00A3703E" w:rsidRDefault="005138C0" w:rsidP="000C2F54">
            <w:pPr>
              <w:pStyle w:val="21"/>
              <w:spacing w:before="0"/>
              <w:jc w:val="center"/>
              <w:rPr>
                <w:rFonts w:ascii="Times New Roman" w:hAnsi="Times New Roman" w:cs="Times New Roman"/>
                <w:sz w:val="28"/>
                <w:szCs w:val="28"/>
              </w:rPr>
            </w:pPr>
            <w:bookmarkStart w:id="1" w:name="_Toc451799603"/>
            <w:bookmarkStart w:id="2" w:name="_Toc451799643"/>
            <w:r>
              <w:rPr>
                <w:rFonts w:ascii="Times New Roman" w:hAnsi="Times New Roman" w:cs="Times New Roman"/>
                <w:sz w:val="28"/>
                <w:szCs w:val="28"/>
              </w:rPr>
              <w:t>1.2 Теоретические основы</w:t>
            </w:r>
            <w:r w:rsidR="00A3703E" w:rsidRPr="00A3703E">
              <w:rPr>
                <w:rFonts w:ascii="Times New Roman" w:hAnsi="Times New Roman" w:cs="Times New Roman"/>
                <w:sz w:val="28"/>
                <w:szCs w:val="28"/>
              </w:rPr>
              <w:t xml:space="preserve"> аудита основных средств</w:t>
            </w:r>
            <w:bookmarkEnd w:id="1"/>
            <w:bookmarkEnd w:id="2"/>
          </w:p>
          <w:p w:rsidR="00A3703E" w:rsidRPr="00A3703E" w:rsidRDefault="00A3703E" w:rsidP="003C4E4B">
            <w:pPr>
              <w:spacing w:after="0" w:line="360" w:lineRule="auto"/>
              <w:ind w:firstLine="709"/>
              <w:jc w:val="both"/>
              <w:rPr>
                <w:rFonts w:ascii="Times New Roman" w:hAnsi="Times New Roman"/>
                <w:sz w:val="28"/>
                <w:szCs w:val="28"/>
              </w:rPr>
            </w:pP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Аудит - независимая проверка бухгалтерской (финансовой) отчетности </w:t>
            </w:r>
            <w:proofErr w:type="spellStart"/>
            <w:r w:rsidRPr="00A3703E">
              <w:rPr>
                <w:rFonts w:ascii="Times New Roman" w:hAnsi="Times New Roman"/>
                <w:sz w:val="28"/>
                <w:szCs w:val="28"/>
              </w:rPr>
              <w:t>аудируемого</w:t>
            </w:r>
            <w:proofErr w:type="spellEnd"/>
            <w:r w:rsidRPr="00A3703E">
              <w:rPr>
                <w:rFonts w:ascii="Times New Roman" w:hAnsi="Times New Roman"/>
                <w:sz w:val="28"/>
                <w:szCs w:val="28"/>
              </w:rPr>
              <w:t xml:space="preserve"> лица в целях выражения мнения о достоверности такой отчетности. Для целей настоящего Федерального закона под бухгалтерской (финансовой) отчетностью </w:t>
            </w:r>
            <w:proofErr w:type="spellStart"/>
            <w:r w:rsidRPr="00A3703E">
              <w:rPr>
                <w:rFonts w:ascii="Times New Roman" w:hAnsi="Times New Roman"/>
                <w:sz w:val="28"/>
                <w:szCs w:val="28"/>
              </w:rPr>
              <w:t>аудируемого</w:t>
            </w:r>
            <w:proofErr w:type="spellEnd"/>
            <w:r w:rsidRPr="00A3703E">
              <w:rPr>
                <w:rFonts w:ascii="Times New Roman" w:hAnsi="Times New Roman"/>
                <w:sz w:val="28"/>
                <w:szCs w:val="28"/>
              </w:rPr>
              <w:t xml:space="preserve"> лица понимается отчетность (или ее часть), предусмотренная </w:t>
            </w:r>
            <w:hyperlink r:id="rId9" w:anchor="/document/70103036/entry/14" w:history="1">
              <w:r w:rsidRPr="00A3703E">
                <w:rPr>
                  <w:rStyle w:val="ac"/>
                  <w:rFonts w:ascii="Times New Roman" w:hAnsi="Times New Roman"/>
                  <w:color w:val="auto"/>
                  <w:sz w:val="28"/>
                  <w:szCs w:val="28"/>
                  <w:u w:val="none"/>
                </w:rPr>
                <w:t>Федеральным законом</w:t>
              </w:r>
            </w:hyperlink>
            <w:r w:rsidRPr="00A3703E">
              <w:rPr>
                <w:rFonts w:ascii="Times New Roman" w:hAnsi="Times New Roman"/>
                <w:sz w:val="28"/>
                <w:szCs w:val="28"/>
              </w:rPr>
              <w:t> от 6 декабря 2011 года N 402-ФЗ "О бухгалтерском учете"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 а также иная фин</w:t>
            </w:r>
            <w:r>
              <w:rPr>
                <w:rFonts w:ascii="Times New Roman" w:hAnsi="Times New Roman"/>
                <w:sz w:val="28"/>
                <w:szCs w:val="28"/>
              </w:rPr>
              <w:t xml:space="preserve">ансовая информация </w:t>
            </w:r>
            <w:r w:rsidRPr="00A3703E">
              <w:rPr>
                <w:rFonts w:ascii="Times New Roman" w:hAnsi="Times New Roman"/>
                <w:sz w:val="28"/>
                <w:szCs w:val="28"/>
              </w:rPr>
              <w:t>[4]</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Целью аудита основных средств является проверка правильности учета операций по движению основных средств, начисления амортизации и отражения затрат на ремонт основных средств.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Источниками информации при осуществлении аудита являются: положения об учетной политике организации, договор купли-продажи основных средств, акт приемки законченного строительства объекта приемной комиссии КС-14, акты, накладные, акты о приемке оборудования в монтаж ОС-15, акт о выявлении дефектов в оборудовании ОС-16, опись инвентаризационных карточек, инвентаризационные карточки, акты на списание основных средств, дефектные ведомости, наряд заказ, договоры на передачу получению в аренду основных средств, учетные регистры по счетам 01,02,03,07,08,10,15,91,97, Главная Книга, Бухгалтерский баланс и приложения к нему.</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Приступая к аудиту основных средств</w:t>
            </w:r>
            <w:r>
              <w:rPr>
                <w:rFonts w:ascii="Times New Roman" w:hAnsi="Times New Roman"/>
                <w:sz w:val="28"/>
                <w:szCs w:val="28"/>
              </w:rPr>
              <w:t>,</w:t>
            </w:r>
            <w:r w:rsidRPr="00A3703E">
              <w:rPr>
                <w:rFonts w:ascii="Times New Roman" w:hAnsi="Times New Roman"/>
                <w:sz w:val="28"/>
                <w:szCs w:val="28"/>
              </w:rPr>
              <w:t xml:space="preserve"> аудитору следует обратить внимание на соответствие основных требований по нормативным документам. Например, такие как ПБУ 6/01,методические указания по бухгалтерскому учету основных средств, НК РФ гл. 25</w:t>
            </w:r>
            <w:r>
              <w:rPr>
                <w:rFonts w:ascii="Times New Roman" w:hAnsi="Times New Roman"/>
                <w:sz w:val="28"/>
                <w:szCs w:val="28"/>
              </w:rPr>
              <w:t xml:space="preserve"> «Налог на прибыль организации» </w:t>
            </w:r>
            <w:r w:rsidRPr="00A3703E">
              <w:rPr>
                <w:rFonts w:ascii="Times New Roman" w:hAnsi="Times New Roman"/>
                <w:sz w:val="28"/>
                <w:szCs w:val="28"/>
              </w:rPr>
              <w:t>[3]</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Следует выяснить:</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1) Выполняются ли при принятии активов к бухгалтерскому учету в качестве основных средств условия в ПБУ 6/01;</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2) Организован ли эффективный учет основных средств;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3) Ведутся ли инвентарные карточки;</w:t>
            </w:r>
          </w:p>
          <w:p w:rsidR="00A3703E" w:rsidRPr="00A3703E" w:rsidRDefault="000C2F54" w:rsidP="003C4E4B">
            <w:pPr>
              <w:spacing w:after="0" w:line="360" w:lineRule="auto"/>
              <w:ind w:firstLine="709"/>
              <w:jc w:val="both"/>
              <w:rPr>
                <w:rFonts w:ascii="Times New Roman" w:hAnsi="Times New Roman"/>
                <w:sz w:val="28"/>
                <w:szCs w:val="28"/>
              </w:rPr>
            </w:pPr>
            <w:r>
              <w:rPr>
                <w:rFonts w:ascii="Times New Roman" w:hAnsi="Times New Roman"/>
                <w:sz w:val="28"/>
                <w:szCs w:val="28"/>
              </w:rPr>
              <w:t>4)</w:t>
            </w:r>
            <w:r w:rsidR="00A3703E" w:rsidRPr="00A3703E">
              <w:rPr>
                <w:rFonts w:ascii="Times New Roman" w:hAnsi="Times New Roman"/>
                <w:sz w:val="28"/>
                <w:szCs w:val="28"/>
              </w:rPr>
              <w:t>Соблюдается ли график документооборота по движению основных средств;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5) Правильность построения и ведения налогового учета операций с основными средствами.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К основным видам сопутствующих аудиту услуг относятся:</w:t>
            </w:r>
          </w:p>
          <w:p w:rsidR="00A3703E" w:rsidRDefault="00A3703E" w:rsidP="003C4E4B">
            <w:pPr>
              <w:pStyle w:val="a5"/>
              <w:numPr>
                <w:ilvl w:val="0"/>
                <w:numId w:val="1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налоговое консультирование;</w:t>
            </w:r>
          </w:p>
          <w:p w:rsidR="00A3703E" w:rsidRDefault="00A3703E" w:rsidP="003C4E4B">
            <w:pPr>
              <w:pStyle w:val="a5"/>
              <w:numPr>
                <w:ilvl w:val="0"/>
                <w:numId w:val="1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оценка стоимости имущества;</w:t>
            </w:r>
          </w:p>
          <w:p w:rsidR="00A3703E" w:rsidRDefault="00A3703E" w:rsidP="003C4E4B">
            <w:pPr>
              <w:pStyle w:val="a5"/>
              <w:numPr>
                <w:ilvl w:val="0"/>
                <w:numId w:val="1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анализ финансово-хозяйственной деятельности;</w:t>
            </w:r>
          </w:p>
          <w:p w:rsidR="00A3703E" w:rsidRDefault="00A3703E" w:rsidP="003C4E4B">
            <w:pPr>
              <w:pStyle w:val="a5"/>
              <w:numPr>
                <w:ilvl w:val="0"/>
                <w:numId w:val="1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консультирование в вопросах бухгалтерского учета, аудита;</w:t>
            </w:r>
          </w:p>
          <w:p w:rsidR="00A3703E" w:rsidRDefault="00A3703E" w:rsidP="003C4E4B">
            <w:pPr>
              <w:pStyle w:val="a5"/>
              <w:numPr>
                <w:ilvl w:val="0"/>
                <w:numId w:val="1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правовое консультирование;</w:t>
            </w:r>
          </w:p>
          <w:p w:rsidR="00A3703E" w:rsidRPr="00A3703E" w:rsidRDefault="00A3703E" w:rsidP="003C4E4B">
            <w:pPr>
              <w:pStyle w:val="a5"/>
              <w:numPr>
                <w:ilvl w:val="0"/>
                <w:numId w:val="12"/>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обучение специалистов в областях, связанных</w:t>
            </w:r>
            <w:r w:rsidR="00311AEE">
              <w:rPr>
                <w:rFonts w:ascii="Times New Roman" w:hAnsi="Times New Roman"/>
                <w:sz w:val="28"/>
                <w:szCs w:val="28"/>
              </w:rPr>
              <w:t xml:space="preserve"> с аудиторской деятельностью [25</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 видам исполнителей аудит подразделяется</w:t>
            </w:r>
            <w:r>
              <w:rPr>
                <w:rFonts w:ascii="Times New Roman" w:hAnsi="Times New Roman"/>
                <w:sz w:val="28"/>
                <w:szCs w:val="28"/>
              </w:rPr>
              <w:t xml:space="preserve">на обязательный и инициативный </w:t>
            </w:r>
            <w:r w:rsidR="00311AEE">
              <w:rPr>
                <w:rFonts w:ascii="Times New Roman" w:hAnsi="Times New Roman"/>
                <w:sz w:val="28"/>
                <w:szCs w:val="28"/>
              </w:rPr>
              <w:t>[36</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Обязательный аудит регламентируется государством. Обязательный аудит осуществляется в случае, если:</w:t>
            </w:r>
          </w:p>
          <w:p w:rsidR="00A3703E" w:rsidRDefault="00A3703E" w:rsidP="003C4E4B">
            <w:pPr>
              <w:pStyle w:val="a5"/>
              <w:numPr>
                <w:ilvl w:val="0"/>
                <w:numId w:val="1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организация имеет организационно-правовую форму открытого акционерного общества;</w:t>
            </w:r>
          </w:p>
          <w:p w:rsidR="00A3703E" w:rsidRDefault="00A3703E" w:rsidP="003C4E4B">
            <w:pPr>
              <w:pStyle w:val="a5"/>
              <w:numPr>
                <w:ilvl w:val="0"/>
                <w:numId w:val="1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организация является биржей, инвестиционным фондом, государственным внебюджетным фондом;</w:t>
            </w:r>
          </w:p>
          <w:p w:rsidR="00A3703E" w:rsidRDefault="00A3703E" w:rsidP="003C4E4B">
            <w:pPr>
              <w:pStyle w:val="a5"/>
              <w:numPr>
                <w:ilvl w:val="0"/>
                <w:numId w:val="1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объем выручки организации или индивидуального предпринимателя от реализации продукции (выполнения работ, оказания услуг) за предыдущий год превышает 400 млн. руб. или сумма активов баланса на конец предыдущего года составляет 60 млн. руб.;</w:t>
            </w:r>
          </w:p>
          <w:p w:rsidR="00A3703E" w:rsidRDefault="00A3703E" w:rsidP="003C4E4B">
            <w:pPr>
              <w:pStyle w:val="a5"/>
              <w:numPr>
                <w:ilvl w:val="0"/>
                <w:numId w:val="1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организация является государственным или муниципальным унитарным предприятием, если финансовые показатели его деятельности соответствуют указанным выше критериям;</w:t>
            </w:r>
          </w:p>
          <w:p w:rsidR="00A3703E" w:rsidRPr="00A3703E" w:rsidRDefault="00A3703E" w:rsidP="003C4E4B">
            <w:pPr>
              <w:pStyle w:val="a5"/>
              <w:numPr>
                <w:ilvl w:val="0"/>
                <w:numId w:val="13"/>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обязательный аудит в отношении определенных организаций или индивидуального предпринимателя п</w:t>
            </w:r>
            <w:r>
              <w:rPr>
                <w:rFonts w:ascii="Times New Roman" w:hAnsi="Times New Roman"/>
                <w:sz w:val="28"/>
                <w:szCs w:val="28"/>
              </w:rPr>
              <w:t xml:space="preserve">редусмотрен федеральным законом </w:t>
            </w:r>
            <w:r w:rsidRPr="00A3703E">
              <w:rPr>
                <w:rFonts w:ascii="Times New Roman" w:hAnsi="Times New Roman"/>
                <w:sz w:val="28"/>
                <w:szCs w:val="28"/>
              </w:rPr>
              <w:t>[5]</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Для остальных организаций проведение аудита является правом, а обязанностью.</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Так же аудит подразделяется на внешний и внутренний.</w:t>
            </w:r>
          </w:p>
          <w:p w:rsidR="00A3703E" w:rsidRPr="00A3703E" w:rsidRDefault="00A3703E" w:rsidP="003C4E4B">
            <w:pPr>
              <w:spacing w:after="0" w:line="360" w:lineRule="auto"/>
              <w:ind w:firstLine="709"/>
              <w:jc w:val="both"/>
              <w:rPr>
                <w:rFonts w:ascii="Times New Roman" w:hAnsi="Times New Roman"/>
                <w:b/>
                <w:sz w:val="28"/>
                <w:szCs w:val="28"/>
              </w:rPr>
            </w:pPr>
            <w:r w:rsidRPr="00A3703E">
              <w:rPr>
                <w:rFonts w:ascii="Times New Roman" w:hAnsi="Times New Roman"/>
                <w:sz w:val="28"/>
                <w:szCs w:val="28"/>
              </w:rPr>
              <w:t>Внешний аудит проводит индивидуальный аудитор, имеющий лицензию или аудиторская фирма. Цель внешнего аудита – выражение мнения о достоверности бухг</w:t>
            </w:r>
            <w:r>
              <w:rPr>
                <w:rFonts w:ascii="Times New Roman" w:hAnsi="Times New Roman"/>
                <w:sz w:val="28"/>
                <w:szCs w:val="28"/>
              </w:rPr>
              <w:t xml:space="preserve">алтерской финансовой отчетности </w:t>
            </w:r>
            <w:r w:rsidR="00271F4F">
              <w:rPr>
                <w:rFonts w:ascii="Times New Roman" w:hAnsi="Times New Roman"/>
                <w:sz w:val="28"/>
                <w:szCs w:val="28"/>
              </w:rPr>
              <w:t>[10</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Внутренний аудит проводится обычно сотрудниками самой организации. А именно специальный отдел, занимающийся внутренним контролем. По мнению </w:t>
            </w:r>
            <w:proofErr w:type="spellStart"/>
            <w:r w:rsidRPr="00A3703E">
              <w:rPr>
                <w:rFonts w:ascii="Times New Roman" w:eastAsia="Times New Roman" w:hAnsi="Times New Roman"/>
                <w:bCs/>
                <w:sz w:val="28"/>
                <w:szCs w:val="28"/>
                <w:lang w:eastAsia="ru-RU"/>
              </w:rPr>
              <w:t>Шеремета</w:t>
            </w:r>
            <w:proofErr w:type="spellEnd"/>
            <w:r w:rsidRPr="00A3703E">
              <w:rPr>
                <w:rFonts w:ascii="Times New Roman" w:eastAsia="Times New Roman" w:hAnsi="Times New Roman"/>
                <w:bCs/>
                <w:sz w:val="28"/>
                <w:szCs w:val="28"/>
                <w:lang w:eastAsia="ru-RU"/>
              </w:rPr>
              <w:t xml:space="preserve"> А.Д., </w:t>
            </w:r>
            <w:proofErr w:type="spellStart"/>
            <w:r w:rsidRPr="00A3703E">
              <w:rPr>
                <w:rFonts w:ascii="Times New Roman" w:eastAsia="Times New Roman" w:hAnsi="Times New Roman"/>
                <w:bCs/>
                <w:sz w:val="28"/>
                <w:szCs w:val="28"/>
                <w:lang w:eastAsia="ru-RU"/>
              </w:rPr>
              <w:t>Суйц</w:t>
            </w:r>
            <w:proofErr w:type="spellEnd"/>
            <w:r w:rsidRPr="00A3703E">
              <w:rPr>
                <w:rFonts w:ascii="Times New Roman" w:eastAsia="Times New Roman" w:hAnsi="Times New Roman"/>
                <w:bCs/>
                <w:sz w:val="28"/>
                <w:szCs w:val="28"/>
                <w:lang w:eastAsia="ru-RU"/>
              </w:rPr>
              <w:t xml:space="preserve"> В.П</w:t>
            </w:r>
            <w:r w:rsidRPr="00A3703E">
              <w:rPr>
                <w:rFonts w:ascii="Times New Roman" w:hAnsi="Times New Roman"/>
                <w:sz w:val="28"/>
                <w:szCs w:val="28"/>
              </w:rPr>
              <w:t xml:space="preserve"> проведение внутреннего аудита имеет для руководства и (или) собственников экономического субъекта информационное и консультационное значение, поскольку призвано содействовать оптимизации деятельности экономического субъекта и выполнению обязанностей его руководства. Потребность во внутреннем аудите возникает на крупных предприятиях в связи с тем, что высшее руководство не занимается повседневным контролем деятельности организации и ни</w:t>
            </w:r>
            <w:r w:rsidR="00271F4F">
              <w:rPr>
                <w:rFonts w:ascii="Times New Roman" w:hAnsi="Times New Roman"/>
                <w:sz w:val="28"/>
                <w:szCs w:val="28"/>
              </w:rPr>
              <w:t>зших управленческих структур [31</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Внутренний аудитор — это сотрудник подразделения внутреннего аудита, организованного экономическим субъектом.</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При проведении внутреннего аудита решается ряд задач: </w:t>
            </w:r>
          </w:p>
          <w:p w:rsidR="00A3703E" w:rsidRDefault="00A3703E" w:rsidP="003C4E4B">
            <w:pPr>
              <w:pStyle w:val="a5"/>
              <w:numPr>
                <w:ilvl w:val="0"/>
                <w:numId w:val="1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 xml:space="preserve">контроль за состоянием активов и недопущение убытков; </w:t>
            </w:r>
          </w:p>
          <w:p w:rsidR="00A3703E" w:rsidRDefault="00A3703E" w:rsidP="003C4E4B">
            <w:pPr>
              <w:pStyle w:val="a5"/>
              <w:numPr>
                <w:ilvl w:val="0"/>
                <w:numId w:val="1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 xml:space="preserve">выполняются ли внутрисистемные контрольные процедуры; </w:t>
            </w:r>
          </w:p>
          <w:p w:rsidR="00A3703E" w:rsidRDefault="00A3703E" w:rsidP="003C4E4B">
            <w:pPr>
              <w:pStyle w:val="a5"/>
              <w:numPr>
                <w:ilvl w:val="0"/>
                <w:numId w:val="1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анализ эффективности внутреннего контроля и обработки информации;</w:t>
            </w:r>
          </w:p>
          <w:p w:rsidR="00A3703E" w:rsidRPr="00A3703E" w:rsidRDefault="00A3703E" w:rsidP="003C4E4B">
            <w:pPr>
              <w:pStyle w:val="a5"/>
              <w:numPr>
                <w:ilvl w:val="0"/>
                <w:numId w:val="14"/>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 xml:space="preserve">уровень качества информации, которую предоставляют работники </w:t>
            </w:r>
            <w:r>
              <w:rPr>
                <w:rFonts w:ascii="Times New Roman" w:hAnsi="Times New Roman"/>
                <w:sz w:val="28"/>
                <w:szCs w:val="28"/>
              </w:rPr>
              <w:t xml:space="preserve">организации </w:t>
            </w:r>
            <w:r w:rsidR="00311AEE">
              <w:rPr>
                <w:rFonts w:ascii="Times New Roman" w:hAnsi="Times New Roman"/>
                <w:sz w:val="28"/>
                <w:szCs w:val="28"/>
              </w:rPr>
              <w:t>[17</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Таким образом, в рамках внутреннего аудита осуществляется не только детальный контроль над сохранностью активов, но и контроль над политикой и качеством менеджмента.</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Виды аудита по решаемым задачам:</w:t>
            </w:r>
          </w:p>
          <w:p w:rsidR="00A3703E" w:rsidRDefault="00A3703E" w:rsidP="003C4E4B">
            <w:pPr>
              <w:pStyle w:val="a5"/>
              <w:numPr>
                <w:ilvl w:val="0"/>
                <w:numId w:val="1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управленческий, или производственный, аудит;</w:t>
            </w:r>
          </w:p>
          <w:p w:rsidR="00A3703E" w:rsidRDefault="00A3703E" w:rsidP="003C4E4B">
            <w:pPr>
              <w:pStyle w:val="a5"/>
              <w:numPr>
                <w:ilvl w:val="0"/>
                <w:numId w:val="1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аудит хозяйственной деятельности;</w:t>
            </w:r>
          </w:p>
          <w:p w:rsidR="00A3703E" w:rsidRDefault="00A3703E" w:rsidP="003C4E4B">
            <w:pPr>
              <w:pStyle w:val="a5"/>
              <w:numPr>
                <w:ilvl w:val="0"/>
                <w:numId w:val="1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аудит на соответствие требованиям;</w:t>
            </w:r>
          </w:p>
          <w:p w:rsidR="00A3703E" w:rsidRDefault="00A3703E" w:rsidP="003C4E4B">
            <w:pPr>
              <w:pStyle w:val="a5"/>
              <w:numPr>
                <w:ilvl w:val="0"/>
                <w:numId w:val="1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аудит финансовой отчетности;</w:t>
            </w:r>
          </w:p>
          <w:p w:rsidR="00A3703E" w:rsidRPr="00A3703E" w:rsidRDefault="00A3703E" w:rsidP="003C4E4B">
            <w:pPr>
              <w:pStyle w:val="a5"/>
              <w:numPr>
                <w:ilvl w:val="0"/>
                <w:numId w:val="15"/>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специальный аудит.</w:t>
            </w:r>
          </w:p>
          <w:p w:rsidR="00A3703E" w:rsidRPr="00A3703E" w:rsidRDefault="00A3703E" w:rsidP="003C4E4B">
            <w:pPr>
              <w:suppressAutoHyphens/>
              <w:spacing w:after="0" w:line="360" w:lineRule="auto"/>
              <w:ind w:firstLine="709"/>
              <w:jc w:val="both"/>
              <w:rPr>
                <w:rFonts w:ascii="Times New Roman" w:hAnsi="Times New Roman"/>
                <w:sz w:val="28"/>
                <w:szCs w:val="28"/>
                <w:shd w:val="clear" w:color="auto" w:fill="FFFFFF"/>
              </w:rPr>
            </w:pPr>
            <w:r w:rsidRPr="00A3703E">
              <w:rPr>
                <w:rFonts w:ascii="Times New Roman" w:hAnsi="Times New Roman"/>
                <w:sz w:val="28"/>
                <w:szCs w:val="28"/>
                <w:shd w:val="clear" w:color="auto" w:fill="FFFFFF"/>
              </w:rPr>
              <w:t>Задачи управленческого или производственного аудита - проверка и совершенствование организации и управления предприятием, качественных</w:t>
            </w:r>
            <w:r w:rsidRPr="00A3703E">
              <w:rPr>
                <w:rFonts w:ascii="Times New Roman" w:hAnsi="Times New Roman"/>
                <w:sz w:val="28"/>
                <w:szCs w:val="28"/>
              </w:rPr>
              <w:br/>
            </w:r>
            <w:r w:rsidRPr="00A3703E">
              <w:rPr>
                <w:rFonts w:ascii="Times New Roman" w:hAnsi="Times New Roman"/>
                <w:sz w:val="28"/>
                <w:szCs w:val="28"/>
                <w:shd w:val="clear" w:color="auto" w:fill="FFFFFF"/>
              </w:rPr>
              <w:t xml:space="preserve">сторон производственной деятельности, оценка эффективности производства и финансовых вложений, </w:t>
            </w:r>
            <w:r>
              <w:rPr>
                <w:rFonts w:ascii="Times New Roman" w:hAnsi="Times New Roman"/>
                <w:sz w:val="28"/>
                <w:szCs w:val="28"/>
                <w:shd w:val="clear" w:color="auto" w:fill="FFFFFF"/>
              </w:rPr>
              <w:t xml:space="preserve">производительности </w:t>
            </w:r>
            <w:r w:rsidR="00311AEE">
              <w:rPr>
                <w:rFonts w:ascii="Times New Roman" w:hAnsi="Times New Roman"/>
                <w:sz w:val="28"/>
                <w:szCs w:val="28"/>
                <w:shd w:val="clear" w:color="auto" w:fill="FFFFFF"/>
              </w:rPr>
              <w:t>[44</w:t>
            </w:r>
            <w:r w:rsidRPr="00A3703E">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A3703E" w:rsidRPr="00A3703E" w:rsidRDefault="00A3703E" w:rsidP="003C4E4B">
            <w:pPr>
              <w:suppressAutoHyphens/>
              <w:spacing w:after="0" w:line="360" w:lineRule="auto"/>
              <w:ind w:firstLine="709"/>
              <w:jc w:val="both"/>
              <w:rPr>
                <w:rFonts w:ascii="Times New Roman" w:hAnsi="Times New Roman"/>
                <w:sz w:val="28"/>
                <w:szCs w:val="28"/>
              </w:rPr>
            </w:pPr>
            <w:r w:rsidRPr="00A3703E">
              <w:rPr>
                <w:rFonts w:ascii="Times New Roman" w:hAnsi="Times New Roman"/>
                <w:sz w:val="28"/>
                <w:szCs w:val="28"/>
              </w:rPr>
              <w:t>Аудит хозяйственной деятельности - исследование и полный анализ конкретных видов деятельности.</w:t>
            </w:r>
          </w:p>
          <w:p w:rsidR="00A3703E" w:rsidRPr="00A3703E" w:rsidRDefault="00A3703E" w:rsidP="003C4E4B">
            <w:pPr>
              <w:suppressAutoHyphens/>
              <w:spacing w:after="0" w:line="360" w:lineRule="auto"/>
              <w:ind w:firstLine="709"/>
              <w:jc w:val="both"/>
              <w:rPr>
                <w:rFonts w:ascii="Times New Roman" w:hAnsi="Times New Roman"/>
                <w:sz w:val="28"/>
                <w:szCs w:val="28"/>
              </w:rPr>
            </w:pPr>
            <w:r w:rsidRPr="00A3703E">
              <w:rPr>
                <w:rFonts w:ascii="Times New Roman" w:hAnsi="Times New Roman"/>
                <w:sz w:val="28"/>
                <w:szCs w:val="28"/>
              </w:rPr>
              <w:t>Аудит на соответствие требованиям – анализ конкретной финансовой или хозяйственной деятельности организации в целях определения соответствия условиям, правилам или законам.</w:t>
            </w:r>
          </w:p>
          <w:p w:rsidR="00A3703E" w:rsidRPr="00A3703E" w:rsidRDefault="00A3703E" w:rsidP="003C4E4B">
            <w:pPr>
              <w:suppressAutoHyphens/>
              <w:spacing w:after="0" w:line="360" w:lineRule="auto"/>
              <w:ind w:firstLine="709"/>
              <w:jc w:val="both"/>
              <w:rPr>
                <w:rFonts w:ascii="Times New Roman" w:hAnsi="Times New Roman"/>
                <w:sz w:val="28"/>
                <w:szCs w:val="28"/>
              </w:rPr>
            </w:pPr>
            <w:r w:rsidRPr="00A3703E">
              <w:rPr>
                <w:rFonts w:ascii="Times New Roman" w:hAnsi="Times New Roman"/>
                <w:sz w:val="28"/>
                <w:szCs w:val="28"/>
              </w:rPr>
              <w:t>Аудит финансовой отчетности проверка бухгалтерской финансовой отчетности для вынесения заключения о соответствии ее установленным критериям и общепринятым нормам бухгалтерского учета.</w:t>
            </w:r>
          </w:p>
          <w:p w:rsidR="00A3703E" w:rsidRPr="00A3703E" w:rsidRDefault="00A3703E" w:rsidP="003C4E4B">
            <w:pPr>
              <w:suppressAutoHyphens/>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Специальный аудит -  проверка определенных вопросов деятельности хозяйствующего субъекта, соблюдения конкретных процедур, норм и </w:t>
            </w:r>
            <w:r>
              <w:rPr>
                <w:rFonts w:ascii="Times New Roman" w:hAnsi="Times New Roman"/>
                <w:sz w:val="28"/>
                <w:szCs w:val="28"/>
              </w:rPr>
              <w:t>правил.</w:t>
            </w:r>
          </w:p>
          <w:p w:rsidR="00A3703E" w:rsidRPr="00A3703E" w:rsidRDefault="00A3703E" w:rsidP="003C4E4B">
            <w:pPr>
              <w:suppressAutoHyphens/>
              <w:spacing w:after="0" w:line="360" w:lineRule="auto"/>
              <w:ind w:firstLine="709"/>
              <w:jc w:val="both"/>
              <w:rPr>
                <w:rFonts w:ascii="Times New Roman" w:hAnsi="Times New Roman"/>
                <w:sz w:val="28"/>
                <w:szCs w:val="28"/>
              </w:rPr>
            </w:pPr>
            <w:r w:rsidRPr="00A3703E">
              <w:rPr>
                <w:rFonts w:ascii="Times New Roman" w:hAnsi="Times New Roman"/>
                <w:sz w:val="28"/>
                <w:szCs w:val="28"/>
              </w:rPr>
              <w:t>Цель внутренней проверки - подтвердить законность, добросовестность и эффективность деятельности управляющих, правильность составления налоговой отчетности, использование социальных фондов.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Этапы аудита могут быть представлены в следующем виде:</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Три основных этапа проведения аудита:</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1) подготовка и планирование аудиторской проверки;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2) выполнение аудиторских процедур и оформление рабочей документации;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3) сост</w:t>
            </w:r>
            <w:r>
              <w:rPr>
                <w:rFonts w:ascii="Times New Roman" w:hAnsi="Times New Roman"/>
                <w:sz w:val="28"/>
                <w:szCs w:val="28"/>
              </w:rPr>
              <w:t xml:space="preserve">авление аудиторского заключения </w:t>
            </w:r>
            <w:r w:rsidR="00311AEE">
              <w:rPr>
                <w:rFonts w:ascii="Times New Roman" w:hAnsi="Times New Roman"/>
                <w:sz w:val="28"/>
                <w:szCs w:val="28"/>
              </w:rPr>
              <w:t>[45</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b/>
                <w:bCs/>
                <w:sz w:val="28"/>
                <w:szCs w:val="28"/>
              </w:rPr>
            </w:pPr>
            <w:r w:rsidRPr="00A3703E">
              <w:rPr>
                <w:rFonts w:ascii="Times New Roman" w:hAnsi="Times New Roman"/>
                <w:sz w:val="28"/>
                <w:szCs w:val="28"/>
              </w:rPr>
              <w:t>Выполняя</w:t>
            </w:r>
            <w:bookmarkStart w:id="3" w:name="sub_200"/>
            <w:r w:rsidRPr="00A3703E">
              <w:rPr>
                <w:rFonts w:ascii="Times New Roman" w:hAnsi="Times New Roman"/>
                <w:bCs/>
                <w:sz w:val="28"/>
                <w:szCs w:val="28"/>
              </w:rPr>
              <w:t>оценку сохранности и проверку наличия основных средств</w:t>
            </w:r>
            <w:bookmarkEnd w:id="3"/>
            <w:r w:rsidRPr="00A3703E">
              <w:rPr>
                <w:rFonts w:ascii="Times New Roman" w:hAnsi="Times New Roman"/>
                <w:sz w:val="28"/>
                <w:szCs w:val="28"/>
              </w:rPr>
              <w:t>, аудитор должен ответить на следующие вопросы:</w:t>
            </w:r>
          </w:p>
          <w:p w:rsid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имеется ли приказ о назначении материально ответственных лиц за сохранность основных средств;</w:t>
            </w:r>
          </w:p>
          <w:p w:rsid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заключены ли договоры о полной индивидуальной материальной ответственности;</w:t>
            </w:r>
          </w:p>
          <w:p w:rsid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организована ли материальная ответственность в отношении арендованных основных средств;</w:t>
            </w:r>
          </w:p>
          <w:p w:rsid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установлены ли в помещениях пожарно-охранные сигнализации;</w:t>
            </w:r>
          </w:p>
          <w:p w:rsid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имеется ли приказ о назначении постоянно действующей инвентаризационной комиссии;</w:t>
            </w:r>
          </w:p>
          <w:p w:rsid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закреплен ли в учетной политике план проведения инвентаризаций основных средств;</w:t>
            </w:r>
          </w:p>
          <w:p w:rsidR="00A3703E" w:rsidRPr="00A3703E" w:rsidRDefault="00A3703E" w:rsidP="003C4E4B">
            <w:pPr>
              <w:pStyle w:val="a5"/>
              <w:numPr>
                <w:ilvl w:val="0"/>
                <w:numId w:val="16"/>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проводятся ли инвентаризации основных средств при смене материально ответственного лица.</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 мнению Богдановой Н.А. при изучении перечисленных тем аудитор должен сформировать мнение об организации сохранности основных средств. Основное внимание аудитор уделяет качеству проведения и оформлению результатов инвентаризаций, для чего проверяет соблюдение сроков подведения их итогов, оценивает качество подготовки инвентаризационных описей. Аудитор должен изучить решения, принятые по результатам инвентаризации, и проверить правильность отр</w:t>
            </w:r>
            <w:r>
              <w:rPr>
                <w:rFonts w:ascii="Times New Roman" w:hAnsi="Times New Roman"/>
                <w:sz w:val="28"/>
                <w:szCs w:val="28"/>
              </w:rPr>
              <w:t xml:space="preserve">ажения этих результатов в учете </w:t>
            </w:r>
            <w:r w:rsidR="00311AEE">
              <w:rPr>
                <w:rFonts w:ascii="Times New Roman" w:hAnsi="Times New Roman"/>
                <w:sz w:val="28"/>
                <w:szCs w:val="28"/>
              </w:rPr>
              <w:t>[13</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 При этом необходимо убедиться в соблюдении положений по бухгалтерскому учету, регулирующих порядок и сроки проведения инвентаризаций. В Положении по ведению бухгалтерского учета и бухгалтерской отчетности в Российской Федерации, утвержденном приказом Минфина России от 29.07.98 г. N 34н, указано, что порядок (количество инвентаризаций в отчетном году, даты их проведения, перечень проверяемых имущества и обязательств и т.д.) проведения инвентаризации определяется руководителем организации, за исключением случаев, когда проведение инвентаризации обязательно. Оценивая достоверность данных о наличии основных средств на дату проверки, аудитор может использовать, например, сверку описей карточек инвентарного учета с имеющимися в картотеке инвентарными карточками. В ходе аудиторской проверки аудитор может наблюдать за процессом проведения инвентаризации, принимать участие в проведении контрольного осмотра основных средств, изучать, имеются ли в наличии объекты основных средств, пришедшие в негодность и подлежащие списанию, а также длительно не используемое имущество.</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 мнению Богдановой Н.А при обнаружении расхождений между фактическими основными средствами в наличии и учетными данными аудитор анализирует причины отклонений. Результатом реализации этой процедуры является сличительная ведомость, которая является доказательством присутствия нарушений, а ее данные служат информационной базой для осуществления следующих процедур. Например, анализ наличия и состояния активов рекомендуется проводить на основании уточненных в процессе инвентаризации данных. По результатам инвентаризации аудитор группирует основные средства на собственные, арендованные и находящиеся на ответственном хранении. При инвентаризации зданий, сооружений и другой недвижимости аудитор проверяет наличие документов, подтверждающих право собственности, зарегистрированное в установленном порядке в соответствующем учреждении юстиции. При инвентаризации производится осмотр объектов по местам хранения и эксплуатации. Если в ходе инвентаризации выявлены неучтенные объекты, то аудитор должен определить причины, по которым основные средства не отражены в учете. Предметы, не годные к эксплуатации, отражаются в отд</w:t>
            </w:r>
            <w:r>
              <w:rPr>
                <w:rFonts w:ascii="Times New Roman" w:hAnsi="Times New Roman"/>
                <w:sz w:val="28"/>
                <w:szCs w:val="28"/>
              </w:rPr>
              <w:t xml:space="preserve">ельной инвентаризационной описи </w:t>
            </w:r>
            <w:r w:rsidR="00311AEE">
              <w:rPr>
                <w:rFonts w:ascii="Times New Roman" w:hAnsi="Times New Roman"/>
                <w:sz w:val="28"/>
                <w:szCs w:val="28"/>
              </w:rPr>
              <w:t>[13</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По мнению Ерофеевой В.А.при аудите документального оформления и учета основных средств необходимо должное внимание уделить экспертизе договоров, которыми оформлено приобретение права собственно</w:t>
            </w:r>
            <w:r>
              <w:rPr>
                <w:rFonts w:ascii="Times New Roman" w:hAnsi="Times New Roman"/>
                <w:sz w:val="28"/>
                <w:szCs w:val="28"/>
              </w:rPr>
              <w:t xml:space="preserve">сти на объекты основных средств </w:t>
            </w:r>
            <w:r w:rsidR="00311AEE">
              <w:rPr>
                <w:rFonts w:ascii="Times New Roman" w:hAnsi="Times New Roman"/>
                <w:sz w:val="28"/>
                <w:szCs w:val="28"/>
              </w:rPr>
              <w:t>[16</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Наименование первичных документов зависит от источника поступления и направления выбытия основных средств. Практика показывает, что основными источниками поступления основных средств являются приобретение за плату; сооружение и изготовление; внесение в качестве вклада в уставный капитал; безвозмездное поступление; приобретение по договору мены. К основным операциям выбытия относятся ликвидация, продажа, передача по договорам дарения, мены и в качестве вклада в уставный капитал.</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 Особого внимания заслуживает поступление основных средств по договору дарения. Дело в том, что при принятии таких объектов к учету должна документально подтверждаться их рыночная стоимость. При вводе в эксплуатацию объектов, поступивших в качестве вклада в уставный капитал, необходимы документы, в которых оговаривается согласованная между учредителями (участниками) оценка вклада.</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Богданова Н.А считает, что от правильности оформления перечисленных процедур зависит порядок формирования первоначальной стоимости основных средств и отражения операций по приобретению в бухгалтерском учете.</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Правильность начисления амортизации основных средств проверяется путем арифметического пересчета на выборочной основе. Аудитор анализирует учетную политику организации в части методов начисления амортизации основных средств с целью убедиться в том, что она соблюдается последовательно от периода к периоду. Аудитор должен также установить правильность определения срока полезного использования основных средств.</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При проверке амортизации, начисленной в бухгалтерском учете, аудитор руководствуется ПБУ 6/01, Положением по ведению бухгалтерского учета и бухгалтерской отчетности в Российской Федерации, утвержденным приказом Минфина России от 29.07.98 г. N 34н, учетной политикой организации для решения следующих задач:</w:t>
            </w:r>
          </w:p>
          <w:p w:rsidR="00A3703E" w:rsidRDefault="00A3703E" w:rsidP="003C4E4B">
            <w:pPr>
              <w:pStyle w:val="a5"/>
              <w:numPr>
                <w:ilvl w:val="0"/>
                <w:numId w:val="17"/>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анализ объектов амортизации;</w:t>
            </w:r>
          </w:p>
          <w:p w:rsidR="00A3703E" w:rsidRDefault="00A3703E" w:rsidP="003C4E4B">
            <w:pPr>
              <w:pStyle w:val="a5"/>
              <w:numPr>
                <w:ilvl w:val="0"/>
                <w:numId w:val="17"/>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контроль за правильностью расчета норм амортизационных отчислений;</w:t>
            </w:r>
          </w:p>
          <w:p w:rsidR="00A3703E" w:rsidRDefault="00A3703E" w:rsidP="003C4E4B">
            <w:pPr>
              <w:pStyle w:val="a5"/>
              <w:numPr>
                <w:ilvl w:val="0"/>
                <w:numId w:val="17"/>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проверка отражения в бухгалтерском учете амортизационных отчислений;</w:t>
            </w:r>
          </w:p>
          <w:p w:rsidR="00A3703E" w:rsidRPr="00A3703E" w:rsidRDefault="00A3703E" w:rsidP="003C4E4B">
            <w:pPr>
              <w:pStyle w:val="a5"/>
              <w:numPr>
                <w:ilvl w:val="0"/>
                <w:numId w:val="17"/>
              </w:numPr>
              <w:spacing w:after="0" w:line="360" w:lineRule="auto"/>
              <w:ind w:left="0" w:firstLine="709"/>
              <w:jc w:val="both"/>
              <w:rPr>
                <w:rFonts w:ascii="Times New Roman" w:hAnsi="Times New Roman"/>
                <w:sz w:val="28"/>
                <w:szCs w:val="28"/>
              </w:rPr>
            </w:pPr>
            <w:r w:rsidRPr="00A3703E">
              <w:rPr>
                <w:rFonts w:ascii="Times New Roman" w:hAnsi="Times New Roman"/>
                <w:sz w:val="28"/>
                <w:szCs w:val="28"/>
              </w:rPr>
              <w:t>оценка амортизационной политики, осуществляемой субъектом хозяйствования.</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 В первую очередь анализируется состав основных средств, по которым начисляется амортизация. Затем проверяется правильность определения норм амортизации основных средств. Проверка заключается в пересчете аудитором норм, установленных при вводе объекта в эксплуатацию. Аудитор должен убедиться в том, что методика расчета норм амортизации соответствует требованиям ПБУ 6/01 и учетной политике организации.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 xml:space="preserve"> Следующий шаг - определение срока полезного использования (амортизационного периода) объекта основных средств. Организации имеют право пересматривать срок полезного использования в случаях улучшения первоначально принятых нормативных показателей функционирования объекта в результате проведенной реконструкции или модернизации.</w:t>
            </w:r>
          </w:p>
          <w:p w:rsidR="00A3703E" w:rsidRP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t>Аудитору целесообразно выяснить, являются ли установленные на предприятии сроки полезного использования объектов основных средств характерными для данной сферы бизнеса. Для проверки аудитор должен изучить акты ввода объектов в эксплуатацию, матери</w:t>
            </w:r>
            <w:r>
              <w:rPr>
                <w:rFonts w:ascii="Times New Roman" w:hAnsi="Times New Roman"/>
                <w:sz w:val="28"/>
                <w:szCs w:val="28"/>
              </w:rPr>
              <w:t xml:space="preserve">алы переоценки основных средств </w:t>
            </w:r>
            <w:r w:rsidR="00311AEE">
              <w:rPr>
                <w:rFonts w:ascii="Times New Roman" w:hAnsi="Times New Roman"/>
                <w:sz w:val="28"/>
                <w:szCs w:val="28"/>
              </w:rPr>
              <w:t>[31</w:t>
            </w:r>
            <w:r w:rsidRPr="00A3703E">
              <w:rPr>
                <w:rFonts w:ascii="Times New Roman" w:hAnsi="Times New Roman"/>
                <w:sz w:val="28"/>
                <w:szCs w:val="28"/>
              </w:rPr>
              <w:t>]</w:t>
            </w:r>
            <w:r>
              <w:rPr>
                <w:rFonts w:ascii="Times New Roman" w:hAnsi="Times New Roman"/>
                <w:sz w:val="28"/>
                <w:szCs w:val="28"/>
              </w:rPr>
              <w:t>.</w:t>
            </w:r>
          </w:p>
          <w:p w:rsidR="00A3703E" w:rsidRPr="00A3703E" w:rsidRDefault="00A3703E" w:rsidP="003C4E4B">
            <w:pPr>
              <w:spacing w:after="0" w:line="360" w:lineRule="auto"/>
              <w:ind w:firstLine="709"/>
              <w:jc w:val="both"/>
              <w:rPr>
                <w:rFonts w:ascii="Times New Roman" w:hAnsi="Times New Roman"/>
                <w:sz w:val="28"/>
                <w:szCs w:val="28"/>
              </w:rPr>
            </w:pPr>
          </w:p>
          <w:p w:rsidR="00A3703E" w:rsidRPr="00A3703E" w:rsidRDefault="00A3703E" w:rsidP="003C4E4B">
            <w:pPr>
              <w:spacing w:after="0" w:line="360" w:lineRule="auto"/>
              <w:ind w:firstLine="709"/>
              <w:jc w:val="both"/>
              <w:rPr>
                <w:rFonts w:ascii="Times New Roman" w:hAnsi="Times New Roman"/>
                <w:sz w:val="28"/>
                <w:szCs w:val="28"/>
              </w:rPr>
            </w:pPr>
          </w:p>
          <w:p w:rsidR="00A3703E" w:rsidRP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r w:rsidRPr="00A3703E">
              <w:rPr>
                <w:rFonts w:ascii="Times New Roman" w:hAnsi="Times New Roman"/>
                <w:sz w:val="28"/>
                <w:szCs w:val="28"/>
              </w:rPr>
              <w:br w:type="page"/>
            </w: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Default="00A3703E" w:rsidP="003C4E4B">
            <w:pPr>
              <w:spacing w:after="0" w:line="360" w:lineRule="auto"/>
              <w:ind w:firstLine="709"/>
              <w:jc w:val="both"/>
              <w:rPr>
                <w:rFonts w:ascii="Times New Roman" w:hAnsi="Times New Roman"/>
                <w:sz w:val="28"/>
                <w:szCs w:val="28"/>
              </w:rPr>
            </w:pPr>
          </w:p>
          <w:p w:rsidR="00A3703E" w:rsidRPr="00A3703E" w:rsidRDefault="00A3703E" w:rsidP="003C4E4B">
            <w:pPr>
              <w:spacing w:after="0" w:line="360" w:lineRule="auto"/>
              <w:ind w:firstLine="709"/>
              <w:jc w:val="both"/>
              <w:rPr>
                <w:rFonts w:ascii="Times New Roman" w:hAnsi="Times New Roman"/>
                <w:sz w:val="28"/>
                <w:szCs w:val="28"/>
              </w:rPr>
            </w:pPr>
          </w:p>
          <w:p w:rsidR="00420EBC" w:rsidRPr="00A3703E" w:rsidRDefault="00420EBC" w:rsidP="003C4E4B">
            <w:pPr>
              <w:suppressAutoHyphens/>
              <w:spacing w:after="0" w:line="360" w:lineRule="auto"/>
              <w:ind w:firstLine="709"/>
              <w:jc w:val="both"/>
              <w:rPr>
                <w:rFonts w:ascii="Times New Roman" w:eastAsia="Times New Roman" w:hAnsi="Times New Roman"/>
                <w:sz w:val="28"/>
                <w:szCs w:val="28"/>
                <w:lang w:eastAsia="ru-RU"/>
              </w:rPr>
            </w:pPr>
          </w:p>
        </w:tc>
        <w:tc>
          <w:tcPr>
            <w:tcW w:w="117" w:type="pct"/>
            <w:gridSpan w:val="2"/>
            <w:shd w:val="clear" w:color="auto" w:fill="auto"/>
            <w:vAlign w:val="bottom"/>
          </w:tcPr>
          <w:p w:rsidR="00C4125B" w:rsidRPr="00C4125B" w:rsidRDefault="00C4125B" w:rsidP="00652656">
            <w:pPr>
              <w:suppressAutoHyphens/>
              <w:spacing w:after="0" w:line="240" w:lineRule="auto"/>
              <w:jc w:val="both"/>
              <w:rPr>
                <w:rFonts w:ascii="Times New Roman" w:eastAsia="Times New Roman" w:hAnsi="Times New Roman"/>
                <w:b/>
                <w:sz w:val="28"/>
                <w:szCs w:val="28"/>
                <w:lang w:eastAsia="ru-RU"/>
              </w:rPr>
            </w:pPr>
          </w:p>
        </w:tc>
      </w:tr>
      <w:tr w:rsidR="00C4125B" w:rsidRPr="00C4125B" w:rsidTr="00094E83">
        <w:trPr>
          <w:trHeight w:val="431"/>
        </w:trPr>
        <w:tc>
          <w:tcPr>
            <w:tcW w:w="273" w:type="pct"/>
            <w:shd w:val="clear" w:color="auto" w:fill="auto"/>
          </w:tcPr>
          <w:p w:rsidR="00C4125B" w:rsidRPr="00C4125B" w:rsidRDefault="00C4125B" w:rsidP="00713D86">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713D86" w:rsidRPr="00A3703E" w:rsidRDefault="00713D86" w:rsidP="000826AD">
            <w:pPr>
              <w:suppressAutoHyphens/>
              <w:spacing w:after="0" w:line="240" w:lineRule="auto"/>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652656">
            <w:pPr>
              <w:suppressAutoHyphens/>
              <w:spacing w:after="0" w:line="240" w:lineRule="auto"/>
              <w:jc w:val="both"/>
              <w:rPr>
                <w:rFonts w:ascii="Times New Roman" w:eastAsia="Times New Roman" w:hAnsi="Times New Roman"/>
                <w:b/>
                <w:sz w:val="28"/>
                <w:szCs w:val="28"/>
                <w:lang w:eastAsia="ru-RU"/>
              </w:rPr>
            </w:pPr>
          </w:p>
        </w:tc>
      </w:tr>
      <w:tr w:rsidR="00C4125B" w:rsidRPr="00C4125B" w:rsidTr="00094E83">
        <w:trPr>
          <w:gridAfter w:val="4"/>
          <w:wAfter w:w="216" w:type="pct"/>
          <w:trHeight w:val="738"/>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394" w:type="pct"/>
            <w:shd w:val="clear" w:color="auto" w:fill="auto"/>
            <w:vAlign w:val="bottom"/>
          </w:tcPr>
          <w:p w:rsidR="00EA4EC5" w:rsidRDefault="00EA4EC5" w:rsidP="00CE4F8B">
            <w:pPr>
              <w:suppressAutoHyphens/>
              <w:spacing w:after="0" w:line="360" w:lineRule="auto"/>
              <w:jc w:val="center"/>
              <w:rPr>
                <w:rFonts w:ascii="Times New Roman" w:eastAsia="Times New Roman" w:hAnsi="Times New Roman"/>
                <w:b/>
                <w:sz w:val="28"/>
                <w:szCs w:val="28"/>
                <w:lang w:eastAsia="ru-RU"/>
              </w:rPr>
            </w:pPr>
          </w:p>
          <w:p w:rsidR="00EA4EC5" w:rsidRDefault="00EA4EC5" w:rsidP="00CE4F8B">
            <w:pPr>
              <w:suppressAutoHyphens/>
              <w:spacing w:after="0" w:line="360" w:lineRule="auto"/>
              <w:jc w:val="center"/>
              <w:rPr>
                <w:rFonts w:ascii="Times New Roman" w:eastAsia="Times New Roman" w:hAnsi="Times New Roman"/>
                <w:b/>
                <w:sz w:val="28"/>
                <w:szCs w:val="28"/>
                <w:lang w:eastAsia="ru-RU"/>
              </w:rPr>
            </w:pPr>
          </w:p>
          <w:p w:rsidR="00EA4EC5" w:rsidRDefault="00EA4EC5" w:rsidP="00CE4F8B">
            <w:pPr>
              <w:suppressAutoHyphens/>
              <w:spacing w:after="0" w:line="360" w:lineRule="auto"/>
              <w:jc w:val="center"/>
              <w:rPr>
                <w:rFonts w:ascii="Times New Roman" w:eastAsia="Times New Roman" w:hAnsi="Times New Roman"/>
                <w:b/>
                <w:sz w:val="28"/>
                <w:szCs w:val="28"/>
                <w:lang w:eastAsia="ru-RU"/>
              </w:rPr>
            </w:pPr>
          </w:p>
          <w:p w:rsidR="00EA4EC5" w:rsidRDefault="00EA4EC5" w:rsidP="00CE4F8B">
            <w:pPr>
              <w:suppressAutoHyphens/>
              <w:spacing w:after="0" w:line="360" w:lineRule="auto"/>
              <w:jc w:val="center"/>
              <w:rPr>
                <w:rFonts w:ascii="Times New Roman" w:eastAsia="Times New Roman" w:hAnsi="Times New Roman"/>
                <w:b/>
                <w:sz w:val="28"/>
                <w:szCs w:val="28"/>
                <w:lang w:eastAsia="ru-RU"/>
              </w:rPr>
            </w:pPr>
          </w:p>
          <w:p w:rsidR="003C4E4B" w:rsidRDefault="003C4E4B" w:rsidP="00CE4F8B">
            <w:pPr>
              <w:suppressAutoHyphens/>
              <w:spacing w:after="0" w:line="360" w:lineRule="auto"/>
              <w:jc w:val="center"/>
              <w:rPr>
                <w:rFonts w:ascii="Times New Roman" w:eastAsia="Times New Roman" w:hAnsi="Times New Roman"/>
                <w:b/>
                <w:sz w:val="28"/>
                <w:szCs w:val="28"/>
                <w:lang w:eastAsia="ru-RU"/>
              </w:rPr>
            </w:pPr>
          </w:p>
          <w:p w:rsidR="00EA4EC5" w:rsidRDefault="00EA4EC5" w:rsidP="00CE4F8B">
            <w:pPr>
              <w:suppressAutoHyphens/>
              <w:spacing w:after="0" w:line="360" w:lineRule="auto"/>
              <w:jc w:val="center"/>
              <w:rPr>
                <w:rFonts w:ascii="Times New Roman" w:eastAsia="Times New Roman" w:hAnsi="Times New Roman"/>
                <w:b/>
                <w:sz w:val="28"/>
                <w:szCs w:val="28"/>
                <w:lang w:eastAsia="ru-RU"/>
              </w:rPr>
            </w:pPr>
          </w:p>
          <w:p w:rsidR="00EA4EC5" w:rsidRDefault="00EA4EC5" w:rsidP="00CE4F8B">
            <w:pPr>
              <w:suppressAutoHyphens/>
              <w:spacing w:after="0" w:line="360" w:lineRule="auto"/>
              <w:jc w:val="center"/>
              <w:rPr>
                <w:rFonts w:ascii="Times New Roman" w:eastAsia="Times New Roman" w:hAnsi="Times New Roman"/>
                <w:b/>
                <w:sz w:val="28"/>
                <w:szCs w:val="28"/>
                <w:lang w:eastAsia="ru-RU"/>
              </w:rPr>
            </w:pPr>
          </w:p>
          <w:p w:rsidR="00C4125B" w:rsidRDefault="000826AD" w:rsidP="00CE4F8B">
            <w:pPr>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 </w:t>
            </w:r>
            <w:r w:rsidR="00C4125B" w:rsidRPr="00C4125B">
              <w:rPr>
                <w:rFonts w:ascii="Times New Roman" w:eastAsia="Times New Roman" w:hAnsi="Times New Roman"/>
                <w:b/>
                <w:sz w:val="28"/>
                <w:szCs w:val="28"/>
                <w:lang w:eastAsia="ru-RU"/>
              </w:rPr>
              <w:t>ОРГАНИЗАЦИОННО ЭКОНОМИЧЕСКАЯ И ПРАВОВАЯ ХАРАКТЕРИСТИКА ООО «ХЛЕБОЗАВОД №5»</w:t>
            </w:r>
          </w:p>
          <w:p w:rsidR="000826AD" w:rsidRPr="00C4125B" w:rsidRDefault="000826AD" w:rsidP="00D104E7">
            <w:pPr>
              <w:suppressAutoHyphens/>
              <w:spacing w:after="0" w:line="240" w:lineRule="auto"/>
              <w:jc w:val="center"/>
              <w:rPr>
                <w:rFonts w:ascii="Times New Roman" w:eastAsia="Times New Roman" w:hAnsi="Times New Roman"/>
                <w:b/>
                <w:sz w:val="28"/>
                <w:szCs w:val="28"/>
                <w:lang w:eastAsia="ru-RU"/>
              </w:rPr>
            </w:pPr>
          </w:p>
        </w:tc>
        <w:tc>
          <w:tcPr>
            <w:tcW w:w="117" w:type="pct"/>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gridAfter w:val="4"/>
          <w:wAfter w:w="216" w:type="pct"/>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394" w:type="pct"/>
            <w:shd w:val="clear" w:color="auto" w:fill="auto"/>
            <w:vAlign w:val="bottom"/>
          </w:tcPr>
          <w:p w:rsidR="00C4125B" w:rsidRDefault="000826AD" w:rsidP="00CE4F8B">
            <w:pPr>
              <w:suppressAutoHyphens/>
              <w:spacing w:after="0"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2.1 </w:t>
            </w:r>
            <w:r w:rsidR="00C4125B" w:rsidRPr="00C4125B">
              <w:rPr>
                <w:rFonts w:ascii="Times New Roman" w:eastAsia="Times New Roman" w:hAnsi="Times New Roman"/>
                <w:b/>
                <w:color w:val="000000"/>
                <w:sz w:val="28"/>
                <w:szCs w:val="28"/>
                <w:lang w:eastAsia="ru-RU"/>
              </w:rPr>
              <w:t>Местоположение, правовой статус и виды деятельности организации</w:t>
            </w:r>
          </w:p>
          <w:p w:rsidR="000826AD" w:rsidRDefault="000826AD" w:rsidP="00D104E7">
            <w:pPr>
              <w:suppressAutoHyphens/>
              <w:spacing w:after="0" w:line="240" w:lineRule="auto"/>
              <w:jc w:val="center"/>
              <w:rPr>
                <w:rFonts w:ascii="Times New Roman" w:eastAsia="Times New Roman" w:hAnsi="Times New Roman"/>
                <w:b/>
                <w:color w:val="000000"/>
                <w:sz w:val="28"/>
                <w:szCs w:val="28"/>
                <w:lang w:eastAsia="ru-RU"/>
              </w:rPr>
            </w:pPr>
          </w:p>
          <w:p w:rsidR="00652656" w:rsidRPr="00652656" w:rsidRDefault="00652656" w:rsidP="003C4E4B">
            <w:pPr>
              <w:pStyle w:val="a9"/>
              <w:spacing w:line="360" w:lineRule="auto"/>
              <w:ind w:firstLine="709"/>
              <w:jc w:val="both"/>
              <w:rPr>
                <w:szCs w:val="28"/>
              </w:rPr>
            </w:pPr>
            <w:r w:rsidRPr="00652656">
              <w:rPr>
                <w:szCs w:val="28"/>
              </w:rPr>
              <w:t>Организационно-правовой формой</w:t>
            </w:r>
            <w:r w:rsidR="00CE4F8B">
              <w:rPr>
                <w:szCs w:val="28"/>
              </w:rPr>
              <w:t xml:space="preserve"> предприятия является</w:t>
            </w:r>
            <w:r w:rsidRPr="00652656">
              <w:rPr>
                <w:szCs w:val="28"/>
              </w:rPr>
              <w:t xml:space="preserve"> общество</w:t>
            </w:r>
            <w:r w:rsidR="00CE4F8B">
              <w:rPr>
                <w:szCs w:val="28"/>
              </w:rPr>
              <w:t xml:space="preserve"> с ограниченной ответственностью</w:t>
            </w:r>
            <w:r w:rsidRPr="00652656">
              <w:rPr>
                <w:szCs w:val="28"/>
              </w:rPr>
              <w:t xml:space="preserve">. </w:t>
            </w:r>
          </w:p>
          <w:p w:rsidR="00652656" w:rsidRPr="00652656" w:rsidRDefault="00CE4F8B" w:rsidP="003C4E4B">
            <w:pPr>
              <w:spacing w:after="0" w:line="360" w:lineRule="auto"/>
              <w:ind w:firstLine="709"/>
              <w:jc w:val="both"/>
              <w:rPr>
                <w:rFonts w:ascii="Times New Roman" w:hAnsi="Times New Roman"/>
                <w:kern w:val="2"/>
                <w:sz w:val="28"/>
                <w:szCs w:val="28"/>
              </w:rPr>
            </w:pPr>
            <w:r>
              <w:rPr>
                <w:rFonts w:ascii="Times New Roman" w:hAnsi="Times New Roman"/>
                <w:sz w:val="28"/>
                <w:szCs w:val="28"/>
              </w:rPr>
              <w:t>ОО</w:t>
            </w:r>
            <w:r w:rsidR="00983847">
              <w:rPr>
                <w:rFonts w:ascii="Times New Roman" w:hAnsi="Times New Roman"/>
                <w:sz w:val="28"/>
                <w:szCs w:val="28"/>
              </w:rPr>
              <w:t xml:space="preserve">О </w:t>
            </w:r>
            <w:r w:rsidR="00267516">
              <w:rPr>
                <w:rFonts w:ascii="Times New Roman" w:hAnsi="Times New Roman"/>
                <w:sz w:val="28"/>
                <w:szCs w:val="28"/>
              </w:rPr>
              <w:t>«Х</w:t>
            </w:r>
            <w:r w:rsidR="00652656" w:rsidRPr="00652656">
              <w:rPr>
                <w:rFonts w:ascii="Times New Roman" w:hAnsi="Times New Roman"/>
                <w:sz w:val="28"/>
                <w:szCs w:val="28"/>
              </w:rPr>
              <w:t>лебозавод №5»</w:t>
            </w:r>
            <w:r w:rsidR="00652656" w:rsidRPr="00652656">
              <w:rPr>
                <w:rFonts w:ascii="Times New Roman" w:hAnsi="Times New Roman"/>
                <w:kern w:val="2"/>
                <w:sz w:val="28"/>
                <w:szCs w:val="28"/>
              </w:rPr>
              <w:t>создано в процессе приватизации путем преобразования государственного предприятия «</w:t>
            </w:r>
            <w:r w:rsidR="00267516">
              <w:rPr>
                <w:rFonts w:ascii="Times New Roman" w:hAnsi="Times New Roman"/>
                <w:sz w:val="28"/>
                <w:szCs w:val="28"/>
              </w:rPr>
              <w:t>Х</w:t>
            </w:r>
            <w:r w:rsidR="00652656" w:rsidRPr="00652656">
              <w:rPr>
                <w:rFonts w:ascii="Times New Roman" w:hAnsi="Times New Roman"/>
                <w:sz w:val="28"/>
                <w:szCs w:val="28"/>
              </w:rPr>
              <w:t>лебозавод №5</w:t>
            </w:r>
            <w:r w:rsidR="00652656" w:rsidRPr="00652656">
              <w:rPr>
                <w:rFonts w:ascii="Times New Roman" w:hAnsi="Times New Roman"/>
                <w:kern w:val="2"/>
                <w:sz w:val="28"/>
                <w:szCs w:val="28"/>
              </w:rPr>
              <w:t>».</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Общество является юридическим лицом и свою деятельность организует в соответствии с уставом, Федеральным законом «Об обществах</w:t>
            </w:r>
            <w:r w:rsidR="00267516">
              <w:rPr>
                <w:rFonts w:ascii="Times New Roman" w:hAnsi="Times New Roman"/>
                <w:kern w:val="2"/>
                <w:sz w:val="28"/>
                <w:szCs w:val="28"/>
              </w:rPr>
              <w:t xml:space="preserve"> с ограниченной ответственностью</w:t>
            </w:r>
            <w:r w:rsidRPr="00652656">
              <w:rPr>
                <w:rFonts w:ascii="Times New Roman" w:hAnsi="Times New Roman"/>
                <w:kern w:val="2"/>
                <w:sz w:val="28"/>
                <w:szCs w:val="28"/>
              </w:rPr>
              <w:t>», законодательством о приватизации и иным законодательством.</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 xml:space="preserve">Полное фирменное наименование Общества на русском языке: </w:t>
            </w:r>
            <w:r w:rsidR="00267516">
              <w:rPr>
                <w:rFonts w:ascii="Times New Roman" w:hAnsi="Times New Roman"/>
                <w:kern w:val="2"/>
                <w:sz w:val="28"/>
                <w:szCs w:val="28"/>
              </w:rPr>
              <w:t xml:space="preserve">общество с ограниченной ответственностью </w:t>
            </w:r>
            <w:r w:rsidR="00267516">
              <w:rPr>
                <w:rFonts w:ascii="Times New Roman" w:hAnsi="Times New Roman"/>
                <w:sz w:val="28"/>
                <w:szCs w:val="28"/>
              </w:rPr>
              <w:t>«Х</w:t>
            </w:r>
            <w:r w:rsidRPr="00652656">
              <w:rPr>
                <w:rFonts w:ascii="Times New Roman" w:hAnsi="Times New Roman"/>
                <w:sz w:val="28"/>
                <w:szCs w:val="28"/>
              </w:rPr>
              <w:t>лебозавод №5».</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 xml:space="preserve">Сокращенное фирменное наименование Общества на русском языке: </w:t>
            </w:r>
            <w:r w:rsidR="00267516">
              <w:rPr>
                <w:rFonts w:ascii="Times New Roman" w:hAnsi="Times New Roman"/>
                <w:sz w:val="28"/>
                <w:szCs w:val="28"/>
              </w:rPr>
              <w:t>ООО «Х</w:t>
            </w:r>
            <w:r w:rsidRPr="00652656">
              <w:rPr>
                <w:rFonts w:ascii="Times New Roman" w:hAnsi="Times New Roman"/>
                <w:sz w:val="28"/>
                <w:szCs w:val="28"/>
              </w:rPr>
              <w:t>лебозавод №5»</w:t>
            </w:r>
            <w:r w:rsidRPr="00652656">
              <w:rPr>
                <w:rFonts w:ascii="Times New Roman" w:hAnsi="Times New Roman"/>
                <w:kern w:val="2"/>
                <w:sz w:val="28"/>
                <w:szCs w:val="28"/>
              </w:rPr>
              <w:t>. Общество вправе в установленном порядке открывать расчетный, валютный и другие банковские счета на территории Российской Федерации и за ее пределами.</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Общество имеет круглую печать, содержащую его полное фирменное наименование на русском языке и указание на место его нахождения. Общество может иметь штампы и бланки со своим наименованием, собственную эмблему и другие средства визуальной идентификации.</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Общество может иметь свой фирменный знак, образец которого регистрируется в установленном порядке.</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Основной целью деятельности Общества является насыщение рынка производимой продукцией и предоставляемыми услугами, получение прибыли.</w:t>
            </w:r>
          </w:p>
          <w:p w:rsidR="00652656" w:rsidRPr="00652656" w:rsidRDefault="00652656" w:rsidP="003C4E4B">
            <w:pPr>
              <w:spacing w:after="0" w:line="360" w:lineRule="auto"/>
              <w:ind w:firstLine="709"/>
              <w:jc w:val="both"/>
              <w:rPr>
                <w:rFonts w:ascii="Times New Roman" w:hAnsi="Times New Roman"/>
                <w:kern w:val="2"/>
                <w:sz w:val="28"/>
                <w:szCs w:val="28"/>
              </w:rPr>
            </w:pPr>
            <w:r w:rsidRPr="00652656">
              <w:rPr>
                <w:rFonts w:ascii="Times New Roman" w:hAnsi="Times New Roman"/>
                <w:kern w:val="2"/>
                <w:sz w:val="28"/>
                <w:szCs w:val="28"/>
              </w:rPr>
              <w:t>Основными видами деятельности</w:t>
            </w:r>
            <w:r w:rsidR="00267516">
              <w:rPr>
                <w:rFonts w:ascii="Times New Roman" w:hAnsi="Times New Roman"/>
                <w:sz w:val="28"/>
                <w:szCs w:val="28"/>
              </w:rPr>
              <w:t>ОО</w:t>
            </w:r>
            <w:r w:rsidRPr="00652656">
              <w:rPr>
                <w:rFonts w:ascii="Times New Roman" w:hAnsi="Times New Roman"/>
                <w:sz w:val="28"/>
                <w:szCs w:val="28"/>
              </w:rPr>
              <w:t>О «</w:t>
            </w:r>
            <w:r w:rsidR="00267516">
              <w:rPr>
                <w:rFonts w:ascii="Times New Roman" w:hAnsi="Times New Roman"/>
                <w:sz w:val="28"/>
                <w:szCs w:val="28"/>
              </w:rPr>
              <w:t>Х</w:t>
            </w:r>
            <w:r w:rsidRPr="00652656">
              <w:rPr>
                <w:rFonts w:ascii="Times New Roman" w:hAnsi="Times New Roman"/>
                <w:sz w:val="28"/>
                <w:szCs w:val="28"/>
              </w:rPr>
              <w:t>лебозавод №5»</w:t>
            </w:r>
            <w:r w:rsidRPr="00652656">
              <w:rPr>
                <w:rFonts w:ascii="Times New Roman" w:hAnsi="Times New Roman"/>
                <w:kern w:val="2"/>
                <w:sz w:val="28"/>
                <w:szCs w:val="28"/>
              </w:rPr>
              <w:t xml:space="preserve"> являются:</w:t>
            </w:r>
          </w:p>
          <w:p w:rsidR="00652656" w:rsidRPr="00983847" w:rsidRDefault="00652656" w:rsidP="00701A02">
            <w:pPr>
              <w:pStyle w:val="a5"/>
              <w:numPr>
                <w:ilvl w:val="0"/>
                <w:numId w:val="26"/>
              </w:numPr>
              <w:spacing w:after="0" w:line="360" w:lineRule="auto"/>
              <w:ind w:left="0" w:firstLine="709"/>
              <w:jc w:val="both"/>
              <w:rPr>
                <w:rFonts w:ascii="Times New Roman" w:hAnsi="Times New Roman"/>
                <w:kern w:val="2"/>
                <w:sz w:val="28"/>
                <w:szCs w:val="28"/>
              </w:rPr>
            </w:pPr>
            <w:r w:rsidRPr="00983847">
              <w:rPr>
                <w:rFonts w:ascii="Times New Roman" w:hAnsi="Times New Roman"/>
                <w:kern w:val="2"/>
                <w:sz w:val="28"/>
                <w:szCs w:val="28"/>
              </w:rPr>
              <w:t>производство хлеба и мучных кондитерских изделий недлительного хранения;</w:t>
            </w:r>
          </w:p>
          <w:p w:rsidR="00652656" w:rsidRPr="00983847" w:rsidRDefault="00652656" w:rsidP="00701A02">
            <w:pPr>
              <w:pStyle w:val="a5"/>
              <w:numPr>
                <w:ilvl w:val="0"/>
                <w:numId w:val="26"/>
              </w:numPr>
              <w:spacing w:after="0" w:line="360" w:lineRule="auto"/>
              <w:ind w:left="0" w:firstLine="709"/>
              <w:jc w:val="both"/>
              <w:rPr>
                <w:rFonts w:ascii="Times New Roman" w:hAnsi="Times New Roman"/>
                <w:kern w:val="2"/>
                <w:sz w:val="28"/>
                <w:szCs w:val="28"/>
              </w:rPr>
            </w:pPr>
            <w:r w:rsidRPr="00983847">
              <w:rPr>
                <w:rFonts w:ascii="Times New Roman" w:hAnsi="Times New Roman"/>
                <w:kern w:val="2"/>
                <w:sz w:val="28"/>
                <w:szCs w:val="28"/>
              </w:rPr>
              <w:t>оптовая торговля хлебом и хлебобулочными изделиями;</w:t>
            </w:r>
          </w:p>
          <w:p w:rsidR="00652656" w:rsidRPr="00983847" w:rsidRDefault="00652656" w:rsidP="00701A02">
            <w:pPr>
              <w:pStyle w:val="a5"/>
              <w:numPr>
                <w:ilvl w:val="0"/>
                <w:numId w:val="26"/>
              </w:numPr>
              <w:spacing w:after="0" w:line="360" w:lineRule="auto"/>
              <w:ind w:left="0" w:firstLine="709"/>
              <w:jc w:val="both"/>
              <w:rPr>
                <w:rFonts w:ascii="Times New Roman" w:hAnsi="Times New Roman"/>
                <w:kern w:val="2"/>
                <w:sz w:val="28"/>
                <w:szCs w:val="28"/>
              </w:rPr>
            </w:pPr>
            <w:r w:rsidRPr="00983847">
              <w:rPr>
                <w:rFonts w:ascii="Times New Roman" w:hAnsi="Times New Roman"/>
                <w:kern w:val="2"/>
                <w:sz w:val="28"/>
                <w:szCs w:val="28"/>
              </w:rPr>
              <w:t>оптовая торговля мучными кондитерскими изделиями;</w:t>
            </w:r>
          </w:p>
          <w:p w:rsidR="00652656" w:rsidRPr="00983847" w:rsidRDefault="00652656" w:rsidP="00701A02">
            <w:pPr>
              <w:pStyle w:val="a5"/>
              <w:numPr>
                <w:ilvl w:val="0"/>
                <w:numId w:val="26"/>
              </w:numPr>
              <w:spacing w:after="0" w:line="360" w:lineRule="auto"/>
              <w:ind w:left="0" w:firstLine="709"/>
              <w:jc w:val="both"/>
              <w:rPr>
                <w:rFonts w:ascii="Times New Roman" w:hAnsi="Times New Roman"/>
                <w:kern w:val="2"/>
                <w:sz w:val="28"/>
                <w:szCs w:val="28"/>
              </w:rPr>
            </w:pPr>
            <w:r w:rsidRPr="00983847">
              <w:rPr>
                <w:rFonts w:ascii="Times New Roman" w:hAnsi="Times New Roman"/>
                <w:kern w:val="2"/>
                <w:sz w:val="28"/>
                <w:szCs w:val="28"/>
              </w:rPr>
              <w:t>розничная торговля хлебом и хлебобулочными изделиями;</w:t>
            </w:r>
          </w:p>
          <w:p w:rsidR="00652656" w:rsidRPr="00983847" w:rsidRDefault="00652656" w:rsidP="00701A02">
            <w:pPr>
              <w:pStyle w:val="a5"/>
              <w:numPr>
                <w:ilvl w:val="0"/>
                <w:numId w:val="26"/>
              </w:numPr>
              <w:spacing w:after="0" w:line="360" w:lineRule="auto"/>
              <w:ind w:left="0" w:firstLine="709"/>
              <w:jc w:val="both"/>
              <w:rPr>
                <w:rFonts w:ascii="Times New Roman" w:hAnsi="Times New Roman"/>
                <w:kern w:val="2"/>
                <w:sz w:val="28"/>
                <w:szCs w:val="28"/>
              </w:rPr>
            </w:pPr>
            <w:r w:rsidRPr="00983847">
              <w:rPr>
                <w:rFonts w:ascii="Times New Roman" w:hAnsi="Times New Roman"/>
                <w:kern w:val="2"/>
                <w:sz w:val="28"/>
                <w:szCs w:val="28"/>
              </w:rPr>
              <w:t>розничная торговля кондитерскими изделиями.</w:t>
            </w:r>
          </w:p>
          <w:p w:rsidR="00267516" w:rsidRPr="00C4125B" w:rsidRDefault="00267516" w:rsidP="00267516">
            <w:pPr>
              <w:spacing w:after="0" w:line="360" w:lineRule="auto"/>
              <w:jc w:val="both"/>
              <w:rPr>
                <w:rFonts w:ascii="Times New Roman" w:eastAsia="Times New Roman" w:hAnsi="Times New Roman"/>
                <w:b/>
                <w:color w:val="000000"/>
                <w:sz w:val="28"/>
                <w:szCs w:val="28"/>
                <w:lang w:eastAsia="ru-RU"/>
              </w:rPr>
            </w:pPr>
          </w:p>
        </w:tc>
        <w:tc>
          <w:tcPr>
            <w:tcW w:w="117" w:type="pct"/>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301"/>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0826AD" w:rsidP="003C4E4B">
            <w:pPr>
              <w:suppressAutoHyphens/>
              <w:spacing w:after="0" w:line="360" w:lineRule="auto"/>
              <w:ind w:firstLine="709"/>
              <w:jc w:val="center"/>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lang w:eastAsia="ru-RU"/>
              </w:rPr>
              <w:t xml:space="preserve">2.2 </w:t>
            </w:r>
            <w:r w:rsidR="00C4125B" w:rsidRPr="00C4125B">
              <w:rPr>
                <w:rFonts w:ascii="Times New Roman" w:eastAsia="Times New Roman" w:hAnsi="Times New Roman"/>
                <w:b/>
                <w:color w:val="000000"/>
                <w:sz w:val="28"/>
                <w:szCs w:val="28"/>
                <w:lang w:eastAsia="ru-RU"/>
              </w:rPr>
              <w:t>Организационное устройств</w:t>
            </w:r>
            <w:r w:rsidR="00F74444">
              <w:rPr>
                <w:rFonts w:ascii="Times New Roman" w:eastAsia="Times New Roman" w:hAnsi="Times New Roman"/>
                <w:b/>
                <w:color w:val="000000"/>
                <w:sz w:val="28"/>
                <w:szCs w:val="28"/>
                <w:lang w:eastAsia="ru-RU"/>
              </w:rPr>
              <w:t>о</w:t>
            </w:r>
            <w:r w:rsidR="00C4125B" w:rsidRPr="00C4125B">
              <w:rPr>
                <w:rFonts w:ascii="Times New Roman" w:eastAsia="Times New Roman" w:hAnsi="Times New Roman"/>
                <w:b/>
                <w:color w:val="000000"/>
                <w:sz w:val="28"/>
                <w:szCs w:val="28"/>
                <w:lang w:eastAsia="ru-RU"/>
              </w:rPr>
              <w:t xml:space="preserve"> и структура управления </w:t>
            </w:r>
            <w:r w:rsidR="00C4125B" w:rsidRPr="00C4125B">
              <w:rPr>
                <w:rFonts w:ascii="Times New Roman" w:eastAsia="Times New Roman" w:hAnsi="Times New Roman"/>
                <w:b/>
                <w:color w:val="000000"/>
                <w:sz w:val="28"/>
                <w:szCs w:val="28"/>
                <w:shd w:val="clear" w:color="auto" w:fill="FFFFFF"/>
                <w:lang w:eastAsia="ru-RU"/>
              </w:rPr>
              <w:t>организации</w:t>
            </w:r>
          </w:p>
          <w:p w:rsidR="00652656" w:rsidRDefault="00652656" w:rsidP="003C4E4B">
            <w:pPr>
              <w:suppressAutoHyphens/>
              <w:spacing w:after="0" w:line="360" w:lineRule="auto"/>
              <w:jc w:val="both"/>
              <w:rPr>
                <w:rFonts w:ascii="Times New Roman" w:eastAsia="Times New Roman" w:hAnsi="Times New Roman"/>
                <w:b/>
                <w:color w:val="000000"/>
                <w:sz w:val="28"/>
                <w:szCs w:val="28"/>
                <w:shd w:val="clear" w:color="auto" w:fill="FFFFFF"/>
                <w:lang w:eastAsia="ru-RU"/>
              </w:rPr>
            </w:pPr>
          </w:p>
          <w:p w:rsidR="00652656" w:rsidRPr="00652656" w:rsidRDefault="00652656" w:rsidP="003C4E4B">
            <w:pPr>
              <w:pStyle w:val="a7"/>
              <w:ind w:firstLine="709"/>
              <w:rPr>
                <w:szCs w:val="28"/>
              </w:rPr>
            </w:pPr>
            <w:r w:rsidRPr="00652656">
              <w:rPr>
                <w:szCs w:val="28"/>
              </w:rPr>
              <w:t xml:space="preserve">Структура управления предприятия – это состав и соотношение его внутренних звеньев, составляющий единый хозяйственный объект. Структура организации определяется следующими основными факторами: </w:t>
            </w:r>
          </w:p>
          <w:p w:rsidR="00652656" w:rsidRPr="00652656" w:rsidRDefault="00652656" w:rsidP="00701A02">
            <w:pPr>
              <w:pStyle w:val="a7"/>
              <w:numPr>
                <w:ilvl w:val="0"/>
                <w:numId w:val="30"/>
              </w:numPr>
              <w:ind w:left="0" w:firstLine="709"/>
              <w:rPr>
                <w:szCs w:val="28"/>
              </w:rPr>
            </w:pPr>
            <w:r w:rsidRPr="00652656">
              <w:rPr>
                <w:szCs w:val="28"/>
              </w:rPr>
              <w:t>размером организации;</w:t>
            </w:r>
          </w:p>
          <w:p w:rsidR="00652656" w:rsidRPr="00652656" w:rsidRDefault="00652656" w:rsidP="00701A02">
            <w:pPr>
              <w:pStyle w:val="a7"/>
              <w:numPr>
                <w:ilvl w:val="0"/>
                <w:numId w:val="30"/>
              </w:numPr>
              <w:ind w:left="0" w:firstLine="709"/>
              <w:rPr>
                <w:szCs w:val="28"/>
              </w:rPr>
            </w:pPr>
            <w:r w:rsidRPr="00652656">
              <w:rPr>
                <w:szCs w:val="28"/>
              </w:rPr>
              <w:t>отраслью производства;</w:t>
            </w:r>
          </w:p>
          <w:p w:rsidR="003C4E4B" w:rsidRDefault="00652656" w:rsidP="00701A02">
            <w:pPr>
              <w:pStyle w:val="a7"/>
              <w:numPr>
                <w:ilvl w:val="0"/>
                <w:numId w:val="30"/>
              </w:numPr>
              <w:ind w:left="0" w:firstLine="709"/>
              <w:rPr>
                <w:szCs w:val="28"/>
              </w:rPr>
            </w:pPr>
            <w:r w:rsidRPr="00652656">
              <w:rPr>
                <w:szCs w:val="28"/>
              </w:rPr>
              <w:t xml:space="preserve">уровнем технологии. </w:t>
            </w:r>
          </w:p>
          <w:p w:rsidR="00652656" w:rsidRPr="00652656" w:rsidRDefault="00267516" w:rsidP="00CE4F8B">
            <w:pPr>
              <w:pStyle w:val="a7"/>
              <w:ind w:firstLine="0"/>
              <w:rPr>
                <w:szCs w:val="28"/>
              </w:rPr>
            </w:pPr>
            <w:r w:rsidRPr="003C4E4B">
              <w:rPr>
                <w:szCs w:val="28"/>
              </w:rPr>
              <w:t>Структура управления ООО «Х</w:t>
            </w:r>
            <w:r w:rsidR="00652656" w:rsidRPr="003C4E4B">
              <w:rPr>
                <w:szCs w:val="28"/>
              </w:rPr>
              <w:t>ле</w:t>
            </w:r>
            <w:r w:rsidR="00D46FF0">
              <w:rPr>
                <w:szCs w:val="28"/>
              </w:rPr>
              <w:t>бозавод №5»изображена на рисунок</w:t>
            </w:r>
            <w:r w:rsidR="00652656" w:rsidRPr="003C4E4B">
              <w:rPr>
                <w:szCs w:val="28"/>
              </w:rPr>
              <w:t xml:space="preserve"> 2.1.</w:t>
            </w:r>
            <w:r w:rsidR="000231E1">
              <w:rPr>
                <w:noProof/>
                <w:szCs w:val="28"/>
              </w:rPr>
              <w:pict>
                <v:shapetype id="_x0000_t202" coordsize="21600,21600" o:spt="202" path="m,l,21600r21600,l21600,xe">
                  <v:stroke joinstyle="miter"/>
                  <v:path gradientshapeok="t" o:connecttype="rect"/>
                </v:shapetype>
                <v:shape id="Поле 30" o:spid="_x0000_s1094" type="#_x0000_t202" style="position:absolute;left:0;text-align:left;margin-left:58.2pt;margin-top:22.75pt;width:333pt;height:27pt;z-index:251646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f0OQIAAFkEAAAOAAAAZHJzL2Uyb0RvYy54bWysVF2O0zAQfkfiDpbfadJsC9uo6WrpUoS0&#10;/EgLB3AcJ7FwPMZ2m5TLcAqekDhDj8TY6XbL3wsiD9aMZ/zNzDczWV4NnSI7YZ0EXdDpJKVEaA6V&#10;1E1BP7zfPLmkxHmmK6ZAi4LuhaNXq8ePlr3JRQYtqEpYgiDa5b0paOu9yZPE8VZ0zE3ACI3GGmzH&#10;PKq2SSrLekTvVJKl6dOkB1sZC1w4h7c3o5GuIn5dC+7f1rUTnqiCYm4+njaeZTiT1ZLljWWmlfyY&#10;BvuHLDomNQY9Qd0wz8jWyt+gOsktOKj9hEOXQF1LLmINWM00/aWau5YZEWtBcpw50eT+Hyx/s3tn&#10;iawKeoH0aNZhjw5fDt8P3w5fCV4hP71xObrdGXT0w3MYsM+xVmdugX90RMO6ZboR19ZC3wpWYX7T&#10;8DI5ezriuABS9q+hwjhs6yECDbXtAnlIB0F0TGR/6o0YPOF4OcuyxTRFE0fbxSxboBxCsPz+tbHO&#10;vxTQkSAU1GLvIzrb3To/ut67hGAOlKw2Uqmo2KZcK0t2DOdkE78j+k9uSpO+oIt5Nh8J+CtEGr8/&#10;QXTS48Ar2RX08uTE8kDbC11hmiz3TKpRxuqUPvIYqBtJ9EM5xJbNQ4DAcQnVHom1MM437iMKLdjP&#10;lPQ42wV1n7bMCkrUK43NWUxns7AMUZnNn2Wo2HNLeW5hmiNUQT0lo7j24wJtjZVNi5HGcdBwjQ2t&#10;ZeT6Iatj+ji/sVvHXQsLcq5Hr4c/wuoHAAAA//8DAFBLAwQUAAYACAAAACEAc/76nt8AAAAJAQAA&#10;DwAAAGRycy9kb3ducmV2LnhtbEyPwU7DMAyG70i8Q2QkLoilG23XlqYTQgKxGwwE16zJ2orEKUnW&#10;lbfHnOD4259+f643szVs0j4MDgUsFwkwja1TA3YC3l4frgtgIUpU0jjUAr51gE1zflbLSrkTvuhp&#10;FztGJRgqKaCPcaw4D22vrQwLN2qk3cF5KyNF33Hl5YnKreGrJMm5lQPShV6O+r7X7efuaAUU6dP0&#10;EbY3z+9tfjBlvFpPj19eiMuL+e4WWNRz/IPhV5/UoSGnvTuiCsxQXuYpoQLSLANGwLpY0WAvoCwz&#10;4E3N/3/Q/AAAAP//AwBQSwECLQAUAAYACAAAACEAtoM4kv4AAADhAQAAEwAAAAAAAAAAAAAAAAAA&#10;AAAAW0NvbnRlbnRfVHlwZXNdLnhtbFBLAQItABQABgAIAAAAIQA4/SH/1gAAAJQBAAALAAAAAAAA&#10;AAAAAAAAAC8BAABfcmVscy8ucmVsc1BLAQItABQABgAIAAAAIQAVFAf0OQIAAFkEAAAOAAAAAAAA&#10;AAAAAAAAAC4CAABkcnMvZTJvRG9jLnhtbFBLAQItABQABgAIAAAAIQBz/vqe3wAAAAkBAAAPAAAA&#10;AAAAAAAAAAAAAJMEAABkcnMvZG93bnJldi54bWxQSwUGAAAAAAQABADzAAAAnwUAAAAA&#10;">
                  <v:textbox style="mso-next-textbox:#Поле 30">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 xml:space="preserve">Генеральный директор </w:t>
                        </w:r>
                        <w:r>
                          <w:rPr>
                            <w:rFonts w:ascii="Times New Roman" w:hAnsi="Times New Roman"/>
                            <w:sz w:val="24"/>
                            <w:szCs w:val="24"/>
                          </w:rPr>
                          <w:t>ООО «Х</w:t>
                        </w:r>
                        <w:r w:rsidRPr="00CE4F8B">
                          <w:rPr>
                            <w:rFonts w:ascii="Times New Roman" w:hAnsi="Times New Roman"/>
                            <w:sz w:val="24"/>
                            <w:szCs w:val="24"/>
                          </w:rPr>
                          <w:t>лебозавод №5»</w:t>
                        </w:r>
                      </w:p>
                    </w:txbxContent>
                  </v:textbox>
                </v:shape>
              </w:pict>
            </w:r>
          </w:p>
          <w:p w:rsidR="00D46FF0" w:rsidRPr="00652656" w:rsidRDefault="00D46FF0" w:rsidP="00D46FF0">
            <w:pPr>
              <w:widowControl w:val="0"/>
              <w:spacing w:after="0" w:line="360" w:lineRule="auto"/>
              <w:jc w:val="both"/>
              <w:rPr>
                <w:rFonts w:ascii="Times New Roman" w:hAnsi="Times New Roman"/>
                <w:sz w:val="28"/>
                <w:szCs w:val="28"/>
              </w:rPr>
            </w:pP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оле 29" o:spid="_x0000_s1097" type="#_x0000_t202" style="position:absolute;left:0;text-align:left;margin-left:135pt;margin-top:19.35pt;width:225pt;height:2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CdOgIAAFkEAAAOAAAAZHJzL2Uyb0RvYy54bWysVF1u2zAMfh+wOwh6X5x4SZsYcYouXYYB&#10;3Q/Q7QCyLNvCZFGTlNjZZXqKPQ3YGXKkUXKaZn8vw/wgkCL1kfxIennVt4rshHUSdE4nozElQnMo&#10;pa5z+vHD5tmcEueZLpkCLXK6F45erZ4+WXYmEyk0oEphCYJol3Ump433JksSxxvRMjcCIzQaK7At&#10;86jaOikt6xC9VUk6Hl8kHdjSWODCOby9GYx0FfGrSnD/rqqc8ETlFHPz8bTxLMKZrJYsqy0zjeTH&#10;NNg/ZNEyqTHoCeqGeUa2Vv4G1UpuwUHlRxzaBKpKchFrwGom41+quWuYEbEWJMeZE03u/8Hyt7v3&#10;lsgyp+mCEs1a7NHh/vD98O3wleAV8tMZl6HbnUFH37+AHvsca3XmFvgnRzSsG6ZrcW0tdI1gJeY3&#10;CS+Ts6cDjgsgRfcGSozDth4iUF/ZNpCHdBBExz7tT70RvSccL9P57HI2RhNH2/NpukA5hGDZw2tj&#10;nX8loCVByKnF3kd0trt1fnB9cAnBHChZbqRSUbF1sVaW7BjOySZ+R/Sf3JQmXU4Xs3Q2EPBXiHH8&#10;/gTRSo8Dr2Sb0/nJiWWBtpe6xDRZ5plUg4zVKX3kMVA3kOj7oo8tuwgBAscFlHsk1sIw37iPKDRg&#10;v1DS4Wzn1H3eMisoUa81NmcxmU7DMkRlOrtMUbHnluLcwjRHqJx6SgZx7YcF2hor6wYjDeOg4Rob&#10;WsnI9WNWx/RxfmO3jrsWFuRcj16Pf4TVDwAAAP//AwBQSwMEFAAGAAgAAAAhANBlcbDfAAAACQEA&#10;AA8AAABkcnMvZG93bnJldi54bWxMj8FOwzAQRO9I/IO1SFwQdUhRk4Y4FUICwQ0Kgqsbb5MIex1s&#10;Nw1/z3KC42hGM2/qzeysmDDEwZOCq0UGAqn1ZqBOwdvr/WUJIiZNRltPqOAbI2ya05NaV8Yf6QWn&#10;beoEl1CstII+pbGSMrY9Oh0XfkRib++D04ll6KQJ+sjlzso8y1bS6YF4odcj3vXYfm4PTkF5/Th9&#10;xKfl83u72tt1uiimh6+g1PnZfHsDIuGc/sLwi8/o0DDTzh/IRGEV5EXGX5KCZVmA4EDBeyB2CtZ5&#10;AbKp5f8HzQ8AAAD//wMAUEsBAi0AFAAGAAgAAAAhALaDOJL+AAAA4QEAABMAAAAAAAAAAAAAAAAA&#10;AAAAAFtDb250ZW50X1R5cGVzXS54bWxQSwECLQAUAAYACAAAACEAOP0h/9YAAACUAQAACwAAAAAA&#10;AAAAAAAAAAAvAQAAX3JlbHMvLnJlbHNQSwECLQAUAAYACAAAACEANSgQnToCAABZBAAADgAAAAAA&#10;AAAAAAAAAAAuAgAAZHJzL2Uyb0RvYy54bWxQSwECLQAUAAYACAAAACEA0GVxsN8AAAAJAQAADwAA&#10;AAAAAAAAAAAAAACUBAAAZHJzL2Rvd25yZXYueG1sUEsFBgAAAAAEAAQA8wAAAKAFAAAAAA==&#10;">
                  <v:textbox style="mso-next-textbox:#Поле 29">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Заместитель генерального директора</w:t>
                        </w:r>
                      </w:p>
                      <w:p w:rsidR="00220C2E" w:rsidRPr="00F97AF0" w:rsidRDefault="00220C2E" w:rsidP="00652656">
                        <w:pPr>
                          <w:jc w:val="center"/>
                          <w:rPr>
                            <w:sz w:val="28"/>
                            <w:szCs w:val="28"/>
                          </w:rPr>
                        </w:pPr>
                      </w:p>
                    </w:txbxContent>
                  </v:textbox>
                </v:shape>
              </w:pict>
            </w:r>
            <w:r>
              <w:rPr>
                <w:rFonts w:ascii="Times New Roman" w:hAnsi="Times New Roman"/>
                <w:noProof/>
                <w:sz w:val="28"/>
                <w:szCs w:val="28"/>
              </w:rPr>
              <w:pict>
                <v:line id="Прямая соединительная линия 28" o:spid="_x0000_s1099" style="position:absolute;left:0;text-align:left;z-index:251652096;visibility:visible" from="243pt,1.35pt" to="24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JPTQIAAFkEAAAOAAAAZHJzL2Uyb0RvYy54bWysVM1uEzEQviPxDtbe0/0hDemqmwplEy4F&#10;KrU8gGN7sxZe27KdbCKEBJyR+gi8AgeQKhV4hs0bMXZ+lMIFIXJwxuOZz9/MfN7zi1Uj0JIZy5Us&#10;ovQkiRCTRFEu50X0+mbaG0bIOiwpFkqyIlozG12MHj86b3XOMlUrQZlBACJt3uoiqp3TeRxbUrMG&#10;2xOlmYTDSpkGO9iaeUwNbgG9EXGWJIO4VYZqowizFrzl9jAaBfyqYsS9qirLHBJFBNxcWE1YZ36N&#10;R+c4nxusa052NPA/sGgwl3DpAarEDqOF4X9ANZwYZVXlTohqYlVVnLBQA1STJr9Vc11jzUIt0Byr&#10;D22y/w+WvFxeGcRpEWUwKYkbmFH3efN+c9t9775sbtHmQ/ez+9Z97e66H93d5iPY95tPYPvD7n7n&#10;vkWQDr1stc0BciyvjO8GWclrfanIG4ukGtdYzlmo6Wat4Z7UZ8QPUvzGamA0a18oCjF44VRo7Koy&#10;jYeElqFVmN/6MD+2cohsnQS8WTYcJGG0Mc73edpY95ypBnmjiASXvrM4x8tL6zwPnO9DvFuqKRci&#10;qENI1BbR2Wl2GhKsEpz6Qx9mzXw2FgYtsddX+IWi4OQ4zKiFpAGsZphOdrbDXGxtuFxIjweVAJ2d&#10;tRXQ27PkbDKcDPu9fjaY9PpJWfaeTcf93mCaPj0tn5TjcZm+89TSfl5zSpn07PZiTvt/J5bds9rK&#10;8CDnQxvih+ihX0B2/x9Ih1H66W11MFN0fWX2Iwb9huDdW/MP5HgP9vEXYfQLAAD//wMAUEsDBBQA&#10;BgAIAAAAIQDj+eIX3AAAAAgBAAAPAAAAZHJzL2Rvd25yZXYueG1sTI/BTsMwEETvSPyDtUhcKuqQ&#10;ojYK2VQIyI0LBcR1Gy9JRLxOY7cNfD1GPcBxNKOZN8V6sr068Og7JwjX8wQUS+1MJw3C60t1lYHy&#10;gcRQ74QRvtjDujw/Kyg37ijPfNiERsUS8TkhtCEMuda+btmSn7uBJXofbrQUohwbbUY6xnLb6zRJ&#10;ltpSJ3GhpYHvW64/N3uL4Ks33lXfs3qWvC8ax+nu4emREC8vprtbUIGn8BeGX/yIDmVk2rq9GK96&#10;hJtsGb8EhHQFKvonvUVYZCvQZaH/Hyh/AAAA//8DAFBLAQItABQABgAIAAAAIQC2gziS/gAAAOEB&#10;AAATAAAAAAAAAAAAAAAAAAAAAABbQ29udGVudF9UeXBlc10ueG1sUEsBAi0AFAAGAAgAAAAhADj9&#10;If/WAAAAlAEAAAsAAAAAAAAAAAAAAAAALwEAAF9yZWxzLy5yZWxzUEsBAi0AFAAGAAgAAAAhAFcM&#10;Yk9NAgAAWQQAAA4AAAAAAAAAAAAAAAAALgIAAGRycy9lMm9Eb2MueG1sUEsBAi0AFAAGAAgAAAAh&#10;AOP54hfcAAAACAEAAA8AAAAAAAAAAAAAAAAApwQAAGRycy9kb3ducmV2LnhtbFBLBQYAAAAABAAE&#10;APMAAACwBQAAAAA=&#10;"/>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line id="Прямая соединительная линия 27" o:spid="_x0000_s1104" style="position:absolute;left:0;text-align:left;z-index:251657216;visibility:visible" from="243pt,22.2pt" to="24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1GTgIAAFkEAAAOAAAAZHJzL2Uyb0RvYy54bWysVM1uEzEQviPxDpbv6e6GNG1X3VQom3Ap&#10;UKnlARzbm7Xw2pbtZhMhJOgZqY/AK3AAqVKBZ9i8EWPnRy1cECIHZzye+fzNzOc9PVs2Ei24dUKr&#10;AmcHKUZcUc2Emhf4zdW0d4yR80QxIrXiBV5xh89GT5+ctibnfV1rybhFAKJc3poC196bPEkcrXlD&#10;3IE2XMFhpW1DPGztPGGWtIDeyKSfpsOk1ZYZqyl3Drzl5hCPIn5VcepfV5XjHskCAzcfVxvXWViT&#10;0SnJ55aYWtAtDfIPLBoiFFy6hyqJJ+jaij+gGkGtdrryB1Q3ia4qQXmsAarJ0t+quayJ4bEWaI4z&#10;+za5/wdLXy0uLBKswP0jjBRpYEbd5/WH9W33vfuyvkXrj93P7lv3tbvrfnR36xuw79efwA6H3f3W&#10;fYsgHXrZGpcD5Fhd2NANulSX5lzTtw4pPa6JmvNY09XKwD1ZyEgepYSNM8Bo1r7UDGLItdexscvK&#10;NgESWoaWcX6r/fz40iO6cVLwZmk2TONoE5Lv8ox1/gXXDQpGgaVQobMkJ4tz5wMPku9CglvpqZAy&#10;qkMq1Bb45LB/GBOcloKFwxDm7Hw2lhYtSNBX/MWi4ORhmNXXikWwmhM22dqeCLmx4XKpAh5UAnS2&#10;1kZA707Sk8nx5HjQG/SHk94gLcve8+l40BtOs6PD8lk5HpfZ+0AtG+S1YIyrwG4n5mzwd2LZPquN&#10;DPdy3rcheYwe+wVkd/+RdBxlmN5GBzPNVhd2N2LQbwzevrXwQB7uwX74RRj9AgAA//8DAFBLAwQU&#10;AAYACAAAACEAPIMpI90AAAAJAQAADwAAAGRycy9kb3ducmV2LnhtbEyPQU/DMAyF70j8h8hIXKYt&#10;ZVTV1DWdENAbFzYQV68xbUXjdE22FX49RhzgZvs9PX+v2EyuVycaQ+fZwM0iAUVce9txY+BlV81X&#10;oEJEtth7JgOfFGBTXl4UmFt/5mc6bWOjJIRDjgbaGIdc61C35DAs/EAs2rsfHUZZx0bbEc8S7nq9&#10;TJJMO+xYPrQ40H1L9cf26AyE6pUO1desniVvt42n5eHh6RGNub6a7tagIk3xzww/+IIOpTDt/ZFt&#10;UL2BdJVJlyhDmoISw+9hbyBLUtBlof83KL8BAAD//wMAUEsBAi0AFAAGAAgAAAAhALaDOJL+AAAA&#10;4QEAABMAAAAAAAAAAAAAAAAAAAAAAFtDb250ZW50X1R5cGVzXS54bWxQSwECLQAUAAYACAAAACEA&#10;OP0h/9YAAACUAQAACwAAAAAAAAAAAAAAAAAvAQAAX3JlbHMvLnJlbHNQSwECLQAUAAYACAAAACEA&#10;8tnNRk4CAABZBAAADgAAAAAAAAAAAAAAAAAuAgAAZHJzL2Uyb0RvYy54bWxQSwECLQAUAAYACAAA&#10;ACEAPIMpI90AAAAJAQAADwAAAAAAAAAAAAAAAACoBAAAZHJzL2Rvd25yZXYueG1sUEsFBgAAAAAE&#10;AAQA8wAAALIFAAAAAA==&#10;"/>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оле 22" o:spid="_x0000_s1096" type="#_x0000_t202" style="position:absolute;left:0;text-align:left;margin-left:350.7pt;margin-top:13.9pt;width:117.7pt;height:109.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3VOwIAAFoEAAAOAAAAZHJzL2Uyb0RvYy54bWysVF2O0zAQfkfiDpbfadLQbrdR09XSpQhp&#10;+ZEWDuA6TmLheIztNimX4RQ8IXGGHomx05ZqgRdEHizbM/5m5vtmsrjpW0V2wjoJuqDjUUqJ0BxK&#10;qeuCfvywfnZNifNMl0yBFgXdC0dvlk+fLDqTiwwaUKWwBEG0yztT0MZ7kyeJ441omRuBERqNFdiW&#10;eTzaOikt6xC9VUmWpldJB7Y0FrhwDm/vBiNdRvyqEty/qyonPFEFxdx8XG1cN2FNlguW15aZRvJj&#10;GuwfsmiZ1Bj0DHXHPCNbK3+DaiW34KDyIw5tAlUluYg1YDXj9FE1Dw0zItaC5Dhzpsn9P1j+dvfe&#10;ElkWNMso0axFjQ5fDz8O3w/fCF4hP51xObo9GHT0/QvoUedYqzP3wD85omHVMF2LW2uhawQrMb9x&#10;eJlcPB1wXADZdG+gxDhs6yEC9ZVtA3lIB0F01Gl/1kb0nvAQcjKfzOZo4mgbP5+nV9OoXsLy03Nj&#10;nX8loCVhU1CL4kd4trt3PqTD8pNLiOZAyXItlYoHW29WypIdw0ZZxy9W8MhNadIVdD7NpgMDf4VI&#10;4/cniFZ67Hgl24Jen51YHnh7qcvYj55JNewxZaWPRAbuBhZ9v+mjZrOTPhso98ishaHBcSBx04D9&#10;QkmHzV1Q93nLrKBEvdaoznw8mYRpiIfJdJbhwV5aNpcWpjlCFdRTMmxXfpigrbGybjDS0A8ablHR&#10;Skaug/RDVsf0sYGjBMdhCxNyeY5ev34Jy58AAAD//wMAUEsDBBQABgAIAAAAIQBlh3Pg3wAAAAoB&#10;AAAPAAAAZHJzL2Rvd25yZXYueG1sTI9BT8MwDIXvSPyHyEhcEEu3Ve1Wmk4ICQQ3GGi7Zo3XVjRO&#10;SbKu/HvMCW7P9tPz98rNZHsxog+dIwXzWQICqXamo0bBx/vj7QpEiJqM7h2hgm8MsKkuL0pdGHem&#10;Nxy3sREcQqHQCtoYh0LKULdodZi5AYlvR+etjjz6Rhqvzxxue7lIkkxa3RF/aPWADy3Wn9uTVbBK&#10;n8d9eFm+7urs2K/jTT4+fXmlrq+m+zsQEaf4Z4ZffEaHipkO7kQmiF5BnsxTtipY5FyBDetlxuLA&#10;i5SFrEr5v0L1AwAA//8DAFBLAQItABQABgAIAAAAIQC2gziS/gAAAOEBAAATAAAAAAAAAAAAAAAA&#10;AAAAAABbQ29udGVudF9UeXBlc10ueG1sUEsBAi0AFAAGAAgAAAAhADj9If/WAAAAlAEAAAsAAAAA&#10;AAAAAAAAAAAALwEAAF9yZWxzLy5yZWxzUEsBAi0AFAAGAAgAAAAhAKqWndU7AgAAWgQAAA4AAAAA&#10;AAAAAAAAAAAALgIAAGRycy9lMm9Eb2MueG1sUEsBAi0AFAAGAAgAAAAhAGWHc+DfAAAACgEAAA8A&#10;AAAAAAAAAAAAAAAAlQQAAGRycy9kb3ducmV2LnhtbFBLBQYAAAAABAAEAPMAAAChBQAAAAA=&#10;">
                  <v:textbox style="mso-next-textbox:#Поле 22">
                    <w:txbxContent>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Экспедиторы;</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Уборщики;</w:t>
                        </w:r>
                      </w:p>
                      <w:p w:rsidR="00220C2E" w:rsidRPr="00CE4F8B" w:rsidRDefault="00220C2E" w:rsidP="00CE4F8B">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spellStart"/>
                        <w:r>
                          <w:rPr>
                            <w:rFonts w:ascii="Times New Roman" w:hAnsi="Times New Roman"/>
                            <w:color w:val="000000"/>
                            <w:sz w:val="24"/>
                            <w:szCs w:val="24"/>
                          </w:rPr>
                          <w:t>Посудомойщицы</w:t>
                        </w:r>
                        <w:proofErr w:type="spellEnd"/>
                        <w:r w:rsidRPr="00CE4F8B">
                          <w:rPr>
                            <w:rFonts w:ascii="Times New Roman" w:hAnsi="Times New Roman"/>
                            <w:color w:val="000000"/>
                            <w:sz w:val="24"/>
                            <w:szCs w:val="24"/>
                          </w:rPr>
                          <w:t>;</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Снабженцы;</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Логисты;</w:t>
                        </w:r>
                      </w:p>
                      <w:p w:rsidR="00220C2E" w:rsidRPr="00CE4F8B" w:rsidRDefault="00220C2E" w:rsidP="00CE4F8B">
                        <w:pPr>
                          <w:spacing w:after="0" w:line="240" w:lineRule="auto"/>
                          <w:rPr>
                            <w:rFonts w:ascii="Times New Roman" w:hAnsi="Times New Roman"/>
                            <w:sz w:val="24"/>
                            <w:szCs w:val="24"/>
                          </w:rPr>
                        </w:pPr>
                        <w:r w:rsidRPr="00CE4F8B">
                          <w:rPr>
                            <w:rFonts w:ascii="Times New Roman" w:hAnsi="Times New Roman"/>
                            <w:color w:val="000000"/>
                            <w:sz w:val="24"/>
                            <w:szCs w:val="24"/>
                          </w:rPr>
                          <w:t>- Продавцы</w:t>
                        </w:r>
                      </w:p>
                    </w:txbxContent>
                  </v:textbox>
                </v:shape>
              </w:pict>
            </w:r>
            <w:r>
              <w:rPr>
                <w:rFonts w:ascii="Times New Roman" w:hAnsi="Times New Roman"/>
                <w:noProof/>
                <w:sz w:val="28"/>
                <w:szCs w:val="28"/>
              </w:rPr>
              <w:pict>
                <v:shape id="Поле 21" o:spid="_x0000_s1098" type="#_x0000_t202" style="position:absolute;left:0;text-align:left;margin-left:-20.55pt;margin-top:13.9pt;width:132.75pt;height:10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CmPAIAAFoEAAAOAAAAZHJzL2Uyb0RvYy54bWysVF2O0zAQfkfiDpbfadLSljZqulq6FCEt&#10;P9LCARzHSSwcj7HdJstl9hQ8IXGGHomx05byIx4QebA89vibme+byeqqbxXZC+sk6JyORyklQnMo&#10;pa5z+uH99smCEueZLpkCLXJ6Lxy9Wj9+tOpMJibQgCqFJQiiXdaZnDbemyxJHG9Ey9wIjNB4WYFt&#10;mUfT1klpWYforUomaTpPOrClscCFc3h6M1zSdcSvKsH926pywhOVU8zNx9XGtQhrsl6xrLbMNJIf&#10;02D/kEXLpMagZ6gb5hnZWfkbVCu5BQeVH3FoE6gqyUWsAasZp79Uc9cwI2ItSI4zZ5rc/4Plb/bv&#10;LJFlTidjSjRrUaPDw+Hb4evhC8Ej5KczLkO3O4OOvn8OPeoca3XmFvhHRzRsGqZrcW0tdI1gJeYX&#10;XyYXTwccF0CK7jWUGIftPESgvrJtIA/pIIiOOt2ftRG9JzyEnC9my8mMEo5346fLdD6L6iUsOz03&#10;1vmXAloSNjm1KH6EZ/tb57EQdD25hGgOlCy3Uqlo2LrYKEv2DBtlG79QOz75yU1p0uV0OcNE/g6R&#10;xu9PEK302PFKtjldnJ1YFnh7ocvYj55JNewxvtKYRiAycDew6Puij5otTvoUUN4jsxaGBseBxE0D&#10;9jMlHTZ3Tt2nHbOCEvVKozrL8XQapiEa09mzCRr28qa4vGGaI1ROPSXDduOHCdoZK+sGIw39oOEa&#10;Fa1k5DpkPGR1TB8bOPJ5HLYwIZd29PrxS1h/BwAA//8DAFBLAwQUAAYACAAAACEAc2Xaa+AAAAAK&#10;AQAADwAAAGRycy9kb3ducmV2LnhtbEyPwU7DMAyG70i8Q2QkLmhLW6KulKYTQgLBbQy0XbPGayua&#10;pCRZV94ec4KbLX/6/f3VejYDm9CH3lkJ6TIBhrZxurethI/3p0UBLERltRqcRQnfGGBdX15UqtTu&#10;bN9w2saWUYgNpZLQxTiWnIemQ6PC0o1o6XZ03qhIq2+59upM4WbgWZLk3Kje0odOjfjYYfO5PRkJ&#10;hXiZ9uH1drNr8uNwF29W0/OXl/L6an64BxZxjn8w/OqTOtTkdHAnqwMbJCxEmhIqIVtRBQKyTAhg&#10;BxpEXgCvK/6/Qv0DAAD//wMAUEsBAi0AFAAGAAgAAAAhALaDOJL+AAAA4QEAABMAAAAAAAAAAAAA&#10;AAAAAAAAAFtDb250ZW50X1R5cGVzXS54bWxQSwECLQAUAAYACAAAACEAOP0h/9YAAACUAQAACwAA&#10;AAAAAAAAAAAAAAAvAQAAX3JlbHMvLnJlbHNQSwECLQAUAAYACAAAACEALMuApjwCAABaBAAADgAA&#10;AAAAAAAAAAAAAAAuAgAAZHJzL2Uyb0RvYy54bWxQSwECLQAUAAYACAAAACEAc2Xaa+AAAAAKAQAA&#10;DwAAAAAAAAAAAAAAAACWBAAAZHJzL2Rvd25yZXYueG1sUEsFBgAAAAAEAAQA8wAAAKMFAAAAAA==&#10;">
                  <v:textbox style="mso-next-textbox:#Поле 21">
                    <w:txbxContent>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Главный бухгалтер;</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Бухгалтер;</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Кассир;</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Юрист;</w:t>
                        </w:r>
                      </w:p>
                      <w:p w:rsidR="00220C2E" w:rsidRPr="0053727B" w:rsidRDefault="00220C2E" w:rsidP="00CE4F8B">
                        <w:pPr>
                          <w:spacing w:after="0" w:line="240" w:lineRule="auto"/>
                          <w:rPr>
                            <w:color w:val="000000"/>
                            <w:sz w:val="24"/>
                            <w:szCs w:val="24"/>
                          </w:rPr>
                        </w:pPr>
                        <w:r w:rsidRPr="00CE4F8B">
                          <w:rPr>
                            <w:rFonts w:ascii="Times New Roman" w:hAnsi="Times New Roman"/>
                            <w:color w:val="000000"/>
                            <w:sz w:val="24"/>
                            <w:szCs w:val="24"/>
                          </w:rPr>
                          <w:t>- Специалист покадрам</w:t>
                        </w:r>
                      </w:p>
                      <w:p w:rsidR="00220C2E" w:rsidRPr="0053727B" w:rsidRDefault="00220C2E" w:rsidP="00652656">
                        <w:pPr>
                          <w:jc w:val="center"/>
                          <w:rPr>
                            <w:color w:val="000000"/>
                            <w:sz w:val="24"/>
                            <w:szCs w:val="24"/>
                          </w:rPr>
                        </w:pPr>
                      </w:p>
                      <w:p w:rsidR="00220C2E" w:rsidRPr="00E120D8" w:rsidRDefault="00220C2E" w:rsidP="00652656">
                        <w:pPr>
                          <w:jc w:val="center"/>
                        </w:pPr>
                      </w:p>
                    </w:txbxContent>
                  </v:textbox>
                </v:shape>
              </w:pict>
            </w:r>
            <w:r>
              <w:rPr>
                <w:rFonts w:ascii="Times New Roman" w:hAnsi="Times New Roman"/>
                <w:noProof/>
                <w:sz w:val="28"/>
                <w:szCs w:val="28"/>
              </w:rPr>
              <w:pict>
                <v:shape id="Поле 20" o:spid="_x0000_s1095" type="#_x0000_t202" style="position:absolute;left:0;text-align:left;margin-left:118.95pt;margin-top:14.65pt;width:219.75pt;height:108.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f5OQIAAFoEAAAOAAAAZHJzL2Uyb0RvYy54bWysVF2O0zAQfkfiDpbfaZLSsm3UdLV0KUJa&#10;fqSFAziOk1g4HmO7TZbLcAqekDhDj8TY6XbLj3hA5MGa8Yy/mflmJqvLoVNkL6yToAuaTVJKhOZQ&#10;Sd0U9MP77ZMFJc4zXTEFWhT0Tjh6uX78aNWbXEyhBVUJSxBEu7w3BW29N3mSON6KjrkJGKHRWIPt&#10;mEfVNkllWY/onUqmafos6cFWxgIXzuHt9Wik64hf14L7t3XthCeqoJibj6eNZxnOZL1ieWOZaSU/&#10;psH+IYuOSY1BT1DXzDOys/I3qE5yCw5qP+HQJVDXkotYA1aTpb9Uc9syI2ItSI4zJ5rc/4Plb/bv&#10;LJFVQadIj2Yd9ujw5fD98O3wleAV8tMbl6PbrUFHPzyHAfsca3XmBvhHRzRsWqYbcWUt9K1gFeaX&#10;hZfJ2dMRxwWQsn8NFcZhOw8RaKhtF8hDOgiiYyJ3p96IwROOl9OLZbqYzinhaMueLrIMlRCD5ffP&#10;jXX+pYCOBKGgFpsf4dn+xvnR9d4lRHOgZLWVSkXFNuVGWbJnOCjb+B3Rf3JTmvQFXc4x9t8h0vj9&#10;CaKTHideya6gi5MTywNvL3SFabLcM6lGGatT+khk4G5k0Q/lEHu2DAECySVUd8ishXHAcSFRaMF+&#10;pqTH4S6o+7RjVlCiXmnszjKbzcI2RGU2vwi9t+eW8tzCNEeognpKRnHjxw3aGSubFiON86DhCjta&#10;y8j1Q1bH9HGAY7eOyxY25FyPXg+/hPUPAAAA//8DAFBLAwQUAAYACAAAACEANLXze98AAAAKAQAA&#10;DwAAAGRycy9kb3ducmV2LnhtbEyPy07DMBBF90j8gzVIbBB1aKK8iFMhJBDsSkGwdWM3ibDHwXbT&#10;8PcMK9jN4+jOmWazWMNm7cPoUMDNKgGmsXNqxF7A2+vDdQksRIlKGodawLcOsGnPzxpZK3fCFz3v&#10;Ys8oBEMtBQwxTjXnoRu0lWHlJo20OzhvZaTW91x5eaJwa/g6SXJu5Yh0YZCTvh9097k7WgFl9jR/&#10;hOd0+97lB1PFq2J+/PJCXF4sd7fAol7iHwy/+qQOLTnt3RFVYEbAOi0qQqmoUmAE5EWRAdvTIMtL&#10;4G3D/7/Q/gAAAP//AwBQSwECLQAUAAYACAAAACEAtoM4kv4AAADhAQAAEwAAAAAAAAAAAAAAAAAA&#10;AAAAW0NvbnRlbnRfVHlwZXNdLnhtbFBLAQItABQABgAIAAAAIQA4/SH/1gAAAJQBAAALAAAAAAAA&#10;AAAAAAAAAC8BAABfcmVscy8ucmVsc1BLAQItABQABgAIAAAAIQCJRGf5OQIAAFoEAAAOAAAAAAAA&#10;AAAAAAAAAC4CAABkcnMvZTJvRG9jLnhtbFBLAQItABQABgAIAAAAIQA0tfN73wAAAAoBAAAPAAAA&#10;AAAAAAAAAAAAAJMEAABkcnMvZG93bnJldi54bWxQSwUGAAAAAAQABADzAAAAnwUAAAAA&#10;">
                  <v:textbox style="mso-next-textbox:#Поле 20">
                    <w:txbxContent>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Заведующий производством;</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Пекари;</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Начальник лаборатории;</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Начальник булочного производства;</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Начальник бараночного производства;</w:t>
                        </w:r>
                      </w:p>
                      <w:p w:rsidR="00220C2E" w:rsidRPr="00CE4F8B" w:rsidRDefault="00220C2E" w:rsidP="00CE4F8B">
                        <w:pPr>
                          <w:spacing w:after="0" w:line="240" w:lineRule="auto"/>
                          <w:rPr>
                            <w:rFonts w:ascii="Times New Roman" w:hAnsi="Times New Roman"/>
                            <w:color w:val="000000"/>
                            <w:sz w:val="24"/>
                            <w:szCs w:val="24"/>
                          </w:rPr>
                        </w:pPr>
                        <w:r w:rsidRPr="00CE4F8B">
                          <w:rPr>
                            <w:rFonts w:ascii="Times New Roman" w:hAnsi="Times New Roman"/>
                            <w:color w:val="000000"/>
                            <w:sz w:val="24"/>
                            <w:szCs w:val="24"/>
                          </w:rPr>
                          <w:t>- Кладовщик</w:t>
                        </w:r>
                      </w:p>
                      <w:p w:rsidR="00220C2E" w:rsidRPr="00CE4F8B" w:rsidRDefault="00220C2E" w:rsidP="00CE4F8B">
                        <w:pPr>
                          <w:spacing w:after="0" w:line="240" w:lineRule="auto"/>
                          <w:rPr>
                            <w:rFonts w:ascii="Times New Roman" w:hAnsi="Times New Roman"/>
                            <w:sz w:val="24"/>
                            <w:szCs w:val="24"/>
                          </w:rPr>
                        </w:pPr>
                      </w:p>
                    </w:txbxContent>
                  </v:textbox>
                </v:shape>
              </w:pict>
            </w:r>
            <w:r>
              <w:rPr>
                <w:rFonts w:ascii="Times New Roman" w:hAnsi="Times New Roman"/>
                <w:noProof/>
                <w:sz w:val="28"/>
                <w:szCs w:val="28"/>
              </w:rPr>
              <w:pict>
                <v:line id="Прямая соединительная линия 26" o:spid="_x0000_s1100" style="position:absolute;left:0;text-align:left;z-index:251653120;visibility:visible" from="50.7pt,5.65pt" to="406.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UAIAAFoEAAAOAAAAZHJzL2Uyb0RvYy54bWysVM1uEzEQviPxDtbe082mm7RddVOhbMKl&#10;QKSWB3Bsb9bCa1u2k02EkIAzUh6BV+AAUqUCz7B5I8bOj1q4IEQOztgz8/mbmc97ebWqBVoyY7mS&#10;eZScdCPEJFGUy3kevb6ddM4jZB2WFAslWR6tmY2uhk+fXDY6Yz1VKUGZQQAibdboPKqc01kcW1Kx&#10;GtsTpZkEZ6lMjR1szTymBjeAXou41+0O4kYZqo0izFo4LXbOaBjwy5IR96osLXNI5BFwc2E1YZ35&#10;NR5e4mxusK442dPA/8CixlzCpUeoAjuMFob/AVVzYpRVpTshqo5VWXLCQg1QTdL9rZqbCmsWaoHm&#10;WH1sk/1/sOTlcmoQp3nUG0RI4hpm1H7evt9u2u/tl+0GbT+0P9tv7df2rv3R3m0/gn2//QS2d7b3&#10;++MNgnToZaNtBpAjOTW+G2Qlb/S1Im8skmpUYTlnoabbtYZ7Ep8RP0rxG6uB0ax5oSjE4IVTobGr&#10;0tQeElqGVmF+6+P82MohAodpv3d6lsKYCfh26Dg7JGpj3XOmauSNPBJc+tbiDC+vrfNEcHYI8cdS&#10;TbgQQR5CoiaPLvq9fkiwSnDqnT7MmvlsJAxaYi+w8AtVgedhmFELSQNYxTAd722HudjZcLmQHg9K&#10;ATp7a6egtxfdi/H5+DztpL3BuJN2i6LzbDJKO4NJctYvTovRqEjeeWpJmlWcUiY9u4Oak/Tv1LJ/&#10;VzsdHvV8bEP8GD30C8ge/gPpMEs/vp0QZoqup+YwYxBwCN4/Nv9CHu7BfvhJGP4CAAD//wMAUEsD&#10;BBQABgAIAAAAIQAJQpDr3AAAAAkBAAAPAAAAZHJzL2Rvd25yZXYueG1sTI9BT8MwDIXvSPyHyEhc&#10;pi3titDUNZ0Q0BsXNhBXrzFtReN0TbYVfj1GHODmZz89f6/YTK5XJxpD59lAukhAEdfedtwYeNlV&#10;8xWoEJEt9p7JwCcF2JSXFwXm1p/5mU7b2CgJ4ZCjgTbGIdc61C05DAs/EMvt3Y8Oo8ix0XbEs4S7&#10;Xi+T5FY77Fg+tDjQfUv1x/boDITqlQ7V16yeJW9Z42l5eHh6RGOur6a7NahIU/wzww++oEMpTHt/&#10;ZBtULzpJb8QqQ5qBEsMqzaTL/nehy0L/b1B+AwAA//8DAFBLAQItABQABgAIAAAAIQC2gziS/gAA&#10;AOEBAAATAAAAAAAAAAAAAAAAAAAAAABbQ29udGVudF9UeXBlc10ueG1sUEsBAi0AFAAGAAgAAAAh&#10;ADj9If/WAAAAlAEAAAsAAAAAAAAAAAAAAAAALwEAAF9yZWxzLy5yZWxzUEsBAi0AFAAGAAgAAAAh&#10;AFH3/6NQAgAAWgQAAA4AAAAAAAAAAAAAAAAALgIAAGRycy9lMm9Eb2MueG1sUEsBAi0AFAAGAAgA&#10;AAAhAAlCkOvcAAAACQEAAA8AAAAAAAAAAAAAAAAAqgQAAGRycy9kb3ducmV2LnhtbFBLBQYAAAAA&#10;BAAEAPMAAACzBQAAAAA=&#10;"/>
              </w:pict>
            </w:r>
            <w:r>
              <w:rPr>
                <w:rFonts w:ascii="Times New Roman" w:hAnsi="Times New Roman"/>
                <w:noProof/>
                <w:sz w:val="28"/>
                <w:szCs w:val="28"/>
              </w:rPr>
              <w:pict>
                <v:line id="Прямая соединительная линия 25" o:spid="_x0000_s1101" style="position:absolute;left:0;text-align:left;z-index:251654144;visibility:visible" from="51pt,6.05pt" to="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r1TAIAAFkEAAAOAAAAZHJzL2Uyb0RvYy54bWysVM1uEzEQviPxDpbv6e6maWlX3VQom3Ap&#10;UKnlARzbm7Xw2pbtZhMhJOCMlEfgFTiAVKnAM2zeiLHzo7ZcECIHZzzj+fzNzOc9O180Es25dUKr&#10;AmcHKUZcUc2EmhX4zfWkd4KR80QxIrXiBV5yh8+HT5+ctSbnfV1rybhFAKJc3poC196bPEkcrXlD&#10;3IE2XEGw0rYhHrZ2ljBLWkBvZNJP0+Ok1ZYZqyl3DrzlJoiHEb+qOPWvq8pxj2SBgZuPq43rNKzJ&#10;8IzkM0tMLeiWBvkHFg0RCi7dQ5XEE3RjxR9QjaBWO135A6qbRFeVoDzWANVk6aNqrmpieKwFmuPM&#10;vk3u/8HSV/NLiwQrcP8II0UamFH3Zf1hvep+dF/XK7T+2P3qvnffutvuZ3e7/gT23foz2CHY3W3d&#10;KwTp0MvWuBwgR+rShm7QhboyF5q+dUjpUU3UjMearpcG7slCRvIgJWycAUbT9qVmcIbceB0bu6hs&#10;EyChZWgR57fcz48vPKIbJwVvlvb7h5FOQvJdnrHOv+C6QcEosBQqdJbkZH7hfOBB8t2R4FZ6IqSM&#10;6pAKtQU+PYIKQ8RpKVgIxo2dTUfSojkJ+oq/WNSjY1bfKBbBak7YeGt7IuTGhsulCnhQCdDZWhsB&#10;vTtNT8cn45NBb9A/HvcGaVn2nk9Gg97xJHt2VB6Wo1GZvQ/UskFeC8a4Cux2Ys4GfyeW7bPayHAv&#10;530bkofosV9AdvcfScdRhultdDDVbHlpdyMG/cbD27cWHsj9Pdj3vwjD3wAAAP//AwBQSwMEFAAG&#10;AAgAAAAhAOqtbCfbAAAACQEAAA8AAABkcnMvZG93bnJldi54bWxMj0FPwzAMhe9I/IfISFwmli5I&#10;aOqaTgjojQsDxNVrvLaicbom2wq/Ho8L3Pzsp+fvFevJ9+pIY+wCW1jMM1DEdXAdNxbeXqubJaiY&#10;kB32gcnCF0VYl5cXBeYunPiFjpvUKAnhmKOFNqUh1zrWLXmM8zAQy20XRo9J5NhoN+JJwn2vTZbd&#10;aY8dy4cWB3poqf7cHLyFWL3Tvvqe1bPs47YJZPaPz09o7fXVdL8ClWhKf2Y44ws6lMK0DQd2UfWi&#10;MyNdkgxmAeps+F1sLZilAV0W+n+D8gcAAP//AwBQSwECLQAUAAYACAAAACEAtoM4kv4AAADhAQAA&#10;EwAAAAAAAAAAAAAAAAAAAAAAW0NvbnRlbnRfVHlwZXNdLnhtbFBLAQItABQABgAIAAAAIQA4/SH/&#10;1gAAAJQBAAALAAAAAAAAAAAAAAAAAC8BAABfcmVscy8ucmVsc1BLAQItABQABgAIAAAAIQDbs6r1&#10;TAIAAFkEAAAOAAAAAAAAAAAAAAAAAC4CAABkcnMvZTJvRG9jLnhtbFBLAQItABQABgAIAAAAIQDq&#10;rWwn2wAAAAkBAAAPAAAAAAAAAAAAAAAAAKYEAABkcnMvZG93bnJldi54bWxQSwUGAAAAAAQABADz&#10;AAAArgUAAAAA&#10;"/>
              </w:pict>
            </w:r>
            <w:r>
              <w:rPr>
                <w:rFonts w:ascii="Times New Roman" w:hAnsi="Times New Roman"/>
                <w:noProof/>
                <w:sz w:val="28"/>
                <w:szCs w:val="28"/>
              </w:rPr>
              <w:pict>
                <v:line id="Прямая соединительная линия 24" o:spid="_x0000_s1103" style="position:absolute;left:0;text-align:left;z-index:251656192;visibility:visible" from="405pt,6.05pt" to="4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m7TQIAAFkEAAAOAAAAZHJzL2Uyb0RvYy54bWysVM1uEzEQviPxDpbv6f50U9pVNxXKJlwK&#10;VGp5AMf2Zi28tmU72UQICXpG6iPwChxAqlTgGTZvhO1sogYuCJGDMx7PfP5m5vOeX6waDpZUGyZF&#10;AZOjGAIqsCRMzAv45mY6OIXAWCQI4lLQAq6pgRejp0/OW5XTVNaSE6qBAxEmb1UBa2tVHkUG17RB&#10;5kgqKtxhJXWDrNvqeUQ0ah16w6M0jk+iVmqitMTUGOctt4dwFPCrimL7uqoMtYAX0HGzYdVhnfk1&#10;Gp2jfK6RqhnuaaB/YNEgJtyle6gSWQQWmv0B1TCspZGVPcKyiWRVMUxDDa6aJP6tmusaKRpqcc0x&#10;at8m8/9g8avllQaMFDDNIBCocTPqPm8+bO66792XzR3YfOx+dt+6r91996O739w6+2Hzydn+sHvo&#10;3XfApbtetsrkDnIsrrTvBl6Ja3Up8VsDhBzXSMxpqOlmrdw9ic+IDlL8xijHaNa+lMTFoIWVobGr&#10;Sjce0rUMrML81vv50ZUFeOvEzpvEaXo8DOAo3+UpbewLKhvgjQJyJnxnUY6Wl8Z6HijfhXi3kFPG&#10;eVAHF6At4NkwHYYEIzkj/tCHGT2fjbkGS+T1FX79vQdhWi4ECWA1RWTS2xYxvrXd5Vx4PFeJo9Nb&#10;WwG9O4vPJqeT02yQpSeTQRaX5eD5dJwNTqbJs2F5XI7HZfLeU0uyvGaEUOHZ7cScZH8nlv5ZbWW4&#10;l/O+DdEheuiXI7v7D6TDKP30tjqYSbK+0rsRO/2G4P6t+QfyeO/sx1+E0S8AAAD//wMAUEsDBBQA&#10;BgAIAAAAIQB44tE03AAAAAkBAAAPAAAAZHJzL2Rvd25yZXYueG1sTI/BTsMwEETvSPyDtUhcKmrH&#10;SCgKcSoE5MaFUsTVjbdJ1Hidxm4b+HoWcYDjzoxm35Sr2Q/ihFPsAxnIlgoEUhNcT62BzVt9k4OI&#10;yZKzQyA08IkRVtXlRWkLF870iqd1agWXUCysgS6lsZAyNh16G5dhRGJvFyZvE59TK91kz1zuB6mV&#10;upPe9sQfOjviY4fNfn30BmL9jof6a9Es1MdtG1Afnl6erTHXV/PDPYiEc/oLww8+o0PFTNtwJBfF&#10;YCDPFG9JbOgMBAd+ha0BnWuQVSn/L6i+AQAA//8DAFBLAQItABQABgAIAAAAIQC2gziS/gAAAOEB&#10;AAATAAAAAAAAAAAAAAAAAAAAAABbQ29udGVudF9UeXBlc10ueG1sUEsBAi0AFAAGAAgAAAAhADj9&#10;If/WAAAAlAEAAAsAAAAAAAAAAAAAAAAALwEAAF9yZWxzLy5yZWxzUEsBAi0AFAAGAAgAAAAhAB9B&#10;abtNAgAAWQQAAA4AAAAAAAAAAAAAAAAALgIAAGRycy9lMm9Eb2MueG1sUEsBAi0AFAAGAAgAAAAh&#10;AHji0TTcAAAACQEAAA8AAAAAAAAAAAAAAAAApwQAAGRycy9kb3ducmV2LnhtbFBLBQYAAAAABAAE&#10;APMAAACwBQAAAAA=&#10;"/>
              </w:pict>
            </w:r>
            <w:r>
              <w:rPr>
                <w:rFonts w:ascii="Times New Roman" w:hAnsi="Times New Roman"/>
                <w:noProof/>
                <w:sz w:val="28"/>
                <w:szCs w:val="28"/>
              </w:rPr>
              <w:pict>
                <v:line id="Прямая соединительная линия 23" o:spid="_x0000_s1102" style="position:absolute;left:0;text-align:left;z-index:251655168;visibility:visible" from="243pt,6.05pt" to="24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1OITQIAAFkEAAAOAAAAZHJzL2Uyb0RvYy54bWysVM1uEzEQviPxDtbe0/1pUtpVNxXKJlwK&#10;VGp5AMf2Zi28tmW72UQICXpG6iPwChxAqlTgGTZvxNjZRC1cECIHZzye+fzNzOc9PVs1Ai2ZsVzJ&#10;IkoPkggxSRTlclFEb65mg+MIWYclxUJJVkRrZqOz8dMnp63OWaZqJSgzCECkzVtdRLVzOo9jS2rW&#10;YHugNJNwWCnTYAdbs4ipwS2gNyLOkuQobpWh2ijCrAVvuT2MxgG/qhhxr6vKModEEQE3F1YT1rlf&#10;4/EpzhcG65qTngb+BxYN5hIu3UOV2GF0bfgfUA0nRllVuQOimlhVFScs1ADVpMlv1VzWWLNQCzTH&#10;6n2b7P+DJa+WFwZxWkTZYYQkbmBG3efNh81t9737srlFm4/dz+5b97W76350d5sbsO83n8D2h919&#10;775FkA69bLXNAXIiL4zvBlnJS32uyFuLpJrUWC5YqOlqreGe1GfEj1L8xmpgNG9fKgox+Nqp0NhV&#10;ZRoPCS1DqzC/9X5+bOUQ2ToJeNMkyw5HARznuzxtrHvBVIO8UUSCS99ZnOPluXWeB853Id4t1YwL&#10;EdQhJGqL6GSUjUKCVYJTf+jDrFnMJ8KgJfb6Cr/+3kdhRl1LGsBqhum0tx3mYmvD5UJ6PKgE6PTW&#10;VkDvTpKT6fH0eDgYZkfTwTApy8Hz2WQ4OJqlz0blYTmZlOl7Ty0d5jWnlEnPbifmdPh3Yumf1VaG&#10;eznv2xA/Rg/9ArK7/0A6jNJPb6uDuaLrC7MbMeg3BPdvzT+Qh3uwH34Rxr8AAAD//wMAUEsDBBQA&#10;BgAIAAAAIQBNqA3+3QAAAAkBAAAPAAAAZHJzL2Rvd25yZXYueG1sTI/BTsMwEETvSPyDtUhcqtZp&#10;QFWUxqkQkBsXWhDXbbwkEfE6jd028PUs4gDHnRnNvik2k+vVicbQeTawXCSgiGtvO24MvOyqeQYq&#10;RGSLvWcy8EkBNuXlRYG59Wd+ptM2NkpKOORooI1xyLUOdUsOw8IPxOK9+9FhlHNstB3xLOWu12mS&#10;rLTDjuVDiwPdt1R/bI/OQKhe6VB9zepZ8nbTeEoPD0+PaMz11XS3BhVpin9h+MEXdCiFae+PbIPq&#10;DdxmK9kSxUiXoCTwK+wNpFkKuiz0/wXlNwAAAP//AwBQSwECLQAUAAYACAAAACEAtoM4kv4AAADh&#10;AQAAEwAAAAAAAAAAAAAAAAAAAAAAW0NvbnRlbnRfVHlwZXNdLnhtbFBLAQItABQABgAIAAAAIQA4&#10;/SH/1gAAAJQBAAALAAAAAAAAAAAAAAAAAC8BAABfcmVscy8ucmVsc1BLAQItABQABgAIAAAAIQAC&#10;m1OITQIAAFkEAAAOAAAAAAAAAAAAAAAAAC4CAABkcnMvZTJvRG9jLnhtbFBLAQItABQABgAIAAAA&#10;IQBNqA3+3QAAAAkBAAAPAAAAAAAAAAAAAAAAAKcEAABkcnMvZG93bnJldi54bWxQSwUGAAAAAAQA&#10;BADzAAAAsQUAAAAA&#10;"/>
              </w:pict>
            </w:r>
          </w:p>
          <w:p w:rsidR="00652656" w:rsidRPr="00652656" w:rsidRDefault="00652656" w:rsidP="00652656">
            <w:pPr>
              <w:widowControl w:val="0"/>
              <w:spacing w:after="0" w:line="360" w:lineRule="auto"/>
              <w:ind w:firstLine="709"/>
              <w:jc w:val="both"/>
              <w:rPr>
                <w:rFonts w:ascii="Times New Roman" w:hAnsi="Times New Roman"/>
                <w:sz w:val="28"/>
                <w:szCs w:val="28"/>
              </w:rPr>
            </w:pPr>
          </w:p>
          <w:p w:rsidR="00652656" w:rsidRPr="00652656" w:rsidRDefault="00652656" w:rsidP="00652656">
            <w:pPr>
              <w:widowControl w:val="0"/>
              <w:spacing w:after="0" w:line="360" w:lineRule="auto"/>
              <w:ind w:firstLine="709"/>
              <w:jc w:val="both"/>
              <w:rPr>
                <w:rFonts w:ascii="Times New Roman" w:hAnsi="Times New Roman"/>
                <w:sz w:val="28"/>
                <w:szCs w:val="28"/>
              </w:rPr>
            </w:pPr>
          </w:p>
          <w:p w:rsidR="00652656" w:rsidRDefault="00652656" w:rsidP="00D46FF0">
            <w:pPr>
              <w:pStyle w:val="3"/>
              <w:keepNext w:val="0"/>
              <w:widowControl w:val="0"/>
              <w:spacing w:line="360" w:lineRule="auto"/>
              <w:jc w:val="both"/>
              <w:rPr>
                <w:szCs w:val="28"/>
              </w:rPr>
            </w:pPr>
          </w:p>
          <w:p w:rsidR="00D46FF0" w:rsidRPr="00D46FF0" w:rsidRDefault="00D46FF0" w:rsidP="00D46FF0">
            <w:pPr>
              <w:rPr>
                <w:lang w:eastAsia="ru-RU"/>
              </w:rPr>
            </w:pPr>
          </w:p>
          <w:p w:rsidR="00CE4F8B" w:rsidRPr="00CE4F8B" w:rsidRDefault="00CE4F8B" w:rsidP="00CE4F8B">
            <w:pPr>
              <w:rPr>
                <w:lang w:eastAsia="ru-RU"/>
              </w:rPr>
            </w:pPr>
          </w:p>
          <w:p w:rsidR="00652656" w:rsidRPr="00652656"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Представленная структура управлени</w:t>
            </w:r>
            <w:r w:rsidR="00267516">
              <w:rPr>
                <w:rFonts w:ascii="Times New Roman" w:hAnsi="Times New Roman"/>
                <w:sz w:val="28"/>
                <w:szCs w:val="28"/>
              </w:rPr>
              <w:t>я ОО</w:t>
            </w:r>
            <w:r w:rsidRPr="00652656">
              <w:rPr>
                <w:rFonts w:ascii="Times New Roman" w:hAnsi="Times New Roman"/>
                <w:sz w:val="28"/>
                <w:szCs w:val="28"/>
              </w:rPr>
              <w:t xml:space="preserve">О «Ижевский хлебозавод №5»несложная. В соответствии с масштабами деятельности предприятия и непродолжительностью функционирования на рынке штат сотрудников небольшой, но вполне достаточный для достижения стратегических целей деятельности предприятия: </w:t>
            </w:r>
          </w:p>
          <w:p w:rsidR="00652656" w:rsidRPr="00652656"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 xml:space="preserve">- получение прибыли; </w:t>
            </w:r>
          </w:p>
          <w:p w:rsidR="00652656" w:rsidRPr="00652656"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 xml:space="preserve">- выход на определенные рынки; </w:t>
            </w:r>
          </w:p>
          <w:p w:rsidR="00652656" w:rsidRPr="00652656"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 xml:space="preserve">- выживание в конкурентной борьбе; </w:t>
            </w:r>
          </w:p>
          <w:p w:rsidR="00652656" w:rsidRPr="00652656"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  обеспечение развития и совершенствования предприятия.</w:t>
            </w:r>
          </w:p>
          <w:p w:rsidR="00D46FF0"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На рисунке 2.2 представл</w:t>
            </w:r>
            <w:r w:rsidR="00267516">
              <w:rPr>
                <w:rFonts w:ascii="Times New Roman" w:hAnsi="Times New Roman"/>
                <w:sz w:val="28"/>
                <w:szCs w:val="28"/>
              </w:rPr>
              <w:t>ена организационная структур</w:t>
            </w:r>
            <w:proofErr w:type="gramStart"/>
            <w:r w:rsidR="00267516">
              <w:rPr>
                <w:rFonts w:ascii="Times New Roman" w:hAnsi="Times New Roman"/>
                <w:sz w:val="28"/>
                <w:szCs w:val="28"/>
              </w:rPr>
              <w:t>а ООО</w:t>
            </w:r>
            <w:proofErr w:type="gramEnd"/>
            <w:r w:rsidR="00267516">
              <w:rPr>
                <w:rFonts w:ascii="Times New Roman" w:hAnsi="Times New Roman"/>
                <w:sz w:val="28"/>
                <w:szCs w:val="28"/>
              </w:rPr>
              <w:t xml:space="preserve"> «Х</w:t>
            </w:r>
            <w:r w:rsidRPr="00652656">
              <w:rPr>
                <w:rFonts w:ascii="Times New Roman" w:hAnsi="Times New Roman"/>
                <w:sz w:val="28"/>
                <w:szCs w:val="28"/>
              </w:rPr>
              <w:t>лебозавод №5».</w:t>
            </w:r>
          </w:p>
          <w:p w:rsidR="00652656" w:rsidRPr="00D46FF0" w:rsidRDefault="000231E1" w:rsidP="00D46FF0">
            <w:pPr>
              <w:spacing w:after="0" w:line="360" w:lineRule="auto"/>
              <w:ind w:firstLine="709"/>
              <w:jc w:val="both"/>
              <w:rPr>
                <w:rFonts w:ascii="Times New Roman" w:hAnsi="Times New Roman"/>
                <w:sz w:val="28"/>
                <w:szCs w:val="28"/>
              </w:rPr>
            </w:pPr>
            <w:r>
              <w:rPr>
                <w:noProof/>
                <w:szCs w:val="28"/>
              </w:rPr>
              <w:pict>
                <v:shape id="Поле 31" o:spid="_x0000_s1105" type="#_x0000_t202" style="position:absolute;left:0;text-align:left;margin-left:58.2pt;margin-top:22.75pt;width:333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5dOQIAAFoEAAAOAAAAZHJzL2Uyb0RvYy54bWysVF2O0zAQfkfiDpbfaX62hW3UdLV0KUJa&#10;fqSFA7iOk1jYHmO7TcplOAVPSJyhR2LidLvl7wWRB2vGM/5m5puZLK56rchOOC/BlDSbpJQIw6GS&#10;pinph/frJ5eU+MBMxRQYUdK98PRq+fjRorOFyKEFVQlHEMT4orMlbUOwRZJ43grN/ASsMGiswWkW&#10;UHVNUjnWIbpWSZ6mT5MOXGUdcOE93t6MRrqM+HUteHhb114EokqKuYV4unhuhjNZLljROGZbyY9p&#10;sH/IQjNpMOgJ6oYFRrZO/galJXfgoQ4TDjqBupZcxBqwmiz9pZq7llkRa0FyvD3R5P8fLH+ze+eI&#10;rEp6kVFimMYeHb4cvh++Hb4SvEJ+OusLdLuz6Bj659Bjn2Ot3t4C/+iJgVXLTCOunYOuFazC/OLL&#10;5OzpiOMHkE33GiqMw7YBIlBfOz2Qh3QQRMc+7U+9EX0gHC+neT7PUjRxtF1M8znKmFzCivvX1vnw&#10;UoAmg1BSh72P6Gx368Poeu8yBPOgZLWWSkXFNZuVcmTHcE7W8Tui/+SmDOlKOp/ls5GAv0Kk8fsT&#10;hJYBB15JXdLLkxMrBtpemCqOY2BSjTJWpwwWOfA4UDeSGPpNH1uWRQoG4waqPTLrYBxwXEgUWnCf&#10;KelwuEvqP22ZE5SoVwa7M8+m02EbojKdPctRceeWzbmFGY5QJQ2UjOIqjBu0tU42LUYa58HANXa0&#10;lpHsh6yO+eMAx3Ydl23YkHM9ej38EpY/AAAA//8DAFBLAwQUAAYACAAAACEAc/76nt8AAAAJAQAA&#10;DwAAAGRycy9kb3ducmV2LnhtbEyPwU7DMAyG70i8Q2QkLoilG23XlqYTQgKxGwwE16zJ2orEKUnW&#10;lbfHnOD4259+f643szVs0j4MDgUsFwkwja1TA3YC3l4frgtgIUpU0jjUAr51gE1zflbLSrkTvuhp&#10;FztGJRgqKaCPcaw4D22vrQwLN2qk3cF5KyNF33Hl5YnKreGrJMm5lQPShV6O+r7X7efuaAUU6dP0&#10;EbY3z+9tfjBlvFpPj19eiMuL+e4WWNRz/IPhV5/UoSGnvTuiCsxQXuYpoQLSLANGwLpY0WAvoCwz&#10;4E3N/3/Q/AAAAP//AwBQSwECLQAUAAYACAAAACEAtoM4kv4AAADhAQAAEwAAAAAAAAAAAAAAAAAA&#10;AAAAW0NvbnRlbnRfVHlwZXNdLnhtbFBLAQItABQABgAIAAAAIQA4/SH/1gAAAJQBAAALAAAAAAAA&#10;AAAAAAAAAC8BAABfcmVscy8ucmVsc1BLAQItABQABgAIAAAAIQCKFQ5dOQIAAFoEAAAOAAAAAAAA&#10;AAAAAAAAAC4CAABkcnMvZTJvRG9jLnhtbFBLAQItABQABgAIAAAAIQBz/vqe3wAAAAkBAAAPAAAA&#10;AAAAAAAAAAAAAJMEAABkcnMvZG93bnJldi54bWxQSwUGAAAAAAQABADzAAAAnwUAAAAA&#10;">
                  <v:textbox style="mso-next-textbox:#Поле 31">
                    <w:txbxContent>
                      <w:p w:rsidR="00220C2E" w:rsidRPr="00CE4F8B" w:rsidRDefault="00220C2E" w:rsidP="00652656">
                        <w:pPr>
                          <w:jc w:val="center"/>
                          <w:rPr>
                            <w:rFonts w:ascii="Times New Roman" w:hAnsi="Times New Roman"/>
                            <w:sz w:val="24"/>
                            <w:szCs w:val="24"/>
                          </w:rPr>
                        </w:pPr>
                        <w:r>
                          <w:rPr>
                            <w:rFonts w:ascii="Times New Roman" w:hAnsi="Times New Roman"/>
                            <w:sz w:val="24"/>
                            <w:szCs w:val="24"/>
                          </w:rPr>
                          <w:t>ООО «Х</w:t>
                        </w:r>
                        <w:r w:rsidRPr="00CE4F8B">
                          <w:rPr>
                            <w:rFonts w:ascii="Times New Roman" w:hAnsi="Times New Roman"/>
                            <w:sz w:val="24"/>
                            <w:szCs w:val="24"/>
                          </w:rPr>
                          <w:t>лебозавод №5»</w:t>
                        </w:r>
                      </w:p>
                    </w:txbxContent>
                  </v:textbox>
                </v:shape>
              </w:pict>
            </w:r>
          </w:p>
          <w:p w:rsidR="00652656" w:rsidRPr="00652656" w:rsidRDefault="00652656" w:rsidP="00652656">
            <w:pPr>
              <w:widowControl w:val="0"/>
              <w:spacing w:after="0" w:line="360" w:lineRule="auto"/>
              <w:ind w:firstLine="709"/>
              <w:jc w:val="both"/>
              <w:rPr>
                <w:rFonts w:ascii="Times New Roman" w:hAnsi="Times New Roman"/>
                <w:sz w:val="28"/>
                <w:szCs w:val="28"/>
              </w:rPr>
            </w:pP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оле 32" o:spid="_x0000_s1106" type="#_x0000_t202" style="position:absolute;left:0;text-align:left;margin-left:135pt;margin-top:20.85pt;width:22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WOgIAAFoEAAAOAAAAZHJzL2Uyb0RvYy54bWysVF1u2zAMfh+wOwh6X5y4yZoYcYouXYYB&#10;3Q/Q7QCyLNvCZFGTlNjZZXqKPQ3YGXKkUXKaZn8vw/wgkCL1kfxIennVt4rshHUSdE4nozElQnMo&#10;pa5z+vHD5tmcEueZLpkCLXK6F45erZ4+WXYmEyk0oEphCYJol3Ump433JksSxxvRMjcCIzQaK7At&#10;86jaOikt6xC9VUk6Hj9POrClscCFc3h7MxjpKuJXleD+XVU54YnKKebm42njWYQzWS1ZVltmGsmP&#10;abB/yKJlUmPQE9QN84xsrfwNqpXcgoPKjzi0CVSV5CLWgNVMxr9Uc9cwI2ItSI4zJ5rc/4Plb3fv&#10;LZFlTi9SSjRrsUeH+8P3w7fDV4JXyE9nXIZudwYdff8CeuxzrNWZW+CfHNGwbpiuxbW10DWClZjf&#10;JLxMzp4OOC6AFN0bKDEO23qIQH1l20Ae0kEQHfu0P/VG9J5wvEzns8vZGE0cbRfTdIFyCMGyh9fG&#10;Ov9KQEuCkFOLvY/obHfr/OD64BKCOVCy3EilomLrYq0s2TGck038jug/uSlNupwuZulsIOCvEOP4&#10;/QmilR4HXsk2p/OTE8sCbS91iWmyzDOpBhmrU/rIY6BuINH3RR9bNoksB5ILKPfIrIVhwHEhUWjA&#10;fqGkw+HOqfu8ZVZQol5r7M5iMp2GbYjKdHaZomLPLcW5hWmOUDn1lAzi2g8btDVW1g1GGuZBwzV2&#10;tJKR7MesjvnjAMd2HZctbMi5Hr0efwmrHwAAAP//AwBQSwMEFAAGAAgAAAAhAA6EOxvfAAAACQEA&#10;AA8AAABkcnMvZG93bnJldi54bWxMj8FOwzAQRO9I/IO1SFwQdVpK3YZsKoQEghu0FVzd2E0i4nWw&#10;3TT8PcsJjqMZzbwp1qPrxGBDbD0hTCcZCEuVNy3VCLvt4/USREyajO48WYRvG2Fdnp8VOjf+RG92&#10;2KRacAnFXCM0KfW5lLFqrNNx4ntL7B18cDqxDLU0QZ+43HVylmUL6XRLvNDo3j40tvrcHB3Ccv48&#10;fMSXm9f3anHoVulKDU9fAfHyYry/A5HsmP7C8IvP6FAy094fyUTRIcxUxl8SwnyqQHBA8R6IPcLq&#10;VoEsC/n/QfkDAAD//wMAUEsBAi0AFAAGAAgAAAAhALaDOJL+AAAA4QEAABMAAAAAAAAAAAAAAAAA&#10;AAAAAFtDb250ZW50X1R5cGVzXS54bWxQSwECLQAUAAYACAAAACEAOP0h/9YAAACUAQAACwAAAAAA&#10;AAAAAAAAAAAvAQAAX3JlbHMvLnJlbHNQSwECLQAUAAYACAAAACEAKOP41joCAABaBAAADgAAAAAA&#10;AAAAAAAAAAAuAgAAZHJzL2Uyb0RvYy54bWxQSwECLQAUAAYACAAAACEADoQ7G98AAAAJAQAADwAA&#10;AAAAAAAAAAAAAACUBAAAZHJzL2Rvd25yZXYueG1sUEsFBgAAAAAEAAQA8wAAAKAFAAAAAA==&#10;">
                  <v:textbox style="mso-next-textbox:#Поле 32">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Подразделения</w:t>
                        </w:r>
                      </w:p>
                      <w:p w:rsidR="00220C2E" w:rsidRPr="00CE4F8B" w:rsidRDefault="00220C2E" w:rsidP="00652656">
                        <w:pPr>
                          <w:jc w:val="center"/>
                          <w:rPr>
                            <w:rFonts w:ascii="Times New Roman" w:hAnsi="Times New Roman"/>
                            <w:sz w:val="28"/>
                            <w:szCs w:val="28"/>
                          </w:rPr>
                        </w:pPr>
                      </w:p>
                    </w:txbxContent>
                  </v:textbox>
                </v:shape>
              </w:pict>
            </w:r>
            <w:r>
              <w:rPr>
                <w:rFonts w:ascii="Times New Roman" w:hAnsi="Times New Roman"/>
                <w:noProof/>
                <w:sz w:val="28"/>
                <w:szCs w:val="28"/>
              </w:rPr>
              <w:pict>
                <v:line id="Прямая соединительная линия 33" o:spid="_x0000_s1107" style="position:absolute;left:0;text-align:left;z-index:251660288;visibility:visible" from="243pt,1.35pt" to="243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0bTgIAAFkEAAAOAAAAZHJzL2Uyb0RvYy54bWysVM1uEzEQviPxDpbv6e6maUhX3SCUTbgU&#10;qNTyAI7tzVp4bct2s4kQEnBG6iPwChxAqlTgGTZvxNj5UQsXhMjBGY9nPn8z83nPnq4aiZbcOqFV&#10;gbOjFCOuqGZCLQr8+mrWG2HkPFGMSK14gdfc4afjx4/OWpPzvq61ZNwiAFEub02Ba+9NniSO1rwh&#10;7kgbruCw0rYhHrZ2kTBLWkBvZNJP02HSasuM1ZQ7B95ye4jHEb+qOPWvqspxj2SBgZuPq43rPKzJ&#10;+IzkC0tMLeiOBvkHFg0RCi49QJXEE3RtxR9QjaBWO135I6qbRFeVoDzWANVk6W/VXNbE8FgLNMeZ&#10;Q5vc/4OlL5cXFglW4ONjjBRpYEbd5837zU33vfuyuUGbD93P7lv3tbvtfnS3m49g320+gR0Ou7ud&#10;+wZBOvSyNS4HyIm6sKEbdKUuzbmmbxxSelITteCxpqu1gXuykJE8SAkbZ4DRvH2hGcSQa69jY1eV&#10;bQIktAyt4vzWh/nxlUd066Tg7fdHwzSONiH5Ps9Y559z3aBgFFgKFTpLcrI8dz7wIPk+JLiVngkp&#10;ozqkQm2BT0/6JzHBaSlYOAxhzi7mE2nRkgR9xV8sCk7uh1l9rVgEqzlh053tiZBbGy6XKuBBJUBn&#10;Z20F9PY0PZ2OpqNBb9AfTnuDtCx7z2aTQW84y56clMflZFJm7wK1bJDXgjGuAru9mLPB34ll96y2&#10;MjzI+dCG5CF67BeQ3f9H0nGUYXpbHcw1W1/Y/YhBvzF499bCA7m/B/v+F2H8CwAA//8DAFBLAwQU&#10;AAYACAAAACEA4/niF9wAAAAIAQAADwAAAGRycy9kb3ducmV2LnhtbEyPwU7DMBBE70j8g7VIXCrq&#10;kKI2CtlUCMiNCwXEdRsvSUS8TmO3DXw9Rj3AcTSjmTfFerK9OvDoOycI1/MEFEvtTCcNwutLdZWB&#10;8oHEUO+EEb7Yw7o8PysoN+4oz3zYhEbFEvE5IbQhDLnWvm7Zkp+7gSV6H260FKIcG21GOsZy2+s0&#10;SZbaUidxoaWB71uuPzd7i+CrN95V37N6lrwvGsfp7uHpkRAvL6a7W1CBp/AXhl/8iA5lZNq6vRiv&#10;eoSbbBm/BIR0BSr6J71FWGQr0GWh/x8ofwAAAP//AwBQSwECLQAUAAYACAAAACEAtoM4kv4AAADh&#10;AQAAEwAAAAAAAAAAAAAAAAAAAAAAW0NvbnRlbnRfVHlwZXNdLnhtbFBLAQItABQABgAIAAAAIQA4&#10;/SH/1gAAAJQBAAALAAAAAAAAAAAAAAAAAC8BAABfcmVscy8ucmVsc1BLAQItABQABgAIAAAAIQCj&#10;Qu0bTgIAAFkEAAAOAAAAAAAAAAAAAAAAAC4CAABkcnMvZTJvRG9jLnhtbFBLAQItABQABgAIAAAA&#10;IQDj+eIX3AAAAAgBAAAPAAAAAAAAAAAAAAAAAKgEAABkcnMvZG93bnJldi54bWxQSwUGAAAAAAQA&#10;BADzAAAAsQUAAAAA&#10;"/>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line id="Прямая соединительная линия 34" o:spid="_x0000_s1109" style="position:absolute;left:0;text-align:left;z-index:251662336;visibility:visible" from="243pt,22.2pt" to="243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4JTgIAAFkEAAAOAAAAZHJzL2Uyb0RvYy54bWysVM1uEzEQviPxDpbv6e6m29CuuqlQNuFS&#10;oFLLAzi2N7vCa1u2k02EkKBnpD4Cr8ABpEoFnmHzRoydH6VwQYgcnPF45vM3M5/3/GLZCLTgxtZK&#10;5jg5ijHikipWy1mO39xMeqcYWUckI0JJnuMVt/hi+PTJeasz3leVEowbBCDSZq3OceWczqLI0oo3&#10;xB4pzSUclso0xMHWzCJmSAvojYj6cTyIWmWYNopya8FbbA7xMOCXJafudVla7pDIMXBzYTVhnfo1&#10;Gp6TbGaIrmq6pUH+gUVDagmX7qEK4giam/oPqKamRllVuiOqmkiVZU15qAGqSeLfqrmuiOahFmiO&#10;1fs22f8HS18trgyqWY6PU4wkaWBG3ef1h/Vd9737sr5D64/dz+5b97W773509+tbsB/Wn8D2h93D&#10;1n2HIB162WqbAeRIXhnfDbqU1/pS0bcWSTWqiJzxUNPNSsM9ic+IHqX4jdXAaNq+VAxiyNyp0Nhl&#10;aRoPCS1DyzC/1X5+fOkQ3TgpeJM4GcRhtBHJdnnaWPeCqwZ5I8eilr6zJCOLS+s8D5LtQrxbqkkt&#10;RFCHkKjN8dlJ/yQkWCVq5g99mDWz6UgYtCBeX+EXioKTwzCj5pIFsIoTNt7ajtRiY8PlQno8qATo&#10;bK2NgN6dxWfj0/Fp2kv7g3EvjYui93wySnuDSfLspDguRqMiee+pJWlW1Yxx6dntxJykfyeW7bPa&#10;yHAv530bosfooV9AdvcfSIdR+ultdDBVbHVldiMG/Ybg7VvzD+RwD/bhF2H4CwAA//8DAFBLAwQU&#10;AAYACAAAACEAPIMpI90AAAAJAQAADwAAAGRycy9kb3ducmV2LnhtbEyPQU/DMAyF70j8h8hIXKYt&#10;ZVTV1DWdENAbFzYQV68xbUXjdE22FX49RhzgZvs9PX+v2EyuVycaQ+fZwM0iAUVce9txY+BlV81X&#10;oEJEtth7JgOfFGBTXl4UmFt/5mc6bWOjJIRDjgbaGIdc61C35DAs/EAs2rsfHUZZx0bbEc8S7nq9&#10;TJJMO+xYPrQ40H1L9cf26AyE6pUO1desniVvt42n5eHh6RGNub6a7tagIk3xzww/+IIOpTDt/ZFt&#10;UL2BdJVJlyhDmoISw+9hbyBLUtBlof83KL8BAAD//wMAUEsBAi0AFAAGAAgAAAAhALaDOJL+AAAA&#10;4QEAABMAAAAAAAAAAAAAAAAAAAAAAFtDb250ZW50X1R5cGVzXS54bWxQSwECLQAUAAYACAAAACEA&#10;OP0h/9YAAACUAQAACwAAAAAAAAAAAAAAAAAvAQAAX3JlbHMvLnJlbHNQSwECLQAUAAYACAAAACEA&#10;5QvOCU4CAABZBAAADgAAAAAAAAAAAAAAAAAuAgAAZHJzL2Uyb0RvYy54bWxQSwECLQAUAAYACAAA&#10;ACEAPIMpI90AAAAJAQAADwAAAAAAAAAAAAAAAACoBAAAZHJzL2Rvd25yZXYueG1sUEsFBgAAAAAE&#10;AAQA8wAAALIFAAAAAA==&#10;"/>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line id="Прямая соединительная линия 65" o:spid="_x0000_s1133" style="position:absolute;left:0;text-align:left;z-index:251686912;visibility:visible" from="467.7pt,6.85pt" to="467.7pt,1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Cd5AEAANsDAAAOAAAAZHJzL2Uyb0RvYy54bWysU0uO1DAQ3SNxB8t7OkmPaKGo07OYEWwQ&#10;tPgcwOPYHQv/ZJtOegeskfoIXIEFSCMNcIbkRpSddAYBQgixcarK9V7VK1fW552SaM+cF0ZXuFjk&#10;GDFNTS30rsIvXzy89wAjH4iuiTSaVfjAPD7f3L2zbm3JlqYxsmYOAYn2ZWsr3IRgyyzztGGK+IWx&#10;TMMlN06RAK7bZbUjLbArmS3zfJW1xtXWGcq8h+jleIk3iZ9zRsNTzj0LSFYYegvpdOm8ime2WZNy&#10;54htBJ3aIP/QhSJCQ9GZ6pIEgl478QuVEtQZb3hYUKMyw7mgLGkANUX+k5rnDbEsaYHheDuPyf8/&#10;Wvpkv3VI1BVe3cdIEwVv1H8Y3gzH/kv/cTii4W3/rf/cf+qv+6/99fAO7JvhPdjxsr+ZwkcEcJhl&#10;a30JlBd66ybP262Lg+m4U/ELklGX5n+Y58+6gOgYpBBdFmdnqzy9TXYLtM6HR8woFI0KS6HjaEhJ&#10;9o99gGKQekoBJzYylk5WOEgWk6V+xjjIhWJFQqdFYxfSoT2BFalfFVEGcKXMCOFCyhmU/xk05UYY&#10;S8v3t8A5O1U0OsxAJbRxv6saulOrfMw/qR61RtlXpj6kh0jjgA1KyqZtjyv6o5/gt//k5jsAAAD/&#10;/wMAUEsDBBQABgAIAAAAIQCKdmXs3gAAAAoBAAAPAAAAZHJzL2Rvd25yZXYueG1sTI/LTsMwEEX3&#10;SPyDNUjsqENTWhriVFUlhNggmsLejadOwI/IdtLw9wxiAcuZe3TnTLmZrGEjhth5J+B2lgFD13jV&#10;OS3g7fB4cw8sJumUNN6hgC+MsKkuL0pZKH92exzrpBmVuFhIAW1KfcF5bFq0Ms58j46ykw9WJhqD&#10;5irIM5Vbw+dZtuRWdo4utLLHXYvNZz1YAeY5jO96p7dxeNov64/X0/zlMApxfTVtH4AlnNIfDD/6&#10;pA4VOR394FRkRsA6v1sQSkG+AkbA7+IoIF+sV8Crkv9/ofoGAAD//wMAUEsBAi0AFAAGAAgAAAAh&#10;ALaDOJL+AAAA4QEAABMAAAAAAAAAAAAAAAAAAAAAAFtDb250ZW50X1R5cGVzXS54bWxQSwECLQAU&#10;AAYACAAAACEAOP0h/9YAAACUAQAACwAAAAAAAAAAAAAAAAAvAQAAX3JlbHMvLnJlbHNQSwECLQAU&#10;AAYACAAAACEAl6YQneQBAADbAwAADgAAAAAAAAAAAAAAAAAuAgAAZHJzL2Uyb0RvYy54bWxQSwEC&#10;LQAUAAYACAAAACEAinZl7N4AAAAKAQAADwAAAAAAAAAAAAAAAAA+BAAAZHJzL2Rvd25yZXYueG1s&#10;UEsFBgAAAAAEAAQA8wAAAEkFAAAAAA==&#10;" strokecolor="black [3200]" strokeweight=".5pt">
                  <v:stroke joinstyle="miter"/>
                </v:line>
              </w:pict>
            </w:r>
            <w:r>
              <w:rPr>
                <w:rFonts w:ascii="Times New Roman" w:hAnsi="Times New Roman"/>
                <w:noProof/>
                <w:sz w:val="28"/>
                <w:szCs w:val="28"/>
              </w:rPr>
              <w:pict>
                <v:line id="Прямая соединительная линия 38" o:spid="_x0000_s1108" style="position:absolute;left:0;text-align:left;z-index:251661312;visibility:visible" from="-9.3pt,6.85pt" to="467.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AVTwIAAFoEAAAOAAAAZHJzL2Uyb0RvYy54bWysVM1uEzEQviPxDtbe091Nk7RZdVOhbMKl&#10;QKWWB3Bsb9bCa1u2k02EkIAzUh+BV+AAUqUCz7B5I8bOj1K4IEQOztgz8/mbmc97cbmqBVoyY7mS&#10;eZSeJBFikijK5TyPXt9OO+cRsg5LioWSLI/WzEaXo6dPLhqdsa6qlKDMIACRNmt0HlXO6SyOLalY&#10;je2J0kyCs1Smxg62Zh5TgxtAr0XcTZJB3ChDtVGEWQunxdYZjQJ+WTLiXpWlZQ6JPAJuLqwmrDO/&#10;xqMLnM0N1hUnOxr4H1jUmEu49ABVYIfRwvA/oGpOjLKqdCdE1bEqS05YqAGqSZPfqrmpsGahFmiO&#10;1Yc22f8HS14urw3iNI9OYVIS1zCj9vPm/eau/d5+2dyhzYf2Z/ut/dretz/a+81HsB82n8D2zvZh&#10;d3yHIB162WibAeRYXhvfDbKSN/pKkTcWSTWusJyzUNPtWsM9qc+IH6X4jdXAaNa8UBRi8MKp0NhV&#10;aWoPCS1DqzC/9WF+bOUQgcNB0j8bJjBmsvfFONsnamPdc6Zq5I08Elz61uIML6+s80Rwtg/xx1JN&#10;uRBBHkKiJo+G/W4/JFglOPVOH2bNfDYWBi2xF1j4harAcxxm1ELSAFYxTCc722EutjZcLqTHg1KA&#10;zs7aKujtMBlOzifnvU6vO5h0eklRdJ5Nx73OYJqe9YvTYjwu0neeWtrLKk4pk57dXs1p7+/UsntX&#10;Wx0e9HxoQ/wYPfQLyO7/A+kwSz++rRBmiq6vzX7GIOAQvHts/oUc78E+/iSMfgEAAP//AwBQSwME&#10;FAAGAAgAAAAhAJjslEDdAAAACQEAAA8AAABkcnMvZG93bnJldi54bWxMj8FOwzAMhu9IvENkJC7T&#10;lm6FMUrTCQG9cWGAuHqNaSsap2uyrfD0GHGAo/1/+v05X4+uUwcaQuvZwHyWgCKuvG25NvDyXE5X&#10;oEJEtth5JgOfFGBdnJ7kmFl/5Cc6bGKtpIRDhgaaGPtM61A15DDMfE8s2bsfHEYZh1rbAY9S7jq9&#10;SJKldtiyXGiwp7uGqo/N3hkI5Svtyq9JNUne0trTYnf/+IDGnJ+NtzegIo3xD4YffVGHQpy2fs82&#10;qM7AdL5aCipBegVKgOv08gLU9nehi1z//6D4BgAA//8DAFBLAQItABQABgAIAAAAIQC2gziS/gAA&#10;AOEBAAATAAAAAAAAAAAAAAAAAAAAAABbQ29udGVudF9UeXBlc10ueG1sUEsBAi0AFAAGAAgAAAAh&#10;ADj9If/WAAAAlAEAAAsAAAAAAAAAAAAAAAAALwEAAF9yZWxzLy5yZWxzUEsBAi0AFAAGAAgAAAAh&#10;AMT0cBVPAgAAWgQAAA4AAAAAAAAAAAAAAAAALgIAAGRycy9lMm9Eb2MueG1sUEsBAi0AFAAGAAgA&#10;AAAhAJjslEDdAAAACQEAAA8AAAAAAAAAAAAAAAAAqQQAAGRycy9kb3ducmV2LnhtbFBLBQYAAAAA&#10;BAAEAPMAAACzBQAAAAA=&#10;"/>
              </w:pict>
            </w:r>
            <w:r>
              <w:rPr>
                <w:rFonts w:ascii="Times New Roman" w:hAnsi="Times New Roman"/>
                <w:noProof/>
                <w:sz w:val="28"/>
                <w:szCs w:val="28"/>
              </w:rPr>
              <w:pict>
                <v:line id="Прямая соединительная линия 55" o:spid="_x0000_s1123" style="position:absolute;left:0;text-align:left;z-index:251676672;visibility:visible" from="134.7pt,6.6pt" to="134.7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UO5AEAANsDAAAOAAAAZHJzL2Uyb0RvYy54bWysU0uO1DAQ3SNxB8t7OslIPaCo07OYEWwQ&#10;tPgcwOPYHQv/ZJtOegeskfoIXIEFSCMNcIbkRpSddAYNI4QQG6eqXO9VvXJlddYpiXbMeWF0hYtF&#10;jhHT1NRCbyv8+tXjB48w8oHomkijWYX3zOOz9f17q9aW7MQ0RtbMISDRvmxthZsQbJllnjZMEb8w&#10;lmm45MYpEsB126x2pAV2JbOTPD/NWuNq6wxl3kP0YrzE68TPOaPhOeeeBSQrDL2FdLp0XsYzW69I&#10;uXXENoJObZB/6EIRoaHoTHVBAkFvnfiNSgnqjDc8LKhRmeFcUJY0gJoiv6XmZUMsS1pgON7OY/L/&#10;j5Y+220cEnWFl0uMNFHwRv2n4d1w6L/1n4cDGt73P/qv/Zf+qv/eXw0fwL4ePoIdL/vrKXxAAIdZ&#10;ttaXQHmuN27yvN24OJiOOxW/IBl1af77ef6sC4iOQQrR4vRhni/T22Q3QOt8eMKMQtGosBQ6joaU&#10;ZPfUBygGqccUcGIjY+lkhb1kMVnqF4yDXChWJHRaNHYuHdoRWJH6TRFlAFfKjBAupJxB+Z9BU26E&#10;sbR8fwucs1NFo8MMVEIbd1fV0B1b5WP+UfWoNcq+NPU+PUQaB2xQUjZte1zRX/0Ev/kn1z8BAAD/&#10;/wMAUEsDBBQABgAIAAAAIQBQVpp33QAAAAoBAAAPAAAAZHJzL2Rvd25yZXYueG1sTI/BTsMwEETv&#10;SPyDtUjcqINBgYY4VVUJIS6IpvTuxq4TsNdR7KTh71nEodx2d0azb8rV7B2bzBC7gBJuFxkwg03Q&#10;HVoJH7vnm0dgMSnUygU0Er5NhFV1eVGqQocTbs1UJ8soBGOhJLQp9QXnsWmNV3EReoOkHcPgVaJ1&#10;sFwP6kTh3nGRZTn3qkP60KrebFrTfNWjl+Beh2lvN3Ydx5dtXn++H8XbbpLy+mpePwFLZk5nM/zi&#10;EzpUxHQII+rInASRL+/JSsKdAEaGv8OBhodcAK9K/r9C9QMAAP//AwBQSwECLQAUAAYACAAAACEA&#10;toM4kv4AAADhAQAAEwAAAAAAAAAAAAAAAAAAAAAAW0NvbnRlbnRfVHlwZXNdLnhtbFBLAQItABQA&#10;BgAIAAAAIQA4/SH/1gAAAJQBAAALAAAAAAAAAAAAAAAAAC8BAABfcmVscy8ucmVsc1BLAQItABQA&#10;BgAIAAAAIQCkfoUO5AEAANsDAAAOAAAAAAAAAAAAAAAAAC4CAABkcnMvZTJvRG9jLnhtbFBLAQIt&#10;ABQABgAIAAAAIQBQVpp33QAAAAoBAAAPAAAAAAAAAAAAAAAAAD4EAABkcnMvZG93bnJldi54bWxQ&#10;SwUGAAAAAAQABADzAAAASAUAAAAA&#10;" strokecolor="black [3200]" strokeweight=".5pt">
                  <v:stroke joinstyle="miter"/>
                </v:line>
              </w:pict>
            </w:r>
            <w:r>
              <w:rPr>
                <w:rFonts w:ascii="Times New Roman" w:hAnsi="Times New Roman"/>
                <w:noProof/>
                <w:sz w:val="28"/>
                <w:szCs w:val="28"/>
              </w:rPr>
              <w:pict>
                <v:line id="Прямая соединительная линия 46" o:spid="_x0000_s1114" style="position:absolute;left:0;text-align:left;z-index:251667456;visibility:visible" from="-9.3pt,6.85pt" to="-9.3pt,1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oQU5AEAANsDAAAOAAAAZHJzL2Uyb0RvYy54bWysU0uO1DAQ3SNxB8t7OsmIGTVRp2cxI9gg&#10;aPE5gMexOxb+yTad9A5YI/URuAILkEYa4AzJjSg76QwChBBi41SV672qV66szjsl0Y45L4yucLHI&#10;MWKamlrobYVfvnh4b4mRD0TXRBrNKrxnHp+v795ZtbZkJ6YxsmYOAYn2ZWsr3IRgyyzztGGK+IWx&#10;TMMlN06RAK7bZrUjLbArmZ3k+VnWGldbZyjzHqKX4yVeJ37OGQ1POfcsIFlh6C2k06XzKp7ZekXK&#10;rSO2EXRqg/xDF4oIDUVnqksSCHrtxC9USlBnvOFhQY3KDOeCsqQB1BT5T2qeN8SypAWG4+08Jv//&#10;aOmT3cYhUVf4/hlGmih4o/7D8GY49F/6j8MBDW/7b/3n/lN/3X/tr4d3YN8M78GOl/3NFD4ggMMs&#10;W+tLoLzQGzd53m5cHEzHnYpfkIy6NP/9PH/WBUTHIIVosVyePjhNb5PdAq3z4REzCkWjwlLoOBpS&#10;kt1jH6AYpB5TwImNjKWTFfaSxWSpnzEOcqFYkdBp0diFdGhHYEXqV0WUAVwpM0K4kHIG5X8GTbkR&#10;xtLy/S1wzk4VjQ4zUAlt3O+qhu7YKh/zj6pHrVH2lan36SHSOGCDkrJp2+OK/ugn+O0/uf4OAAD/&#10;/wMAUEsDBBQABgAIAAAAIQDXYaBr3gAAAAoBAAAPAAAAZHJzL2Rvd25yZXYueG1sTI9NS8NAEIbv&#10;gv9hGcFbu0kLaYnZlFIQ8SI21fs2O91E9yPsbtL47x3xoMeZ9+GdZ6rdbA2bMMTeOwH5MgOGrvWq&#10;d1rA2+lxsQUWk3RKGu9QwBdG2NW3N5Uslb+6I05N0oxKXCylgC6loeQ8th1aGZd+QEfZxQcrE41B&#10;cxXklcqt4assK7iVvaMLnRzw0GH72YxWgHkO07s+6H0cn45F8/F6Wb2cJiHu7+b9A7CEc/qD4Uef&#10;1KEmp7MfnYrMCFjk24JQCtYbYAT8Ls4C1nm2AV5X/P8L9TcAAAD//wMAUEsBAi0AFAAGAAgAAAAh&#10;ALaDOJL+AAAA4QEAABMAAAAAAAAAAAAAAAAAAAAAAFtDb250ZW50X1R5cGVzXS54bWxQSwECLQAU&#10;AAYACAAAACEAOP0h/9YAAACUAQAACwAAAAAAAAAAAAAAAAAvAQAAX3JlbHMvLnJlbHNQSwECLQAU&#10;AAYACAAAACEAuz6EFOQBAADbAwAADgAAAAAAAAAAAAAAAAAuAgAAZHJzL2Uyb0RvYy54bWxQSwEC&#10;LQAUAAYACAAAACEA12Gga94AAAAKAQAADwAAAAAAAAAAAAAAAAA+BAAAZHJzL2Rvd25yZXYueG1s&#10;UEsFBgAAAAAEAAQA8wAAAEkFAAAAAA==&#10;" strokecolor="black [3200]" strokeweight=".5pt">
                  <v:stroke joinstyle="miter"/>
                </v:lin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Прямая со стрелкой 66" o:spid="_x0000_s1134" type="#_x0000_t32" style="position:absolute;left:0;text-align:left;margin-left:435.45pt;margin-top:13.45pt;width:32.25pt;height:0;rotation:180;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WS0/QEAAAYEAAAOAAAAZHJzL2Uyb0RvYy54bWysU0uOEzEQ3SNxB8t70p0REyBKZxYZPgsE&#10;EZ8DeNx22sI/lU062Q1cYI7AFWbDgo/mDN03ouxOGsRHQohNyZ96r+o9lxdnO6PJVkBQzlZ0Oikp&#10;EZa7WtlNRV+/enTnPiUhMlsz7ayo6F4Eera8fWvR+rk4cY3TtQCCJDbMW1/RJkY/L4rAG2FYmDgv&#10;LF5KB4ZF3MKmqIG1yG50cVKWs6J1UHtwXISAp+fDJV1mfikFj8+lDCISXVHsLeYIOV6kWCwXbL4B&#10;5hvFD22wf+jCMGWx6Eh1ziIjb0H9QmUUBxecjBPuTOGkVFxkDahmWv6k5mXDvMha0JzgR5vC/6Pl&#10;z7ZrIKqu6GxGiWUG36j70F/2V93X7rq/Iv277gZD/76/7D52X7rP3U33iWAyOtf6MEeClV3DYRf8&#10;GpINOwmGSK38ExyKbAxKJbvs+370Xewi4Xh4t3xweu+UEn68KgaGxOQhxMfCGZIWFQ0RmNo0ceWs&#10;xcd1MLCz7dMQsQcEHgEJrG2KkSn90NYk7j2qYwCuTd1jbrovkoqh77yKey0G7Ash0Rnsb6iRZ1Ks&#10;NJAtw2mq30xHFsxMEKm0HkFllv1H0CE3wUSe078Fjtm5orNxBBplHfyuatwdW5VD/lH1oDXJvnD1&#10;Pr9itgOHLftz+Bhpmn/cZ/j377v8BgAA//8DAFBLAwQUAAYACAAAACEAiOsmrt8AAAAJAQAADwAA&#10;AGRycy9kb3ducmV2LnhtbEyPTU/DMAyG70j8h8hI3FjCgPWDptM0aRJckDbQzmnjNdUapzTZ2vHr&#10;CeIAJ8v2o9ePi+VkO3bGwbeOJNzPBDCk2umWGgkf75u7FJgPirTqHKGEC3pYltdXhcq1G2mL511o&#10;WAwhnysJJoQ+59zXBq3yM9cjxd3BDVaF2A4N14MaY7jt+FyIBbeqpXjBqB7XBuvj7mQlvGxEos2X&#10;ST+P4+Vtv3pNmnVWSXl7M62egQWcwh8MP/pRHcroVLkTac86CWkisohKmC9ijUD28PQIrPod8LLg&#10;/z8ovwEAAP//AwBQSwECLQAUAAYACAAAACEAtoM4kv4AAADhAQAAEwAAAAAAAAAAAAAAAAAAAAAA&#10;W0NvbnRlbnRfVHlwZXNdLnhtbFBLAQItABQABgAIAAAAIQA4/SH/1gAAAJQBAAALAAAAAAAAAAAA&#10;AAAAAC8BAABfcmVscy8ucmVsc1BLAQItABQABgAIAAAAIQD7dWS0/QEAAAYEAAAOAAAAAAAAAAAA&#10;AAAAAC4CAABkcnMvZTJvRG9jLnhtbFBLAQItABQABgAIAAAAIQCI6yau3wAAAAkBAAAPAAAAAAAA&#10;AAAAAAAAAFcEAABkcnMvZG93bnJldi54bWxQSwUGAAAAAAQABADzAAAAYwUAAAAA&#10;" adj="-389168,-1,-389168" strokecolor="black [3200]" strokeweight=".5pt">
                  <v:stroke endarrow="open" joinstyle="miter"/>
                </v:shape>
              </w:pict>
            </w:r>
            <w:r>
              <w:rPr>
                <w:rFonts w:ascii="Times New Roman" w:hAnsi="Times New Roman"/>
                <w:noProof/>
                <w:sz w:val="28"/>
                <w:szCs w:val="28"/>
              </w:rPr>
              <w:pict>
                <v:shape id="Поле 60" o:spid="_x0000_s1128" type="#_x0000_t202" style="position:absolute;left:0;text-align:left;margin-left:315.45pt;margin-top:2.95pt;width:120pt;height:27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ePAIAAFoEAAAOAAAAZHJzL2Uyb0RvYy54bWysVF2O0zAQfkfiDpbfadLQLtuo6WrpUoS0&#10;/EgLB3AcJ7FwPMZ2m5TLcAqekDhDj8TY6Xa7IF4QebBmPONvZr6ZyfJq6BTZCesk6IJOJyklQnOo&#10;pG4K+unj5tklJc4zXTEFWhR0Lxy9Wj19suxNLjJoQVXCEgTRLu9NQVvvTZ4kjreiY24CRmg01mA7&#10;5lG1TVJZ1iN6p5IsTS+SHmxlLHDhHN7ejEa6ivh1Lbh/X9dOeKIKirn5eNp4luFMVkuWN5aZVvJj&#10;GuwfsuiY1Bj0BHXDPCNbK/+A6iS34KD2Ew5dAnUtuYg1YDXT9Ldq7lpmRKwFyXHmRJP7f7D83e6D&#10;JbIq6AXSo1mHPTp8O/w8/Dh8J3iF/PTG5eh2Z9DRDy9hwD7HWp25Bf7ZEQ3rlulGXFsLfStYhflN&#10;w8vk7OmI4wJI2b+FCuOwrYcINNS2C+QhHQTRMZH9qTdi8ISHkPNslqZo4mh7PssWKIcQLL9/bazz&#10;rwV0JAgFtdj7iM52t86PrvcuIZgDJauNVCoqtinXypIdwznZxO+I/shNadIXdDHP5iMBf4XATEOy&#10;Y9RHEJ30OPBKdgW9PDmxPND2Slf4gOWeSTXKWJ3SRx4DdSOJfiiH2LJpFiIEkkuo9sishXHAcSFR&#10;aMF+paTH4S6o+7JlVlCi3mjszmI6m4VtiMps/iJDxZ5bynML0xyhCuopGcW1Hzdoa6xsWow0zoOG&#10;a+xoLSPZD1kd88cBju06LlvYkHM9ej38Ela/AAAA//8DAFBLAwQUAAYACAAAACEAZKvZJ90AAAAI&#10;AQAADwAAAGRycy9kb3ducmV2LnhtbEyPwU7DMBBE70j8g7VIXBB1oJAmIU6FkED0BgXB1Y23SUS8&#10;Drabhr9nc4LT6mlGszPlerK9GNGHzpGCq0UCAql2pqNGwfvb42UGIkRNRveOUMEPBlhXpyelLow7&#10;0iuO29gIDqFQaAVtjEMhZahbtDos3IDE2t55qyOjb6Tx+sjhtpfXSZJKqzviD60e8KHF+mt7sAqy&#10;m+fxM2yWLx91uu/zeLEan769Uudn0/0diIhT/DPDXJ+rQ8Wddu5AJoheQbpMcrYquOXDeraaeTdz&#10;DrIq5f8B1S8AAAD//wMAUEsBAi0AFAAGAAgAAAAhALaDOJL+AAAA4QEAABMAAAAAAAAAAAAAAAAA&#10;AAAAAFtDb250ZW50X1R5cGVzXS54bWxQSwECLQAUAAYACAAAACEAOP0h/9YAAACUAQAACwAAAAAA&#10;AAAAAAAAAAAvAQAAX3JlbHMvLnJlbHNQSwECLQAUAAYACAAAACEAK0PkXjwCAABaBAAADgAAAAAA&#10;AAAAAAAAAAAuAgAAZHJzL2Uyb0RvYy54bWxQSwECLQAUAAYACAAAACEAZKvZJ90AAAAIAQAADwAA&#10;AAAAAAAAAAAAAACWBAAAZHJzL2Rvd25yZXYueG1sUEsFBgAAAAAEAAQA8wAAAKAFAAAAAA==&#10;">
                  <v:textbox style="mso-next-textbox:#Поле 60">
                    <w:txbxContent>
                      <w:p w:rsidR="00220C2E" w:rsidRPr="00CE4F8B" w:rsidRDefault="00220C2E" w:rsidP="00652656">
                        <w:pPr>
                          <w:jc w:val="center"/>
                          <w:rPr>
                            <w:rFonts w:ascii="Times New Roman" w:hAnsi="Times New Roman"/>
                            <w:sz w:val="28"/>
                            <w:szCs w:val="28"/>
                          </w:rPr>
                        </w:pPr>
                        <w:r w:rsidRPr="00CE4F8B">
                          <w:rPr>
                            <w:rFonts w:ascii="Times New Roman" w:hAnsi="Times New Roman"/>
                            <w:sz w:val="24"/>
                            <w:szCs w:val="24"/>
                          </w:rPr>
                          <w:t>АХЧ</w:t>
                        </w:r>
                      </w:p>
                    </w:txbxContent>
                  </v:textbox>
                </v:shape>
              </w:pict>
            </w:r>
            <w:r>
              <w:rPr>
                <w:rFonts w:ascii="Times New Roman" w:hAnsi="Times New Roman"/>
                <w:noProof/>
                <w:sz w:val="28"/>
                <w:szCs w:val="28"/>
              </w:rPr>
              <w:pict>
                <v:shape id="Прямая со стрелкой 57" o:spid="_x0000_s1125" type="#_x0000_t32" style="position:absolute;left:0;text-align:left;margin-left:134.7pt;margin-top:13.45pt;width:28.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ue9wEAAPwDAAAOAAAAZHJzL2Uyb0RvYy54bWysU0uOEzEQ3SNxB8t70ulBMzBROrPIABsE&#10;EQwH8LjttIV/Kpt0shu4wByBK7CZBR/NGbpvRNmd9CA+EkJsqtt2var3nsvzs63RZCMgKGcrWk6m&#10;lAjLXa3suqJvLp4+eExJiMzWTDsrKroTgZ4t7t+bt34mjlzjdC2AYBEbZq2vaBOjnxVF4I0wLEyc&#10;FxYPpQPDIi5hXdTAWqxudHE0nZ4UrYPag+MiBNw9Hw7pIteXUvD4UsogItEVRW4xR8jxMsViMWez&#10;NTDfKL6nwf6BhWHKYtOx1DmLjLwD9Uspozi44GSccGcKJ6XiImtANeX0JzWvG+ZF1oLmBD/aFP5f&#10;Wf5iswKi6ooeP6LEMoN31H3sr/rr7lv3qb8m/fvuFkP/ob/qbrqv3ZfutvtMMBmda32YYYGlXcF+&#10;FfwKkg1bCSZ9USDZZrd3o9tiGwnHzYcn5ekx3gk/HBV3OA8hPhPOkPRT0RCBqXUTl85avFIHZTab&#10;bZ6HiJ0ReACkptqmGJnST2xN4s6jJgbg2sQZc9N5kbgPbPNf3GkxYF8JiX4gv6FHnkSx1EA2DGeo&#10;fluOVTAzQaTSegRNM7E/gva5CSbydP4tcMzOHZ2NI9Ao6+B3XeP2QFUO+QfVg9Yk+9LVu3x32Q4c&#10;sezP/jmkGf5xneF3j3bxHQAA//8DAFBLAwQUAAYACAAAACEAbnAjAtoAAAAJAQAADwAAAGRycy9k&#10;b3ducmV2LnhtbEyPQU/DMAyF70j8h8hI3Fi6DlWsNJ0mJA5D4sDgB3iN1xYSp2qytfx7DBzgZr/3&#10;9Py52szeqTONsQ9sYLnIQBE3wfbcGnh7fby5AxUTskUXmAx8UoRNfXlRYWnDxC903qdWSQnHEg10&#10;KQ2l1rHpyGNchIFYvGMYPSZZx1bbEScp907nWVZojz3LhQ4Heuio+difvAH7ZHHCOB37ndu+Z8Pz&#10;erXcWWOur+btPahEc/oLwze+oEMtTIdwYhuVM5AX61uJ/gygJLDKCxEOv4KuK/3/g/oLAAD//wMA&#10;UEsBAi0AFAAGAAgAAAAhALaDOJL+AAAA4QEAABMAAAAAAAAAAAAAAAAAAAAAAFtDb250ZW50X1R5&#10;cGVzXS54bWxQSwECLQAUAAYACAAAACEAOP0h/9YAAACUAQAACwAAAAAAAAAAAAAAAAAvAQAAX3Jl&#10;bHMvLnJlbHNQSwECLQAUAAYACAAAACEA1okrnvcBAAD8AwAADgAAAAAAAAAAAAAAAAAuAgAAZHJz&#10;L2Uyb0RvYy54bWxQSwECLQAUAAYACAAAACEAbnAjAtoAAAAJAQAADwAAAAAAAAAAAAAAAABRBAAA&#10;ZHJzL2Rvd25yZXYueG1sUEsFBgAAAAAEAAQA8wAAAFgFAAAAAA==&#10;" adj="-187996,-1,-187996" strokecolor="black [3200]" strokeweight=".5pt">
                  <v:stroke endarrow="open" joinstyle="miter"/>
                </v:shape>
              </w:pict>
            </w:r>
            <w:r>
              <w:rPr>
                <w:rFonts w:ascii="Times New Roman" w:hAnsi="Times New Roman"/>
                <w:noProof/>
                <w:sz w:val="28"/>
                <w:szCs w:val="28"/>
              </w:rPr>
              <w:pict>
                <v:shape id="Поле 51" o:spid="_x0000_s1119" type="#_x0000_t202" style="position:absolute;left:0;text-align:left;margin-left:163.2pt;margin-top:2.95pt;width:140.2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Q/PgIAAFoEAAAOAAAAZHJzL2Uyb0RvYy54bWysVF2O0zAQfkfiDpbfaZJuy7ZR09XSpQhp&#10;+ZEWDuA4TmPheIztNimX4RQ8IXGGHomx05by94LIg+Wxx9/MfN9MFjd9q8hOWCdBFzQbpZQIzaGS&#10;elPQ9+/WT2aUOM90xRRoUdC9cPRm+fjRojO5GEMDqhKWIIh2eWcK2nhv8iRxvBEtcyMwQuNlDbZl&#10;Hk27SSrLOkRvVTJO06dJB7YyFrhwDk/vhku6jPh1Lbh/U9dOeKIKirn5uNq4lmFNlguWbywzjeTH&#10;NNg/ZNEyqTHoGeqOeUa2Vv4G1UpuwUHtRxzaBOpachFrwGqy9JdqHhpmRKwFyXHmTJP7f7D89e6t&#10;JbIq6DSjRLMWNTp8Pnw7fD18IXiE/HTG5ej2YNDR98+gR51jrc7cA//giIZVw/RG3FoLXSNYhfnF&#10;l8nF0wHHBZCyewUVxmFbDxGor20byEM6CKKjTvuzNqL3hIeQ17Msu55SwvHuajKep1G8hOWn18Y6&#10;/0JAS8KmoBa1j+hsd+881oGuJ5cQzIGS1VoqFQ27KVfKkh3DPlnHL5SOT35yU5p0BZ1Px9OBgL9C&#10;pPH7E0QrPTa8km1BZ2cnlgfanusqtqNnUg17jK80phF4DNQNJPq+7KNk2dVJnxKqPTJrYWhwHEjc&#10;NGA/UdJhcxfUfdwyKyhRLzWqM88mkzAN0ZhMr8do2Mub8vKGaY5QBfWUDNuVHyZoa6zcNBhp6AcN&#10;t6hoLSPZIeUhq2P+2MCR0OOwhQm5tKPXj1/C8jsAAAD//wMAUEsDBBQABgAIAAAAIQB1JO6w3gAA&#10;AAgBAAAPAAAAZHJzL2Rvd25yZXYueG1sTI/BTsMwEETvSPyDtUhcEHVoi2lCnAohgeAGBcHVjbdJ&#10;hL0OsZuGv2d7gtuOZjT7plxP3okRh9gF0nA1y0Ag1cF21Gh4f3u4XIGIyZA1LhBq+MEI6+r0pDSF&#10;DQd6xXGTGsElFAujoU2pL6SMdYvexFnokdjbhcGbxHJopB3Mgcu9k/MsU9KbjvhDa3q8b7H+2uy9&#10;htXyafyMz4uXj1rtXJ4ubsbH70Hr87Pp7hZEwin9heGIz+hQMdM27MlG4TQs5mrJUQ3XOQj2Vab4&#10;2B51DrIq5f8B1S8AAAD//wMAUEsBAi0AFAAGAAgAAAAhALaDOJL+AAAA4QEAABMAAAAAAAAAAAAA&#10;AAAAAAAAAFtDb250ZW50X1R5cGVzXS54bWxQSwECLQAUAAYACAAAACEAOP0h/9YAAACUAQAACwAA&#10;AAAAAAAAAAAAAAAvAQAAX3JlbHMvLnJlbHNQSwECLQAUAAYACAAAACEAyoHUPz4CAABaBAAADgAA&#10;AAAAAAAAAAAAAAAuAgAAZHJzL2Uyb0RvYy54bWxQSwECLQAUAAYACAAAACEAdSTusN4AAAAIAQAA&#10;DwAAAAAAAAAAAAAAAACYBAAAZHJzL2Rvd25yZXYueG1sUEsFBgAAAAAEAAQA8wAAAKMFAAAAAA==&#10;">
                  <v:textbox style="mso-next-textbox:#Поле 51">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Основное производство</w:t>
                        </w:r>
                      </w:p>
                      <w:p w:rsidR="00220C2E" w:rsidRPr="00CE4F8B" w:rsidRDefault="00220C2E" w:rsidP="00652656">
                        <w:pPr>
                          <w:jc w:val="center"/>
                          <w:rPr>
                            <w:rFonts w:ascii="Times New Roman" w:hAnsi="Times New Roman"/>
                            <w:sz w:val="28"/>
                            <w:szCs w:val="28"/>
                          </w:rPr>
                        </w:pPr>
                      </w:p>
                    </w:txbxContent>
                  </v:textbox>
                </v:shape>
              </w:pict>
            </w:r>
            <w:r>
              <w:rPr>
                <w:rFonts w:ascii="Times New Roman" w:hAnsi="Times New Roman"/>
                <w:noProof/>
                <w:sz w:val="28"/>
                <w:szCs w:val="28"/>
              </w:rPr>
              <w:pict>
                <v:shape id="Прямая со стрелкой 47" o:spid="_x0000_s1115" type="#_x0000_t32" style="position:absolute;left:0;text-align:left;margin-left:-9.3pt;margin-top:13.45pt;width:21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oq9gEAAPwDAAAOAAAAZHJzL2Uyb0RvYy54bWysU0uOEzEQ3SNxB8t70p0IZVCUziwywAZB&#10;xOcAHredtvBPZZNOdgMXmCNwBTYsGNCcoftGlN1JD+IjIcSmum3Xq3rvubw83xtNdgKCcrai00lJ&#10;ibDc1cpuK/rm9ZMHjygJkdmaaWdFRQ8i0PPV/XvL1i/EzDVO1wIIFrFh0fqKNjH6RVEE3gjDwsR5&#10;YfFQOjAs4hK2RQ2sxepGF7OynBetg9qD4yIE3L0YDukq15dS8PhCyiAi0RVFbjFHyPEyxWK1ZIst&#10;MN8ofqTB/oGFYcpi07HUBYuMvAP1SymjOLjgZJxwZwonpeIia0A10/InNa8a5kXWguYEP9oU/l9Z&#10;/ny3AaLqij48o8Qyg3fUfeyv+uvuW/epvyb9++4WQ/+hv+o+d1+7m+62+0IwGZ1rfVhggbXdwHEV&#10;/AaSDXsJJn1RINlntw+j22IfCcfN2Xx+VuKd8NNRcYfzEOJT4QxJPxUNEZjaNnHtrMUrdTDNZrPd&#10;sxCxMwJPgNRU2xQjU/qxrUk8eNTEAFybOGNuOi8S94Ft/osHLQbsSyHRD+Q39MiTKNYayI7hDNVv&#10;p2MVzEwQqbQeQWUm9kfQMTfBRJ7OvwWO2bmjs3EEGmUd/K5r3J+oyiH/pHrQmmRfuvqQ7y7bgSOW&#10;/Tk+hzTDP64z/O7Rrr4DAAD//wMAUEsDBBQABgAIAAAAIQCGwEBf3AAAAAgBAAAPAAAAZHJzL2Rv&#10;d25yZXYueG1sTI9BbsIwEEX3lbiDNUjdgZNQRZDGQQiJBZW6KPQAQzwkae1xFBuS3r6uumiXX/P0&#10;/5tyO1kj7jT4zrGCdJmAIK6d7rhR8H4+LNYgfEDWaByTgi/ysK1mDyUW2o38RvdTaEQsYV+ggjaE&#10;vpDS1y1Z9EvXE8fb1Q0WQ4xDI/WAYyy3RmZJkkuLHceFFnvat1R/nm5WgX7ROKIfr93R7D6S/nWz&#10;So9aqcf5tHsGEWgKfzD86Ed1qKLTxd1Ye2EULNJ1HlEFWb4BEYFs9QTi8ptlVcr/D1TfAAAA//8D&#10;AFBLAQItABQABgAIAAAAIQC2gziS/gAAAOEBAAATAAAAAAAAAAAAAAAAAAAAAABbQ29udGVudF9U&#10;eXBlc10ueG1sUEsBAi0AFAAGAAgAAAAhADj9If/WAAAAlAEAAAsAAAAAAAAAAAAAAAAALwEAAF9y&#10;ZWxzLy5yZWxzUEsBAi0AFAAGAAgAAAAhAJJjSir2AQAA/AMAAA4AAAAAAAAAAAAAAAAALgIAAGRy&#10;cy9lMm9Eb2MueG1sUEsBAi0AFAAGAAgAAAAhAIbAQF/cAAAACAEAAA8AAAAAAAAAAAAAAAAAUAQA&#10;AGRycy9kb3ducmV2LnhtbFBLBQYAAAAABAAEAPMAAABZBQAAAAA=&#10;" adj="-107023,-1,-107023" strokecolor="black [3200]" strokeweight=".5pt">
                  <v:stroke endarrow="open" joinstyle="miter"/>
                </v:shape>
              </w:pict>
            </w:r>
            <w:r>
              <w:rPr>
                <w:rFonts w:ascii="Times New Roman" w:hAnsi="Times New Roman"/>
                <w:noProof/>
                <w:sz w:val="28"/>
                <w:szCs w:val="28"/>
              </w:rPr>
              <w:pict>
                <v:shape id="Поле 42" o:spid="_x0000_s1110" type="#_x0000_t202" style="position:absolute;left:0;text-align:left;margin-left:11.7pt;margin-top:1.45pt;width:96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ALOQIAAFoEAAAOAAAAZHJzL2Uyb0RvYy54bWysVF2O0zAQfkfiDpbfaZqQwjZqulq6FCEt&#10;P9LCAVzHSSwcj7HdJuUyewqekDhDj8TY6XbL3wsiD9aMZ/zNzDczWVwOnSI7YZ0EXdJ0MqVEaA6V&#10;1E1JP35YP7mgxHmmK6ZAi5LuhaOXy8ePFr0pRAYtqEpYgiDaFb0paeu9KZLE8VZ0zE3ACI3GGmzH&#10;PKq2SSrLekTvVJJNp8+SHmxlLHDhHN5ej0a6jPh1Lbh/V9dOeKJKirn5eNp4bsKZLBesaCwzreTH&#10;NNg/ZNExqTHoCeqaeUa2Vv4G1UluwUHtJxy6BOpachFrwGrS6S/V3LbMiFgLkuPMiSb3/2D52917&#10;S2RV0jyjRLMOe3S4O3w/fDt8JXiF/PTGFeh2a9DRDy9gwD7HWp25Af7JEQ2rlulGXFkLfStYhfml&#10;4WVy9nTEcQFk07+BCuOwrYcINNS2C+QhHQTRsU/7U2/E4AkPIbN0jg2nhKPtaZ7NUQ4hWHH/2ljn&#10;XwnoSBBKarH3EZ3tbpwfXe9dQjAHSlZrqVRUbLNZKUt2DOdkHb8j+k9uSpO+pPNZNhsJ+CvENH5/&#10;guikx4FXsivpxcmJFYG2l7rCNFnhmVSjjNUpfeQxUDeS6IfNEFuW5iFCIHkD1R6ZtTAOOC4kCi3Y&#10;L5T0ONwldZ+3zApK1GuN3ZmneR62ISr57HmGij23bM4tTHOEKqmnZBRXftygrbGyaTHSOA8arrCj&#10;tYxkP2R1zB8HOLbruGxhQ8716PXwS1j+AAAA//8DAFBLAwQUAAYACAAAACEACibjqt0AAAAHAQAA&#10;DwAAAGRycy9kb3ducmV2LnhtbEyOwU7DMBBE70j8g7VIXBB1mrahCXEqhASiNygIrm68TSLidbDd&#10;NPw9ywlOo9GMZl65mWwvRvShc6RgPktAINXOdNQoeHt9uF6DCFGT0b0jVPCNATbV+VmpC+NO9ILj&#10;LjaCRygUWkEb41BIGeoWrQ4zNyBxdnDe6sjWN9J4feJx28s0STJpdUf80OoB71usP3dHq2C9fBo/&#10;wnbx/F5nhz6PVzfj45dX6vJiursFEXGKf2X4xWd0qJhp745kgugVpIslN1lzEByn8xX7vYJVloOs&#10;Svmfv/oBAAD//wMAUEsBAi0AFAAGAAgAAAAhALaDOJL+AAAA4QEAABMAAAAAAAAAAAAAAAAAAAAA&#10;AFtDb250ZW50X1R5cGVzXS54bWxQSwECLQAUAAYACAAAACEAOP0h/9YAAACUAQAACwAAAAAAAAAA&#10;AAAAAAAvAQAAX3JlbHMvLnJlbHNQSwECLQAUAAYACAAAACEAG7gwCzkCAABaBAAADgAAAAAAAAAA&#10;AAAAAAAuAgAAZHJzL2Uyb0RvYy54bWxQSwECLQAUAAYACAAAACEACibjqt0AAAAHAQAADwAAAAAA&#10;AAAAAAAAAACTBAAAZHJzL2Rvd25yZXYueG1sUEsFBgAAAAAEAAQA8wAAAJ0FAAAAAA==&#10;">
                  <v:textbox style="mso-next-textbox:#Поле 42">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Бухгалтерия</w:t>
                        </w:r>
                      </w:p>
                      <w:p w:rsidR="00220C2E" w:rsidRPr="00CE4F8B" w:rsidRDefault="00220C2E" w:rsidP="00652656">
                        <w:pPr>
                          <w:jc w:val="center"/>
                          <w:rPr>
                            <w:rFonts w:ascii="Times New Roman" w:hAnsi="Times New Roman"/>
                            <w:sz w:val="28"/>
                            <w:szCs w:val="28"/>
                          </w:rPr>
                        </w:pPr>
                      </w:p>
                    </w:txbxContent>
                  </v:textbox>
                </v:shap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67" o:spid="_x0000_s1135" type="#_x0000_t32" style="position:absolute;left:0;text-align:left;margin-left:435.45pt;margin-top:21.55pt;width:32.25pt;height:0;rotation:18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We/gEAAAYEAAAOAAAAZHJzL2Uyb0RvYy54bWysU0uOEzEQ3SNxB8t70p0RM8NE6cwiw2eB&#10;IOJzAI/bTlv4p7JJJ7uBC8wRuAIbFjBoztB9I8rupEF8JITYlPyp96rec3l+vjWabAQE5WxFp5OS&#10;EmG5q5VdV/T1q0f3HlASIrM1086Kiu5EoOeLu3fmrZ+JI9c4XQsgSGLDrPUVbWL0s6IIvBGGhYnz&#10;wuKldGBYxC2sixpYi+xGF0dleVK0DmoPjosQ8PRiuKSLzC+l4PG5lEFEoiuKvcUcIcfLFIvFnM3W&#10;wHyj+L4N9g9dGKYsFh2pLlhk5C2oX6iM4uCCk3HCnSmclIqLrAHVTMuf1LxsmBdZC5oT/GhT+H+0&#10;/NlmBUTVFT05pcQyg2/Ufeiv+uvua/exvyb9u+4WQ/++v+o+dTfdl+62+0wwGZ1rfZghwdKuYL8L&#10;fgXJhq0EQ6RW/gkORTYGpZJt9n03+i62kXA8vF+eHZ8eU8IPV8XAkJg8hPhYOEPSoqIhAlPrJi6d&#10;tfi4DgZ2tnkaIvaAwAMggbVNMTKlH9qaxJ1HdQzAtal7zE33RVIx9J1XcafFgH0hJDqD/Q018kyK&#10;pQayYThN9ZvpyIKZCSKV1iOozLL/CNrnJpjIc/q3wDE7V3Q2jkCjrIPfVY3bQ6tyyD+oHrQm2Zeu&#10;3uVXzHbgsGV/9h8jTfOP+wz//n0X3wAAAP//AwBQSwMEFAAGAAgAAAAhAJTT43/fAAAACQEAAA8A&#10;AABkcnMvZG93bnJldi54bWxMj8tOwzAQRfdI/IM1SOyoXVrIo3GqqlIl2CBREGsnnsZR43GI3Sbl&#10;6zFiAcuZObpzbrGebMfOOPjWkYT5TABDqp1uqZHw/ra7S4H5oEirzhFKuKCHdXl9Vahcu5Fe8bwP&#10;DYsh5HMlwYTQ55z72qBVfuZ6pHg7uMGqEMeh4XpQYwy3Hb8X4pFb1VL8YFSPW4P1cX+yEp52ItHm&#10;y6Sfx/Hy8rF5TpptVkl5ezNtVsACTuEPhh/9qA5ldKrcibRnnYQ0EVlEJSwXc2ARyBYPS2DV74KX&#10;Bf/foPwGAAD//wMAUEsBAi0AFAAGAAgAAAAhALaDOJL+AAAA4QEAABMAAAAAAAAAAAAAAAAAAAAA&#10;AFtDb250ZW50X1R5cGVzXS54bWxQSwECLQAUAAYACAAAACEAOP0h/9YAAACUAQAACwAAAAAAAAAA&#10;AAAAAAAvAQAAX3JlbHMvLnJlbHNQSwECLQAUAAYACAAAACEAlU21nv4BAAAGBAAADgAAAAAAAAAA&#10;AAAAAAAuAgAAZHJzL2Uyb0RvYy54bWxQSwECLQAUAAYACAAAACEAlNPjf98AAAAJAQAADwAAAAAA&#10;AAAAAAAAAABYBAAAZHJzL2Rvd25yZXYueG1sUEsFBgAAAAAEAAQA8wAAAGQFAAAAAA==&#10;" adj="-389168,-1,-389168" strokecolor="black [3200]" strokeweight=".5pt">
                  <v:stroke endarrow="open" joinstyle="miter"/>
                </v:shape>
              </w:pict>
            </w:r>
            <w:r>
              <w:rPr>
                <w:rFonts w:ascii="Times New Roman" w:hAnsi="Times New Roman"/>
                <w:noProof/>
                <w:sz w:val="28"/>
                <w:szCs w:val="28"/>
              </w:rPr>
              <w:pict>
                <v:shape id="Поле 61" o:spid="_x0000_s1129" type="#_x0000_t202" style="position:absolute;left:0;text-align:left;margin-left:315.45pt;margin-top:9.55pt;width:120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OVPgIAAFoEAAAOAAAAZHJzL2Uyb0RvYy54bWysVF2O0zAQfkfiDpbfadLQLtuo6WrpUoS0&#10;/EgLB3AcJ7FwPMZ2myyX2VPwhMQZeiTGTlu6IF4QfbA8mfE3M9830+XV0CmyE9ZJ0AWdTlJKhOZQ&#10;Sd0U9NPHzbNLSpxnumIKtCjovXD0avX0ybI3ucigBVUJSxBEu7w3BW29N3mSON6KjrkJGKHRWYPt&#10;mEfTNkllWY/onUqyNL1IerCVscCFc/j1ZnTSVcSva8H9+7p2whNVUKzNx9PGswxnslqyvLHMtJIf&#10;ymD/UEXHpMakJ6gb5hnZWvkHVCe5BQe1n3DoEqhryUXsAbuZpr91c9cyI2IvSI4zJ5rc/4Pl73Yf&#10;LJFVQS+mlGjWoUb7h/2P/ff9N4KfkJ/euBzD7gwG+uElDKhz7NWZW+CfHdGwbpluxLW10LeCVVhf&#10;fJmcPR1xXAAp+7dQYR629RCBhtp2gTykgyA66nR/0kYMnvCQcp7N0hRdHH3PZ9kC71hcwvLja2Od&#10;fy2gI+FSUIvaR3S2u3V+DD2GhGQOlKw2Uqlo2KZcK0t2DOdkE38H9EdhSpO+oIt5Nh8J+CsEVhqK&#10;HbM+guikx4FXsivo5SmI5YG2V7rCByz3TKrxjt0pjU0GHgN1I4l+KIco2XR+1KeE6h6ZtTAOOC4k&#10;XlqwXynpcbgL6r5smRWUqDca1VlMZ7OwDdGYzV9kaNhzT3nuYZojVEE9JeN17ccN2hormxYzjfOg&#10;4RoVrWUkO5Q8VnWoHwc4ynVYtrAh53aM+vWXsPoJAAD//wMAUEsDBBQABgAIAAAAIQC/O7z93gAA&#10;AAkBAAAPAAAAZHJzL2Rvd25yZXYueG1sTI/LTsMwEEX3SPyDNUhsEHVCUF7EqRASCHalINi6sZtE&#10;2ONgu2n4e6YrWM7coztnmvViDZu1D6NDAekqAaaxc2rEXsD72+N1CSxEiUoah1rAjw6wbs/PGlkr&#10;d8RXPW9jz6gEQy0FDDFONeehG7SVYeUmjZTtnbcy0uh7rrw8Urk1/CZJcm7liHRhkJN+GHT3tT1Y&#10;AeXt8/wZXrLNR5fvTRWvivnp2wtxebHc3wGLeol/MJz0SR1actq5A6rAjIA8SypCKahSYASUxWmx&#10;E1BkKfC24f8/aH8BAAD//wMAUEsBAi0AFAAGAAgAAAAhALaDOJL+AAAA4QEAABMAAAAAAAAAAAAA&#10;AAAAAAAAAFtDb250ZW50X1R5cGVzXS54bWxQSwECLQAUAAYACAAAACEAOP0h/9YAAACUAQAACwAA&#10;AAAAAAAAAAAAAAAvAQAAX3JlbHMvLnJlbHNQSwECLQAUAAYACAAAACEAlbczlT4CAABaBAAADgAA&#10;AAAAAAAAAAAAAAAuAgAAZHJzL2Uyb0RvYy54bWxQSwECLQAUAAYACAAAACEAvzu8/d4AAAAJAQAA&#10;DwAAAAAAAAAAAAAAAACYBAAAZHJzL2Rvd25yZXYueG1sUEsFBgAAAAAEAAQA8wAAAKMFAAAAAA==&#10;">
                  <v:textbox style="mso-next-textbox:#Поле 61">
                    <w:txbxContent>
                      <w:p w:rsidR="00220C2E" w:rsidRPr="00CE4F8B" w:rsidRDefault="00220C2E" w:rsidP="00652656">
                        <w:pPr>
                          <w:jc w:val="center"/>
                          <w:rPr>
                            <w:rFonts w:ascii="Times New Roman" w:hAnsi="Times New Roman"/>
                            <w:sz w:val="28"/>
                            <w:szCs w:val="28"/>
                          </w:rPr>
                        </w:pPr>
                        <w:r w:rsidRPr="00CE4F8B">
                          <w:rPr>
                            <w:rFonts w:ascii="Times New Roman" w:hAnsi="Times New Roman"/>
                            <w:sz w:val="24"/>
                            <w:szCs w:val="24"/>
                          </w:rPr>
                          <w:t>Отдел продаж</w:t>
                        </w:r>
                      </w:p>
                    </w:txbxContent>
                  </v:textbox>
                </v:shape>
              </w:pict>
            </w:r>
            <w:r>
              <w:rPr>
                <w:rFonts w:ascii="Times New Roman" w:hAnsi="Times New Roman"/>
                <w:noProof/>
                <w:sz w:val="28"/>
                <w:szCs w:val="28"/>
              </w:rPr>
              <w:pict>
                <v:shape id="Прямая со стрелкой 58" o:spid="_x0000_s1126" type="#_x0000_t32" style="position:absolute;left:0;text-align:left;margin-left:134.7pt;margin-top:21.55pt;width:28.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IW99gEAAPwDAAAOAAAAZHJzL2Uyb0RvYy54bWysU0uO1DAQ3SNxB8t7Op1BM4JWp2fRA2wQ&#10;tPgcwOPYHQv/VDad9G7gAnMErsCGBR/NGZIbUXa6M4iPhBCbShzXq3rvVWV53hlNdgKCcrai5WxO&#10;ibDc1cpuK/r61eN7DygJkdmaaWdFRfci0PPV3TvL1i/EiWucrgUQLGLDovUVbWL0i6IIvBGGhZnz&#10;wuKldGBYxCNsixpYi9WNLk7m87OidVB7cFyEgF8vxku6yvWlFDw+lzKISHRFkVvMEXK8TLFYLdli&#10;C8w3ih9osH9gYZiy2HQqdcEiI29B/VLKKA4uOBln3JnCSam4yBpQTTn/Sc3LhnmRtaA5wU82hf9X&#10;lj/bbYCouqKnOCnLDM6o/zBcDdf9t/7jcE2Gd/0NhuH9cNV/6r/2X/qb/jPBZHSu9WGBBdZ2A4dT&#10;8BtINnQSTHqiQNJlt/eT26KLhOPH+2flw1OcCT9eFbc4DyE+Ec6Q9FLREIGpbRPXzlocqYMym812&#10;T0PEzgg8AlJTbVOMTOlHtiZx71ETA3Bt4oy56b5I3Ee2+S3utRixL4REP5Df2CNvolhrIDuGO1S/&#10;KacqmJkgUmk9geaZ2B9Bh9wEE3k7/xY4ZeeOzsYJaJR18LuusTtSlWP+UfWoNcm+dPU+zy7bgSuW&#10;/Tn8DmmHfzxn+O1Pu/oOAAD//wMAUEsDBBQABgAIAAAAIQBySObT3AAAAAkBAAAPAAAAZHJzL2Rv&#10;d25yZXYueG1sTI/LTsNADEX3SPzDyEjs6ORRRTRkUlVILIrEgsIHuBk3CWQ8UWbahL/HiAUsfX10&#10;fVxtFzeoC02h92wgXSWgiBtve24NvL893d2DChHZ4uCZDHxRgG19fVVhaf3Mr3Q5xFZJCYcSDXQx&#10;jqXWoenIYVj5kVh2Jz85jDJOrbYTzlLuBp0lSaEd9iwXOhzpsaPm83B2BuyzxRnDfOr3w+4jGV82&#10;ebq3xtzeLLsHUJGW+AfDj76oQy1OR39mG9RgICs2a0ENrPMUlAB5Vkhw/A10Xen/H9TfAAAA//8D&#10;AFBLAQItABQABgAIAAAAIQC2gziS/gAAAOEBAAATAAAAAAAAAAAAAAAAAAAAAABbQ29udGVudF9U&#10;eXBlc10ueG1sUEsBAi0AFAAGAAgAAAAhADj9If/WAAAAlAEAAAsAAAAAAAAAAAAAAAAALwEAAF9y&#10;ZWxzLy5yZWxzUEsBAi0AFAAGAAgAAAAhAK3shb32AQAA/AMAAA4AAAAAAAAAAAAAAAAALgIAAGRy&#10;cy9lMm9Eb2MueG1sUEsBAi0AFAAGAAgAAAAhAHJI5tPcAAAACQEAAA8AAAAAAAAAAAAAAAAAUAQA&#10;AGRycy9kb3ducmV2LnhtbFBLBQYAAAAABAAEAPMAAABZBQAAAAA=&#10;" adj="-187996,-1,-187996" strokecolor="black [3200]" strokeweight=".5pt">
                  <v:stroke endarrow="open" joinstyle="miter"/>
                </v:shape>
              </w:pict>
            </w:r>
            <w:r>
              <w:rPr>
                <w:rFonts w:ascii="Times New Roman" w:hAnsi="Times New Roman"/>
                <w:noProof/>
                <w:sz w:val="28"/>
                <w:szCs w:val="28"/>
              </w:rPr>
              <w:pict>
                <v:shape id="Поле 52" o:spid="_x0000_s1120" type="#_x0000_t202" style="position:absolute;left:0;text-align:left;margin-left:163.15pt;margin-top:12.55pt;width:140.2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S3PAIAAFoEAAAOAAAAZHJzL2Uyb0RvYy54bWysVF2O0zAQfkfiDpbfaZLSbrdR09XSpQhp&#10;+ZEWDuA4TmPheIztNimX4RQ8IXGGHomx05ZqgRdEHiyPPf5m5vtmsrjpW0V2wjoJuqDZKKVEaA6V&#10;1JuCfvywfnZNifNMV0yBFgXdC0dvlk+fLDqTizE0oCphCYJol3emoI33Jk8SxxvRMjcCIzRe1mBb&#10;5tG0m6SyrEP0ViXjNL1KOrCVscCFc3h6N1zSZcSva8H9u7p2whNVUMzNx9XGtQxrslywfGOZaSQ/&#10;psH+IYuWSY1Bz1B3zDOytfI3qFZyCw5qP+LQJlDXkotYA1aTpY+qeWiYEbEWJMeZM03u/8Hyt7v3&#10;lsiqoNMxJZq1qNHh6+HH4fvhG8Ej5KczLke3B4OOvn8BPeoca3XmHvgnRzSsGqY34tZa6BrBKswv&#10;Cy+Ti6cDjgsgZfcGKozDth4iUF/bNpCHdBBER532Z21E7wkPIWfXWTabUsLx7vlkPE+jeAnLT6+N&#10;df6VgJaETUEtah/R2e7e+ZANy08uIZgDJau1VCoadlOulCU7hn2yjl8s4JGb0qQr6Hw6ng4E/BUi&#10;jd+fIFrpseGVbAt6fXZieaDtpa5iO3om1bDHlJU+8hioG0j0fdlHybKrkz4lVHtk1sLQ4DiQuGnA&#10;fqGkw+YuqPu8ZVZQol5rVGeeTSZhGqIxmc7GaNjLm/LyhmmOUAX1lAzblR8maGus3DQYaegHDbeo&#10;aC0j2UH6Iatj/tjAUYPjsIUJubSj169fwvInAAAA//8DAFBLAwQUAAYACAAAACEAONsFtN8AAAAJ&#10;AQAADwAAAGRycy9kb3ducmV2LnhtbEyPy07DMBBF90j8gzVIbBB1HuC2IZMKIYFgBwXB1o2nSYQf&#10;wXbT8PeYFSxHc3TvufVmNppN5MPgLEK+yICRbZ0abIfw9np/uQIWorRKamcJ4ZsCbJrTk1pWyh3t&#10;C03b2LEUYkMlEfoYx4rz0PZkZFi4kWz67Z03MqbTd1x5eUzhRvMiywQ3crCpoZcj3fXUfm4PBmF1&#10;9Th9hKfy+b0Ve72OF8vp4csjnp/NtzfAIs3xD4Zf/aQOTXLauYNVgWmEshBlQhGK6xxYAkQm0pYd&#10;wnKdA29q/n9B8wMAAP//AwBQSwECLQAUAAYACAAAACEAtoM4kv4AAADhAQAAEwAAAAAAAAAAAAAA&#10;AAAAAAAAW0NvbnRlbnRfVHlwZXNdLnhtbFBLAQItABQABgAIAAAAIQA4/SH/1gAAAJQBAAALAAAA&#10;AAAAAAAAAAAAAC8BAABfcmVscy8ucmVsc1BLAQItABQABgAIAAAAIQBPwIS3PAIAAFoEAAAOAAAA&#10;AAAAAAAAAAAAAC4CAABkcnMvZTJvRG9jLnhtbFBLAQItABQABgAIAAAAIQA42wW03wAAAAkBAAAP&#10;AAAAAAAAAAAAAAAAAJYEAABkcnMvZG93bnJldi54bWxQSwUGAAAAAAQABADzAAAAogUAAAAA&#10;">
                  <v:textbox style="mso-next-textbox:#Поле 52">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Лаборатория</w:t>
                        </w:r>
                      </w:p>
                      <w:p w:rsidR="00220C2E" w:rsidRPr="00CE4F8B" w:rsidRDefault="00220C2E" w:rsidP="00652656">
                        <w:pPr>
                          <w:jc w:val="center"/>
                          <w:rPr>
                            <w:rFonts w:ascii="Times New Roman" w:hAnsi="Times New Roman"/>
                            <w:sz w:val="28"/>
                            <w:szCs w:val="28"/>
                          </w:rPr>
                        </w:pPr>
                      </w:p>
                    </w:txbxContent>
                  </v:textbox>
                </v:shape>
              </w:pict>
            </w:r>
            <w:r>
              <w:rPr>
                <w:rFonts w:ascii="Times New Roman" w:hAnsi="Times New Roman"/>
                <w:noProof/>
                <w:sz w:val="28"/>
                <w:szCs w:val="28"/>
              </w:rPr>
              <w:pict>
                <v:shape id="Прямая со стрелкой 48" o:spid="_x0000_s1116" type="#_x0000_t32" style="position:absolute;left:0;text-align:left;margin-left:-9.3pt;margin-top:17.05pt;width:21pt;height:0;z-index:2516695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QJ9gEAAPwDAAAOAAAAZHJzL2Uyb0RvYy54bWysU0uOEzEQ3SNxB8t70p0IBRSlM4sMsEEQ&#10;8TmAx22nLfxT2aST3cAF5ghcgQ0LPpozdN+IsjvpQcwgIcSmut2uV/Xeq+rl2d5oshMQlLMVnU5K&#10;SoTlrlZ2W9G3b54+eExJiMzWTDsrKnoQgZ6t7t9btn4hZq5xuhZAsIgNi9ZXtInRL4oi8EYYFibO&#10;C4uX0oFhEY+wLWpgLVY3upiV5bxoHdQeHBch4Nfz4ZKucn0pBY8vpQwiEl1R5BZzhBwvUixWS7bY&#10;AvON4kca7B9YGKYsNh1LnbPIyHtQt0oZxcEFJ+OEO1M4KRUXWQOqmZa/qXndMC+yFjQn+NGm8P/K&#10;8he7DRBVV/QhTsoygzPqPvWX/VX3o/vcX5H+Q3eNof/YX3Zfuu/dt+66+0owGZ1rfVhggbXdwPEU&#10;/AaSDXsJJj1RINlntw+j22IfCcePs/n8UYkz4aer4gbnIcRnwhmSXioaIjC1beLaWYsjdTDNZrPd&#10;8xCxMwJPgNRU2xQjU/qJrUk8eNTEAFybOGNuui8S94FtfosHLQbsKyHRD+Q39MibKNYayI7hDtXv&#10;pmMVzEwQqbQeQWUm9kfQMTfBRN7OvwWO2bmjs3EEGmUd3NU17k9U5ZB/Uj1oTbIvXH3Is8t24Ipl&#10;f46/Q9rhX88ZfvPTrn4CAAD//wMAUEsDBBQABgAIAAAAIQBgMdC42wAAAAgBAAAPAAAAZHJzL2Rv&#10;d25yZXYueG1sTI9BbsIwEEX3lXoHa5C6AycEIUjjIFSpC5C6KHCAIR6SFHscxYaE29dVF+3ya57+&#10;f1NsRmvEnXrfOlaQzhIQxJXTLdcKTsf36QqED8gajWNS8CAPm/L5qcBcu4E/6X4ItYgl7HNU0ITQ&#10;5VL6qiGLfuY64ni7uN5iiLGvpe5xiOXWyHmSLKXFluNCgx29NVRdDzerQO81DuiHS7sz26+k+1hn&#10;6U4r9TIZt68gAo3hD4Yf/agOZXQ6uxtrL4yCabpaRlRBtkhBRGCeLUCcf7MsC/n/gfIbAAD//wMA&#10;UEsBAi0AFAAGAAgAAAAhALaDOJL+AAAA4QEAABMAAAAAAAAAAAAAAAAAAAAAAFtDb250ZW50X1R5&#10;cGVzXS54bWxQSwECLQAUAAYACAAAACEAOP0h/9YAAACUAQAACwAAAAAAAAAAAAAAAAAvAQAAX3Jl&#10;bHMvLnJlbHNQSwECLQAUAAYACAAAACEA6QbkCfYBAAD8AwAADgAAAAAAAAAAAAAAAAAuAgAAZHJz&#10;L2Uyb0RvYy54bWxQSwECLQAUAAYACAAAACEAYDHQuNsAAAAIAQAADwAAAAAAAAAAAAAAAABQBAAA&#10;ZHJzL2Rvd25yZXYueG1sUEsFBgAAAAAEAAQA8wAAAFgFAAAAAA==&#10;" adj="-107023,-1,-107023" strokecolor="black [3200]" strokeweight=".5pt">
                  <v:stroke endarrow="open" joinstyle="miter"/>
                </v:shape>
              </w:pict>
            </w:r>
            <w:r>
              <w:rPr>
                <w:rFonts w:ascii="Times New Roman" w:hAnsi="Times New Roman"/>
                <w:noProof/>
                <w:sz w:val="28"/>
                <w:szCs w:val="28"/>
              </w:rPr>
              <w:pict>
                <v:shape id="Поле 43" o:spid="_x0000_s1111" type="#_x0000_t202" style="position:absolute;left:0;text-align:left;margin-left:11.7pt;margin-top:9.55pt;width:96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DFOgIAAFoEAAAOAAAAZHJzL2Uyb0RvYy54bWysVF1u2zAMfh+wOwh6Xxy7ydoYcYouXYYB&#10;3Q/Q7QCyLNvCZFGTlNjdZXqKPQ3YGXKkUXKaZn8vw/wgkCL1kfxIenk5dIrshHUSdEHTyZQSoTlU&#10;UjcF/fhh8+yCEueZrpgCLQp6Jxy9XD19suxNLjJoQVXCEgTRLu9NQVvvTZ4kjreiY24CRmg01mA7&#10;5lG1TVJZ1iN6p5JsOn2e9GArY4EL5/D2ejTSVcSva8H9u7p2whNVUMzNx9PGswxnslqyvLHMtJIf&#10;0mD/kEXHpMagR6hr5hnZWvkbVCe5BQe1n3DoEqhryUWsAatJp79Uc9syI2ItSI4zR5rc/4Plb3fv&#10;LZFVQWdnlGjWYY/29/vv+2/7rwSvkJ/euBzdbg06+uEFDNjnWKszN8A/OaJh3TLdiCtroW8FqzC/&#10;NLxMTp6OOC6AlP0bqDAO23qIQENtu0Ae0kEQHft0d+yNGDzhIWSWLrDhlHC0nc2yBcohBMsfXhvr&#10;/CsBHQlCQS32PqKz3Y3zo+uDSwjmQMlqI5WKim3KtbJkx3BONvE7oP/kpjTpC7qYZ/ORgL9CTOP3&#10;J4hOehx4JbuCXhydWB5oe6krTJPlnkk1ylid0gceA3UjiX4oh9iy9DxECCSXUN0hsxbGAceFRKEF&#10;+4WSHoe7oO7zlllBiXqtsTuLdDYL2xCV2fw8Q8WeWspTC9McoQrqKRnFtR83aGusbFqMNM6Dhivs&#10;aC0j2Y9ZHfLHAY7tOixb2JBTPXo9/hJWPwAAAP//AwBQSwMEFAAGAAgAAAAhAG4fm8veAAAACAEA&#10;AA8AAABkcnMvZG93bnJldi54bWxMj0tPwzAQhO9I/Adrkbgg6jxKHyFOhZBA9AYFwdWNt0lEvA62&#10;m4Z/z3KC486MZr8pN5PtxYg+dI4UpLMEBFLtTEeNgrfXh+sViBA1Gd07QgXfGGBTnZ+VujDuRC84&#10;7mIjuIRCoRW0MQ6FlKFu0eowcwMSewfnrY58+kYar09cbnuZJclCWt0Rf2j1gPct1p+7o1Wwmj+N&#10;H2GbP7/Xi0O/jlfL8fHLK3V5Md3dgog4xb8w/OIzOlTMtHdHMkH0CrJ8zknW1ykI9rP0hoW9gmWe&#10;gqxK+X9A9QMAAP//AwBQSwECLQAUAAYACAAAACEAtoM4kv4AAADhAQAAEwAAAAAAAAAAAAAAAAAA&#10;AAAAW0NvbnRlbnRfVHlwZXNdLnhtbFBLAQItABQABgAIAAAAIQA4/SH/1gAAAJQBAAALAAAAAAAA&#10;AAAAAAAAAC8BAABfcmVscy8ucmVsc1BLAQItABQABgAIAAAAIQCnetDFOgIAAFoEAAAOAAAAAAAA&#10;AAAAAAAAAC4CAABkcnMvZTJvRG9jLnhtbFBLAQItABQABgAIAAAAIQBuH5vL3gAAAAgBAAAPAAAA&#10;AAAAAAAAAAAAAJQEAABkcnMvZG93bnJldi54bWxQSwUGAAAAAAQABADzAAAAnwUAAAAA&#10;">
                  <v:textbox style="mso-next-textbox:#Поле 43">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Отдел кадров</w:t>
                        </w:r>
                      </w:p>
                      <w:p w:rsidR="00220C2E" w:rsidRPr="00CE4F8B" w:rsidRDefault="00220C2E" w:rsidP="00652656">
                        <w:pPr>
                          <w:jc w:val="center"/>
                          <w:rPr>
                            <w:rFonts w:ascii="Times New Roman" w:hAnsi="Times New Roman"/>
                            <w:sz w:val="28"/>
                            <w:szCs w:val="28"/>
                          </w:rPr>
                        </w:pPr>
                      </w:p>
                    </w:txbxContent>
                  </v:textbox>
                </v:shap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оле 62" o:spid="_x0000_s1130" type="#_x0000_t202" style="position:absolute;left:0;text-align:left;margin-left:315.45pt;margin-top:23.65pt;width:120pt;height:2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0XPQIAAFoEAAAOAAAAZHJzL2Uyb0RvYy54bWysVF2O0zAQfkfiDpbfadLQLm3UdLV0KUJa&#10;fqSFAziOk1g4HmO7TZbLcAqekDhDj8TY6Xa7IF4QebBmPONvZr6Zyepy6BTZC+sk6IJOJyklQnOo&#10;pG4K+unj9tmCEueZrpgCLQp6Jxy9XD99supNLjJoQVXCEgTRLu9NQVvvTZ4kjreiY24CRmg01mA7&#10;5lG1TVJZ1iN6p5IsTS+SHmxlLHDhHN5ej0a6jvh1Lbh/X9dOeKIKirn5eNp4luFM1iuWN5aZVvJj&#10;GuwfsuiY1Bj0BHXNPCM7K/+A6iS34KD2Ew5dAnUtuYg1YDXT9LdqbltmRKwFyXHmRJP7f7D83f6D&#10;JbIq6EVGiWYd9ujw7fDz8OPwneAV8tMbl6PbrUFHP7yEAfsca3XmBvhnRzRsWqYbcWUt9K1gFeY3&#10;DS+Ts6cjjgsgZf8WKozDdh4i0FDbLpCHdBBExz7dnXojBk94CDnPZmmKJo6257NsiXIIwfL718Y6&#10;/1pAR4JQUIu9j+hsf+P86HrvEoI5ULLaSqWiYptyoyzZM5yTbfyO6I/clCZ9QZfzbD4S8FcIzDQk&#10;O0Z9BNFJjwOvZFfQxcmJ5YG2V7rCByz3TKpRxuqUPvIYqBtJ9EM5xJZNFyFCILmE6g6ZtTAOOC4k&#10;Ci3Yr5T0ONwFdV92zApK1BuN3VlOZ7OwDVGZzV9kqNhzS3luYZojVEE9JaO48eMG7YyVTYuRxnnQ&#10;cIUdrWUk+yGrY/44wLFdx2ULG3KuR6+HX8L6FwAAAP//AwBQSwMEFAAGAAgAAAAhAAVPObDfAAAA&#10;CgEAAA8AAABkcnMvZG93bnJldi54bWxMj8FOwzAMhu9IvENkJC6IJaNT25WmE0ICwQ0GgmvWZG1F&#10;4pQk68rb453gaPvT7++vN7OzbDIhDh4lLBcCmMHW6wE7Ce9vD9clsJgUamU9Ggk/JsKmOT+rVaX9&#10;EV/NtE0doxCMlZLQpzRWnMe2N07FhR8N0m3vg1OJxtBxHdSRwp3lN0Lk3KkB6UOvRnPfm/Zre3AS&#10;ytXT9Bmfs5ePNt/bdboqpsfvIOXlxXx3CyyZOf3BcNIndWjIaecPqCOzEvJMrAmVsCoyYASUxWmx&#10;I1IsM+BNzf9XaH4BAAD//wMAUEsBAi0AFAAGAAgAAAAhALaDOJL+AAAA4QEAABMAAAAAAAAAAAAA&#10;AAAAAAAAAFtDb250ZW50X1R5cGVzXS54bWxQSwECLQAUAAYACAAAACEAOP0h/9YAAACUAQAACwAA&#10;AAAAAAAAAAAAAAAvAQAAX3JlbHMvLnJlbHNQSwECLQAUAAYACAAAACEAFJoNFz0CAABaBAAADgAA&#10;AAAAAAAAAAAAAAAuAgAAZHJzL2Uyb0RvYy54bWxQSwECLQAUAAYACAAAACEABU85sN8AAAAKAQAA&#10;DwAAAAAAAAAAAAAAAACXBAAAZHJzL2Rvd25yZXYueG1sUEsFBgAAAAAEAAQA8wAAAKMFAAAAAA==&#10;">
                  <v:textbox style="mso-next-textbox:#Поле 62">
                    <w:txbxContent>
                      <w:p w:rsidR="00220C2E" w:rsidRPr="00CE4F8B" w:rsidRDefault="00220C2E" w:rsidP="00652656">
                        <w:pPr>
                          <w:jc w:val="center"/>
                          <w:rPr>
                            <w:rFonts w:ascii="Times New Roman" w:hAnsi="Times New Roman"/>
                            <w:sz w:val="28"/>
                            <w:szCs w:val="28"/>
                          </w:rPr>
                        </w:pPr>
                        <w:r w:rsidRPr="00CE4F8B">
                          <w:rPr>
                            <w:rFonts w:ascii="Times New Roman" w:hAnsi="Times New Roman"/>
                            <w:sz w:val="24"/>
                            <w:szCs w:val="24"/>
                          </w:rPr>
                          <w:t>Логистика</w:t>
                        </w:r>
                      </w:p>
                    </w:txbxContent>
                  </v:textbox>
                </v:shape>
              </w:pict>
            </w:r>
            <w:r>
              <w:rPr>
                <w:rFonts w:ascii="Times New Roman" w:hAnsi="Times New Roman"/>
                <w:noProof/>
                <w:sz w:val="28"/>
                <w:szCs w:val="28"/>
              </w:rPr>
              <w:pict>
                <v:shape id="Поле 53" o:spid="_x0000_s1121" type="#_x0000_t202" style="position:absolute;left:0;text-align:left;margin-left:163.15pt;margin-top:23.65pt;width:140.25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12PAIAAFoEAAAOAAAAZHJzL2Uyb0RvYy54bWysVF2O0zAQfkfiDpbfaZJuS7dR09XSpQhp&#10;+ZEWDuA6TmLheIztNimX4RQ8IXGGHomx05ZqgRdEHiyPPf5m5vtmsrjpW0V2wjoJuqDZKKVEaA6l&#10;1HVBP35YP7umxHmmS6ZAi4LuhaM3y6dPFp3JxRgaUKWwBEG0yztT0MZ7kyeJ441omRuBERovK7At&#10;82jaOikt6xC9Vck4TZ8nHdjSWODCOTy9Gy7pMuJXleD+XVU54YkqKObm42rjuglrslywvLbMNJIf&#10;02D/kEXLpMagZ6g75hnZWvkbVCu5BQeVH3FoE6gqyUWsAavJ0kfVPDTMiFgLkuPMmSb3/2D52917&#10;S2RZ0OkVJZq1qNHh6+HH4fvhG8Ej5KczLke3B4OOvn8BPeoca3XmHvgnRzSsGqZrcWstdI1gJeaX&#10;hZfJxdMBxwWQTfcGSozDth4iUF/ZNpCHdBBER532Z21E7wkPIWfXWTabUsLx7moynqdRvITlp9fG&#10;Ov9KQEvCpqAWtY/obHfvfMiG5SeXEMyBkuVaKhUNW29WypIdwz5Zxy8W8MhNadIVdD4dTwcC/gqR&#10;xu9PEK302PBKtgW9PjuxPND2UpexHT2TathjykofeQzUDST6ftNHybL5SZ8NlHtk1sLQ4DiQuGnA&#10;fqGkw+YuqPu8ZVZQol5rVGeeTSZhGqIxmc7GaNjLm83lDdMcoQrqKRm2Kz9M0NZYWTcYaegHDbeo&#10;aCUj2UH6Iatj/tjAUYPjsIUJubSj169fwvInAAAA//8DAFBLAwQUAAYACAAAACEAS/PQPeAAAAAK&#10;AQAADwAAAGRycy9kb3ducmV2LnhtbEyPy07DMBBF90j8gzVIbBC121RuCXEqhASCXSkItm48TSL8&#10;CLabhr9nWMFqNJqjO+dWm8lZNmJMffAK5jMBDH0TTO9bBW+vD9drYClrb7QNHhV8Y4JNfX5W6dKE&#10;k3/BcZdbRiE+lVpBl/NQcp6aDp1OszCgp9shRKczrbHlJuoThTvLF0JI7nTv6UOnB7zvsPncHZ2C&#10;9fJp/EjPxfa9kQd7k69W4+NXVOryYrq7BZZxyn8w/OqTOtTktA9HbxKzCoqFLAhVsFzRJEAKSV32&#10;RIp5Abyu+P8K9Q8AAAD//wMAUEsBAi0AFAAGAAgAAAAhALaDOJL+AAAA4QEAABMAAAAAAAAAAAAA&#10;AAAAAAAAAFtDb250ZW50X1R5cGVzXS54bWxQSwECLQAUAAYACAAAACEAOP0h/9YAAACUAQAACwAA&#10;AAAAAAAAAAAAAAAvAQAAX3JlbHMvLnJlbHNQSwECLQAUAAYACAAAACEA9Vg9djwCAABaBAAADgAA&#10;AAAAAAAAAAAAAAAuAgAAZHJzL2Uyb0RvYy54bWxQSwECLQAUAAYACAAAACEAS/PQPeAAAAAKAQAA&#10;DwAAAAAAAAAAAAAAAACWBAAAZHJzL2Rvd25yZXYueG1sUEsFBgAAAAAEAAQA8wAAAKMFAAAAAA==&#10;">
                  <v:textbox style="mso-next-textbox:#Поле 53">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Булочный отдел</w:t>
                        </w:r>
                      </w:p>
                      <w:p w:rsidR="00220C2E" w:rsidRPr="00CE4F8B" w:rsidRDefault="00220C2E" w:rsidP="00652656">
                        <w:pPr>
                          <w:jc w:val="center"/>
                          <w:rPr>
                            <w:rFonts w:ascii="Times New Roman" w:hAnsi="Times New Roman"/>
                            <w:sz w:val="28"/>
                            <w:szCs w:val="28"/>
                          </w:rPr>
                        </w:pPr>
                      </w:p>
                    </w:txbxContent>
                  </v:textbox>
                </v:shape>
              </w:pict>
            </w:r>
            <w:r>
              <w:rPr>
                <w:rFonts w:ascii="Times New Roman" w:hAnsi="Times New Roman"/>
                <w:noProof/>
                <w:sz w:val="28"/>
                <w:szCs w:val="28"/>
              </w:rPr>
              <w:pict>
                <v:shape id="Поле 44" o:spid="_x0000_s1112" type="#_x0000_t202" style="position:absolute;left:0;text-align:left;margin-left:11.7pt;margin-top:16.9pt;width:96pt;height:3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FHOgIAAFoEAAAOAAAAZHJzL2Uyb0RvYy54bWysVF2O0zAQfkfiDpbfadoqpW3UdLV0KUJa&#10;fqSFAziOk1g4HmO7TcplOMU+IXGGHomx0+2WvxdEHizbM/5m5vtmsrrqW0X2wjoJOqeT0ZgSoTmU&#10;Utc5/fhh+2xBifNMl0yBFjk9CEev1k+frDqTiSk0oEphCYJol3Ump433JksSxxvRMjcCIzQaK7At&#10;83i0dVJa1iF6q5LpePw86cCWxgIXzuHtzWCk64hfVYL7d1XlhCcqp5ibj6uNaxHWZL1iWW2ZaSQ/&#10;pcH+IYuWSY1Bz1A3zDOys/I3qFZyCw4qP+LQJlBVkotYA1YzGf9SzV3DjIi1IDnOnGly/w+Wv92/&#10;t0SWOU1TSjRrUaPj1+P347fjPcEr5KczLkO3O4OOvn8BPeoca3XmFvgnRzRsGqZrcW0tdI1gJeY3&#10;CS+Ti6cDjgsgRfcGSozDdh4iUF/ZNpCHdBBER50OZ21E7wkPIaeTJQpOCUdbupjN57MYgmUPr411&#10;/pWAloRNTi1qH9HZ/tb5kA3LHlxCMAdKllupVDzYutgoS/YM+2QbvxP6T25Kky6ny9l0NhDwV4hx&#10;/P4E0UqPDa9km9PF2YllgbaXuozt6JlUwx5TVvrEY6BuINH3RR8lm8b+DSQXUB6QWQtDg+NA4qYB&#10;+4WSDps7p+7zjllBiXqtUZ3lJE3DNMRDOpsjELGXluLSwjRHqJx6Sobtxg8TtDNW1g1GGvpBwzUq&#10;WslI9mNWp/yxgaMGp2ELE3J5jl6Pv4T1DwAAAP//AwBQSwMEFAAGAAgAAAAhAPBp31TfAAAACQEA&#10;AA8AAABkcnMvZG93bnJldi54bWxMj8FOwzAQRO9I/IO1SFxQ6yQupYQ4FUIC0Ru0CK5u7CYR9jrY&#10;bhr+nuUEx515mp2p1pOzbDQh9h4l5PMMmMHG6x5bCW+7x9kKWEwKtbIejYRvE2Fdn59VqtT+hK9m&#10;3KaWUQjGUknoUhpKzmPTGafi3A8GyTv44FSiM7RcB3WicGd5kWVL7lSP9KFTg3noTPO5PToJq8Xz&#10;+BE34uW9WR7sbbq6GZ++gpSXF9P9HbBkpvQHw299qg41ddr7I+rIrIRCLIiUIAQtIL/Ir0nYE5hn&#10;Anhd8f8L6h8AAAD//wMAUEsBAi0AFAAGAAgAAAAhALaDOJL+AAAA4QEAABMAAAAAAAAAAAAAAAAA&#10;AAAAAFtDb250ZW50X1R5cGVzXS54bWxQSwECLQAUAAYACAAAACEAOP0h/9YAAACUAQAACwAAAAAA&#10;AAAAAAAAAAAvAQAAX3JlbHMvLnJlbHNQSwECLQAUAAYACAAAACEArF8RRzoCAABaBAAADgAAAAAA&#10;AAAAAAAAAAAuAgAAZHJzL2Uyb0RvYy54bWxQSwECLQAUAAYACAAAACEA8GnfVN8AAAAJAQAADwAA&#10;AAAAAAAAAAAAAACUBAAAZHJzL2Rvd25yZXYueG1sUEsFBgAAAAAEAAQA8wAAAKAFAAAAAA==&#10;">
                  <v:textbox style="mso-next-textbox:#Поле 44">
                    <w:txbxContent>
                      <w:p w:rsidR="00220C2E" w:rsidRPr="00CE4F8B" w:rsidRDefault="00220C2E" w:rsidP="00CE4F8B">
                        <w:pPr>
                          <w:spacing w:after="0" w:line="240" w:lineRule="auto"/>
                          <w:jc w:val="center"/>
                          <w:rPr>
                            <w:rFonts w:ascii="Times New Roman" w:hAnsi="Times New Roman"/>
                            <w:sz w:val="24"/>
                            <w:szCs w:val="24"/>
                          </w:rPr>
                        </w:pPr>
                        <w:r w:rsidRPr="00CE4F8B">
                          <w:rPr>
                            <w:rFonts w:ascii="Times New Roman" w:hAnsi="Times New Roman"/>
                            <w:sz w:val="24"/>
                            <w:szCs w:val="24"/>
                          </w:rPr>
                          <w:t>Юридический отдел</w:t>
                        </w:r>
                      </w:p>
                      <w:p w:rsidR="00220C2E" w:rsidRPr="00CE4F8B" w:rsidRDefault="00220C2E" w:rsidP="00CE4F8B">
                        <w:pPr>
                          <w:spacing w:after="0" w:line="240" w:lineRule="auto"/>
                          <w:jc w:val="center"/>
                          <w:rPr>
                            <w:rFonts w:ascii="Times New Roman" w:hAnsi="Times New Roman"/>
                            <w:sz w:val="28"/>
                            <w:szCs w:val="28"/>
                          </w:rPr>
                        </w:pPr>
                      </w:p>
                    </w:txbxContent>
                  </v:textbox>
                </v:shap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68" o:spid="_x0000_s1136" type="#_x0000_t32" style="position:absolute;left:0;text-align:left;margin-left:435.45pt;margin-top:12.25pt;width:32.25pt;height:0;rotation:18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rH/gEAAAYEAAAOAAAAZHJzL2Uyb0RvYy54bWysU0uOEzEQ3SNxB8t70p0RMzBROrPI8Fkg&#10;iBg4gMdtpy38U9mkk93ABeYIXGE2LPhoztB9I8rupEF8JITYlPyp96rec3l+tjWabAQE5WxFp5OS&#10;EmG5q5VdV/T1q8f3HlISIrM1086Kiu5EoGeLu3fmrZ+JI9c4XQsgSGLDrPUVbWL0s6IIvBGGhYnz&#10;wuKldGBYxC2sixpYi+xGF0dleVK0DmoPjosQ8PR8uKSLzC+l4PGFlEFEoiuKvcUcIcfLFIvFnM3W&#10;wHyj+L4N9g9dGKYsFh2pzllk5C2oX6iM4uCCk3HCnSmclIqLrAHVTMuf1Fw0zIusBc0JfrQp/D9a&#10;/nyzAqLqip7gS1lm8I26D/1Vf9197W76a9K/624x9O/7q+5j96X73N12nwgmo3OtDzMkWNoV7HfB&#10;ryDZsJVgiNTKP8WhyMagVLLNvu9G38U2Eo6H98vT4wfHlPDDVTEwJCYPIT4RzpC0qGiIwNS6iUtn&#10;LT6ug4GdbZ6FiD0g8ABIYG1TjEzpR7YmcedRHQNwbeoec9N9kVQMfedV3GkxYF8Kic5gf0ONPJNi&#10;qYFsGE5T/WY6smBmgkil9Qgqs+w/gva5CSbynP4tcMzOFZ2NI9Ao6+B3VeP20Koc8g+qB61J9qWr&#10;d/kVsx04bNmf/cdI0/zjPsO/f9/FNwAAAP//AwBQSwMEFAAGAAgAAAAhAKVMQBbfAAAACQEAAA8A&#10;AABkcnMvZG93bnJldi54bWxMj8tOwzAQRfdI/IM1SOyoTWnJo3GqqlIl2CBREGsnnsZR43GI3Sbl&#10;6zFiAcuZObpzbrGebMfOOPjWkYT7mQCGVDvdUiPh/W13lwLzQZFWnSOUcEEP6/L6qlC5diO94nkf&#10;GhZDyOdKggmhzzn3tUGr/Mz1SPF2cINVIY5Dw/WgxhhuOz4X4pFb1VL8YFSPW4P1cX+yEp52ItHm&#10;y6Sfx/Hy8rF5TpptVkl5ezNtVsACTuEPhh/9qA5ldKrcibRnnYQ0EVlEJcwXS2ARyB6WC2DV74KX&#10;Bf/foPwGAAD//wMAUEsBAi0AFAAGAAgAAAAhALaDOJL+AAAA4QEAABMAAAAAAAAAAAAAAAAAAAAA&#10;AFtDb250ZW50X1R5cGVzXS54bWxQSwECLQAUAAYACAAAACEAOP0h/9YAAACUAQAACwAAAAAAAAAA&#10;AAAAAAAvAQAAX3JlbHMvLnJlbHNQSwECLQAUAAYACAAAACEAriF6x/4BAAAGBAAADgAAAAAAAAAA&#10;AAAAAAAuAgAAZHJzL2Uyb0RvYy54bWxQSwECLQAUAAYACAAAACEApUxAFt8AAAAJAQAADwAAAAAA&#10;AAAAAAAAAABYBAAAZHJzL2Rvd25yZXYueG1sUEsFBgAAAAAEAAQA8wAAAGQFAAAAAA==&#10;" adj="-389168,-1,-389168" strokecolor="black [3200]" strokeweight=".5pt">
                  <v:stroke endarrow="open" joinstyle="miter"/>
                </v:shape>
              </w:pict>
            </w:r>
            <w:r>
              <w:rPr>
                <w:rFonts w:ascii="Times New Roman" w:hAnsi="Times New Roman"/>
                <w:noProof/>
                <w:sz w:val="28"/>
                <w:szCs w:val="28"/>
              </w:rPr>
              <w:pict>
                <v:shape id="Прямая со стрелкой 59" o:spid="_x0000_s1127" type="#_x0000_t32" style="position:absolute;left:0;text-align:left;margin-left:134.7pt;margin-top:12.25pt;width:28.5pt;height:0;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l5/gEAAAYEAAAOAAAAZHJzL2Uyb0RvYy54bWysU0tu2zAQ3RfoHQjua9kpEjSC5Syctpui&#10;NfrJnqFIiyh/GLKWvUt7gRyhV+gmi36QM0g3ypCy1aIfoCi6GYjkvDfz3ozmZ1ujyUZAUM5WdDaZ&#10;UiIsd7Wy64q+ef3kwSNKQmS2ZtpZUdGdCPRscf/evPWlOHKN07UAgiQ2lK2vaBOjL4si8EYYFibO&#10;C4uP0oFhEY+wLmpgLbIbXRxNpydF66D24LgIAW/Ph0e6yPxSCh5fSBlEJLqi2FvMEXK8TLFYzFm5&#10;BuYbxfdtsH/owjBlsehIdc4iI+9A/UJlFAcXnIwT7kzhpFRcZA2oZjb9Sc2rhnmRtaA5wY82hf9H&#10;y59vVkBUXdHjU0osMzij7mN/1V9337pP/TXp33e3GPoP/VV3033tvnS33WeCyehc60OJBEu7gv0p&#10;+BUkG7YSDJFa+QtcimwMSiXb7Ptu9F1sI+F4+fBkdnqM0+H4NEvExcCQmDyE+FQ4Q9JHRUMEptZN&#10;XDprcbgOBna2eRbiADwAEljbFCNT+rGtSdx5VMcAXLsvkt6LpGLoO3/FnRYD9qWQ6Az2N9TIOymW&#10;GsiG4TbVbw+taouZCSKV1iNommX/EbTPTTCR9/RvgWN2ruhsHIFGWQe/qxq3h1blkH9QPWhNsi9d&#10;vctTzHbgsuUh7H+MtM0/njP8+++7uAMAAP//AwBQSwMEFAAGAAgAAAAhABT199DeAAAACQEAAA8A&#10;AABkcnMvZG93bnJldi54bWxMj0FPwzAMhe9I/IfISNxYShndVppO06RJcEFiIM5pY5pqjVOabO34&#10;9RhxgJv93tPz52I9uU6ccAitJwW3swQEUu1NS42Ct9fdzRJEiJqM7jyhgjMGWJeXF4XOjR/pBU/7&#10;2AguoZBrBTbGPpcy1BadDjPfI7H34QenI69DI82gRy53nUyTJJNOt8QXrO5xa7E+7I9OweMuWRj7&#10;ZZefh/H8/L55WjTbVaXU9dW0eQARcYp/YfjBZ3QomanyRzJBdArSbDXnKA/zexAcuEszFqpfQZaF&#10;/P9B+Q0AAP//AwBQSwECLQAUAAYACAAAACEAtoM4kv4AAADhAQAAEwAAAAAAAAAAAAAAAAAAAAAA&#10;W0NvbnRlbnRfVHlwZXNdLnhtbFBLAQItABQABgAIAAAAIQA4/SH/1gAAAJQBAAALAAAAAAAAAAAA&#10;AAAAAC8BAABfcmVscy8ucmVsc1BLAQItABQABgAIAAAAIQDvEhl5/gEAAAYEAAAOAAAAAAAAAAAA&#10;AAAAAC4CAABkcnMvZTJvRG9jLnhtbFBLAQItABQABgAIAAAAIQAU9ffQ3gAAAAkBAAAPAAAAAAAA&#10;AAAAAAAAAFgEAABkcnMvZG93bnJldi54bWxQSwUGAAAAAAQABADzAAAAYwUAAAAA&#10;" adj="-187996,-1,-187996" strokecolor="black [3200]" strokeweight=".5pt">
                  <v:stroke endarrow="open" joinstyle="miter"/>
                </v:shape>
              </w:pict>
            </w:r>
            <w:r>
              <w:rPr>
                <w:rFonts w:ascii="Times New Roman" w:hAnsi="Times New Roman"/>
                <w:noProof/>
                <w:sz w:val="28"/>
                <w:szCs w:val="28"/>
              </w:rPr>
              <w:pict>
                <v:shape id="Прямая со стрелкой 49" o:spid="_x0000_s1117" type="#_x0000_t32" style="position:absolute;left:0;text-align:left;margin-left:-9.3pt;margin-top:7.75pt;width:21pt;height:0;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m59gEAAPwDAAAOAAAAZHJzL2Uyb0RvYy54bWysU0uOEzEQ3SNxB8t70p0IBYjSmUUG2CCI&#10;+BzA47bTFv6pbNLJbuACcwSuwIbFAJozdN+IsjvpQXwkhNhUt+16Ve89l5dne6PJTkBQzlZ0Oikp&#10;EZa7WtltRd+8fnLvISUhMlsz7ayo6EEEera6e2fZ+oWYucbpWgDBIjYsWl/RJka/KIrAG2FYmDgv&#10;LB5KB4ZFXMK2qIG1WN3oYlaW86J1UHtwXISAu+fDIV3l+lIKHl9IGUQkuqLILeYIOV6kWKyWbLEF&#10;5hvFjzTYP7AwTFlsOpY6Z5GRd6B+KWUUBxecjBPuTOGkVFxkDahmWv6k5lXDvMha0JzgR5vC/yvL&#10;n+82QFRd0fuPKLHM4B11H/vL/qr71n3qr0j/vrvB0H/oL7vP3dfuS3fTXRNMRudaHxZYYG03cFwF&#10;v4Fkw16CSV8USPbZ7cPotthHwnFzNp8/KPFO+OmouMV5CPGpcIakn4qGCExtm7h21uKVOphms9nu&#10;WYjYGYEnQGqqbYqRKf3Y1iQePGpiAK5NnDE3nReJ+8A2/8WDFgP2pZDoB/IbeuRJFGsNZMdwhuq3&#10;07EKZiaIVFqPoDIT+yPomJtgIk/n3wLH7NzR2TgCjbIOftc17k9U5ZB/Uj1oTbIvXH3Id5ftwBHL&#10;/hyfQ5rhH9cZfvtoV98BAAD//wMAUEsDBBQABgAIAAAAIQDxqWAX2wAAAAgBAAAPAAAAZHJzL2Rv&#10;d25yZXYueG1sTI9BTsMwEEX3SNzBGiR2rZOWViXEqSokFkViQeEA03iaBOxxFLtNuD2DWMDy6z/9&#10;eVNuJ+/UhYbYBTaQzzNQxHWwHTcG3t+eZhtQMSFbdIHJwBdF2FbXVyUWNoz8SpdDapSMcCzQQJtS&#10;X2gd65Y8xnnoiaU7hcFjkjg02g44yrh3epFla+2xY7nQYk+PLdWfh7M3YJ8tjhjHU7d3u4+sf7lf&#10;5ntrzO3NtHsAlWhKfzD86Is6VOJ0DGe2UTkDs3yzFlSK1QqUAIvlHajjb9ZVqf8/UH0DAAD//wMA&#10;UEsBAi0AFAAGAAgAAAAhALaDOJL+AAAA4QEAABMAAAAAAAAAAAAAAAAAAAAAAFtDb250ZW50X1R5&#10;cGVzXS54bWxQSwECLQAUAAYACAAAACEAOP0h/9YAAACUAQAACwAAAAAAAAAAAAAAAAAvAQAAX3Jl&#10;bHMvLnJlbHNQSwECLQAUAAYACAAAACEAiw4ZufYBAAD8AwAADgAAAAAAAAAAAAAAAAAuAgAAZHJz&#10;L2Uyb0RvYy54bWxQSwECLQAUAAYACAAAACEA8algF9sAAAAIAQAADwAAAAAAAAAAAAAAAABQBAAA&#10;ZHJzL2Rvd25yZXYueG1sUEsFBgAAAAAEAAQA8wAAAFgFAAAAAA==&#10;" adj="-107023,-1,-107023" strokecolor="black [3200]" strokeweight=".5pt">
                  <v:stroke endarrow="open" joinstyle="miter"/>
                </v:shap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70" o:spid="_x0000_s1138" type="#_x0000_t32" style="position:absolute;left:0;text-align:left;margin-left:435.45pt;margin-top:22.85pt;width:32.25pt;height:0;rotation:180;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Lg/QEAAAYEAAAOAAAAZHJzL2Uyb0RvYy54bWysU0uOEzEQ3SNxB8t70p0RwzBROrPI8Fkg&#10;iBg4gMdtpy38U9mkk93ABeYIXGE2LPhoztB9I8rupEF8JITYlPyp96rec3l+tjWabAQE5WxFp5OS&#10;EmG5q5VdV/T1q8f3HlISIrM1086Kiu5EoGeLu3fmrZ+JI9c4XQsgSGLDrPUVbWL0s6IIvBGGhYnz&#10;wuKldGBYxC2sixpYi+xGF0dl+aBoHdQeHBch4On5cEkXmV9KweMLKYOIRFcUe4s5Qo6XKRaLOZut&#10;gflG8X0b7B+6MExZLDpSnbPIyFtQv1AZxcEFJ+OEO1M4KRUXWQOqmZY/qblomBdZC5oT/GhT+H+0&#10;/PlmBUTVFT1Beywz+Ebdh/6qv+6+djf9NenfdbcY+vf9Vfex+9J97m67TwST0bnWhxkSLO0K9rvg&#10;V5Bs2EowRGrln+JQZGNQKtlm33ej72IbCcfD++Xp8ckxJfxwVQwMiclDiE+EMyQtKhoiMLVu4tJZ&#10;i4/rYGBnm2chYg8IPAASWNsUI1P6ka1J3HlUxwBcm7rH3HRfJBVD33kVd1oM2JdCojPY31Ajz6RY&#10;aiAbhtNUv5mOLJiZIFJpPYLKLPuPoH1ugok8p38LHLNzRWfjCDTKOvhd1bg9tCqH/IPqQWuSfenq&#10;XX7FbAcOW/Zn/zHSNP+4z/Dv33fxDQAA//8DAFBLAwQUAAYACAAAACEAbsweG98AAAAJAQAADwAA&#10;AGRycy9kb3ducmV2LnhtbEyPy07DMBBF90j8gzVI7KgNtORBnKqqVAk2SC2oayeexlHjcYjdJuXr&#10;MWIBy5k5unNusZxsx844+NaRhPuZAIZUO91SI+HjfXOXAvNBkVadI5RwQQ/L8vqqULl2I23xvAsN&#10;iyHkcyXBhNDnnPvaoFV+5nqkeDu4waoQx6HhelBjDLcdfxDiiVvVUvxgVI9rg/Vxd7ISXjYi0ebL&#10;pJ/H8fK2X70mzTqrpLy9mVbPwAJO4Q+GH/2oDmV0qtyJtGedhDQRWUQlzBcJsAhkj4s5sOp3wcuC&#10;/29QfgMAAP//AwBQSwECLQAUAAYACAAAACEAtoM4kv4AAADhAQAAEwAAAAAAAAAAAAAAAAAAAAAA&#10;W0NvbnRlbnRfVHlwZXNdLnhtbFBLAQItABQABgAIAAAAIQA4/SH/1gAAAJQBAAALAAAAAAAAAAAA&#10;AAAAAC8BAABfcmVscy8ucmVsc1BLAQItABQABgAIAAAAIQD4eaLg/QEAAAYEAAAOAAAAAAAAAAAA&#10;AAAAAC4CAABkcnMvZTJvRG9jLnhtbFBLAQItABQABgAIAAAAIQBuzB4b3wAAAAkBAAAPAAAAAAAA&#10;AAAAAAAAAFcEAABkcnMvZG93bnJldi54bWxQSwUGAAAAAAQABADzAAAAYwUAAAAA&#10;" adj="-389168,-1,-389168" strokecolor="black [3200]" strokeweight=".5pt">
                  <v:stroke endarrow="open" joinstyle="miter"/>
                </v:shape>
              </w:pict>
            </w:r>
            <w:r>
              <w:rPr>
                <w:rFonts w:ascii="Times New Roman" w:hAnsi="Times New Roman"/>
                <w:noProof/>
                <w:sz w:val="28"/>
                <w:szCs w:val="28"/>
              </w:rPr>
              <w:pict>
                <v:shape id="Поле 63" o:spid="_x0000_s1131" type="#_x0000_t202" style="position:absolute;left:0;text-align:left;margin-left:315.45pt;margin-top:12.1pt;width:120pt;height:2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dwPAIAAFoEAAAOAAAAZHJzL2Uyb0RvYy54bWysVF1u2zAMfh+wOwh6X+y4SdcYcYouXYYB&#10;3Q/Q7QCyLNvCZFGTlNjdZXqKPQ3YGXKkUXKaphv2MswPAilSH8mPpJeXQ6fITlgnQRd0OkkpEZpD&#10;JXVT0M+fNi8uKHGe6Yop0KKgd8LRy9XzZ8ve5CKDFlQlLEEQ7fLeFLT13uRJ4ngrOuYmYIRGYw22&#10;Yx5V2ySVZT2idyrJ0vQ86cFWxgIXzuHt9Wikq4hf14L7D3XthCeqoJibj6eNZxnOZLVkeWOZaSU/&#10;pMH+IYuOSY1Bj1DXzDOytfIPqE5yCw5qP+HQJVDXkotYA1YzTX+r5rZlRsRakBxnjjS5/wfL3+8+&#10;WiKrgp6fUaJZhz3a3+9/7n/svxO8Qn5643J0uzXo6IdXMGCfY63O3AD/4oiGdct0I66shb4VrML8&#10;puFlcvJ0xHEBpOzfQYVx2NZDBBpq2wXykA6C6Ninu2NvxOAJDyHn2SxN0cTRdjbLFiiHECx/eG2s&#10;828EdCQIBbXY+4jOdjfOj64PLiGYAyWrjVQqKrYp18qSHcM52cTvgP7ETWnSF3Qxz+YjAX+FwExD&#10;smPUJxCd9DjwSnYFvTg6sTzQ9lpX+IDlnkk1ylid0gceA3UjiX4oh9iyLLIcSC6hukNmLYwDjguJ&#10;Qgv2GyU9DndB3dcts4IS9VZjdxbT2SxsQ1Rm85cZKvbUUp5amOYIVVBPySiu/bhBW2Nl02KkcR40&#10;XGFHaxnJfszqkD8OcGzXYdnChpzq0evxl7D6BQAA//8DAFBLAwQUAAYACAAAACEAKbGVd98AAAAJ&#10;AQAADwAAAGRycy9kb3ducmV2LnhtbEyPwU7DMAyG70i8Q2QkLoildFPblboTQgLBDQaCa9Z4bUXj&#10;lCTrytuTneBo+9Pv7682sxnERM73lhFuFgkI4sbqnluE97eH6wKED4q1GiwTwg952NTnZ5UqtT3y&#10;K03b0IoYwr5UCF0IYymlbzoyyi/sSBxve+uMCnF0rdROHWO4GWSaJJk0quf4oVMj3XfUfG0PBqFY&#10;PU2f/nn58tFk+2EdrvLp8dshXl7Md7cgAs3hD4aTflSHOjrt7IG1FwNCtkzWEUVIVymICBT5abFD&#10;yIsUZF3J/w3qXwAAAP//AwBQSwECLQAUAAYACAAAACEAtoM4kv4AAADhAQAAEwAAAAAAAAAAAAAA&#10;AAAAAAAAW0NvbnRlbnRfVHlwZXNdLnhtbFBLAQItABQABgAIAAAAIQA4/SH/1gAAAJQBAAALAAAA&#10;AAAAAAAAAAAAAC8BAABfcmVscy8ucmVsc1BLAQItABQABgAIAAAAIQAGUidwPAIAAFoEAAAOAAAA&#10;AAAAAAAAAAAAAC4CAABkcnMvZTJvRG9jLnhtbFBLAQItABQABgAIAAAAIQApsZV33wAAAAkBAAAP&#10;AAAAAAAAAAAAAAAAAJYEAABkcnMvZG93bnJldi54bWxQSwUGAAAAAAQABADzAAAAogUAAAAA&#10;">
                  <v:textbox style="mso-next-textbox:#Поле 63">
                    <w:txbxContent>
                      <w:p w:rsidR="00220C2E" w:rsidRPr="00CE4F8B" w:rsidRDefault="00220C2E" w:rsidP="00652656">
                        <w:pPr>
                          <w:jc w:val="center"/>
                          <w:rPr>
                            <w:rFonts w:ascii="Times New Roman" w:hAnsi="Times New Roman"/>
                            <w:sz w:val="28"/>
                            <w:szCs w:val="28"/>
                          </w:rPr>
                        </w:pPr>
                        <w:r w:rsidRPr="00CE4F8B">
                          <w:rPr>
                            <w:rFonts w:ascii="Times New Roman" w:hAnsi="Times New Roman"/>
                            <w:sz w:val="24"/>
                            <w:szCs w:val="24"/>
                          </w:rPr>
                          <w:t>Отдел сбыта</w:t>
                        </w:r>
                      </w:p>
                    </w:txbxContent>
                  </v:textbox>
                </v:shape>
              </w:pict>
            </w:r>
            <w:r>
              <w:rPr>
                <w:rFonts w:ascii="Times New Roman" w:hAnsi="Times New Roman"/>
                <w:noProof/>
                <w:sz w:val="28"/>
                <w:szCs w:val="28"/>
              </w:rPr>
              <w:pict>
                <v:shape id="Прямая со стрелкой 56" o:spid="_x0000_s1124" type="#_x0000_t32" style="position:absolute;left:0;text-align:left;margin-left:134.7pt;margin-top:17.35pt;width:28.5pt;height:0;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Yu9wEAAPwDAAAOAAAAZHJzL2Uyb0RvYy54bWysU0uOEzEQ3SNxB8t70p1BE0GUziwywAZB&#10;xOcAHredtvBPZZNOdgMXmCNwBTYs+GjO0H2jKbuTHjSAhBCb6rZdr+q95/LibGc02QoIytmKTicl&#10;JcJyVyu7qejbN08fPKIkRGZrpp0VFd2LQM+W9+8tWj8XJ65xuhZAsIgN89ZXtInRz4si8EYYFibO&#10;C4uH0oFhEZewKWpgLVY3ujgpy1nROqg9OC5CwN3z4ZAuc30pBY8vpQwiEl1R5BZzhBwvUiyWCzbf&#10;APON4gca7B9YGKYsNh1LnbPIyHtQv5QyioMLTsYJd6ZwUiousgZUMy3vqHndMC+yFjQn+NGm8P/K&#10;8hfbNRBVV/R0RollBu+o+9Rf9lfdj+5zf0X6D901hv5jf9l96b5337rr7ivBZHSu9WGOBVZ2DYdV&#10;8GtINuwkmPRFgWSX3d6PbotdJBw3H86mj0/xTvjxqLjFeQjxmXCGpJ+KhghMbZq4ctbilTqYZrPZ&#10;9nmI2BmBR0Bqqm2KkSn9xNYk7j1qYgCuTZwxN50XifvANv/FvRYD9pWQ6AfyG3rkSRQrDWTLcIbq&#10;d9OxCmYmiFRaj6AyE/sj6JCbYCJP598Cx+zc0dk4Ao2yDn7XNe6OVOWQf1Q9aE2yL1y9z3eX7cAR&#10;y/4cnkOa4Z/XGX77aJc3AAAA//8DAFBLAwQUAAYACAAAACEApQAzLdwAAAAJAQAADwAAAGRycy9k&#10;b3ducmV2LnhtbEyPwU7DMAyG70i8Q2QkbixdOxVWmk4TEochcWDwAF7jtYXGqZpsLW+PEQd29O9P&#10;vz+Xm9n16kxj6DwbWC4SUMS1tx03Bj7en+8eQIWIbLH3TAa+KcCmur4qsbB+4jc672OjpIRDgQba&#10;GIdC61C35DAs/EAsu6MfHUYZx0bbEScpd71OkyTXDjuWCy0O9NRS/bU/OQP2xeKEYTp2u377mQyv&#10;62y5s8bc3szbR1CR5vgPw6++qEMlTgd/YhtUbyDN1ytBDWSre1ACZGkuweEv0FWpLz+ofgAAAP//&#10;AwBQSwECLQAUAAYACAAAACEAtoM4kv4AAADhAQAAEwAAAAAAAAAAAAAAAAAAAAAAW0NvbnRlbnRf&#10;VHlwZXNdLnhtbFBLAQItABQABgAIAAAAIQA4/SH/1gAAAJQBAAALAAAAAAAAAAAAAAAAAC8BAABf&#10;cmVscy8ucmVsc1BLAQItABQABgAIAAAAIQC0gdYu9wEAAPwDAAAOAAAAAAAAAAAAAAAAAC4CAABk&#10;cnMvZTJvRG9jLnhtbFBLAQItABQABgAIAAAAIQClADMt3AAAAAkBAAAPAAAAAAAAAAAAAAAAAFEE&#10;AABkcnMvZG93bnJldi54bWxQSwUGAAAAAAQABADzAAAAWgUAAAAA&#10;" adj="-187996,-1,-187996" strokecolor="black [3200]" strokeweight=".5pt">
                  <v:stroke endarrow="open" joinstyle="miter"/>
                </v:shape>
              </w:pict>
            </w:r>
            <w:r>
              <w:rPr>
                <w:rFonts w:ascii="Times New Roman" w:hAnsi="Times New Roman"/>
                <w:noProof/>
                <w:sz w:val="28"/>
                <w:szCs w:val="28"/>
              </w:rPr>
              <w:pict>
                <v:shape id="Поле 54" o:spid="_x0000_s1122" type="#_x0000_t202" style="position:absolute;left:0;text-align:left;margin-left:163.15pt;margin-top:7.6pt;width:140.2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jQOwIAAFoEAAAOAAAAZHJzL2Uyb0RvYy54bWysVF2O0zAQfkfiDpbfadLQsm3UdLV0KUJa&#10;fqSFAziO01g4HmO7Tcpl9hQ8IXGGHomx05ZqgRdEHiyPPf5m5vtmsrjuW0V2wjoJuqDjUUqJ0Bwq&#10;qTcF/fRx/WxGifNMV0yBFgXdC0evl0+fLDqTiwwaUJWwBEG0yztT0MZ7kyeJ441omRuBERova7At&#10;82jaTVJZ1iF6q5IsTV8kHdjKWODCOTy9HS7pMuLXteD+fV074YkqKObm42rjWoY1WS5YvrHMNJIf&#10;02D/kEXLpMagZ6hb5hnZWvkbVCu5BQe1H3FoE6hryUWsAasZp4+quW+YEbEWJMeZM03u/8Hyd7sP&#10;lsiqoNMJJZq1qNHh4fDj8P3wjeAR8tMZl6PbvUFH37+EHnWOtTpzB/yzIxpWDdMbcWMtdI1gFeY3&#10;Di+Ti6cDjgsgZfcWKozDth4iUF/bNpCHdBBER532Z21E7wkPIa9m4/HVlBKOd88n2TyN4iUsP702&#10;1vnXAloSNgW1qH1EZ7s750M2LD+5hGAOlKzWUqlo2E25UpbsGPbJOn6xgEduSpOuoPNpNh0I+CtE&#10;Gr8/QbTSY8Mr2RZ0dnZieaDtla5iO3om1bDHlJU+8hioG0j0fdlHybLspE8J1R6ZtTA0OA4kbhqw&#10;XynpsLkL6r5smRWUqDca1ZmPJ5MwDdGYTK8yNOzlTXl5wzRHqIJ6Sobtyg8TtDVWbhqMNPSDhhtU&#10;tJaR7CD9kNUxf2zgqMFx2MKEXNrR69cvYfkTAAD//wMAUEsDBBQABgAIAAAAIQCWpYGh3gAAAAkB&#10;AAAPAAAAZHJzL2Rvd25yZXYueG1sTI/BTsMwEETvSPyDtUhcEHVIILQhToWQQHCDguDqxtskwl4H&#10;203D37Oc4LajeZqdqdezs2LCEAdPCi4WGQik1puBOgVvr/fnSxAxaTLaekIF3xhh3Rwf1boy/kAv&#10;OG1SJziEYqUV9CmNlZSx7dHpuPAjEns7H5xOLEMnTdAHDndW5llWSqcH4g+9HvGux/Zzs3cKlpeP&#10;00d8Kp7f23JnV+nsenr4Ckqdnsy3NyASzukPht/6XB0a7rT1ezJRWAVFXhaMsnGVg2CgzEresuVj&#10;lYNsavl/QfMDAAD//wMAUEsBAi0AFAAGAAgAAAAhALaDOJL+AAAA4QEAABMAAAAAAAAAAAAAAAAA&#10;AAAAAFtDb250ZW50X1R5cGVzXS54bWxQSwECLQAUAAYACAAAACEAOP0h/9YAAACUAQAACwAAAAAA&#10;AAAAAAAAAAAvAQAAX3JlbHMvLnJlbHNQSwECLQAUAAYACAAAACEAqHmo0DsCAABaBAAADgAAAAAA&#10;AAAAAAAAAAAuAgAAZHJzL2Uyb0RvYy54bWxQSwECLQAUAAYACAAAACEAlqWBod4AAAAJAQAADwAA&#10;AAAAAAAAAAAAAACVBAAAZHJzL2Rvd25yZXYueG1sUEsFBgAAAAAEAAQA8wAAAKAFAAAAAA==&#10;">
                  <v:textbox style="mso-next-textbox:#Поле 54">
                    <w:txbxContent>
                      <w:p w:rsidR="00220C2E" w:rsidRPr="00CE4F8B" w:rsidRDefault="00220C2E" w:rsidP="00652656">
                        <w:pPr>
                          <w:jc w:val="center"/>
                          <w:rPr>
                            <w:rFonts w:ascii="Times New Roman" w:hAnsi="Times New Roman"/>
                            <w:sz w:val="24"/>
                            <w:szCs w:val="24"/>
                          </w:rPr>
                        </w:pPr>
                        <w:r w:rsidRPr="00CE4F8B">
                          <w:rPr>
                            <w:rFonts w:ascii="Times New Roman" w:hAnsi="Times New Roman"/>
                            <w:sz w:val="24"/>
                            <w:szCs w:val="24"/>
                          </w:rPr>
                          <w:t>Пекарный отдел</w:t>
                        </w:r>
                      </w:p>
                      <w:p w:rsidR="00220C2E" w:rsidRPr="00CE4F8B" w:rsidRDefault="00220C2E" w:rsidP="00652656">
                        <w:pPr>
                          <w:jc w:val="center"/>
                          <w:rPr>
                            <w:rFonts w:ascii="Times New Roman" w:hAnsi="Times New Roman"/>
                            <w:sz w:val="28"/>
                            <w:szCs w:val="28"/>
                          </w:rPr>
                        </w:pPr>
                      </w:p>
                    </w:txbxContent>
                  </v:textbox>
                </v:shape>
              </w:pict>
            </w:r>
            <w:r>
              <w:rPr>
                <w:rFonts w:ascii="Times New Roman" w:hAnsi="Times New Roman"/>
                <w:noProof/>
                <w:sz w:val="28"/>
                <w:szCs w:val="28"/>
              </w:rPr>
              <w:pict>
                <v:shape id="Поле 45" o:spid="_x0000_s1113" type="#_x0000_t202" style="position:absolute;left:0;text-align:left;margin-left:11.7pt;margin-top:12.1pt;width:96pt;height:38.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GJOwIAAFoEAAAOAAAAZHJzL2Uyb0RvYy54bWysVF2O0zAQfkfiDpbfadrQsm3UdLV0KUJa&#10;fqSFAziOk1g4HmO7Tcpl9hQ8IXGGHomx05ZqgRdEHiyPPf5m5vtmsrzuW0V2wjoJOqeT0ZgSoTmU&#10;Utc5/fRx82xOifNMl0yBFjndC0evV0+fLDuTiRQaUKWwBEG0yzqT08Z7kyWJ441omRuBERovK7At&#10;82jaOikt6xC9VUk6Hr9IOrClscCFc3h6O1zSVcSvKsH9+6pywhOVU8zNx9XGtQhrslqyrLbMNJIf&#10;02D/kEXLpMagZ6hb5hnZWvkbVCu5BQeVH3FoE6gqyUWsAauZjB9Vc98wI2ItSI4zZ5rc/4Pl73Yf&#10;LJFlTqczSjRrUaPDw+HH4fvhG8Ej5KczLkO3e4OOvn8JPeoca3XmDvhnRzSsG6ZrcWMtdI1gJeY3&#10;CS+Ti6cDjgsgRfcWSozDth4iUF/ZNpCHdBBER532Z21E7wkPIdPJAgWnhOPddD67uorJJSw7vTbW&#10;+dcCWhI2ObWofURnuzvnQzYsO7mEYA6ULDdSqWjYulgrS3YM+2QTv1jAIzelSZfTxSydDQT8FWIc&#10;vz9BtNJjwyvZ5nR+dmJZoO2VLmM7eibVsMeUlT7yGKgbSPR90UfJ0ucnfQoo98ishaHBcSBx04D9&#10;SkmHzZ1T92XLrKBEvdGozmIynYZpiMZ0dpWiYS9vissbpjlC5dRTMmzXfpigrbGybjDS0A8ablDR&#10;Skayg/RDVsf8sYGjBsdhCxNyaUevX7+E1U8AAAD//wMAUEsDBBQABgAIAAAAIQAIlIt83wAAAAkB&#10;AAAPAAAAZHJzL2Rvd25yZXYueG1sTI9BT8MwDIXvSPyHyEhcEEvXlW2UphNCAsENBoJr1nhtReKU&#10;JOvKv8ec4GTZ7+n5e9VmclaMGGLvScF8loFAarzpqVXw9np/uQYRkyajrSdU8I0RNvXpSaVL44/0&#10;guM2tYJDKJZaQZfSUEoZmw6djjM/ILG298HpxGtopQn6yOHOyjzLltLpnvhDpwe867D53B6cgnXx&#10;OH7Ep8Xze7Pc2+t0sRofvoJS52fT7Q2IhFP6M8MvPqNDzUw7fyAThVWQLwp28ixyEKzn8ys+7NiY&#10;ZSuQdSX/N6h/AAAA//8DAFBLAQItABQABgAIAAAAIQC2gziS/gAAAOEBAAATAAAAAAAAAAAAAAAA&#10;AAAAAABbQ29udGVudF9UeXBlc10ueG1sUEsBAi0AFAAGAAgAAAAhADj9If/WAAAAlAEAAAsAAAAA&#10;AAAAAAAAAAAALwEAAF9yZWxzLy5yZWxzUEsBAi0AFAAGAAgAAAAhABCd8Yk7AgAAWgQAAA4AAAAA&#10;AAAAAAAAAAAALgIAAGRycy9lMm9Eb2MueG1sUEsBAi0AFAAGAAgAAAAhAAiUi3zfAAAACQEAAA8A&#10;AAAAAAAAAAAAAAAAlQQAAGRycy9kb3ducmV2LnhtbFBLBQYAAAAABAAEAPMAAAChBQAAAAA=&#10;">
                  <v:textbox style="mso-next-textbox:#Поле 45">
                    <w:txbxContent>
                      <w:p w:rsidR="00220C2E" w:rsidRPr="00CE4F8B" w:rsidRDefault="00220C2E" w:rsidP="00CE4F8B">
                        <w:pPr>
                          <w:spacing w:after="0" w:line="240" w:lineRule="auto"/>
                          <w:jc w:val="center"/>
                          <w:rPr>
                            <w:rFonts w:ascii="Times New Roman" w:hAnsi="Times New Roman"/>
                            <w:sz w:val="24"/>
                            <w:szCs w:val="24"/>
                          </w:rPr>
                        </w:pPr>
                        <w:r>
                          <w:rPr>
                            <w:rFonts w:ascii="Times New Roman" w:hAnsi="Times New Roman"/>
                            <w:sz w:val="24"/>
                            <w:szCs w:val="24"/>
                          </w:rPr>
                          <w:t xml:space="preserve">Финансовый </w:t>
                        </w:r>
                        <w:r w:rsidRPr="00CE4F8B">
                          <w:rPr>
                            <w:rFonts w:ascii="Times New Roman" w:hAnsi="Times New Roman"/>
                            <w:sz w:val="24"/>
                            <w:szCs w:val="24"/>
                          </w:rPr>
                          <w:t>отдел</w:t>
                        </w:r>
                      </w:p>
                      <w:p w:rsidR="00220C2E" w:rsidRPr="00CE4F8B" w:rsidRDefault="00220C2E" w:rsidP="00CE4F8B">
                        <w:pPr>
                          <w:spacing w:after="0" w:line="240" w:lineRule="auto"/>
                          <w:jc w:val="center"/>
                          <w:rPr>
                            <w:rFonts w:ascii="Times New Roman" w:hAnsi="Times New Roman"/>
                            <w:sz w:val="28"/>
                            <w:szCs w:val="28"/>
                          </w:rPr>
                        </w:pPr>
                      </w:p>
                    </w:txbxContent>
                  </v:textbox>
                </v:shap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оле 64" o:spid="_x0000_s1132" type="#_x0000_t202" style="position:absolute;left:0;text-align:left;margin-left:315.45pt;margin-top:19.45pt;width:120pt;height:2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096PAIAAFoEAAAOAAAAZHJzL2Uyb0RvYy54bWysVF2O0zAQfkfiDpbfadqQLtuo6WrpUoS0&#10;/EgLB3AcJ7FwPMZ2m5TL7Cl4QuIMPRJjp1u6IF4QfbA8mfE3M9830+XV0CmyE9ZJ0AWdTaaUCM2h&#10;krop6KePm2eXlDjPdMUUaFHQvXD0avX0ybI3uUihBVUJSxBEu7w3BW29N3mSON6KjrkJGKHRWYPt&#10;mEfTNkllWY/onUrS6fQi6cFWxgIXzuHXm9FJVxG/rgX37+vaCU9UQbE2H08bzzKcyWrJ8sYy00p+&#10;LIP9QxUdkxqTnqBumGdka+UfUJ3kFhzUfsKhS6CuJRexB+xmNv2tm7uWGRF7QXKcOdHk/h8sf7f7&#10;YImsCnqRUaJZhxod7g8/Dt8P3wh+Qn5643IMuzMY6IeXMKDOsVdnboF/dkTDumW6EdfWQt8KVmF9&#10;s/AyOXs64rgAUvZvocI8bOshAg217QJ5SAdBdNRpf9JGDJ7wkHKeZtMpujj6nmfpAu8hBcsfXhvr&#10;/GsBHQmXglrUPqKz3a3zY+hDSEjmQMlqI5WKhm3KtbJkx3BONvF3RH8UpjTpC7qYp/ORgL9CYKWh&#10;2DHrI4hOehx4JbuCXp6CWB5oe6UrfMByz6Qa79id0kceA3UjiX4ohyhZetKnhGqPzFoYBxwXEi8t&#10;2K+U9DjcBXVftswKStQbjeosZlkWtiEa2fxFioY995TnHqY5QhXUUzJe137coK2xsmkx0zgPGq5R&#10;0VpGsoP0Y1XH+nGAo1zHZQsbcm7HqF9/CaufAAAA//8DAFBLAwQUAAYACAAAACEAeEqFct4AAAAJ&#10;AQAADwAAAGRycy9kb3ducmV2LnhtbEyPwU7DMAyG70i8Q2QkLoilrKhrS90JIYHgNgaCa9ZkbUXj&#10;lCTrytvjneBk2f70+3O1nu0gJuND7wjhZpGAMNQ43VOL8P72eJ2DCFGRVoMjg/BjAqzr87NKldod&#10;6dVM29gKDqFQKoQuxrGUMjSdsSos3GiId3vnrYrc+lZqr44cbge5TJJMWtUTX+jUaB4603xtDxYh&#10;v32ePsNLuvlosv1QxKvV9PTtES8v5vs7ENHM8Q+Gkz6rQ81OO3cgHcSAkKVJwShCmnNlIF+dBjuE&#10;YlmArCv5/4P6FwAA//8DAFBLAQItABQABgAIAAAAIQC2gziS/gAAAOEBAAATAAAAAAAAAAAAAAAA&#10;AAAAAABbQ29udGVudF9UeXBlc10ueG1sUEsBAi0AFAAGAAgAAAAhADj9If/WAAAAlAEAAAsAAAAA&#10;AAAAAAAAAAAALwEAAF9yZWxzLy5yZWxzUEsBAi0AFAAGAAgAAAAhAPdPT3o8AgAAWgQAAA4AAAAA&#10;AAAAAAAAAAAALgIAAGRycy9lMm9Eb2MueG1sUEsBAi0AFAAGAAgAAAAhAHhKhXLeAAAACQEAAA8A&#10;AAAAAAAAAAAAAAAAlgQAAGRycy9kb3ducmV2LnhtbFBLBQYAAAAABAAEAPMAAAChBQAAAAA=&#10;">
                  <v:textbox style="mso-next-textbox:#Поле 64">
                    <w:txbxContent>
                      <w:p w:rsidR="00220C2E" w:rsidRPr="00CE4F8B" w:rsidRDefault="00220C2E" w:rsidP="00652656">
                        <w:pPr>
                          <w:jc w:val="center"/>
                          <w:rPr>
                            <w:rFonts w:ascii="Times New Roman" w:hAnsi="Times New Roman"/>
                            <w:sz w:val="28"/>
                            <w:szCs w:val="28"/>
                          </w:rPr>
                        </w:pPr>
                        <w:r w:rsidRPr="00CE4F8B">
                          <w:rPr>
                            <w:rFonts w:ascii="Times New Roman" w:hAnsi="Times New Roman"/>
                            <w:sz w:val="24"/>
                            <w:szCs w:val="24"/>
                          </w:rPr>
                          <w:t>Склад</w:t>
                        </w:r>
                      </w:p>
                    </w:txbxContent>
                  </v:textbox>
                </v:shape>
              </w:pict>
            </w:r>
            <w:r>
              <w:rPr>
                <w:rFonts w:ascii="Times New Roman" w:hAnsi="Times New Roman"/>
                <w:noProof/>
                <w:sz w:val="28"/>
                <w:szCs w:val="28"/>
              </w:rPr>
              <w:pict>
                <v:shape id="Прямая со стрелкой 50" o:spid="_x0000_s1118" type="#_x0000_t32" style="position:absolute;left:0;text-align:left;margin-left:-9.3pt;margin-top:10.45pt;width:21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ct9QEAAPwDAAAOAAAAZHJzL2Uyb0RvYy54bWysU0uOEzEQ3SNxB8t70p1IBBSlM4sMsEEQ&#10;8TmAx22nLfxT2aST3cAF5ghcgQ0LPpozdN+IsjvpQcwgIcSmum3Xq3rvubw82xtNdgKCcrai00lJ&#10;ibDc1cpuK/r2zdMHjykJkdmaaWdFRQ8i0LPV/XvL1i/EzDVO1wIIFrFh0fqKNjH6RVEE3gjDwsR5&#10;YfFQOjAs4hK2RQ2sxepGF7OynBetg9qD4yIE3D0fDukq15dS8PhSyiAi0RVFbjFHyPEixWK1ZIst&#10;MN8ofqTB/oGFYcpi07HUOYuMvAd1q5RRHFxwMk64M4WTUnGRNaCaafmbmtcN8yJrQXOCH20K/68s&#10;f7HbAFF1RR+iPZYZvKPuU3/ZX3U/us/9Fek/dNcY+o/9Zfel+9596667rwST0bnWhwUWWNsNHFfB&#10;byDZsJdg0hcFkn12+zC6LfaRcNyczeePSmzKT0fFDc5DiM+EMyT9VDREYGrbxLWzFq/UwTSbzXbP&#10;Q8TOCDwBUlNtU4xM6Se2JvHgURMDcG3ijLnpvEjcB7b5Lx60GLCvhEQ/kN/QI0+iWGsgO4YzVL+b&#10;jlUwM0Gk0noElZnYH0HH3AQTeTr/Fjhm547OxhFolHVwV9e4P1GVQ/5J9aA1yb5w9SHfXbYDRyz7&#10;c3wOaYZ/XWf4zaNd/QQAAP//AwBQSwMEFAAGAAgAAAAhAK+qoxLcAAAACAEAAA8AAABkcnMvZG93&#10;bnJldi54bWxMj0FOwzAQRfdI3MEaJHatnRRVbYhTVUgsisSClgNM42mS1h5HsduE22PEApZf8/T/&#10;m3IzOStuNITOs4ZsrkAQ19503Gj4PLzOViBCRDZoPZOGLwqwqe7vSiyMH/mDbvvYiFTCoUANbYx9&#10;IWWoW3IY5r4nTreTHxzGFIdGmgHHVO6szJVaSocdp4UWe3ppqb7sr06DeTM4YhhP3c5uz6p/Xy+y&#10;ndH68WHaPoOINMU/GH70kzpUyenor2yCsBpm2WqZUA25WoNIQL54AnH8zbIq5f8Hqm8AAAD//wMA&#10;UEsBAi0AFAAGAAgAAAAhALaDOJL+AAAA4QEAABMAAAAAAAAAAAAAAAAAAAAAAFtDb250ZW50X1R5&#10;cGVzXS54bWxQSwECLQAUAAYACAAAACEAOP0h/9YAAACUAQAACwAAAAAAAAAAAAAAAAAvAQAAX3Jl&#10;bHMvLnJlbHNQSwECLQAUAAYACAAAACEAQqtXLfUBAAD8AwAADgAAAAAAAAAAAAAAAAAuAgAAZHJz&#10;L2Uyb0RvYy54bWxQSwECLQAUAAYACAAAACEAr6qjEtwAAAAIAQAADwAAAAAAAAAAAAAAAABPBAAA&#10;ZHJzL2Rvd25yZXYueG1sUEsFBgAAAAAEAAQA8wAAAFgFAAAAAA==&#10;" adj="-107023,-1,-107023" strokecolor="black [3200]" strokeweight=".5pt">
                  <v:stroke endarrow="open" joinstyle="miter"/>
                </v:shape>
              </w:pict>
            </w:r>
          </w:p>
          <w:p w:rsidR="00652656" w:rsidRPr="00652656" w:rsidRDefault="000231E1" w:rsidP="00652656">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Прямая со стрелкой 69" o:spid="_x0000_s1137" type="#_x0000_t32" style="position:absolute;left:0;text-align:left;margin-left:435.45pt;margin-top:5.8pt;width:32.25pt;height:0;rotation:180;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vt/gEAAAYEAAAOAAAAZHJzL2Uyb0RvYy54bWysU0uOEzEQ3SNxB8t70p0RMzBROrPI8Fkg&#10;iPgcwOO20xb+qWzSyW7gAnMErsCGBcxoztB9I8rupEF8JITYlPyp96rec3l+tjWabAQE5WxFp5OS&#10;EmG5q5VdV/TN68f3HlISIrM1086Kiu5EoGeLu3fmrZ+JI9c4XQsgSGLDrPUVbWL0s6IIvBGGhYnz&#10;wuKldGBYxC2sixpYi+xGF0dleVK0DmoPjosQ8PR8uKSLzC+l4PGFlEFEoiuKvcUcIceLFIvFnM3W&#10;wHyj+L4N9g9dGKYsFh2pzllk5B2oX6iM4uCCk3HCnSmclIqLrAHVTMuf1LxqmBdZC5oT/GhT+H+0&#10;/PlmBUTVFT05pcQyg2/Ufewv+6vupvvUX5H+fXeLof/QX3afu+vua3fbfSGYjM61PsyQYGlXsN8F&#10;v4Jkw1aCIVIr/xSHIhuDUsk2+74bfRfbSDge3i9Pjx8cU8IPV8XAkJg8hPhEOEPSoqIhAlPrJi6d&#10;tfi4DgZ2tnkWIvaAwAMggbVNMTKlH9maxJ1HdQzAtal7zE33RVIx9J1XcafFgH0pJDqD/Q018kyK&#10;pQayYThN9dvpyIKZCSKV1iOozLL/CNrnJpjIc/q3wDE7V3Q2jkCjrIPfVY3bQ6tyyD+oHrQm2Reu&#10;3uVXzHbgsGV/9h8jTfOP+wz//n0X3wAAAP//AwBQSwMEFAAGAAgAAAAhAMmiKSLfAAAACQEAAA8A&#10;AABkcnMvZG93bnJldi54bWxMj8tOwzAQRfdI/IM1SOyoXR7NgzhVVakSbJBaUNdO7MZR43GI3Sbl&#10;6xnEApYz9+jOmWI5uY6dzRBajxLmMwHMYO11i42Ej/fNXQosRIVadR6NhIsJsCyvrwqVaz/i1px3&#10;sWFUgiFXEmyMfc55qK1xKsx8b5Cygx+cijQODdeDGqncdfxeiAV3qkW6YFVv1tbUx93JSXjZiETb&#10;L5t+HsfL2371mjTrrJLy9mZaPQOLZop/MPzokzqU5FT5E+rAOglpIjJCKZgvgBGQPTw9Aqt+F7ws&#10;+P8Pym8AAAD//wMAUEsBAi0AFAAGAAgAAAAhALaDOJL+AAAA4QEAABMAAAAAAAAAAAAAAAAAAAAA&#10;AFtDb250ZW50X1R5cGVzXS54bWxQSwECLQAUAAYACAAAACEAOP0h/9YAAACUAQAACwAAAAAAAAAA&#10;AAAAAAAvAQAAX3JlbHMvLnJlbHNQSwECLQAUAAYACAAAACEAwBmr7f4BAAAGBAAADgAAAAAAAAAA&#10;AAAAAAAuAgAAZHJzL2Uyb0RvYy54bWxQSwECLQAUAAYACAAAACEAyaIpIt8AAAAJAQAADwAAAAAA&#10;AAAAAAAAAABYBAAAZHJzL2Rvd25yZXYueG1sUEsFBgAAAAAEAAQA8wAAAGQFAAAAAA==&#10;" adj="-389168,-1,-389168" strokecolor="black [3200]" strokeweight=".5pt">
                  <v:stroke endarrow="open" joinstyle="miter"/>
                </v:shape>
              </w:pict>
            </w:r>
          </w:p>
          <w:p w:rsidR="00652656" w:rsidRPr="00652656" w:rsidRDefault="00652656" w:rsidP="00652656">
            <w:pPr>
              <w:widowControl w:val="0"/>
              <w:spacing w:after="0" w:line="360" w:lineRule="auto"/>
              <w:ind w:firstLine="709"/>
              <w:jc w:val="both"/>
              <w:rPr>
                <w:rFonts w:ascii="Times New Roman" w:hAnsi="Times New Roman"/>
                <w:sz w:val="28"/>
                <w:szCs w:val="28"/>
              </w:rPr>
            </w:pPr>
          </w:p>
          <w:p w:rsidR="00652656" w:rsidRPr="00652656" w:rsidRDefault="00652656" w:rsidP="00D46FF0">
            <w:pPr>
              <w:widowControl w:val="0"/>
              <w:spacing w:after="0" w:line="360" w:lineRule="auto"/>
              <w:ind w:firstLine="709"/>
              <w:jc w:val="both"/>
              <w:rPr>
                <w:rFonts w:ascii="Times New Roman" w:hAnsi="Times New Roman"/>
                <w:sz w:val="28"/>
                <w:szCs w:val="28"/>
              </w:rPr>
            </w:pPr>
            <w:r w:rsidRPr="00652656">
              <w:rPr>
                <w:rFonts w:ascii="Times New Roman" w:hAnsi="Times New Roman"/>
                <w:sz w:val="28"/>
                <w:szCs w:val="28"/>
              </w:rPr>
              <w:t>Рисунок 2.</w:t>
            </w:r>
            <w:r w:rsidR="00D46FF0">
              <w:rPr>
                <w:rFonts w:ascii="Times New Roman" w:hAnsi="Times New Roman"/>
                <w:sz w:val="28"/>
                <w:szCs w:val="28"/>
              </w:rPr>
              <w:t>2</w:t>
            </w:r>
            <w:r w:rsidR="00267516">
              <w:rPr>
                <w:rFonts w:ascii="Times New Roman" w:hAnsi="Times New Roman"/>
                <w:sz w:val="28"/>
                <w:szCs w:val="28"/>
              </w:rPr>
              <w:t xml:space="preserve"> – Организационная структур</w:t>
            </w:r>
            <w:proofErr w:type="gramStart"/>
            <w:r w:rsidR="00267516">
              <w:rPr>
                <w:rFonts w:ascii="Times New Roman" w:hAnsi="Times New Roman"/>
                <w:sz w:val="28"/>
                <w:szCs w:val="28"/>
              </w:rPr>
              <w:t>а ООО</w:t>
            </w:r>
            <w:proofErr w:type="gramEnd"/>
            <w:r w:rsidR="00267516">
              <w:rPr>
                <w:rFonts w:ascii="Times New Roman" w:hAnsi="Times New Roman"/>
                <w:sz w:val="28"/>
                <w:szCs w:val="28"/>
              </w:rPr>
              <w:t xml:space="preserve"> «Х</w:t>
            </w:r>
            <w:r w:rsidR="006D08DA">
              <w:rPr>
                <w:rFonts w:ascii="Times New Roman" w:hAnsi="Times New Roman"/>
                <w:sz w:val="28"/>
                <w:szCs w:val="28"/>
              </w:rPr>
              <w:t xml:space="preserve">лебозавод </w:t>
            </w:r>
            <w:r w:rsidRPr="00652656">
              <w:rPr>
                <w:rFonts w:ascii="Times New Roman" w:hAnsi="Times New Roman"/>
                <w:sz w:val="28"/>
                <w:szCs w:val="28"/>
              </w:rPr>
              <w:t>№5»</w:t>
            </w:r>
          </w:p>
          <w:p w:rsidR="00652656" w:rsidRPr="00652656" w:rsidRDefault="00652656" w:rsidP="00652656">
            <w:pPr>
              <w:spacing w:after="0" w:line="360" w:lineRule="auto"/>
              <w:ind w:firstLine="709"/>
              <w:jc w:val="both"/>
              <w:rPr>
                <w:rFonts w:ascii="Times New Roman" w:hAnsi="Times New Roman"/>
                <w:sz w:val="28"/>
                <w:szCs w:val="28"/>
              </w:rPr>
            </w:pPr>
            <w:r w:rsidRPr="00652656">
              <w:rPr>
                <w:rFonts w:ascii="Times New Roman" w:hAnsi="Times New Roman"/>
                <w:sz w:val="28"/>
                <w:szCs w:val="28"/>
              </w:rPr>
              <w:t xml:space="preserve">В основу структуры управления положен линейный тип руководства и функциональное разграничение обязанностей между работниками различных отделов. </w:t>
            </w:r>
          </w:p>
          <w:p w:rsidR="00652656" w:rsidRPr="00652656" w:rsidRDefault="00652656" w:rsidP="00652656">
            <w:pPr>
              <w:spacing w:after="0" w:line="360" w:lineRule="auto"/>
              <w:ind w:firstLine="709"/>
              <w:jc w:val="both"/>
              <w:rPr>
                <w:rFonts w:ascii="Times New Roman" w:hAnsi="Times New Roman"/>
                <w:sz w:val="28"/>
                <w:szCs w:val="28"/>
              </w:rPr>
            </w:pPr>
            <w:r w:rsidRPr="00652656">
              <w:rPr>
                <w:rFonts w:ascii="Times New Roman" w:hAnsi="Times New Roman"/>
                <w:sz w:val="28"/>
                <w:szCs w:val="28"/>
              </w:rPr>
              <w:t>Преимущества данной структуры в том, что прослеживается:</w:t>
            </w:r>
          </w:p>
          <w:p w:rsidR="00652656" w:rsidRPr="00983847" w:rsidRDefault="00652656" w:rsidP="00701A02">
            <w:pPr>
              <w:pStyle w:val="a5"/>
              <w:numPr>
                <w:ilvl w:val="0"/>
                <w:numId w:val="27"/>
              </w:numPr>
              <w:spacing w:after="0" w:line="360" w:lineRule="auto"/>
              <w:ind w:left="0" w:firstLine="709"/>
              <w:jc w:val="both"/>
              <w:rPr>
                <w:rFonts w:ascii="Times New Roman" w:hAnsi="Times New Roman"/>
                <w:sz w:val="28"/>
                <w:szCs w:val="28"/>
              </w:rPr>
            </w:pPr>
            <w:r w:rsidRPr="00983847">
              <w:rPr>
                <w:rFonts w:ascii="Times New Roman" w:hAnsi="Times New Roman"/>
                <w:sz w:val="28"/>
                <w:szCs w:val="28"/>
              </w:rPr>
              <w:t xml:space="preserve">четкая система взаимных связей функций подразделений; </w:t>
            </w:r>
          </w:p>
          <w:p w:rsidR="00652656" w:rsidRPr="00983847" w:rsidRDefault="00652656" w:rsidP="00701A02">
            <w:pPr>
              <w:pStyle w:val="a5"/>
              <w:numPr>
                <w:ilvl w:val="0"/>
                <w:numId w:val="27"/>
              </w:numPr>
              <w:spacing w:after="0" w:line="360" w:lineRule="auto"/>
              <w:ind w:left="0" w:firstLine="709"/>
              <w:jc w:val="both"/>
              <w:rPr>
                <w:rFonts w:ascii="Times New Roman" w:hAnsi="Times New Roman"/>
                <w:sz w:val="28"/>
                <w:szCs w:val="28"/>
              </w:rPr>
            </w:pPr>
            <w:r w:rsidRPr="00983847">
              <w:rPr>
                <w:rFonts w:ascii="Times New Roman" w:hAnsi="Times New Roman"/>
                <w:sz w:val="28"/>
                <w:szCs w:val="28"/>
              </w:rPr>
              <w:t xml:space="preserve">четкая система единоначалия - один руководитель сосредотачивает в своих руках руководство всей совокупностью процессов, имеющих общую цель; </w:t>
            </w:r>
          </w:p>
          <w:p w:rsidR="00652656" w:rsidRPr="00983847" w:rsidRDefault="00652656" w:rsidP="00701A02">
            <w:pPr>
              <w:pStyle w:val="a5"/>
              <w:numPr>
                <w:ilvl w:val="0"/>
                <w:numId w:val="27"/>
              </w:numPr>
              <w:spacing w:after="0" w:line="360" w:lineRule="auto"/>
              <w:ind w:left="0" w:firstLine="709"/>
              <w:jc w:val="both"/>
              <w:rPr>
                <w:rFonts w:ascii="Times New Roman" w:hAnsi="Times New Roman"/>
                <w:sz w:val="28"/>
                <w:szCs w:val="28"/>
              </w:rPr>
            </w:pPr>
            <w:r w:rsidRPr="00983847">
              <w:rPr>
                <w:rFonts w:ascii="Times New Roman" w:hAnsi="Times New Roman"/>
                <w:sz w:val="28"/>
                <w:szCs w:val="28"/>
              </w:rPr>
              <w:t xml:space="preserve">ясно выраженная ответственность; </w:t>
            </w:r>
          </w:p>
          <w:p w:rsidR="00652656" w:rsidRPr="00983847" w:rsidRDefault="00652656" w:rsidP="00701A02">
            <w:pPr>
              <w:pStyle w:val="a5"/>
              <w:numPr>
                <w:ilvl w:val="0"/>
                <w:numId w:val="27"/>
              </w:numPr>
              <w:spacing w:after="0" w:line="360" w:lineRule="auto"/>
              <w:ind w:left="0" w:firstLine="709"/>
              <w:jc w:val="both"/>
              <w:rPr>
                <w:rFonts w:ascii="Times New Roman" w:hAnsi="Times New Roman"/>
                <w:sz w:val="28"/>
                <w:szCs w:val="28"/>
              </w:rPr>
            </w:pPr>
            <w:r w:rsidRPr="00983847">
              <w:rPr>
                <w:rFonts w:ascii="Times New Roman" w:hAnsi="Times New Roman"/>
                <w:sz w:val="28"/>
                <w:szCs w:val="28"/>
              </w:rPr>
              <w:t xml:space="preserve">быстрая реакция исполнительных подразделений на прямые указания вышестоящих. </w:t>
            </w:r>
          </w:p>
          <w:p w:rsidR="00652656" w:rsidRPr="00652656" w:rsidRDefault="00652656" w:rsidP="00D46FF0">
            <w:pPr>
              <w:spacing w:after="0" w:line="360" w:lineRule="auto"/>
              <w:ind w:firstLine="709"/>
              <w:jc w:val="both"/>
              <w:rPr>
                <w:rFonts w:ascii="Times New Roman" w:hAnsi="Times New Roman"/>
                <w:sz w:val="28"/>
                <w:szCs w:val="28"/>
              </w:rPr>
            </w:pPr>
            <w:r w:rsidRPr="00652656">
              <w:rPr>
                <w:rFonts w:ascii="Times New Roman" w:hAnsi="Times New Roman"/>
                <w:sz w:val="28"/>
                <w:szCs w:val="28"/>
              </w:rPr>
              <w:t>Задачей организ</w:t>
            </w:r>
            <w:r w:rsidR="00267516">
              <w:rPr>
                <w:rFonts w:ascii="Times New Roman" w:hAnsi="Times New Roman"/>
                <w:sz w:val="28"/>
                <w:szCs w:val="28"/>
              </w:rPr>
              <w:t>ационной структуры управления ООО «Х</w:t>
            </w:r>
            <w:r w:rsidRPr="00652656">
              <w:rPr>
                <w:rFonts w:ascii="Times New Roman" w:hAnsi="Times New Roman"/>
                <w:sz w:val="28"/>
                <w:szCs w:val="28"/>
              </w:rPr>
              <w:t>лебозавод №5»является организация реализация продукции и услуг, которое в наибольшей степени отвечало бы требованиям потребителя, состоянию рынка, и при этом было бы в максимальной степени эффективным.</w:t>
            </w:r>
          </w:p>
          <w:p w:rsidR="00652656" w:rsidRPr="00652656" w:rsidRDefault="00652656" w:rsidP="00652656">
            <w:pPr>
              <w:suppressAutoHyphens/>
              <w:spacing w:after="0" w:line="360" w:lineRule="auto"/>
              <w:ind w:firstLine="709"/>
              <w:jc w:val="both"/>
              <w:rPr>
                <w:rFonts w:ascii="Times New Roman" w:eastAsia="Times New Roman" w:hAnsi="Times New Roman"/>
                <w:color w:val="000000"/>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301"/>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E4F8B" w:rsidRDefault="000826AD" w:rsidP="001252A3">
            <w:pPr>
              <w:suppressAutoHyphens/>
              <w:spacing w:after="0" w:line="36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2.3 </w:t>
            </w:r>
            <w:r w:rsidR="00C4125B" w:rsidRPr="00C4125B">
              <w:rPr>
                <w:rFonts w:ascii="Times New Roman" w:eastAsia="Times New Roman" w:hAnsi="Times New Roman"/>
                <w:b/>
                <w:color w:val="000000"/>
                <w:sz w:val="28"/>
                <w:szCs w:val="28"/>
                <w:lang w:eastAsia="ru-RU"/>
              </w:rPr>
              <w:t>Основные экономические показатели организации, ее финансовое состояние и платежеспособность</w:t>
            </w:r>
          </w:p>
          <w:p w:rsidR="00082E1A" w:rsidRPr="00082E1A" w:rsidRDefault="00082E1A" w:rsidP="00082E1A">
            <w:pPr>
              <w:widowControl w:val="0"/>
              <w:spacing w:after="0" w:line="360" w:lineRule="auto"/>
              <w:ind w:firstLine="709"/>
              <w:jc w:val="both"/>
              <w:rPr>
                <w:rFonts w:ascii="Times New Roman" w:hAnsi="Times New Roman"/>
                <w:b/>
                <w:sz w:val="28"/>
                <w:szCs w:val="28"/>
              </w:rPr>
            </w:pPr>
            <w:r w:rsidRPr="00082E1A">
              <w:rPr>
                <w:rFonts w:ascii="Times New Roman" w:hAnsi="Times New Roman"/>
                <w:sz w:val="28"/>
                <w:szCs w:val="28"/>
              </w:rPr>
              <w:t>Анализ основных экономических показателей по бухгалтерской отчетности приведен в таблице 2.1 на основании отчета о финансовых результатах.</w:t>
            </w:r>
          </w:p>
          <w:p w:rsidR="00082E1A" w:rsidRPr="00082E1A" w:rsidRDefault="00EA4EC5" w:rsidP="00D46FF0">
            <w:pPr>
              <w:widowControl w:val="0"/>
              <w:spacing w:after="0" w:line="360" w:lineRule="auto"/>
              <w:jc w:val="both"/>
              <w:rPr>
                <w:rFonts w:ascii="Times New Roman" w:hAnsi="Times New Roman"/>
                <w:b/>
                <w:sz w:val="28"/>
                <w:szCs w:val="28"/>
              </w:rPr>
            </w:pPr>
            <w:r>
              <w:rPr>
                <w:rFonts w:ascii="Times New Roman" w:hAnsi="Times New Roman"/>
                <w:sz w:val="28"/>
                <w:szCs w:val="28"/>
              </w:rPr>
              <w:t xml:space="preserve">Таблица </w:t>
            </w:r>
            <w:r w:rsidR="00082E1A" w:rsidRPr="00082E1A">
              <w:rPr>
                <w:rFonts w:ascii="Times New Roman" w:hAnsi="Times New Roman"/>
                <w:sz w:val="28"/>
                <w:szCs w:val="28"/>
              </w:rPr>
              <w:t>2.1 - Основные экономические показатели деятельности организации</w:t>
            </w:r>
          </w:p>
          <w:tbl>
            <w:tblPr>
              <w:tblStyle w:val="ab"/>
              <w:tblW w:w="9081" w:type="dxa"/>
              <w:tblLayout w:type="fixed"/>
              <w:tblLook w:val="04A0" w:firstRow="1" w:lastRow="0" w:firstColumn="1" w:lastColumn="0" w:noHBand="0" w:noVBand="1"/>
            </w:tblPr>
            <w:tblGrid>
              <w:gridCol w:w="2844"/>
              <w:gridCol w:w="993"/>
              <w:gridCol w:w="992"/>
              <w:gridCol w:w="992"/>
              <w:gridCol w:w="992"/>
              <w:gridCol w:w="993"/>
              <w:gridCol w:w="1275"/>
            </w:tblGrid>
            <w:tr w:rsidR="00082E1A" w:rsidRPr="00082E1A" w:rsidTr="00D46FF0">
              <w:trPr>
                <w:trHeight w:val="656"/>
              </w:trPr>
              <w:tc>
                <w:tcPr>
                  <w:tcW w:w="2844"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Показатель</w:t>
                  </w:r>
                </w:p>
              </w:tc>
              <w:tc>
                <w:tcPr>
                  <w:tcW w:w="993"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2012г.</w:t>
                  </w:r>
                </w:p>
              </w:tc>
              <w:tc>
                <w:tcPr>
                  <w:tcW w:w="992"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2013г.</w:t>
                  </w:r>
                </w:p>
              </w:tc>
              <w:tc>
                <w:tcPr>
                  <w:tcW w:w="992"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2014г.</w:t>
                  </w:r>
                </w:p>
              </w:tc>
              <w:tc>
                <w:tcPr>
                  <w:tcW w:w="992"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2015г.</w:t>
                  </w:r>
                </w:p>
              </w:tc>
              <w:tc>
                <w:tcPr>
                  <w:tcW w:w="993" w:type="dxa"/>
                </w:tcPr>
                <w:p w:rsidR="00082E1A" w:rsidRPr="00082E1A" w:rsidRDefault="00082E1A" w:rsidP="00983847">
                  <w:pPr>
                    <w:spacing w:after="0" w:line="240" w:lineRule="auto"/>
                    <w:jc w:val="center"/>
                    <w:rPr>
                      <w:rFonts w:ascii="Times New Roman" w:hAnsi="Times New Roman"/>
                      <w:sz w:val="24"/>
                      <w:szCs w:val="24"/>
                    </w:rPr>
                  </w:pPr>
                  <w:r>
                    <w:rPr>
                      <w:rFonts w:ascii="Times New Roman" w:hAnsi="Times New Roman"/>
                      <w:sz w:val="24"/>
                      <w:szCs w:val="24"/>
                    </w:rPr>
                    <w:t>2016г.</w:t>
                  </w:r>
                </w:p>
              </w:tc>
              <w:tc>
                <w:tcPr>
                  <w:tcW w:w="1275"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201</w:t>
                  </w:r>
                  <w:r>
                    <w:rPr>
                      <w:rFonts w:ascii="Times New Roman" w:hAnsi="Times New Roman"/>
                      <w:sz w:val="24"/>
                      <w:szCs w:val="24"/>
                    </w:rPr>
                    <w:t>6</w:t>
                  </w:r>
                  <w:r w:rsidRPr="00082E1A">
                    <w:rPr>
                      <w:rFonts w:ascii="Times New Roman" w:hAnsi="Times New Roman"/>
                      <w:sz w:val="24"/>
                      <w:szCs w:val="24"/>
                    </w:rPr>
                    <w:t>г. в % к 2012г.</w:t>
                  </w:r>
                </w:p>
              </w:tc>
            </w:tr>
            <w:tr w:rsidR="00082E1A" w:rsidRPr="00082E1A" w:rsidTr="00D46FF0">
              <w:tc>
                <w:tcPr>
                  <w:tcW w:w="2844"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1</w:t>
                  </w:r>
                </w:p>
              </w:tc>
              <w:tc>
                <w:tcPr>
                  <w:tcW w:w="993"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2</w:t>
                  </w:r>
                </w:p>
              </w:tc>
              <w:tc>
                <w:tcPr>
                  <w:tcW w:w="992"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3</w:t>
                  </w:r>
                </w:p>
              </w:tc>
              <w:tc>
                <w:tcPr>
                  <w:tcW w:w="992" w:type="dxa"/>
                </w:tcPr>
                <w:p w:rsidR="00082E1A" w:rsidRPr="00082E1A" w:rsidRDefault="00082E1A" w:rsidP="00983847">
                  <w:pPr>
                    <w:spacing w:after="0" w:line="240" w:lineRule="auto"/>
                    <w:jc w:val="center"/>
                    <w:rPr>
                      <w:rFonts w:ascii="Times New Roman" w:hAnsi="Times New Roman"/>
                      <w:sz w:val="24"/>
                      <w:szCs w:val="24"/>
                    </w:rPr>
                  </w:pPr>
                  <w:r w:rsidRPr="00082E1A">
                    <w:rPr>
                      <w:rFonts w:ascii="Times New Roman" w:hAnsi="Times New Roman"/>
                      <w:sz w:val="24"/>
                      <w:szCs w:val="24"/>
                    </w:rPr>
                    <w:t>4</w:t>
                  </w:r>
                </w:p>
              </w:tc>
              <w:tc>
                <w:tcPr>
                  <w:tcW w:w="992" w:type="dxa"/>
                </w:tcPr>
                <w:p w:rsidR="00082E1A" w:rsidRPr="00082E1A" w:rsidRDefault="00983847" w:rsidP="00983847">
                  <w:pPr>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Pr>
                <w:p w:rsidR="00082E1A" w:rsidRPr="00082E1A" w:rsidRDefault="00983847" w:rsidP="00983847">
                  <w:pPr>
                    <w:spacing w:after="0" w:line="240" w:lineRule="auto"/>
                    <w:jc w:val="center"/>
                    <w:rPr>
                      <w:rFonts w:ascii="Times New Roman" w:hAnsi="Times New Roman"/>
                      <w:sz w:val="24"/>
                      <w:szCs w:val="24"/>
                    </w:rPr>
                  </w:pPr>
                  <w:r>
                    <w:rPr>
                      <w:rFonts w:ascii="Times New Roman" w:hAnsi="Times New Roman"/>
                      <w:sz w:val="24"/>
                      <w:szCs w:val="24"/>
                    </w:rPr>
                    <w:t>6</w:t>
                  </w:r>
                </w:p>
              </w:tc>
              <w:tc>
                <w:tcPr>
                  <w:tcW w:w="1275" w:type="dxa"/>
                </w:tcPr>
                <w:p w:rsidR="00082E1A" w:rsidRPr="00082E1A" w:rsidRDefault="00983847" w:rsidP="00983847">
                  <w:pPr>
                    <w:spacing w:after="0" w:line="240" w:lineRule="auto"/>
                    <w:jc w:val="center"/>
                    <w:rPr>
                      <w:rFonts w:ascii="Times New Roman" w:hAnsi="Times New Roman"/>
                      <w:sz w:val="24"/>
                      <w:szCs w:val="24"/>
                    </w:rPr>
                  </w:pPr>
                  <w:r>
                    <w:rPr>
                      <w:rFonts w:ascii="Times New Roman" w:hAnsi="Times New Roman"/>
                      <w:sz w:val="24"/>
                      <w:szCs w:val="24"/>
                    </w:rPr>
                    <w:t>7</w:t>
                  </w:r>
                </w:p>
              </w:tc>
            </w:tr>
            <w:tr w:rsidR="00082E1A" w:rsidRPr="00082E1A" w:rsidTr="00D46FF0">
              <w:tc>
                <w:tcPr>
                  <w:tcW w:w="2844" w:type="dxa"/>
                </w:tcPr>
                <w:p w:rsidR="00082E1A"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1</w:t>
                  </w:r>
                  <w:r w:rsidR="00082E1A" w:rsidRPr="00082E1A">
                    <w:rPr>
                      <w:rFonts w:ascii="Times New Roman" w:hAnsi="Times New Roman"/>
                      <w:sz w:val="24"/>
                      <w:szCs w:val="24"/>
                    </w:rPr>
                    <w:t>.Выручка от продажи продукции, тыс.руб.</w:t>
                  </w:r>
                </w:p>
              </w:tc>
              <w:tc>
                <w:tcPr>
                  <w:tcW w:w="993" w:type="dxa"/>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335516</w:t>
                  </w:r>
                </w:p>
              </w:tc>
              <w:tc>
                <w:tcPr>
                  <w:tcW w:w="992" w:type="dxa"/>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364609</w:t>
                  </w:r>
                </w:p>
              </w:tc>
              <w:tc>
                <w:tcPr>
                  <w:tcW w:w="992" w:type="dxa"/>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343922</w:t>
                  </w:r>
                </w:p>
              </w:tc>
              <w:tc>
                <w:tcPr>
                  <w:tcW w:w="992" w:type="dxa"/>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419917</w:t>
                  </w:r>
                </w:p>
              </w:tc>
              <w:tc>
                <w:tcPr>
                  <w:tcW w:w="993" w:type="dxa"/>
                </w:tcPr>
                <w:p w:rsidR="00082E1A" w:rsidRDefault="00082E1A" w:rsidP="00082E1A">
                  <w:pPr>
                    <w:spacing w:after="0" w:line="240" w:lineRule="auto"/>
                    <w:rPr>
                      <w:rFonts w:ascii="Times New Roman" w:hAnsi="Times New Roman"/>
                      <w:sz w:val="24"/>
                      <w:szCs w:val="24"/>
                    </w:rPr>
                  </w:pPr>
                </w:p>
                <w:p w:rsidR="00967708" w:rsidRPr="00967708" w:rsidRDefault="00967708" w:rsidP="00D46FF0">
                  <w:pPr>
                    <w:spacing w:after="0" w:line="240" w:lineRule="auto"/>
                    <w:rPr>
                      <w:rFonts w:ascii="Times New Roman" w:hAnsi="Times New Roman"/>
                      <w:sz w:val="24"/>
                      <w:szCs w:val="24"/>
                      <w:lang w:val="en-US"/>
                    </w:rPr>
                  </w:pPr>
                  <w:r>
                    <w:rPr>
                      <w:rFonts w:ascii="Times New Roman" w:hAnsi="Times New Roman"/>
                      <w:sz w:val="24"/>
                      <w:szCs w:val="24"/>
                      <w:lang w:val="en-US"/>
                    </w:rPr>
                    <w:t>447043</w:t>
                  </w:r>
                </w:p>
              </w:tc>
              <w:tc>
                <w:tcPr>
                  <w:tcW w:w="1275" w:type="dxa"/>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1</w:t>
                  </w:r>
                  <w:r w:rsidR="00513640">
                    <w:rPr>
                      <w:rFonts w:ascii="Times New Roman" w:hAnsi="Times New Roman"/>
                      <w:sz w:val="24"/>
                      <w:szCs w:val="24"/>
                    </w:rPr>
                    <w:t>33,24</w:t>
                  </w:r>
                </w:p>
              </w:tc>
            </w:tr>
            <w:tr w:rsidR="00082E1A" w:rsidRPr="00082E1A" w:rsidTr="00D46FF0">
              <w:tc>
                <w:tcPr>
                  <w:tcW w:w="2844" w:type="dxa"/>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3.Себестоимость продажи продукции, тыс.руб.</w:t>
                  </w:r>
                </w:p>
              </w:tc>
              <w:tc>
                <w:tcPr>
                  <w:tcW w:w="993" w:type="dxa"/>
                  <w:vAlign w:val="center"/>
                </w:tcPr>
                <w:p w:rsidR="00983847" w:rsidRDefault="00983847"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281363</w:t>
                  </w:r>
                </w:p>
              </w:tc>
              <w:tc>
                <w:tcPr>
                  <w:tcW w:w="992" w:type="dxa"/>
                  <w:vAlign w:val="center"/>
                </w:tcPr>
                <w:p w:rsidR="00983847" w:rsidRDefault="00983847"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307688</w:t>
                  </w:r>
                </w:p>
              </w:tc>
              <w:tc>
                <w:tcPr>
                  <w:tcW w:w="992" w:type="dxa"/>
                  <w:vAlign w:val="center"/>
                </w:tcPr>
                <w:p w:rsidR="00983847" w:rsidRDefault="00983847"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292057</w:t>
                  </w:r>
                </w:p>
              </w:tc>
              <w:tc>
                <w:tcPr>
                  <w:tcW w:w="992" w:type="dxa"/>
                  <w:vAlign w:val="center"/>
                </w:tcPr>
                <w:p w:rsidR="00983847" w:rsidRDefault="00983847"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292321</w:t>
                  </w:r>
                </w:p>
              </w:tc>
              <w:tc>
                <w:tcPr>
                  <w:tcW w:w="993" w:type="dxa"/>
                </w:tcPr>
                <w:p w:rsidR="00082E1A" w:rsidRDefault="00082E1A"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513640"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305910</w:t>
                  </w:r>
                </w:p>
              </w:tc>
              <w:tc>
                <w:tcPr>
                  <w:tcW w:w="1275" w:type="dxa"/>
                  <w:vAlign w:val="center"/>
                </w:tcPr>
                <w:p w:rsidR="00983847" w:rsidRDefault="00983847"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10</w:t>
                  </w:r>
                  <w:r w:rsidR="00513640">
                    <w:rPr>
                      <w:rFonts w:ascii="Times New Roman" w:hAnsi="Times New Roman"/>
                      <w:sz w:val="24"/>
                      <w:szCs w:val="24"/>
                    </w:rPr>
                    <w:t>8,72</w:t>
                  </w:r>
                </w:p>
              </w:tc>
            </w:tr>
            <w:tr w:rsidR="00082E1A" w:rsidRPr="00082E1A" w:rsidTr="00D46FF0">
              <w:tc>
                <w:tcPr>
                  <w:tcW w:w="2844" w:type="dxa"/>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4.Прибыль (убыток) от продажи, тыс.руб.</w:t>
                  </w:r>
                </w:p>
              </w:tc>
              <w:tc>
                <w:tcPr>
                  <w:tcW w:w="993" w:type="dxa"/>
                  <w:vAlign w:val="center"/>
                </w:tcPr>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18250</w:t>
                  </w:r>
                </w:p>
              </w:tc>
              <w:tc>
                <w:tcPr>
                  <w:tcW w:w="992" w:type="dxa"/>
                  <w:vAlign w:val="center"/>
                </w:tcPr>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7847</w:t>
                  </w:r>
                </w:p>
              </w:tc>
              <w:tc>
                <w:tcPr>
                  <w:tcW w:w="992" w:type="dxa"/>
                  <w:vAlign w:val="center"/>
                </w:tcPr>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9076</w:t>
                  </w:r>
                </w:p>
              </w:tc>
              <w:tc>
                <w:tcPr>
                  <w:tcW w:w="992" w:type="dxa"/>
                  <w:vAlign w:val="center"/>
                </w:tcPr>
                <w:p w:rsidR="00D46FF0" w:rsidRDefault="00D46FF0"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1676</w:t>
                  </w:r>
                </w:p>
              </w:tc>
              <w:tc>
                <w:tcPr>
                  <w:tcW w:w="993" w:type="dxa"/>
                </w:tcPr>
                <w:p w:rsidR="00D46FF0" w:rsidRDefault="00D46FF0" w:rsidP="00082E1A">
                  <w:pPr>
                    <w:spacing w:after="0" w:line="240" w:lineRule="auto"/>
                    <w:rPr>
                      <w:rFonts w:ascii="Times New Roman" w:hAnsi="Times New Roman"/>
                      <w:sz w:val="24"/>
                      <w:szCs w:val="24"/>
                    </w:rPr>
                  </w:pPr>
                </w:p>
                <w:p w:rsidR="00513640"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14665</w:t>
                  </w:r>
                </w:p>
              </w:tc>
              <w:tc>
                <w:tcPr>
                  <w:tcW w:w="1275" w:type="dxa"/>
                  <w:vAlign w:val="center"/>
                </w:tcPr>
                <w:p w:rsidR="00D46FF0" w:rsidRDefault="00D46FF0" w:rsidP="00082E1A">
                  <w:pPr>
                    <w:spacing w:after="0" w:line="240" w:lineRule="auto"/>
                    <w:rPr>
                      <w:rFonts w:ascii="Times New Roman" w:hAnsi="Times New Roman"/>
                      <w:sz w:val="24"/>
                      <w:szCs w:val="24"/>
                    </w:rPr>
                  </w:pPr>
                </w:p>
                <w:p w:rsidR="00082E1A"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80,36</w:t>
                  </w:r>
                </w:p>
              </w:tc>
            </w:tr>
            <w:tr w:rsidR="00082E1A" w:rsidRPr="00082E1A" w:rsidTr="00D46FF0">
              <w:tc>
                <w:tcPr>
                  <w:tcW w:w="2844" w:type="dxa"/>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5.Прибыль (убыток) до налогообложения, тыс.руб.</w:t>
                  </w:r>
                </w:p>
              </w:tc>
              <w:tc>
                <w:tcPr>
                  <w:tcW w:w="993" w:type="dxa"/>
                  <w:vAlign w:val="center"/>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9260</w:t>
                  </w:r>
                </w:p>
              </w:tc>
              <w:tc>
                <w:tcPr>
                  <w:tcW w:w="992" w:type="dxa"/>
                  <w:vAlign w:val="center"/>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126</w:t>
                  </w:r>
                </w:p>
              </w:tc>
              <w:tc>
                <w:tcPr>
                  <w:tcW w:w="992" w:type="dxa"/>
                  <w:vAlign w:val="center"/>
                </w:tcPr>
                <w:p w:rsidR="00082E1A"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w:t>
                  </w:r>
                  <w:r w:rsidR="00082E1A" w:rsidRPr="00082E1A">
                    <w:rPr>
                      <w:rFonts w:ascii="Times New Roman" w:hAnsi="Times New Roman"/>
                      <w:sz w:val="24"/>
                      <w:szCs w:val="24"/>
                    </w:rPr>
                    <w:t>1490</w:t>
                  </w:r>
                  <w:r>
                    <w:rPr>
                      <w:rFonts w:ascii="Times New Roman" w:hAnsi="Times New Roman"/>
                      <w:sz w:val="24"/>
                      <w:szCs w:val="24"/>
                    </w:rPr>
                    <w:t>)</w:t>
                  </w:r>
                </w:p>
              </w:tc>
              <w:tc>
                <w:tcPr>
                  <w:tcW w:w="992" w:type="dxa"/>
                  <w:vAlign w:val="center"/>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162</w:t>
                  </w:r>
                </w:p>
              </w:tc>
              <w:tc>
                <w:tcPr>
                  <w:tcW w:w="993" w:type="dxa"/>
                </w:tcPr>
                <w:p w:rsidR="00082E1A" w:rsidRDefault="00082E1A" w:rsidP="00082E1A">
                  <w:pPr>
                    <w:spacing w:after="0" w:line="240" w:lineRule="auto"/>
                    <w:rPr>
                      <w:rFonts w:ascii="Times New Roman" w:hAnsi="Times New Roman"/>
                      <w:sz w:val="24"/>
                      <w:szCs w:val="24"/>
                    </w:rPr>
                  </w:pPr>
                </w:p>
                <w:p w:rsidR="00513640"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510</w:t>
                  </w:r>
                </w:p>
              </w:tc>
              <w:tc>
                <w:tcPr>
                  <w:tcW w:w="1275" w:type="dxa"/>
                  <w:vAlign w:val="center"/>
                </w:tcPr>
                <w:p w:rsidR="00082E1A"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5,51</w:t>
                  </w:r>
                </w:p>
              </w:tc>
            </w:tr>
            <w:tr w:rsidR="00082E1A" w:rsidRPr="00082E1A" w:rsidTr="001252A3">
              <w:tc>
                <w:tcPr>
                  <w:tcW w:w="2844" w:type="dxa"/>
                  <w:tcBorders>
                    <w:bottom w:val="single" w:sz="4" w:space="0" w:color="auto"/>
                  </w:tcBorders>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6.Чистая прибыль (убыток), тыс.руб.</w:t>
                  </w:r>
                </w:p>
              </w:tc>
              <w:tc>
                <w:tcPr>
                  <w:tcW w:w="993" w:type="dxa"/>
                  <w:tcBorders>
                    <w:bottom w:val="single" w:sz="4" w:space="0" w:color="auto"/>
                  </w:tcBorders>
                  <w:vAlign w:val="center"/>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6973</w:t>
                  </w:r>
                </w:p>
              </w:tc>
              <w:tc>
                <w:tcPr>
                  <w:tcW w:w="992" w:type="dxa"/>
                  <w:tcBorders>
                    <w:bottom w:val="single" w:sz="4" w:space="0" w:color="auto"/>
                  </w:tcBorders>
                  <w:vAlign w:val="center"/>
                </w:tcPr>
                <w:p w:rsidR="00082E1A"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w:t>
                  </w:r>
                  <w:r w:rsidR="00082E1A" w:rsidRPr="00082E1A">
                    <w:rPr>
                      <w:rFonts w:ascii="Times New Roman" w:hAnsi="Times New Roman"/>
                      <w:sz w:val="24"/>
                      <w:szCs w:val="24"/>
                    </w:rPr>
                    <w:t>189</w:t>
                  </w:r>
                  <w:r>
                    <w:rPr>
                      <w:rFonts w:ascii="Times New Roman" w:hAnsi="Times New Roman"/>
                      <w:sz w:val="24"/>
                      <w:szCs w:val="24"/>
                    </w:rPr>
                    <w:t>)</w:t>
                  </w:r>
                </w:p>
              </w:tc>
              <w:tc>
                <w:tcPr>
                  <w:tcW w:w="992" w:type="dxa"/>
                  <w:tcBorders>
                    <w:bottom w:val="single" w:sz="4" w:space="0" w:color="auto"/>
                  </w:tcBorders>
                  <w:vAlign w:val="center"/>
                </w:tcPr>
                <w:p w:rsidR="00082E1A"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w:t>
                  </w:r>
                  <w:r w:rsidR="00082E1A" w:rsidRPr="00082E1A">
                    <w:rPr>
                      <w:rFonts w:ascii="Times New Roman" w:hAnsi="Times New Roman"/>
                      <w:sz w:val="24"/>
                      <w:szCs w:val="24"/>
                    </w:rPr>
                    <w:t>1451</w:t>
                  </w:r>
                  <w:r>
                    <w:rPr>
                      <w:rFonts w:ascii="Times New Roman" w:hAnsi="Times New Roman"/>
                      <w:sz w:val="24"/>
                      <w:szCs w:val="24"/>
                    </w:rPr>
                    <w:t>)</w:t>
                  </w:r>
                </w:p>
              </w:tc>
              <w:tc>
                <w:tcPr>
                  <w:tcW w:w="992" w:type="dxa"/>
                  <w:tcBorders>
                    <w:bottom w:val="single" w:sz="4" w:space="0" w:color="auto"/>
                  </w:tcBorders>
                  <w:vAlign w:val="center"/>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52</w:t>
                  </w:r>
                </w:p>
              </w:tc>
              <w:tc>
                <w:tcPr>
                  <w:tcW w:w="993" w:type="dxa"/>
                  <w:tcBorders>
                    <w:bottom w:val="single" w:sz="4" w:space="0" w:color="auto"/>
                  </w:tcBorders>
                </w:tcPr>
                <w:p w:rsidR="001252A3" w:rsidRDefault="001252A3" w:rsidP="00082E1A">
                  <w:pPr>
                    <w:spacing w:after="0" w:line="240" w:lineRule="auto"/>
                    <w:rPr>
                      <w:rFonts w:ascii="Times New Roman" w:hAnsi="Times New Roman"/>
                      <w:sz w:val="24"/>
                      <w:szCs w:val="24"/>
                    </w:rPr>
                  </w:pPr>
                </w:p>
                <w:p w:rsidR="00513640" w:rsidRPr="00082E1A" w:rsidRDefault="00513640" w:rsidP="00082E1A">
                  <w:pPr>
                    <w:spacing w:after="0" w:line="240" w:lineRule="auto"/>
                    <w:rPr>
                      <w:rFonts w:ascii="Times New Roman" w:hAnsi="Times New Roman"/>
                      <w:sz w:val="24"/>
                      <w:szCs w:val="24"/>
                    </w:rPr>
                  </w:pPr>
                  <w:r>
                    <w:rPr>
                      <w:rFonts w:ascii="Times New Roman" w:hAnsi="Times New Roman"/>
                      <w:sz w:val="24"/>
                      <w:szCs w:val="24"/>
                    </w:rPr>
                    <w:t>183</w:t>
                  </w:r>
                </w:p>
              </w:tc>
              <w:tc>
                <w:tcPr>
                  <w:tcW w:w="1275" w:type="dxa"/>
                  <w:tcBorders>
                    <w:bottom w:val="single" w:sz="4" w:space="0" w:color="auto"/>
                  </w:tcBorders>
                  <w:vAlign w:val="center"/>
                </w:tcPr>
                <w:p w:rsidR="001252A3" w:rsidRDefault="001252A3" w:rsidP="00082E1A">
                  <w:pPr>
                    <w:spacing w:after="0" w:line="240" w:lineRule="auto"/>
                    <w:rPr>
                      <w:rFonts w:ascii="Times New Roman" w:hAnsi="Times New Roman"/>
                      <w:sz w:val="24"/>
                      <w:szCs w:val="24"/>
                    </w:rPr>
                  </w:pPr>
                </w:p>
                <w:p w:rsidR="001252A3" w:rsidRDefault="00513640" w:rsidP="00082E1A">
                  <w:pPr>
                    <w:spacing w:after="0" w:line="240" w:lineRule="auto"/>
                    <w:rPr>
                      <w:rFonts w:ascii="Times New Roman" w:hAnsi="Times New Roman"/>
                      <w:sz w:val="24"/>
                      <w:szCs w:val="24"/>
                    </w:rPr>
                  </w:pPr>
                  <w:r>
                    <w:rPr>
                      <w:rFonts w:ascii="Times New Roman" w:hAnsi="Times New Roman"/>
                      <w:sz w:val="24"/>
                      <w:szCs w:val="24"/>
                    </w:rPr>
                    <w:t>2,62</w:t>
                  </w:r>
                </w:p>
                <w:p w:rsidR="001252A3" w:rsidRPr="00082E1A" w:rsidRDefault="001252A3" w:rsidP="00082E1A">
                  <w:pPr>
                    <w:spacing w:after="0" w:line="240" w:lineRule="auto"/>
                    <w:rPr>
                      <w:rFonts w:ascii="Times New Roman" w:hAnsi="Times New Roman"/>
                      <w:sz w:val="24"/>
                      <w:szCs w:val="24"/>
                    </w:rPr>
                  </w:pPr>
                </w:p>
              </w:tc>
            </w:tr>
            <w:tr w:rsidR="001252A3" w:rsidRPr="00082E1A" w:rsidTr="001252A3">
              <w:tc>
                <w:tcPr>
                  <w:tcW w:w="9081" w:type="dxa"/>
                  <w:gridSpan w:val="7"/>
                  <w:tcBorders>
                    <w:top w:val="nil"/>
                    <w:left w:val="nil"/>
                    <w:bottom w:val="single" w:sz="4" w:space="0" w:color="auto"/>
                    <w:right w:val="nil"/>
                  </w:tcBorders>
                </w:tcPr>
                <w:p w:rsidR="001252A3" w:rsidRPr="001252A3" w:rsidRDefault="001252A3" w:rsidP="001252A3">
                  <w:pPr>
                    <w:spacing w:after="0" w:line="240" w:lineRule="auto"/>
                    <w:jc w:val="right"/>
                    <w:rPr>
                      <w:rFonts w:ascii="Times New Roman" w:hAnsi="Times New Roman"/>
                      <w:sz w:val="28"/>
                      <w:szCs w:val="28"/>
                    </w:rPr>
                  </w:pPr>
                  <w:r w:rsidRPr="001252A3">
                    <w:rPr>
                      <w:rFonts w:ascii="Times New Roman" w:hAnsi="Times New Roman"/>
                      <w:sz w:val="28"/>
                      <w:szCs w:val="28"/>
                    </w:rPr>
                    <w:t>Продолжение таблицы 2.1</w:t>
                  </w:r>
                </w:p>
              </w:tc>
            </w:tr>
            <w:tr w:rsidR="00082E1A" w:rsidRPr="00082E1A" w:rsidTr="001252A3">
              <w:tc>
                <w:tcPr>
                  <w:tcW w:w="2844" w:type="dxa"/>
                  <w:tcBorders>
                    <w:top w:val="single" w:sz="4" w:space="0" w:color="auto"/>
                  </w:tcBorders>
                </w:tcPr>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7.Уровень рентабельности (убыточности) деятельности, %</w:t>
                  </w:r>
                </w:p>
              </w:tc>
              <w:tc>
                <w:tcPr>
                  <w:tcW w:w="993" w:type="dxa"/>
                  <w:tcBorders>
                    <w:top w:val="single" w:sz="4" w:space="0" w:color="auto"/>
                  </w:tcBorders>
                  <w:vAlign w:val="center"/>
                </w:tcPr>
                <w:p w:rsidR="00983847" w:rsidRDefault="00983847" w:rsidP="00082E1A">
                  <w:pPr>
                    <w:spacing w:after="0" w:line="240" w:lineRule="auto"/>
                    <w:rPr>
                      <w:rFonts w:ascii="Times New Roman" w:hAnsi="Times New Roman"/>
                      <w:sz w:val="24"/>
                      <w:szCs w:val="24"/>
                    </w:rPr>
                  </w:pPr>
                </w:p>
                <w:p w:rsidR="00082E1A" w:rsidRPr="002139CC" w:rsidRDefault="002139CC" w:rsidP="00082E1A">
                  <w:pPr>
                    <w:spacing w:after="0" w:line="240" w:lineRule="auto"/>
                    <w:rPr>
                      <w:rFonts w:ascii="Times New Roman" w:hAnsi="Times New Roman"/>
                      <w:sz w:val="24"/>
                      <w:szCs w:val="24"/>
                    </w:rPr>
                  </w:pPr>
                  <w:r w:rsidRPr="00FE7A90">
                    <w:rPr>
                      <w:rFonts w:ascii="Times New Roman" w:hAnsi="Times New Roman"/>
                      <w:sz w:val="24"/>
                      <w:szCs w:val="24"/>
                    </w:rPr>
                    <w:t>2</w:t>
                  </w:r>
                  <w:r>
                    <w:rPr>
                      <w:rFonts w:ascii="Times New Roman" w:hAnsi="Times New Roman"/>
                      <w:sz w:val="24"/>
                      <w:szCs w:val="24"/>
                    </w:rPr>
                    <w:t>,47</w:t>
                  </w:r>
                </w:p>
              </w:tc>
              <w:tc>
                <w:tcPr>
                  <w:tcW w:w="992" w:type="dxa"/>
                  <w:tcBorders>
                    <w:top w:val="single" w:sz="4" w:space="0" w:color="auto"/>
                  </w:tcBorders>
                  <w:vAlign w:val="center"/>
                </w:tcPr>
                <w:p w:rsidR="00983847" w:rsidRDefault="00983847" w:rsidP="00082E1A">
                  <w:pPr>
                    <w:spacing w:after="0" w:line="240" w:lineRule="auto"/>
                    <w:rPr>
                      <w:rFonts w:ascii="Times New Roman" w:hAnsi="Times New Roman"/>
                      <w:sz w:val="24"/>
                      <w:szCs w:val="24"/>
                    </w:rPr>
                  </w:pPr>
                </w:p>
                <w:p w:rsidR="00082E1A" w:rsidRPr="00082E1A" w:rsidRDefault="002139CC" w:rsidP="00082E1A">
                  <w:pPr>
                    <w:spacing w:after="0" w:line="240" w:lineRule="auto"/>
                    <w:rPr>
                      <w:rFonts w:ascii="Times New Roman" w:hAnsi="Times New Roman"/>
                      <w:sz w:val="24"/>
                      <w:szCs w:val="24"/>
                    </w:rPr>
                  </w:pPr>
                  <w:r>
                    <w:rPr>
                      <w:rFonts w:ascii="Times New Roman" w:hAnsi="Times New Roman"/>
                      <w:sz w:val="24"/>
                      <w:szCs w:val="24"/>
                    </w:rPr>
                    <w:t>-</w:t>
                  </w:r>
                </w:p>
              </w:tc>
              <w:tc>
                <w:tcPr>
                  <w:tcW w:w="992" w:type="dxa"/>
                  <w:tcBorders>
                    <w:top w:val="single" w:sz="4" w:space="0" w:color="auto"/>
                  </w:tcBorders>
                  <w:vAlign w:val="center"/>
                </w:tcPr>
                <w:p w:rsidR="00983847" w:rsidRDefault="00983847" w:rsidP="00082E1A">
                  <w:pPr>
                    <w:spacing w:after="0" w:line="240" w:lineRule="auto"/>
                    <w:rPr>
                      <w:rFonts w:ascii="Times New Roman" w:hAnsi="Times New Roman"/>
                      <w:sz w:val="24"/>
                      <w:szCs w:val="24"/>
                    </w:rPr>
                  </w:pPr>
                </w:p>
                <w:p w:rsidR="00082E1A" w:rsidRPr="00082E1A" w:rsidRDefault="002139CC" w:rsidP="00082E1A">
                  <w:pPr>
                    <w:spacing w:after="0" w:line="240" w:lineRule="auto"/>
                    <w:rPr>
                      <w:rFonts w:ascii="Times New Roman" w:hAnsi="Times New Roman"/>
                      <w:sz w:val="24"/>
                      <w:szCs w:val="24"/>
                    </w:rPr>
                  </w:pPr>
                  <w:r>
                    <w:rPr>
                      <w:rFonts w:ascii="Times New Roman" w:hAnsi="Times New Roman"/>
                      <w:sz w:val="24"/>
                      <w:szCs w:val="24"/>
                    </w:rPr>
                    <w:t>-</w:t>
                  </w:r>
                </w:p>
              </w:tc>
              <w:tc>
                <w:tcPr>
                  <w:tcW w:w="992" w:type="dxa"/>
                  <w:tcBorders>
                    <w:top w:val="single" w:sz="4" w:space="0" w:color="auto"/>
                  </w:tcBorders>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0,</w:t>
                  </w:r>
                  <w:r w:rsidR="002139CC">
                    <w:rPr>
                      <w:rFonts w:ascii="Times New Roman" w:hAnsi="Times New Roman"/>
                      <w:sz w:val="24"/>
                      <w:szCs w:val="24"/>
                    </w:rPr>
                    <w:t>01</w:t>
                  </w:r>
                </w:p>
              </w:tc>
              <w:tc>
                <w:tcPr>
                  <w:tcW w:w="993" w:type="dxa"/>
                  <w:tcBorders>
                    <w:top w:val="single" w:sz="4" w:space="0" w:color="auto"/>
                  </w:tcBorders>
                </w:tcPr>
                <w:p w:rsidR="00082E1A" w:rsidRDefault="00082E1A" w:rsidP="00082E1A">
                  <w:pPr>
                    <w:spacing w:after="0" w:line="240" w:lineRule="auto"/>
                    <w:rPr>
                      <w:rFonts w:ascii="Times New Roman" w:hAnsi="Times New Roman"/>
                      <w:sz w:val="24"/>
                      <w:szCs w:val="24"/>
                    </w:rPr>
                  </w:pPr>
                </w:p>
                <w:p w:rsidR="00D46FF0" w:rsidRDefault="00D46FF0" w:rsidP="00082E1A">
                  <w:pPr>
                    <w:spacing w:after="0" w:line="240" w:lineRule="auto"/>
                    <w:rPr>
                      <w:rFonts w:ascii="Times New Roman" w:hAnsi="Times New Roman"/>
                      <w:sz w:val="24"/>
                      <w:szCs w:val="24"/>
                    </w:rPr>
                  </w:pPr>
                </w:p>
                <w:p w:rsidR="00A21FDF" w:rsidRPr="00082E1A" w:rsidRDefault="00A21FDF" w:rsidP="00082E1A">
                  <w:pPr>
                    <w:spacing w:after="0" w:line="240" w:lineRule="auto"/>
                    <w:rPr>
                      <w:rFonts w:ascii="Times New Roman" w:hAnsi="Times New Roman"/>
                      <w:sz w:val="24"/>
                      <w:szCs w:val="24"/>
                    </w:rPr>
                  </w:pPr>
                  <w:r>
                    <w:rPr>
                      <w:rFonts w:ascii="Times New Roman" w:hAnsi="Times New Roman"/>
                      <w:sz w:val="24"/>
                      <w:szCs w:val="24"/>
                    </w:rPr>
                    <w:t>0,</w:t>
                  </w:r>
                  <w:r w:rsidR="002139CC">
                    <w:rPr>
                      <w:rFonts w:ascii="Times New Roman" w:hAnsi="Times New Roman"/>
                      <w:sz w:val="24"/>
                      <w:szCs w:val="24"/>
                    </w:rPr>
                    <w:t>05</w:t>
                  </w:r>
                </w:p>
              </w:tc>
              <w:tc>
                <w:tcPr>
                  <w:tcW w:w="1275" w:type="dxa"/>
                  <w:tcBorders>
                    <w:top w:val="single" w:sz="4" w:space="0" w:color="auto"/>
                  </w:tcBorders>
                  <w:vAlign w:val="center"/>
                </w:tcPr>
                <w:p w:rsidR="00983847" w:rsidRDefault="00983847" w:rsidP="00082E1A">
                  <w:pPr>
                    <w:spacing w:after="0" w:line="240" w:lineRule="auto"/>
                    <w:rPr>
                      <w:rFonts w:ascii="Times New Roman" w:hAnsi="Times New Roman"/>
                      <w:sz w:val="24"/>
                      <w:szCs w:val="24"/>
                    </w:rPr>
                  </w:pPr>
                </w:p>
                <w:p w:rsidR="00082E1A" w:rsidRPr="00082E1A" w:rsidRDefault="00082E1A" w:rsidP="00082E1A">
                  <w:pPr>
                    <w:spacing w:after="0" w:line="240" w:lineRule="auto"/>
                    <w:rPr>
                      <w:rFonts w:ascii="Times New Roman" w:hAnsi="Times New Roman"/>
                      <w:sz w:val="24"/>
                      <w:szCs w:val="24"/>
                    </w:rPr>
                  </w:pPr>
                  <w:r w:rsidRPr="00082E1A">
                    <w:rPr>
                      <w:rFonts w:ascii="Times New Roman" w:hAnsi="Times New Roman"/>
                      <w:sz w:val="24"/>
                      <w:szCs w:val="24"/>
                    </w:rPr>
                    <w:t>-</w:t>
                  </w:r>
                </w:p>
              </w:tc>
            </w:tr>
          </w:tbl>
          <w:p w:rsidR="007E6F07" w:rsidRPr="00CE4F8B" w:rsidRDefault="007E6F07" w:rsidP="007E6F07">
            <w:pPr>
              <w:suppressAutoHyphens/>
              <w:spacing w:after="0" w:line="360" w:lineRule="auto"/>
              <w:jc w:val="both"/>
              <w:rPr>
                <w:rFonts w:ascii="Times New Roman" w:eastAsia="Times New Roman" w:hAnsi="Times New Roman"/>
                <w:color w:val="000000"/>
                <w:sz w:val="28"/>
                <w:szCs w:val="28"/>
                <w:lang w:eastAsia="ru-RU"/>
              </w:rPr>
            </w:pPr>
          </w:p>
          <w:p w:rsidR="00A222CF" w:rsidRDefault="00082E1A" w:rsidP="00082E1A">
            <w:pPr>
              <w:widowControl w:val="0"/>
              <w:spacing w:after="0" w:line="360" w:lineRule="auto"/>
              <w:ind w:firstLine="709"/>
              <w:jc w:val="both"/>
              <w:rPr>
                <w:rFonts w:ascii="Times New Roman" w:hAnsi="Times New Roman"/>
                <w:sz w:val="28"/>
                <w:szCs w:val="28"/>
              </w:rPr>
            </w:pPr>
            <w:r w:rsidRPr="00082E1A">
              <w:rPr>
                <w:rFonts w:ascii="Times New Roman" w:hAnsi="Times New Roman"/>
                <w:sz w:val="28"/>
                <w:szCs w:val="28"/>
              </w:rPr>
              <w:t>Данные таблицы 2.1 показывают, что все основные экономические результаты деятельности организации значительно увеличиваются. Выруч</w:t>
            </w:r>
            <w:r w:rsidR="00967708">
              <w:rPr>
                <w:rFonts w:ascii="Times New Roman" w:hAnsi="Times New Roman"/>
                <w:sz w:val="28"/>
                <w:szCs w:val="28"/>
              </w:rPr>
              <w:t>ка от продажи увеличилась к 201</w:t>
            </w:r>
            <w:r w:rsidR="00967708" w:rsidRPr="00967708">
              <w:rPr>
                <w:rFonts w:ascii="Times New Roman" w:hAnsi="Times New Roman"/>
                <w:sz w:val="28"/>
                <w:szCs w:val="28"/>
              </w:rPr>
              <w:t>6</w:t>
            </w:r>
            <w:r w:rsidR="00967708">
              <w:rPr>
                <w:rFonts w:ascii="Times New Roman" w:hAnsi="Times New Roman"/>
                <w:sz w:val="28"/>
                <w:szCs w:val="28"/>
              </w:rPr>
              <w:t>г. по сравнению с 201</w:t>
            </w:r>
            <w:r w:rsidR="00967708" w:rsidRPr="00967708">
              <w:rPr>
                <w:rFonts w:ascii="Times New Roman" w:hAnsi="Times New Roman"/>
                <w:sz w:val="28"/>
                <w:szCs w:val="28"/>
              </w:rPr>
              <w:t>2</w:t>
            </w:r>
            <w:r w:rsidR="00967708">
              <w:rPr>
                <w:rFonts w:ascii="Times New Roman" w:hAnsi="Times New Roman"/>
                <w:sz w:val="28"/>
                <w:szCs w:val="28"/>
              </w:rPr>
              <w:t xml:space="preserve">г. на </w:t>
            </w:r>
            <w:r w:rsidR="00967708" w:rsidRPr="00967708">
              <w:rPr>
                <w:rFonts w:ascii="Times New Roman" w:hAnsi="Times New Roman"/>
                <w:sz w:val="28"/>
                <w:szCs w:val="28"/>
              </w:rPr>
              <w:t>33</w:t>
            </w:r>
            <w:r w:rsidRPr="00082E1A">
              <w:rPr>
                <w:rFonts w:ascii="Times New Roman" w:hAnsi="Times New Roman"/>
                <w:sz w:val="28"/>
                <w:szCs w:val="28"/>
              </w:rPr>
              <w:t>,2</w:t>
            </w:r>
            <w:r w:rsidR="00967708" w:rsidRPr="00967708">
              <w:rPr>
                <w:rFonts w:ascii="Times New Roman" w:hAnsi="Times New Roman"/>
                <w:sz w:val="28"/>
                <w:szCs w:val="28"/>
              </w:rPr>
              <w:t>4</w:t>
            </w:r>
            <w:r w:rsidRPr="00082E1A">
              <w:rPr>
                <w:rFonts w:ascii="Times New Roman" w:hAnsi="Times New Roman"/>
                <w:sz w:val="28"/>
                <w:szCs w:val="28"/>
              </w:rPr>
              <w:t xml:space="preserve">%, что обусловлено тем, что продукция </w:t>
            </w:r>
            <w:r w:rsidR="00317222">
              <w:rPr>
                <w:rFonts w:ascii="Times New Roman" w:hAnsi="Times New Roman"/>
                <w:sz w:val="28"/>
                <w:szCs w:val="28"/>
              </w:rPr>
              <w:t>ОО</w:t>
            </w:r>
            <w:r w:rsidRPr="00082E1A">
              <w:rPr>
                <w:rFonts w:ascii="Times New Roman" w:hAnsi="Times New Roman"/>
                <w:sz w:val="28"/>
                <w:szCs w:val="28"/>
              </w:rPr>
              <w:t>О «</w:t>
            </w:r>
            <w:r w:rsidR="00317222">
              <w:rPr>
                <w:rFonts w:ascii="Times New Roman" w:hAnsi="Times New Roman"/>
                <w:sz w:val="28"/>
                <w:szCs w:val="28"/>
              </w:rPr>
              <w:t>Х</w:t>
            </w:r>
            <w:r w:rsidRPr="00082E1A">
              <w:rPr>
                <w:rFonts w:ascii="Times New Roman" w:hAnsi="Times New Roman"/>
                <w:sz w:val="28"/>
                <w:szCs w:val="28"/>
              </w:rPr>
              <w:t xml:space="preserve">лебозавод №5»пользуется спросом среди населения. </w:t>
            </w:r>
            <w:r w:rsidR="00A222CF">
              <w:rPr>
                <w:rFonts w:ascii="Times New Roman" w:hAnsi="Times New Roman"/>
                <w:sz w:val="28"/>
                <w:szCs w:val="28"/>
              </w:rPr>
              <w:t>При этом себестоимость увеличивается</w:t>
            </w:r>
            <w:r w:rsidRPr="00082E1A">
              <w:rPr>
                <w:rFonts w:ascii="Times New Roman" w:hAnsi="Times New Roman"/>
                <w:sz w:val="28"/>
                <w:szCs w:val="28"/>
              </w:rPr>
              <w:t xml:space="preserve"> к </w:t>
            </w:r>
            <w:r w:rsidR="00A222CF">
              <w:rPr>
                <w:rFonts w:ascii="Times New Roman" w:hAnsi="Times New Roman"/>
                <w:sz w:val="28"/>
                <w:szCs w:val="28"/>
              </w:rPr>
              <w:t>этому же периоду на 8,72</w:t>
            </w:r>
            <w:r w:rsidRPr="00082E1A">
              <w:rPr>
                <w:rFonts w:ascii="Times New Roman" w:hAnsi="Times New Roman"/>
                <w:sz w:val="28"/>
                <w:szCs w:val="28"/>
              </w:rPr>
              <w:t>%</w:t>
            </w:r>
            <w:r w:rsidR="00A222CF">
              <w:rPr>
                <w:rFonts w:ascii="Times New Roman" w:hAnsi="Times New Roman"/>
                <w:sz w:val="28"/>
                <w:szCs w:val="28"/>
              </w:rPr>
              <w:t>.</w:t>
            </w:r>
            <w:r w:rsidR="00A222CF" w:rsidRPr="00A222CF">
              <w:rPr>
                <w:rFonts w:ascii="Times New Roman" w:hAnsi="Times New Roman"/>
                <w:sz w:val="28"/>
                <w:szCs w:val="28"/>
              </w:rPr>
              <w:t xml:space="preserve"> При этом прибыль от продаж по итогам 201</w:t>
            </w:r>
            <w:r w:rsidR="00A222CF">
              <w:rPr>
                <w:rFonts w:ascii="Times New Roman" w:hAnsi="Times New Roman"/>
                <w:sz w:val="28"/>
                <w:szCs w:val="28"/>
              </w:rPr>
              <w:t>6</w:t>
            </w:r>
            <w:r w:rsidR="00A222CF" w:rsidRPr="00A222CF">
              <w:rPr>
                <w:rFonts w:ascii="Times New Roman" w:hAnsi="Times New Roman"/>
                <w:sz w:val="28"/>
                <w:szCs w:val="28"/>
              </w:rPr>
              <w:t xml:space="preserve"> года на </w:t>
            </w:r>
            <w:r w:rsidR="00A222CF">
              <w:rPr>
                <w:rFonts w:ascii="Times New Roman" w:hAnsi="Times New Roman"/>
                <w:sz w:val="28"/>
                <w:szCs w:val="28"/>
              </w:rPr>
              <w:t>19</w:t>
            </w:r>
            <w:r w:rsidR="00A222CF" w:rsidRPr="00A222CF">
              <w:rPr>
                <w:rFonts w:ascii="Times New Roman" w:hAnsi="Times New Roman"/>
                <w:sz w:val="28"/>
                <w:szCs w:val="28"/>
              </w:rPr>
              <w:t>,64% меньше, чем аналогичный показатель 20</w:t>
            </w:r>
            <w:r w:rsidR="00A222CF">
              <w:rPr>
                <w:rFonts w:ascii="Times New Roman" w:hAnsi="Times New Roman"/>
                <w:sz w:val="28"/>
                <w:szCs w:val="28"/>
              </w:rPr>
              <w:t>12</w:t>
            </w:r>
            <w:r w:rsidR="00A222CF" w:rsidRPr="00A222CF">
              <w:rPr>
                <w:rFonts w:ascii="Times New Roman" w:hAnsi="Times New Roman"/>
                <w:sz w:val="28"/>
                <w:szCs w:val="28"/>
              </w:rPr>
              <w:t xml:space="preserve"> года. Это связано в основном с увеличением коммерческих расходов и появлением управленческих расходов. В целом показатели деятельности улучшились за счет появления чистой прибыли.</w:t>
            </w:r>
          </w:p>
          <w:p w:rsidR="00082E1A" w:rsidRPr="00082E1A" w:rsidRDefault="00082E1A" w:rsidP="003A0CB7">
            <w:pPr>
              <w:widowControl w:val="0"/>
              <w:spacing w:after="0" w:line="360" w:lineRule="auto"/>
              <w:ind w:firstLine="709"/>
              <w:jc w:val="both"/>
              <w:rPr>
                <w:rFonts w:ascii="Times New Roman" w:hAnsi="Times New Roman"/>
                <w:sz w:val="28"/>
                <w:szCs w:val="28"/>
              </w:rPr>
            </w:pPr>
            <w:r w:rsidRPr="00082E1A">
              <w:rPr>
                <w:rFonts w:ascii="Times New Roman" w:hAnsi="Times New Roman"/>
                <w:sz w:val="28"/>
                <w:szCs w:val="28"/>
              </w:rPr>
              <w:t xml:space="preserve">Прибыль до </w:t>
            </w:r>
            <w:r w:rsidR="003A0CB7">
              <w:rPr>
                <w:rFonts w:ascii="Times New Roman" w:hAnsi="Times New Roman"/>
                <w:sz w:val="28"/>
                <w:szCs w:val="28"/>
              </w:rPr>
              <w:t>налогообложения составила в 2016г. сумму в размере 510 тыс. руб., что меньше по  сравнению с 2012г. на 94,49</w:t>
            </w:r>
            <w:r w:rsidR="00FA7AC0">
              <w:rPr>
                <w:rFonts w:ascii="Times New Roman" w:hAnsi="Times New Roman"/>
                <w:sz w:val="28"/>
                <w:szCs w:val="28"/>
              </w:rPr>
              <w:t>%, так как значительно увеличиваются</w:t>
            </w:r>
            <w:r w:rsidRPr="00082E1A">
              <w:rPr>
                <w:rFonts w:ascii="Times New Roman" w:hAnsi="Times New Roman"/>
                <w:sz w:val="28"/>
                <w:szCs w:val="28"/>
              </w:rPr>
              <w:t xml:space="preserve"> прочие расходы и проценты к уплате.</w:t>
            </w:r>
          </w:p>
          <w:p w:rsidR="00082E1A" w:rsidRPr="00082E1A" w:rsidRDefault="00317222" w:rsidP="00082E1A">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t>ООО «Х</w:t>
            </w:r>
            <w:r w:rsidR="00082E1A" w:rsidRPr="00082E1A">
              <w:rPr>
                <w:rFonts w:ascii="Times New Roman" w:hAnsi="Times New Roman"/>
                <w:sz w:val="28"/>
                <w:szCs w:val="28"/>
              </w:rPr>
              <w:t>лебозавод №5</w:t>
            </w:r>
            <w:r w:rsidR="00FA7AC0">
              <w:rPr>
                <w:rFonts w:ascii="Times New Roman" w:hAnsi="Times New Roman"/>
                <w:sz w:val="28"/>
                <w:szCs w:val="28"/>
              </w:rPr>
              <w:t>» приносит чистую прибыль в 2016г. в размере 183</w:t>
            </w:r>
            <w:r w:rsidR="00082E1A" w:rsidRPr="00082E1A">
              <w:rPr>
                <w:rFonts w:ascii="Times New Roman" w:hAnsi="Times New Roman"/>
                <w:sz w:val="28"/>
                <w:szCs w:val="28"/>
              </w:rPr>
              <w:t xml:space="preserve"> тыс. ру</w:t>
            </w:r>
            <w:r w:rsidR="00FA7AC0">
              <w:rPr>
                <w:rFonts w:ascii="Times New Roman" w:hAnsi="Times New Roman"/>
                <w:sz w:val="28"/>
                <w:szCs w:val="28"/>
              </w:rPr>
              <w:t>б., тогда как в 2013г. и в 2014г</w:t>
            </w:r>
            <w:r w:rsidR="00082E1A" w:rsidRPr="00082E1A">
              <w:rPr>
                <w:rFonts w:ascii="Times New Roman" w:hAnsi="Times New Roman"/>
                <w:sz w:val="28"/>
                <w:szCs w:val="28"/>
              </w:rPr>
              <w:t xml:space="preserve">. наблюдался чистый убыток в размере 189 тыс. руб. и 1451 тыс. руб. соответственно. </w:t>
            </w:r>
          </w:p>
          <w:p w:rsidR="00082E1A" w:rsidRPr="00082E1A" w:rsidRDefault="00082E1A" w:rsidP="00082E1A">
            <w:pPr>
              <w:widowControl w:val="0"/>
              <w:spacing w:after="0" w:line="360" w:lineRule="auto"/>
              <w:ind w:firstLine="709"/>
              <w:jc w:val="both"/>
              <w:rPr>
                <w:rFonts w:ascii="Times New Roman" w:hAnsi="Times New Roman"/>
                <w:b/>
                <w:sz w:val="28"/>
                <w:szCs w:val="28"/>
              </w:rPr>
            </w:pPr>
            <w:r w:rsidRPr="00082E1A">
              <w:rPr>
                <w:rFonts w:ascii="Times New Roman" w:hAnsi="Times New Roman"/>
                <w:sz w:val="28"/>
                <w:szCs w:val="28"/>
              </w:rPr>
              <w:t>Все вышесказанное влияет на рентабельнос</w:t>
            </w:r>
            <w:r w:rsidR="00FA7AC0">
              <w:rPr>
                <w:rFonts w:ascii="Times New Roman" w:hAnsi="Times New Roman"/>
                <w:sz w:val="28"/>
                <w:szCs w:val="28"/>
              </w:rPr>
              <w:t>ть основной деятельности. В 2012</w:t>
            </w:r>
            <w:r w:rsidRPr="00082E1A">
              <w:rPr>
                <w:rFonts w:ascii="Times New Roman" w:hAnsi="Times New Roman"/>
                <w:sz w:val="28"/>
                <w:szCs w:val="28"/>
              </w:rPr>
              <w:t>г</w:t>
            </w:r>
            <w:r w:rsidR="00FA7AC0">
              <w:rPr>
                <w:rFonts w:ascii="Times New Roman" w:hAnsi="Times New Roman"/>
                <w:sz w:val="28"/>
                <w:szCs w:val="28"/>
              </w:rPr>
              <w:t>. она составляла 6,5%, а в 2016г. снизилась до 0,17</w:t>
            </w:r>
            <w:r w:rsidRPr="00082E1A">
              <w:rPr>
                <w:rFonts w:ascii="Times New Roman" w:hAnsi="Times New Roman"/>
                <w:sz w:val="28"/>
                <w:szCs w:val="28"/>
              </w:rPr>
              <w:t>%</w:t>
            </w:r>
            <w:r w:rsidR="00FA7AC0">
              <w:rPr>
                <w:rFonts w:ascii="Times New Roman" w:hAnsi="Times New Roman"/>
                <w:sz w:val="28"/>
                <w:szCs w:val="28"/>
              </w:rPr>
              <w:t>. Все это обусловлено снижением прибыли от продаж и повышением</w:t>
            </w:r>
            <w:r w:rsidRPr="00082E1A">
              <w:rPr>
                <w:rFonts w:ascii="Times New Roman" w:hAnsi="Times New Roman"/>
                <w:sz w:val="28"/>
                <w:szCs w:val="28"/>
              </w:rPr>
              <w:t xml:space="preserve"> себестоимости.</w:t>
            </w:r>
          </w:p>
          <w:p w:rsidR="00082E1A" w:rsidRPr="00082E1A" w:rsidRDefault="00082E1A" w:rsidP="00082E1A">
            <w:pPr>
              <w:widowControl w:val="0"/>
              <w:spacing w:after="0" w:line="360" w:lineRule="auto"/>
              <w:ind w:firstLine="709"/>
              <w:jc w:val="both"/>
              <w:rPr>
                <w:rFonts w:ascii="Times New Roman" w:hAnsi="Times New Roman"/>
                <w:b/>
                <w:sz w:val="28"/>
                <w:szCs w:val="28"/>
              </w:rPr>
            </w:pPr>
            <w:r w:rsidRPr="00082E1A">
              <w:rPr>
                <w:rFonts w:ascii="Times New Roman" w:hAnsi="Times New Roman"/>
                <w:sz w:val="28"/>
                <w:szCs w:val="28"/>
              </w:rPr>
              <w:t xml:space="preserve">Таким образом, подводя итоги данной таблицы 2.1 можно прийти к выводу, что экономическая деятельность </w:t>
            </w:r>
            <w:r w:rsidR="00317222">
              <w:rPr>
                <w:rFonts w:ascii="Times New Roman" w:hAnsi="Times New Roman"/>
                <w:sz w:val="28"/>
                <w:szCs w:val="28"/>
              </w:rPr>
              <w:t>ООО «Х</w:t>
            </w:r>
            <w:r w:rsidR="00FA7AC0">
              <w:rPr>
                <w:rFonts w:ascii="Times New Roman" w:hAnsi="Times New Roman"/>
                <w:sz w:val="28"/>
                <w:szCs w:val="28"/>
              </w:rPr>
              <w:t>лебозавод №5» в 2016</w:t>
            </w:r>
            <w:r w:rsidRPr="00082E1A">
              <w:rPr>
                <w:rFonts w:ascii="Times New Roman" w:hAnsi="Times New Roman"/>
                <w:sz w:val="28"/>
                <w:szCs w:val="28"/>
              </w:rPr>
              <w:t>г. успешная, так как она приносит руководству компании чистую прибыль, хоть и невысокую.</w:t>
            </w:r>
          </w:p>
          <w:p w:rsidR="00082E1A" w:rsidRPr="00082E1A" w:rsidRDefault="00082E1A" w:rsidP="00082E1A">
            <w:pPr>
              <w:widowControl w:val="0"/>
              <w:autoSpaceDE w:val="0"/>
              <w:autoSpaceDN w:val="0"/>
              <w:adjustRightInd w:val="0"/>
              <w:spacing w:after="0" w:line="360" w:lineRule="auto"/>
              <w:ind w:firstLine="709"/>
              <w:jc w:val="both"/>
              <w:rPr>
                <w:rFonts w:ascii="Times New Roman" w:hAnsi="Times New Roman"/>
                <w:b/>
                <w:sz w:val="28"/>
                <w:szCs w:val="28"/>
              </w:rPr>
            </w:pPr>
            <w:r w:rsidRPr="00082E1A">
              <w:rPr>
                <w:rFonts w:ascii="Times New Roman" w:hAnsi="Times New Roman"/>
                <w:sz w:val="28"/>
                <w:szCs w:val="28"/>
              </w:rPr>
              <w:t>Далее рассмотрим показатели эффективности использования ресурсов и капитала организации в таблице 2.2.</w:t>
            </w:r>
          </w:p>
          <w:p w:rsidR="00694E07" w:rsidRDefault="00082E1A" w:rsidP="00D46FF0">
            <w:pPr>
              <w:widowControl w:val="0"/>
              <w:autoSpaceDE w:val="0"/>
              <w:autoSpaceDN w:val="0"/>
              <w:adjustRightInd w:val="0"/>
              <w:spacing w:after="0" w:line="360" w:lineRule="auto"/>
              <w:contextualSpacing/>
              <w:jc w:val="both"/>
              <w:rPr>
                <w:rFonts w:ascii="Times New Roman" w:hAnsi="Times New Roman"/>
                <w:sz w:val="28"/>
                <w:szCs w:val="28"/>
              </w:rPr>
            </w:pPr>
            <w:r w:rsidRPr="00082E1A">
              <w:rPr>
                <w:rFonts w:ascii="Times New Roman" w:hAnsi="Times New Roman"/>
                <w:sz w:val="28"/>
                <w:szCs w:val="28"/>
              </w:rPr>
              <w:t>Таблица 2.2 -  Показатели эффективности использования ресурсов и капитал</w:t>
            </w:r>
            <w:proofErr w:type="gramStart"/>
            <w:r w:rsidRPr="00082E1A">
              <w:rPr>
                <w:rFonts w:ascii="Times New Roman" w:hAnsi="Times New Roman"/>
                <w:sz w:val="28"/>
                <w:szCs w:val="28"/>
              </w:rPr>
              <w:t xml:space="preserve">а </w:t>
            </w:r>
            <w:r w:rsidR="00317222">
              <w:rPr>
                <w:rFonts w:ascii="Times New Roman" w:hAnsi="Times New Roman"/>
                <w:sz w:val="28"/>
                <w:szCs w:val="28"/>
              </w:rPr>
              <w:t>ООО</w:t>
            </w:r>
            <w:proofErr w:type="gramEnd"/>
            <w:r w:rsidR="00317222">
              <w:rPr>
                <w:rFonts w:ascii="Times New Roman" w:hAnsi="Times New Roman"/>
                <w:sz w:val="28"/>
                <w:szCs w:val="28"/>
              </w:rPr>
              <w:t xml:space="preserve"> «Х</w:t>
            </w:r>
            <w:r w:rsidRPr="00082E1A">
              <w:rPr>
                <w:rFonts w:ascii="Times New Roman" w:hAnsi="Times New Roman"/>
                <w:sz w:val="28"/>
                <w:szCs w:val="28"/>
              </w:rPr>
              <w:t>лебозавод №5»</w:t>
            </w:r>
          </w:p>
          <w:tbl>
            <w:tblPr>
              <w:tblW w:w="9404" w:type="dxa"/>
              <w:tblLayout w:type="fixed"/>
              <w:tblLook w:val="04A0" w:firstRow="1" w:lastRow="0" w:firstColumn="1" w:lastColumn="0" w:noHBand="0" w:noVBand="1"/>
            </w:tblPr>
            <w:tblGrid>
              <w:gridCol w:w="3270"/>
              <w:gridCol w:w="992"/>
              <w:gridCol w:w="1134"/>
              <w:gridCol w:w="992"/>
              <w:gridCol w:w="992"/>
              <w:gridCol w:w="993"/>
              <w:gridCol w:w="1031"/>
            </w:tblGrid>
            <w:tr w:rsidR="00A21FDF" w:rsidRPr="00694E07" w:rsidTr="00D46FF0">
              <w:trPr>
                <w:trHeight w:val="841"/>
              </w:trPr>
              <w:tc>
                <w:tcPr>
                  <w:tcW w:w="32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jc w:val="center"/>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jc w:val="center"/>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xml:space="preserve">2012 </w:t>
                  </w:r>
                  <w:r w:rsidR="00FA7AC0">
                    <w:rPr>
                      <w:rFonts w:ascii="Times New Roman" w:eastAsia="Times New Roman" w:hAnsi="Times New Roman"/>
                      <w:color w:val="000000"/>
                      <w:sz w:val="24"/>
                      <w:szCs w:val="24"/>
                      <w:lang w:eastAsia="ru-RU"/>
                    </w:rPr>
                    <w:t>г.</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jc w:val="center"/>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2013 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jc w:val="center"/>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2014 г.</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jc w:val="center"/>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2015 г.</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jc w:val="center"/>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2016 г.</w:t>
                  </w:r>
                </w:p>
              </w:tc>
              <w:tc>
                <w:tcPr>
                  <w:tcW w:w="1031" w:type="dxa"/>
                  <w:tcBorders>
                    <w:top w:val="single" w:sz="4" w:space="0" w:color="auto"/>
                    <w:left w:val="nil"/>
                    <w:bottom w:val="single" w:sz="4" w:space="0" w:color="auto"/>
                    <w:right w:val="single" w:sz="4" w:space="0" w:color="auto"/>
                  </w:tcBorders>
                  <w:shd w:val="clear" w:color="auto" w:fill="auto"/>
                  <w:vAlign w:val="bottom"/>
                  <w:hideMark/>
                </w:tcPr>
                <w:p w:rsidR="00694E07" w:rsidRPr="00694E07" w:rsidRDefault="000231E1"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_x0000_s1181" type="#_x0000_t32" style="position:absolute;margin-left:35.2pt;margin-top:-.45pt;width:.75pt;height:485.05pt;z-index:251731968;mso-position-horizontal-relative:text;mso-position-vertical-relative:text" o:connectortype="straight"/>
                    </w:pict>
                  </w:r>
                  <w:r w:rsidR="00694E07" w:rsidRPr="00694E07">
                    <w:rPr>
                      <w:rFonts w:ascii="Times New Roman" w:eastAsia="Times New Roman" w:hAnsi="Times New Roman"/>
                      <w:color w:val="000000"/>
                      <w:sz w:val="24"/>
                      <w:szCs w:val="24"/>
                      <w:lang w:eastAsia="ru-RU"/>
                    </w:rPr>
                    <w:t>2016 г. в % к 2012 г.</w:t>
                  </w:r>
                </w:p>
              </w:tc>
            </w:tr>
            <w:tr w:rsidR="00694E07" w:rsidRPr="00694E07" w:rsidTr="003C4E4B">
              <w:trPr>
                <w:trHeight w:val="315"/>
              </w:trPr>
              <w:tc>
                <w:tcPr>
                  <w:tcW w:w="940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94E07" w:rsidRPr="00694E07" w:rsidRDefault="00694E07" w:rsidP="00694E07">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А. Показатели обеспеченности и эффективности использования основных средств</w:t>
                  </w:r>
                </w:p>
              </w:tc>
            </w:tr>
            <w:tr w:rsidR="00A21FDF" w:rsidRPr="00694E07" w:rsidTr="00D46FF0">
              <w:trPr>
                <w:trHeight w:val="646"/>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Среднегодовая стоимость основных средств, тыс.руб.</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16409</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14520</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12347</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11561</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A21FDF">
                    <w:rPr>
                      <w:rFonts w:ascii="Times New Roman" w:eastAsia="Times New Roman" w:hAnsi="Times New Roman"/>
                      <w:color w:val="000000"/>
                      <w:sz w:val="24"/>
                      <w:szCs w:val="24"/>
                      <w:lang w:eastAsia="ru-RU"/>
                    </w:rPr>
                    <w:t>10750</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A21FDF"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65,51</w:t>
                  </w:r>
                  <w:r w:rsidR="00694E07" w:rsidRPr="00694E07">
                    <w:rPr>
                      <w:rFonts w:ascii="Times New Roman" w:eastAsia="Times New Roman" w:hAnsi="Times New Roman"/>
                      <w:color w:val="000000"/>
                      <w:sz w:val="24"/>
                      <w:szCs w:val="24"/>
                      <w:lang w:eastAsia="ru-RU"/>
                    </w:rPr>
                    <w:t> </w:t>
                  </w:r>
                </w:p>
              </w:tc>
            </w:tr>
            <w:tr w:rsidR="00A21FDF" w:rsidRPr="00694E07" w:rsidTr="00D46FF0">
              <w:trPr>
                <w:trHeight w:val="428"/>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proofErr w:type="spellStart"/>
                  <w:r w:rsidRPr="00694E07">
                    <w:rPr>
                      <w:rFonts w:ascii="Times New Roman" w:eastAsia="Times New Roman" w:hAnsi="Times New Roman"/>
                      <w:color w:val="000000"/>
                      <w:sz w:val="24"/>
                      <w:szCs w:val="24"/>
                      <w:lang w:eastAsia="ru-RU"/>
                    </w:rPr>
                    <w:t>Фондовооруженность</w:t>
                  </w:r>
                  <w:proofErr w:type="gramStart"/>
                  <w:r w:rsidRPr="00694E07">
                    <w:rPr>
                      <w:rFonts w:ascii="Times New Roman" w:eastAsia="Times New Roman" w:hAnsi="Times New Roman"/>
                      <w:color w:val="000000"/>
                      <w:sz w:val="24"/>
                      <w:szCs w:val="24"/>
                      <w:lang w:eastAsia="ru-RU"/>
                    </w:rPr>
                    <w:t>,т</w:t>
                  </w:r>
                  <w:proofErr w:type="gramEnd"/>
                  <w:r w:rsidRPr="00694E07">
                    <w:rPr>
                      <w:rFonts w:ascii="Times New Roman" w:eastAsia="Times New Roman" w:hAnsi="Times New Roman"/>
                      <w:color w:val="000000"/>
                      <w:sz w:val="24"/>
                      <w:szCs w:val="24"/>
                      <w:lang w:eastAsia="ru-RU"/>
                    </w:rPr>
                    <w:t>ыс.руб</w:t>
                  </w:r>
                  <w:proofErr w:type="spellEnd"/>
                  <w:r w:rsidRPr="00694E07">
                    <w:rPr>
                      <w:rFonts w:ascii="Times New Roman" w:eastAsia="Times New Roman" w:hAnsi="Times New Roman"/>
                      <w:color w:val="000000"/>
                      <w:sz w:val="24"/>
                      <w:szCs w:val="24"/>
                      <w:lang w:eastAsia="ru-RU"/>
                    </w:rPr>
                    <w:t>./чел.</w:t>
                  </w:r>
                </w:p>
              </w:tc>
              <w:tc>
                <w:tcPr>
                  <w:tcW w:w="992" w:type="dxa"/>
                  <w:tcBorders>
                    <w:top w:val="nil"/>
                    <w:left w:val="nil"/>
                    <w:bottom w:val="single" w:sz="4" w:space="0" w:color="auto"/>
                    <w:right w:val="single" w:sz="4" w:space="0" w:color="auto"/>
                  </w:tcBorders>
                  <w:shd w:val="clear" w:color="auto" w:fill="auto"/>
                  <w:vAlign w:val="bottom"/>
                  <w:hideMark/>
                </w:tcPr>
                <w:p w:rsidR="00694E07" w:rsidRPr="00FC188B" w:rsidRDefault="00FC188B" w:rsidP="00D46FF0">
                  <w:pPr>
                    <w:spacing w:after="0" w:line="240"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49,2</w:t>
                  </w:r>
                </w:p>
              </w:tc>
              <w:tc>
                <w:tcPr>
                  <w:tcW w:w="1134" w:type="dxa"/>
                  <w:tcBorders>
                    <w:top w:val="nil"/>
                    <w:left w:val="nil"/>
                    <w:bottom w:val="single" w:sz="4" w:space="0" w:color="auto"/>
                    <w:right w:val="single" w:sz="4" w:space="0" w:color="auto"/>
                  </w:tcBorders>
                  <w:shd w:val="clear" w:color="auto" w:fill="auto"/>
                  <w:vAlign w:val="bottom"/>
                  <w:hideMark/>
                </w:tcPr>
                <w:p w:rsidR="00694E07" w:rsidRPr="00FC188B" w:rsidRDefault="00FC188B" w:rsidP="00D46FF0">
                  <w:pPr>
                    <w:spacing w:after="0" w:line="240" w:lineRule="auto"/>
                    <w:rPr>
                      <w:rFonts w:ascii="Times New Roman" w:eastAsia="Times New Roman" w:hAnsi="Times New Roman"/>
                      <w:color w:val="000000" w:themeColor="text1"/>
                      <w:sz w:val="24"/>
                      <w:szCs w:val="24"/>
                      <w:lang w:eastAsia="ru-RU"/>
                    </w:rPr>
                  </w:pPr>
                  <w:r w:rsidRPr="00FC188B">
                    <w:rPr>
                      <w:rFonts w:ascii="Times New Roman" w:eastAsia="Times New Roman" w:hAnsi="Times New Roman"/>
                      <w:color w:val="000000" w:themeColor="text1"/>
                      <w:sz w:val="24"/>
                      <w:szCs w:val="24"/>
                      <w:lang w:eastAsia="ru-RU"/>
                    </w:rPr>
                    <w:t>39,6</w:t>
                  </w:r>
                </w:p>
              </w:tc>
              <w:tc>
                <w:tcPr>
                  <w:tcW w:w="992" w:type="dxa"/>
                  <w:tcBorders>
                    <w:top w:val="nil"/>
                    <w:left w:val="nil"/>
                    <w:bottom w:val="single" w:sz="4" w:space="0" w:color="auto"/>
                    <w:right w:val="single" w:sz="4" w:space="0" w:color="auto"/>
                  </w:tcBorders>
                  <w:shd w:val="clear" w:color="auto" w:fill="auto"/>
                  <w:vAlign w:val="bottom"/>
                  <w:hideMark/>
                </w:tcPr>
                <w:p w:rsidR="00694E07" w:rsidRPr="00FC188B" w:rsidRDefault="00694E07" w:rsidP="00D46FF0">
                  <w:pPr>
                    <w:spacing w:after="0" w:line="240" w:lineRule="auto"/>
                    <w:rPr>
                      <w:rFonts w:ascii="Times New Roman" w:eastAsia="Times New Roman" w:hAnsi="Times New Roman"/>
                      <w:color w:val="000000" w:themeColor="text1"/>
                      <w:sz w:val="24"/>
                      <w:szCs w:val="24"/>
                      <w:lang w:eastAsia="ru-RU"/>
                    </w:rPr>
                  </w:pPr>
                  <w:r w:rsidRPr="00FC188B">
                    <w:rPr>
                      <w:rFonts w:ascii="Times New Roman" w:eastAsia="Times New Roman" w:hAnsi="Times New Roman"/>
                      <w:color w:val="000000" w:themeColor="text1"/>
                      <w:sz w:val="24"/>
                      <w:szCs w:val="24"/>
                      <w:lang w:eastAsia="ru-RU"/>
                    </w:rPr>
                    <w:t>38,3</w:t>
                  </w:r>
                </w:p>
              </w:tc>
              <w:tc>
                <w:tcPr>
                  <w:tcW w:w="992" w:type="dxa"/>
                  <w:tcBorders>
                    <w:top w:val="nil"/>
                    <w:left w:val="nil"/>
                    <w:bottom w:val="single" w:sz="4" w:space="0" w:color="auto"/>
                    <w:right w:val="single" w:sz="4" w:space="0" w:color="auto"/>
                  </w:tcBorders>
                  <w:shd w:val="clear" w:color="auto" w:fill="auto"/>
                  <w:vAlign w:val="bottom"/>
                  <w:hideMark/>
                </w:tcPr>
                <w:p w:rsidR="00694E07" w:rsidRPr="00FC188B" w:rsidRDefault="00694E07" w:rsidP="00D46FF0">
                  <w:pPr>
                    <w:spacing w:after="0" w:line="240" w:lineRule="auto"/>
                    <w:rPr>
                      <w:rFonts w:ascii="Times New Roman" w:eastAsia="Times New Roman" w:hAnsi="Times New Roman"/>
                      <w:color w:val="000000" w:themeColor="text1"/>
                      <w:sz w:val="24"/>
                      <w:szCs w:val="24"/>
                      <w:lang w:eastAsia="ru-RU"/>
                    </w:rPr>
                  </w:pPr>
                  <w:r w:rsidRPr="00FC188B">
                    <w:rPr>
                      <w:rFonts w:ascii="Times New Roman" w:eastAsia="Times New Roman" w:hAnsi="Times New Roman"/>
                      <w:color w:val="000000" w:themeColor="text1"/>
                      <w:sz w:val="24"/>
                      <w:szCs w:val="24"/>
                      <w:lang w:eastAsia="ru-RU"/>
                    </w:rPr>
                    <w:t>35,1</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FC188B">
                    <w:rPr>
                      <w:rFonts w:ascii="Times New Roman" w:eastAsia="Times New Roman" w:hAnsi="Times New Roman"/>
                      <w:color w:val="000000"/>
                      <w:sz w:val="24"/>
                      <w:szCs w:val="24"/>
                      <w:lang w:eastAsia="ru-RU"/>
                    </w:rPr>
                    <w:t>32,64</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85624E">
                    <w:rPr>
                      <w:rFonts w:ascii="Times New Roman" w:eastAsia="Times New Roman" w:hAnsi="Times New Roman"/>
                      <w:color w:val="000000"/>
                      <w:sz w:val="24"/>
                      <w:szCs w:val="24"/>
                      <w:lang w:eastAsia="ru-RU"/>
                    </w:rPr>
                    <w:t>66,34</w:t>
                  </w:r>
                </w:p>
              </w:tc>
            </w:tr>
            <w:tr w:rsidR="00A21FDF" w:rsidRPr="00694E07" w:rsidTr="00D46FF0">
              <w:trPr>
                <w:trHeight w:val="315"/>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proofErr w:type="spellStart"/>
                  <w:r w:rsidRPr="00694E07">
                    <w:rPr>
                      <w:rFonts w:ascii="Times New Roman" w:eastAsia="Times New Roman" w:hAnsi="Times New Roman"/>
                      <w:color w:val="000000"/>
                      <w:sz w:val="24"/>
                      <w:szCs w:val="24"/>
                      <w:lang w:eastAsia="ru-RU"/>
                    </w:rPr>
                    <w:t>Фондоемкость</w:t>
                  </w:r>
                  <w:proofErr w:type="spellEnd"/>
                  <w:r w:rsidRPr="00694E07">
                    <w:rPr>
                      <w:rFonts w:ascii="Times New Roman" w:eastAsia="Times New Roman" w:hAnsi="Times New Roman"/>
                      <w:color w:val="000000"/>
                      <w:sz w:val="24"/>
                      <w:szCs w:val="24"/>
                      <w:lang w:eastAsia="ru-RU"/>
                    </w:rPr>
                    <w:t>, руб.</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0,0</w:t>
                  </w:r>
                  <w:r w:rsidR="00A21FDF">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0,04</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0,03</w:t>
                  </w:r>
                  <w:r w:rsidR="00A21FDF">
                    <w:rPr>
                      <w:rFonts w:ascii="Times New Roman" w:eastAsia="Times New Roman" w:hAnsi="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0,0</w:t>
                  </w:r>
                  <w:r w:rsidR="00A21FDF">
                    <w:rPr>
                      <w:rFonts w:ascii="Times New Roman" w:eastAsia="Times New Roman" w:hAnsi="Times New Roman"/>
                      <w:color w:val="000000"/>
                      <w:sz w:val="24"/>
                      <w:szCs w:val="24"/>
                      <w:lang w:eastAsia="ru-RU"/>
                    </w:rPr>
                    <w:t>3</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2E0F0E">
                    <w:rPr>
                      <w:rFonts w:ascii="Times New Roman" w:eastAsia="Times New Roman" w:hAnsi="Times New Roman"/>
                      <w:color w:val="000000"/>
                      <w:sz w:val="24"/>
                      <w:szCs w:val="24"/>
                      <w:lang w:eastAsia="ru-RU"/>
                    </w:rPr>
                    <w:t>0,02</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2E0F0E">
                    <w:rPr>
                      <w:rFonts w:ascii="Times New Roman" w:eastAsia="Times New Roman" w:hAnsi="Times New Roman"/>
                      <w:color w:val="000000"/>
                      <w:sz w:val="24"/>
                      <w:szCs w:val="24"/>
                      <w:lang w:eastAsia="ru-RU"/>
                    </w:rPr>
                    <w:t>40,00</w:t>
                  </w:r>
                </w:p>
              </w:tc>
            </w:tr>
            <w:tr w:rsidR="00A21FDF" w:rsidRPr="00694E07" w:rsidTr="00D46FF0">
              <w:trPr>
                <w:trHeight w:val="315"/>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Фондоотдача, руб.</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20,4</w:t>
                  </w:r>
                  <w:r w:rsidR="002E0F0E">
                    <w:rPr>
                      <w:rFonts w:ascii="Times New Roman" w:eastAsia="Times New Roman" w:hAnsi="Times New Roman"/>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25,1</w:t>
                  </w:r>
                  <w:r w:rsidR="002E0F0E">
                    <w:rPr>
                      <w:rFonts w:ascii="Times New Roman" w:eastAsia="Times New Roman" w:hAnsi="Times New Roman"/>
                      <w:color w:val="000000"/>
                      <w:sz w:val="24"/>
                      <w:szCs w:val="24"/>
                      <w:lang w:eastAsia="ru-RU"/>
                    </w:rPr>
                    <w:t>1</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27,8</w:t>
                  </w:r>
                  <w:r w:rsidR="002E0F0E">
                    <w:rPr>
                      <w:rFonts w:ascii="Times New Roman" w:eastAsia="Times New Roman" w:hAnsi="Times New Roman"/>
                      <w:color w:val="000000"/>
                      <w:sz w:val="24"/>
                      <w:szCs w:val="24"/>
                      <w:lang w:eastAsia="ru-RU"/>
                    </w:rPr>
                    <w:t>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36,32</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41,58</w:t>
                  </w:r>
                  <w:r w:rsidR="00694E07" w:rsidRPr="00694E07">
                    <w:rPr>
                      <w:rFonts w:ascii="Times New Roman" w:eastAsia="Times New Roman" w:hAnsi="Times New Roman"/>
                      <w:color w:val="000000"/>
                      <w:sz w:val="24"/>
                      <w:szCs w:val="24"/>
                      <w:lang w:eastAsia="ru-RU"/>
                    </w:rPr>
                    <w:t> </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203,32</w:t>
                  </w:r>
                  <w:r w:rsidR="00694E07" w:rsidRPr="00694E07">
                    <w:rPr>
                      <w:rFonts w:ascii="Times New Roman" w:eastAsia="Times New Roman" w:hAnsi="Times New Roman"/>
                      <w:color w:val="000000"/>
                      <w:sz w:val="24"/>
                      <w:szCs w:val="24"/>
                      <w:lang w:eastAsia="ru-RU"/>
                    </w:rPr>
                    <w:t> </w:t>
                  </w:r>
                </w:p>
              </w:tc>
            </w:tr>
            <w:tr w:rsidR="00A21FDF" w:rsidRPr="00694E07" w:rsidTr="00D46FF0">
              <w:trPr>
                <w:trHeight w:val="613"/>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Рентабельность использования основных средств,%</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56,43</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2E0F0E">
                    <w:rPr>
                      <w:rFonts w:ascii="Times New Roman" w:eastAsia="Times New Roman" w:hAnsi="Times New Roman"/>
                      <w:color w:val="000000"/>
                      <w:sz w:val="24"/>
                      <w:szCs w:val="24"/>
                      <w:lang w:eastAsia="ru-RU"/>
                    </w:rPr>
                    <w:t>0,87</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4,74</w:t>
                  </w:r>
                  <w:r w:rsidR="00694E07" w:rsidRPr="00694E07">
                    <w:rPr>
                      <w:rFonts w:ascii="Times New Roman" w:eastAsia="Times New Roman" w:hAnsi="Times New Roman"/>
                      <w:color w:val="000000"/>
                      <w:sz w:val="24"/>
                      <w:szCs w:val="24"/>
                      <w:lang w:eastAsia="ru-RU"/>
                    </w:rPr>
                    <w:t> </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2E0F0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694E07" w:rsidRPr="00694E07">
                    <w:rPr>
                      <w:rFonts w:ascii="Times New Roman" w:eastAsia="Times New Roman" w:hAnsi="Times New Roman"/>
                      <w:color w:val="000000"/>
                      <w:sz w:val="24"/>
                      <w:szCs w:val="24"/>
                      <w:lang w:eastAsia="ru-RU"/>
                    </w:rPr>
                    <w:t> </w:t>
                  </w:r>
                </w:p>
              </w:tc>
            </w:tr>
            <w:tr w:rsidR="00694E07" w:rsidRPr="00694E07" w:rsidTr="003C4E4B">
              <w:trPr>
                <w:trHeight w:val="315"/>
              </w:trPr>
              <w:tc>
                <w:tcPr>
                  <w:tcW w:w="940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Б. Показатели использования трудовых ресурсов</w:t>
                  </w:r>
                </w:p>
              </w:tc>
            </w:tr>
            <w:tr w:rsidR="00A21FDF" w:rsidRPr="00694E07" w:rsidTr="00D46FF0">
              <w:trPr>
                <w:trHeight w:val="359"/>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Затраты труда, тыс. чел</w:t>
                  </w:r>
                  <w:proofErr w:type="gramStart"/>
                  <w:r w:rsidRPr="00694E07">
                    <w:rPr>
                      <w:rFonts w:ascii="Times New Roman" w:eastAsia="Times New Roman" w:hAnsi="Times New Roman"/>
                      <w:color w:val="000000"/>
                      <w:sz w:val="24"/>
                      <w:szCs w:val="24"/>
                      <w:lang w:eastAsia="ru-RU"/>
                    </w:rPr>
                    <w:t>.-</w:t>
                  </w:r>
                  <w:proofErr w:type="gramEnd"/>
                  <w:r w:rsidRPr="00694E07">
                    <w:rPr>
                      <w:rFonts w:ascii="Times New Roman" w:eastAsia="Times New Roman" w:hAnsi="Times New Roman"/>
                      <w:color w:val="000000"/>
                      <w:sz w:val="24"/>
                      <w:szCs w:val="24"/>
                      <w:lang w:eastAsia="ru-RU"/>
                    </w:rPr>
                    <w:t>час</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686,3</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697,2</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695,55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701,48</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715,8</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104,3</w:t>
                  </w:r>
                </w:p>
              </w:tc>
            </w:tr>
            <w:tr w:rsidR="00A21FDF" w:rsidRPr="00694E07" w:rsidTr="00D46FF0">
              <w:trPr>
                <w:trHeight w:val="660"/>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Производительность труда, тыс.руб./чел.</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987,4</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1041,74</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977,05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1182,86</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1200,5</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121,6</w:t>
                  </w:r>
                </w:p>
              </w:tc>
            </w:tr>
            <w:tr w:rsidR="00A21FDF" w:rsidRPr="00694E07" w:rsidTr="00D46FF0">
              <w:trPr>
                <w:trHeight w:val="330"/>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Фонд оплаты труда,тыс.руб.</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32942</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40432</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47843</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57770</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68400</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D360EF">
                    <w:rPr>
                      <w:rFonts w:ascii="Times New Roman" w:eastAsia="Times New Roman" w:hAnsi="Times New Roman"/>
                      <w:color w:val="000000"/>
                      <w:sz w:val="24"/>
                      <w:szCs w:val="24"/>
                      <w:lang w:eastAsia="ru-RU"/>
                    </w:rPr>
                    <w:t>207,64</w:t>
                  </w:r>
                </w:p>
              </w:tc>
            </w:tr>
            <w:tr w:rsidR="00A21FDF" w:rsidRPr="00694E07" w:rsidTr="00D46FF0">
              <w:trPr>
                <w:trHeight w:val="547"/>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xml:space="preserve">Выручка на 1 руб. оплаты </w:t>
                  </w:r>
                  <w:proofErr w:type="spellStart"/>
                  <w:r w:rsidRPr="00694E07">
                    <w:rPr>
                      <w:rFonts w:ascii="Times New Roman" w:eastAsia="Times New Roman" w:hAnsi="Times New Roman"/>
                      <w:color w:val="000000"/>
                      <w:sz w:val="24"/>
                      <w:szCs w:val="24"/>
                      <w:lang w:eastAsia="ru-RU"/>
                    </w:rPr>
                    <w:t>труда</w:t>
                  </w:r>
                  <w:proofErr w:type="gramStart"/>
                  <w:r w:rsidRPr="00694E07">
                    <w:rPr>
                      <w:rFonts w:ascii="Times New Roman" w:eastAsia="Times New Roman" w:hAnsi="Times New Roman"/>
                      <w:color w:val="000000"/>
                      <w:sz w:val="24"/>
                      <w:szCs w:val="24"/>
                      <w:lang w:eastAsia="ru-RU"/>
                    </w:rPr>
                    <w:t>,р</w:t>
                  </w:r>
                  <w:proofErr w:type="gramEnd"/>
                  <w:r w:rsidRPr="00694E07">
                    <w:rPr>
                      <w:rFonts w:ascii="Times New Roman" w:eastAsia="Times New Roman" w:hAnsi="Times New Roman"/>
                      <w:color w:val="000000"/>
                      <w:sz w:val="24"/>
                      <w:szCs w:val="24"/>
                      <w:lang w:eastAsia="ru-RU"/>
                    </w:rPr>
                    <w:t>уб</w:t>
                  </w:r>
                  <w:proofErr w:type="spellEnd"/>
                  <w:r w:rsidRPr="00694E07">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10,18</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9,02</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7,19</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7,27</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8F2C39">
                    <w:rPr>
                      <w:rFonts w:ascii="Times New Roman" w:eastAsia="Times New Roman" w:hAnsi="Times New Roman"/>
                      <w:color w:val="000000"/>
                      <w:sz w:val="24"/>
                      <w:szCs w:val="24"/>
                      <w:lang w:eastAsia="ru-RU"/>
                    </w:rPr>
                    <w:t>6,54</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64,24</w:t>
                  </w:r>
                  <w:r w:rsidR="00694E07" w:rsidRPr="00694E07">
                    <w:rPr>
                      <w:rFonts w:ascii="Times New Roman" w:eastAsia="Times New Roman" w:hAnsi="Times New Roman"/>
                      <w:color w:val="000000"/>
                      <w:sz w:val="24"/>
                      <w:szCs w:val="24"/>
                      <w:lang w:eastAsia="ru-RU"/>
                    </w:rPr>
                    <w:t> </w:t>
                  </w:r>
                </w:p>
              </w:tc>
            </w:tr>
            <w:tr w:rsidR="00694E07" w:rsidRPr="00694E07" w:rsidTr="003C4E4B">
              <w:trPr>
                <w:trHeight w:val="315"/>
              </w:trPr>
              <w:tc>
                <w:tcPr>
                  <w:tcW w:w="940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В. Показатели эффективности использования материальных ресурсов</w:t>
                  </w:r>
                </w:p>
              </w:tc>
            </w:tr>
            <w:tr w:rsidR="00A21FDF" w:rsidRPr="00694E07" w:rsidTr="00D46FF0">
              <w:trPr>
                <w:trHeight w:val="549"/>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Затраты на 1 руб. выручки от продажи продукции, руб.</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0,84</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0,84</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0,</w:t>
                  </w:r>
                  <w:r w:rsidR="008F2C39">
                    <w:rPr>
                      <w:rFonts w:ascii="Times New Roman" w:eastAsia="Times New Roman" w:hAnsi="Times New Roman"/>
                      <w:color w:val="000000"/>
                      <w:sz w:val="24"/>
                      <w:szCs w:val="24"/>
                      <w:lang w:eastAsia="ru-RU"/>
                    </w:rPr>
                    <w:t>85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8F2C39">
                    <w:rPr>
                      <w:rFonts w:ascii="Times New Roman" w:eastAsia="Times New Roman" w:hAnsi="Times New Roman"/>
                      <w:color w:val="000000"/>
                      <w:sz w:val="24"/>
                      <w:szCs w:val="24"/>
                      <w:lang w:eastAsia="ru-RU"/>
                    </w:rPr>
                    <w:t>0,68</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80,95</w:t>
                  </w:r>
                  <w:r w:rsidR="00694E07" w:rsidRPr="00694E07">
                    <w:rPr>
                      <w:rFonts w:ascii="Times New Roman" w:eastAsia="Times New Roman" w:hAnsi="Times New Roman"/>
                      <w:color w:val="000000"/>
                      <w:sz w:val="24"/>
                      <w:szCs w:val="24"/>
                      <w:lang w:eastAsia="ru-RU"/>
                    </w:rPr>
                    <w:t> </w:t>
                  </w:r>
                </w:p>
              </w:tc>
            </w:tr>
            <w:tr w:rsidR="00694E07" w:rsidRPr="00694E07" w:rsidTr="003C4E4B">
              <w:trPr>
                <w:trHeight w:val="315"/>
              </w:trPr>
              <w:tc>
                <w:tcPr>
                  <w:tcW w:w="940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Г. Показатели эффективности использования капитала</w:t>
                  </w:r>
                </w:p>
              </w:tc>
            </w:tr>
            <w:tr w:rsidR="00A21FDF" w:rsidRPr="00694E07" w:rsidTr="00D46FF0">
              <w:trPr>
                <w:trHeight w:val="647"/>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Рентабельность совокупного капитала (активов), %</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FC188B">
                    <w:rPr>
                      <w:rFonts w:ascii="Times New Roman" w:eastAsia="Times New Roman" w:hAnsi="Times New Roman"/>
                      <w:color w:val="000000"/>
                      <w:sz w:val="24"/>
                      <w:szCs w:val="24"/>
                      <w:lang w:eastAsia="ru-RU"/>
                    </w:rPr>
                    <w:t>9,8</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572EC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0,12</w:t>
                  </w:r>
                  <w:r w:rsidR="00694E07" w:rsidRPr="00694E07">
                    <w:rPr>
                      <w:rFonts w:ascii="Times New Roman" w:eastAsia="Times New Roman" w:hAnsi="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8F2C39">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572EC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0,13</w:t>
                  </w:r>
                  <w:r w:rsidR="00694E07" w:rsidRPr="00694E07">
                    <w:rPr>
                      <w:rFonts w:ascii="Times New Roman" w:eastAsia="Times New Roman" w:hAnsi="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572EC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r w:rsidR="00694E07" w:rsidRPr="00694E07">
                    <w:rPr>
                      <w:rFonts w:ascii="Times New Roman" w:eastAsia="Times New Roman" w:hAnsi="Times New Roman"/>
                      <w:color w:val="000000"/>
                      <w:sz w:val="24"/>
                      <w:szCs w:val="24"/>
                      <w:lang w:eastAsia="ru-RU"/>
                    </w:rPr>
                    <w:t> </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0B6F8C">
                    <w:rPr>
                      <w:rFonts w:ascii="Times New Roman" w:eastAsia="Times New Roman" w:hAnsi="Times New Roman"/>
                      <w:color w:val="000000"/>
                      <w:sz w:val="24"/>
                      <w:szCs w:val="24"/>
                      <w:lang w:eastAsia="ru-RU"/>
                    </w:rPr>
                    <w:t>-</w:t>
                  </w:r>
                </w:p>
              </w:tc>
            </w:tr>
            <w:tr w:rsidR="00A21FDF" w:rsidRPr="00694E07" w:rsidTr="00D46FF0">
              <w:trPr>
                <w:trHeight w:val="415"/>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Рентабельность собственного капитала,%</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0B6F8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0,3</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F2C39"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572EC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0,4</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572EC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r w:rsidR="00694E07" w:rsidRPr="00694E07">
                    <w:rPr>
                      <w:rFonts w:ascii="Times New Roman" w:eastAsia="Times New Roman" w:hAnsi="Times New Roman"/>
                      <w:color w:val="000000"/>
                      <w:sz w:val="24"/>
                      <w:szCs w:val="24"/>
                      <w:lang w:eastAsia="ru-RU"/>
                    </w:rPr>
                    <w:t> </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0B6F8C">
                    <w:rPr>
                      <w:rFonts w:ascii="Times New Roman" w:eastAsia="Times New Roman" w:hAnsi="Times New Roman"/>
                      <w:color w:val="000000"/>
                      <w:sz w:val="24"/>
                      <w:szCs w:val="24"/>
                      <w:lang w:eastAsia="ru-RU"/>
                    </w:rPr>
                    <w:t>-</w:t>
                  </w:r>
                </w:p>
              </w:tc>
            </w:tr>
            <w:tr w:rsidR="00A21FDF" w:rsidRPr="00694E07" w:rsidTr="00D46FF0">
              <w:trPr>
                <w:trHeight w:val="437"/>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Рентабельность внеоборотных активов,%</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0B6F8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0,715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1,05</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85624E">
                    <w:rPr>
                      <w:rFonts w:ascii="Times New Roman" w:eastAsia="Times New Roman" w:hAnsi="Times New Roman"/>
                      <w:color w:val="000000"/>
                      <w:sz w:val="24"/>
                      <w:szCs w:val="24"/>
                      <w:lang w:eastAsia="ru-RU"/>
                    </w:rPr>
                    <w:t>3,02</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0B6F8C">
                    <w:rPr>
                      <w:rFonts w:ascii="Times New Roman" w:eastAsia="Times New Roman" w:hAnsi="Times New Roman"/>
                      <w:color w:val="000000"/>
                      <w:sz w:val="24"/>
                      <w:szCs w:val="24"/>
                      <w:lang w:eastAsia="ru-RU"/>
                    </w:rPr>
                    <w:t>-</w:t>
                  </w:r>
                </w:p>
              </w:tc>
            </w:tr>
            <w:tr w:rsidR="00A21FDF" w:rsidRPr="00694E07" w:rsidTr="00D46FF0">
              <w:trPr>
                <w:trHeight w:val="445"/>
              </w:trPr>
              <w:tc>
                <w:tcPr>
                  <w:tcW w:w="3270" w:type="dxa"/>
                  <w:tcBorders>
                    <w:top w:val="nil"/>
                    <w:left w:val="single" w:sz="4" w:space="0" w:color="auto"/>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Рентабельность оборотных активов,%</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0B6F8C"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0,15</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vAlign w:val="bottom"/>
                  <w:hideMark/>
                </w:tcPr>
                <w:p w:rsidR="00694E07" w:rsidRPr="00694E07" w:rsidRDefault="0085624E" w:rsidP="00D46FF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0,16</w:t>
                  </w:r>
                </w:p>
              </w:tc>
              <w:tc>
                <w:tcPr>
                  <w:tcW w:w="993"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85624E">
                    <w:rPr>
                      <w:rFonts w:ascii="Times New Roman" w:eastAsia="Times New Roman" w:hAnsi="Times New Roman"/>
                      <w:color w:val="000000"/>
                      <w:sz w:val="24"/>
                      <w:szCs w:val="24"/>
                      <w:lang w:eastAsia="ru-RU"/>
                    </w:rPr>
                    <w:t>0,47</w:t>
                  </w:r>
                </w:p>
              </w:tc>
              <w:tc>
                <w:tcPr>
                  <w:tcW w:w="1031" w:type="dxa"/>
                  <w:tcBorders>
                    <w:top w:val="nil"/>
                    <w:left w:val="nil"/>
                    <w:bottom w:val="single" w:sz="4" w:space="0" w:color="auto"/>
                    <w:right w:val="single" w:sz="4" w:space="0" w:color="auto"/>
                  </w:tcBorders>
                  <w:shd w:val="clear" w:color="auto" w:fill="auto"/>
                  <w:vAlign w:val="bottom"/>
                  <w:hideMark/>
                </w:tcPr>
                <w:p w:rsidR="00694E07" w:rsidRPr="00694E07" w:rsidRDefault="00694E07" w:rsidP="00D46FF0">
                  <w:pPr>
                    <w:spacing w:after="0" w:line="240" w:lineRule="auto"/>
                    <w:rPr>
                      <w:rFonts w:ascii="Times New Roman" w:eastAsia="Times New Roman" w:hAnsi="Times New Roman"/>
                      <w:color w:val="000000"/>
                      <w:sz w:val="24"/>
                      <w:szCs w:val="24"/>
                      <w:lang w:eastAsia="ru-RU"/>
                    </w:rPr>
                  </w:pPr>
                  <w:r w:rsidRPr="00694E07">
                    <w:rPr>
                      <w:rFonts w:ascii="Times New Roman" w:eastAsia="Times New Roman" w:hAnsi="Times New Roman"/>
                      <w:color w:val="000000"/>
                      <w:sz w:val="24"/>
                      <w:szCs w:val="24"/>
                      <w:lang w:eastAsia="ru-RU"/>
                    </w:rPr>
                    <w:t> </w:t>
                  </w:r>
                  <w:r w:rsidR="000B6F8C">
                    <w:rPr>
                      <w:rFonts w:ascii="Times New Roman" w:eastAsia="Times New Roman" w:hAnsi="Times New Roman"/>
                      <w:color w:val="000000"/>
                      <w:sz w:val="24"/>
                      <w:szCs w:val="24"/>
                      <w:lang w:eastAsia="ru-RU"/>
                    </w:rPr>
                    <w:t>-</w:t>
                  </w:r>
                </w:p>
              </w:tc>
            </w:tr>
          </w:tbl>
          <w:p w:rsidR="00082E1A" w:rsidRPr="00082E1A" w:rsidRDefault="00082E1A" w:rsidP="00D46FF0">
            <w:pPr>
              <w:widowControl w:val="0"/>
              <w:spacing w:after="0" w:line="360" w:lineRule="auto"/>
              <w:ind w:firstLine="709"/>
              <w:jc w:val="both"/>
              <w:rPr>
                <w:rFonts w:ascii="Times New Roman" w:hAnsi="Times New Roman"/>
                <w:b/>
                <w:sz w:val="28"/>
                <w:szCs w:val="28"/>
              </w:rPr>
            </w:pPr>
            <w:r w:rsidRPr="00082E1A">
              <w:rPr>
                <w:rFonts w:ascii="Times New Roman" w:hAnsi="Times New Roman"/>
                <w:sz w:val="28"/>
                <w:szCs w:val="28"/>
              </w:rPr>
              <w:t>Как видно из данных таблице 2.2, стоимость основных</w:t>
            </w:r>
            <w:r w:rsidR="0085624E">
              <w:rPr>
                <w:rFonts w:ascii="Times New Roman" w:hAnsi="Times New Roman"/>
                <w:sz w:val="28"/>
                <w:szCs w:val="28"/>
              </w:rPr>
              <w:t xml:space="preserve"> средств уменьшалась в течение 5 лет. К 2016</w:t>
            </w:r>
            <w:r w:rsidRPr="00082E1A">
              <w:rPr>
                <w:rFonts w:ascii="Times New Roman" w:hAnsi="Times New Roman"/>
                <w:sz w:val="28"/>
                <w:szCs w:val="28"/>
              </w:rPr>
              <w:t xml:space="preserve"> г. она составила сре</w:t>
            </w:r>
            <w:r w:rsidR="0085624E">
              <w:rPr>
                <w:rFonts w:ascii="Times New Roman" w:hAnsi="Times New Roman"/>
                <w:sz w:val="28"/>
                <w:szCs w:val="28"/>
              </w:rPr>
              <w:t>днегодовую сумму в размере 10750тыс. руб. В 2016</w:t>
            </w:r>
            <w:r w:rsidRPr="00082E1A">
              <w:rPr>
                <w:rFonts w:ascii="Times New Roman" w:hAnsi="Times New Roman"/>
                <w:sz w:val="28"/>
                <w:szCs w:val="28"/>
              </w:rPr>
              <w:t>г. стоимость осно</w:t>
            </w:r>
            <w:r w:rsidR="0085624E">
              <w:rPr>
                <w:rFonts w:ascii="Times New Roman" w:hAnsi="Times New Roman"/>
                <w:sz w:val="28"/>
                <w:szCs w:val="28"/>
              </w:rPr>
              <w:t>вных средств уменьшилась на 34,49% по сравнению с 2012</w:t>
            </w:r>
            <w:r w:rsidRPr="00082E1A">
              <w:rPr>
                <w:rFonts w:ascii="Times New Roman" w:hAnsi="Times New Roman"/>
                <w:sz w:val="28"/>
                <w:szCs w:val="28"/>
              </w:rPr>
              <w:t xml:space="preserve"> г. (это говорит о том, что средства выбывают вследствие  продажи или износа). </w:t>
            </w:r>
          </w:p>
          <w:p w:rsidR="0085624E" w:rsidRDefault="00082E1A" w:rsidP="00D46FF0">
            <w:pPr>
              <w:spacing w:after="0" w:line="360" w:lineRule="auto"/>
              <w:ind w:firstLine="709"/>
              <w:jc w:val="both"/>
              <w:rPr>
                <w:rFonts w:ascii="Times New Roman" w:hAnsi="Times New Roman"/>
                <w:color w:val="000000"/>
                <w:sz w:val="28"/>
                <w:szCs w:val="28"/>
              </w:rPr>
            </w:pPr>
            <w:proofErr w:type="spellStart"/>
            <w:r w:rsidRPr="00082E1A">
              <w:rPr>
                <w:rFonts w:ascii="Times New Roman" w:hAnsi="Times New Roman"/>
                <w:sz w:val="28"/>
                <w:szCs w:val="28"/>
              </w:rPr>
              <w:t>Фондовооруженность</w:t>
            </w:r>
            <w:proofErr w:type="spellEnd"/>
            <w:r w:rsidRPr="00082E1A">
              <w:rPr>
                <w:rFonts w:ascii="Times New Roman" w:hAnsi="Times New Roman"/>
                <w:sz w:val="28"/>
                <w:szCs w:val="28"/>
              </w:rPr>
              <w:t xml:space="preserve"> показывает величину  основных средств на одного работника. </w:t>
            </w:r>
            <w:proofErr w:type="spellStart"/>
            <w:r w:rsidRPr="00082E1A">
              <w:rPr>
                <w:rFonts w:ascii="Times New Roman" w:hAnsi="Times New Roman"/>
                <w:color w:val="000000"/>
                <w:sz w:val="28"/>
                <w:szCs w:val="28"/>
              </w:rPr>
              <w:t>Фондовооруженность</w:t>
            </w:r>
            <w:proofErr w:type="spellEnd"/>
            <w:r w:rsidRPr="00082E1A">
              <w:rPr>
                <w:rFonts w:ascii="Times New Roman" w:hAnsi="Times New Roman"/>
                <w:color w:val="000000"/>
                <w:sz w:val="28"/>
                <w:szCs w:val="28"/>
              </w:rPr>
              <w:t xml:space="preserve"> в </w:t>
            </w:r>
            <w:r w:rsidR="00317222">
              <w:rPr>
                <w:rFonts w:ascii="Times New Roman" w:hAnsi="Times New Roman"/>
                <w:sz w:val="28"/>
                <w:szCs w:val="28"/>
              </w:rPr>
              <w:t>ООО «Х</w:t>
            </w:r>
            <w:r w:rsidRPr="00082E1A">
              <w:rPr>
                <w:rFonts w:ascii="Times New Roman" w:hAnsi="Times New Roman"/>
                <w:sz w:val="28"/>
                <w:szCs w:val="28"/>
              </w:rPr>
              <w:t>лебозавод №5»</w:t>
            </w:r>
            <w:r w:rsidR="0085624E">
              <w:rPr>
                <w:rFonts w:ascii="Times New Roman" w:hAnsi="Times New Roman"/>
                <w:color w:val="000000"/>
                <w:sz w:val="28"/>
                <w:szCs w:val="28"/>
              </w:rPr>
              <w:t>в 2016 г. по сравнению с 2012 г. уменьшилась на 33,66</w:t>
            </w:r>
            <w:r w:rsidRPr="00082E1A">
              <w:rPr>
                <w:rFonts w:ascii="Times New Roman" w:hAnsi="Times New Roman"/>
                <w:color w:val="000000"/>
                <w:sz w:val="28"/>
                <w:szCs w:val="28"/>
              </w:rPr>
              <w:t xml:space="preserve">%, что свидетельствует об уменьшении обеспеченности основными фондами работников организации. </w:t>
            </w:r>
          </w:p>
          <w:p w:rsidR="00082E1A" w:rsidRPr="00082E1A" w:rsidRDefault="0085624E" w:rsidP="00D46FF0">
            <w:pPr>
              <w:spacing w:after="0" w:line="360" w:lineRule="auto"/>
              <w:ind w:firstLine="709"/>
              <w:jc w:val="both"/>
              <w:rPr>
                <w:rFonts w:ascii="Times New Roman" w:hAnsi="Times New Roman"/>
                <w:b/>
                <w:sz w:val="28"/>
                <w:szCs w:val="28"/>
              </w:rPr>
            </w:pPr>
            <w:r>
              <w:rPr>
                <w:rFonts w:ascii="Times New Roman" w:hAnsi="Times New Roman"/>
                <w:sz w:val="28"/>
                <w:szCs w:val="28"/>
              </w:rPr>
              <w:t>Фондоотдача увеличилась на 103,32</w:t>
            </w:r>
            <w:r w:rsidR="00082E1A" w:rsidRPr="00082E1A">
              <w:rPr>
                <w:rFonts w:ascii="Times New Roman" w:hAnsi="Times New Roman"/>
                <w:sz w:val="28"/>
                <w:szCs w:val="28"/>
              </w:rPr>
              <w:t xml:space="preserve">% – это увеличение связано с увеличением степени загрузки производственных мощностей, что позволяет повысить объем выпускаемой продукции и товаров. При нормальных условиях фондоотдача должна иметь тенденцию к увеличению, а </w:t>
            </w:r>
            <w:proofErr w:type="spellStart"/>
            <w:r w:rsidR="00082E1A" w:rsidRPr="00082E1A">
              <w:rPr>
                <w:rFonts w:ascii="Times New Roman" w:hAnsi="Times New Roman"/>
                <w:sz w:val="28"/>
                <w:szCs w:val="28"/>
              </w:rPr>
              <w:t>фондоемкость</w:t>
            </w:r>
            <w:proofErr w:type="spellEnd"/>
            <w:r w:rsidR="00082E1A" w:rsidRPr="00082E1A">
              <w:rPr>
                <w:rFonts w:ascii="Times New Roman" w:hAnsi="Times New Roman"/>
                <w:sz w:val="28"/>
                <w:szCs w:val="28"/>
              </w:rPr>
              <w:t xml:space="preserve"> к уменьшению. </w:t>
            </w:r>
          </w:p>
          <w:p w:rsidR="00082E1A" w:rsidRPr="00082E1A" w:rsidRDefault="0085624E" w:rsidP="00D46FF0">
            <w:pPr>
              <w:widowControl w:val="0"/>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t>Показатель фондоотдачи в 2016</w:t>
            </w:r>
            <w:r w:rsidR="00C165EB">
              <w:rPr>
                <w:rFonts w:ascii="Times New Roman" w:hAnsi="Times New Roman"/>
                <w:color w:val="000000"/>
                <w:sz w:val="28"/>
                <w:szCs w:val="28"/>
              </w:rPr>
              <w:t>г. увеличился на 21,13</w:t>
            </w:r>
            <w:r w:rsidR="00082E1A" w:rsidRPr="00082E1A">
              <w:rPr>
                <w:rFonts w:ascii="Times New Roman" w:hAnsi="Times New Roman"/>
                <w:color w:val="000000"/>
                <w:sz w:val="28"/>
                <w:szCs w:val="28"/>
              </w:rPr>
              <w:t xml:space="preserve"> руб., и</w:t>
            </w:r>
            <w:r w:rsidR="00C165EB">
              <w:rPr>
                <w:rFonts w:ascii="Times New Roman" w:hAnsi="Times New Roman"/>
                <w:color w:val="000000"/>
                <w:sz w:val="28"/>
                <w:szCs w:val="28"/>
              </w:rPr>
              <w:t xml:space="preserve"> в результате он составил в 2016г. 41,58 </w:t>
            </w:r>
            <w:r w:rsidR="00082E1A" w:rsidRPr="00082E1A">
              <w:rPr>
                <w:rFonts w:ascii="Times New Roman" w:hAnsi="Times New Roman"/>
                <w:color w:val="000000"/>
                <w:sz w:val="28"/>
                <w:szCs w:val="28"/>
              </w:rPr>
              <w:t xml:space="preserve">руб. Это свидетельствует о том, что </w:t>
            </w:r>
            <w:r w:rsidR="00317222">
              <w:rPr>
                <w:rFonts w:ascii="Times New Roman" w:hAnsi="Times New Roman"/>
                <w:sz w:val="28"/>
                <w:szCs w:val="28"/>
              </w:rPr>
              <w:t>ООО «Х</w:t>
            </w:r>
            <w:r w:rsidR="00082E1A" w:rsidRPr="00082E1A">
              <w:rPr>
                <w:rFonts w:ascii="Times New Roman" w:hAnsi="Times New Roman"/>
                <w:sz w:val="28"/>
                <w:szCs w:val="28"/>
              </w:rPr>
              <w:t>лебозавод №5»</w:t>
            </w:r>
            <w:r w:rsidR="00C165EB">
              <w:rPr>
                <w:rFonts w:ascii="Times New Roman" w:hAnsi="Times New Roman"/>
                <w:color w:val="000000"/>
                <w:sz w:val="28"/>
                <w:szCs w:val="28"/>
              </w:rPr>
              <w:t>в 2016</w:t>
            </w:r>
            <w:r w:rsidR="00082E1A" w:rsidRPr="00082E1A">
              <w:rPr>
                <w:rFonts w:ascii="Times New Roman" w:hAnsi="Times New Roman"/>
                <w:color w:val="000000"/>
                <w:sz w:val="28"/>
                <w:szCs w:val="28"/>
              </w:rPr>
              <w:t xml:space="preserve">г. улучшило эффективность использования основных фондов, что характеризует увеличение стоимости валовой </w:t>
            </w:r>
            <w:proofErr w:type="spellStart"/>
            <w:r w:rsidR="00082E1A" w:rsidRPr="00082E1A">
              <w:rPr>
                <w:rFonts w:ascii="Times New Roman" w:hAnsi="Times New Roman"/>
                <w:color w:val="000000"/>
                <w:sz w:val="28"/>
                <w:szCs w:val="28"/>
              </w:rPr>
              <w:t>продукции</w:t>
            </w:r>
            <w:proofErr w:type="gramStart"/>
            <w:r w:rsidR="00082E1A" w:rsidRPr="00082E1A">
              <w:rPr>
                <w:rFonts w:ascii="Times New Roman" w:hAnsi="Times New Roman"/>
                <w:color w:val="000000"/>
                <w:sz w:val="28"/>
                <w:szCs w:val="28"/>
              </w:rPr>
              <w:t>.О</w:t>
            </w:r>
            <w:proofErr w:type="gramEnd"/>
            <w:r w:rsidR="00082E1A" w:rsidRPr="00082E1A">
              <w:rPr>
                <w:rFonts w:ascii="Times New Roman" w:hAnsi="Times New Roman"/>
                <w:color w:val="000000"/>
                <w:sz w:val="28"/>
                <w:szCs w:val="28"/>
              </w:rPr>
              <w:t>братный</w:t>
            </w:r>
            <w:proofErr w:type="spellEnd"/>
            <w:r w:rsidR="00082E1A" w:rsidRPr="00082E1A">
              <w:rPr>
                <w:rFonts w:ascii="Times New Roman" w:hAnsi="Times New Roman"/>
                <w:color w:val="000000"/>
                <w:sz w:val="28"/>
                <w:szCs w:val="28"/>
              </w:rPr>
              <w:t xml:space="preserve"> фондоотдачи </w:t>
            </w:r>
            <w:r w:rsidR="00C165EB">
              <w:rPr>
                <w:rFonts w:ascii="Times New Roman" w:hAnsi="Times New Roman"/>
                <w:color w:val="000000"/>
                <w:sz w:val="28"/>
                <w:szCs w:val="28"/>
              </w:rPr>
              <w:t xml:space="preserve">показатель, </w:t>
            </w:r>
            <w:proofErr w:type="spellStart"/>
            <w:r w:rsidR="00C165EB">
              <w:rPr>
                <w:rFonts w:ascii="Times New Roman" w:hAnsi="Times New Roman"/>
                <w:color w:val="000000"/>
                <w:sz w:val="28"/>
                <w:szCs w:val="28"/>
              </w:rPr>
              <w:t>фондоемкость</w:t>
            </w:r>
            <w:proofErr w:type="spellEnd"/>
            <w:r w:rsidR="00C165EB">
              <w:rPr>
                <w:rFonts w:ascii="Times New Roman" w:hAnsi="Times New Roman"/>
                <w:color w:val="000000"/>
                <w:sz w:val="28"/>
                <w:szCs w:val="28"/>
              </w:rPr>
              <w:t>, в 2016 г. снизился на 60</w:t>
            </w:r>
            <w:r w:rsidR="00082E1A" w:rsidRPr="00082E1A">
              <w:rPr>
                <w:rFonts w:ascii="Times New Roman" w:hAnsi="Times New Roman"/>
                <w:color w:val="000000"/>
                <w:sz w:val="28"/>
                <w:szCs w:val="28"/>
              </w:rPr>
              <w:t xml:space="preserve">%. Это положительно сказывается на деятельности </w:t>
            </w:r>
            <w:r w:rsidR="00317222">
              <w:rPr>
                <w:rFonts w:ascii="Times New Roman" w:hAnsi="Times New Roman"/>
                <w:sz w:val="28"/>
                <w:szCs w:val="28"/>
              </w:rPr>
              <w:t>ООО «Х</w:t>
            </w:r>
            <w:r w:rsidR="00082E1A" w:rsidRPr="00082E1A">
              <w:rPr>
                <w:rFonts w:ascii="Times New Roman" w:hAnsi="Times New Roman"/>
                <w:sz w:val="28"/>
                <w:szCs w:val="28"/>
              </w:rPr>
              <w:t>лебозавод №5».</w:t>
            </w:r>
          </w:p>
          <w:p w:rsidR="00082E1A" w:rsidRPr="00082E1A" w:rsidRDefault="00082E1A" w:rsidP="00D46FF0">
            <w:pPr>
              <w:widowControl w:val="0"/>
              <w:spacing w:after="0" w:line="360" w:lineRule="auto"/>
              <w:ind w:firstLine="709"/>
              <w:jc w:val="both"/>
              <w:rPr>
                <w:rFonts w:ascii="Times New Roman" w:hAnsi="Times New Roman"/>
                <w:b/>
                <w:color w:val="000000"/>
                <w:sz w:val="28"/>
                <w:szCs w:val="28"/>
              </w:rPr>
            </w:pPr>
            <w:r w:rsidRPr="00082E1A">
              <w:rPr>
                <w:rFonts w:ascii="Times New Roman" w:hAnsi="Times New Roman"/>
                <w:color w:val="000000"/>
                <w:sz w:val="28"/>
                <w:szCs w:val="28"/>
              </w:rPr>
              <w:t>Зат</w:t>
            </w:r>
            <w:r w:rsidR="00C165EB">
              <w:rPr>
                <w:rFonts w:ascii="Times New Roman" w:hAnsi="Times New Roman"/>
                <w:color w:val="000000"/>
                <w:sz w:val="28"/>
                <w:szCs w:val="28"/>
              </w:rPr>
              <w:t>раты труда увеличиваются к 2016г. на 4,3% по сравнению с 2012</w:t>
            </w:r>
            <w:r w:rsidRPr="00082E1A">
              <w:rPr>
                <w:rFonts w:ascii="Times New Roman" w:hAnsi="Times New Roman"/>
                <w:color w:val="000000"/>
                <w:sz w:val="28"/>
                <w:szCs w:val="28"/>
              </w:rPr>
              <w:t xml:space="preserve">г., а </w:t>
            </w:r>
            <w:r w:rsidR="00C165EB">
              <w:rPr>
                <w:rFonts w:ascii="Times New Roman" w:hAnsi="Times New Roman"/>
                <w:color w:val="000000"/>
                <w:sz w:val="28"/>
                <w:szCs w:val="28"/>
              </w:rPr>
              <w:t>производительность труда на 21,6</w:t>
            </w:r>
            <w:r w:rsidRPr="00082E1A">
              <w:rPr>
                <w:rFonts w:ascii="Times New Roman" w:hAnsi="Times New Roman"/>
                <w:color w:val="000000"/>
                <w:sz w:val="28"/>
                <w:szCs w:val="28"/>
              </w:rPr>
              <w:t>%, фон</w:t>
            </w:r>
            <w:r w:rsidR="00C165EB">
              <w:rPr>
                <w:rFonts w:ascii="Times New Roman" w:hAnsi="Times New Roman"/>
                <w:color w:val="000000"/>
                <w:sz w:val="28"/>
                <w:szCs w:val="28"/>
              </w:rPr>
              <w:t>д оплаты труда увеличился на 107,64</w:t>
            </w:r>
            <w:r w:rsidRPr="00082E1A">
              <w:rPr>
                <w:rFonts w:ascii="Times New Roman" w:hAnsi="Times New Roman"/>
                <w:color w:val="000000"/>
                <w:sz w:val="28"/>
                <w:szCs w:val="28"/>
              </w:rPr>
              <w:t>%. Это связано с увеличением количества сотрудников организации, а также с тем, что с каждым годом происходит индексация заработной платы.</w:t>
            </w:r>
          </w:p>
          <w:p w:rsidR="00082E1A" w:rsidRPr="00082E1A" w:rsidRDefault="00082E1A" w:rsidP="00D46FF0">
            <w:pPr>
              <w:widowControl w:val="0"/>
              <w:spacing w:after="0" w:line="360" w:lineRule="auto"/>
              <w:ind w:firstLine="709"/>
              <w:jc w:val="both"/>
              <w:rPr>
                <w:rFonts w:ascii="Times New Roman" w:hAnsi="Times New Roman"/>
                <w:b/>
                <w:sz w:val="28"/>
                <w:szCs w:val="28"/>
              </w:rPr>
            </w:pPr>
            <w:r w:rsidRPr="00082E1A">
              <w:rPr>
                <w:rFonts w:ascii="Times New Roman" w:hAnsi="Times New Roman"/>
                <w:sz w:val="28"/>
                <w:szCs w:val="28"/>
              </w:rPr>
              <w:t>Рентабельность в целом повыша</w:t>
            </w:r>
            <w:r w:rsidR="00C165EB">
              <w:rPr>
                <w:rFonts w:ascii="Times New Roman" w:hAnsi="Times New Roman"/>
                <w:sz w:val="28"/>
                <w:szCs w:val="28"/>
              </w:rPr>
              <w:t>лась из года в год (с 2012 по 2016</w:t>
            </w:r>
            <w:r w:rsidRPr="00082E1A">
              <w:rPr>
                <w:rFonts w:ascii="Times New Roman" w:hAnsi="Times New Roman"/>
                <w:sz w:val="28"/>
                <w:szCs w:val="28"/>
              </w:rPr>
              <w:t>гг.). Это произошло из-за того, что темпы роста себестоимости были ниже темпов  роста выручки организации, что говорит о повышении эфф</w:t>
            </w:r>
            <w:r w:rsidR="00572ECC">
              <w:rPr>
                <w:rFonts w:ascii="Times New Roman" w:hAnsi="Times New Roman"/>
                <w:sz w:val="28"/>
                <w:szCs w:val="28"/>
              </w:rPr>
              <w:t>ективности управления затратам</w:t>
            </w:r>
            <w:proofErr w:type="gramStart"/>
            <w:r w:rsidR="00572ECC">
              <w:rPr>
                <w:rFonts w:ascii="Times New Roman" w:hAnsi="Times New Roman"/>
                <w:sz w:val="28"/>
                <w:szCs w:val="28"/>
              </w:rPr>
              <w:t xml:space="preserve">и </w:t>
            </w:r>
            <w:r w:rsidR="00317222">
              <w:rPr>
                <w:rFonts w:ascii="Times New Roman" w:hAnsi="Times New Roman"/>
                <w:sz w:val="28"/>
                <w:szCs w:val="28"/>
              </w:rPr>
              <w:t>ООО</w:t>
            </w:r>
            <w:proofErr w:type="gramEnd"/>
            <w:r w:rsidR="00317222">
              <w:rPr>
                <w:rFonts w:ascii="Times New Roman" w:hAnsi="Times New Roman"/>
                <w:sz w:val="28"/>
                <w:szCs w:val="28"/>
              </w:rPr>
              <w:t xml:space="preserve"> «Х</w:t>
            </w:r>
            <w:r w:rsidRPr="00082E1A">
              <w:rPr>
                <w:rFonts w:ascii="Times New Roman" w:hAnsi="Times New Roman"/>
                <w:sz w:val="28"/>
                <w:szCs w:val="28"/>
              </w:rPr>
              <w:t>лебозавод №5».Повышение рентабельности активов и рентабельности  капитала обусловлено резким повышением чистой прибыли в течение исследуемого периода,  притом, что размеры собственного капитала и совокупного капитала повышались значительно.</w:t>
            </w:r>
          </w:p>
          <w:p w:rsidR="00082E1A" w:rsidRDefault="00082E1A" w:rsidP="00D46FF0">
            <w:pPr>
              <w:widowControl w:val="0"/>
              <w:spacing w:after="0" w:line="360" w:lineRule="auto"/>
              <w:ind w:firstLine="709"/>
              <w:jc w:val="both"/>
              <w:rPr>
                <w:rFonts w:ascii="Times New Roman" w:hAnsi="Times New Roman"/>
                <w:sz w:val="28"/>
                <w:szCs w:val="28"/>
              </w:rPr>
            </w:pPr>
            <w:r w:rsidRPr="00082E1A">
              <w:rPr>
                <w:rFonts w:ascii="Times New Roman" w:hAnsi="Times New Roman"/>
                <w:sz w:val="28"/>
                <w:szCs w:val="28"/>
              </w:rPr>
              <w:t>Движение денежных средств рассмотрено в таблице 2.3.</w:t>
            </w:r>
          </w:p>
          <w:p w:rsidR="00082E1A" w:rsidRPr="00082E1A" w:rsidRDefault="00082E1A" w:rsidP="00810C59">
            <w:pPr>
              <w:widowControl w:val="0"/>
              <w:spacing w:after="0" w:line="360" w:lineRule="auto"/>
              <w:rPr>
                <w:rFonts w:ascii="Times New Roman" w:hAnsi="Times New Roman"/>
                <w:b/>
                <w:sz w:val="28"/>
                <w:szCs w:val="28"/>
              </w:rPr>
            </w:pPr>
            <w:r w:rsidRPr="00082E1A">
              <w:rPr>
                <w:rFonts w:ascii="Times New Roman" w:hAnsi="Times New Roman"/>
                <w:sz w:val="28"/>
                <w:szCs w:val="28"/>
              </w:rPr>
              <w:t>Таблица 2.3 - Движение денежных средств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942"/>
              <w:gridCol w:w="946"/>
              <w:gridCol w:w="1131"/>
              <w:gridCol w:w="1094"/>
              <w:gridCol w:w="942"/>
              <w:gridCol w:w="1074"/>
            </w:tblGrid>
            <w:tr w:rsidR="001457B2" w:rsidRPr="001457B2" w:rsidTr="003C4E4B">
              <w:tc>
                <w:tcPr>
                  <w:tcW w:w="2307" w:type="dxa"/>
                  <w:tcBorders>
                    <w:bottom w:val="single" w:sz="4" w:space="0" w:color="auto"/>
                  </w:tcBorders>
                </w:tcPr>
                <w:p w:rsidR="001457B2" w:rsidRPr="001457B2" w:rsidRDefault="001457B2" w:rsidP="00636564">
                  <w:pPr>
                    <w:spacing w:after="0" w:line="240" w:lineRule="auto"/>
                    <w:jc w:val="center"/>
                    <w:rPr>
                      <w:rFonts w:ascii="Times New Roman" w:hAnsi="Times New Roman"/>
                      <w:b/>
                      <w:sz w:val="24"/>
                      <w:szCs w:val="24"/>
                    </w:rPr>
                  </w:pPr>
                  <w:r w:rsidRPr="001457B2">
                    <w:rPr>
                      <w:rFonts w:ascii="Times New Roman" w:hAnsi="Times New Roman"/>
                      <w:sz w:val="24"/>
                      <w:szCs w:val="24"/>
                    </w:rPr>
                    <w:t>Показатели</w:t>
                  </w:r>
                </w:p>
              </w:tc>
              <w:tc>
                <w:tcPr>
                  <w:tcW w:w="942" w:type="dxa"/>
                </w:tcPr>
                <w:p w:rsidR="001457B2" w:rsidRPr="001457B2" w:rsidRDefault="00515BB6" w:rsidP="00636564">
                  <w:pPr>
                    <w:spacing w:after="0" w:line="240" w:lineRule="auto"/>
                    <w:jc w:val="center"/>
                    <w:rPr>
                      <w:rFonts w:ascii="Times New Roman" w:hAnsi="Times New Roman"/>
                      <w:sz w:val="24"/>
                      <w:szCs w:val="24"/>
                    </w:rPr>
                  </w:pPr>
                  <w:r>
                    <w:rPr>
                      <w:rFonts w:ascii="Times New Roman" w:hAnsi="Times New Roman"/>
                      <w:sz w:val="24"/>
                      <w:szCs w:val="24"/>
                    </w:rPr>
                    <w:t>2012 г.</w:t>
                  </w:r>
                </w:p>
              </w:tc>
              <w:tc>
                <w:tcPr>
                  <w:tcW w:w="946" w:type="dxa"/>
                </w:tcPr>
                <w:p w:rsidR="001457B2" w:rsidRPr="001457B2" w:rsidRDefault="001457B2" w:rsidP="00636564">
                  <w:pPr>
                    <w:spacing w:after="0" w:line="240" w:lineRule="auto"/>
                    <w:jc w:val="center"/>
                    <w:rPr>
                      <w:rFonts w:ascii="Times New Roman" w:hAnsi="Times New Roman"/>
                      <w:b/>
                      <w:sz w:val="24"/>
                      <w:szCs w:val="24"/>
                    </w:rPr>
                  </w:pPr>
                  <w:r w:rsidRPr="001457B2">
                    <w:rPr>
                      <w:rFonts w:ascii="Times New Roman" w:hAnsi="Times New Roman"/>
                      <w:sz w:val="24"/>
                      <w:szCs w:val="24"/>
                    </w:rPr>
                    <w:t>2013 г.</w:t>
                  </w:r>
                </w:p>
              </w:tc>
              <w:tc>
                <w:tcPr>
                  <w:tcW w:w="1131" w:type="dxa"/>
                </w:tcPr>
                <w:p w:rsidR="001457B2" w:rsidRPr="001457B2" w:rsidRDefault="001457B2" w:rsidP="00636564">
                  <w:pPr>
                    <w:spacing w:after="0" w:line="240" w:lineRule="auto"/>
                    <w:jc w:val="center"/>
                    <w:rPr>
                      <w:rFonts w:ascii="Times New Roman" w:hAnsi="Times New Roman"/>
                      <w:b/>
                      <w:sz w:val="24"/>
                      <w:szCs w:val="24"/>
                    </w:rPr>
                  </w:pPr>
                  <w:r w:rsidRPr="001457B2">
                    <w:rPr>
                      <w:rFonts w:ascii="Times New Roman" w:hAnsi="Times New Roman"/>
                      <w:sz w:val="24"/>
                      <w:szCs w:val="24"/>
                    </w:rPr>
                    <w:t>2014 г.</w:t>
                  </w:r>
                </w:p>
              </w:tc>
              <w:tc>
                <w:tcPr>
                  <w:tcW w:w="1094" w:type="dxa"/>
                </w:tcPr>
                <w:p w:rsidR="001457B2" w:rsidRPr="001457B2" w:rsidRDefault="001457B2" w:rsidP="00636564">
                  <w:pPr>
                    <w:spacing w:after="0" w:line="240" w:lineRule="auto"/>
                    <w:jc w:val="center"/>
                    <w:rPr>
                      <w:rFonts w:ascii="Times New Roman" w:hAnsi="Times New Roman"/>
                      <w:b/>
                      <w:sz w:val="24"/>
                      <w:szCs w:val="24"/>
                    </w:rPr>
                  </w:pPr>
                  <w:r w:rsidRPr="001457B2">
                    <w:rPr>
                      <w:rFonts w:ascii="Times New Roman" w:hAnsi="Times New Roman"/>
                      <w:sz w:val="24"/>
                      <w:szCs w:val="24"/>
                    </w:rPr>
                    <w:t>2015 г.</w:t>
                  </w:r>
                </w:p>
              </w:tc>
              <w:tc>
                <w:tcPr>
                  <w:tcW w:w="942" w:type="dxa"/>
                </w:tcPr>
                <w:p w:rsidR="001457B2" w:rsidRPr="001457B2" w:rsidRDefault="00534D2E" w:rsidP="00636564">
                  <w:pPr>
                    <w:spacing w:after="0" w:line="240" w:lineRule="auto"/>
                    <w:jc w:val="center"/>
                    <w:rPr>
                      <w:rFonts w:ascii="Times New Roman" w:hAnsi="Times New Roman"/>
                      <w:sz w:val="24"/>
                      <w:szCs w:val="24"/>
                    </w:rPr>
                  </w:pPr>
                  <w:r>
                    <w:rPr>
                      <w:rFonts w:ascii="Times New Roman" w:hAnsi="Times New Roman"/>
                      <w:sz w:val="24"/>
                      <w:szCs w:val="24"/>
                    </w:rPr>
                    <w:t>2016 г.</w:t>
                  </w:r>
                </w:p>
              </w:tc>
              <w:tc>
                <w:tcPr>
                  <w:tcW w:w="1074" w:type="dxa"/>
                </w:tcPr>
                <w:p w:rsidR="001457B2" w:rsidRPr="001457B2" w:rsidRDefault="00534D2E" w:rsidP="00636564">
                  <w:pPr>
                    <w:spacing w:after="0" w:line="240" w:lineRule="auto"/>
                    <w:jc w:val="center"/>
                    <w:rPr>
                      <w:rFonts w:ascii="Times New Roman" w:hAnsi="Times New Roman"/>
                      <w:b/>
                      <w:sz w:val="24"/>
                      <w:szCs w:val="24"/>
                    </w:rPr>
                  </w:pPr>
                  <w:r>
                    <w:rPr>
                      <w:rFonts w:ascii="Times New Roman" w:hAnsi="Times New Roman"/>
                      <w:sz w:val="24"/>
                      <w:szCs w:val="24"/>
                    </w:rPr>
                    <w:t>2016 г. в % к 2012</w:t>
                  </w:r>
                  <w:r w:rsidR="001457B2" w:rsidRPr="001457B2">
                    <w:rPr>
                      <w:rFonts w:ascii="Times New Roman" w:hAnsi="Times New Roman"/>
                      <w:sz w:val="24"/>
                      <w:szCs w:val="24"/>
                    </w:rPr>
                    <w:t>г.</w:t>
                  </w:r>
                </w:p>
              </w:tc>
            </w:tr>
            <w:tr w:rsidR="001457B2" w:rsidRPr="001457B2" w:rsidTr="003C4E4B">
              <w:tc>
                <w:tcPr>
                  <w:tcW w:w="2307" w:type="dxa"/>
                  <w:tcBorders>
                    <w:bottom w:val="single" w:sz="4" w:space="0" w:color="auto"/>
                  </w:tcBorders>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1. Остаток денежных средств на начало периода</w:t>
                  </w:r>
                </w:p>
              </w:tc>
              <w:tc>
                <w:tcPr>
                  <w:tcW w:w="942" w:type="dxa"/>
                </w:tcPr>
                <w:p w:rsidR="001457B2" w:rsidRPr="001457B2" w:rsidRDefault="00572ECC" w:rsidP="001457B2">
                  <w:pPr>
                    <w:spacing w:after="0" w:line="240" w:lineRule="auto"/>
                    <w:rPr>
                      <w:rFonts w:ascii="Times New Roman" w:hAnsi="Times New Roman"/>
                      <w:sz w:val="24"/>
                      <w:szCs w:val="24"/>
                    </w:rPr>
                  </w:pPr>
                  <w:r>
                    <w:rPr>
                      <w:rFonts w:ascii="Times New Roman" w:hAnsi="Times New Roman"/>
                      <w:sz w:val="24"/>
                      <w:szCs w:val="24"/>
                    </w:rPr>
                    <w:t>11253</w:t>
                  </w:r>
                </w:p>
              </w:tc>
              <w:tc>
                <w:tcPr>
                  <w:tcW w:w="946"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2087</w:t>
                  </w:r>
                </w:p>
              </w:tc>
              <w:tc>
                <w:tcPr>
                  <w:tcW w:w="1131"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7590</w:t>
                  </w:r>
                </w:p>
              </w:tc>
              <w:tc>
                <w:tcPr>
                  <w:tcW w:w="1094"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2926</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6318</w:t>
                  </w:r>
                </w:p>
              </w:tc>
              <w:tc>
                <w:tcPr>
                  <w:tcW w:w="1074"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56,14</w:t>
                  </w:r>
                </w:p>
              </w:tc>
            </w:tr>
            <w:tr w:rsidR="001457B2" w:rsidRPr="001457B2" w:rsidTr="003C4E4B">
              <w:tc>
                <w:tcPr>
                  <w:tcW w:w="2307" w:type="dxa"/>
                  <w:tcBorders>
                    <w:bottom w:val="single" w:sz="4" w:space="0" w:color="auto"/>
                  </w:tcBorders>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2. Поступление денежных средств – всего:</w:t>
                  </w:r>
                </w:p>
              </w:tc>
              <w:tc>
                <w:tcPr>
                  <w:tcW w:w="942" w:type="dxa"/>
                </w:tcPr>
                <w:p w:rsidR="001457B2" w:rsidRPr="001457B2" w:rsidRDefault="00572ECC" w:rsidP="001457B2">
                  <w:pPr>
                    <w:spacing w:after="0" w:line="240" w:lineRule="auto"/>
                    <w:rPr>
                      <w:rFonts w:ascii="Times New Roman" w:hAnsi="Times New Roman"/>
                      <w:sz w:val="24"/>
                      <w:szCs w:val="24"/>
                    </w:rPr>
                  </w:pPr>
                  <w:r>
                    <w:rPr>
                      <w:rFonts w:ascii="Times New Roman" w:hAnsi="Times New Roman"/>
                      <w:sz w:val="24"/>
                      <w:szCs w:val="24"/>
                    </w:rPr>
                    <w:t>296268</w:t>
                  </w:r>
                </w:p>
              </w:tc>
              <w:tc>
                <w:tcPr>
                  <w:tcW w:w="946"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355661</w:t>
                  </w:r>
                </w:p>
              </w:tc>
              <w:tc>
                <w:tcPr>
                  <w:tcW w:w="1131"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313180</w:t>
                  </w:r>
                </w:p>
              </w:tc>
              <w:tc>
                <w:tcPr>
                  <w:tcW w:w="1094"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397117</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424797</w:t>
                  </w:r>
                </w:p>
              </w:tc>
              <w:tc>
                <w:tcPr>
                  <w:tcW w:w="1074"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143,38</w:t>
                  </w:r>
                </w:p>
              </w:tc>
            </w:tr>
            <w:tr w:rsidR="001457B2" w:rsidRPr="001457B2" w:rsidTr="003C4E4B">
              <w:tc>
                <w:tcPr>
                  <w:tcW w:w="2307" w:type="dxa"/>
                  <w:tcBorders>
                    <w:top w:val="single" w:sz="4" w:space="0" w:color="auto"/>
                  </w:tcBorders>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в том числе:</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а) от текущей деятельности</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б) от инвестиционной деятельности</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в) от финансовой деятельности</w:t>
                  </w:r>
                </w:p>
              </w:tc>
              <w:tc>
                <w:tcPr>
                  <w:tcW w:w="942" w:type="dxa"/>
                </w:tcPr>
                <w:p w:rsidR="001457B2" w:rsidRDefault="001457B2" w:rsidP="001457B2">
                  <w:pPr>
                    <w:spacing w:after="0" w:line="240" w:lineRule="auto"/>
                    <w:rPr>
                      <w:rFonts w:ascii="Times New Roman" w:hAnsi="Times New Roman"/>
                      <w:sz w:val="24"/>
                      <w:szCs w:val="24"/>
                    </w:rPr>
                  </w:pPr>
                </w:p>
                <w:p w:rsidR="00572ECC" w:rsidRDefault="00572ECC" w:rsidP="001457B2">
                  <w:pPr>
                    <w:spacing w:after="0" w:line="240" w:lineRule="auto"/>
                    <w:rPr>
                      <w:rFonts w:ascii="Times New Roman" w:hAnsi="Times New Roman"/>
                      <w:sz w:val="24"/>
                      <w:szCs w:val="24"/>
                    </w:rPr>
                  </w:pPr>
                  <w:r>
                    <w:rPr>
                      <w:rFonts w:ascii="Times New Roman" w:hAnsi="Times New Roman"/>
                      <w:sz w:val="24"/>
                      <w:szCs w:val="24"/>
                    </w:rPr>
                    <w:t>291068</w:t>
                  </w:r>
                </w:p>
                <w:p w:rsidR="00572ECC" w:rsidRDefault="00572ECC" w:rsidP="001457B2">
                  <w:pPr>
                    <w:spacing w:after="0" w:line="240" w:lineRule="auto"/>
                    <w:rPr>
                      <w:rFonts w:ascii="Times New Roman" w:hAnsi="Times New Roman"/>
                      <w:sz w:val="24"/>
                      <w:szCs w:val="24"/>
                    </w:rPr>
                  </w:pPr>
                  <w:r>
                    <w:rPr>
                      <w:rFonts w:ascii="Times New Roman" w:hAnsi="Times New Roman"/>
                      <w:sz w:val="24"/>
                      <w:szCs w:val="24"/>
                    </w:rPr>
                    <w:t>0</w:t>
                  </w:r>
                </w:p>
                <w:p w:rsidR="00572ECC" w:rsidRPr="001457B2" w:rsidRDefault="00572ECC" w:rsidP="001457B2">
                  <w:pPr>
                    <w:spacing w:after="0" w:line="240" w:lineRule="auto"/>
                    <w:rPr>
                      <w:rFonts w:ascii="Times New Roman" w:hAnsi="Times New Roman"/>
                      <w:sz w:val="24"/>
                      <w:szCs w:val="24"/>
                    </w:rPr>
                  </w:pPr>
                  <w:r>
                    <w:rPr>
                      <w:rFonts w:ascii="Times New Roman" w:hAnsi="Times New Roman"/>
                      <w:sz w:val="24"/>
                      <w:szCs w:val="24"/>
                    </w:rPr>
                    <w:t>35200</w:t>
                  </w:r>
                </w:p>
              </w:tc>
              <w:tc>
                <w:tcPr>
                  <w:tcW w:w="946"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334661</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0</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21000</w:t>
                  </w:r>
                </w:p>
              </w:tc>
              <w:tc>
                <w:tcPr>
                  <w:tcW w:w="1131"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312180</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0</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1000</w:t>
                  </w:r>
                </w:p>
              </w:tc>
              <w:tc>
                <w:tcPr>
                  <w:tcW w:w="1094"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397117</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0</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0</w:t>
                  </w:r>
                </w:p>
              </w:tc>
              <w:tc>
                <w:tcPr>
                  <w:tcW w:w="942" w:type="dxa"/>
                </w:tcPr>
                <w:p w:rsidR="001457B2" w:rsidRDefault="001457B2" w:rsidP="001457B2">
                  <w:pPr>
                    <w:spacing w:after="0" w:line="240" w:lineRule="auto"/>
                    <w:rPr>
                      <w:rFonts w:ascii="Times New Roman" w:hAnsi="Times New Roman"/>
                      <w:sz w:val="24"/>
                      <w:szCs w:val="24"/>
                    </w:rPr>
                  </w:pP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424107</w:t>
                  </w: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690</w:t>
                  </w: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0</w:t>
                  </w:r>
                </w:p>
                <w:p w:rsidR="00DB1820" w:rsidRPr="001457B2" w:rsidRDefault="00DB1820" w:rsidP="001457B2">
                  <w:pPr>
                    <w:spacing w:after="0" w:line="240" w:lineRule="auto"/>
                    <w:rPr>
                      <w:rFonts w:ascii="Times New Roman" w:hAnsi="Times New Roman"/>
                      <w:sz w:val="24"/>
                      <w:szCs w:val="24"/>
                    </w:rPr>
                  </w:pPr>
                </w:p>
              </w:tc>
              <w:tc>
                <w:tcPr>
                  <w:tcW w:w="1074" w:type="dxa"/>
                </w:tcPr>
                <w:p w:rsidR="001457B2" w:rsidRPr="001457B2" w:rsidRDefault="001457B2" w:rsidP="001457B2">
                  <w:pPr>
                    <w:spacing w:after="0" w:line="240" w:lineRule="auto"/>
                    <w:rPr>
                      <w:rFonts w:ascii="Times New Roman" w:hAnsi="Times New Roman"/>
                      <w:sz w:val="24"/>
                      <w:szCs w:val="24"/>
                    </w:rPr>
                  </w:pPr>
                </w:p>
                <w:p w:rsidR="001457B2" w:rsidRDefault="00DB1820" w:rsidP="001457B2">
                  <w:pPr>
                    <w:spacing w:after="0" w:line="240" w:lineRule="auto"/>
                    <w:rPr>
                      <w:rFonts w:ascii="Times New Roman" w:hAnsi="Times New Roman"/>
                      <w:sz w:val="24"/>
                      <w:szCs w:val="24"/>
                    </w:rPr>
                  </w:pPr>
                  <w:r>
                    <w:rPr>
                      <w:rFonts w:ascii="Times New Roman" w:hAnsi="Times New Roman"/>
                      <w:sz w:val="24"/>
                      <w:szCs w:val="24"/>
                    </w:rPr>
                    <w:t>145,71</w:t>
                  </w:r>
                </w:p>
                <w:p w:rsidR="00DB1820" w:rsidRDefault="00D360EF" w:rsidP="001457B2">
                  <w:pPr>
                    <w:spacing w:after="0" w:line="240" w:lineRule="auto"/>
                    <w:rPr>
                      <w:rFonts w:ascii="Times New Roman" w:hAnsi="Times New Roman"/>
                      <w:sz w:val="24"/>
                      <w:szCs w:val="24"/>
                    </w:rPr>
                  </w:pPr>
                  <w:r>
                    <w:rPr>
                      <w:rFonts w:ascii="Times New Roman" w:hAnsi="Times New Roman"/>
                      <w:sz w:val="24"/>
                      <w:szCs w:val="24"/>
                    </w:rPr>
                    <w:t>-</w:t>
                  </w:r>
                </w:p>
                <w:p w:rsidR="00D360EF"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w:t>
                  </w:r>
                </w:p>
                <w:p w:rsidR="001457B2" w:rsidRPr="001457B2" w:rsidRDefault="001457B2" w:rsidP="001457B2">
                  <w:pPr>
                    <w:spacing w:after="0" w:line="240" w:lineRule="auto"/>
                    <w:rPr>
                      <w:rFonts w:ascii="Times New Roman" w:hAnsi="Times New Roman"/>
                      <w:sz w:val="24"/>
                      <w:szCs w:val="24"/>
                    </w:rPr>
                  </w:pPr>
                </w:p>
              </w:tc>
            </w:tr>
            <w:tr w:rsidR="001457B2" w:rsidRPr="001457B2" w:rsidTr="003C4E4B">
              <w:tc>
                <w:tcPr>
                  <w:tcW w:w="2307" w:type="dxa"/>
                  <w:tcBorders>
                    <w:bottom w:val="single" w:sz="4" w:space="0" w:color="auto"/>
                  </w:tcBorders>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3. Расходование денежных средств – всего:</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335434</w:t>
                  </w:r>
                </w:p>
              </w:tc>
              <w:tc>
                <w:tcPr>
                  <w:tcW w:w="946"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350158</w:t>
                  </w:r>
                </w:p>
              </w:tc>
              <w:tc>
                <w:tcPr>
                  <w:tcW w:w="1131"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317844</w:t>
                  </w:r>
                </w:p>
              </w:tc>
              <w:tc>
                <w:tcPr>
                  <w:tcW w:w="1094"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393725</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426669</w:t>
                  </w:r>
                </w:p>
              </w:tc>
              <w:tc>
                <w:tcPr>
                  <w:tcW w:w="1074" w:type="dxa"/>
                </w:tcPr>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127,2</w:t>
                  </w:r>
                </w:p>
              </w:tc>
            </w:tr>
            <w:tr w:rsidR="001457B2" w:rsidRPr="001457B2" w:rsidTr="003C4E4B">
              <w:trPr>
                <w:trHeight w:val="1050"/>
              </w:trPr>
              <w:tc>
                <w:tcPr>
                  <w:tcW w:w="2307" w:type="dxa"/>
                  <w:tcBorders>
                    <w:top w:val="single" w:sz="4" w:space="0" w:color="auto"/>
                  </w:tcBorders>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в том числе:</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а) в текущей деятельности</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б) в инвестиционной деятельности</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в) в финансовой деятельности</w:t>
                  </w:r>
                </w:p>
              </w:tc>
              <w:tc>
                <w:tcPr>
                  <w:tcW w:w="942" w:type="dxa"/>
                </w:tcPr>
                <w:p w:rsidR="001457B2" w:rsidRDefault="001457B2" w:rsidP="001457B2">
                  <w:pPr>
                    <w:spacing w:after="0" w:line="240" w:lineRule="auto"/>
                    <w:rPr>
                      <w:rFonts w:ascii="Times New Roman" w:hAnsi="Times New Roman"/>
                      <w:sz w:val="24"/>
                      <w:szCs w:val="24"/>
                    </w:rPr>
                  </w:pPr>
                </w:p>
                <w:p w:rsidR="00572ECC" w:rsidRDefault="00DB1820" w:rsidP="001457B2">
                  <w:pPr>
                    <w:spacing w:after="0" w:line="240" w:lineRule="auto"/>
                    <w:rPr>
                      <w:rFonts w:ascii="Times New Roman" w:hAnsi="Times New Roman"/>
                      <w:sz w:val="24"/>
                      <w:szCs w:val="24"/>
                    </w:rPr>
                  </w:pPr>
                  <w:r>
                    <w:rPr>
                      <w:rFonts w:ascii="Times New Roman" w:hAnsi="Times New Roman"/>
                      <w:sz w:val="24"/>
                      <w:szCs w:val="24"/>
                    </w:rPr>
                    <w:t>302308</w:t>
                  </w:r>
                </w:p>
                <w:p w:rsidR="00572ECC" w:rsidRDefault="00DB1820" w:rsidP="001457B2">
                  <w:pPr>
                    <w:spacing w:after="0" w:line="240" w:lineRule="auto"/>
                    <w:rPr>
                      <w:rFonts w:ascii="Times New Roman" w:hAnsi="Times New Roman"/>
                      <w:sz w:val="24"/>
                      <w:szCs w:val="24"/>
                    </w:rPr>
                  </w:pPr>
                  <w:r>
                    <w:rPr>
                      <w:rFonts w:ascii="Times New Roman" w:hAnsi="Times New Roman"/>
                      <w:sz w:val="24"/>
                      <w:szCs w:val="24"/>
                    </w:rPr>
                    <w:t>7298</w:t>
                  </w:r>
                </w:p>
                <w:p w:rsidR="00572ECC"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25828</w:t>
                  </w:r>
                </w:p>
              </w:tc>
              <w:tc>
                <w:tcPr>
                  <w:tcW w:w="946"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323073</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1385</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25700</w:t>
                  </w:r>
                </w:p>
              </w:tc>
              <w:tc>
                <w:tcPr>
                  <w:tcW w:w="1131"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310288</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1556</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6000</w:t>
                  </w:r>
                </w:p>
              </w:tc>
              <w:tc>
                <w:tcPr>
                  <w:tcW w:w="1094"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390291</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3434</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0</w:t>
                  </w:r>
                </w:p>
              </w:tc>
              <w:tc>
                <w:tcPr>
                  <w:tcW w:w="942" w:type="dxa"/>
                </w:tcPr>
                <w:p w:rsidR="001457B2" w:rsidRDefault="001457B2" w:rsidP="001457B2">
                  <w:pPr>
                    <w:spacing w:after="0" w:line="240" w:lineRule="auto"/>
                    <w:rPr>
                      <w:rFonts w:ascii="Times New Roman" w:hAnsi="Times New Roman"/>
                      <w:sz w:val="24"/>
                      <w:szCs w:val="24"/>
                    </w:rPr>
                  </w:pP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421077</w:t>
                  </w: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5592</w:t>
                  </w:r>
                </w:p>
                <w:p w:rsidR="00DB1820"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0</w:t>
                  </w:r>
                </w:p>
              </w:tc>
              <w:tc>
                <w:tcPr>
                  <w:tcW w:w="1074" w:type="dxa"/>
                </w:tcPr>
                <w:p w:rsidR="001457B2" w:rsidRPr="001457B2" w:rsidRDefault="001457B2" w:rsidP="001457B2">
                  <w:pPr>
                    <w:spacing w:after="0" w:line="240" w:lineRule="auto"/>
                    <w:rPr>
                      <w:rFonts w:ascii="Times New Roman" w:hAnsi="Times New Roman"/>
                      <w:sz w:val="24"/>
                      <w:szCs w:val="24"/>
                    </w:rPr>
                  </w:pPr>
                </w:p>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139,29</w:t>
                  </w:r>
                </w:p>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76,62</w:t>
                  </w:r>
                </w:p>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w:t>
                  </w:r>
                </w:p>
              </w:tc>
            </w:tr>
            <w:tr w:rsidR="001457B2" w:rsidRPr="001457B2" w:rsidTr="003C4E4B">
              <w:trPr>
                <w:trHeight w:val="232"/>
              </w:trPr>
              <w:tc>
                <w:tcPr>
                  <w:tcW w:w="2307" w:type="dxa"/>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4. Чистые денежные средства – всего:</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9166</w:t>
                  </w:r>
                </w:p>
              </w:tc>
              <w:tc>
                <w:tcPr>
                  <w:tcW w:w="946"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5503</w:t>
                  </w:r>
                </w:p>
              </w:tc>
              <w:tc>
                <w:tcPr>
                  <w:tcW w:w="1131"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-4664</w:t>
                  </w:r>
                </w:p>
              </w:tc>
              <w:tc>
                <w:tcPr>
                  <w:tcW w:w="1094"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3392</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-1872</w:t>
                  </w:r>
                </w:p>
              </w:tc>
              <w:tc>
                <w:tcPr>
                  <w:tcW w:w="1074" w:type="dxa"/>
                </w:tcPr>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w:t>
                  </w:r>
                </w:p>
              </w:tc>
            </w:tr>
            <w:tr w:rsidR="001457B2" w:rsidRPr="001457B2" w:rsidTr="003C4E4B">
              <w:tc>
                <w:tcPr>
                  <w:tcW w:w="2307" w:type="dxa"/>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в том числе:</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а) от текущей деятельности</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б) от инвестиционной деятельности</w:t>
                  </w:r>
                </w:p>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в) от финансовой деятельности</w:t>
                  </w:r>
                </w:p>
              </w:tc>
              <w:tc>
                <w:tcPr>
                  <w:tcW w:w="942" w:type="dxa"/>
                </w:tcPr>
                <w:p w:rsidR="001457B2" w:rsidRDefault="001457B2" w:rsidP="001457B2">
                  <w:pPr>
                    <w:spacing w:after="0" w:line="240" w:lineRule="auto"/>
                    <w:rPr>
                      <w:rFonts w:ascii="Times New Roman" w:hAnsi="Times New Roman"/>
                      <w:sz w:val="24"/>
                      <w:szCs w:val="24"/>
                    </w:rPr>
                  </w:pP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11240</w:t>
                  </w: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-7098</w:t>
                  </w:r>
                </w:p>
                <w:p w:rsidR="00DB1820"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9372</w:t>
                  </w:r>
                </w:p>
              </w:tc>
              <w:tc>
                <w:tcPr>
                  <w:tcW w:w="946"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11588</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-1385</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-4700</w:t>
                  </w:r>
                </w:p>
              </w:tc>
              <w:tc>
                <w:tcPr>
                  <w:tcW w:w="1131"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1892</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-1556</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-5000</w:t>
                  </w:r>
                </w:p>
              </w:tc>
              <w:tc>
                <w:tcPr>
                  <w:tcW w:w="1094" w:type="dxa"/>
                </w:tcPr>
                <w:p w:rsidR="001457B2" w:rsidRPr="001457B2" w:rsidRDefault="001457B2" w:rsidP="001457B2">
                  <w:pPr>
                    <w:spacing w:after="0" w:line="240" w:lineRule="auto"/>
                    <w:rPr>
                      <w:rFonts w:ascii="Times New Roman" w:hAnsi="Times New Roman"/>
                      <w:sz w:val="24"/>
                      <w:szCs w:val="24"/>
                    </w:rPr>
                  </w:pP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6826</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-3434</w:t>
                  </w:r>
                </w:p>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0</w:t>
                  </w:r>
                </w:p>
              </w:tc>
              <w:tc>
                <w:tcPr>
                  <w:tcW w:w="942" w:type="dxa"/>
                </w:tcPr>
                <w:p w:rsidR="001457B2" w:rsidRDefault="001457B2" w:rsidP="001457B2">
                  <w:pPr>
                    <w:spacing w:after="0" w:line="240" w:lineRule="auto"/>
                    <w:rPr>
                      <w:rFonts w:ascii="Times New Roman" w:hAnsi="Times New Roman"/>
                      <w:sz w:val="24"/>
                      <w:szCs w:val="24"/>
                    </w:rPr>
                  </w:pP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3030</w:t>
                  </w:r>
                </w:p>
                <w:p w:rsidR="00DB1820" w:rsidRDefault="00DB1820" w:rsidP="001457B2">
                  <w:pPr>
                    <w:spacing w:after="0" w:line="240" w:lineRule="auto"/>
                    <w:rPr>
                      <w:rFonts w:ascii="Times New Roman" w:hAnsi="Times New Roman"/>
                      <w:sz w:val="24"/>
                      <w:szCs w:val="24"/>
                    </w:rPr>
                  </w:pPr>
                  <w:r>
                    <w:rPr>
                      <w:rFonts w:ascii="Times New Roman" w:hAnsi="Times New Roman"/>
                      <w:sz w:val="24"/>
                      <w:szCs w:val="24"/>
                    </w:rPr>
                    <w:t>-4902</w:t>
                  </w:r>
                </w:p>
                <w:p w:rsidR="00DB1820"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0</w:t>
                  </w:r>
                </w:p>
              </w:tc>
              <w:tc>
                <w:tcPr>
                  <w:tcW w:w="1074" w:type="dxa"/>
                </w:tcPr>
                <w:p w:rsidR="001457B2" w:rsidRPr="001457B2" w:rsidRDefault="001457B2" w:rsidP="001457B2">
                  <w:pPr>
                    <w:spacing w:after="0" w:line="240" w:lineRule="auto"/>
                    <w:rPr>
                      <w:rFonts w:ascii="Times New Roman" w:hAnsi="Times New Roman"/>
                      <w:sz w:val="24"/>
                      <w:szCs w:val="24"/>
                    </w:rPr>
                  </w:pPr>
                </w:p>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26,96</w:t>
                  </w:r>
                </w:p>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w:t>
                  </w:r>
                </w:p>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w:t>
                  </w:r>
                </w:p>
              </w:tc>
            </w:tr>
            <w:tr w:rsidR="001457B2" w:rsidRPr="001457B2" w:rsidTr="003C4E4B">
              <w:tc>
                <w:tcPr>
                  <w:tcW w:w="2307" w:type="dxa"/>
                </w:tcPr>
                <w:p w:rsidR="001457B2" w:rsidRPr="001457B2" w:rsidRDefault="001457B2" w:rsidP="001457B2">
                  <w:pPr>
                    <w:spacing w:after="0" w:line="240" w:lineRule="auto"/>
                    <w:rPr>
                      <w:rFonts w:ascii="Times New Roman" w:hAnsi="Times New Roman"/>
                      <w:b/>
                      <w:sz w:val="24"/>
                      <w:szCs w:val="24"/>
                    </w:rPr>
                  </w:pPr>
                  <w:r w:rsidRPr="001457B2">
                    <w:rPr>
                      <w:rFonts w:ascii="Times New Roman" w:hAnsi="Times New Roman"/>
                      <w:sz w:val="24"/>
                      <w:szCs w:val="24"/>
                    </w:rPr>
                    <w:t>5. Остаток денежных средств на конец отчетного периода</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2087</w:t>
                  </w:r>
                </w:p>
              </w:tc>
              <w:tc>
                <w:tcPr>
                  <w:tcW w:w="946"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7590</w:t>
                  </w:r>
                </w:p>
              </w:tc>
              <w:tc>
                <w:tcPr>
                  <w:tcW w:w="1131"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2926</w:t>
                  </w:r>
                </w:p>
              </w:tc>
              <w:tc>
                <w:tcPr>
                  <w:tcW w:w="1094" w:type="dxa"/>
                </w:tcPr>
                <w:p w:rsidR="001457B2" w:rsidRPr="001457B2" w:rsidRDefault="001457B2" w:rsidP="001457B2">
                  <w:pPr>
                    <w:spacing w:after="0" w:line="240" w:lineRule="auto"/>
                    <w:rPr>
                      <w:rFonts w:ascii="Times New Roman" w:hAnsi="Times New Roman"/>
                      <w:sz w:val="24"/>
                      <w:szCs w:val="24"/>
                    </w:rPr>
                  </w:pPr>
                  <w:r w:rsidRPr="001457B2">
                    <w:rPr>
                      <w:rFonts w:ascii="Times New Roman" w:hAnsi="Times New Roman"/>
                      <w:sz w:val="24"/>
                      <w:szCs w:val="24"/>
                    </w:rPr>
                    <w:t>6318</w:t>
                  </w:r>
                </w:p>
              </w:tc>
              <w:tc>
                <w:tcPr>
                  <w:tcW w:w="942" w:type="dxa"/>
                </w:tcPr>
                <w:p w:rsidR="001457B2" w:rsidRPr="001457B2" w:rsidRDefault="00DB1820" w:rsidP="001457B2">
                  <w:pPr>
                    <w:spacing w:after="0" w:line="240" w:lineRule="auto"/>
                    <w:rPr>
                      <w:rFonts w:ascii="Times New Roman" w:hAnsi="Times New Roman"/>
                      <w:sz w:val="24"/>
                      <w:szCs w:val="24"/>
                    </w:rPr>
                  </w:pPr>
                  <w:r>
                    <w:rPr>
                      <w:rFonts w:ascii="Times New Roman" w:hAnsi="Times New Roman"/>
                      <w:sz w:val="24"/>
                      <w:szCs w:val="24"/>
                    </w:rPr>
                    <w:t>4446</w:t>
                  </w:r>
                </w:p>
              </w:tc>
              <w:tc>
                <w:tcPr>
                  <w:tcW w:w="1074" w:type="dxa"/>
                </w:tcPr>
                <w:p w:rsidR="001457B2" w:rsidRPr="001457B2" w:rsidRDefault="00D360EF" w:rsidP="001457B2">
                  <w:pPr>
                    <w:spacing w:after="0" w:line="240" w:lineRule="auto"/>
                    <w:rPr>
                      <w:rFonts w:ascii="Times New Roman" w:hAnsi="Times New Roman"/>
                      <w:sz w:val="24"/>
                      <w:szCs w:val="24"/>
                    </w:rPr>
                  </w:pPr>
                  <w:r>
                    <w:rPr>
                      <w:rFonts w:ascii="Times New Roman" w:hAnsi="Times New Roman"/>
                      <w:sz w:val="24"/>
                      <w:szCs w:val="24"/>
                    </w:rPr>
                    <w:t>213,03</w:t>
                  </w:r>
                </w:p>
              </w:tc>
            </w:tr>
          </w:tbl>
          <w:p w:rsidR="00CE4F8B" w:rsidRPr="00082E1A" w:rsidRDefault="00CE4F8B" w:rsidP="00082E1A">
            <w:pPr>
              <w:suppressAutoHyphens/>
              <w:spacing w:after="0" w:line="360" w:lineRule="auto"/>
              <w:ind w:firstLine="709"/>
              <w:jc w:val="both"/>
              <w:rPr>
                <w:rFonts w:ascii="Times New Roman" w:eastAsia="Times New Roman" w:hAnsi="Times New Roman"/>
                <w:color w:val="000000"/>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301"/>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1457B2" w:rsidRDefault="001457B2" w:rsidP="00636564">
            <w:pPr>
              <w:suppressAutoHyphens/>
              <w:spacing w:after="0" w:line="360" w:lineRule="auto"/>
              <w:rPr>
                <w:rFonts w:ascii="Times New Roman" w:eastAsia="Times New Roman" w:hAnsi="Times New Roman"/>
                <w:b/>
                <w:color w:val="000000"/>
                <w:sz w:val="28"/>
                <w:szCs w:val="28"/>
                <w:lang w:eastAsia="ru-RU"/>
              </w:rPr>
            </w:pPr>
          </w:p>
          <w:p w:rsidR="001457B2" w:rsidRDefault="001457B2" w:rsidP="0036091C">
            <w:pPr>
              <w:pStyle w:val="a3"/>
              <w:shd w:val="clear" w:color="auto" w:fill="FFFFFF"/>
              <w:spacing w:before="0" w:beforeAutospacing="0" w:after="0" w:afterAutospacing="0" w:line="360" w:lineRule="auto"/>
              <w:jc w:val="both"/>
              <w:rPr>
                <w:color w:val="000000"/>
                <w:sz w:val="28"/>
                <w:szCs w:val="28"/>
              </w:rPr>
            </w:pPr>
            <w:r>
              <w:rPr>
                <w:color w:val="000000"/>
                <w:sz w:val="28"/>
                <w:szCs w:val="28"/>
              </w:rPr>
              <w:t>На основании таблицы 2.3 можно сделать выво</w:t>
            </w:r>
            <w:r w:rsidR="00D360EF">
              <w:rPr>
                <w:color w:val="000000"/>
                <w:sz w:val="28"/>
                <w:szCs w:val="28"/>
              </w:rPr>
              <w:t>д, что в 2012-2016</w:t>
            </w:r>
            <w:r>
              <w:rPr>
                <w:color w:val="000000"/>
                <w:sz w:val="28"/>
                <w:szCs w:val="28"/>
              </w:rPr>
              <w:t xml:space="preserve">гг. в </w:t>
            </w:r>
            <w:r w:rsidR="00317222">
              <w:rPr>
                <w:sz w:val="28"/>
                <w:szCs w:val="28"/>
              </w:rPr>
              <w:t>ООО «Х</w:t>
            </w:r>
            <w:r w:rsidRPr="00C7010F">
              <w:rPr>
                <w:sz w:val="28"/>
                <w:szCs w:val="28"/>
              </w:rPr>
              <w:t xml:space="preserve">лебозавод №5» </w:t>
            </w:r>
            <w:r>
              <w:rPr>
                <w:color w:val="000000"/>
                <w:sz w:val="28"/>
                <w:szCs w:val="28"/>
              </w:rPr>
              <w:t>денежные средства использовались неэффективно, так как наблюдается отрицательный денежный поток по инвестиционной и финансовой деятельности.</w:t>
            </w:r>
          </w:p>
          <w:p w:rsidR="001457B2" w:rsidRPr="000461AF" w:rsidRDefault="001457B2" w:rsidP="001457B2">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Поступление денежных средств по текущей деятельности происходит от продажи продукции, товаров, работ, услуг, арендных платежей, лицензионных платежей, роялти и иных аналогичных платежей и прочих поступлений. </w:t>
            </w:r>
            <w:r w:rsidRPr="000D647B">
              <w:rPr>
                <w:color w:val="000000"/>
                <w:sz w:val="28"/>
                <w:szCs w:val="28"/>
              </w:rPr>
              <w:t>Расходы денежных средств по текущей деятельности складываются из оплаты товаров, работ, услуг, оплаты труда, отчислений на социальные нужды (во внебюджетные фонды), подотчетных сумм, выданных на нужды текущей деятельности, оплаты начисленных налогов и авансовых платежей в бюджет, авансов поставщикам, оплаты процентов по полученным кредитам и займам, использованным</w:t>
            </w:r>
            <w:r>
              <w:rPr>
                <w:color w:val="000000"/>
                <w:sz w:val="28"/>
                <w:szCs w:val="28"/>
              </w:rPr>
              <w:t xml:space="preserve"> на нужды текущей деятельности. </w:t>
            </w:r>
            <w:r w:rsidRPr="00C7010F">
              <w:rPr>
                <w:sz w:val="28"/>
                <w:szCs w:val="28"/>
              </w:rPr>
              <w:t>По инвестиционной деятельности поступления не происходило, а платежи были в связи  с приобретением, реконструкцией, модернизацией и подготовкой к использованию внеоборотных активов</w:t>
            </w:r>
            <w:proofErr w:type="gramStart"/>
            <w:r w:rsidRPr="00C7010F">
              <w:rPr>
                <w:sz w:val="28"/>
                <w:szCs w:val="28"/>
              </w:rPr>
              <w:t>.П</w:t>
            </w:r>
            <w:proofErr w:type="gramEnd"/>
            <w:r w:rsidRPr="00C7010F">
              <w:rPr>
                <w:sz w:val="28"/>
                <w:szCs w:val="28"/>
              </w:rPr>
              <w:t>о финансовой деятельности поступление и расходование денежных средств происходило от получения кредитов и займов и прочих поступлений, а расходование на погашение этих кредитов и займов.</w:t>
            </w:r>
          </w:p>
          <w:p w:rsidR="001457B2" w:rsidRDefault="001457B2" w:rsidP="001457B2">
            <w:pPr>
              <w:suppressAutoHyphens/>
              <w:spacing w:after="0" w:line="360" w:lineRule="auto"/>
              <w:ind w:firstLine="709"/>
              <w:jc w:val="both"/>
              <w:rPr>
                <w:rFonts w:ascii="Times New Roman" w:hAnsi="Times New Roman"/>
                <w:sz w:val="28"/>
                <w:szCs w:val="28"/>
              </w:rPr>
            </w:pPr>
            <w:r w:rsidRPr="001457B2">
              <w:rPr>
                <w:rFonts w:ascii="Times New Roman" w:hAnsi="Times New Roman"/>
                <w:sz w:val="28"/>
                <w:szCs w:val="28"/>
              </w:rPr>
              <w:t>Рассмотрим показатели ликвидности, платежеспособности и финансовой устойчивост</w:t>
            </w:r>
            <w:proofErr w:type="gramStart"/>
            <w:r w:rsidRPr="001457B2">
              <w:rPr>
                <w:rFonts w:ascii="Times New Roman" w:hAnsi="Times New Roman"/>
                <w:sz w:val="28"/>
                <w:szCs w:val="28"/>
              </w:rPr>
              <w:t xml:space="preserve">и </w:t>
            </w:r>
            <w:r w:rsidR="00317222">
              <w:rPr>
                <w:rFonts w:ascii="Times New Roman" w:hAnsi="Times New Roman"/>
                <w:sz w:val="28"/>
                <w:szCs w:val="28"/>
              </w:rPr>
              <w:t>ООО</w:t>
            </w:r>
            <w:proofErr w:type="gramEnd"/>
            <w:r w:rsidR="00317222">
              <w:rPr>
                <w:rFonts w:ascii="Times New Roman" w:hAnsi="Times New Roman"/>
                <w:sz w:val="28"/>
                <w:szCs w:val="28"/>
              </w:rPr>
              <w:t xml:space="preserve"> «Х</w:t>
            </w:r>
            <w:r w:rsidRPr="001457B2">
              <w:rPr>
                <w:rFonts w:ascii="Times New Roman" w:hAnsi="Times New Roman"/>
                <w:sz w:val="28"/>
                <w:szCs w:val="28"/>
              </w:rPr>
              <w:t>лебозавод №5»в таблице 2.4.</w:t>
            </w:r>
          </w:p>
          <w:p w:rsidR="00FA7AC0" w:rsidRDefault="001457B2" w:rsidP="000C2F54">
            <w:pPr>
              <w:widowControl w:val="0"/>
              <w:spacing w:after="0" w:line="360" w:lineRule="auto"/>
              <w:jc w:val="both"/>
              <w:rPr>
                <w:rFonts w:ascii="Times New Roman" w:hAnsi="Times New Roman"/>
                <w:sz w:val="28"/>
                <w:szCs w:val="28"/>
              </w:rPr>
            </w:pPr>
            <w:r w:rsidRPr="001457B2">
              <w:rPr>
                <w:rFonts w:ascii="Times New Roman" w:hAnsi="Times New Roman"/>
                <w:sz w:val="28"/>
                <w:szCs w:val="28"/>
              </w:rPr>
              <w:t>Таблица 2.4– Показатели ликвидности, платежеспособности и финансовой устойчивост</w:t>
            </w:r>
            <w:proofErr w:type="gramStart"/>
            <w:r w:rsidRPr="001457B2">
              <w:rPr>
                <w:rFonts w:ascii="Times New Roman" w:hAnsi="Times New Roman"/>
                <w:sz w:val="28"/>
                <w:szCs w:val="28"/>
              </w:rPr>
              <w:t xml:space="preserve">и </w:t>
            </w:r>
            <w:r w:rsidR="00317222">
              <w:rPr>
                <w:rFonts w:ascii="Times New Roman" w:hAnsi="Times New Roman"/>
                <w:sz w:val="28"/>
                <w:szCs w:val="28"/>
              </w:rPr>
              <w:t>ООО</w:t>
            </w:r>
            <w:proofErr w:type="gramEnd"/>
            <w:r w:rsidR="00317222">
              <w:rPr>
                <w:rFonts w:ascii="Times New Roman" w:hAnsi="Times New Roman"/>
                <w:sz w:val="28"/>
                <w:szCs w:val="28"/>
              </w:rPr>
              <w:t xml:space="preserve"> «Х</w:t>
            </w:r>
            <w:r w:rsidRPr="001457B2">
              <w:rPr>
                <w:rFonts w:ascii="Times New Roman" w:hAnsi="Times New Roman"/>
                <w:sz w:val="28"/>
                <w:szCs w:val="28"/>
              </w:rPr>
              <w:t>лебозавод №5»</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967"/>
              <w:gridCol w:w="967"/>
              <w:gridCol w:w="967"/>
              <w:gridCol w:w="967"/>
              <w:gridCol w:w="1195"/>
              <w:gridCol w:w="1957"/>
            </w:tblGrid>
            <w:tr w:rsidR="00317222" w:rsidRPr="00317222" w:rsidTr="00636564">
              <w:tc>
                <w:tcPr>
                  <w:tcW w:w="2061" w:type="dxa"/>
                  <w:vMerge w:val="restart"/>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Показатель</w:t>
                  </w:r>
                </w:p>
              </w:tc>
              <w:tc>
                <w:tcPr>
                  <w:tcW w:w="3868" w:type="dxa"/>
                  <w:gridSpan w:val="4"/>
                </w:tcPr>
                <w:p w:rsidR="00317222" w:rsidRPr="00317222" w:rsidRDefault="000231E1" w:rsidP="00636564">
                  <w:pPr>
                    <w:spacing w:after="0" w:line="240" w:lineRule="auto"/>
                    <w:jc w:val="right"/>
                    <w:rPr>
                      <w:rFonts w:ascii="Times New Roman" w:hAnsi="Times New Roman"/>
                      <w:sz w:val="24"/>
                      <w:szCs w:val="24"/>
                    </w:rPr>
                  </w:pPr>
                  <w:r>
                    <w:rPr>
                      <w:rFonts w:ascii="Times New Roman" w:hAnsi="Times New Roman"/>
                      <w:noProof/>
                      <w:sz w:val="24"/>
                      <w:szCs w:val="24"/>
                      <w:lang w:eastAsia="ru-RU"/>
                    </w:rPr>
                    <w:pict>
                      <v:rect id="_x0000_s1182" style="position:absolute;left:0;text-align:left;margin-left:182.4pt;margin-top:.75pt;width:9.75pt;height:39pt;z-index:251732992;mso-position-horizontal-relative:text;mso-position-vertical-relative:text" strokecolor="white [3212]"/>
                    </w:pict>
                  </w:r>
                  <w:r w:rsidR="00317222" w:rsidRPr="00317222">
                    <w:rPr>
                      <w:rFonts w:ascii="Times New Roman" w:hAnsi="Times New Roman"/>
                      <w:sz w:val="24"/>
                      <w:szCs w:val="24"/>
                    </w:rPr>
                    <w:t>На конец года</w:t>
                  </w:r>
                </w:p>
              </w:tc>
              <w:tc>
                <w:tcPr>
                  <w:tcW w:w="1195" w:type="dxa"/>
                </w:tcPr>
                <w:p w:rsidR="00317222" w:rsidRPr="00317222" w:rsidRDefault="00317222" w:rsidP="00810C59">
                  <w:pPr>
                    <w:spacing w:after="0" w:line="240" w:lineRule="auto"/>
                    <w:jc w:val="both"/>
                    <w:rPr>
                      <w:rFonts w:ascii="Times New Roman" w:hAnsi="Times New Roman"/>
                      <w:sz w:val="24"/>
                      <w:szCs w:val="24"/>
                    </w:rPr>
                  </w:pPr>
                </w:p>
              </w:tc>
              <w:tc>
                <w:tcPr>
                  <w:tcW w:w="1957" w:type="dxa"/>
                  <w:vAlign w:val="center"/>
                </w:tcPr>
                <w:p w:rsidR="00317222" w:rsidRPr="00317222" w:rsidRDefault="00F74444" w:rsidP="00317222">
                  <w:pPr>
                    <w:spacing w:after="0" w:line="240" w:lineRule="auto"/>
                    <w:rPr>
                      <w:rFonts w:ascii="Times New Roman" w:hAnsi="Times New Roman"/>
                      <w:sz w:val="24"/>
                      <w:szCs w:val="24"/>
                    </w:rPr>
                  </w:pPr>
                  <w:r>
                    <w:rPr>
                      <w:rFonts w:ascii="Times New Roman" w:hAnsi="Times New Roman"/>
                      <w:sz w:val="24"/>
                      <w:szCs w:val="24"/>
                    </w:rPr>
                    <w:t>2016</w:t>
                  </w:r>
                  <w:r w:rsidR="00317222" w:rsidRPr="00317222">
                    <w:rPr>
                      <w:rFonts w:ascii="Times New Roman" w:hAnsi="Times New Roman"/>
                      <w:sz w:val="24"/>
                      <w:szCs w:val="24"/>
                    </w:rPr>
                    <w:t>г. в % к 2012.</w:t>
                  </w:r>
                </w:p>
                <w:p w:rsidR="00317222" w:rsidRPr="00317222" w:rsidRDefault="000231E1" w:rsidP="00317222">
                  <w:pPr>
                    <w:spacing w:after="0" w:line="240" w:lineRule="auto"/>
                    <w:rPr>
                      <w:rFonts w:ascii="Times New Roman" w:hAnsi="Times New Roman"/>
                      <w:sz w:val="24"/>
                      <w:szCs w:val="24"/>
                    </w:rPr>
                  </w:pPr>
                  <w:r>
                    <w:rPr>
                      <w:rFonts w:ascii="Times New Roman" w:hAnsi="Times New Roman"/>
                      <w:noProof/>
                      <w:sz w:val="24"/>
                      <w:szCs w:val="24"/>
                      <w:lang w:eastAsia="ru-RU"/>
                    </w:rPr>
                    <w:pict>
                      <v:rect id="_x0000_s1183" style="position:absolute;margin-left:-3.6pt;margin-top:8.75pt;width:95.1pt;height:13.95pt;z-index:251734016" strokecolor="white [3212]"/>
                    </w:pict>
                  </w:r>
                </w:p>
              </w:tc>
            </w:tr>
            <w:tr w:rsidR="00317222" w:rsidRPr="00317222" w:rsidTr="00636564">
              <w:tc>
                <w:tcPr>
                  <w:tcW w:w="2061" w:type="dxa"/>
                  <w:vMerge/>
                  <w:vAlign w:val="center"/>
                </w:tcPr>
                <w:p w:rsidR="00317222" w:rsidRPr="00317222" w:rsidRDefault="00317222" w:rsidP="00317222">
                  <w:pPr>
                    <w:spacing w:after="0" w:line="240" w:lineRule="auto"/>
                    <w:rPr>
                      <w:rFonts w:ascii="Times New Roman" w:hAnsi="Times New Roman"/>
                      <w:sz w:val="24"/>
                      <w:szCs w:val="24"/>
                    </w:rPr>
                  </w:pP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2012г.</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2013г.</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2014г.</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2015г.</w:t>
                  </w:r>
                </w:p>
              </w:tc>
              <w:tc>
                <w:tcPr>
                  <w:tcW w:w="1195" w:type="dxa"/>
                </w:tcPr>
                <w:p w:rsidR="00317222" w:rsidRPr="00317222" w:rsidRDefault="00F74444" w:rsidP="00636564">
                  <w:pPr>
                    <w:spacing w:after="0" w:line="240" w:lineRule="auto"/>
                    <w:jc w:val="center"/>
                    <w:rPr>
                      <w:rFonts w:ascii="Times New Roman" w:hAnsi="Times New Roman"/>
                      <w:sz w:val="24"/>
                      <w:szCs w:val="24"/>
                    </w:rPr>
                  </w:pPr>
                  <w:r>
                    <w:rPr>
                      <w:rFonts w:ascii="Times New Roman" w:hAnsi="Times New Roman"/>
                      <w:sz w:val="24"/>
                      <w:szCs w:val="24"/>
                    </w:rPr>
                    <w:t>2016г.</w:t>
                  </w:r>
                </w:p>
              </w:tc>
              <w:tc>
                <w:tcPr>
                  <w:tcW w:w="1957" w:type="dxa"/>
                  <w:vAlign w:val="center"/>
                </w:tcPr>
                <w:p w:rsidR="00317222" w:rsidRPr="00317222" w:rsidRDefault="00317222" w:rsidP="00317222">
                  <w:pPr>
                    <w:spacing w:after="0" w:line="240" w:lineRule="auto"/>
                    <w:rPr>
                      <w:rFonts w:ascii="Times New Roman" w:hAnsi="Times New Roman"/>
                      <w:sz w:val="24"/>
                      <w:szCs w:val="24"/>
                    </w:rPr>
                  </w:pPr>
                </w:p>
              </w:tc>
            </w:tr>
            <w:tr w:rsidR="00317222" w:rsidRPr="00317222" w:rsidTr="00636564">
              <w:tc>
                <w:tcPr>
                  <w:tcW w:w="2061"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1</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2</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3</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4</w:t>
                  </w:r>
                </w:p>
              </w:tc>
              <w:tc>
                <w:tcPr>
                  <w:tcW w:w="967" w:type="dxa"/>
                  <w:vAlign w:val="center"/>
                </w:tcPr>
                <w:p w:rsidR="00317222" w:rsidRPr="00317222" w:rsidRDefault="00317222" w:rsidP="00636564">
                  <w:pPr>
                    <w:spacing w:after="0" w:line="240" w:lineRule="auto"/>
                    <w:jc w:val="center"/>
                    <w:rPr>
                      <w:rFonts w:ascii="Times New Roman" w:hAnsi="Times New Roman"/>
                      <w:sz w:val="24"/>
                      <w:szCs w:val="24"/>
                    </w:rPr>
                  </w:pPr>
                  <w:r w:rsidRPr="00317222">
                    <w:rPr>
                      <w:rFonts w:ascii="Times New Roman" w:hAnsi="Times New Roman"/>
                      <w:sz w:val="24"/>
                      <w:szCs w:val="24"/>
                    </w:rPr>
                    <w:t>5</w:t>
                  </w:r>
                </w:p>
              </w:tc>
              <w:tc>
                <w:tcPr>
                  <w:tcW w:w="1195" w:type="dxa"/>
                </w:tcPr>
                <w:p w:rsidR="00317222" w:rsidRPr="00317222" w:rsidRDefault="00F74444" w:rsidP="00636564">
                  <w:pPr>
                    <w:spacing w:after="0" w:line="240" w:lineRule="auto"/>
                    <w:jc w:val="center"/>
                    <w:rPr>
                      <w:rFonts w:ascii="Times New Roman" w:hAnsi="Times New Roman"/>
                      <w:sz w:val="24"/>
                      <w:szCs w:val="24"/>
                    </w:rPr>
                  </w:pPr>
                  <w:r>
                    <w:rPr>
                      <w:rFonts w:ascii="Times New Roman" w:hAnsi="Times New Roman"/>
                      <w:sz w:val="24"/>
                      <w:szCs w:val="24"/>
                    </w:rPr>
                    <w:t>6</w:t>
                  </w:r>
                </w:p>
              </w:tc>
              <w:tc>
                <w:tcPr>
                  <w:tcW w:w="1957" w:type="dxa"/>
                  <w:vAlign w:val="center"/>
                </w:tcPr>
                <w:p w:rsidR="00317222" w:rsidRPr="00317222" w:rsidRDefault="00F74444" w:rsidP="00636564">
                  <w:pPr>
                    <w:spacing w:after="0" w:line="240" w:lineRule="auto"/>
                    <w:jc w:val="center"/>
                    <w:rPr>
                      <w:rFonts w:ascii="Times New Roman" w:hAnsi="Times New Roman"/>
                      <w:sz w:val="24"/>
                      <w:szCs w:val="24"/>
                    </w:rPr>
                  </w:pPr>
                  <w:r>
                    <w:rPr>
                      <w:rFonts w:ascii="Times New Roman" w:hAnsi="Times New Roman"/>
                      <w:sz w:val="24"/>
                      <w:szCs w:val="24"/>
                    </w:rPr>
                    <w:t>7</w:t>
                  </w:r>
                </w:p>
              </w:tc>
            </w:tr>
            <w:tr w:rsidR="00317222" w:rsidRPr="00317222" w:rsidTr="00636564">
              <w:tc>
                <w:tcPr>
                  <w:tcW w:w="2061" w:type="dxa"/>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 коэффициент покрытия (текущей ликвидности)</w:t>
                  </w:r>
                </w:p>
              </w:tc>
              <w:tc>
                <w:tcPr>
                  <w:tcW w:w="967" w:type="dxa"/>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1,57</w:t>
                  </w:r>
                </w:p>
              </w:tc>
              <w:tc>
                <w:tcPr>
                  <w:tcW w:w="967" w:type="dxa"/>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1,5</w:t>
                  </w:r>
                </w:p>
              </w:tc>
              <w:tc>
                <w:tcPr>
                  <w:tcW w:w="967" w:type="dxa"/>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1,45</w:t>
                  </w:r>
                </w:p>
              </w:tc>
              <w:tc>
                <w:tcPr>
                  <w:tcW w:w="967" w:type="dxa"/>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1,37</w:t>
                  </w:r>
                </w:p>
              </w:tc>
              <w:tc>
                <w:tcPr>
                  <w:tcW w:w="1195" w:type="dxa"/>
                </w:tcPr>
                <w:p w:rsidR="00317222" w:rsidRDefault="00317222" w:rsidP="00810C59">
                  <w:pPr>
                    <w:spacing w:after="0" w:line="240" w:lineRule="auto"/>
                    <w:jc w:val="both"/>
                    <w:rPr>
                      <w:rFonts w:ascii="Times New Roman" w:hAnsi="Times New Roman"/>
                      <w:sz w:val="24"/>
                      <w:szCs w:val="24"/>
                      <w:lang w:val="en-US"/>
                    </w:rPr>
                  </w:pPr>
                </w:p>
                <w:p w:rsidR="00810C59" w:rsidRDefault="00810C59" w:rsidP="00810C59">
                  <w:pPr>
                    <w:spacing w:after="0" w:line="240" w:lineRule="auto"/>
                    <w:jc w:val="both"/>
                    <w:rPr>
                      <w:rFonts w:ascii="Times New Roman" w:hAnsi="Times New Roman"/>
                      <w:sz w:val="24"/>
                      <w:szCs w:val="24"/>
                    </w:rPr>
                  </w:pPr>
                </w:p>
                <w:p w:rsidR="00567BF6" w:rsidRPr="00567BF6" w:rsidRDefault="00567BF6" w:rsidP="00810C59">
                  <w:pPr>
                    <w:spacing w:after="0" w:line="240" w:lineRule="auto"/>
                    <w:jc w:val="both"/>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,32</w:t>
                  </w:r>
                </w:p>
              </w:tc>
              <w:tc>
                <w:tcPr>
                  <w:tcW w:w="1957" w:type="dxa"/>
                  <w:vAlign w:val="center"/>
                </w:tcPr>
                <w:p w:rsidR="00810C59" w:rsidRDefault="00810C59" w:rsidP="00317222">
                  <w:pPr>
                    <w:spacing w:after="0" w:line="240" w:lineRule="auto"/>
                    <w:rPr>
                      <w:rFonts w:ascii="Times New Roman" w:hAnsi="Times New Roman"/>
                      <w:sz w:val="24"/>
                      <w:szCs w:val="24"/>
                    </w:rPr>
                  </w:pPr>
                </w:p>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84,07</w:t>
                  </w:r>
                </w:p>
              </w:tc>
            </w:tr>
            <w:tr w:rsidR="00317222" w:rsidRPr="00317222" w:rsidTr="00636564">
              <w:tc>
                <w:tcPr>
                  <w:tcW w:w="2061" w:type="dxa"/>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2. коэффициент абсолютной ликвидности</w:t>
                  </w:r>
                </w:p>
              </w:tc>
              <w:tc>
                <w:tcPr>
                  <w:tcW w:w="967" w:type="dxa"/>
                  <w:vAlign w:val="center"/>
                </w:tcPr>
                <w:p w:rsidR="00636564" w:rsidRDefault="00636564"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0,04</w:t>
                  </w:r>
                </w:p>
              </w:tc>
              <w:tc>
                <w:tcPr>
                  <w:tcW w:w="967" w:type="dxa"/>
                  <w:vAlign w:val="center"/>
                </w:tcPr>
                <w:p w:rsidR="00636564" w:rsidRDefault="00636564"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0,13</w:t>
                  </w:r>
                </w:p>
              </w:tc>
              <w:tc>
                <w:tcPr>
                  <w:tcW w:w="967" w:type="dxa"/>
                  <w:vAlign w:val="center"/>
                </w:tcPr>
                <w:p w:rsidR="00636564" w:rsidRDefault="00636564"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0,05</w:t>
                  </w:r>
                </w:p>
              </w:tc>
              <w:tc>
                <w:tcPr>
                  <w:tcW w:w="967" w:type="dxa"/>
                  <w:vAlign w:val="center"/>
                </w:tcPr>
                <w:p w:rsidR="00636564" w:rsidRDefault="00636564"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0,08</w:t>
                  </w:r>
                </w:p>
              </w:tc>
              <w:tc>
                <w:tcPr>
                  <w:tcW w:w="1195" w:type="dxa"/>
                </w:tcPr>
                <w:p w:rsidR="00636564" w:rsidRDefault="00636564" w:rsidP="00810C59">
                  <w:pPr>
                    <w:spacing w:after="0" w:line="240" w:lineRule="auto"/>
                    <w:jc w:val="both"/>
                    <w:rPr>
                      <w:rFonts w:ascii="Times New Roman" w:hAnsi="Times New Roman"/>
                      <w:sz w:val="24"/>
                      <w:szCs w:val="24"/>
                    </w:rPr>
                  </w:pPr>
                </w:p>
                <w:p w:rsidR="00E40C7C" w:rsidRDefault="00E40C7C"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0,05</w:t>
                  </w:r>
                </w:p>
              </w:tc>
              <w:tc>
                <w:tcPr>
                  <w:tcW w:w="1957" w:type="dxa"/>
                  <w:vAlign w:val="center"/>
                </w:tcPr>
                <w:p w:rsidR="00636564" w:rsidRDefault="00636564" w:rsidP="00317222">
                  <w:pPr>
                    <w:spacing w:after="0" w:line="240" w:lineRule="auto"/>
                    <w:rPr>
                      <w:rFonts w:ascii="Times New Roman" w:hAnsi="Times New Roman"/>
                      <w:sz w:val="24"/>
                      <w:szCs w:val="24"/>
                    </w:rPr>
                  </w:pPr>
                </w:p>
                <w:p w:rsidR="00E40C7C" w:rsidRDefault="00E40C7C" w:rsidP="00317222">
                  <w:pPr>
                    <w:spacing w:after="0" w:line="240" w:lineRule="auto"/>
                    <w:rPr>
                      <w:rFonts w:ascii="Times New Roman" w:hAnsi="Times New Roman"/>
                      <w:sz w:val="24"/>
                      <w:szCs w:val="24"/>
                    </w:rPr>
                  </w:pPr>
                </w:p>
                <w:p w:rsidR="00E40C7C" w:rsidRDefault="00567BF6" w:rsidP="00317222">
                  <w:pPr>
                    <w:spacing w:after="0" w:line="240" w:lineRule="auto"/>
                    <w:rPr>
                      <w:rFonts w:ascii="Times New Roman" w:hAnsi="Times New Roman"/>
                      <w:sz w:val="24"/>
                      <w:szCs w:val="24"/>
                    </w:rPr>
                  </w:pPr>
                  <w:r>
                    <w:rPr>
                      <w:rFonts w:ascii="Times New Roman" w:hAnsi="Times New Roman"/>
                      <w:sz w:val="24"/>
                      <w:szCs w:val="24"/>
                    </w:rPr>
                    <w:t>125</w:t>
                  </w:r>
                </w:p>
                <w:p w:rsidR="00E40C7C" w:rsidRPr="00317222" w:rsidRDefault="00E40C7C" w:rsidP="00317222">
                  <w:pPr>
                    <w:spacing w:after="0" w:line="240" w:lineRule="auto"/>
                    <w:rPr>
                      <w:rFonts w:ascii="Times New Roman" w:hAnsi="Times New Roman"/>
                      <w:sz w:val="24"/>
                      <w:szCs w:val="24"/>
                    </w:rPr>
                  </w:pPr>
                </w:p>
              </w:tc>
            </w:tr>
            <w:tr w:rsidR="00E40C7C" w:rsidRPr="00317222" w:rsidTr="00E40C7C">
              <w:tc>
                <w:tcPr>
                  <w:tcW w:w="9081" w:type="dxa"/>
                  <w:gridSpan w:val="7"/>
                  <w:tcBorders>
                    <w:top w:val="nil"/>
                    <w:left w:val="nil"/>
                    <w:right w:val="nil"/>
                  </w:tcBorders>
                  <w:vAlign w:val="center"/>
                </w:tcPr>
                <w:p w:rsidR="00E40C7C" w:rsidRPr="00E40C7C" w:rsidRDefault="00E40C7C" w:rsidP="00E40C7C">
                  <w:pPr>
                    <w:spacing w:after="0" w:line="240" w:lineRule="auto"/>
                    <w:jc w:val="right"/>
                    <w:rPr>
                      <w:rFonts w:ascii="Times New Roman" w:hAnsi="Times New Roman"/>
                      <w:sz w:val="28"/>
                      <w:szCs w:val="28"/>
                    </w:rPr>
                  </w:pPr>
                  <w:r w:rsidRPr="00E40C7C">
                    <w:rPr>
                      <w:rFonts w:ascii="Times New Roman" w:hAnsi="Times New Roman"/>
                      <w:sz w:val="28"/>
                      <w:szCs w:val="28"/>
                    </w:rPr>
                    <w:t>Продолжение таблицы 2.4</w:t>
                  </w:r>
                </w:p>
              </w:tc>
            </w:tr>
            <w:tr w:rsidR="00317222" w:rsidRPr="00317222" w:rsidTr="00636564">
              <w:tc>
                <w:tcPr>
                  <w:tcW w:w="2061" w:type="dxa"/>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3. коэффициент быстрой ликвидности</w:t>
                  </w:r>
                </w:p>
              </w:tc>
              <w:tc>
                <w:tcPr>
                  <w:tcW w:w="967" w:type="dxa"/>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0,04</w:t>
                  </w:r>
                </w:p>
              </w:tc>
              <w:tc>
                <w:tcPr>
                  <w:tcW w:w="967" w:type="dxa"/>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0,13</w:t>
                  </w:r>
                </w:p>
              </w:tc>
              <w:tc>
                <w:tcPr>
                  <w:tcW w:w="967" w:type="dxa"/>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0,05</w:t>
                  </w:r>
                </w:p>
              </w:tc>
              <w:tc>
                <w:tcPr>
                  <w:tcW w:w="967" w:type="dxa"/>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0,08</w:t>
                  </w:r>
                </w:p>
              </w:tc>
              <w:tc>
                <w:tcPr>
                  <w:tcW w:w="1195" w:type="dxa"/>
                </w:tcPr>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0,1</w:t>
                  </w:r>
                </w:p>
              </w:tc>
              <w:tc>
                <w:tcPr>
                  <w:tcW w:w="1957" w:type="dxa"/>
                  <w:vAlign w:val="center"/>
                </w:tcPr>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250</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4. наличие собственных оборотных средств, тыс.руб.</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24232</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22532</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24793</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24989</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636564" w:rsidRDefault="00636564"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23729</w:t>
                  </w:r>
                </w:p>
              </w:tc>
              <w:tc>
                <w:tcPr>
                  <w:tcW w:w="195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97,9</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5. общая величина основных источников формирования запасов и затрат, тыс.руб.</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41898</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46171</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49183</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62873</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26126</w:t>
                  </w:r>
                </w:p>
              </w:tc>
              <w:tc>
                <w:tcPr>
                  <w:tcW w:w="1957" w:type="dxa"/>
                  <w:tcBorders>
                    <w:top w:val="single" w:sz="4" w:space="0" w:color="auto"/>
                    <w:left w:val="single" w:sz="4" w:space="0" w:color="auto"/>
                    <w:bottom w:val="single" w:sz="4" w:space="0" w:color="auto"/>
                    <w:right w:val="single" w:sz="4" w:space="0" w:color="auto"/>
                  </w:tcBorders>
                  <w:vAlign w:val="center"/>
                </w:tcPr>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62,35</w:t>
                  </w:r>
                </w:p>
              </w:tc>
            </w:tr>
            <w:tr w:rsidR="00317222" w:rsidRPr="00317222" w:rsidTr="00636564">
              <w:trPr>
                <w:trHeight w:val="1065"/>
              </w:trPr>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6. Излишек (+) или недостаток (-), тыс. руб.:</w:t>
                  </w: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а) собственных оборотных средств</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-42176</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-40247</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-42677</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-47061</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-2279</w:t>
                  </w:r>
                </w:p>
              </w:tc>
              <w:tc>
                <w:tcPr>
                  <w:tcW w:w="195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w:t>
                  </w:r>
                </w:p>
              </w:tc>
            </w:tr>
            <w:tr w:rsidR="00317222" w:rsidRPr="00317222" w:rsidTr="00636564">
              <w:trPr>
                <w:trHeight w:val="870"/>
              </w:trPr>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б) общей величины основных источников для формирования запасов и затрат</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18204</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22591</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21216</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30289</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118</w:t>
                  </w:r>
                </w:p>
              </w:tc>
              <w:tc>
                <w:tcPr>
                  <w:tcW w:w="195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0,64</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7. коэффициент автономии</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0,44</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0,41</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0,38</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0,34</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0,32</w:t>
                  </w:r>
                </w:p>
              </w:tc>
              <w:tc>
                <w:tcPr>
                  <w:tcW w:w="195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72,72</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8. коэффициент соотношения заемных и собственных средств</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1,23</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1,4</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1,6</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4,10</w:t>
                  </w:r>
                </w:p>
              </w:tc>
              <w:tc>
                <w:tcPr>
                  <w:tcW w:w="1957" w:type="dxa"/>
                  <w:tcBorders>
                    <w:top w:val="single" w:sz="4" w:space="0" w:color="auto"/>
                    <w:left w:val="single" w:sz="4" w:space="0" w:color="auto"/>
                    <w:bottom w:val="single" w:sz="4" w:space="0" w:color="auto"/>
                    <w:right w:val="single" w:sz="4" w:space="0" w:color="auto"/>
                  </w:tcBorders>
                  <w:vAlign w:val="center"/>
                </w:tcPr>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333,3</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9. коэффициент маневренности</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0,53</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0,57</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0,61</w:t>
                  </w:r>
                </w:p>
              </w:tc>
              <w:tc>
                <w:tcPr>
                  <w:tcW w:w="967" w:type="dxa"/>
                  <w:tcBorders>
                    <w:top w:val="single" w:sz="4" w:space="0" w:color="auto"/>
                    <w:left w:val="single" w:sz="4" w:space="0" w:color="auto"/>
                    <w:bottom w:val="single" w:sz="4" w:space="0" w:color="auto"/>
                    <w:right w:val="single" w:sz="4" w:space="0" w:color="auto"/>
                  </w:tcBorders>
                  <w:vAlign w:val="center"/>
                </w:tcPr>
                <w:p w:rsidR="00810C59" w:rsidRDefault="00810C59" w:rsidP="00810C59">
                  <w:pPr>
                    <w:spacing w:after="0" w:line="240" w:lineRule="auto"/>
                    <w:jc w:val="both"/>
                    <w:rPr>
                      <w:rFonts w:ascii="Times New Roman" w:hAnsi="Times New Roman"/>
                      <w:sz w:val="24"/>
                      <w:szCs w:val="24"/>
                    </w:rPr>
                  </w:pPr>
                </w:p>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0,62</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0,58</w:t>
                  </w:r>
                </w:p>
              </w:tc>
              <w:tc>
                <w:tcPr>
                  <w:tcW w:w="1957" w:type="dxa"/>
                  <w:tcBorders>
                    <w:top w:val="single" w:sz="4" w:space="0" w:color="auto"/>
                    <w:left w:val="single" w:sz="4" w:space="0" w:color="auto"/>
                    <w:bottom w:val="single" w:sz="4" w:space="0" w:color="auto"/>
                    <w:right w:val="single" w:sz="4" w:space="0" w:color="auto"/>
                  </w:tcBorders>
                  <w:vAlign w:val="center"/>
                </w:tcPr>
                <w:p w:rsidR="00810C59" w:rsidRDefault="00810C59" w:rsidP="00317222">
                  <w:pPr>
                    <w:spacing w:after="0" w:line="240" w:lineRule="auto"/>
                    <w:rPr>
                      <w:rFonts w:ascii="Times New Roman" w:hAnsi="Times New Roman"/>
                      <w:sz w:val="24"/>
                      <w:szCs w:val="24"/>
                    </w:rPr>
                  </w:pPr>
                </w:p>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109,4</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10. коэффициент обеспеченности собственными источниками финансирования</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0,3</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0,29</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0,27</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0,24</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0,21</w:t>
                  </w:r>
                </w:p>
              </w:tc>
              <w:tc>
                <w:tcPr>
                  <w:tcW w:w="1957" w:type="dxa"/>
                  <w:tcBorders>
                    <w:top w:val="single" w:sz="4" w:space="0" w:color="auto"/>
                    <w:left w:val="single" w:sz="4" w:space="0" w:color="auto"/>
                    <w:bottom w:val="single" w:sz="4" w:space="0" w:color="auto"/>
                    <w:right w:val="single" w:sz="4" w:space="0" w:color="auto"/>
                  </w:tcBorders>
                  <w:vAlign w:val="center"/>
                </w:tcPr>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70</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11. коэффициент соотношения собственных и привлеченных средств</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0,8</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0,7</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0,6</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0,5</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0,48</w:t>
                  </w:r>
                </w:p>
              </w:tc>
              <w:tc>
                <w:tcPr>
                  <w:tcW w:w="1957" w:type="dxa"/>
                  <w:tcBorders>
                    <w:top w:val="single" w:sz="4" w:space="0" w:color="auto"/>
                    <w:left w:val="single" w:sz="4" w:space="0" w:color="auto"/>
                    <w:bottom w:val="single" w:sz="4" w:space="0" w:color="auto"/>
                    <w:right w:val="single" w:sz="4" w:space="0" w:color="auto"/>
                  </w:tcBorders>
                  <w:vAlign w:val="center"/>
                </w:tcPr>
                <w:p w:rsidR="00317222" w:rsidRPr="00317222" w:rsidRDefault="00567BF6" w:rsidP="00317222">
                  <w:pPr>
                    <w:spacing w:after="0" w:line="240" w:lineRule="auto"/>
                    <w:rPr>
                      <w:rFonts w:ascii="Times New Roman" w:hAnsi="Times New Roman"/>
                      <w:sz w:val="24"/>
                      <w:szCs w:val="24"/>
                    </w:rPr>
                  </w:pPr>
                  <w:r>
                    <w:rPr>
                      <w:rFonts w:ascii="Times New Roman" w:hAnsi="Times New Roman"/>
                      <w:sz w:val="24"/>
                      <w:szCs w:val="24"/>
                    </w:rPr>
                    <w:t>60</w:t>
                  </w:r>
                </w:p>
              </w:tc>
            </w:tr>
            <w:tr w:rsidR="00317222" w:rsidRPr="00317222" w:rsidTr="00636564">
              <w:tc>
                <w:tcPr>
                  <w:tcW w:w="2061"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12. коэффициент финансовой зависимости</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2,23</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2,4</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2,6</w:t>
                  </w:r>
                </w:p>
              </w:tc>
              <w:tc>
                <w:tcPr>
                  <w:tcW w:w="96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810C59">
                  <w:pPr>
                    <w:spacing w:after="0" w:line="240" w:lineRule="auto"/>
                    <w:jc w:val="both"/>
                    <w:rPr>
                      <w:rFonts w:ascii="Times New Roman" w:hAnsi="Times New Roman"/>
                      <w:sz w:val="24"/>
                      <w:szCs w:val="24"/>
                    </w:rPr>
                  </w:pPr>
                  <w:r w:rsidRPr="00317222">
                    <w:rPr>
                      <w:rFonts w:ascii="Times New Roman" w:hAnsi="Times New Roman"/>
                      <w:sz w:val="24"/>
                      <w:szCs w:val="24"/>
                    </w:rPr>
                    <w:t>2,9</w:t>
                  </w:r>
                </w:p>
              </w:tc>
              <w:tc>
                <w:tcPr>
                  <w:tcW w:w="1195" w:type="dxa"/>
                  <w:tcBorders>
                    <w:top w:val="single" w:sz="4" w:space="0" w:color="auto"/>
                    <w:left w:val="single" w:sz="4" w:space="0" w:color="auto"/>
                    <w:bottom w:val="single" w:sz="4" w:space="0" w:color="auto"/>
                    <w:right w:val="single" w:sz="4" w:space="0" w:color="auto"/>
                  </w:tcBorders>
                </w:tcPr>
                <w:p w:rsidR="00810C59" w:rsidRDefault="00810C59" w:rsidP="00810C59">
                  <w:pPr>
                    <w:spacing w:after="0" w:line="240" w:lineRule="auto"/>
                    <w:jc w:val="both"/>
                    <w:rPr>
                      <w:rFonts w:ascii="Times New Roman" w:hAnsi="Times New Roman"/>
                      <w:sz w:val="24"/>
                      <w:szCs w:val="24"/>
                    </w:rPr>
                  </w:pPr>
                </w:p>
                <w:p w:rsidR="00317222" w:rsidRPr="00317222" w:rsidRDefault="00567BF6" w:rsidP="00810C59">
                  <w:pPr>
                    <w:spacing w:after="0" w:line="240" w:lineRule="auto"/>
                    <w:jc w:val="both"/>
                    <w:rPr>
                      <w:rFonts w:ascii="Times New Roman" w:hAnsi="Times New Roman"/>
                      <w:sz w:val="24"/>
                      <w:szCs w:val="24"/>
                    </w:rPr>
                  </w:pPr>
                  <w:r>
                    <w:rPr>
                      <w:rFonts w:ascii="Times New Roman" w:hAnsi="Times New Roman"/>
                      <w:sz w:val="24"/>
                      <w:szCs w:val="24"/>
                    </w:rPr>
                    <w:t>0,67</w:t>
                  </w:r>
                </w:p>
              </w:tc>
              <w:tc>
                <w:tcPr>
                  <w:tcW w:w="1957" w:type="dxa"/>
                  <w:tcBorders>
                    <w:top w:val="single" w:sz="4" w:space="0" w:color="auto"/>
                    <w:left w:val="single" w:sz="4" w:space="0" w:color="auto"/>
                    <w:bottom w:val="single" w:sz="4" w:space="0" w:color="auto"/>
                    <w:right w:val="single" w:sz="4" w:space="0" w:color="auto"/>
                  </w:tcBorders>
                  <w:vAlign w:val="center"/>
                </w:tcPr>
                <w:p w:rsidR="00317222" w:rsidRPr="00317222" w:rsidRDefault="00317222" w:rsidP="00317222">
                  <w:pPr>
                    <w:spacing w:after="0" w:line="240" w:lineRule="auto"/>
                    <w:rPr>
                      <w:rFonts w:ascii="Times New Roman" w:hAnsi="Times New Roman"/>
                      <w:sz w:val="24"/>
                      <w:szCs w:val="24"/>
                    </w:rPr>
                  </w:pPr>
                  <w:r w:rsidRPr="00317222">
                    <w:rPr>
                      <w:rFonts w:ascii="Times New Roman" w:hAnsi="Times New Roman"/>
                      <w:sz w:val="24"/>
                      <w:szCs w:val="24"/>
                    </w:rPr>
                    <w:t>30</w:t>
                  </w:r>
                  <w:r w:rsidR="00567BF6">
                    <w:rPr>
                      <w:rFonts w:ascii="Times New Roman" w:hAnsi="Times New Roman"/>
                      <w:sz w:val="24"/>
                      <w:szCs w:val="24"/>
                    </w:rPr>
                    <w:t>,04</w:t>
                  </w:r>
                </w:p>
              </w:tc>
            </w:tr>
          </w:tbl>
          <w:p w:rsidR="00317222" w:rsidRPr="00317222" w:rsidRDefault="00317222" w:rsidP="00317222">
            <w:pPr>
              <w:widowControl w:val="0"/>
              <w:spacing w:after="0" w:line="360" w:lineRule="auto"/>
              <w:ind w:firstLine="709"/>
              <w:jc w:val="both"/>
              <w:rPr>
                <w:rFonts w:ascii="Times New Roman" w:hAnsi="Times New Roman"/>
                <w:b/>
                <w:sz w:val="28"/>
                <w:szCs w:val="28"/>
              </w:rPr>
            </w:pPr>
            <w:r w:rsidRPr="00317222">
              <w:rPr>
                <w:rFonts w:ascii="Times New Roman" w:hAnsi="Times New Roman"/>
                <w:sz w:val="28"/>
                <w:szCs w:val="28"/>
              </w:rPr>
              <w:t>Коэффициент абсолютной ликвид</w:t>
            </w:r>
            <w:r w:rsidR="00FC188B">
              <w:rPr>
                <w:rFonts w:ascii="Times New Roman" w:hAnsi="Times New Roman"/>
                <w:sz w:val="28"/>
                <w:szCs w:val="28"/>
              </w:rPr>
              <w:t>ности меньше нормы за все 5 лет (2012-2016</w:t>
            </w:r>
            <w:r w:rsidRPr="00317222">
              <w:rPr>
                <w:rFonts w:ascii="Times New Roman" w:hAnsi="Times New Roman"/>
                <w:sz w:val="28"/>
                <w:szCs w:val="28"/>
              </w:rPr>
              <w:t xml:space="preserve"> гг.), таким образом можно сделать вывод о том, что в </w:t>
            </w:r>
            <w:r>
              <w:rPr>
                <w:rFonts w:ascii="Times New Roman" w:hAnsi="Times New Roman"/>
                <w:sz w:val="28"/>
                <w:szCs w:val="28"/>
              </w:rPr>
              <w:t>ООО «Х</w:t>
            </w:r>
            <w:r w:rsidRPr="00317222">
              <w:rPr>
                <w:rFonts w:ascii="Times New Roman" w:hAnsi="Times New Roman"/>
                <w:sz w:val="28"/>
                <w:szCs w:val="28"/>
              </w:rPr>
              <w:t>лебозавод №5» не имеются единовременные платежные возможности за счет имеющихся в распоряжении денежных средств и краткосрочных финансовых вложений.</w:t>
            </w:r>
          </w:p>
          <w:p w:rsidR="00317222" w:rsidRPr="00317222" w:rsidRDefault="00317222" w:rsidP="00317222">
            <w:pPr>
              <w:widowControl w:val="0"/>
              <w:spacing w:after="0" w:line="360" w:lineRule="auto"/>
              <w:ind w:firstLine="709"/>
              <w:jc w:val="both"/>
              <w:rPr>
                <w:rFonts w:ascii="Times New Roman" w:hAnsi="Times New Roman"/>
                <w:b/>
                <w:sz w:val="28"/>
                <w:szCs w:val="28"/>
              </w:rPr>
            </w:pPr>
            <w:r w:rsidRPr="00317222">
              <w:rPr>
                <w:rFonts w:ascii="Times New Roman" w:hAnsi="Times New Roman"/>
                <w:sz w:val="28"/>
                <w:szCs w:val="28"/>
              </w:rPr>
              <w:t>Коэффициент пок</w:t>
            </w:r>
            <w:r w:rsidR="009C3316">
              <w:rPr>
                <w:rFonts w:ascii="Times New Roman" w:hAnsi="Times New Roman"/>
                <w:sz w:val="28"/>
                <w:szCs w:val="28"/>
              </w:rPr>
              <w:t>рытия (текущей ликвидности) за 5 лет</w:t>
            </w:r>
            <w:r w:rsidRPr="00317222">
              <w:rPr>
                <w:rFonts w:ascii="Times New Roman" w:hAnsi="Times New Roman"/>
                <w:sz w:val="28"/>
                <w:szCs w:val="28"/>
              </w:rPr>
              <w:t xml:space="preserve"> составляет ниже нормы 2, что свидетельствует о неперспективности платежных возможностей. Также по данным коэффициента, можно сказать осреднем финансовом риске.</w:t>
            </w:r>
          </w:p>
          <w:p w:rsidR="00317222" w:rsidRPr="00317222" w:rsidRDefault="009C3316" w:rsidP="00317222">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t>За пять лет</w:t>
            </w:r>
            <w:r w:rsidR="00317222" w:rsidRPr="00317222">
              <w:rPr>
                <w:rFonts w:ascii="Times New Roman" w:hAnsi="Times New Roman"/>
                <w:sz w:val="28"/>
                <w:szCs w:val="28"/>
              </w:rPr>
              <w:t xml:space="preserve"> коэффициент быстрой ликвидности стремится к 1, это свидетельствует о текущих платежных возможностях, при условии краткосрочной дебиторской задолженности.</w:t>
            </w:r>
          </w:p>
          <w:p w:rsidR="00317222" w:rsidRPr="00317222" w:rsidRDefault="00317222" w:rsidP="00317222">
            <w:pPr>
              <w:widowControl w:val="0"/>
              <w:spacing w:after="0" w:line="360" w:lineRule="auto"/>
              <w:ind w:firstLine="709"/>
              <w:jc w:val="both"/>
              <w:rPr>
                <w:rFonts w:ascii="Times New Roman" w:hAnsi="Times New Roman"/>
                <w:b/>
                <w:sz w:val="28"/>
                <w:szCs w:val="28"/>
              </w:rPr>
            </w:pPr>
            <w:r w:rsidRPr="00317222">
              <w:rPr>
                <w:rFonts w:ascii="Times New Roman" w:hAnsi="Times New Roman"/>
                <w:sz w:val="28"/>
                <w:szCs w:val="28"/>
              </w:rPr>
              <w:t>По данным коэффициента автономии можно сделать вывод о том, что у организации в распоряжении низкая доля собственного капитала и недостаточное финансирование, т.к. данный коэффициент ниженормы 0,5.</w:t>
            </w:r>
          </w:p>
          <w:p w:rsidR="00317222" w:rsidRPr="00317222" w:rsidRDefault="00317222" w:rsidP="00317222">
            <w:pPr>
              <w:widowControl w:val="0"/>
              <w:spacing w:after="0" w:line="360" w:lineRule="auto"/>
              <w:ind w:firstLine="709"/>
              <w:jc w:val="both"/>
              <w:rPr>
                <w:rFonts w:ascii="Times New Roman" w:hAnsi="Times New Roman"/>
                <w:b/>
                <w:sz w:val="28"/>
                <w:szCs w:val="28"/>
              </w:rPr>
            </w:pPr>
            <w:r w:rsidRPr="00317222">
              <w:rPr>
                <w:rFonts w:ascii="Times New Roman" w:hAnsi="Times New Roman"/>
                <w:sz w:val="28"/>
                <w:szCs w:val="28"/>
              </w:rPr>
              <w:t>По данным коэффициента маневренности и соотношения собственного и заемного капитала видно, что заемныйкапитал значительно превышает собственный. Коэффициент обеспеченности собственными источникам</w:t>
            </w:r>
            <w:r w:rsidR="009C3316">
              <w:rPr>
                <w:rFonts w:ascii="Times New Roman" w:hAnsi="Times New Roman"/>
                <w:sz w:val="28"/>
                <w:szCs w:val="28"/>
              </w:rPr>
              <w:t>и финансирования за все пять лет</w:t>
            </w:r>
            <w:r w:rsidRPr="00317222">
              <w:rPr>
                <w:rFonts w:ascii="Times New Roman" w:hAnsi="Times New Roman"/>
                <w:sz w:val="28"/>
                <w:szCs w:val="28"/>
              </w:rPr>
              <w:t xml:space="preserve"> больше норматива 0,1, таким образом, структура баланса в целом признана удовлетворительной и организация признана неплатежеспособной, так как показатели из таблицы 2.4 стремятся к нормативным значениям.Коэффициент финансовой зависимости показывает, насколько сформирован собственный и заемный капитал. По данным этого коэффициента видно, что на предприятии заемный капитал сформирован на 65 %,  всю остальную часть составляет собственный капитал 35 %, что свидетельствует о платежеспособности организации.</w:t>
            </w:r>
          </w:p>
          <w:p w:rsidR="001457B2" w:rsidRDefault="001457B2" w:rsidP="00694E07">
            <w:pPr>
              <w:suppressAutoHyphens/>
              <w:spacing w:after="0" w:line="360" w:lineRule="auto"/>
              <w:rPr>
                <w:rFonts w:ascii="Times New Roman" w:eastAsia="Times New Roman" w:hAnsi="Times New Roman"/>
                <w:b/>
                <w:color w:val="000000"/>
                <w:sz w:val="28"/>
                <w:szCs w:val="28"/>
                <w:lang w:eastAsia="ru-RU"/>
              </w:rPr>
            </w:pPr>
          </w:p>
          <w:p w:rsidR="008F5437" w:rsidRDefault="008F5437" w:rsidP="008F5437">
            <w:pPr>
              <w:suppressAutoHyphens/>
              <w:spacing w:after="0" w:line="360" w:lineRule="auto"/>
              <w:rPr>
                <w:rFonts w:ascii="Times New Roman" w:eastAsia="Times New Roman" w:hAnsi="Times New Roman"/>
                <w:b/>
                <w:color w:val="000000"/>
                <w:sz w:val="28"/>
                <w:szCs w:val="28"/>
                <w:lang w:eastAsia="ru-RU"/>
              </w:rPr>
            </w:pPr>
          </w:p>
          <w:p w:rsidR="00C4125B" w:rsidRDefault="000826AD" w:rsidP="008F5437">
            <w:pPr>
              <w:suppressAutoHyphens/>
              <w:spacing w:after="0" w:line="360" w:lineRule="auto"/>
              <w:jc w:val="center"/>
              <w:rPr>
                <w:rFonts w:ascii="Times New Roman" w:eastAsia="Times New Roman" w:hAnsi="Times New Roman"/>
                <w:b/>
                <w:color w:val="000000"/>
                <w:sz w:val="28"/>
                <w:szCs w:val="28"/>
                <w:shd w:val="clear" w:color="auto" w:fill="FFFFFF"/>
                <w:lang w:eastAsia="ru-RU"/>
              </w:rPr>
            </w:pPr>
            <w:r>
              <w:rPr>
                <w:rFonts w:ascii="Times New Roman" w:eastAsia="Times New Roman" w:hAnsi="Times New Roman"/>
                <w:b/>
                <w:color w:val="000000"/>
                <w:sz w:val="28"/>
                <w:szCs w:val="28"/>
                <w:lang w:eastAsia="ru-RU"/>
              </w:rPr>
              <w:t xml:space="preserve">2.4 </w:t>
            </w:r>
            <w:r w:rsidR="00C4125B" w:rsidRPr="00C4125B">
              <w:rPr>
                <w:rFonts w:ascii="Times New Roman" w:eastAsia="Times New Roman" w:hAnsi="Times New Roman"/>
                <w:b/>
                <w:color w:val="000000"/>
                <w:sz w:val="28"/>
                <w:szCs w:val="28"/>
                <w:lang w:eastAsia="ru-RU"/>
              </w:rPr>
              <w:t xml:space="preserve">Организация бухгалтерского учета и внутрихозяйственного  контроля в </w:t>
            </w:r>
            <w:r w:rsidR="00C4125B" w:rsidRPr="00C4125B">
              <w:rPr>
                <w:rFonts w:ascii="Times New Roman" w:eastAsia="Times New Roman" w:hAnsi="Times New Roman"/>
                <w:b/>
                <w:color w:val="000000"/>
                <w:sz w:val="28"/>
                <w:szCs w:val="28"/>
                <w:shd w:val="clear" w:color="auto" w:fill="FFFFFF"/>
                <w:lang w:eastAsia="ru-RU"/>
              </w:rPr>
              <w:t>организации</w:t>
            </w:r>
          </w:p>
          <w:p w:rsidR="00636564" w:rsidRDefault="00636564" w:rsidP="00CE4F8B">
            <w:pPr>
              <w:suppressAutoHyphens/>
              <w:spacing w:after="0" w:line="360" w:lineRule="auto"/>
              <w:jc w:val="center"/>
              <w:rPr>
                <w:rFonts w:ascii="Times New Roman" w:eastAsia="Times New Roman" w:hAnsi="Times New Roman"/>
                <w:b/>
                <w:color w:val="000000"/>
                <w:sz w:val="28"/>
                <w:szCs w:val="28"/>
                <w:shd w:val="clear" w:color="auto" w:fill="FFFFFF"/>
                <w:lang w:eastAsia="ru-RU"/>
              </w:rPr>
            </w:pPr>
          </w:p>
          <w:p w:rsidR="00F74444" w:rsidRPr="003D1203"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Бухгалтерия ООО "Хлебозавод № 5" </w:t>
            </w:r>
            <w:r w:rsidR="00065303">
              <w:rPr>
                <w:rFonts w:ascii="Times New Roman" w:eastAsia="Times New Roman" w:hAnsi="Times New Roman"/>
                <w:color w:val="000000"/>
                <w:sz w:val="28"/>
                <w:szCs w:val="28"/>
                <w:lang w:eastAsia="ru-RU"/>
              </w:rPr>
              <w:t>имеет централизованную форму ор</w:t>
            </w:r>
            <w:r w:rsidRPr="00F74444">
              <w:rPr>
                <w:rFonts w:ascii="Times New Roman" w:eastAsia="Times New Roman" w:hAnsi="Times New Roman"/>
                <w:color w:val="000000"/>
                <w:sz w:val="28"/>
                <w:szCs w:val="28"/>
                <w:lang w:eastAsia="ru-RU"/>
              </w:rPr>
              <w:t>ганизации учета, при которой все учет</w:t>
            </w:r>
            <w:r w:rsidR="00FA7AC0">
              <w:rPr>
                <w:rFonts w:ascii="Times New Roman" w:eastAsia="Times New Roman" w:hAnsi="Times New Roman"/>
                <w:color w:val="000000"/>
                <w:sz w:val="28"/>
                <w:szCs w:val="28"/>
                <w:lang w:eastAsia="ru-RU"/>
              </w:rPr>
              <w:t>ные работники (обработка и груп</w:t>
            </w:r>
            <w:r w:rsidRPr="00F74444">
              <w:rPr>
                <w:rFonts w:ascii="Times New Roman" w:eastAsia="Times New Roman" w:hAnsi="Times New Roman"/>
                <w:color w:val="000000"/>
                <w:sz w:val="28"/>
                <w:szCs w:val="28"/>
                <w:lang w:eastAsia="ru-RU"/>
              </w:rPr>
              <w:t>пировка данных, аналитический и синтет</w:t>
            </w:r>
            <w:r w:rsidR="00FA7AC0">
              <w:rPr>
                <w:rFonts w:ascii="Times New Roman" w:eastAsia="Times New Roman" w:hAnsi="Times New Roman"/>
                <w:color w:val="000000"/>
                <w:sz w:val="28"/>
                <w:szCs w:val="28"/>
                <w:lang w:eastAsia="ru-RU"/>
              </w:rPr>
              <w:t>ический учет, составление отчет</w:t>
            </w:r>
            <w:r w:rsidRPr="00F74444">
              <w:rPr>
                <w:rFonts w:ascii="Times New Roman" w:eastAsia="Times New Roman" w:hAnsi="Times New Roman"/>
                <w:color w:val="000000"/>
                <w:sz w:val="28"/>
                <w:szCs w:val="28"/>
                <w:lang w:eastAsia="ru-RU"/>
              </w:rPr>
              <w:t>ности, экономический анализ) сосредоточены в единой организации.</w:t>
            </w:r>
            <w:r w:rsidR="003D1203">
              <w:rPr>
                <w:rFonts w:ascii="Times New Roman" w:eastAsia="Times New Roman" w:hAnsi="Times New Roman"/>
                <w:color w:val="000000"/>
                <w:sz w:val="28"/>
                <w:szCs w:val="28"/>
                <w:lang w:eastAsia="ru-RU"/>
              </w:rPr>
              <w:t>Организация находится на Общей системе налогообложения, в бухгалтерии работает 10 человек.</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Бухгалтерский учет в организации ведется в соответствии с ФЗ "О бухгалтерском учете" №402-ФЗ от 6.12.2011г., Положениями по ведению бухгалтерского учета, а также другими нормативными и инструктивными документами. В организации применяе</w:t>
            </w:r>
            <w:r w:rsidR="00FA7AC0">
              <w:rPr>
                <w:rFonts w:ascii="Times New Roman" w:eastAsia="Times New Roman" w:hAnsi="Times New Roman"/>
                <w:color w:val="000000"/>
                <w:sz w:val="28"/>
                <w:szCs w:val="28"/>
                <w:lang w:eastAsia="ru-RU"/>
              </w:rPr>
              <w:t>тся автоматизированная форма ве</w:t>
            </w:r>
            <w:r w:rsidRPr="00F74444">
              <w:rPr>
                <w:rFonts w:ascii="Times New Roman" w:eastAsia="Times New Roman" w:hAnsi="Times New Roman"/>
                <w:color w:val="000000"/>
                <w:sz w:val="28"/>
                <w:szCs w:val="28"/>
                <w:lang w:eastAsia="ru-RU"/>
              </w:rPr>
              <w:t>дения бухгалтерского учета с помощью компьют</w:t>
            </w:r>
            <w:r w:rsidR="00E3326F">
              <w:rPr>
                <w:rFonts w:ascii="Times New Roman" w:eastAsia="Times New Roman" w:hAnsi="Times New Roman"/>
                <w:color w:val="000000"/>
                <w:sz w:val="28"/>
                <w:szCs w:val="28"/>
                <w:lang w:eastAsia="ru-RU"/>
              </w:rPr>
              <w:t>ерной программы "1С: Предприятие 8.3</w:t>
            </w:r>
            <w:r w:rsidRPr="00F74444">
              <w:rPr>
                <w:rFonts w:ascii="Times New Roman" w:eastAsia="Times New Roman" w:hAnsi="Times New Roman"/>
                <w:color w:val="000000"/>
                <w:sz w:val="28"/>
                <w:szCs w:val="28"/>
                <w:lang w:eastAsia="ru-RU"/>
              </w:rPr>
              <w:t xml:space="preserve">". Регистры бухгалтерского учета ежемесячно распечатывают на бумажные носители. Осуществляется </w:t>
            </w:r>
            <w:r w:rsidR="00FA7AC0">
              <w:rPr>
                <w:rFonts w:ascii="Times New Roman" w:eastAsia="Times New Roman" w:hAnsi="Times New Roman"/>
                <w:color w:val="000000"/>
                <w:sz w:val="28"/>
                <w:szCs w:val="28"/>
                <w:lang w:eastAsia="ru-RU"/>
              </w:rPr>
              <w:t>контроль над хранением и исполь</w:t>
            </w:r>
            <w:r w:rsidRPr="00F74444">
              <w:rPr>
                <w:rFonts w:ascii="Times New Roman" w:eastAsia="Times New Roman" w:hAnsi="Times New Roman"/>
                <w:color w:val="000000"/>
                <w:sz w:val="28"/>
                <w:szCs w:val="28"/>
                <w:lang w:eastAsia="ru-RU"/>
              </w:rPr>
              <w:t>зованием учетной информации.</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В соответствии с Законом № 129 </w:t>
            </w:r>
            <w:r w:rsidR="00E40A65">
              <w:rPr>
                <w:rFonts w:ascii="Times New Roman" w:eastAsia="Times New Roman" w:hAnsi="Times New Roman"/>
                <w:color w:val="000000"/>
                <w:sz w:val="28"/>
                <w:szCs w:val="28"/>
                <w:lang w:eastAsia="ru-RU"/>
              </w:rPr>
              <w:t>– ФЗ ответственными лицами явля</w:t>
            </w:r>
            <w:r w:rsidRPr="00F74444">
              <w:rPr>
                <w:rFonts w:ascii="Times New Roman" w:eastAsia="Times New Roman" w:hAnsi="Times New Roman"/>
                <w:color w:val="000000"/>
                <w:sz w:val="28"/>
                <w:szCs w:val="28"/>
                <w:lang w:eastAsia="ru-RU"/>
              </w:rPr>
              <w:t>ются:</w:t>
            </w:r>
          </w:p>
          <w:p w:rsidR="00636564" w:rsidRDefault="00F74444" w:rsidP="00701A02">
            <w:pPr>
              <w:pStyle w:val="a5"/>
              <w:numPr>
                <w:ilvl w:val="0"/>
                <w:numId w:val="31"/>
              </w:numPr>
              <w:suppressAutoHyphens/>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за организацию бухгалтерского учет</w:t>
            </w:r>
            <w:r w:rsidR="00E40A65" w:rsidRPr="00636564">
              <w:rPr>
                <w:rFonts w:ascii="Times New Roman" w:eastAsia="Times New Roman" w:hAnsi="Times New Roman"/>
                <w:color w:val="000000"/>
                <w:sz w:val="28"/>
                <w:szCs w:val="28"/>
                <w:lang w:eastAsia="ru-RU"/>
              </w:rPr>
              <w:t>а и соблюдения законодатель</w:t>
            </w:r>
            <w:r w:rsidRPr="00636564">
              <w:rPr>
                <w:rFonts w:ascii="Times New Roman" w:eastAsia="Times New Roman" w:hAnsi="Times New Roman"/>
                <w:color w:val="000000"/>
                <w:sz w:val="28"/>
                <w:szCs w:val="28"/>
                <w:lang w:eastAsia="ru-RU"/>
              </w:rPr>
              <w:t>ства при выполнении хозяйственных о</w:t>
            </w:r>
            <w:r w:rsidR="00E40A65" w:rsidRPr="00636564">
              <w:rPr>
                <w:rFonts w:ascii="Times New Roman" w:eastAsia="Times New Roman" w:hAnsi="Times New Roman"/>
                <w:color w:val="000000"/>
                <w:sz w:val="28"/>
                <w:szCs w:val="28"/>
                <w:lang w:eastAsia="ru-RU"/>
              </w:rPr>
              <w:t>пераций – руководитель организа</w:t>
            </w:r>
            <w:r w:rsidRPr="00636564">
              <w:rPr>
                <w:rFonts w:ascii="Times New Roman" w:eastAsia="Times New Roman" w:hAnsi="Times New Roman"/>
                <w:color w:val="000000"/>
                <w:sz w:val="28"/>
                <w:szCs w:val="28"/>
                <w:lang w:eastAsia="ru-RU"/>
              </w:rPr>
              <w:t>ции;</w:t>
            </w:r>
          </w:p>
          <w:p w:rsidR="00F74444" w:rsidRPr="00636564" w:rsidRDefault="00F74444" w:rsidP="00701A02">
            <w:pPr>
              <w:pStyle w:val="a5"/>
              <w:numPr>
                <w:ilvl w:val="0"/>
                <w:numId w:val="31"/>
              </w:numPr>
              <w:suppressAutoHyphens/>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 xml:space="preserve">за формирование учетной политики, ведение бухгалтерского учета, своевременное представление полной и </w:t>
            </w:r>
            <w:r w:rsidR="00E40A65" w:rsidRPr="00636564">
              <w:rPr>
                <w:rFonts w:ascii="Times New Roman" w:eastAsia="Times New Roman" w:hAnsi="Times New Roman"/>
                <w:color w:val="000000"/>
                <w:sz w:val="28"/>
                <w:szCs w:val="28"/>
                <w:lang w:eastAsia="ru-RU"/>
              </w:rPr>
              <w:t>достоверной бухгалтерской отчет</w:t>
            </w:r>
            <w:r w:rsidRPr="00636564">
              <w:rPr>
                <w:rFonts w:ascii="Times New Roman" w:eastAsia="Times New Roman" w:hAnsi="Times New Roman"/>
                <w:color w:val="000000"/>
                <w:sz w:val="28"/>
                <w:szCs w:val="28"/>
                <w:lang w:eastAsia="ru-RU"/>
              </w:rPr>
              <w:t>ности – главный бухгалтер организации.</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Главный бухгалтер, совместно с </w:t>
            </w:r>
            <w:r w:rsidR="00E40A65">
              <w:rPr>
                <w:rFonts w:ascii="Times New Roman" w:eastAsia="Times New Roman" w:hAnsi="Times New Roman"/>
                <w:color w:val="000000"/>
                <w:sz w:val="28"/>
                <w:szCs w:val="28"/>
                <w:lang w:eastAsia="ru-RU"/>
              </w:rPr>
              <w:t>руководителем организации подпи</w:t>
            </w:r>
            <w:r w:rsidRPr="00F74444">
              <w:rPr>
                <w:rFonts w:ascii="Times New Roman" w:eastAsia="Times New Roman" w:hAnsi="Times New Roman"/>
                <w:color w:val="000000"/>
                <w:sz w:val="28"/>
                <w:szCs w:val="28"/>
                <w:lang w:eastAsia="ru-RU"/>
              </w:rPr>
              <w:t>сывает документы, служащие основанием для приемки ТМЦ, денежных средств, расчетно-кредитных и финансовых обязательств. Перечень лиц, имеющих право подписи и первичных документов, кроме руководителя и главного бухгалтера, утверждается Приказом руководителя организации.</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Учетная политик</w:t>
            </w:r>
            <w:proofErr w:type="gramStart"/>
            <w:r w:rsidRPr="00F74444">
              <w:rPr>
                <w:rFonts w:ascii="Times New Roman" w:eastAsia="Times New Roman" w:hAnsi="Times New Roman"/>
                <w:color w:val="000000"/>
                <w:sz w:val="28"/>
                <w:szCs w:val="28"/>
                <w:lang w:eastAsia="ru-RU"/>
              </w:rPr>
              <w:t>а ООО</w:t>
            </w:r>
            <w:proofErr w:type="gramEnd"/>
            <w:r w:rsidRPr="00F74444">
              <w:rPr>
                <w:rFonts w:ascii="Times New Roman" w:eastAsia="Times New Roman" w:hAnsi="Times New Roman"/>
                <w:color w:val="000000"/>
                <w:sz w:val="28"/>
                <w:szCs w:val="28"/>
                <w:lang w:eastAsia="ru-RU"/>
              </w:rPr>
              <w:t xml:space="preserve"> "Хлебозавод № 5" формируется главным бухгалтером и утверждается главным руководителем организации и оформляется Положением об учетной политике по ООО "Хлебозавод № 5". Учетной политик</w:t>
            </w:r>
            <w:proofErr w:type="gramStart"/>
            <w:r w:rsidRPr="00F74444">
              <w:rPr>
                <w:rFonts w:ascii="Times New Roman" w:eastAsia="Times New Roman" w:hAnsi="Times New Roman"/>
                <w:color w:val="000000"/>
                <w:sz w:val="28"/>
                <w:szCs w:val="28"/>
                <w:lang w:eastAsia="ru-RU"/>
              </w:rPr>
              <w:t>а ООО</w:t>
            </w:r>
            <w:proofErr w:type="gramEnd"/>
            <w:r w:rsidRPr="00F74444">
              <w:rPr>
                <w:rFonts w:ascii="Times New Roman" w:eastAsia="Times New Roman" w:hAnsi="Times New Roman"/>
                <w:color w:val="000000"/>
                <w:sz w:val="28"/>
                <w:szCs w:val="28"/>
                <w:lang w:eastAsia="ru-RU"/>
              </w:rPr>
              <w:t xml:space="preserve"> "Хлебозаво</w:t>
            </w:r>
            <w:r w:rsidR="00FA7AC0">
              <w:rPr>
                <w:rFonts w:ascii="Times New Roman" w:eastAsia="Times New Roman" w:hAnsi="Times New Roman"/>
                <w:color w:val="000000"/>
                <w:sz w:val="28"/>
                <w:szCs w:val="28"/>
                <w:lang w:eastAsia="ru-RU"/>
              </w:rPr>
              <w:t>д № 5" рассматривает вопросы ор</w:t>
            </w:r>
            <w:r w:rsidRPr="00F74444">
              <w:rPr>
                <w:rFonts w:ascii="Times New Roman" w:eastAsia="Times New Roman" w:hAnsi="Times New Roman"/>
                <w:color w:val="000000"/>
                <w:sz w:val="28"/>
                <w:szCs w:val="28"/>
                <w:lang w:eastAsia="ru-RU"/>
              </w:rPr>
              <w:t>ганизации, технику и методы учета. И</w:t>
            </w:r>
            <w:r w:rsidR="00FA7AC0">
              <w:rPr>
                <w:rFonts w:ascii="Times New Roman" w:eastAsia="Times New Roman" w:hAnsi="Times New Roman"/>
                <w:color w:val="000000"/>
                <w:sz w:val="28"/>
                <w:szCs w:val="28"/>
                <w:lang w:eastAsia="ru-RU"/>
              </w:rPr>
              <w:t>зменения в учетную политику вно</w:t>
            </w:r>
            <w:r w:rsidRPr="00F74444">
              <w:rPr>
                <w:rFonts w:ascii="Times New Roman" w:eastAsia="Times New Roman" w:hAnsi="Times New Roman"/>
                <w:color w:val="000000"/>
                <w:sz w:val="28"/>
                <w:szCs w:val="28"/>
                <w:lang w:eastAsia="ru-RU"/>
              </w:rPr>
              <w:t>сятся в случае разработки предприятие</w:t>
            </w:r>
            <w:r w:rsidR="00FA7AC0">
              <w:rPr>
                <w:rFonts w:ascii="Times New Roman" w:eastAsia="Times New Roman" w:hAnsi="Times New Roman"/>
                <w:color w:val="000000"/>
                <w:sz w:val="28"/>
                <w:szCs w:val="28"/>
                <w:lang w:eastAsia="ru-RU"/>
              </w:rPr>
              <w:t>м новых способов ведения бухгал</w:t>
            </w:r>
            <w:r w:rsidRPr="00F74444">
              <w:rPr>
                <w:rFonts w:ascii="Times New Roman" w:eastAsia="Times New Roman" w:hAnsi="Times New Roman"/>
                <w:color w:val="000000"/>
                <w:sz w:val="28"/>
                <w:szCs w:val="28"/>
                <w:lang w:eastAsia="ru-RU"/>
              </w:rPr>
              <w:t>терского учета, изменения законодательства РФ в области бухгалтерского учета, а также изменения условий деятельности.</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В ООО «Хлебозавод № 5» при заполнении первичных документов не всегда заполняются обязательные реквизиты. Кроме того, отсутствует график документооборота, что способствует утере документов.</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В целях обеспечения достоверности данных бухгалтерского учета и отчетности организация проводит инв</w:t>
            </w:r>
            <w:r w:rsidR="00FA7AC0">
              <w:rPr>
                <w:rFonts w:ascii="Times New Roman" w:eastAsia="Times New Roman" w:hAnsi="Times New Roman"/>
                <w:color w:val="000000"/>
                <w:sz w:val="28"/>
                <w:szCs w:val="28"/>
                <w:lang w:eastAsia="ru-RU"/>
              </w:rPr>
              <w:t>ентаризацию имущества и финансо</w:t>
            </w:r>
            <w:r w:rsidRPr="00F74444">
              <w:rPr>
                <w:rFonts w:ascii="Times New Roman" w:eastAsia="Times New Roman" w:hAnsi="Times New Roman"/>
                <w:color w:val="000000"/>
                <w:sz w:val="28"/>
                <w:szCs w:val="28"/>
                <w:lang w:eastAsia="ru-RU"/>
              </w:rPr>
              <w:t>вых обязательств согласно графику, у</w:t>
            </w:r>
            <w:r w:rsidR="00FA7AC0">
              <w:rPr>
                <w:rFonts w:ascii="Times New Roman" w:eastAsia="Times New Roman" w:hAnsi="Times New Roman"/>
                <w:color w:val="000000"/>
                <w:sz w:val="28"/>
                <w:szCs w:val="28"/>
                <w:lang w:eastAsia="ru-RU"/>
              </w:rPr>
              <w:t>становленному организацией само</w:t>
            </w:r>
            <w:r w:rsidRPr="00F74444">
              <w:rPr>
                <w:rFonts w:ascii="Times New Roman" w:eastAsia="Times New Roman" w:hAnsi="Times New Roman"/>
                <w:color w:val="000000"/>
                <w:sz w:val="28"/>
                <w:szCs w:val="28"/>
                <w:lang w:eastAsia="ru-RU"/>
              </w:rPr>
              <w:t>стоятельно, обязательная инвентаризация осуществляется в случаях, предусмотренных в ФЗ.</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Внутрихозяйственный контроль </w:t>
            </w:r>
            <w:r w:rsidR="00E40A65">
              <w:rPr>
                <w:rFonts w:ascii="Times New Roman" w:eastAsia="Times New Roman" w:hAnsi="Times New Roman"/>
                <w:color w:val="000000"/>
                <w:sz w:val="28"/>
                <w:szCs w:val="28"/>
                <w:lang w:eastAsia="ru-RU"/>
              </w:rPr>
              <w:t>в ООО "Хлебозавод №5" возлагает</w:t>
            </w:r>
            <w:r w:rsidRPr="00F74444">
              <w:rPr>
                <w:rFonts w:ascii="Times New Roman" w:eastAsia="Times New Roman" w:hAnsi="Times New Roman"/>
                <w:color w:val="000000"/>
                <w:sz w:val="28"/>
                <w:szCs w:val="28"/>
                <w:lang w:eastAsia="ru-RU"/>
              </w:rPr>
              <w:t>ся на главного бухгалтера и инвентари</w:t>
            </w:r>
            <w:r w:rsidR="00E40A65">
              <w:rPr>
                <w:rFonts w:ascii="Times New Roman" w:eastAsia="Times New Roman" w:hAnsi="Times New Roman"/>
                <w:color w:val="000000"/>
                <w:sz w:val="28"/>
                <w:szCs w:val="28"/>
                <w:lang w:eastAsia="ru-RU"/>
              </w:rPr>
              <w:t xml:space="preserve">зационную комиссию, которая, </w:t>
            </w:r>
            <w:proofErr w:type="gramStart"/>
            <w:r w:rsidR="00E40A65">
              <w:rPr>
                <w:rFonts w:ascii="Times New Roman" w:eastAsia="Times New Roman" w:hAnsi="Times New Roman"/>
                <w:color w:val="000000"/>
                <w:sz w:val="28"/>
                <w:szCs w:val="28"/>
                <w:lang w:eastAsia="ru-RU"/>
              </w:rPr>
              <w:t>со</w:t>
            </w:r>
            <w:r w:rsidRPr="00F74444">
              <w:rPr>
                <w:rFonts w:ascii="Times New Roman" w:eastAsia="Times New Roman" w:hAnsi="Times New Roman"/>
                <w:color w:val="000000"/>
                <w:sz w:val="28"/>
                <w:szCs w:val="28"/>
                <w:lang w:eastAsia="ru-RU"/>
              </w:rPr>
              <w:t>гласно</w:t>
            </w:r>
            <w:proofErr w:type="gramEnd"/>
            <w:r w:rsidRPr="00F74444">
              <w:rPr>
                <w:rFonts w:ascii="Times New Roman" w:eastAsia="Times New Roman" w:hAnsi="Times New Roman"/>
                <w:color w:val="000000"/>
                <w:sz w:val="28"/>
                <w:szCs w:val="28"/>
                <w:lang w:eastAsia="ru-RU"/>
              </w:rPr>
              <w:t xml:space="preserve"> утвержденного графика проводит инвентаризацию объектов учета. Но как показывает многолетний опыт, руководство может игнорировать систему контроля или преднамеренно</w:t>
            </w:r>
            <w:r w:rsidR="00E40A65">
              <w:rPr>
                <w:rFonts w:ascii="Times New Roman" w:eastAsia="Times New Roman" w:hAnsi="Times New Roman"/>
                <w:color w:val="000000"/>
                <w:sz w:val="28"/>
                <w:szCs w:val="28"/>
                <w:lang w:eastAsia="ru-RU"/>
              </w:rPr>
              <w:t xml:space="preserve"> приводить ложные сведения в фи</w:t>
            </w:r>
            <w:r w:rsidRPr="00F74444">
              <w:rPr>
                <w:rFonts w:ascii="Times New Roman" w:eastAsia="Times New Roman" w:hAnsi="Times New Roman"/>
                <w:color w:val="000000"/>
                <w:sz w:val="28"/>
                <w:szCs w:val="28"/>
                <w:lang w:eastAsia="ru-RU"/>
              </w:rPr>
              <w:t>нансовой отчетности. Для устранения данного возможного нарушения в сфере управления предприятием необходимо создание вмест</w:t>
            </w:r>
            <w:r w:rsidR="00E40A65">
              <w:rPr>
                <w:rFonts w:ascii="Times New Roman" w:eastAsia="Times New Roman" w:hAnsi="Times New Roman"/>
                <w:color w:val="000000"/>
                <w:sz w:val="28"/>
                <w:szCs w:val="28"/>
                <w:lang w:eastAsia="ru-RU"/>
              </w:rPr>
              <w:t>о инвентари</w:t>
            </w:r>
            <w:r w:rsidRPr="00F74444">
              <w:rPr>
                <w:rFonts w:ascii="Times New Roman" w:eastAsia="Times New Roman" w:hAnsi="Times New Roman"/>
                <w:color w:val="000000"/>
                <w:sz w:val="28"/>
                <w:szCs w:val="28"/>
                <w:lang w:eastAsia="ru-RU"/>
              </w:rPr>
              <w:t>зационной комиссии внутреннего аудита</w:t>
            </w:r>
            <w:r w:rsidR="00E40A65">
              <w:rPr>
                <w:rFonts w:ascii="Times New Roman" w:eastAsia="Times New Roman" w:hAnsi="Times New Roman"/>
                <w:color w:val="000000"/>
                <w:sz w:val="28"/>
                <w:szCs w:val="28"/>
                <w:lang w:eastAsia="ru-RU"/>
              </w:rPr>
              <w:t>, как самостоятельного подразде</w:t>
            </w:r>
            <w:r w:rsidRPr="00F74444">
              <w:rPr>
                <w:rFonts w:ascii="Times New Roman" w:eastAsia="Times New Roman" w:hAnsi="Times New Roman"/>
                <w:color w:val="000000"/>
                <w:sz w:val="28"/>
                <w:szCs w:val="28"/>
                <w:lang w:eastAsia="ru-RU"/>
              </w:rPr>
              <w:t>ления, аппарата управления. Целью созд</w:t>
            </w:r>
            <w:r w:rsidR="00E40A65">
              <w:rPr>
                <w:rFonts w:ascii="Times New Roman" w:eastAsia="Times New Roman" w:hAnsi="Times New Roman"/>
                <w:color w:val="000000"/>
                <w:sz w:val="28"/>
                <w:szCs w:val="28"/>
                <w:lang w:eastAsia="ru-RU"/>
              </w:rPr>
              <w:t>ания аппарата управления являет</w:t>
            </w:r>
            <w:r w:rsidRPr="00F74444">
              <w:rPr>
                <w:rFonts w:ascii="Times New Roman" w:eastAsia="Times New Roman" w:hAnsi="Times New Roman"/>
                <w:color w:val="000000"/>
                <w:sz w:val="28"/>
                <w:szCs w:val="28"/>
                <w:lang w:eastAsia="ru-RU"/>
              </w:rPr>
              <w:t>ся обеспечение наиболее эффективной деятельности всех служб по защите законных имущественных интересов со</w:t>
            </w:r>
            <w:r w:rsidR="00E40A65">
              <w:rPr>
                <w:rFonts w:ascii="Times New Roman" w:eastAsia="Times New Roman" w:hAnsi="Times New Roman"/>
                <w:color w:val="000000"/>
                <w:sz w:val="28"/>
                <w:szCs w:val="28"/>
                <w:lang w:eastAsia="ru-RU"/>
              </w:rPr>
              <w:t>бственников предприятия. В зави</w:t>
            </w:r>
            <w:r w:rsidRPr="00F74444">
              <w:rPr>
                <w:rFonts w:ascii="Times New Roman" w:eastAsia="Times New Roman" w:hAnsi="Times New Roman"/>
                <w:color w:val="000000"/>
                <w:sz w:val="28"/>
                <w:szCs w:val="28"/>
                <w:lang w:eastAsia="ru-RU"/>
              </w:rPr>
              <w:t>симости от объемов и назначения орган</w:t>
            </w:r>
            <w:r w:rsidR="00E40A65">
              <w:rPr>
                <w:rFonts w:ascii="Times New Roman" w:eastAsia="Times New Roman" w:hAnsi="Times New Roman"/>
                <w:color w:val="000000"/>
                <w:sz w:val="28"/>
                <w:szCs w:val="28"/>
                <w:lang w:eastAsia="ru-RU"/>
              </w:rPr>
              <w:t>изации функции внутреннего ауди</w:t>
            </w:r>
            <w:r w:rsidRPr="00F74444">
              <w:rPr>
                <w:rFonts w:ascii="Times New Roman" w:eastAsia="Times New Roman" w:hAnsi="Times New Roman"/>
                <w:color w:val="000000"/>
                <w:sz w:val="28"/>
                <w:szCs w:val="28"/>
                <w:lang w:eastAsia="ru-RU"/>
              </w:rPr>
              <w:t>та могут возлагаться на специальные службы или отдельного специалиста аудитора или ревизионной комиссии, для обеспечения эффективности внутреннего аудита, как от функциональ</w:t>
            </w:r>
            <w:r w:rsidR="00E40A65">
              <w:rPr>
                <w:rFonts w:ascii="Times New Roman" w:eastAsia="Times New Roman" w:hAnsi="Times New Roman"/>
                <w:color w:val="000000"/>
                <w:sz w:val="28"/>
                <w:szCs w:val="28"/>
                <w:lang w:eastAsia="ru-RU"/>
              </w:rPr>
              <w:t>ных подразделений, так и от бух</w:t>
            </w:r>
            <w:r w:rsidRPr="00F74444">
              <w:rPr>
                <w:rFonts w:ascii="Times New Roman" w:eastAsia="Times New Roman" w:hAnsi="Times New Roman"/>
                <w:color w:val="000000"/>
                <w:sz w:val="28"/>
                <w:szCs w:val="28"/>
                <w:lang w:eastAsia="ru-RU"/>
              </w:rPr>
              <w:t xml:space="preserve">галтерии. </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Также на предприятии необходимо повышать контроль руководства за кассиром предприятия. Именно кассир </w:t>
            </w:r>
            <w:r w:rsidR="00E40A65">
              <w:rPr>
                <w:rFonts w:ascii="Times New Roman" w:eastAsia="Times New Roman" w:hAnsi="Times New Roman"/>
                <w:color w:val="000000"/>
                <w:sz w:val="28"/>
                <w:szCs w:val="28"/>
                <w:lang w:eastAsia="ru-RU"/>
              </w:rPr>
              <w:t>несет ответственность за сохран</w:t>
            </w:r>
            <w:r w:rsidRPr="00F74444">
              <w:rPr>
                <w:rFonts w:ascii="Times New Roman" w:eastAsia="Times New Roman" w:hAnsi="Times New Roman"/>
                <w:color w:val="000000"/>
                <w:sz w:val="28"/>
                <w:szCs w:val="28"/>
                <w:lang w:eastAsia="ru-RU"/>
              </w:rPr>
              <w:t>ность кассовой наличности и правильность оформления расходных</w:t>
            </w:r>
            <w:r w:rsidR="00E40A65">
              <w:rPr>
                <w:rFonts w:ascii="Times New Roman" w:eastAsia="Times New Roman" w:hAnsi="Times New Roman"/>
                <w:color w:val="000000"/>
                <w:sz w:val="28"/>
                <w:szCs w:val="28"/>
                <w:lang w:eastAsia="ru-RU"/>
              </w:rPr>
              <w:t xml:space="preserve"> и при</w:t>
            </w:r>
            <w:r w:rsidRPr="00F74444">
              <w:rPr>
                <w:rFonts w:ascii="Times New Roman" w:eastAsia="Times New Roman" w:hAnsi="Times New Roman"/>
                <w:color w:val="000000"/>
                <w:sz w:val="28"/>
                <w:szCs w:val="28"/>
                <w:lang w:eastAsia="ru-RU"/>
              </w:rPr>
              <w:t xml:space="preserve">ходных ордеров, по которым осуществляется движение денежных средств на предприятии. </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Подбор кадров также имеет бо</w:t>
            </w:r>
            <w:r w:rsidR="00E40A65">
              <w:rPr>
                <w:rFonts w:ascii="Times New Roman" w:eastAsia="Times New Roman" w:hAnsi="Times New Roman"/>
                <w:color w:val="000000"/>
                <w:sz w:val="28"/>
                <w:szCs w:val="28"/>
                <w:lang w:eastAsia="ru-RU"/>
              </w:rPr>
              <w:t>льшое значение для повышения эф</w:t>
            </w:r>
            <w:r w:rsidRPr="00F74444">
              <w:rPr>
                <w:rFonts w:ascii="Times New Roman" w:eastAsia="Times New Roman" w:hAnsi="Times New Roman"/>
                <w:color w:val="000000"/>
                <w:sz w:val="28"/>
                <w:szCs w:val="28"/>
                <w:lang w:eastAsia="ru-RU"/>
              </w:rPr>
              <w:t>фективности контроля на предприятии. Именно персонал является важным аспектом системы контроля. Если р</w:t>
            </w:r>
            <w:r w:rsidR="00FA7AC0">
              <w:rPr>
                <w:rFonts w:ascii="Times New Roman" w:eastAsia="Times New Roman" w:hAnsi="Times New Roman"/>
                <w:color w:val="000000"/>
                <w:sz w:val="28"/>
                <w:szCs w:val="28"/>
                <w:lang w:eastAsia="ru-RU"/>
              </w:rPr>
              <w:t>аботники обладают высокой компе</w:t>
            </w:r>
            <w:r w:rsidRPr="00F74444">
              <w:rPr>
                <w:rFonts w:ascii="Times New Roman" w:eastAsia="Times New Roman" w:hAnsi="Times New Roman"/>
                <w:color w:val="000000"/>
                <w:sz w:val="28"/>
                <w:szCs w:val="28"/>
                <w:lang w:eastAsia="ru-RU"/>
              </w:rPr>
              <w:t>тентностью, честностью, заслуживают доверия, при этом они полностью удовлетворены существующими системами оплаты труда, стимулами и поощрениями за результаты их деятельности, то даже при наличии других недостатков системы контроля в любом случае будет относительно низкая вероятность наличия искажений в фин</w:t>
            </w:r>
            <w:r w:rsidR="00FA7AC0">
              <w:rPr>
                <w:rFonts w:ascii="Times New Roman" w:eastAsia="Times New Roman" w:hAnsi="Times New Roman"/>
                <w:color w:val="000000"/>
                <w:sz w:val="28"/>
                <w:szCs w:val="28"/>
                <w:lang w:eastAsia="ru-RU"/>
              </w:rPr>
              <w:t>ансовой отчетности. В противопо</w:t>
            </w:r>
            <w:r w:rsidRPr="00F74444">
              <w:rPr>
                <w:rFonts w:ascii="Times New Roman" w:eastAsia="Times New Roman" w:hAnsi="Times New Roman"/>
                <w:color w:val="000000"/>
                <w:sz w:val="28"/>
                <w:szCs w:val="28"/>
                <w:lang w:eastAsia="ru-RU"/>
              </w:rPr>
              <w:t xml:space="preserve">ложной ситуации некомпетентные, нечестные работники могут свести на нет эффективность любой системы контроля. </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Для наиболее эффективного осуществления внутреннего контроля организация должна использовать не только такие методы контроля, как </w:t>
            </w:r>
            <w:proofErr w:type="gramStart"/>
            <w:r w:rsidRPr="00F74444">
              <w:rPr>
                <w:rFonts w:ascii="Times New Roman" w:eastAsia="Times New Roman" w:hAnsi="Times New Roman"/>
                <w:color w:val="000000"/>
                <w:sz w:val="28"/>
                <w:szCs w:val="28"/>
                <w:lang w:eastAsia="ru-RU"/>
              </w:rPr>
              <w:t>контроль за</w:t>
            </w:r>
            <w:proofErr w:type="gramEnd"/>
            <w:r w:rsidRPr="00F74444">
              <w:rPr>
                <w:rFonts w:ascii="Times New Roman" w:eastAsia="Times New Roman" w:hAnsi="Times New Roman"/>
                <w:color w:val="000000"/>
                <w:sz w:val="28"/>
                <w:szCs w:val="28"/>
                <w:lang w:eastAsia="ru-RU"/>
              </w:rPr>
              <w:t xml:space="preserve"> ценами, плановыми заданиями, режимом работы, движения активов, но и такие методы, как планирование, мониторинг. Необходимо уделять большое внимание наиболее важным процессам и показателям (выпуск продукции, снабжение, реализация и т. п.), внутренней отчетности, внутреннему аудиту и т. п. Наиболее ва</w:t>
            </w:r>
            <w:r w:rsidR="00475B0D">
              <w:rPr>
                <w:rFonts w:ascii="Times New Roman" w:eastAsia="Times New Roman" w:hAnsi="Times New Roman"/>
                <w:color w:val="000000"/>
                <w:sz w:val="28"/>
                <w:szCs w:val="28"/>
                <w:lang w:eastAsia="ru-RU"/>
              </w:rPr>
              <w:t xml:space="preserve">жным средством является </w:t>
            </w:r>
            <w:proofErr w:type="spellStart"/>
            <w:r w:rsidR="00475B0D">
              <w:rPr>
                <w:rFonts w:ascii="Times New Roman" w:eastAsia="Times New Roman" w:hAnsi="Times New Roman"/>
                <w:color w:val="000000"/>
                <w:sz w:val="28"/>
                <w:szCs w:val="28"/>
                <w:lang w:eastAsia="ru-RU"/>
              </w:rPr>
              <w:t>контрол</w:t>
            </w:r>
            <w:r w:rsidRPr="00F74444">
              <w:rPr>
                <w:rFonts w:ascii="Times New Roman" w:eastAsia="Times New Roman" w:hAnsi="Times New Roman"/>
                <w:color w:val="000000"/>
                <w:sz w:val="28"/>
                <w:szCs w:val="28"/>
                <w:lang w:eastAsia="ru-RU"/>
              </w:rPr>
              <w:t>линг</w:t>
            </w:r>
            <w:proofErr w:type="spellEnd"/>
            <w:r w:rsidRPr="00F74444">
              <w:rPr>
                <w:rFonts w:ascii="Times New Roman" w:eastAsia="Times New Roman" w:hAnsi="Times New Roman"/>
                <w:color w:val="000000"/>
                <w:sz w:val="28"/>
                <w:szCs w:val="28"/>
                <w:lang w:eastAsia="ru-RU"/>
              </w:rPr>
              <w:t>, суть которого заключается в планировании и прогнозировании деятельности предприятия. Она предназначена для осуществления контроля за некоторыми показателями производственного процесса. Эффективность новой системы контроля зависит от постоянного совершенствования ее структуры. Система внутреннего контроля, как бы хорошо она не был</w:t>
            </w:r>
            <w:r w:rsidR="00E40A65">
              <w:rPr>
                <w:rFonts w:ascii="Times New Roman" w:eastAsia="Times New Roman" w:hAnsi="Times New Roman"/>
                <w:color w:val="000000"/>
                <w:sz w:val="28"/>
                <w:szCs w:val="28"/>
                <w:lang w:eastAsia="ru-RU"/>
              </w:rPr>
              <w:t>а</w:t>
            </w:r>
            <w:r w:rsidR="00475B0D">
              <w:rPr>
                <w:rFonts w:ascii="Times New Roman" w:eastAsia="Times New Roman" w:hAnsi="Times New Roman"/>
                <w:color w:val="000000"/>
                <w:sz w:val="28"/>
                <w:szCs w:val="28"/>
                <w:lang w:eastAsia="ru-RU"/>
              </w:rPr>
              <w:t xml:space="preserve"> ор</w:t>
            </w:r>
            <w:r w:rsidRPr="00F74444">
              <w:rPr>
                <w:rFonts w:ascii="Times New Roman" w:eastAsia="Times New Roman" w:hAnsi="Times New Roman"/>
                <w:color w:val="000000"/>
                <w:sz w:val="28"/>
                <w:szCs w:val="28"/>
                <w:lang w:eastAsia="ru-RU"/>
              </w:rPr>
              <w:t xml:space="preserve">ганизована, не </w:t>
            </w:r>
            <w:r w:rsidR="008F5437" w:rsidRPr="00F74444">
              <w:rPr>
                <w:rFonts w:ascii="Times New Roman" w:eastAsia="Times New Roman" w:hAnsi="Times New Roman"/>
                <w:color w:val="000000"/>
                <w:sz w:val="28"/>
                <w:szCs w:val="28"/>
                <w:lang w:eastAsia="ru-RU"/>
              </w:rPr>
              <w:t>может,безусловно,</w:t>
            </w:r>
            <w:r w:rsidRPr="00F74444">
              <w:rPr>
                <w:rFonts w:ascii="Times New Roman" w:eastAsia="Times New Roman" w:hAnsi="Times New Roman"/>
                <w:color w:val="000000"/>
                <w:sz w:val="28"/>
                <w:szCs w:val="28"/>
                <w:lang w:eastAsia="ru-RU"/>
              </w:rPr>
              <w:t xml:space="preserve"> пре</w:t>
            </w:r>
            <w:r w:rsidR="00475B0D">
              <w:rPr>
                <w:rFonts w:ascii="Times New Roman" w:eastAsia="Times New Roman" w:hAnsi="Times New Roman"/>
                <w:color w:val="000000"/>
                <w:sz w:val="28"/>
                <w:szCs w:val="28"/>
                <w:lang w:eastAsia="ru-RU"/>
              </w:rPr>
              <w:t>дотвращать любые негативные тен</w:t>
            </w:r>
            <w:r w:rsidRPr="00F74444">
              <w:rPr>
                <w:rFonts w:ascii="Times New Roman" w:eastAsia="Times New Roman" w:hAnsi="Times New Roman"/>
                <w:color w:val="000000"/>
                <w:sz w:val="28"/>
                <w:szCs w:val="28"/>
                <w:lang w:eastAsia="ru-RU"/>
              </w:rPr>
              <w:t>денции в силу влияния ряда ограниче</w:t>
            </w:r>
            <w:r w:rsidR="00475B0D">
              <w:rPr>
                <w:rFonts w:ascii="Times New Roman" w:eastAsia="Times New Roman" w:hAnsi="Times New Roman"/>
                <w:color w:val="000000"/>
                <w:sz w:val="28"/>
                <w:szCs w:val="28"/>
                <w:lang w:eastAsia="ru-RU"/>
              </w:rPr>
              <w:t>ний, присущих любой системе кон</w:t>
            </w:r>
            <w:r w:rsidRPr="00F74444">
              <w:rPr>
                <w:rFonts w:ascii="Times New Roman" w:eastAsia="Times New Roman" w:hAnsi="Times New Roman"/>
                <w:color w:val="000000"/>
                <w:sz w:val="28"/>
                <w:szCs w:val="28"/>
                <w:lang w:eastAsia="ru-RU"/>
              </w:rPr>
              <w:t xml:space="preserve">троля: </w:t>
            </w:r>
          </w:p>
          <w:p w:rsidR="00636564" w:rsidRDefault="00F74444" w:rsidP="00701A02">
            <w:pPr>
              <w:pStyle w:val="a5"/>
              <w:numPr>
                <w:ilvl w:val="0"/>
                <w:numId w:val="32"/>
              </w:numPr>
              <w:suppressAutoHyphens/>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 xml:space="preserve">возможность ошибки; </w:t>
            </w:r>
          </w:p>
          <w:p w:rsidR="00636564" w:rsidRDefault="00F74444" w:rsidP="00701A02">
            <w:pPr>
              <w:pStyle w:val="a5"/>
              <w:numPr>
                <w:ilvl w:val="0"/>
                <w:numId w:val="32"/>
              </w:numPr>
              <w:suppressAutoHyphens/>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возможность злоупотребления, в</w:t>
            </w:r>
            <w:r w:rsidR="00AF3630">
              <w:rPr>
                <w:rFonts w:ascii="Times New Roman" w:eastAsia="Times New Roman" w:hAnsi="Times New Roman"/>
                <w:color w:val="000000"/>
                <w:sz w:val="28"/>
                <w:szCs w:val="28"/>
                <w:lang w:eastAsia="ru-RU"/>
              </w:rPr>
              <w:t xml:space="preserve"> том числе сговора между контро</w:t>
            </w:r>
            <w:r w:rsidRPr="00636564">
              <w:rPr>
                <w:rFonts w:ascii="Times New Roman" w:eastAsia="Times New Roman" w:hAnsi="Times New Roman"/>
                <w:color w:val="000000"/>
                <w:sz w:val="28"/>
                <w:szCs w:val="28"/>
                <w:lang w:eastAsia="ru-RU"/>
              </w:rPr>
              <w:t xml:space="preserve">лируемыми и контролирующими лицами; </w:t>
            </w:r>
          </w:p>
          <w:p w:rsidR="00F74444" w:rsidRPr="00636564" w:rsidRDefault="00F74444" w:rsidP="00701A02">
            <w:pPr>
              <w:pStyle w:val="a5"/>
              <w:numPr>
                <w:ilvl w:val="0"/>
                <w:numId w:val="32"/>
              </w:numPr>
              <w:suppressAutoHyphens/>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ненадлежащее вмешательство ру</w:t>
            </w:r>
            <w:r w:rsidR="00AF3630">
              <w:rPr>
                <w:rFonts w:ascii="Times New Roman" w:eastAsia="Times New Roman" w:hAnsi="Times New Roman"/>
                <w:color w:val="000000"/>
                <w:sz w:val="28"/>
                <w:szCs w:val="28"/>
                <w:lang w:eastAsia="ru-RU"/>
              </w:rPr>
              <w:t>ководства в работу системы внут</w:t>
            </w:r>
            <w:r w:rsidRPr="00636564">
              <w:rPr>
                <w:rFonts w:ascii="Times New Roman" w:eastAsia="Times New Roman" w:hAnsi="Times New Roman"/>
                <w:color w:val="000000"/>
                <w:sz w:val="28"/>
                <w:szCs w:val="28"/>
                <w:lang w:eastAsia="ru-RU"/>
              </w:rPr>
              <w:t xml:space="preserve">реннего контроля. </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Примером такого вмешательства может быть процесс, связанный с компьютерными программами. Так в компьютерную программу можно поставить защитную программу, которая будет блокировать введение суммы, которая превышает определенну</w:t>
            </w:r>
            <w:r w:rsidR="00E40A65">
              <w:rPr>
                <w:rFonts w:ascii="Times New Roman" w:eastAsia="Times New Roman" w:hAnsi="Times New Roman"/>
                <w:color w:val="000000"/>
                <w:sz w:val="28"/>
                <w:szCs w:val="28"/>
                <w:lang w:eastAsia="ru-RU"/>
              </w:rPr>
              <w:t>ю величину и требует специально</w:t>
            </w:r>
            <w:r w:rsidRPr="00F74444">
              <w:rPr>
                <w:rFonts w:ascii="Times New Roman" w:eastAsia="Times New Roman" w:hAnsi="Times New Roman"/>
                <w:color w:val="000000"/>
                <w:sz w:val="28"/>
                <w:szCs w:val="28"/>
                <w:lang w:eastAsia="ru-RU"/>
              </w:rPr>
              <w:t>го подтверждения верности операции. Б</w:t>
            </w:r>
            <w:r w:rsidR="00E40A65">
              <w:rPr>
                <w:rFonts w:ascii="Times New Roman" w:eastAsia="Times New Roman" w:hAnsi="Times New Roman"/>
                <w:color w:val="000000"/>
                <w:sz w:val="28"/>
                <w:szCs w:val="28"/>
                <w:lang w:eastAsia="ru-RU"/>
              </w:rPr>
              <w:t>ухгалтер, как правило, восприни</w:t>
            </w:r>
            <w:r w:rsidRPr="00F74444">
              <w:rPr>
                <w:rFonts w:ascii="Times New Roman" w:eastAsia="Times New Roman" w:hAnsi="Times New Roman"/>
                <w:color w:val="000000"/>
                <w:sz w:val="28"/>
                <w:szCs w:val="28"/>
                <w:lang w:eastAsia="ru-RU"/>
              </w:rPr>
              <w:t xml:space="preserve">мает блокировку как сбой в программе, приглашает специалиста, который снимает блокировку. </w:t>
            </w:r>
          </w:p>
          <w:p w:rsidR="00F74444" w:rsidRPr="00F74444" w:rsidRDefault="00F74444" w:rsidP="00636564">
            <w:pPr>
              <w:suppressAutoHyphens/>
              <w:spacing w:after="0" w:line="360" w:lineRule="auto"/>
              <w:ind w:firstLine="709"/>
              <w:jc w:val="both"/>
              <w:rPr>
                <w:rFonts w:ascii="Times New Roman" w:eastAsia="Times New Roman" w:hAnsi="Times New Roman"/>
                <w:color w:val="000000"/>
                <w:sz w:val="28"/>
                <w:szCs w:val="28"/>
                <w:lang w:eastAsia="ru-RU"/>
              </w:rPr>
            </w:pPr>
            <w:r w:rsidRPr="00F74444">
              <w:rPr>
                <w:rFonts w:ascii="Times New Roman" w:eastAsia="Times New Roman" w:hAnsi="Times New Roman"/>
                <w:color w:val="000000"/>
                <w:sz w:val="28"/>
                <w:szCs w:val="28"/>
                <w:lang w:eastAsia="ru-RU"/>
              </w:rPr>
              <w:t xml:space="preserve">В итоге можно отметить, что если </w:t>
            </w:r>
            <w:r w:rsidR="00E40A65">
              <w:rPr>
                <w:rFonts w:ascii="Times New Roman" w:eastAsia="Times New Roman" w:hAnsi="Times New Roman"/>
                <w:color w:val="000000"/>
                <w:sz w:val="28"/>
                <w:szCs w:val="28"/>
                <w:lang w:eastAsia="ru-RU"/>
              </w:rPr>
              <w:t>предприятие хочет эффективно ра</w:t>
            </w:r>
            <w:r w:rsidRPr="00F74444">
              <w:rPr>
                <w:rFonts w:ascii="Times New Roman" w:eastAsia="Times New Roman" w:hAnsi="Times New Roman"/>
                <w:color w:val="000000"/>
                <w:sz w:val="28"/>
                <w:szCs w:val="28"/>
                <w:lang w:eastAsia="ru-RU"/>
              </w:rPr>
              <w:t>ботать, ему необходимо постоянно совершенствовать систему внутреннего контроля.</w:t>
            </w:r>
          </w:p>
          <w:p w:rsidR="00F74444" w:rsidRDefault="00F74444" w:rsidP="00CE4F8B">
            <w:pPr>
              <w:suppressAutoHyphens/>
              <w:spacing w:after="0" w:line="360" w:lineRule="auto"/>
              <w:jc w:val="center"/>
              <w:rPr>
                <w:rFonts w:ascii="Times New Roman" w:eastAsia="Times New Roman" w:hAnsi="Times New Roman"/>
                <w:color w:val="000000"/>
                <w:sz w:val="28"/>
                <w:szCs w:val="28"/>
                <w:lang w:eastAsia="ru-RU"/>
              </w:rPr>
            </w:pPr>
          </w:p>
          <w:p w:rsidR="00636564" w:rsidRDefault="00636564" w:rsidP="00CE4F8B">
            <w:pPr>
              <w:suppressAutoHyphens/>
              <w:spacing w:after="0" w:line="360" w:lineRule="auto"/>
              <w:jc w:val="center"/>
              <w:rPr>
                <w:rFonts w:ascii="Times New Roman" w:eastAsia="Times New Roman" w:hAnsi="Times New Roman"/>
                <w:color w:val="000000"/>
                <w:sz w:val="28"/>
                <w:szCs w:val="28"/>
                <w:lang w:eastAsia="ru-RU"/>
              </w:rPr>
            </w:pPr>
          </w:p>
          <w:p w:rsidR="00636564" w:rsidRDefault="00636564" w:rsidP="00CE4F8B">
            <w:pPr>
              <w:suppressAutoHyphens/>
              <w:spacing w:after="0" w:line="360" w:lineRule="auto"/>
              <w:jc w:val="center"/>
              <w:rPr>
                <w:rFonts w:ascii="Times New Roman" w:eastAsia="Times New Roman" w:hAnsi="Times New Roman"/>
                <w:color w:val="000000"/>
                <w:sz w:val="28"/>
                <w:szCs w:val="28"/>
                <w:lang w:eastAsia="ru-RU"/>
              </w:rPr>
            </w:pPr>
          </w:p>
          <w:p w:rsidR="00636564" w:rsidRDefault="00636564" w:rsidP="00CE4F8B">
            <w:pPr>
              <w:suppressAutoHyphens/>
              <w:spacing w:after="0" w:line="360" w:lineRule="auto"/>
              <w:jc w:val="center"/>
              <w:rPr>
                <w:rFonts w:ascii="Times New Roman" w:eastAsia="Times New Roman" w:hAnsi="Times New Roman"/>
                <w:color w:val="000000"/>
                <w:sz w:val="28"/>
                <w:szCs w:val="28"/>
                <w:lang w:eastAsia="ru-RU"/>
              </w:rPr>
            </w:pPr>
          </w:p>
          <w:p w:rsidR="00636564" w:rsidRDefault="00636564" w:rsidP="00CE4F8B">
            <w:pPr>
              <w:suppressAutoHyphens/>
              <w:spacing w:after="0" w:line="360" w:lineRule="auto"/>
              <w:jc w:val="center"/>
              <w:rPr>
                <w:rFonts w:ascii="Times New Roman" w:eastAsia="Times New Roman" w:hAnsi="Times New Roman"/>
                <w:color w:val="000000"/>
                <w:sz w:val="28"/>
                <w:szCs w:val="28"/>
                <w:lang w:eastAsia="ru-RU"/>
              </w:rPr>
            </w:pPr>
          </w:p>
          <w:p w:rsidR="00636564" w:rsidRDefault="00636564" w:rsidP="00CE4F8B">
            <w:pPr>
              <w:suppressAutoHyphens/>
              <w:spacing w:after="0" w:line="360" w:lineRule="auto"/>
              <w:jc w:val="center"/>
              <w:rPr>
                <w:rFonts w:ascii="Times New Roman" w:eastAsia="Times New Roman" w:hAnsi="Times New Roman"/>
                <w:color w:val="000000"/>
                <w:sz w:val="28"/>
                <w:szCs w:val="28"/>
                <w:lang w:eastAsia="ru-RU"/>
              </w:rPr>
            </w:pPr>
          </w:p>
          <w:p w:rsidR="00636564" w:rsidRPr="00F74444" w:rsidRDefault="00636564" w:rsidP="00636564">
            <w:pPr>
              <w:suppressAutoHyphens/>
              <w:spacing w:after="0" w:line="360" w:lineRule="auto"/>
              <w:rPr>
                <w:rFonts w:ascii="Times New Roman" w:eastAsia="Times New Roman" w:hAnsi="Times New Roman"/>
                <w:color w:val="000000"/>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346"/>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CE4F8B" w:rsidP="00CE4F8B">
            <w:p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3 </w:t>
            </w:r>
            <w:r w:rsidR="00C4125B" w:rsidRPr="00C4125B">
              <w:rPr>
                <w:rFonts w:ascii="Times New Roman" w:hAnsi="Times New Roman"/>
                <w:b/>
                <w:sz w:val="28"/>
                <w:szCs w:val="28"/>
              </w:rPr>
              <w:t>УЧЕТ ОСНОВНЫХ СРЕДСТВ В ООО «ХЛЕБОЗАВОД №5»</w:t>
            </w:r>
          </w:p>
          <w:p w:rsidR="00636564" w:rsidRPr="00C4125B" w:rsidRDefault="00636564" w:rsidP="00CE4F8B">
            <w:pPr>
              <w:suppressAutoHyphens/>
              <w:spacing w:after="0" w:line="360" w:lineRule="auto"/>
              <w:jc w:val="center"/>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810C59" w:rsidP="00CE4F8B">
            <w:p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3.1 </w:t>
            </w:r>
            <w:r w:rsidR="00C4125B" w:rsidRPr="00C4125B">
              <w:rPr>
                <w:rFonts w:ascii="Times New Roman" w:hAnsi="Times New Roman"/>
                <w:b/>
                <w:sz w:val="28"/>
                <w:szCs w:val="28"/>
              </w:rPr>
              <w:t>Документальное оформление операций по учету основных средств в организации</w:t>
            </w:r>
          </w:p>
          <w:p w:rsidR="00636564" w:rsidRDefault="00636564" w:rsidP="00CE4F8B">
            <w:pPr>
              <w:suppressAutoHyphens/>
              <w:spacing w:after="0" w:line="360" w:lineRule="auto"/>
              <w:jc w:val="center"/>
              <w:rPr>
                <w:rFonts w:ascii="Times New Roman" w:hAnsi="Times New Roman"/>
                <w:b/>
                <w:sz w:val="28"/>
                <w:szCs w:val="28"/>
              </w:rPr>
            </w:pP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w:t>
            </w:r>
            <w:r w:rsidRPr="000C4DE5">
              <w:rPr>
                <w:rFonts w:ascii="Times New Roman" w:eastAsia="Times New Roman" w:hAnsi="Times New Roman"/>
                <w:sz w:val="28"/>
                <w:szCs w:val="28"/>
                <w:lang w:eastAsia="ru-RU"/>
              </w:rPr>
              <w:t xml:space="preserve">бухгалтерском учете факты </w:t>
            </w:r>
            <w:proofErr w:type="gramStart"/>
            <w:r w:rsidRPr="000C4DE5">
              <w:rPr>
                <w:rFonts w:ascii="Times New Roman" w:eastAsia="Times New Roman" w:hAnsi="Times New Roman"/>
                <w:sz w:val="28"/>
                <w:szCs w:val="28"/>
                <w:lang w:eastAsia="ru-RU"/>
              </w:rPr>
              <w:t>хозяйственной</w:t>
            </w:r>
            <w:proofErr w:type="gramEnd"/>
            <w:r w:rsidRPr="000C4DE5">
              <w:rPr>
                <w:rFonts w:ascii="Times New Roman" w:eastAsia="Times New Roman" w:hAnsi="Times New Roman"/>
                <w:sz w:val="28"/>
                <w:szCs w:val="28"/>
                <w:lang w:eastAsia="ru-RU"/>
              </w:rPr>
              <w:t xml:space="preserve"> жизни</w:t>
            </w:r>
            <w:r>
              <w:rPr>
                <w:rFonts w:ascii="Times New Roman" w:eastAsia="Times New Roman" w:hAnsi="Times New Roman"/>
                <w:sz w:val="28"/>
                <w:szCs w:val="20"/>
                <w:lang w:eastAsia="ru-RU"/>
              </w:rPr>
              <w:t>ООО «Хлебозавод №5»</w:t>
            </w:r>
            <w:r w:rsidRPr="000C4DE5">
              <w:rPr>
                <w:rFonts w:ascii="Times New Roman" w:eastAsia="Times New Roman" w:hAnsi="Times New Roman"/>
                <w:sz w:val="28"/>
                <w:szCs w:val="28"/>
                <w:lang w:eastAsia="ru-RU"/>
              </w:rPr>
              <w:t>, связанные с осуществлением учета основных средств, отражаются на основании первичных учетных документов.</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C4DE5">
              <w:rPr>
                <w:rFonts w:ascii="Times New Roman" w:eastAsia="Times New Roman" w:hAnsi="Times New Roman"/>
                <w:sz w:val="28"/>
                <w:szCs w:val="28"/>
                <w:lang w:eastAsia="ru-RU"/>
              </w:rPr>
              <w:t>Для принятия к бухгалтерскому учету объекта в качестве основных средств необходимо единовременное выполнение следующих условий:</w:t>
            </w:r>
          </w:p>
          <w:p w:rsidR="00636564" w:rsidRDefault="00271089" w:rsidP="00701A02">
            <w:pPr>
              <w:pStyle w:val="a5"/>
              <w:numPr>
                <w:ilvl w:val="0"/>
                <w:numId w:val="33"/>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объект предназначен для использования в производстве продукции, при выполнении работ или оказании услуг, для управленческих нужд Организации либо для предоставления Организацией за плату во временное владение и пользование или во временное пользование;</w:t>
            </w:r>
          </w:p>
          <w:p w:rsidR="00636564" w:rsidRDefault="00271089" w:rsidP="00701A02">
            <w:pPr>
              <w:pStyle w:val="a5"/>
              <w:numPr>
                <w:ilvl w:val="0"/>
                <w:numId w:val="33"/>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rsidR="00636564" w:rsidRDefault="00271089" w:rsidP="00701A02">
            <w:pPr>
              <w:pStyle w:val="a5"/>
              <w:numPr>
                <w:ilvl w:val="0"/>
                <w:numId w:val="33"/>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Общество не предполагает последующую перепродажу данного объекта;</w:t>
            </w:r>
          </w:p>
          <w:p w:rsidR="00271089" w:rsidRPr="00636564" w:rsidRDefault="00271089" w:rsidP="00701A02">
            <w:pPr>
              <w:pStyle w:val="a5"/>
              <w:numPr>
                <w:ilvl w:val="0"/>
                <w:numId w:val="33"/>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объект способен приносить Обществу экономические выгоды (доход) в будущем.</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C4DE5">
              <w:rPr>
                <w:rFonts w:ascii="Times New Roman" w:eastAsia="Times New Roman" w:hAnsi="Times New Roman"/>
                <w:sz w:val="28"/>
                <w:szCs w:val="28"/>
                <w:lang w:eastAsia="ru-RU"/>
              </w:rPr>
              <w:t xml:space="preserve">Основные средства поступают в </w:t>
            </w:r>
            <w:r>
              <w:rPr>
                <w:rFonts w:ascii="Times New Roman" w:eastAsia="Times New Roman" w:hAnsi="Times New Roman"/>
                <w:sz w:val="28"/>
                <w:szCs w:val="20"/>
                <w:lang w:eastAsia="ru-RU"/>
              </w:rPr>
              <w:t>ООО «Хлебозавод №5»</w:t>
            </w:r>
            <w:r w:rsidRPr="000C4DE5">
              <w:rPr>
                <w:rFonts w:ascii="Times New Roman" w:eastAsia="Times New Roman" w:hAnsi="Times New Roman"/>
                <w:sz w:val="28"/>
                <w:szCs w:val="28"/>
                <w:lang w:eastAsia="ru-RU"/>
              </w:rPr>
              <w:t>и принимаются к учету по следующим основаниям:</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поступление основных сре</w:t>
            </w:r>
            <w:proofErr w:type="gramStart"/>
            <w:r w:rsidRPr="00636564">
              <w:rPr>
                <w:rFonts w:ascii="Times New Roman" w:eastAsia="Times New Roman" w:hAnsi="Times New Roman"/>
                <w:sz w:val="28"/>
                <w:szCs w:val="28"/>
                <w:lang w:eastAsia="ru-RU"/>
              </w:rPr>
              <w:t>дств в к</w:t>
            </w:r>
            <w:proofErr w:type="gramEnd"/>
            <w:r w:rsidRPr="00636564">
              <w:rPr>
                <w:rFonts w:ascii="Times New Roman" w:eastAsia="Times New Roman" w:hAnsi="Times New Roman"/>
                <w:sz w:val="28"/>
                <w:szCs w:val="28"/>
                <w:lang w:eastAsia="ru-RU"/>
              </w:rPr>
              <w:t>ачестве вклада в уставный капитал;</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приобретение (покупка) основных средств;</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получение основных средств безвозмездно;</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изготовление основных средств;</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выявление основных сре</w:t>
            </w:r>
            <w:proofErr w:type="gramStart"/>
            <w:r w:rsidRPr="00636564">
              <w:rPr>
                <w:rFonts w:ascii="Times New Roman" w:eastAsia="Times New Roman" w:hAnsi="Times New Roman"/>
                <w:sz w:val="28"/>
                <w:szCs w:val="28"/>
                <w:lang w:eastAsia="ru-RU"/>
              </w:rPr>
              <w:t>дств пр</w:t>
            </w:r>
            <w:proofErr w:type="gramEnd"/>
            <w:r w:rsidRPr="00636564">
              <w:rPr>
                <w:rFonts w:ascii="Times New Roman" w:eastAsia="Times New Roman" w:hAnsi="Times New Roman"/>
                <w:sz w:val="28"/>
                <w:szCs w:val="28"/>
                <w:lang w:eastAsia="ru-RU"/>
              </w:rPr>
              <w:t>и проведении инвентаризации;</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получение основных средств по договору лизинга;</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принятие к учету основных средств, созданных при выполнении научно–исследовательских работ, опытно–конструкторских и технологических работ (опытный образец);</w:t>
            </w:r>
          </w:p>
          <w:p w:rsid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приобретение основных сре</w:t>
            </w:r>
            <w:proofErr w:type="gramStart"/>
            <w:r w:rsidRPr="00636564">
              <w:rPr>
                <w:rFonts w:ascii="Times New Roman" w:eastAsia="Times New Roman" w:hAnsi="Times New Roman"/>
                <w:sz w:val="28"/>
                <w:szCs w:val="28"/>
                <w:lang w:eastAsia="ru-RU"/>
              </w:rPr>
              <w:t>дств в д</w:t>
            </w:r>
            <w:proofErr w:type="gramEnd"/>
            <w:r w:rsidRPr="00636564">
              <w:rPr>
                <w:rFonts w:ascii="Times New Roman" w:eastAsia="Times New Roman" w:hAnsi="Times New Roman"/>
                <w:sz w:val="28"/>
                <w:szCs w:val="28"/>
                <w:lang w:eastAsia="ru-RU"/>
              </w:rPr>
              <w:t>олевую собственность;</w:t>
            </w:r>
          </w:p>
          <w:p w:rsidR="00271089" w:rsidRPr="00636564" w:rsidRDefault="00271089" w:rsidP="00701A02">
            <w:pPr>
              <w:pStyle w:val="a5"/>
              <w:numPr>
                <w:ilvl w:val="0"/>
                <w:numId w:val="34"/>
              </w:numPr>
              <w:autoSpaceDE w:val="0"/>
              <w:autoSpaceDN w:val="0"/>
              <w:adjustRightInd w:val="0"/>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принятие к учету основных средств по прочим основаниям.</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C4DE5">
              <w:rPr>
                <w:rFonts w:ascii="Times New Roman" w:eastAsia="Times New Roman" w:hAnsi="Times New Roman"/>
                <w:sz w:val="28"/>
                <w:szCs w:val="28"/>
                <w:lang w:eastAsia="ru-RU"/>
              </w:rPr>
              <w:t>Основные средства принимаются к бухгалтерскому учету по первоначальной стоимости.</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0C4DE5">
              <w:rPr>
                <w:rFonts w:ascii="Times New Roman" w:eastAsia="Times New Roman" w:hAnsi="Times New Roman"/>
                <w:sz w:val="28"/>
                <w:szCs w:val="28"/>
                <w:lang w:eastAsia="ru-RU"/>
              </w:rPr>
              <w:t>Единицей бухгалтерского учета основных средств является инвентарный объект. В случае наличия у одного основного средства нескольких частей, сроки полезного использования которых существенно отличаются, каждая такая часть учитывается как самостоятельный инвентарный объект.</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Поступающие основные средства принимает комиссия, назначае</w:t>
            </w:r>
            <w:r w:rsidRPr="001E1B7D">
              <w:rPr>
                <w:rFonts w:ascii="Times New Roman" w:eastAsia="Arial Unicode MS" w:hAnsi="Times New Roman"/>
                <w:bCs/>
                <w:color w:val="000000"/>
                <w:sz w:val="28"/>
                <w:szCs w:val="28"/>
              </w:rPr>
              <w:softHyphen/>
              <w:t xml:space="preserve">мая руководителем организации. Для оформления приемки комиссия составляет в одном экземпляре </w:t>
            </w:r>
            <w:r w:rsidRPr="001E1B7D">
              <w:rPr>
                <w:rFonts w:ascii="Times New Roman" w:eastAsia="Arial Unicode MS" w:hAnsi="Times New Roman"/>
                <w:iCs/>
                <w:color w:val="000000"/>
                <w:sz w:val="28"/>
                <w:szCs w:val="28"/>
              </w:rPr>
              <w:t>акт (накладную) приемки-передачи</w:t>
            </w:r>
            <w:r w:rsidRPr="001E1B7D">
              <w:rPr>
                <w:rFonts w:ascii="Times New Roman" w:eastAsia="Arial Unicode MS" w:hAnsi="Times New Roman"/>
                <w:bCs/>
                <w:color w:val="000000"/>
                <w:sz w:val="28"/>
                <w:szCs w:val="28"/>
              </w:rPr>
              <w:t>основных средств (ф. № ОС-1) на каждый объект в отдельности. Общий акт на не</w:t>
            </w:r>
            <w:r w:rsidRPr="001E1B7D">
              <w:rPr>
                <w:rFonts w:ascii="Times New Roman" w:eastAsia="Arial Unicode MS" w:hAnsi="Times New Roman"/>
                <w:bCs/>
                <w:color w:val="000000"/>
                <w:sz w:val="28"/>
                <w:szCs w:val="28"/>
              </w:rPr>
              <w:softHyphen/>
              <w:t>сколько объектов можно составлять лишь в том случае, если объек</w:t>
            </w:r>
            <w:r w:rsidRPr="001E1B7D">
              <w:rPr>
                <w:rFonts w:ascii="Times New Roman" w:eastAsia="Arial Unicode MS" w:hAnsi="Times New Roman"/>
                <w:bCs/>
                <w:color w:val="000000"/>
                <w:sz w:val="28"/>
                <w:szCs w:val="28"/>
              </w:rPr>
              <w:softHyphen/>
              <w:t>ты однотипны, имеют одинаковую стоимость и приняты одновремен</w:t>
            </w:r>
            <w:r w:rsidRPr="001E1B7D">
              <w:rPr>
                <w:rFonts w:ascii="Times New Roman" w:eastAsia="Arial Unicode MS" w:hAnsi="Times New Roman"/>
                <w:bCs/>
                <w:color w:val="000000"/>
                <w:sz w:val="28"/>
                <w:szCs w:val="28"/>
              </w:rPr>
              <w:softHyphen/>
              <w:t>но под ответственность одного и того же лица.</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В актах указывают наименование объекта, год постройки или вы</w:t>
            </w:r>
            <w:r w:rsidRPr="001E1B7D">
              <w:rPr>
                <w:rFonts w:ascii="Times New Roman" w:eastAsia="Arial Unicode MS" w:hAnsi="Times New Roman"/>
                <w:bCs/>
                <w:color w:val="000000"/>
                <w:sz w:val="28"/>
                <w:szCs w:val="28"/>
              </w:rPr>
              <w:softHyphen/>
              <w:t>пуска заводом, краткую характеристику объекта, первоначальную сто</w:t>
            </w:r>
            <w:r w:rsidRPr="001E1B7D">
              <w:rPr>
                <w:rFonts w:ascii="Times New Roman" w:eastAsia="Arial Unicode MS" w:hAnsi="Times New Roman"/>
                <w:bCs/>
                <w:color w:val="000000"/>
                <w:sz w:val="28"/>
                <w:szCs w:val="28"/>
              </w:rPr>
              <w:softHyphen/>
              <w:t>имость, присвоенный объекту инвентарный номер, место использова</w:t>
            </w:r>
            <w:r w:rsidRPr="001E1B7D">
              <w:rPr>
                <w:rFonts w:ascii="Times New Roman" w:eastAsia="Arial Unicode MS" w:hAnsi="Times New Roman"/>
                <w:bCs/>
                <w:color w:val="000000"/>
                <w:sz w:val="28"/>
                <w:szCs w:val="28"/>
              </w:rPr>
              <w:softHyphen/>
              <w:t>ния объекта и другие сведения, необходимые для аналитического уче</w:t>
            </w:r>
            <w:r w:rsidRPr="001E1B7D">
              <w:rPr>
                <w:rFonts w:ascii="Times New Roman" w:eastAsia="Arial Unicode MS" w:hAnsi="Times New Roman"/>
                <w:bCs/>
                <w:color w:val="000000"/>
                <w:sz w:val="28"/>
                <w:szCs w:val="28"/>
              </w:rPr>
              <w:softHyphen/>
              <w:t>та основных средств.</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После оформления, акт при</w:t>
            </w:r>
            <w:r>
              <w:rPr>
                <w:rFonts w:ascii="Times New Roman" w:eastAsia="Arial Unicode MS" w:hAnsi="Times New Roman"/>
                <w:bCs/>
                <w:color w:val="000000"/>
                <w:sz w:val="28"/>
                <w:szCs w:val="28"/>
              </w:rPr>
              <w:t xml:space="preserve">емки-передачи основных средств </w:t>
            </w:r>
            <w:r w:rsidRPr="001E1B7D">
              <w:rPr>
                <w:rFonts w:ascii="Times New Roman" w:eastAsia="Arial Unicode MS" w:hAnsi="Times New Roman"/>
                <w:bCs/>
                <w:color w:val="000000"/>
                <w:sz w:val="28"/>
                <w:szCs w:val="28"/>
              </w:rPr>
              <w:t>(ф. № ОС-1) пере</w:t>
            </w:r>
            <w:r w:rsidRPr="001E1B7D">
              <w:rPr>
                <w:rFonts w:ascii="Times New Roman" w:eastAsia="Arial Unicode MS" w:hAnsi="Times New Roman"/>
                <w:bCs/>
                <w:color w:val="000000"/>
                <w:sz w:val="28"/>
                <w:szCs w:val="28"/>
              </w:rPr>
              <w:softHyphen/>
              <w:t xml:space="preserve">дают в бухгалтерию </w:t>
            </w:r>
            <w:r>
              <w:rPr>
                <w:rFonts w:ascii="Times New Roman" w:hAnsi="Times New Roman"/>
                <w:sz w:val="28"/>
                <w:szCs w:val="28"/>
              </w:rPr>
              <w:t>ООО «Хлебозавод №5»</w:t>
            </w:r>
            <w:r w:rsidRPr="001E1B7D">
              <w:rPr>
                <w:rFonts w:ascii="Times New Roman" w:eastAsia="Arial Unicode MS" w:hAnsi="Times New Roman"/>
                <w:bCs/>
                <w:color w:val="000000"/>
                <w:sz w:val="28"/>
                <w:szCs w:val="28"/>
              </w:rPr>
              <w:t>. К акту прилагают техническую до</w:t>
            </w:r>
            <w:r w:rsidRPr="001E1B7D">
              <w:rPr>
                <w:rFonts w:ascii="Times New Roman" w:eastAsia="Arial Unicode MS" w:hAnsi="Times New Roman"/>
                <w:bCs/>
                <w:color w:val="000000"/>
                <w:sz w:val="28"/>
                <w:szCs w:val="28"/>
              </w:rPr>
              <w:softHyphen/>
              <w:t>кументацию, относящуюся к данному объекту (паспорт, чертежи и др.).</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bCs/>
                <w:color w:val="000000"/>
                <w:sz w:val="28"/>
                <w:szCs w:val="28"/>
              </w:rPr>
            </w:pPr>
            <w:r w:rsidRPr="001E1B7D">
              <w:rPr>
                <w:rFonts w:ascii="Times New Roman" w:eastAsia="Arial Unicode MS" w:hAnsi="Times New Roman"/>
                <w:bCs/>
                <w:color w:val="000000"/>
                <w:sz w:val="28"/>
                <w:szCs w:val="28"/>
              </w:rPr>
              <w:t>На основании этих документов бухгалтерия производит соответ</w:t>
            </w:r>
            <w:r w:rsidRPr="001E1B7D">
              <w:rPr>
                <w:rFonts w:ascii="Times New Roman" w:eastAsia="Arial Unicode MS" w:hAnsi="Times New Roman"/>
                <w:bCs/>
                <w:color w:val="000000"/>
                <w:sz w:val="28"/>
                <w:szCs w:val="28"/>
              </w:rPr>
              <w:softHyphen/>
              <w:t>ствующие записи в инвентарные карточки основных средств (ф. № ОС-6), после чего техническую документацию передают в технический или дру</w:t>
            </w:r>
            <w:r w:rsidRPr="001E1B7D">
              <w:rPr>
                <w:rFonts w:ascii="Times New Roman" w:eastAsia="Arial Unicode MS" w:hAnsi="Times New Roman"/>
                <w:bCs/>
                <w:color w:val="000000"/>
                <w:sz w:val="28"/>
                <w:szCs w:val="28"/>
              </w:rPr>
              <w:softHyphen/>
              <w:t>гой отделы предприятия.</w:t>
            </w:r>
          </w:p>
          <w:p w:rsidR="00271089" w:rsidRPr="001E1B7D" w:rsidRDefault="00271089" w:rsidP="00636564">
            <w:pPr>
              <w:spacing w:after="0" w:line="360" w:lineRule="auto"/>
              <w:ind w:firstLine="709"/>
              <w:jc w:val="both"/>
              <w:rPr>
                <w:rFonts w:ascii="Times New Roman" w:eastAsia="Times New Roman" w:hAnsi="Times New Roman"/>
                <w:sz w:val="28"/>
                <w:szCs w:val="28"/>
                <w:lang w:eastAsia="ru-RU"/>
              </w:rPr>
            </w:pPr>
            <w:r w:rsidRPr="001E1B7D">
              <w:rPr>
                <w:rFonts w:ascii="Times New Roman" w:eastAsia="Times New Roman" w:hAnsi="Times New Roman"/>
                <w:sz w:val="28"/>
                <w:szCs w:val="28"/>
                <w:lang w:eastAsia="ru-RU"/>
              </w:rPr>
              <w:t xml:space="preserve">Прием-передача объектов между организациями в </w:t>
            </w:r>
            <w:r>
              <w:rPr>
                <w:rFonts w:ascii="Times New Roman" w:eastAsia="Times New Roman" w:hAnsi="Times New Roman"/>
                <w:sz w:val="28"/>
                <w:szCs w:val="28"/>
                <w:lang w:eastAsia="ru-RU"/>
              </w:rPr>
              <w:t>ООО «Хлебозавод №5»</w:t>
            </w:r>
            <w:r w:rsidRPr="001E1B7D">
              <w:rPr>
                <w:rFonts w:ascii="Times New Roman" w:eastAsia="Times New Roman" w:hAnsi="Times New Roman"/>
                <w:sz w:val="28"/>
                <w:szCs w:val="28"/>
                <w:lang w:eastAsia="ru-RU"/>
              </w:rPr>
              <w:t xml:space="preserve"> для включения в состав основных средств для орга</w:t>
            </w:r>
            <w:r>
              <w:rPr>
                <w:rFonts w:ascii="Times New Roman" w:eastAsia="Times New Roman" w:hAnsi="Times New Roman"/>
                <w:sz w:val="28"/>
                <w:szCs w:val="28"/>
                <w:lang w:eastAsia="ru-RU"/>
              </w:rPr>
              <w:t xml:space="preserve">низации-получателя или выбытия </w:t>
            </w:r>
            <w:r w:rsidRPr="001E1B7D">
              <w:rPr>
                <w:rFonts w:ascii="Times New Roman" w:eastAsia="Times New Roman" w:hAnsi="Times New Roman"/>
                <w:sz w:val="28"/>
                <w:szCs w:val="28"/>
                <w:lang w:eastAsia="ru-RU"/>
              </w:rPr>
              <w:t>их из состава основных средств для организации-сдатчика оформляется общими документами:</w:t>
            </w:r>
          </w:p>
          <w:p w:rsidR="00636564" w:rsidRDefault="00BD5A52" w:rsidP="00701A02">
            <w:pPr>
              <w:pStyle w:val="a5"/>
              <w:numPr>
                <w:ilvl w:val="0"/>
                <w:numId w:val="35"/>
              </w:numPr>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sz w:val="28"/>
                <w:szCs w:val="28"/>
                <w:lang w:eastAsia="ru-RU"/>
              </w:rPr>
              <w:t xml:space="preserve">по форме № </w:t>
            </w:r>
            <w:r w:rsidR="00271089" w:rsidRPr="00636564">
              <w:rPr>
                <w:rFonts w:ascii="Times New Roman" w:eastAsia="Times New Roman" w:hAnsi="Times New Roman"/>
                <w:sz w:val="28"/>
                <w:szCs w:val="28"/>
                <w:lang w:eastAsia="ru-RU"/>
              </w:rPr>
              <w:t xml:space="preserve">ОС-1 - для объекта основных средств (кроме зданий, сооружений); </w:t>
            </w:r>
          </w:p>
          <w:p w:rsidR="00636564" w:rsidRPr="00636564" w:rsidRDefault="00271089" w:rsidP="00701A02">
            <w:pPr>
              <w:pStyle w:val="a5"/>
              <w:numPr>
                <w:ilvl w:val="0"/>
                <w:numId w:val="35"/>
              </w:numPr>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color w:val="000000"/>
                <w:sz w:val="28"/>
                <w:szCs w:val="28"/>
                <w:lang w:eastAsia="ru-RU"/>
              </w:rPr>
              <w:t xml:space="preserve">по </w:t>
            </w:r>
            <w:hyperlink r:id="rId10" w:history="1">
              <w:r w:rsidR="00BD5A52" w:rsidRPr="00636564">
                <w:rPr>
                  <w:rFonts w:ascii="Times New Roman" w:eastAsia="Times New Roman" w:hAnsi="Times New Roman"/>
                  <w:color w:val="000000"/>
                  <w:sz w:val="28"/>
                  <w:szCs w:val="28"/>
                  <w:lang w:eastAsia="ru-RU"/>
                </w:rPr>
                <w:t>форме №</w:t>
              </w:r>
              <w:r w:rsidRPr="00636564">
                <w:rPr>
                  <w:rFonts w:ascii="Times New Roman" w:eastAsia="Times New Roman" w:hAnsi="Times New Roman"/>
                  <w:color w:val="000000"/>
                  <w:sz w:val="28"/>
                  <w:szCs w:val="28"/>
                  <w:lang w:eastAsia="ru-RU"/>
                </w:rPr>
                <w:t xml:space="preserve"> ОС-1а</w:t>
              </w:r>
            </w:hyperlink>
            <w:r w:rsidRPr="00636564">
              <w:rPr>
                <w:rFonts w:ascii="Times New Roman" w:eastAsia="Times New Roman" w:hAnsi="Times New Roman"/>
                <w:color w:val="000000"/>
                <w:sz w:val="28"/>
                <w:szCs w:val="28"/>
                <w:lang w:eastAsia="ru-RU"/>
              </w:rPr>
              <w:t xml:space="preserve"> - для зданий, сооружений; </w:t>
            </w:r>
          </w:p>
          <w:p w:rsidR="00271089" w:rsidRPr="00636564" w:rsidRDefault="00271089" w:rsidP="00701A02">
            <w:pPr>
              <w:pStyle w:val="a5"/>
              <w:numPr>
                <w:ilvl w:val="0"/>
                <w:numId w:val="35"/>
              </w:numPr>
              <w:spacing w:after="0" w:line="360" w:lineRule="auto"/>
              <w:jc w:val="both"/>
              <w:rPr>
                <w:rFonts w:ascii="Times New Roman" w:eastAsia="Times New Roman" w:hAnsi="Times New Roman"/>
                <w:sz w:val="28"/>
                <w:szCs w:val="28"/>
                <w:lang w:eastAsia="ru-RU"/>
              </w:rPr>
            </w:pPr>
            <w:r w:rsidRPr="00636564">
              <w:rPr>
                <w:rFonts w:ascii="Times New Roman" w:eastAsia="Times New Roman" w:hAnsi="Times New Roman"/>
                <w:color w:val="000000"/>
                <w:sz w:val="28"/>
                <w:szCs w:val="28"/>
                <w:lang w:eastAsia="ru-RU"/>
              </w:rPr>
              <w:t xml:space="preserve">по </w:t>
            </w:r>
            <w:hyperlink r:id="rId11" w:history="1">
              <w:r w:rsidR="00BD5A52" w:rsidRPr="00636564">
                <w:rPr>
                  <w:rFonts w:ascii="Times New Roman" w:eastAsia="Times New Roman" w:hAnsi="Times New Roman"/>
                  <w:color w:val="000000"/>
                  <w:sz w:val="28"/>
                  <w:szCs w:val="28"/>
                  <w:lang w:eastAsia="ru-RU"/>
                </w:rPr>
                <w:t>форме №</w:t>
              </w:r>
              <w:r w:rsidRPr="00636564">
                <w:rPr>
                  <w:rFonts w:ascii="Times New Roman" w:eastAsia="Times New Roman" w:hAnsi="Times New Roman"/>
                  <w:color w:val="000000"/>
                  <w:sz w:val="28"/>
                  <w:szCs w:val="28"/>
                  <w:lang w:eastAsia="ru-RU"/>
                </w:rPr>
                <w:t> ОС-1б</w:t>
              </w:r>
            </w:hyperlink>
            <w:r w:rsidRPr="00636564">
              <w:rPr>
                <w:rFonts w:ascii="Times New Roman" w:eastAsia="Times New Roman" w:hAnsi="Times New Roman"/>
                <w:sz w:val="28"/>
                <w:szCs w:val="28"/>
                <w:lang w:eastAsia="ru-RU"/>
              </w:rPr>
              <w:t xml:space="preserve"> - для групп объектов основных средств (кроме зданий, сооружений), которые утверждаются руководителями организации-получателя и организации-сдатчика и составляются в количестве не менее двух экземпляров. </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 xml:space="preserve">Акт утверждает руководитель </w:t>
            </w:r>
            <w:r w:rsidR="00BD5A52">
              <w:rPr>
                <w:rFonts w:ascii="Times New Roman" w:hAnsi="Times New Roman"/>
                <w:sz w:val="28"/>
                <w:szCs w:val="28"/>
              </w:rPr>
              <w:t>ООО «Хлебозавод №5</w:t>
            </w:r>
            <w:r>
              <w:rPr>
                <w:rFonts w:ascii="Times New Roman" w:hAnsi="Times New Roman"/>
                <w:sz w:val="28"/>
                <w:szCs w:val="28"/>
              </w:rPr>
              <w:t>»</w:t>
            </w:r>
            <w:r w:rsidRPr="001E1B7D">
              <w:rPr>
                <w:rFonts w:ascii="Times New Roman" w:eastAsia="Arial Unicode MS" w:hAnsi="Times New Roman"/>
                <w:bCs/>
                <w:color w:val="000000"/>
                <w:sz w:val="28"/>
                <w:szCs w:val="28"/>
              </w:rPr>
              <w:t>. При передаче основ</w:t>
            </w:r>
            <w:r w:rsidRPr="001E1B7D">
              <w:rPr>
                <w:rFonts w:ascii="Times New Roman" w:eastAsia="Arial Unicode MS" w:hAnsi="Times New Roman"/>
                <w:bCs/>
                <w:color w:val="000000"/>
                <w:sz w:val="28"/>
                <w:szCs w:val="28"/>
              </w:rPr>
              <w:softHyphen/>
              <w:t>ных средств другой организации акт составляют в двух экземплярах (для организации, сдающей, и организации, принимающей основные средства).</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 xml:space="preserve">Поступившее на склад оборудование для установки оформляют </w:t>
            </w:r>
            <w:r w:rsidRPr="001E1B7D">
              <w:rPr>
                <w:rFonts w:ascii="Times New Roman" w:eastAsia="Arial Unicode MS" w:hAnsi="Times New Roman"/>
                <w:iCs/>
                <w:color w:val="000000"/>
                <w:sz w:val="28"/>
                <w:szCs w:val="28"/>
              </w:rPr>
              <w:t>актом оприемке оборудования (ф. № ОС-14).</w:t>
            </w:r>
            <w:r w:rsidRPr="001E1B7D">
              <w:rPr>
                <w:rFonts w:ascii="Times New Roman" w:eastAsia="Arial Unicode MS" w:hAnsi="Times New Roman"/>
                <w:bCs/>
                <w:color w:val="000000"/>
                <w:sz w:val="28"/>
                <w:szCs w:val="28"/>
              </w:rPr>
              <w:t>В акте указывают наименование оборудования тип, марку, количество единиц, стоимость, обнаружен</w:t>
            </w:r>
            <w:r w:rsidRPr="001E1B7D">
              <w:rPr>
                <w:rFonts w:ascii="Times New Roman" w:eastAsia="Arial Unicode MS" w:hAnsi="Times New Roman"/>
                <w:bCs/>
                <w:color w:val="000000"/>
                <w:sz w:val="28"/>
                <w:szCs w:val="28"/>
              </w:rPr>
              <w:softHyphen/>
              <w:t>ные дефекты. Акт составляется в двух экземплярах и подписывается всеми членами приемной комиссии. В случае невозможности произвести качественную приемку оборудования при его поступле</w:t>
            </w:r>
            <w:r w:rsidRPr="001E1B7D">
              <w:rPr>
                <w:rFonts w:ascii="Times New Roman" w:eastAsia="Arial Unicode MS" w:hAnsi="Times New Roman"/>
                <w:bCs/>
                <w:color w:val="000000"/>
                <w:sz w:val="28"/>
                <w:szCs w:val="28"/>
              </w:rPr>
              <w:softHyphen/>
              <w:t xml:space="preserve">нии на склад акт о приемке оборудования </w:t>
            </w:r>
            <w:r w:rsidR="00BD5A52">
              <w:rPr>
                <w:rFonts w:ascii="Times New Roman" w:eastAsia="Arial Unicode MS" w:hAnsi="Times New Roman"/>
                <w:iCs/>
                <w:color w:val="000000"/>
                <w:sz w:val="28"/>
                <w:szCs w:val="28"/>
              </w:rPr>
              <w:t>(ф. № ОС-14</w:t>
            </w:r>
            <w:r w:rsidRPr="001E1B7D">
              <w:rPr>
                <w:rFonts w:ascii="Times New Roman" w:eastAsia="Arial Unicode MS" w:hAnsi="Times New Roman"/>
                <w:iCs/>
                <w:color w:val="000000"/>
                <w:sz w:val="28"/>
                <w:szCs w:val="28"/>
              </w:rPr>
              <w:t xml:space="preserve">) </w:t>
            </w:r>
            <w:r w:rsidRPr="001E1B7D">
              <w:rPr>
                <w:rFonts w:ascii="Times New Roman" w:eastAsia="Arial Unicode MS" w:hAnsi="Times New Roman"/>
                <w:bCs/>
                <w:color w:val="000000"/>
                <w:sz w:val="28"/>
                <w:szCs w:val="28"/>
              </w:rPr>
              <w:t>является предварительным, составленным по наружному осмотру.</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 xml:space="preserve">Передачу оборудования монтажным организациям в </w:t>
            </w:r>
            <w:r w:rsidR="00BD5A52">
              <w:rPr>
                <w:rFonts w:ascii="Times New Roman" w:eastAsia="Arial Unicode MS" w:hAnsi="Times New Roman"/>
                <w:bCs/>
                <w:color w:val="000000"/>
                <w:sz w:val="28"/>
                <w:szCs w:val="28"/>
              </w:rPr>
              <w:t>ООО «Хлебозавод №5</w:t>
            </w:r>
            <w:r>
              <w:rPr>
                <w:rFonts w:ascii="Times New Roman" w:eastAsia="Arial Unicode MS" w:hAnsi="Times New Roman"/>
                <w:bCs/>
                <w:color w:val="000000"/>
                <w:sz w:val="28"/>
                <w:szCs w:val="28"/>
              </w:rPr>
              <w:t>»</w:t>
            </w:r>
            <w:r w:rsidRPr="001E1B7D">
              <w:rPr>
                <w:rFonts w:ascii="Times New Roman" w:eastAsia="Arial Unicode MS" w:hAnsi="Times New Roman"/>
                <w:bCs/>
                <w:color w:val="000000"/>
                <w:sz w:val="28"/>
                <w:szCs w:val="28"/>
              </w:rPr>
              <w:t xml:space="preserve"> оформляют </w:t>
            </w:r>
            <w:r w:rsidRPr="001E1B7D">
              <w:rPr>
                <w:rFonts w:ascii="Times New Roman" w:eastAsia="Arial Unicode MS" w:hAnsi="Times New Roman"/>
                <w:iCs/>
                <w:color w:val="000000"/>
                <w:sz w:val="28"/>
                <w:szCs w:val="28"/>
              </w:rPr>
              <w:t>актом приемки-передачи оборудования в монтаж (ф. № ОС-15)</w:t>
            </w:r>
            <w:r w:rsidRPr="001E1B7D">
              <w:rPr>
                <w:rFonts w:ascii="Times New Roman" w:eastAsia="Arial Unicode MS" w:hAnsi="Times New Roman"/>
                <w:bCs/>
                <w:color w:val="000000"/>
                <w:sz w:val="28"/>
                <w:szCs w:val="28"/>
              </w:rPr>
              <w:t>с указанием в нем монтажной организации, наименования и стоимости переданно</w:t>
            </w:r>
            <w:r w:rsidRPr="001E1B7D">
              <w:rPr>
                <w:rFonts w:ascii="Times New Roman" w:eastAsia="Arial Unicode MS" w:hAnsi="Times New Roman"/>
                <w:bCs/>
                <w:color w:val="000000"/>
                <w:sz w:val="28"/>
                <w:szCs w:val="28"/>
              </w:rPr>
              <w:softHyphen/>
              <w:t>го оборудования, его комплектности и выявленных при наружном ос</w:t>
            </w:r>
            <w:r w:rsidRPr="001E1B7D">
              <w:rPr>
                <w:rFonts w:ascii="Times New Roman" w:eastAsia="Arial Unicode MS" w:hAnsi="Times New Roman"/>
                <w:bCs/>
                <w:color w:val="000000"/>
                <w:sz w:val="28"/>
                <w:szCs w:val="28"/>
              </w:rPr>
              <w:softHyphen/>
              <w:t>мотре оборудования дефектах. Акт подписывают представители за</w:t>
            </w:r>
            <w:r w:rsidRPr="001E1B7D">
              <w:rPr>
                <w:rFonts w:ascii="Times New Roman" w:eastAsia="Arial Unicode MS" w:hAnsi="Times New Roman"/>
                <w:bCs/>
                <w:color w:val="000000"/>
                <w:sz w:val="28"/>
                <w:szCs w:val="28"/>
              </w:rPr>
              <w:softHyphen/>
              <w:t>казчика и монтажной организации и материально ответственное лицо, принявшее переданное оборудование на хранение.</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На дефекты, выявленные в процессе ревизии, монтажа или испы</w:t>
            </w:r>
            <w:r w:rsidRPr="001E1B7D">
              <w:rPr>
                <w:rFonts w:ascii="Times New Roman" w:eastAsia="Arial Unicode MS" w:hAnsi="Times New Roman"/>
                <w:bCs/>
                <w:color w:val="000000"/>
                <w:sz w:val="28"/>
                <w:szCs w:val="28"/>
              </w:rPr>
              <w:softHyphen/>
              <w:t xml:space="preserve">тания оборудования, составляется </w:t>
            </w:r>
            <w:r w:rsidRPr="001E1B7D">
              <w:rPr>
                <w:rFonts w:ascii="Times New Roman" w:eastAsia="Arial Unicode MS" w:hAnsi="Times New Roman"/>
                <w:iCs/>
                <w:color w:val="000000"/>
                <w:sz w:val="28"/>
                <w:szCs w:val="28"/>
              </w:rPr>
              <w:t>акт о выявленных дефектах оборудования (ф. № ОС-16).</w:t>
            </w:r>
            <w:r w:rsidRPr="001E1B7D">
              <w:rPr>
                <w:rFonts w:ascii="Times New Roman" w:eastAsia="Arial Unicode MS" w:hAnsi="Times New Roman"/>
                <w:bCs/>
                <w:color w:val="000000"/>
                <w:sz w:val="28"/>
                <w:szCs w:val="28"/>
              </w:rPr>
              <w:t>В нем указывают по каждому наименованию оборудова</w:t>
            </w:r>
            <w:r w:rsidRPr="001E1B7D">
              <w:rPr>
                <w:rFonts w:ascii="Times New Roman" w:eastAsia="Arial Unicode MS" w:hAnsi="Times New Roman"/>
                <w:bCs/>
                <w:color w:val="000000"/>
                <w:sz w:val="28"/>
                <w:szCs w:val="28"/>
              </w:rPr>
              <w:softHyphen/>
              <w:t>ния выявленные дефекты и мероприятия или работы для устранения выявленных дефектов. Акт подписывают представители заказчика, подрядчика и организации-исполнителя.</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 xml:space="preserve">Приемку законченных работ по ремонту, реконструкции и модернизации объекта оформляют </w:t>
            </w:r>
            <w:r w:rsidRPr="001E1B7D">
              <w:rPr>
                <w:rFonts w:ascii="Times New Roman" w:eastAsia="Arial Unicode MS" w:hAnsi="Times New Roman"/>
                <w:iCs/>
                <w:color w:val="000000"/>
                <w:sz w:val="28"/>
                <w:szCs w:val="28"/>
              </w:rPr>
              <w:t>актом приемки-сдачи отремон</w:t>
            </w:r>
            <w:r w:rsidRPr="001E1B7D">
              <w:rPr>
                <w:rFonts w:ascii="Times New Roman" w:eastAsia="Arial Unicode MS" w:hAnsi="Times New Roman"/>
                <w:iCs/>
                <w:color w:val="000000"/>
                <w:sz w:val="28"/>
                <w:szCs w:val="28"/>
              </w:rPr>
              <w:softHyphen/>
              <w:t>тированных</w:t>
            </w:r>
            <w:r w:rsidRPr="001E1B7D">
              <w:rPr>
                <w:rFonts w:ascii="Times New Roman" w:eastAsia="Arial Unicode MS" w:hAnsi="Times New Roman"/>
                <w:i/>
                <w:iCs/>
                <w:color w:val="000000"/>
                <w:sz w:val="28"/>
                <w:szCs w:val="28"/>
              </w:rPr>
              <w:t xml:space="preserve">, </w:t>
            </w:r>
            <w:r w:rsidRPr="001E1B7D">
              <w:rPr>
                <w:rFonts w:ascii="Times New Roman" w:eastAsia="Arial Unicode MS" w:hAnsi="Times New Roman"/>
                <w:iCs/>
                <w:color w:val="000000"/>
                <w:sz w:val="28"/>
                <w:szCs w:val="28"/>
              </w:rPr>
              <w:t>реконструированны</w:t>
            </w:r>
            <w:r w:rsidR="00BD5A52">
              <w:rPr>
                <w:rFonts w:ascii="Times New Roman" w:eastAsia="Arial Unicode MS" w:hAnsi="Times New Roman"/>
                <w:iCs/>
                <w:color w:val="000000"/>
                <w:sz w:val="28"/>
                <w:szCs w:val="28"/>
              </w:rPr>
              <w:t xml:space="preserve">х и модернизированных объектов </w:t>
            </w:r>
            <w:r w:rsidRPr="001E1B7D">
              <w:rPr>
                <w:rFonts w:ascii="Times New Roman" w:eastAsia="Arial Unicode MS" w:hAnsi="Times New Roman"/>
                <w:iCs/>
                <w:color w:val="000000"/>
                <w:sz w:val="28"/>
                <w:szCs w:val="28"/>
              </w:rPr>
              <w:t>(ф. № ОС-3).</w:t>
            </w:r>
            <w:r w:rsidRPr="001E1B7D">
              <w:rPr>
                <w:rFonts w:ascii="Times New Roman" w:eastAsia="Arial Unicode MS" w:hAnsi="Times New Roman"/>
                <w:bCs/>
                <w:color w:val="000000"/>
                <w:sz w:val="28"/>
                <w:szCs w:val="28"/>
              </w:rPr>
              <w:t>В акте указывают изменение в технической характеристике и перво</w:t>
            </w:r>
            <w:r w:rsidRPr="001E1B7D">
              <w:rPr>
                <w:rFonts w:ascii="Times New Roman" w:eastAsia="Arial Unicode MS" w:hAnsi="Times New Roman"/>
                <w:bCs/>
                <w:color w:val="000000"/>
                <w:sz w:val="28"/>
                <w:szCs w:val="28"/>
              </w:rPr>
              <w:softHyphen/>
              <w:t>начальной стоимости объекта, вызванное реконструкцией и модерни</w:t>
            </w:r>
            <w:r w:rsidRPr="001E1B7D">
              <w:rPr>
                <w:rFonts w:ascii="Times New Roman" w:eastAsia="Arial Unicode MS" w:hAnsi="Times New Roman"/>
                <w:bCs/>
                <w:color w:val="000000"/>
                <w:sz w:val="28"/>
                <w:szCs w:val="28"/>
              </w:rPr>
              <w:softHyphen/>
              <w:t>зацией, и стоимость выполненных работ (по договору и фактическую). Акт подписывают работник цеха (отдела), уполномоченный на при</w:t>
            </w:r>
            <w:r w:rsidRPr="001E1B7D">
              <w:rPr>
                <w:rFonts w:ascii="Times New Roman" w:eastAsia="Arial Unicode MS" w:hAnsi="Times New Roman"/>
                <w:bCs/>
                <w:color w:val="000000"/>
                <w:sz w:val="28"/>
                <w:szCs w:val="28"/>
              </w:rPr>
              <w:softHyphen/>
              <w:t>емку основных средств, и представитель цеха (предприятия), произ</w:t>
            </w:r>
            <w:r w:rsidRPr="001E1B7D">
              <w:rPr>
                <w:rFonts w:ascii="Times New Roman" w:eastAsia="Arial Unicode MS" w:hAnsi="Times New Roman"/>
                <w:bCs/>
                <w:color w:val="000000"/>
                <w:sz w:val="28"/>
                <w:szCs w:val="28"/>
              </w:rPr>
              <w:softHyphen/>
              <w:t>водящего реконструкцию и модернизацию, после чего акт сда</w:t>
            </w:r>
            <w:r w:rsidR="00BD5A52">
              <w:rPr>
                <w:rFonts w:ascii="Times New Roman" w:eastAsia="Arial Unicode MS" w:hAnsi="Times New Roman"/>
                <w:bCs/>
                <w:color w:val="000000"/>
                <w:sz w:val="28"/>
                <w:szCs w:val="28"/>
              </w:rPr>
              <w:t xml:space="preserve">ют </w:t>
            </w:r>
            <w:r w:rsidRPr="001E1B7D">
              <w:rPr>
                <w:rFonts w:ascii="Times New Roman" w:eastAsia="Arial Unicode MS" w:hAnsi="Times New Roman"/>
                <w:bCs/>
                <w:color w:val="000000"/>
                <w:sz w:val="28"/>
                <w:szCs w:val="28"/>
              </w:rPr>
              <w:t xml:space="preserve">в бухгалтерию </w:t>
            </w:r>
            <w:r w:rsidR="00BD5A52">
              <w:rPr>
                <w:rFonts w:ascii="Times New Roman" w:eastAsia="Arial Unicode MS" w:hAnsi="Times New Roman"/>
                <w:bCs/>
                <w:color w:val="000000"/>
                <w:sz w:val="28"/>
                <w:szCs w:val="28"/>
              </w:rPr>
              <w:t>ООО «Хлебозавод№5</w:t>
            </w:r>
            <w:r>
              <w:rPr>
                <w:rFonts w:ascii="Times New Roman" w:eastAsia="Arial Unicode MS" w:hAnsi="Times New Roman"/>
                <w:bCs/>
                <w:color w:val="000000"/>
                <w:sz w:val="28"/>
                <w:szCs w:val="28"/>
              </w:rPr>
              <w:t>»</w:t>
            </w:r>
            <w:r w:rsidRPr="001E1B7D">
              <w:rPr>
                <w:rFonts w:ascii="Times New Roman" w:eastAsia="Arial Unicode MS" w:hAnsi="Times New Roman"/>
                <w:bCs/>
                <w:color w:val="000000"/>
                <w:sz w:val="28"/>
                <w:szCs w:val="28"/>
              </w:rPr>
              <w:t>, которая производит соответствующие за</w:t>
            </w:r>
            <w:r w:rsidRPr="001E1B7D">
              <w:rPr>
                <w:rFonts w:ascii="Times New Roman" w:eastAsia="Arial Unicode MS" w:hAnsi="Times New Roman"/>
                <w:bCs/>
                <w:color w:val="000000"/>
                <w:sz w:val="28"/>
                <w:szCs w:val="28"/>
              </w:rPr>
              <w:softHyphen/>
              <w:t>писи в инвентарной карточке по учету основных средств (ф. № ОС-6). Если ре</w:t>
            </w:r>
            <w:r w:rsidRPr="001E1B7D">
              <w:rPr>
                <w:rFonts w:ascii="Times New Roman" w:eastAsia="Arial Unicode MS" w:hAnsi="Times New Roman"/>
                <w:bCs/>
                <w:color w:val="000000"/>
                <w:sz w:val="28"/>
                <w:szCs w:val="28"/>
              </w:rPr>
              <w:softHyphen/>
              <w:t>монт, реконструкцию и модернизацию осуществляет сторонняя орга</w:t>
            </w:r>
            <w:r w:rsidRPr="001E1B7D">
              <w:rPr>
                <w:rFonts w:ascii="Times New Roman" w:eastAsia="Arial Unicode MS" w:hAnsi="Times New Roman"/>
                <w:bCs/>
                <w:color w:val="000000"/>
                <w:sz w:val="28"/>
                <w:szCs w:val="28"/>
              </w:rPr>
              <w:softHyphen/>
              <w:t>низация, акт составляют в двух экземплярах (по экземпляру обеим сторонам).</w:t>
            </w:r>
          </w:p>
          <w:p w:rsidR="00271089" w:rsidRDefault="00271089" w:rsidP="00636564">
            <w:pPr>
              <w:shd w:val="clear" w:color="auto" w:fill="FFFFFF"/>
              <w:spacing w:after="0" w:line="360" w:lineRule="auto"/>
              <w:ind w:firstLine="709"/>
              <w:jc w:val="both"/>
              <w:rPr>
                <w:rFonts w:ascii="Times New Roman" w:eastAsia="Arial Unicode MS" w:hAnsi="Times New Roman"/>
                <w:bCs/>
                <w:color w:val="000000"/>
                <w:sz w:val="28"/>
                <w:szCs w:val="28"/>
              </w:rPr>
            </w:pPr>
            <w:r w:rsidRPr="001E1B7D">
              <w:rPr>
                <w:rFonts w:ascii="Times New Roman" w:eastAsia="Arial Unicode MS" w:hAnsi="Times New Roman"/>
                <w:bCs/>
                <w:color w:val="000000"/>
                <w:sz w:val="28"/>
                <w:szCs w:val="28"/>
              </w:rPr>
              <w:t>Внутреннее перемещение основных средств из одного цеха (про</w:t>
            </w:r>
            <w:r w:rsidRPr="001E1B7D">
              <w:rPr>
                <w:rFonts w:ascii="Times New Roman" w:eastAsia="Arial Unicode MS" w:hAnsi="Times New Roman"/>
                <w:bCs/>
                <w:color w:val="000000"/>
                <w:sz w:val="28"/>
                <w:szCs w:val="28"/>
              </w:rPr>
              <w:softHyphen/>
              <w:t xml:space="preserve">изводства, отдела, участка) в другой, а также их передачу из запаса (со склада) в эксплуатацию в </w:t>
            </w:r>
            <w:r w:rsidR="00BD5A52">
              <w:rPr>
                <w:rFonts w:ascii="Times New Roman" w:eastAsia="Arial Unicode MS" w:hAnsi="Times New Roman"/>
                <w:bCs/>
                <w:color w:val="000000"/>
                <w:sz w:val="28"/>
                <w:szCs w:val="28"/>
              </w:rPr>
              <w:t>ООО</w:t>
            </w:r>
            <w:r>
              <w:rPr>
                <w:rFonts w:ascii="Times New Roman" w:eastAsia="Arial Unicode MS" w:hAnsi="Times New Roman"/>
                <w:bCs/>
                <w:color w:val="000000"/>
                <w:sz w:val="28"/>
                <w:szCs w:val="28"/>
              </w:rPr>
              <w:t xml:space="preserve"> «</w:t>
            </w:r>
            <w:r w:rsidR="00BD5A52">
              <w:rPr>
                <w:rFonts w:ascii="Times New Roman" w:eastAsia="Arial Unicode MS" w:hAnsi="Times New Roman"/>
                <w:bCs/>
                <w:color w:val="000000"/>
                <w:sz w:val="28"/>
                <w:szCs w:val="28"/>
              </w:rPr>
              <w:t>Хлебозавод №5</w:t>
            </w:r>
            <w:r>
              <w:rPr>
                <w:rFonts w:ascii="Times New Roman" w:eastAsia="Arial Unicode MS" w:hAnsi="Times New Roman"/>
                <w:bCs/>
                <w:color w:val="000000"/>
                <w:sz w:val="28"/>
                <w:szCs w:val="28"/>
              </w:rPr>
              <w:t>»</w:t>
            </w:r>
            <w:r w:rsidRPr="001E1B7D">
              <w:rPr>
                <w:rFonts w:ascii="Times New Roman" w:eastAsia="Arial Unicode MS" w:hAnsi="Times New Roman"/>
                <w:bCs/>
                <w:color w:val="000000"/>
                <w:sz w:val="28"/>
                <w:szCs w:val="28"/>
              </w:rPr>
              <w:t xml:space="preserve"> оформляют </w:t>
            </w:r>
            <w:r w:rsidRPr="001E1B7D">
              <w:rPr>
                <w:rFonts w:ascii="Times New Roman" w:eastAsia="Arial Unicode MS" w:hAnsi="Times New Roman"/>
                <w:iCs/>
                <w:color w:val="000000"/>
                <w:sz w:val="28"/>
                <w:szCs w:val="28"/>
              </w:rPr>
              <w:t>актом (накладной) прием</w:t>
            </w:r>
            <w:r w:rsidRPr="001E1B7D">
              <w:rPr>
                <w:rFonts w:ascii="Times New Roman" w:eastAsia="Arial Unicode MS" w:hAnsi="Times New Roman"/>
                <w:iCs/>
                <w:color w:val="000000"/>
                <w:sz w:val="28"/>
                <w:szCs w:val="28"/>
              </w:rPr>
              <w:softHyphen/>
              <w:t>ки-передачи основныхсредств (ф. № ОС-2).</w:t>
            </w:r>
            <w:r w:rsidRPr="001E1B7D">
              <w:rPr>
                <w:rFonts w:ascii="Times New Roman" w:eastAsia="Arial Unicode MS" w:hAnsi="Times New Roman"/>
                <w:bCs/>
                <w:color w:val="000000"/>
                <w:sz w:val="28"/>
                <w:szCs w:val="28"/>
              </w:rPr>
              <w:t>Акт-накладную выписывают в двух экземплярах работник цеха (отдела) сдатчика. Первый экземпляр с распиской получателя и сдатчика передают в бухгалтерию для запи</w:t>
            </w:r>
            <w:r w:rsidRPr="001E1B7D">
              <w:rPr>
                <w:rFonts w:ascii="Times New Roman" w:eastAsia="Arial Unicode MS" w:hAnsi="Times New Roman"/>
                <w:bCs/>
                <w:color w:val="000000"/>
                <w:sz w:val="28"/>
                <w:szCs w:val="28"/>
              </w:rPr>
              <w:softHyphen/>
              <w:t>си в инвентарной карточке, а второй остается у сдатчика для отмет</w:t>
            </w:r>
            <w:r w:rsidRPr="001E1B7D">
              <w:rPr>
                <w:rFonts w:ascii="Times New Roman" w:eastAsia="Arial Unicode MS" w:hAnsi="Times New Roman"/>
                <w:bCs/>
                <w:color w:val="000000"/>
                <w:sz w:val="28"/>
                <w:szCs w:val="28"/>
              </w:rPr>
              <w:softHyphen/>
              <w:t>ки о выбытии соответствующего объекта в инвентарном списке основ</w:t>
            </w:r>
            <w:r w:rsidRPr="001E1B7D">
              <w:rPr>
                <w:rFonts w:ascii="Times New Roman" w:eastAsia="Arial Unicode MS" w:hAnsi="Times New Roman"/>
                <w:bCs/>
                <w:color w:val="000000"/>
                <w:sz w:val="28"/>
                <w:szCs w:val="28"/>
              </w:rPr>
              <w:softHyphen/>
              <w:t>ных средств.</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C4DE5">
              <w:rPr>
                <w:rFonts w:ascii="Times New Roman" w:eastAsia="Times New Roman" w:hAnsi="Times New Roman"/>
                <w:color w:val="000000"/>
                <w:sz w:val="28"/>
                <w:szCs w:val="28"/>
                <w:lang w:eastAsia="ru-RU"/>
              </w:rPr>
              <w:t xml:space="preserve">Выбытие основных средств </w:t>
            </w:r>
            <w:r w:rsidR="00BD5A52">
              <w:rPr>
                <w:rFonts w:ascii="Times New Roman" w:eastAsia="Times New Roman" w:hAnsi="Times New Roman"/>
                <w:color w:val="000000"/>
                <w:sz w:val="28"/>
                <w:szCs w:val="28"/>
                <w:lang w:eastAsia="ru-RU"/>
              </w:rPr>
              <w:t>в ООО «Хлебозавод №5</w:t>
            </w:r>
            <w:r>
              <w:rPr>
                <w:rFonts w:ascii="Times New Roman" w:eastAsia="Times New Roman" w:hAnsi="Times New Roman"/>
                <w:color w:val="000000"/>
                <w:sz w:val="28"/>
                <w:szCs w:val="28"/>
                <w:lang w:eastAsia="ru-RU"/>
              </w:rPr>
              <w:t xml:space="preserve">» </w:t>
            </w:r>
            <w:r w:rsidRPr="000C4DE5">
              <w:rPr>
                <w:rFonts w:ascii="Times New Roman" w:eastAsia="Times New Roman" w:hAnsi="Times New Roman"/>
                <w:color w:val="000000"/>
                <w:sz w:val="28"/>
                <w:szCs w:val="28"/>
                <w:lang w:eastAsia="ru-RU"/>
              </w:rPr>
              <w:t>может иметь место в случаях:</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продажи;</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списания в случае морального и физического износа;</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ликвидации при авариях, стихийных бедствиях и иных чрезвычайных ситуациях;</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передачи в виде вклада в уставный (складочный) капитал других организаций;</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передачи по договорам мены, дарения;</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недостачи и порчи, выявленных при инвентаризации активов и обязательств;</w:t>
            </w:r>
          </w:p>
          <w:p w:rsid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частичной ликвидации при выполнении работ по реконструкции;</w:t>
            </w:r>
          </w:p>
          <w:p w:rsidR="00271089" w:rsidRPr="00636564" w:rsidRDefault="00271089" w:rsidP="00701A02">
            <w:pPr>
              <w:pStyle w:val="a5"/>
              <w:numPr>
                <w:ilvl w:val="0"/>
                <w:numId w:val="36"/>
              </w:numPr>
              <w:autoSpaceDE w:val="0"/>
              <w:autoSpaceDN w:val="0"/>
              <w:adjustRightInd w:val="0"/>
              <w:spacing w:after="0" w:line="360" w:lineRule="auto"/>
              <w:jc w:val="both"/>
              <w:rPr>
                <w:rFonts w:ascii="Times New Roman" w:eastAsia="Times New Roman" w:hAnsi="Times New Roman"/>
                <w:color w:val="000000"/>
                <w:sz w:val="28"/>
                <w:szCs w:val="28"/>
                <w:lang w:eastAsia="ru-RU"/>
              </w:rPr>
            </w:pPr>
            <w:r w:rsidRPr="00636564">
              <w:rPr>
                <w:rFonts w:ascii="Times New Roman" w:eastAsia="Times New Roman" w:hAnsi="Times New Roman"/>
                <w:color w:val="000000"/>
                <w:sz w:val="28"/>
                <w:szCs w:val="28"/>
                <w:lang w:eastAsia="ru-RU"/>
              </w:rPr>
              <w:t>в иных случаях.</w:t>
            </w:r>
          </w:p>
          <w:p w:rsidR="00271089" w:rsidRPr="001E1B7D" w:rsidRDefault="00271089" w:rsidP="00636564">
            <w:pPr>
              <w:shd w:val="clear" w:color="auto" w:fill="FFFFFF"/>
              <w:spacing w:after="0" w:line="360" w:lineRule="auto"/>
              <w:ind w:firstLine="709"/>
              <w:jc w:val="both"/>
              <w:rPr>
                <w:rFonts w:ascii="Times New Roman" w:eastAsia="Arial Unicode MS" w:hAnsi="Times New Roman"/>
                <w:sz w:val="28"/>
                <w:szCs w:val="28"/>
              </w:rPr>
            </w:pPr>
            <w:r w:rsidRPr="001E1B7D">
              <w:rPr>
                <w:rFonts w:ascii="Times New Roman" w:eastAsia="Arial Unicode MS" w:hAnsi="Times New Roman"/>
                <w:bCs/>
                <w:color w:val="000000"/>
                <w:sz w:val="28"/>
                <w:szCs w:val="28"/>
              </w:rPr>
              <w:t>Операции по списанию всех основных средств, кроме автотранс</w:t>
            </w:r>
            <w:r w:rsidRPr="001E1B7D">
              <w:rPr>
                <w:rFonts w:ascii="Times New Roman" w:eastAsia="Arial Unicode MS" w:hAnsi="Times New Roman"/>
                <w:bCs/>
                <w:color w:val="000000"/>
                <w:sz w:val="28"/>
                <w:szCs w:val="28"/>
              </w:rPr>
              <w:softHyphen/>
              <w:t xml:space="preserve">портных, оформляют </w:t>
            </w:r>
            <w:r w:rsidRPr="001E1B7D">
              <w:rPr>
                <w:rFonts w:ascii="Times New Roman" w:eastAsia="Arial Unicode MS" w:hAnsi="Times New Roman"/>
                <w:iCs/>
                <w:color w:val="000000"/>
                <w:sz w:val="28"/>
                <w:szCs w:val="28"/>
              </w:rPr>
              <w:t>актом на списание основных средств (ф. № ОС - 4),</w:t>
            </w:r>
            <w:r w:rsidRPr="001E1B7D">
              <w:rPr>
                <w:rFonts w:ascii="Times New Roman" w:eastAsia="Arial Unicode MS" w:hAnsi="Times New Roman"/>
                <w:bCs/>
                <w:color w:val="000000"/>
                <w:sz w:val="28"/>
                <w:szCs w:val="28"/>
              </w:rPr>
              <w:t>а спи</w:t>
            </w:r>
            <w:r w:rsidRPr="001E1B7D">
              <w:rPr>
                <w:rFonts w:ascii="Times New Roman" w:eastAsia="Arial Unicode MS" w:hAnsi="Times New Roman"/>
                <w:bCs/>
                <w:color w:val="000000"/>
                <w:sz w:val="28"/>
                <w:szCs w:val="28"/>
              </w:rPr>
              <w:softHyphen/>
              <w:t>сание грузового или легкового автомобиля, прицепа или полуприце</w:t>
            </w:r>
            <w:r w:rsidRPr="001E1B7D">
              <w:rPr>
                <w:rFonts w:ascii="Times New Roman" w:eastAsia="Arial Unicode MS" w:hAnsi="Times New Roman"/>
                <w:bCs/>
                <w:color w:val="000000"/>
                <w:sz w:val="28"/>
                <w:szCs w:val="28"/>
              </w:rPr>
              <w:softHyphen/>
              <w:t xml:space="preserve">па - </w:t>
            </w:r>
            <w:r w:rsidRPr="001E1B7D">
              <w:rPr>
                <w:rFonts w:ascii="Times New Roman" w:eastAsia="Arial Unicode MS" w:hAnsi="Times New Roman"/>
                <w:iCs/>
                <w:color w:val="000000"/>
                <w:sz w:val="28"/>
                <w:szCs w:val="28"/>
              </w:rPr>
              <w:t>актом на списаниеавтотранспортных средств (ф. № ОС - 4а).</w:t>
            </w:r>
          </w:p>
          <w:p w:rsidR="00271089" w:rsidRDefault="00271089" w:rsidP="00636564">
            <w:pPr>
              <w:shd w:val="clear" w:color="auto" w:fill="FFFFFF"/>
              <w:spacing w:after="0" w:line="360" w:lineRule="auto"/>
              <w:ind w:firstLine="709"/>
              <w:jc w:val="both"/>
              <w:rPr>
                <w:rFonts w:ascii="Times New Roman" w:eastAsia="Arial Unicode MS" w:hAnsi="Times New Roman"/>
                <w:bCs/>
                <w:color w:val="000000"/>
                <w:sz w:val="28"/>
                <w:szCs w:val="28"/>
              </w:rPr>
            </w:pPr>
            <w:r w:rsidRPr="001E1B7D">
              <w:rPr>
                <w:rFonts w:ascii="Times New Roman" w:eastAsia="Arial Unicode MS" w:hAnsi="Times New Roman"/>
                <w:bCs/>
                <w:color w:val="000000"/>
                <w:sz w:val="28"/>
                <w:szCs w:val="28"/>
              </w:rPr>
              <w:t>В актах на списание основных средств (ф. № ОС - 4) указывают техническое состояние и причину списания объекта, первоначальную стоимость, сумму амортизации, затраты на списание, стоимость материальных ценностей (запасных частей, металлолома и т.п.), полученных от лик</w:t>
            </w:r>
            <w:r w:rsidRPr="001E1B7D">
              <w:rPr>
                <w:rFonts w:ascii="Times New Roman" w:eastAsia="Arial Unicode MS" w:hAnsi="Times New Roman"/>
                <w:bCs/>
                <w:color w:val="000000"/>
                <w:sz w:val="28"/>
                <w:szCs w:val="28"/>
              </w:rPr>
              <w:softHyphen/>
              <w:t>видации объекта (выручки от ликвидации), результат от списания.</w:t>
            </w:r>
          </w:p>
          <w:p w:rsidR="00271089" w:rsidRPr="00BD5A52" w:rsidRDefault="00271089" w:rsidP="00636564">
            <w:pPr>
              <w:autoSpaceDE w:val="0"/>
              <w:autoSpaceDN w:val="0"/>
              <w:adjustRightInd w:val="0"/>
              <w:spacing w:after="0" w:line="360" w:lineRule="auto"/>
              <w:ind w:firstLine="709"/>
              <w:jc w:val="both"/>
              <w:rPr>
                <w:rFonts w:ascii="Times New Roman" w:eastAsia="Times New Roman" w:hAnsi="Times New Roman"/>
                <w:sz w:val="28"/>
                <w:szCs w:val="20"/>
                <w:lang w:eastAsia="ru-RU"/>
              </w:rPr>
            </w:pPr>
            <w:r w:rsidRPr="000C4DE5">
              <w:rPr>
                <w:rFonts w:ascii="Times New Roman" w:eastAsia="Times New Roman" w:hAnsi="Times New Roman"/>
                <w:sz w:val="28"/>
                <w:szCs w:val="28"/>
                <w:lang w:eastAsia="ru-RU"/>
              </w:rPr>
              <w:t>Работы по демонтажу и разборке пришедших в негодность объектов основных средств осуществляются в сроки, установленные соответствующими нормативными документами</w:t>
            </w:r>
            <w:r w:rsidR="00BD5A52">
              <w:rPr>
                <w:rFonts w:ascii="Times New Roman" w:eastAsia="Times New Roman" w:hAnsi="Times New Roman"/>
                <w:sz w:val="28"/>
                <w:szCs w:val="20"/>
                <w:lang w:eastAsia="ru-RU"/>
              </w:rPr>
              <w:t>ООО «Хлебозавод №5</w:t>
            </w:r>
            <w:r>
              <w:rPr>
                <w:rFonts w:ascii="Times New Roman" w:eastAsia="Times New Roman" w:hAnsi="Times New Roman"/>
                <w:sz w:val="28"/>
                <w:szCs w:val="20"/>
                <w:lang w:eastAsia="ru-RU"/>
              </w:rPr>
              <w:t>»</w:t>
            </w:r>
            <w:r w:rsidRPr="000C4DE5">
              <w:rPr>
                <w:rFonts w:ascii="Times New Roman" w:eastAsia="Times New Roman" w:hAnsi="Times New Roman"/>
                <w:sz w:val="28"/>
                <w:szCs w:val="28"/>
                <w:lang w:eastAsia="ru-RU"/>
              </w:rPr>
              <w:t>.</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C4DE5">
              <w:rPr>
                <w:rFonts w:ascii="Times New Roman" w:eastAsia="Times New Roman" w:hAnsi="Times New Roman"/>
                <w:color w:val="000000"/>
                <w:sz w:val="28"/>
                <w:szCs w:val="28"/>
                <w:lang w:eastAsia="ru-RU"/>
              </w:rPr>
              <w:t>В</w:t>
            </w:r>
            <w:r w:rsidR="00475B0D">
              <w:rPr>
                <w:rFonts w:ascii="Times New Roman" w:eastAsia="Times New Roman" w:hAnsi="Times New Roman"/>
                <w:sz w:val="28"/>
                <w:szCs w:val="20"/>
                <w:lang w:eastAsia="ru-RU"/>
              </w:rPr>
              <w:t xml:space="preserve">ООО </w:t>
            </w:r>
            <w:r w:rsidR="00BD5A52">
              <w:rPr>
                <w:rFonts w:ascii="Times New Roman" w:eastAsia="Times New Roman" w:hAnsi="Times New Roman"/>
                <w:sz w:val="28"/>
                <w:szCs w:val="20"/>
                <w:lang w:eastAsia="ru-RU"/>
              </w:rPr>
              <w:t>«Хлебозавод №5</w:t>
            </w:r>
            <w:r>
              <w:rPr>
                <w:rFonts w:ascii="Times New Roman" w:eastAsia="Times New Roman" w:hAnsi="Times New Roman"/>
                <w:sz w:val="28"/>
                <w:szCs w:val="20"/>
                <w:lang w:eastAsia="ru-RU"/>
              </w:rPr>
              <w:t>»</w:t>
            </w:r>
            <w:r w:rsidRPr="000C4DE5">
              <w:rPr>
                <w:rFonts w:ascii="Times New Roman" w:eastAsia="Times New Roman" w:hAnsi="Times New Roman"/>
                <w:color w:val="000000"/>
                <w:sz w:val="28"/>
                <w:szCs w:val="28"/>
                <w:lang w:eastAsia="ru-RU"/>
              </w:rPr>
              <w:t xml:space="preserve"> применяется линейный способ начисления амортизации основных средств. </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C4DE5">
              <w:rPr>
                <w:rFonts w:ascii="Times New Roman" w:eastAsia="Times New Roman" w:hAnsi="Times New Roman"/>
                <w:color w:val="000000"/>
                <w:sz w:val="28"/>
                <w:szCs w:val="28"/>
                <w:lang w:eastAsia="ru-RU"/>
              </w:rPr>
              <w:t>Амортизация по каждому инвентарному объекту начисляется ежемесячно путем применения установленных норм, исчисленных в зависимости от срока полезного использования объектов основных средств.</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C4DE5">
              <w:rPr>
                <w:rFonts w:ascii="Times New Roman" w:eastAsia="Times New Roman" w:hAnsi="Times New Roman"/>
                <w:color w:val="000000"/>
                <w:sz w:val="28"/>
                <w:szCs w:val="28"/>
                <w:lang w:eastAsia="ru-RU"/>
              </w:rPr>
              <w:t>Пересмотр срока полезного использования основных средств, подвергшихся восстановлению, осуществляется только в случае улучшения (повышения) первоначально принятых нормативных показателей функционирования соответствующих основных средств. Решение о пересмотре срока полезного использования принимается комиссией.</w:t>
            </w:r>
          </w:p>
          <w:p w:rsidR="00271089" w:rsidRPr="000C4DE5" w:rsidRDefault="00271089"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C4DE5">
              <w:rPr>
                <w:rFonts w:ascii="Times New Roman" w:eastAsia="Times New Roman" w:hAnsi="Times New Roman"/>
                <w:color w:val="000000"/>
                <w:sz w:val="28"/>
                <w:szCs w:val="28"/>
                <w:lang w:eastAsia="ru-RU"/>
              </w:rPr>
              <w:t>В этом случае годовая сумма амортизационных отчислений определяется</w:t>
            </w:r>
            <w:r w:rsidR="00BD5A52">
              <w:rPr>
                <w:rFonts w:ascii="Times New Roman" w:eastAsia="Times New Roman" w:hAnsi="Times New Roman"/>
                <w:sz w:val="28"/>
                <w:szCs w:val="20"/>
                <w:lang w:eastAsia="ru-RU"/>
              </w:rPr>
              <w:t>ООО</w:t>
            </w:r>
            <w:r>
              <w:rPr>
                <w:rFonts w:ascii="Times New Roman" w:eastAsia="Times New Roman" w:hAnsi="Times New Roman"/>
                <w:sz w:val="28"/>
                <w:szCs w:val="20"/>
                <w:lang w:eastAsia="ru-RU"/>
              </w:rPr>
              <w:t xml:space="preserve"> «</w:t>
            </w:r>
            <w:r w:rsidR="00BD5A52">
              <w:rPr>
                <w:rFonts w:ascii="Times New Roman" w:eastAsia="Times New Roman" w:hAnsi="Times New Roman"/>
                <w:sz w:val="28"/>
                <w:szCs w:val="20"/>
                <w:lang w:eastAsia="ru-RU"/>
              </w:rPr>
              <w:t>Хлебозавод №5</w:t>
            </w:r>
            <w:r>
              <w:rPr>
                <w:rFonts w:ascii="Times New Roman" w:eastAsia="Times New Roman" w:hAnsi="Times New Roman"/>
                <w:sz w:val="28"/>
                <w:szCs w:val="20"/>
                <w:lang w:eastAsia="ru-RU"/>
              </w:rPr>
              <w:t>»</w:t>
            </w:r>
            <w:r w:rsidRPr="000C4DE5">
              <w:rPr>
                <w:rFonts w:ascii="Times New Roman" w:eastAsia="Times New Roman" w:hAnsi="Times New Roman"/>
                <w:color w:val="000000"/>
                <w:sz w:val="28"/>
                <w:szCs w:val="28"/>
                <w:lang w:eastAsia="ru-RU"/>
              </w:rPr>
              <w:t>исходя из расчета остаточной стоимости основных средств, с учетом затрат на модернизацию (реконструкцию) и пересмотренного срока полезного использования.</w:t>
            </w:r>
          </w:p>
          <w:p w:rsidR="00271089" w:rsidRDefault="00271089"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r w:rsidRPr="000C4DE5">
              <w:rPr>
                <w:rFonts w:ascii="Times New Roman" w:eastAsia="Times New Roman" w:hAnsi="Times New Roman"/>
                <w:color w:val="000000"/>
                <w:sz w:val="28"/>
                <w:szCs w:val="28"/>
                <w:lang w:eastAsia="ru-RU"/>
              </w:rPr>
              <w:t xml:space="preserve">В ином случае (пересмотр сроков полезного использования не производился) годовая сумма амортизационных отчислений определяется </w:t>
            </w:r>
            <w:r w:rsidR="00BD5A52">
              <w:rPr>
                <w:rFonts w:ascii="Times New Roman" w:eastAsia="Times New Roman" w:hAnsi="Times New Roman"/>
                <w:sz w:val="28"/>
                <w:szCs w:val="20"/>
                <w:lang w:eastAsia="ru-RU"/>
              </w:rPr>
              <w:t>ООО</w:t>
            </w:r>
            <w:r>
              <w:rPr>
                <w:rFonts w:ascii="Times New Roman" w:eastAsia="Times New Roman" w:hAnsi="Times New Roman"/>
                <w:sz w:val="28"/>
                <w:szCs w:val="20"/>
                <w:lang w:eastAsia="ru-RU"/>
              </w:rPr>
              <w:t xml:space="preserve"> «</w:t>
            </w:r>
            <w:r w:rsidR="00BD5A52">
              <w:rPr>
                <w:rFonts w:ascii="Times New Roman" w:eastAsia="Times New Roman" w:hAnsi="Times New Roman"/>
                <w:sz w:val="28"/>
                <w:szCs w:val="20"/>
                <w:lang w:eastAsia="ru-RU"/>
              </w:rPr>
              <w:t>Хлебозавод №5</w:t>
            </w:r>
            <w:r>
              <w:rPr>
                <w:rFonts w:ascii="Times New Roman" w:eastAsia="Times New Roman" w:hAnsi="Times New Roman"/>
                <w:sz w:val="28"/>
                <w:szCs w:val="20"/>
                <w:lang w:eastAsia="ru-RU"/>
              </w:rPr>
              <w:t>»</w:t>
            </w:r>
            <w:r w:rsidRPr="000C4DE5">
              <w:rPr>
                <w:rFonts w:ascii="Times New Roman" w:eastAsia="Times New Roman" w:hAnsi="Times New Roman"/>
                <w:color w:val="000000"/>
                <w:sz w:val="28"/>
                <w:szCs w:val="28"/>
                <w:lang w:eastAsia="ru-RU"/>
              </w:rPr>
              <w:t>исходя из расчета остаточной стоимости соответствующих основных средств, с учетом затрат на модернизацию (реконструкцию) и оставшегося ранее установленного срока полезного использования.</w:t>
            </w:r>
          </w:p>
          <w:p w:rsidR="00636564" w:rsidRDefault="00636564"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636564" w:rsidRDefault="00636564"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636564" w:rsidRDefault="00636564"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636564" w:rsidRPr="000C4DE5" w:rsidRDefault="00636564" w:rsidP="00636564">
            <w:pPr>
              <w:autoSpaceDE w:val="0"/>
              <w:autoSpaceDN w:val="0"/>
              <w:adjustRightInd w:val="0"/>
              <w:spacing w:after="0" w:line="360" w:lineRule="auto"/>
              <w:ind w:firstLine="709"/>
              <w:jc w:val="both"/>
              <w:rPr>
                <w:rFonts w:ascii="Times New Roman" w:eastAsia="Times New Roman" w:hAnsi="Times New Roman"/>
                <w:color w:val="000000"/>
                <w:sz w:val="28"/>
                <w:szCs w:val="28"/>
                <w:lang w:eastAsia="ru-RU"/>
              </w:rPr>
            </w:pPr>
          </w:p>
          <w:p w:rsidR="000C2F54" w:rsidRDefault="000C2F54" w:rsidP="00636564">
            <w:pPr>
              <w:shd w:val="clear" w:color="auto" w:fill="FFFFFF"/>
              <w:spacing w:after="0" w:line="360" w:lineRule="auto"/>
              <w:ind w:firstLine="709"/>
              <w:jc w:val="both"/>
              <w:rPr>
                <w:rFonts w:ascii="Times New Roman" w:eastAsia="Arial Unicode MS" w:hAnsi="Times New Roman"/>
                <w:bCs/>
                <w:color w:val="000000"/>
                <w:sz w:val="28"/>
                <w:szCs w:val="28"/>
              </w:rPr>
            </w:pPr>
          </w:p>
          <w:p w:rsidR="00271089" w:rsidRPr="001E1B7D" w:rsidRDefault="00271089" w:rsidP="00636564">
            <w:pPr>
              <w:shd w:val="clear" w:color="auto" w:fill="FFFFFF"/>
              <w:spacing w:after="0" w:line="360" w:lineRule="auto"/>
              <w:ind w:firstLine="709"/>
              <w:jc w:val="both"/>
              <w:rPr>
                <w:rFonts w:ascii="Times New Roman" w:eastAsia="Arial Unicode MS" w:hAnsi="Times New Roman"/>
                <w:bCs/>
                <w:color w:val="000000"/>
                <w:sz w:val="28"/>
                <w:szCs w:val="28"/>
              </w:rPr>
            </w:pPr>
            <w:r w:rsidRPr="001E1B7D">
              <w:rPr>
                <w:rFonts w:ascii="Times New Roman" w:eastAsia="Arial Unicode MS" w:hAnsi="Times New Roman"/>
                <w:bCs/>
                <w:color w:val="000000"/>
                <w:sz w:val="28"/>
                <w:szCs w:val="28"/>
              </w:rPr>
              <w:t xml:space="preserve">На рисунке 3.1. отразим схему документооборота движения основных средств в </w:t>
            </w:r>
            <w:r w:rsidR="00BD5A52">
              <w:rPr>
                <w:rFonts w:ascii="Times New Roman" w:eastAsia="Arial Unicode MS" w:hAnsi="Times New Roman"/>
                <w:bCs/>
                <w:color w:val="000000"/>
                <w:sz w:val="28"/>
                <w:szCs w:val="28"/>
              </w:rPr>
              <w:t>ООО</w:t>
            </w:r>
            <w:r>
              <w:rPr>
                <w:rFonts w:ascii="Times New Roman" w:eastAsia="Arial Unicode MS" w:hAnsi="Times New Roman"/>
                <w:bCs/>
                <w:color w:val="000000"/>
                <w:sz w:val="28"/>
                <w:szCs w:val="28"/>
              </w:rPr>
              <w:t xml:space="preserve"> «</w:t>
            </w:r>
            <w:r w:rsidR="00BD5A52">
              <w:rPr>
                <w:rFonts w:ascii="Times New Roman" w:eastAsia="Arial Unicode MS" w:hAnsi="Times New Roman"/>
                <w:bCs/>
                <w:color w:val="000000"/>
                <w:sz w:val="28"/>
                <w:szCs w:val="28"/>
              </w:rPr>
              <w:t>Хлебозавод №5</w:t>
            </w:r>
            <w:r>
              <w:rPr>
                <w:rFonts w:ascii="Times New Roman" w:eastAsia="Arial Unicode MS" w:hAnsi="Times New Roman"/>
                <w:bCs/>
                <w:color w:val="000000"/>
                <w:sz w:val="28"/>
                <w:szCs w:val="28"/>
              </w:rPr>
              <w:t>»</w:t>
            </w:r>
            <w:r w:rsidRPr="001E1B7D">
              <w:rPr>
                <w:rFonts w:ascii="Times New Roman" w:eastAsia="Arial Unicode MS" w:hAnsi="Times New Roman"/>
                <w:bCs/>
                <w:color w:val="000000"/>
                <w:sz w:val="28"/>
                <w:szCs w:val="28"/>
              </w:rPr>
              <w:t>.</w:t>
            </w:r>
          </w:p>
          <w:p w:rsidR="00271089" w:rsidRPr="001E1B7D" w:rsidRDefault="000231E1" w:rsidP="00271089">
            <w:pPr>
              <w:shd w:val="clear" w:color="auto" w:fill="FFFFFF"/>
              <w:spacing w:after="0" w:line="360" w:lineRule="auto"/>
              <w:ind w:firstLine="720"/>
              <w:jc w:val="both"/>
              <w:rPr>
                <w:rFonts w:ascii="Times New Roman" w:eastAsia="Arial Unicode MS" w:hAnsi="Times New Roman"/>
                <w:sz w:val="28"/>
                <w:szCs w:val="28"/>
              </w:rPr>
            </w:pPr>
            <w:r>
              <w:rPr>
                <w:rFonts w:ascii="Times New Roman" w:eastAsia="Arial Unicode MS" w:hAnsi="Times New Roman"/>
                <w:noProof/>
                <w:sz w:val="28"/>
                <w:szCs w:val="28"/>
                <w:lang w:eastAsia="ru-RU"/>
              </w:rPr>
              <w:pict>
                <v:rect id="_x0000_s1142" style="position:absolute;left:0;text-align:left;margin-left:156.25pt;margin-top:18.6pt;width:193.05pt;height:36.4pt;z-index:251695104">
                  <v:textbox style="mso-next-textbox:#_x0000_s1142">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 xml:space="preserve">Документы </w:t>
                        </w:r>
                        <w:r w:rsidRPr="0098622C">
                          <w:rPr>
                            <w:rFonts w:ascii="Times New Roman" w:hAnsi="Times New Roman"/>
                            <w:sz w:val="24"/>
                            <w:szCs w:val="24"/>
                          </w:rPr>
                          <w:t xml:space="preserve">по учету </w:t>
                        </w:r>
                        <w:r>
                          <w:rPr>
                            <w:rFonts w:ascii="Times New Roman" w:hAnsi="Times New Roman"/>
                            <w:sz w:val="24"/>
                            <w:szCs w:val="24"/>
                          </w:rPr>
                          <w:t>движения</w:t>
                        </w:r>
                        <w:r w:rsidRPr="0098622C">
                          <w:rPr>
                            <w:rFonts w:ascii="Times New Roman" w:hAnsi="Times New Roman"/>
                            <w:sz w:val="24"/>
                            <w:szCs w:val="24"/>
                          </w:rPr>
                          <w:t xml:space="preserve"> основных средств</w:t>
                        </w:r>
                      </w:p>
                    </w:txbxContent>
                  </v:textbox>
                </v:rect>
              </w:pict>
            </w:r>
          </w:p>
          <w:p w:rsidR="00271089" w:rsidRPr="001E1B7D" w:rsidRDefault="00271089" w:rsidP="00271089">
            <w:pPr>
              <w:tabs>
                <w:tab w:val="left" w:pos="1946"/>
              </w:tabs>
              <w:spacing w:after="0" w:line="360" w:lineRule="auto"/>
              <w:jc w:val="center"/>
              <w:rPr>
                <w:rFonts w:ascii="Times New Roman" w:hAnsi="Times New Roman"/>
                <w:sz w:val="28"/>
                <w:szCs w:val="28"/>
              </w:rPr>
            </w:pP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_x0000_s1168" type="#_x0000_t32" style="position:absolute;left:0;text-align:left;margin-left:362.45pt;margin-top:19.4pt;width:0;height:98.15pt;z-index:251721728" o:connectortype="straight">
                  <v:stroke endarrow="block"/>
                </v:shape>
              </w:pict>
            </w:r>
            <w:r>
              <w:rPr>
                <w:rFonts w:ascii="Times New Roman" w:hAnsi="Times New Roman"/>
                <w:noProof/>
                <w:sz w:val="28"/>
                <w:szCs w:val="28"/>
                <w:lang w:eastAsia="ru-RU"/>
              </w:rPr>
              <w:pict>
                <v:shape id="_x0000_s1167" type="#_x0000_t32" style="position:absolute;left:0;text-align:left;margin-left:104.85pt;margin-top:19.4pt;width:0;height:98.15pt;z-index:251720704" o:connectortype="straight">
                  <v:stroke endarrow="block"/>
                </v:shape>
              </w:pict>
            </w:r>
            <w:r>
              <w:rPr>
                <w:rFonts w:ascii="Times New Roman" w:hAnsi="Times New Roman"/>
                <w:noProof/>
                <w:sz w:val="28"/>
                <w:szCs w:val="28"/>
                <w:lang w:eastAsia="ru-RU"/>
              </w:rPr>
              <w:pict>
                <v:shape id="_x0000_s1153" type="#_x0000_t32" style="position:absolute;left:0;text-align:left;margin-left:430.05pt;margin-top:19.4pt;width:0;height:24.55pt;z-index:251706368" o:connectortype="straight">
                  <v:stroke endarrow="block"/>
                </v:shape>
              </w:pict>
            </w:r>
            <w:r>
              <w:rPr>
                <w:rFonts w:ascii="Times New Roman" w:hAnsi="Times New Roman"/>
                <w:noProof/>
                <w:sz w:val="28"/>
                <w:szCs w:val="28"/>
                <w:lang w:eastAsia="ru-RU"/>
              </w:rPr>
              <w:pict>
                <v:shape id="_x0000_s1152" type="#_x0000_t32" style="position:absolute;left:0;text-align:left;margin-left:295.5pt;margin-top:19.4pt;width:.8pt;height:24.55pt;z-index:251705344" o:connectortype="straight">
                  <v:stroke endarrow="block"/>
                </v:shape>
              </w:pict>
            </w:r>
            <w:r>
              <w:rPr>
                <w:rFonts w:ascii="Times New Roman" w:hAnsi="Times New Roman"/>
                <w:noProof/>
                <w:sz w:val="28"/>
                <w:szCs w:val="28"/>
                <w:lang w:eastAsia="ru-RU"/>
              </w:rPr>
              <w:pict>
                <v:shape id="_x0000_s1151" type="#_x0000_t32" style="position:absolute;left:0;text-align:left;margin-left:175.25pt;margin-top:19.4pt;width:.8pt;height:24.55pt;z-index:251704320" o:connectortype="straight">
                  <v:stroke endarrow="block"/>
                </v:shape>
              </w:pict>
            </w:r>
            <w:r>
              <w:rPr>
                <w:rFonts w:ascii="Times New Roman" w:hAnsi="Times New Roman"/>
                <w:noProof/>
                <w:sz w:val="28"/>
                <w:szCs w:val="28"/>
                <w:lang w:eastAsia="ru-RU"/>
              </w:rPr>
              <w:pict>
                <v:shape id="_x0000_s1150" type="#_x0000_t32" style="position:absolute;left:0;text-align:left;margin-left:32.85pt;margin-top:19.4pt;width:0;height:24.55pt;z-index:251703296" o:connectortype="straight">
                  <v:stroke endarrow="block"/>
                </v:shape>
              </w:pict>
            </w:r>
            <w:r>
              <w:rPr>
                <w:rFonts w:ascii="Times New Roman" w:hAnsi="Times New Roman"/>
                <w:noProof/>
                <w:sz w:val="28"/>
                <w:szCs w:val="28"/>
                <w:lang w:eastAsia="ru-RU"/>
              </w:rPr>
              <w:pict>
                <v:shape id="_x0000_s1149" type="#_x0000_t32" style="position:absolute;left:0;text-align:left;margin-left:32.85pt;margin-top:19.4pt;width:211.55pt;height:0;flip:x;z-index:251702272" o:connectortype="straight"/>
              </w:pict>
            </w:r>
            <w:r>
              <w:rPr>
                <w:rFonts w:ascii="Times New Roman" w:hAnsi="Times New Roman"/>
                <w:noProof/>
                <w:sz w:val="28"/>
                <w:szCs w:val="28"/>
                <w:lang w:eastAsia="ru-RU"/>
              </w:rPr>
              <w:pict>
                <v:shape id="_x0000_s1148" type="#_x0000_t32" style="position:absolute;left:0;text-align:left;margin-left:244.4pt;margin-top:19.4pt;width:185.65pt;height:0;z-index:251701248" o:connectortype="straight"/>
              </w:pict>
            </w:r>
            <w:r>
              <w:rPr>
                <w:rFonts w:ascii="Times New Roman" w:hAnsi="Times New Roman"/>
                <w:noProof/>
                <w:sz w:val="28"/>
                <w:szCs w:val="28"/>
                <w:lang w:eastAsia="ru-RU"/>
              </w:rPr>
              <w:pict>
                <v:shape id="_x0000_s1147" type="#_x0000_t32" style="position:absolute;left:0;text-align:left;margin-left:244.4pt;margin-top:6.75pt;width:0;height:12.65pt;z-index:251700224" o:connectortype="straight"/>
              </w:pict>
            </w: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rect id="_x0000_s1146" style="position:absolute;left:0;text-align:left;margin-left:369.35pt;margin-top:19.8pt;width:111.45pt;height:60.9pt;z-index:251699200">
                  <v:textbox style="mso-next-textbox:#_x0000_s1146">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Акт на списание ОС (ф. ОС-4)</w:t>
                        </w:r>
                      </w:p>
                    </w:txbxContent>
                  </v:textbox>
                </v:rect>
              </w:pict>
            </w:r>
            <w:r>
              <w:rPr>
                <w:rFonts w:ascii="Times New Roman" w:hAnsi="Times New Roman"/>
                <w:noProof/>
                <w:sz w:val="28"/>
                <w:szCs w:val="28"/>
                <w:lang w:eastAsia="ru-RU"/>
              </w:rPr>
              <w:pict>
                <v:rect id="_x0000_s1145" style="position:absolute;left:0;text-align:left;margin-left:244.4pt;margin-top:19.8pt;width:111.45pt;height:60.9pt;z-index:251698176">
                  <v:textbox style="mso-next-textbox:#_x0000_s1145">
                    <w:txbxContent>
                      <w:p w:rsidR="00220C2E" w:rsidRPr="00786CFE" w:rsidRDefault="00220C2E" w:rsidP="00271089">
                        <w:pPr>
                          <w:jc w:val="center"/>
                          <w:rPr>
                            <w:rFonts w:ascii="Times New Roman" w:hAnsi="Times New Roman"/>
                          </w:rPr>
                        </w:pPr>
                        <w:r w:rsidRPr="00786CFE">
                          <w:rPr>
                            <w:rFonts w:ascii="Times New Roman" w:hAnsi="Times New Roman"/>
                          </w:rPr>
                          <w:t>Акт приемки-передачи оборудования в монтаж (ф. ОС-15)</w:t>
                        </w:r>
                      </w:p>
                    </w:txbxContent>
                  </v:textbox>
                </v:rect>
              </w:pict>
            </w:r>
            <w:r>
              <w:rPr>
                <w:rFonts w:ascii="Times New Roman" w:hAnsi="Times New Roman"/>
                <w:noProof/>
                <w:sz w:val="28"/>
                <w:szCs w:val="28"/>
                <w:lang w:eastAsia="ru-RU"/>
              </w:rPr>
              <w:pict>
                <v:rect id="_x0000_s1144" style="position:absolute;left:0;text-align:left;margin-left:117.75pt;margin-top:19.8pt;width:111.45pt;height:60.9pt;z-index:251697152">
                  <v:textbox style="mso-next-textbox:#_x0000_s1144">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Акт приемки-оборудования ОС (ф. ОС-6)</w:t>
                        </w:r>
                      </w:p>
                    </w:txbxContent>
                  </v:textbox>
                </v:rect>
              </w:pict>
            </w:r>
            <w:r>
              <w:rPr>
                <w:rFonts w:ascii="Times New Roman" w:hAnsi="Times New Roman"/>
                <w:noProof/>
                <w:sz w:val="28"/>
                <w:szCs w:val="28"/>
                <w:lang w:eastAsia="ru-RU"/>
              </w:rPr>
              <w:pict>
                <v:rect id="_x0000_s1143" style="position:absolute;left:0;text-align:left;margin-left:-14.5pt;margin-top:19.8pt;width:111.45pt;height:60.9pt;z-index:251696128">
                  <v:textbox style="mso-next-textbox:#_x0000_s1143">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Акт приемки-передачи ОС (ф. ОС-1)</w:t>
                        </w:r>
                      </w:p>
                    </w:txbxContent>
                  </v:textbox>
                </v:rect>
              </w:pict>
            </w:r>
          </w:p>
          <w:p w:rsidR="00271089" w:rsidRPr="001E1B7D" w:rsidRDefault="00271089" w:rsidP="00271089">
            <w:pPr>
              <w:tabs>
                <w:tab w:val="left" w:pos="1946"/>
              </w:tabs>
              <w:spacing w:after="0" w:line="360" w:lineRule="auto"/>
              <w:jc w:val="center"/>
              <w:rPr>
                <w:rFonts w:ascii="Times New Roman" w:hAnsi="Times New Roman"/>
                <w:sz w:val="28"/>
                <w:szCs w:val="28"/>
              </w:rPr>
            </w:pPr>
          </w:p>
          <w:p w:rsidR="00271089" w:rsidRPr="001E1B7D" w:rsidRDefault="00271089" w:rsidP="00271089">
            <w:pPr>
              <w:tabs>
                <w:tab w:val="left" w:pos="1946"/>
              </w:tabs>
              <w:spacing w:after="0" w:line="360" w:lineRule="auto"/>
              <w:jc w:val="center"/>
              <w:rPr>
                <w:rFonts w:ascii="Times New Roman" w:hAnsi="Times New Roman"/>
                <w:sz w:val="28"/>
                <w:szCs w:val="28"/>
              </w:rPr>
            </w:pP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_x0000_s1169" type="#_x0000_t32" style="position:absolute;left:0;text-align:left;margin-left:447.45pt;margin-top:8.25pt;width:0;height:84.65pt;z-index:251722752" o:connectortype="straight">
                  <v:stroke endarrow="block"/>
                </v:shape>
              </w:pict>
            </w:r>
            <w:r>
              <w:rPr>
                <w:rFonts w:ascii="Times New Roman" w:hAnsi="Times New Roman"/>
                <w:noProof/>
                <w:sz w:val="28"/>
                <w:szCs w:val="28"/>
                <w:lang w:eastAsia="ru-RU"/>
              </w:rPr>
              <w:pict>
                <v:shape id="_x0000_s1166" type="#_x0000_t32" style="position:absolute;left:0;text-align:left;margin-left:282.05pt;margin-top:8.25pt;width:0;height:84.65pt;z-index:251719680" o:connectortype="straight">
                  <v:stroke endarrow="block"/>
                </v:shape>
              </w:pict>
            </w:r>
            <w:r>
              <w:rPr>
                <w:rFonts w:ascii="Times New Roman" w:hAnsi="Times New Roman"/>
                <w:noProof/>
                <w:sz w:val="28"/>
                <w:szCs w:val="28"/>
                <w:lang w:eastAsia="ru-RU"/>
              </w:rPr>
              <w:pict>
                <v:shape id="_x0000_s1164" type="#_x0000_t32" style="position:absolute;left:0;text-align:left;margin-left:204.55pt;margin-top:8.25pt;width:0;height:84.65pt;z-index:251717632" o:connectortype="straight">
                  <v:stroke endarrow="block"/>
                </v:shape>
              </w:pict>
            </w:r>
            <w:r>
              <w:rPr>
                <w:rFonts w:ascii="Times New Roman" w:hAnsi="Times New Roman"/>
                <w:noProof/>
                <w:sz w:val="28"/>
                <w:szCs w:val="28"/>
                <w:lang w:eastAsia="ru-RU"/>
              </w:rPr>
              <w:pict>
                <v:shape id="_x0000_s1163" type="#_x0000_t32" style="position:absolute;left:0;text-align:left;margin-left:66.05pt;margin-top:8.25pt;width:.8pt;height:12.7pt;z-index:251716608" o:connectortype="straight">
                  <v:stroke endarrow="block"/>
                </v:shape>
              </w:pict>
            </w:r>
            <w:r>
              <w:rPr>
                <w:rFonts w:ascii="Times New Roman" w:hAnsi="Times New Roman"/>
                <w:noProof/>
                <w:sz w:val="28"/>
                <w:szCs w:val="28"/>
                <w:lang w:eastAsia="ru-RU"/>
              </w:rPr>
              <w:pict>
                <v:shape id="_x0000_s1162" type="#_x0000_t32" style="position:absolute;left:0;text-align:left;margin-left:9.9pt;margin-top:8.25pt;width:0;height:84.65pt;z-index:251715584" o:connectortype="straight">
                  <v:stroke endarrow="block"/>
                </v:shape>
              </w:pict>
            </w:r>
            <w:r>
              <w:rPr>
                <w:rFonts w:ascii="Times New Roman" w:hAnsi="Times New Roman"/>
                <w:noProof/>
                <w:sz w:val="28"/>
                <w:szCs w:val="28"/>
                <w:lang w:eastAsia="ru-RU"/>
              </w:rPr>
              <w:pict>
                <v:rect id="_x0000_s1155" style="position:absolute;left:0;text-align:left;margin-left:310.15pt;margin-top:20.95pt;width:111.45pt;height:60.9pt;z-index:251708416">
                  <v:textbox style="mso-next-textbox:#_x0000_s1155">
                    <w:txbxContent>
                      <w:p w:rsidR="00220C2E" w:rsidRPr="00786CFE" w:rsidRDefault="00220C2E" w:rsidP="00271089">
                        <w:pPr>
                          <w:jc w:val="center"/>
                          <w:rPr>
                            <w:rFonts w:ascii="Times New Roman" w:hAnsi="Times New Roman"/>
                          </w:rPr>
                        </w:pPr>
                        <w:r w:rsidRPr="00786CFE">
                          <w:rPr>
                            <w:rFonts w:ascii="Times New Roman" w:hAnsi="Times New Roman"/>
                          </w:rPr>
                          <w:t>Накладная на внутреннее перемещение (ф. ОС-2)</w:t>
                        </w:r>
                      </w:p>
                    </w:txbxContent>
                  </v:textbox>
                </v:rect>
              </w:pict>
            </w:r>
            <w:r>
              <w:rPr>
                <w:rFonts w:ascii="Times New Roman" w:hAnsi="Times New Roman"/>
                <w:noProof/>
                <w:sz w:val="28"/>
                <w:szCs w:val="28"/>
                <w:lang w:eastAsia="ru-RU"/>
              </w:rPr>
              <w:pict>
                <v:rect id="_x0000_s1154" style="position:absolute;left:0;text-align:left;margin-left:22.9pt;margin-top:20.95pt;width:166.6pt;height:60.9pt;z-index:251707392">
                  <v:textbox style="mso-next-textbox:#_x0000_s1154">
                    <w:txbxContent>
                      <w:p w:rsidR="00220C2E" w:rsidRPr="00786CFE" w:rsidRDefault="00220C2E" w:rsidP="00271089">
                        <w:pPr>
                          <w:jc w:val="center"/>
                          <w:rPr>
                            <w:rFonts w:ascii="Times New Roman" w:hAnsi="Times New Roman"/>
                          </w:rPr>
                        </w:pPr>
                        <w:r w:rsidRPr="00786CFE">
                          <w:rPr>
                            <w:rFonts w:ascii="Times New Roman" w:hAnsi="Times New Roman"/>
                          </w:rPr>
                          <w:t>Акт приемки-передачи отремонтированных, реконструированных и модернизированных ОС (ф. ОС-3)</w:t>
                        </w:r>
                      </w:p>
                    </w:txbxContent>
                  </v:textbox>
                </v:rect>
              </w:pict>
            </w:r>
          </w:p>
          <w:p w:rsidR="00271089" w:rsidRPr="001E1B7D" w:rsidRDefault="00271089" w:rsidP="00271089">
            <w:pPr>
              <w:tabs>
                <w:tab w:val="left" w:pos="1946"/>
              </w:tabs>
              <w:spacing w:after="0" w:line="360" w:lineRule="auto"/>
              <w:jc w:val="center"/>
              <w:rPr>
                <w:rFonts w:ascii="Times New Roman" w:hAnsi="Times New Roman"/>
                <w:sz w:val="28"/>
                <w:szCs w:val="28"/>
              </w:rPr>
            </w:pPr>
          </w:p>
          <w:p w:rsidR="00271089" w:rsidRPr="001E1B7D" w:rsidRDefault="00271089" w:rsidP="00271089">
            <w:pPr>
              <w:tabs>
                <w:tab w:val="left" w:pos="1946"/>
              </w:tabs>
              <w:spacing w:after="0" w:line="360" w:lineRule="auto"/>
              <w:jc w:val="center"/>
              <w:rPr>
                <w:rFonts w:ascii="Times New Roman" w:hAnsi="Times New Roman"/>
                <w:sz w:val="28"/>
                <w:szCs w:val="28"/>
              </w:rPr>
            </w:pP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_x0000_s1170" type="#_x0000_t32" style="position:absolute;left:0;text-align:left;margin-left:369.35pt;margin-top:9.4pt;width:0;height:11.05pt;z-index:251723776" o:connectortype="straight">
                  <v:stroke endarrow="block"/>
                </v:shape>
              </w:pict>
            </w:r>
            <w:r>
              <w:rPr>
                <w:rFonts w:ascii="Times New Roman" w:hAnsi="Times New Roman"/>
                <w:noProof/>
                <w:sz w:val="28"/>
                <w:szCs w:val="28"/>
                <w:lang w:eastAsia="ru-RU"/>
              </w:rPr>
              <w:pict>
                <v:shape id="_x0000_s1165" type="#_x0000_t32" style="position:absolute;left:0;text-align:left;margin-left:104.85pt;margin-top:9.4pt;width:0;height:11.05pt;z-index:251718656" o:connectortype="straight">
                  <v:stroke endarrow="block"/>
                </v:shape>
              </w:pict>
            </w:r>
            <w:r>
              <w:rPr>
                <w:rFonts w:ascii="Times New Roman" w:hAnsi="Times New Roman"/>
                <w:noProof/>
                <w:sz w:val="28"/>
                <w:szCs w:val="28"/>
                <w:lang w:eastAsia="ru-RU"/>
              </w:rPr>
              <w:pict>
                <v:rect id="_x0000_s1156" style="position:absolute;left:0;text-align:left;margin-left:-2.75pt;margin-top:20.45pt;width:483.55pt;height:23.75pt;z-index:251709440">
                  <v:textbox style="mso-next-textbox:#_x0000_s1156">
                    <w:txbxContent>
                      <w:p w:rsidR="00220C2E" w:rsidRPr="00AB1886" w:rsidRDefault="00220C2E" w:rsidP="00271089">
                        <w:pPr>
                          <w:jc w:val="center"/>
                          <w:rPr>
                            <w:rFonts w:ascii="Times New Roman" w:hAnsi="Times New Roman"/>
                            <w:sz w:val="24"/>
                            <w:szCs w:val="24"/>
                          </w:rPr>
                        </w:pPr>
                        <w:r>
                          <w:rPr>
                            <w:rFonts w:ascii="Times New Roman" w:hAnsi="Times New Roman"/>
                            <w:sz w:val="24"/>
                            <w:szCs w:val="24"/>
                          </w:rPr>
                          <w:t>Инвентарная карточка по учету ОС (ф. ОС-6)</w:t>
                        </w:r>
                      </w:p>
                    </w:txbxContent>
                  </v:textbox>
                </v:rect>
              </w:pict>
            </w: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_x0000_s1171" type="#_x0000_t32" style="position:absolute;left:0;text-align:left;margin-left:74pt;margin-top:20.05pt;width:.75pt;height:19pt;z-index:251724800" o:connectortype="straight">
                  <v:stroke endarrow="block"/>
                </v:shape>
              </w:pict>
            </w: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rect id="_x0000_s1158" style="position:absolute;left:0;text-align:left;margin-left:204.55pt;margin-top:14.9pt;width:157.9pt;height:34pt;z-index:251711488">
                  <v:textbox style="mso-next-textbox:#_x0000_s1158">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Группированные ведомости</w:t>
                        </w:r>
                      </w:p>
                    </w:txbxContent>
                  </v:textbox>
                </v:rect>
              </w:pict>
            </w:r>
            <w:r>
              <w:rPr>
                <w:rFonts w:ascii="Times New Roman" w:hAnsi="Times New Roman"/>
                <w:noProof/>
                <w:sz w:val="28"/>
                <w:szCs w:val="28"/>
                <w:lang w:eastAsia="ru-RU"/>
              </w:rPr>
              <w:pict>
                <v:rect id="_x0000_s1157" style="position:absolute;left:0;text-align:left;margin-left:-2.75pt;margin-top:14.9pt;width:157.9pt;height:34pt;z-index:251710464">
                  <v:textbox style="mso-next-textbox:#_x0000_s1157">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Журнал ордер № 16</w:t>
                        </w:r>
                      </w:p>
                    </w:txbxContent>
                  </v:textbox>
                </v:rect>
              </w:pict>
            </w: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_x0000_s1172" type="#_x0000_t32" style="position:absolute;left:0;text-align:left;margin-left:155.15pt;margin-top:6.6pt;width:49.4pt;height:.75pt;z-index:251725824" o:connectortype="straight">
                  <v:stroke endarrow="block"/>
                </v:shape>
              </w:pict>
            </w: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eastAsia="Arial Unicode MS" w:hAnsi="Times New Roman"/>
                <w:bCs/>
                <w:noProof/>
                <w:color w:val="000000"/>
                <w:sz w:val="28"/>
                <w:szCs w:val="28"/>
                <w:lang w:eastAsia="ru-RU"/>
              </w:rPr>
              <w:pict>
                <v:shape id="_x0000_s1175" type="#_x0000_t32" style="position:absolute;left:0;text-align:left;margin-left:310.15pt;margin-top:.6pt;width:0;height:13.5pt;z-index:251728896" o:connectortype="straight">
                  <v:stroke endarrow="block"/>
                </v:shape>
              </w:pict>
            </w:r>
            <w:r>
              <w:rPr>
                <w:rFonts w:ascii="Times New Roman" w:eastAsia="Arial Unicode MS" w:hAnsi="Times New Roman"/>
                <w:bCs/>
                <w:noProof/>
                <w:color w:val="000000"/>
                <w:sz w:val="28"/>
                <w:szCs w:val="28"/>
                <w:lang w:eastAsia="ru-RU"/>
              </w:rPr>
              <w:pict>
                <v:shape id="_x0000_s1173" type="#_x0000_t32" style="position:absolute;left:0;text-align:left;margin-left:142.8pt;margin-top:.6pt;width:.8pt;height:13.5pt;z-index:251726848" o:connectortype="straight">
                  <v:stroke endarrow="block"/>
                </v:shape>
              </w:pict>
            </w:r>
            <w:r>
              <w:rPr>
                <w:rFonts w:ascii="Times New Roman" w:eastAsia="Arial Unicode MS" w:hAnsi="Times New Roman"/>
                <w:bCs/>
                <w:noProof/>
                <w:color w:val="000000"/>
                <w:sz w:val="28"/>
                <w:szCs w:val="28"/>
                <w:lang w:eastAsia="ru-RU"/>
              </w:rPr>
              <w:pict>
                <v:rect id="_x0000_s1161" style="position:absolute;left:0;text-align:left;margin-left:273.4pt;margin-top:14.1pt;width:100.45pt;height:34pt;z-index:251714560">
                  <v:textbox style="mso-next-textbox:#_x0000_s1161">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Форма стат. отчетности</w:t>
                        </w:r>
                      </w:p>
                    </w:txbxContent>
                  </v:textbox>
                </v:rect>
              </w:pict>
            </w:r>
            <w:r>
              <w:rPr>
                <w:rFonts w:ascii="Times New Roman" w:eastAsia="Arial Unicode MS" w:hAnsi="Times New Roman"/>
                <w:bCs/>
                <w:noProof/>
                <w:color w:val="000000"/>
                <w:sz w:val="28"/>
                <w:szCs w:val="28"/>
                <w:lang w:eastAsia="ru-RU"/>
              </w:rPr>
              <w:pict>
                <v:rect id="_x0000_s1160" style="position:absolute;left:0;text-align:left;margin-left:117.75pt;margin-top:14.1pt;width:100.45pt;height:34pt;z-index:251713536">
                  <v:textbox style="mso-next-textbox:#_x0000_s1160">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Главная книга</w:t>
                        </w:r>
                      </w:p>
                    </w:txbxContent>
                  </v:textbox>
                </v:rect>
              </w:pict>
            </w:r>
            <w:r>
              <w:rPr>
                <w:rFonts w:ascii="Times New Roman" w:hAnsi="Times New Roman"/>
                <w:noProof/>
                <w:sz w:val="28"/>
                <w:szCs w:val="28"/>
                <w:lang w:eastAsia="ru-RU"/>
              </w:rPr>
              <w:pict>
                <v:rect id="_x0000_s1159" style="position:absolute;left:0;text-align:left;margin-left:-2.75pt;margin-top:14.1pt;width:94.85pt;height:34pt;z-index:251712512">
                  <v:textbox style="mso-next-textbox:#_x0000_s1159">
                    <w:txbxContent>
                      <w:p w:rsidR="00220C2E" w:rsidRPr="0098622C" w:rsidRDefault="00220C2E" w:rsidP="00271089">
                        <w:pPr>
                          <w:jc w:val="center"/>
                          <w:rPr>
                            <w:rFonts w:ascii="Times New Roman" w:hAnsi="Times New Roman"/>
                            <w:sz w:val="24"/>
                            <w:szCs w:val="24"/>
                          </w:rPr>
                        </w:pPr>
                        <w:r>
                          <w:rPr>
                            <w:rFonts w:ascii="Times New Roman" w:hAnsi="Times New Roman"/>
                            <w:sz w:val="24"/>
                            <w:szCs w:val="24"/>
                          </w:rPr>
                          <w:t xml:space="preserve">Баланс </w:t>
                        </w:r>
                      </w:p>
                    </w:txbxContent>
                  </v:textbox>
                </v:rect>
              </w:pict>
            </w:r>
          </w:p>
          <w:p w:rsidR="00271089" w:rsidRPr="001E1B7D" w:rsidRDefault="000231E1" w:rsidP="00271089">
            <w:pPr>
              <w:tabs>
                <w:tab w:val="left" w:pos="1946"/>
              </w:tabs>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_x0000_s1174" type="#_x0000_t32" style="position:absolute;left:0;text-align:left;margin-left:92.1pt;margin-top:5.75pt;width:25.65pt;height:.8pt;flip:x;z-index:251727872" o:connectortype="straight">
                  <v:stroke endarrow="block"/>
                </v:shape>
              </w:pict>
            </w:r>
          </w:p>
          <w:p w:rsidR="00271089" w:rsidRPr="001E1B7D" w:rsidRDefault="00271089" w:rsidP="00271089">
            <w:pPr>
              <w:tabs>
                <w:tab w:val="left" w:pos="1946"/>
              </w:tabs>
              <w:spacing w:after="0" w:line="360" w:lineRule="auto"/>
              <w:jc w:val="center"/>
              <w:rPr>
                <w:rFonts w:ascii="Times New Roman" w:hAnsi="Times New Roman"/>
                <w:sz w:val="28"/>
                <w:szCs w:val="28"/>
              </w:rPr>
            </w:pPr>
          </w:p>
          <w:p w:rsidR="00271089" w:rsidRPr="001E1B7D" w:rsidRDefault="00271089" w:rsidP="00271089">
            <w:pPr>
              <w:tabs>
                <w:tab w:val="left" w:pos="1946"/>
              </w:tabs>
              <w:spacing w:after="0" w:line="360" w:lineRule="auto"/>
              <w:jc w:val="both"/>
              <w:rPr>
                <w:rFonts w:ascii="Times New Roman" w:hAnsi="Times New Roman"/>
                <w:sz w:val="28"/>
                <w:szCs w:val="28"/>
              </w:rPr>
            </w:pPr>
            <w:r>
              <w:rPr>
                <w:rFonts w:ascii="Times New Roman" w:hAnsi="Times New Roman"/>
                <w:sz w:val="28"/>
                <w:szCs w:val="28"/>
              </w:rPr>
              <w:t>Рисунок</w:t>
            </w:r>
            <w:r w:rsidRPr="001E1B7D">
              <w:rPr>
                <w:rFonts w:ascii="Times New Roman" w:hAnsi="Times New Roman"/>
                <w:sz w:val="28"/>
                <w:szCs w:val="28"/>
              </w:rPr>
              <w:t xml:space="preserve"> 3.1</w:t>
            </w:r>
            <w:r>
              <w:rPr>
                <w:rFonts w:ascii="Times New Roman" w:hAnsi="Times New Roman"/>
                <w:sz w:val="28"/>
                <w:szCs w:val="28"/>
              </w:rPr>
              <w:t xml:space="preserve"> -</w:t>
            </w:r>
            <w:r w:rsidRPr="001E1B7D">
              <w:rPr>
                <w:rFonts w:ascii="Times New Roman" w:hAnsi="Times New Roman"/>
                <w:sz w:val="28"/>
                <w:szCs w:val="28"/>
              </w:rPr>
              <w:t xml:space="preserve"> Схема документооборота движения основных средств</w:t>
            </w:r>
            <w:r w:rsidR="00BD5A52">
              <w:rPr>
                <w:rFonts w:ascii="Times New Roman" w:hAnsi="Times New Roman"/>
                <w:sz w:val="28"/>
                <w:szCs w:val="28"/>
              </w:rPr>
              <w:t xml:space="preserve"> в ООО «Хлебозавод №5</w:t>
            </w:r>
            <w:r>
              <w:rPr>
                <w:rFonts w:ascii="Times New Roman" w:hAnsi="Times New Roman"/>
                <w:sz w:val="28"/>
                <w:szCs w:val="28"/>
              </w:rPr>
              <w:t>»</w:t>
            </w:r>
          </w:p>
          <w:p w:rsidR="00271089" w:rsidRPr="001E1B7D" w:rsidRDefault="00271089" w:rsidP="00271089">
            <w:pPr>
              <w:tabs>
                <w:tab w:val="left" w:pos="1946"/>
              </w:tabs>
              <w:spacing w:after="0" w:line="360" w:lineRule="auto"/>
              <w:ind w:firstLine="720"/>
              <w:jc w:val="both"/>
              <w:rPr>
                <w:rFonts w:ascii="Times New Roman" w:hAnsi="Times New Roman"/>
                <w:sz w:val="28"/>
                <w:szCs w:val="28"/>
              </w:rPr>
            </w:pPr>
            <w:r w:rsidRPr="001E1B7D">
              <w:rPr>
                <w:rFonts w:ascii="Times New Roman" w:hAnsi="Times New Roman"/>
                <w:sz w:val="28"/>
                <w:szCs w:val="28"/>
              </w:rPr>
              <w:t>Таким образом, расс</w:t>
            </w:r>
            <w:r w:rsidR="00BD5A52">
              <w:rPr>
                <w:rFonts w:ascii="Times New Roman" w:hAnsi="Times New Roman"/>
                <w:sz w:val="28"/>
                <w:szCs w:val="28"/>
              </w:rPr>
              <w:t xml:space="preserve">мотрев первичный учет движения </w:t>
            </w:r>
            <w:r w:rsidRPr="001E1B7D">
              <w:rPr>
                <w:rFonts w:ascii="Times New Roman" w:hAnsi="Times New Roman"/>
                <w:sz w:val="28"/>
                <w:szCs w:val="28"/>
              </w:rPr>
              <w:t>основных средств в организации пришли к выводу, что в организации порядок первичного</w:t>
            </w:r>
            <w:r w:rsidR="00D33BDB">
              <w:rPr>
                <w:rFonts w:ascii="Times New Roman" w:hAnsi="Times New Roman"/>
                <w:sz w:val="28"/>
                <w:szCs w:val="28"/>
              </w:rPr>
              <w:t xml:space="preserve"> учета движения ОС не нарушен, </w:t>
            </w:r>
            <w:r w:rsidRPr="001E1B7D">
              <w:rPr>
                <w:rFonts w:ascii="Times New Roman" w:hAnsi="Times New Roman"/>
                <w:sz w:val="28"/>
                <w:szCs w:val="28"/>
              </w:rPr>
              <w:t>утвержденные формы документов по учету движения основных средств не проти</w:t>
            </w:r>
            <w:r>
              <w:rPr>
                <w:rFonts w:ascii="Times New Roman" w:hAnsi="Times New Roman"/>
                <w:sz w:val="28"/>
                <w:szCs w:val="28"/>
              </w:rPr>
              <w:t>воречат нормам законодательства, однако в организации отсутствует график документооборота по учету основных средств.</w:t>
            </w:r>
          </w:p>
          <w:p w:rsidR="00271089" w:rsidRDefault="00271089" w:rsidP="00CE4F8B">
            <w:pPr>
              <w:suppressAutoHyphens/>
              <w:spacing w:after="0" w:line="360" w:lineRule="auto"/>
              <w:jc w:val="center"/>
              <w:rPr>
                <w:rFonts w:ascii="Times New Roman" w:eastAsia="Times New Roman" w:hAnsi="Times New Roman"/>
                <w:b/>
                <w:sz w:val="28"/>
                <w:szCs w:val="28"/>
                <w:lang w:eastAsia="ru-RU"/>
              </w:rPr>
            </w:pPr>
          </w:p>
          <w:p w:rsidR="00636564" w:rsidRPr="00C4125B" w:rsidRDefault="00636564" w:rsidP="00CE4F8B">
            <w:pPr>
              <w:suppressAutoHyphens/>
              <w:spacing w:after="0" w:line="360" w:lineRule="auto"/>
              <w:jc w:val="center"/>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C2F54">
        <w:trPr>
          <w:trHeight w:val="4536"/>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810C59" w:rsidP="00AF3630">
            <w:pPr>
              <w:suppressAutoHyphens/>
              <w:spacing w:after="0" w:line="36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3.2 </w:t>
            </w:r>
            <w:r w:rsidR="00C4125B" w:rsidRPr="00D33BDB">
              <w:rPr>
                <w:rFonts w:ascii="Times New Roman" w:eastAsia="Times New Roman" w:hAnsi="Times New Roman"/>
                <w:b/>
                <w:sz w:val="28"/>
                <w:szCs w:val="28"/>
                <w:lang w:eastAsia="ru-RU"/>
              </w:rPr>
              <w:t>Синтетический и аналитический учет основных средств в организации</w:t>
            </w:r>
          </w:p>
          <w:p w:rsidR="00636564" w:rsidRDefault="00636564" w:rsidP="00CE4F8B">
            <w:pPr>
              <w:suppressAutoHyphens/>
              <w:spacing w:after="0" w:line="360" w:lineRule="auto"/>
              <w:jc w:val="center"/>
              <w:rPr>
                <w:rFonts w:ascii="Times New Roman" w:eastAsia="Times New Roman" w:hAnsi="Times New Roman"/>
                <w:b/>
                <w:sz w:val="28"/>
                <w:szCs w:val="28"/>
                <w:lang w:eastAsia="ru-RU"/>
              </w:rPr>
            </w:pPr>
          </w:p>
          <w:p w:rsidR="00C803F1" w:rsidRPr="00C45845" w:rsidRDefault="00C803F1" w:rsidP="00C803F1">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C45845">
              <w:rPr>
                <w:rFonts w:ascii="Times New Roman" w:eastAsia="Times New Roman" w:hAnsi="Times New Roman"/>
                <w:sz w:val="28"/>
                <w:szCs w:val="28"/>
                <w:lang w:eastAsia="ru-RU"/>
              </w:rPr>
              <w:t xml:space="preserve">Аналитический учет по счету 01 «Основные средства» в </w:t>
            </w:r>
            <w:r>
              <w:rPr>
                <w:rFonts w:ascii="Times New Roman" w:eastAsia="Times New Roman" w:hAnsi="Times New Roman"/>
                <w:sz w:val="28"/>
                <w:szCs w:val="20"/>
                <w:lang w:eastAsia="ru-RU"/>
              </w:rPr>
              <w:t>ООО «Хлебозавод №5»</w:t>
            </w:r>
            <w:r w:rsidRPr="00C45845">
              <w:rPr>
                <w:rFonts w:ascii="Times New Roman" w:eastAsia="Times New Roman" w:hAnsi="Times New Roman"/>
                <w:sz w:val="28"/>
                <w:szCs w:val="28"/>
                <w:lang w:eastAsia="ru-RU"/>
              </w:rPr>
              <w:t>ведется по отдельным инвентарным объектам основных средств. При этом 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т.д.).</w:t>
            </w:r>
          </w:p>
          <w:p w:rsidR="00D33BDB" w:rsidRPr="00D33BDB" w:rsidRDefault="00C803F1" w:rsidP="00C80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С</w:t>
            </w:r>
            <w:r w:rsidR="00D33BDB" w:rsidRPr="00D33BDB">
              <w:rPr>
                <w:rFonts w:ascii="Times New Roman" w:hAnsi="Times New Roman"/>
                <w:sz w:val="28"/>
                <w:szCs w:val="28"/>
              </w:rPr>
              <w:t>интетический учет основных средств согласно Плану счетов ведется на счете 01 "Основные средства", который предназначен для учета наличия и движения, как собственных основных средств, так и полученных на условиях финансовой аренды (лизинга), а также арендованных целостных имущественных комплексов, которые входят в состав основных средств.</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 xml:space="preserve">По </w:t>
            </w:r>
            <w:r w:rsidRPr="00D33BDB">
              <w:rPr>
                <w:rFonts w:ascii="Times New Roman" w:hAnsi="Times New Roman"/>
                <w:bCs/>
                <w:sz w:val="28"/>
                <w:szCs w:val="28"/>
              </w:rPr>
              <w:t>дебету</w:t>
            </w:r>
            <w:r w:rsidRPr="00D33BDB">
              <w:rPr>
                <w:rFonts w:ascii="Times New Roman" w:hAnsi="Times New Roman"/>
                <w:sz w:val="28"/>
                <w:szCs w:val="28"/>
              </w:rPr>
              <w:t xml:space="preserve"> счета 01 "Основные средства" отражают:</w:t>
            </w:r>
          </w:p>
          <w:p w:rsidR="00636564" w:rsidRDefault="00D33BDB" w:rsidP="00701A0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636564">
              <w:rPr>
                <w:rFonts w:ascii="Times New Roman" w:hAnsi="Times New Roman"/>
                <w:sz w:val="28"/>
                <w:szCs w:val="28"/>
              </w:rPr>
              <w:t>поступление (приобретенных, созданных, бесплатно полученных) основных средств, зачисленных на баланс предприятия;</w:t>
            </w:r>
          </w:p>
          <w:p w:rsidR="00636564" w:rsidRDefault="00D33BDB" w:rsidP="00701A0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636564">
              <w:rPr>
                <w:rFonts w:ascii="Times New Roman" w:hAnsi="Times New Roman"/>
                <w:sz w:val="28"/>
                <w:szCs w:val="28"/>
              </w:rPr>
              <w:t>суммы расходов, связанные с улучшением объекта (модернизация, модификация, достройка, дооборудование, реконструкция и пр.), которые приводят к увеличению будущих экономических выгод, первоначально ожидаемых от использования объекта;</w:t>
            </w:r>
          </w:p>
          <w:p w:rsidR="00D33BDB" w:rsidRPr="00636564" w:rsidRDefault="00D33BDB" w:rsidP="00701A02">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636564">
              <w:rPr>
                <w:rFonts w:ascii="Times New Roman" w:hAnsi="Times New Roman"/>
                <w:sz w:val="28"/>
                <w:szCs w:val="28"/>
              </w:rPr>
              <w:t xml:space="preserve">сумму </w:t>
            </w:r>
            <w:proofErr w:type="spellStart"/>
            <w:r w:rsidRPr="00636564">
              <w:rPr>
                <w:rFonts w:ascii="Times New Roman" w:hAnsi="Times New Roman"/>
                <w:sz w:val="28"/>
                <w:szCs w:val="28"/>
              </w:rPr>
              <w:t>дооценки</w:t>
            </w:r>
            <w:proofErr w:type="spellEnd"/>
            <w:r w:rsidRPr="00636564">
              <w:rPr>
                <w:rFonts w:ascii="Times New Roman" w:hAnsi="Times New Roman"/>
                <w:sz w:val="28"/>
                <w:szCs w:val="28"/>
              </w:rPr>
              <w:t xml:space="preserve"> стоимости объекта основных средств.</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 xml:space="preserve">По </w:t>
            </w:r>
            <w:r w:rsidRPr="00D33BDB">
              <w:rPr>
                <w:rFonts w:ascii="Times New Roman" w:hAnsi="Times New Roman"/>
                <w:bCs/>
                <w:sz w:val="28"/>
                <w:szCs w:val="28"/>
              </w:rPr>
              <w:t>кредиту</w:t>
            </w:r>
            <w:r w:rsidRPr="00D33BDB">
              <w:rPr>
                <w:rFonts w:ascii="Times New Roman" w:hAnsi="Times New Roman"/>
                <w:sz w:val="28"/>
                <w:szCs w:val="28"/>
              </w:rPr>
              <w:t xml:space="preserve"> счета 01 "Основные средства" отражают:</w:t>
            </w:r>
          </w:p>
          <w:p w:rsidR="00636564" w:rsidRDefault="00D33BDB" w:rsidP="00701A02">
            <w:pPr>
              <w:pStyle w:val="a5"/>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636564">
              <w:rPr>
                <w:rFonts w:ascii="Times New Roman" w:hAnsi="Times New Roman"/>
                <w:sz w:val="28"/>
                <w:szCs w:val="28"/>
              </w:rPr>
              <w:t>выбытие основных сре</w:t>
            </w:r>
            <w:proofErr w:type="gramStart"/>
            <w:r w:rsidRPr="00636564">
              <w:rPr>
                <w:rFonts w:ascii="Times New Roman" w:hAnsi="Times New Roman"/>
                <w:sz w:val="28"/>
                <w:szCs w:val="28"/>
              </w:rPr>
              <w:t>дств в р</w:t>
            </w:r>
            <w:proofErr w:type="gramEnd"/>
            <w:r w:rsidRPr="00636564">
              <w:rPr>
                <w:rFonts w:ascii="Times New Roman" w:hAnsi="Times New Roman"/>
                <w:sz w:val="28"/>
                <w:szCs w:val="28"/>
              </w:rPr>
              <w:t>езультате реализации, ликвидации, бесплатной передачи другим предприятиям;</w:t>
            </w:r>
          </w:p>
          <w:p w:rsidR="00094E83" w:rsidRDefault="00D33BDB" w:rsidP="00701A02">
            <w:pPr>
              <w:pStyle w:val="a5"/>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636564">
              <w:rPr>
                <w:rFonts w:ascii="Times New Roman" w:hAnsi="Times New Roman"/>
                <w:sz w:val="28"/>
                <w:szCs w:val="28"/>
              </w:rPr>
              <w:t>частичные ликвидации;</w:t>
            </w:r>
          </w:p>
          <w:p w:rsidR="00D33BDB" w:rsidRPr="00094E83" w:rsidRDefault="00D33BDB" w:rsidP="00701A02">
            <w:pPr>
              <w:pStyle w:val="a5"/>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94E83">
              <w:rPr>
                <w:rFonts w:ascii="Times New Roman" w:hAnsi="Times New Roman"/>
                <w:sz w:val="28"/>
                <w:szCs w:val="28"/>
              </w:rPr>
              <w:t>сумму уценки стоимости основных средств.</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 xml:space="preserve">Под </w:t>
            </w:r>
            <w:r w:rsidRPr="00D33BDB">
              <w:rPr>
                <w:rFonts w:ascii="Times New Roman" w:hAnsi="Times New Roman"/>
                <w:bCs/>
                <w:iCs/>
                <w:sz w:val="28"/>
                <w:szCs w:val="28"/>
              </w:rPr>
              <w:t>капитальными инвестициями</w:t>
            </w:r>
            <w:r w:rsidRPr="00D33BDB">
              <w:rPr>
                <w:rFonts w:ascii="Times New Roman" w:hAnsi="Times New Roman"/>
                <w:sz w:val="28"/>
                <w:szCs w:val="28"/>
              </w:rPr>
              <w:t xml:space="preserve"> понимают затраты предприятия на приобретение или создание основных средств, других необоротных материальных или нематериальных активов, а также затраты на реконструкцию, расширение и техническое перевооружение действующих предприятий.</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 xml:space="preserve">Синтетический учет затрат на капитальные инвестиции в </w:t>
            </w:r>
            <w:r w:rsidRPr="00D33BDB">
              <w:rPr>
                <w:rFonts w:ascii="Times New Roman" w:hAnsi="Times New Roman"/>
                <w:color w:val="000000"/>
                <w:sz w:val="28"/>
                <w:szCs w:val="28"/>
              </w:rPr>
              <w:t>ООО «Хлебозавод №5»</w:t>
            </w:r>
            <w:r w:rsidRPr="00D33BDB">
              <w:rPr>
                <w:rFonts w:ascii="Times New Roman" w:hAnsi="Times New Roman"/>
                <w:sz w:val="28"/>
                <w:szCs w:val="28"/>
              </w:rPr>
              <w:t xml:space="preserve"> осуществляется на счете 08 "Вложения во </w:t>
            </w:r>
            <w:proofErr w:type="spellStart"/>
            <w:r w:rsidRPr="00D33BDB">
              <w:rPr>
                <w:rFonts w:ascii="Times New Roman" w:hAnsi="Times New Roman"/>
                <w:sz w:val="28"/>
                <w:szCs w:val="28"/>
              </w:rPr>
              <w:t>внеоборотные</w:t>
            </w:r>
            <w:proofErr w:type="spellEnd"/>
            <w:r w:rsidRPr="00D33BDB">
              <w:rPr>
                <w:rFonts w:ascii="Times New Roman" w:hAnsi="Times New Roman"/>
                <w:sz w:val="28"/>
                <w:szCs w:val="28"/>
              </w:rPr>
              <w:t xml:space="preserve"> активы" по </w:t>
            </w:r>
            <w:proofErr w:type="spellStart"/>
            <w:r w:rsidRPr="00D33BDB">
              <w:rPr>
                <w:rFonts w:ascii="Times New Roman" w:hAnsi="Times New Roman"/>
                <w:sz w:val="28"/>
                <w:szCs w:val="28"/>
              </w:rPr>
              <w:t>субсчетам</w:t>
            </w:r>
            <w:proofErr w:type="spellEnd"/>
            <w:r w:rsidRPr="00D33BDB">
              <w:rPr>
                <w:rFonts w:ascii="Times New Roman" w:hAnsi="Times New Roman"/>
                <w:sz w:val="28"/>
                <w:szCs w:val="28"/>
              </w:rPr>
              <w:t>:</w:t>
            </w:r>
          </w:p>
          <w:p w:rsidR="00094E83" w:rsidRDefault="00D33BDB" w:rsidP="00701A02">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94E83">
              <w:rPr>
                <w:rFonts w:ascii="Times New Roman" w:hAnsi="Times New Roman"/>
                <w:sz w:val="28"/>
                <w:szCs w:val="28"/>
              </w:rPr>
              <w:t>08-1 "Приобретение земельных участков";</w:t>
            </w:r>
          </w:p>
          <w:p w:rsidR="00094E83" w:rsidRDefault="00D33BDB" w:rsidP="00701A02">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94E83">
              <w:rPr>
                <w:rFonts w:ascii="Times New Roman" w:hAnsi="Times New Roman"/>
                <w:sz w:val="28"/>
                <w:szCs w:val="28"/>
              </w:rPr>
              <w:t>08-2 "Приобретение объектов природопользования";</w:t>
            </w:r>
          </w:p>
          <w:p w:rsidR="00094E83" w:rsidRDefault="00D33BDB" w:rsidP="00701A02">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94E83">
              <w:rPr>
                <w:rFonts w:ascii="Times New Roman" w:hAnsi="Times New Roman"/>
                <w:sz w:val="28"/>
                <w:szCs w:val="28"/>
              </w:rPr>
              <w:t>08-3 "Строительство объектов основных средств";</w:t>
            </w:r>
          </w:p>
          <w:p w:rsidR="00094E83" w:rsidRDefault="00D33BDB" w:rsidP="00701A02">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94E83">
              <w:rPr>
                <w:rFonts w:ascii="Times New Roman" w:hAnsi="Times New Roman"/>
                <w:sz w:val="28"/>
                <w:szCs w:val="28"/>
              </w:rPr>
              <w:t>08-4 "Приобретение объектов основных средств";</w:t>
            </w:r>
          </w:p>
          <w:p w:rsidR="00D33BDB" w:rsidRPr="00094E83" w:rsidRDefault="00D33BDB" w:rsidP="00701A02">
            <w:pPr>
              <w:pStyle w:val="a5"/>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94E83">
              <w:rPr>
                <w:rFonts w:ascii="Times New Roman" w:hAnsi="Times New Roman"/>
                <w:sz w:val="28"/>
                <w:szCs w:val="28"/>
              </w:rPr>
              <w:t>08-5 " Приобретение нематериальных активов ".</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По дебету счета 08 " Вложения во внеоборотные активы " и его субсчетов отражаются затраты на приобретение или создание материальных и нематериальных необоротных активов, а по кредиту - их списание на себестоимость принятых в эксплуатацию объектов.</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На организацию учета капитальных инвестиций влияет способ выполнения работ: подрядным способом (то есть специализированными организациями на договорных началах) или хозяйственным способом (то есть силами и средствами самого предприятия).</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 xml:space="preserve">При </w:t>
            </w:r>
            <w:r w:rsidRPr="00D33BDB">
              <w:rPr>
                <w:rFonts w:ascii="Times New Roman" w:hAnsi="Times New Roman"/>
                <w:bCs/>
                <w:iCs/>
                <w:sz w:val="28"/>
                <w:szCs w:val="28"/>
              </w:rPr>
              <w:t>подрядном</w:t>
            </w:r>
            <w:r w:rsidRPr="00D33BDB">
              <w:rPr>
                <w:rFonts w:ascii="Times New Roman" w:hAnsi="Times New Roman"/>
                <w:sz w:val="28"/>
                <w:szCs w:val="28"/>
              </w:rPr>
              <w:t xml:space="preserve"> способе выполнения работ учет материальных, трудовых и финансовых затрат на выполняемые работы осуществляет сам подрядчик. Предприятие-заказчик, в данном случае, осуществляет только учет затрат на капитальные инвестиции и ведет расчеты с подрядчиком за выполненные и принятые по актам работы. Исходя из этого, предприятие-застройщик на стоимость выполненных и принятых по актам строительно-монтажных работ в бухгалтерском учете делает запись: Д08 К60</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Такой же записью оформляется стоимость приобретенных объектов основных средств, не требующих монтажа (свободно стоящие станки, транспортные средства, измерительные приборы, производственный и хозяйственный инвентарь и др.).</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 xml:space="preserve">По данным счета 08 "Вложения во внеоборотные активы" исчисляют фактическую себестоимость законченных объектов строительства (реконструкции, модернизации, приобретения). </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Зачисление на баланс введенных в эксплуатацию основных средств по фактической себестоимости их строительства (изготовления, приобретения) в бухгалтерском учете отражается записью: Д01 К08.</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Оприходование на баланс объектов основных средств, внесенных учредителями (участниками) в уставный капитал предприятия, по справедливой стоимости, согласованной сторонами, отражается следующим способом: сумма дебиторской задолж</w:t>
            </w:r>
            <w:r w:rsidR="00D46754">
              <w:rPr>
                <w:rFonts w:ascii="Times New Roman" w:hAnsi="Times New Roman"/>
                <w:sz w:val="28"/>
                <w:szCs w:val="28"/>
              </w:rPr>
              <w:t>ен</w:t>
            </w:r>
            <w:r w:rsidRPr="00D33BDB">
              <w:rPr>
                <w:rFonts w:ascii="Times New Roman" w:hAnsi="Times New Roman"/>
                <w:sz w:val="28"/>
                <w:szCs w:val="28"/>
              </w:rPr>
              <w:t>ности отра</w:t>
            </w:r>
            <w:r w:rsidR="00D46754">
              <w:rPr>
                <w:rFonts w:ascii="Times New Roman" w:hAnsi="Times New Roman"/>
                <w:sz w:val="28"/>
                <w:szCs w:val="28"/>
              </w:rPr>
              <w:t xml:space="preserve">жается как Д75/1 К80. Стоимость </w:t>
            </w:r>
            <w:r w:rsidRPr="00D33BDB">
              <w:rPr>
                <w:rFonts w:ascii="Times New Roman" w:hAnsi="Times New Roman"/>
                <w:sz w:val="28"/>
                <w:szCs w:val="28"/>
              </w:rPr>
              <w:t>ос</w:t>
            </w:r>
            <w:r w:rsidR="00D46754">
              <w:rPr>
                <w:rFonts w:ascii="Times New Roman" w:hAnsi="Times New Roman"/>
                <w:sz w:val="28"/>
                <w:szCs w:val="28"/>
              </w:rPr>
              <w:t xml:space="preserve">новных </w:t>
            </w:r>
            <w:r w:rsidRPr="00D33BDB">
              <w:rPr>
                <w:rFonts w:ascii="Times New Roman" w:hAnsi="Times New Roman"/>
                <w:sz w:val="28"/>
                <w:szCs w:val="28"/>
              </w:rPr>
              <w:t>средствпоступивших в качестве вклада – Д08 К75, а потом Д01 К08.</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Основные средства, полученные в порядке бесплатной передачи о</w:t>
            </w:r>
            <w:r w:rsidR="00D46754">
              <w:rPr>
                <w:rFonts w:ascii="Times New Roman" w:hAnsi="Times New Roman"/>
                <w:sz w:val="28"/>
                <w:szCs w:val="28"/>
              </w:rPr>
              <w:t>т других юридических лиц, а так</w:t>
            </w:r>
            <w:r w:rsidRPr="00D33BDB">
              <w:rPr>
                <w:rFonts w:ascii="Times New Roman" w:hAnsi="Times New Roman"/>
                <w:sz w:val="28"/>
                <w:szCs w:val="28"/>
              </w:rPr>
              <w:t xml:space="preserve">же в качестве субсидий Правительства РФ, </w:t>
            </w:r>
            <w:r w:rsidR="00D46754">
              <w:rPr>
                <w:rFonts w:ascii="Times New Roman" w:hAnsi="Times New Roman"/>
                <w:sz w:val="28"/>
                <w:szCs w:val="28"/>
              </w:rPr>
              <w:t xml:space="preserve">оформляются следующим образом: </w:t>
            </w:r>
            <w:r w:rsidR="00E3326F">
              <w:rPr>
                <w:rFonts w:ascii="Times New Roman" w:hAnsi="Times New Roman"/>
                <w:sz w:val="28"/>
                <w:szCs w:val="28"/>
              </w:rPr>
              <w:t>Д08 К91</w:t>
            </w:r>
            <w:r w:rsidR="00F60221">
              <w:rPr>
                <w:rFonts w:ascii="Times New Roman" w:hAnsi="Times New Roman"/>
                <w:sz w:val="28"/>
                <w:szCs w:val="28"/>
              </w:rPr>
              <w:t xml:space="preserve"> "Прочие доходы и расходы</w:t>
            </w:r>
            <w:r w:rsidRPr="00D33BDB">
              <w:rPr>
                <w:rFonts w:ascii="Times New Roman" w:hAnsi="Times New Roman"/>
                <w:sz w:val="28"/>
                <w:szCs w:val="28"/>
              </w:rPr>
              <w:t>". При этом стоимость безвозмездно полученных основных средств может отражаться на финансовом результате двумя способами:</w:t>
            </w:r>
          </w:p>
          <w:p w:rsidR="00D33BDB" w:rsidRPr="00D33BDB" w:rsidRDefault="000C2F54"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1.</w:t>
            </w:r>
            <w:r w:rsidR="00D33BDB" w:rsidRPr="00D33BDB">
              <w:rPr>
                <w:rFonts w:ascii="Times New Roman" w:hAnsi="Times New Roman"/>
                <w:sz w:val="28"/>
                <w:szCs w:val="28"/>
              </w:rPr>
              <w:t>В момент принятия основных средств к учёту в первоначальной стоимости;</w:t>
            </w:r>
          </w:p>
          <w:p w:rsidR="00D33BDB" w:rsidRPr="00D33BDB" w:rsidRDefault="000C2F54"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w:t>
            </w:r>
            <w:r w:rsidR="00D33BDB" w:rsidRPr="00D33BDB">
              <w:rPr>
                <w:rFonts w:ascii="Times New Roman" w:hAnsi="Times New Roman"/>
                <w:sz w:val="28"/>
                <w:szCs w:val="28"/>
              </w:rPr>
              <w:t>По мере начисления амортизации по принятым основным средствам.</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При втором способе по безвозмездно принятым основным средствам делаются проводки:</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Д08 К98 – на первоначальную стоимость;</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Д01 К08 – на первоначальную стоимость;</w:t>
            </w:r>
          </w:p>
          <w:p w:rsidR="00D33BDB" w:rsidRPr="00D33BDB" w:rsidRDefault="00D33BDB"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D33BDB">
              <w:rPr>
                <w:rFonts w:ascii="Times New Roman" w:hAnsi="Times New Roman"/>
                <w:sz w:val="28"/>
                <w:szCs w:val="28"/>
              </w:rPr>
              <w:t>Д20,25,26,44 К02 – на сумму начисленной амортизации;</w:t>
            </w:r>
          </w:p>
          <w:p w:rsidR="00D33BDB" w:rsidRPr="00D33BDB" w:rsidRDefault="00E3326F" w:rsidP="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Д98 К91</w:t>
            </w:r>
            <w:r w:rsidR="00D33BDB" w:rsidRPr="00D33BDB">
              <w:rPr>
                <w:rFonts w:ascii="Times New Roman" w:hAnsi="Times New Roman"/>
                <w:sz w:val="28"/>
                <w:szCs w:val="28"/>
              </w:rPr>
              <w:t xml:space="preserve"> – на сумму амортизации.</w:t>
            </w:r>
          </w:p>
          <w:p w:rsidR="00D33BDB" w:rsidRPr="00D33BDB" w:rsidRDefault="00D33BDB" w:rsidP="00D4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D33BDB">
              <w:rPr>
                <w:rFonts w:ascii="Times New Roman" w:hAnsi="Times New Roman"/>
                <w:sz w:val="28"/>
                <w:szCs w:val="28"/>
              </w:rPr>
              <w:t xml:space="preserve">При первом способе безвозмездно </w:t>
            </w:r>
            <w:proofErr w:type="gramStart"/>
            <w:r w:rsidRPr="00D33BDB">
              <w:rPr>
                <w:rFonts w:ascii="Times New Roman" w:hAnsi="Times New Roman"/>
                <w:sz w:val="28"/>
                <w:szCs w:val="28"/>
              </w:rPr>
              <w:t>переданные</w:t>
            </w:r>
            <w:proofErr w:type="gramEnd"/>
            <w:r w:rsidRPr="00D33BDB">
              <w:rPr>
                <w:rFonts w:ascii="Times New Roman" w:hAnsi="Times New Roman"/>
                <w:sz w:val="28"/>
                <w:szCs w:val="28"/>
              </w:rPr>
              <w:t xml:space="preserve"> ОС</w:t>
            </w:r>
            <w:r w:rsidR="00E3326F">
              <w:rPr>
                <w:rFonts w:ascii="Times New Roman" w:hAnsi="Times New Roman"/>
                <w:sz w:val="28"/>
                <w:szCs w:val="28"/>
              </w:rPr>
              <w:t xml:space="preserve"> оформляются проводками: Д08 К91</w:t>
            </w:r>
            <w:r w:rsidR="00D46754">
              <w:rPr>
                <w:rFonts w:ascii="Times New Roman" w:hAnsi="Times New Roman"/>
                <w:sz w:val="28"/>
                <w:szCs w:val="28"/>
              </w:rPr>
              <w:t xml:space="preserve"> и Д01 К08.</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 xml:space="preserve">Согласно действующему законодательству </w:t>
            </w:r>
            <w:r w:rsidRPr="00D33BDB">
              <w:rPr>
                <w:rFonts w:ascii="Times New Roman" w:hAnsi="Times New Roman" w:cs="Times New Roman"/>
                <w:color w:val="000000"/>
                <w:sz w:val="28"/>
                <w:szCs w:val="28"/>
              </w:rPr>
              <w:t>ООО «Хлебозавод №5»</w:t>
            </w:r>
            <w:r w:rsidRPr="00D33BDB">
              <w:rPr>
                <w:rFonts w:ascii="Times New Roman" w:hAnsi="Times New Roman" w:cs="Times New Roman"/>
                <w:sz w:val="28"/>
                <w:szCs w:val="28"/>
              </w:rPr>
              <w:t xml:space="preserve"> имеет право безвозмездно передавать другим юридическим лицам, продавать основные средства, а также ликвидировать их, если они физически или морально устарели. Выбытие основных средств из предприятия оформляется </w:t>
            </w:r>
            <w:r w:rsidRPr="00D33BDB">
              <w:rPr>
                <w:rFonts w:ascii="Times New Roman" w:hAnsi="Times New Roman" w:cs="Times New Roman"/>
                <w:bCs/>
                <w:iCs/>
                <w:sz w:val="28"/>
                <w:szCs w:val="28"/>
              </w:rPr>
              <w:t>актом на списание основных средств</w:t>
            </w:r>
            <w:r w:rsidRPr="00D33BDB">
              <w:rPr>
                <w:rFonts w:ascii="Times New Roman" w:hAnsi="Times New Roman" w:cs="Times New Roman"/>
                <w:sz w:val="28"/>
                <w:szCs w:val="28"/>
              </w:rPr>
              <w:t>, в котором показывается первоначальная стоимость выбывающего объекта, сумма начисленного износа, остаточная стоимость, причина выбытия объекта (реализация, ликвидация, безвозмездная передача), расходы, связанные с выбытием объекта, а также сумма полученного дохода. На основании акта делают соответствующие записи в инвентарных карточках и инвентарном списке.</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Учёт выбытия основных средств ведется на активно-пассивном счёте 91 "Прочие расходы и доходы". По дебету счета 91 отражают первоначальную ст</w:t>
            </w:r>
            <w:r w:rsidR="00D46754">
              <w:rPr>
                <w:rFonts w:ascii="Times New Roman" w:hAnsi="Times New Roman" w:cs="Times New Roman"/>
                <w:sz w:val="28"/>
                <w:szCs w:val="28"/>
              </w:rPr>
              <w:t>оимость основных средств, а так</w:t>
            </w:r>
            <w:r w:rsidRPr="00D33BDB">
              <w:rPr>
                <w:rFonts w:ascii="Times New Roman" w:hAnsi="Times New Roman" w:cs="Times New Roman"/>
                <w:sz w:val="28"/>
                <w:szCs w:val="28"/>
              </w:rPr>
              <w:t>же расходы, связанные с выбытием основных средств, НДС по основным средствам, а по кредиту – суммы амортизации по выбывшим основным средствам и выручку от ликвидации основных средств.</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Материальные ценности, оставшиеся от списания основных средств, приходуются по рыночной стоимости на дату списания и зачисляются на финансовый результат предприятия.</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При реализации основных средств их продажную стоимость отражают проводкой Д62,76 К91, одновременно первоначальную стоимость основных средств списывают проводкой Д91 К01, а сумму амортизации по реализованным основным средствам - проводкой Д02 К91. В дебет 91 счёта списывают НДС – Д91 К68 и расходы по реализации основных средств – Д91 К20,23,70,69.</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Ликвидация и списание основных средств оформляется следующим образом:</w:t>
            </w:r>
          </w:p>
          <w:p w:rsidR="00D33BDB" w:rsidRPr="00D33BDB" w:rsidRDefault="00F60221" w:rsidP="00D33BD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Д91 К01 – на остаточную</w:t>
            </w:r>
            <w:r w:rsidR="00D33BDB" w:rsidRPr="00D33BDB">
              <w:rPr>
                <w:rFonts w:ascii="Times New Roman" w:hAnsi="Times New Roman" w:cs="Times New Roman"/>
                <w:sz w:val="28"/>
                <w:szCs w:val="28"/>
              </w:rPr>
              <w:t xml:space="preserve"> стоимость основных средств;</w:t>
            </w:r>
          </w:p>
          <w:p w:rsidR="00D33BDB" w:rsidRPr="00D33BDB" w:rsidRDefault="00F60221" w:rsidP="00D33BD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Д02 К01</w:t>
            </w:r>
            <w:r w:rsidR="00D33BDB" w:rsidRPr="00D33BDB">
              <w:rPr>
                <w:rFonts w:ascii="Times New Roman" w:hAnsi="Times New Roman" w:cs="Times New Roman"/>
                <w:sz w:val="28"/>
                <w:szCs w:val="28"/>
              </w:rPr>
              <w:t xml:space="preserve"> – на сумму амортизации:</w:t>
            </w:r>
          </w:p>
          <w:p w:rsidR="00D33BDB" w:rsidRPr="00D33BDB" w:rsidRDefault="00E3326F" w:rsidP="00D33BD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Д10 К91</w:t>
            </w:r>
            <w:r w:rsidR="00D33BDB" w:rsidRPr="00D33BDB">
              <w:rPr>
                <w:rFonts w:ascii="Times New Roman" w:hAnsi="Times New Roman" w:cs="Times New Roman"/>
                <w:sz w:val="28"/>
                <w:szCs w:val="28"/>
              </w:rPr>
              <w:t xml:space="preserve"> – на стоимость поступивших материалов от ликвидации основных средств;</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Финансовый результат от безвозмездной передачи основных сре</w:t>
            </w:r>
            <w:proofErr w:type="gramStart"/>
            <w:r w:rsidRPr="00D33BDB">
              <w:rPr>
                <w:rFonts w:ascii="Times New Roman" w:hAnsi="Times New Roman" w:cs="Times New Roman"/>
                <w:sz w:val="28"/>
                <w:szCs w:val="28"/>
              </w:rPr>
              <w:t>дств сп</w:t>
            </w:r>
            <w:proofErr w:type="gramEnd"/>
            <w:r w:rsidRPr="00D33BDB">
              <w:rPr>
                <w:rFonts w:ascii="Times New Roman" w:hAnsi="Times New Roman" w:cs="Times New Roman"/>
                <w:sz w:val="28"/>
                <w:szCs w:val="28"/>
              </w:rPr>
              <w:t>исывают на убытки Д99 К91. При безвозмездной передаче основных средств плательщиком НДС является сторона, передающая эти средства. Безвозмездная передача основных производственных средств оформляется а</w:t>
            </w:r>
            <w:r w:rsidRPr="00D33BDB">
              <w:rPr>
                <w:rFonts w:ascii="Times New Roman" w:hAnsi="Times New Roman" w:cs="Times New Roman"/>
                <w:bCs/>
                <w:iCs/>
                <w:sz w:val="28"/>
                <w:szCs w:val="28"/>
              </w:rPr>
              <w:t>ктом приемки-передачи основных средств</w:t>
            </w:r>
            <w:r w:rsidRPr="00D33BDB">
              <w:rPr>
                <w:rFonts w:ascii="Times New Roman" w:hAnsi="Times New Roman" w:cs="Times New Roman"/>
                <w:sz w:val="28"/>
                <w:szCs w:val="28"/>
              </w:rPr>
              <w:t>, в котором указывается первоначальная стоимость передаваемого объекта, сумма начисленного износа, остаточная стоимость, ссылка на документ, на основе которого осуществляется передача.</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Основные средства, переданные в счёт вклада в уставной капитал других организаций, определяют по стоимости согласованной между двумя сторонами и отражают как Д58 К91.</w:t>
            </w:r>
          </w:p>
          <w:p w:rsidR="00D33BDB" w:rsidRPr="00D33BDB" w:rsidRDefault="00FF689D" w:rsidP="00D33BD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Д91 К01 – остаточная</w:t>
            </w:r>
            <w:r w:rsidR="00D33BDB" w:rsidRPr="00D33BDB">
              <w:rPr>
                <w:rFonts w:ascii="Times New Roman" w:hAnsi="Times New Roman" w:cs="Times New Roman"/>
                <w:sz w:val="28"/>
                <w:szCs w:val="28"/>
              </w:rPr>
              <w:t xml:space="preserve"> стоимость;</w:t>
            </w:r>
          </w:p>
          <w:p w:rsidR="00D33BDB" w:rsidRPr="00D33BDB" w:rsidRDefault="00FF689D" w:rsidP="00D33BDB">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Д02 К0</w:t>
            </w:r>
            <w:r w:rsidR="00D33BDB" w:rsidRPr="00D33BDB">
              <w:rPr>
                <w:rFonts w:ascii="Times New Roman" w:hAnsi="Times New Roman" w:cs="Times New Roman"/>
                <w:sz w:val="28"/>
                <w:szCs w:val="28"/>
              </w:rPr>
              <w:t>1 – сумма амортизации по переданным основным средствам.</w:t>
            </w:r>
          </w:p>
          <w:p w:rsidR="00D33BDB" w:rsidRP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Финансовый результат от реализации объектов основных средств определяется как разница между полученным доходом и себестоимостью реализованных активов с учетом уплаченного налога на добавленную стоимость.</w:t>
            </w:r>
          </w:p>
          <w:p w:rsidR="00D33BDB" w:rsidRDefault="00D33BDB" w:rsidP="00D33BDB">
            <w:pPr>
              <w:pStyle w:val="HTML"/>
              <w:spacing w:line="360" w:lineRule="auto"/>
              <w:ind w:firstLine="709"/>
              <w:jc w:val="both"/>
              <w:rPr>
                <w:rFonts w:ascii="Times New Roman" w:hAnsi="Times New Roman" w:cs="Times New Roman"/>
                <w:sz w:val="28"/>
                <w:szCs w:val="28"/>
              </w:rPr>
            </w:pPr>
            <w:r w:rsidRPr="00D33BDB">
              <w:rPr>
                <w:rFonts w:ascii="Times New Roman" w:hAnsi="Times New Roman" w:cs="Times New Roman"/>
                <w:sz w:val="28"/>
                <w:szCs w:val="28"/>
              </w:rPr>
              <w:t xml:space="preserve">Рассмотрим основные корреспонденции счетов по учету основных средств в </w:t>
            </w:r>
            <w:r w:rsidRPr="00D33BDB">
              <w:rPr>
                <w:rFonts w:ascii="Times New Roman" w:hAnsi="Times New Roman" w:cs="Times New Roman"/>
                <w:color w:val="000000"/>
                <w:sz w:val="28"/>
                <w:szCs w:val="28"/>
              </w:rPr>
              <w:t>ООО «Хлебозавод №5»</w:t>
            </w:r>
            <w:r w:rsidR="00FF689D">
              <w:rPr>
                <w:rFonts w:ascii="Times New Roman" w:hAnsi="Times New Roman" w:cs="Times New Roman"/>
                <w:sz w:val="28"/>
                <w:szCs w:val="28"/>
              </w:rPr>
              <w:t>.</w:t>
            </w:r>
          </w:p>
          <w:p w:rsidR="00AF3630" w:rsidRDefault="00AF3630" w:rsidP="00D46754">
            <w:pPr>
              <w:spacing w:after="0" w:line="360" w:lineRule="auto"/>
              <w:jc w:val="both"/>
              <w:rPr>
                <w:rFonts w:ascii="Times New Roman" w:eastAsia="Times New Roman" w:hAnsi="Times New Roman"/>
                <w:sz w:val="28"/>
                <w:szCs w:val="28"/>
                <w:lang w:eastAsia="ru-RU"/>
              </w:rPr>
            </w:pPr>
          </w:p>
          <w:p w:rsidR="00AF3630" w:rsidRDefault="00AF3630" w:rsidP="00D46754">
            <w:pPr>
              <w:spacing w:after="0" w:line="360" w:lineRule="auto"/>
              <w:jc w:val="both"/>
              <w:rPr>
                <w:rFonts w:ascii="Times New Roman" w:eastAsia="Times New Roman" w:hAnsi="Times New Roman"/>
                <w:sz w:val="28"/>
                <w:szCs w:val="28"/>
                <w:lang w:eastAsia="ru-RU"/>
              </w:rPr>
            </w:pPr>
          </w:p>
          <w:p w:rsidR="00AF3630" w:rsidRDefault="00AF3630" w:rsidP="00D46754">
            <w:pPr>
              <w:spacing w:after="0" w:line="360" w:lineRule="auto"/>
              <w:jc w:val="both"/>
              <w:rPr>
                <w:rFonts w:ascii="Times New Roman" w:eastAsia="Times New Roman" w:hAnsi="Times New Roman"/>
                <w:sz w:val="28"/>
                <w:szCs w:val="28"/>
                <w:lang w:eastAsia="ru-RU"/>
              </w:rPr>
            </w:pPr>
          </w:p>
          <w:p w:rsidR="00AF3630" w:rsidRDefault="00AF3630" w:rsidP="00D46754">
            <w:pPr>
              <w:spacing w:after="0" w:line="360" w:lineRule="auto"/>
              <w:jc w:val="both"/>
              <w:rPr>
                <w:rFonts w:ascii="Times New Roman" w:eastAsia="Times New Roman" w:hAnsi="Times New Roman"/>
                <w:sz w:val="28"/>
                <w:szCs w:val="28"/>
                <w:lang w:eastAsia="ru-RU"/>
              </w:rPr>
            </w:pPr>
          </w:p>
          <w:p w:rsidR="00AF3630" w:rsidRDefault="00AF3630" w:rsidP="00D46754">
            <w:pPr>
              <w:spacing w:after="0" w:line="360" w:lineRule="auto"/>
              <w:jc w:val="both"/>
              <w:rPr>
                <w:rFonts w:ascii="Times New Roman" w:eastAsia="Times New Roman" w:hAnsi="Times New Roman"/>
                <w:sz w:val="28"/>
                <w:szCs w:val="28"/>
                <w:lang w:eastAsia="ru-RU"/>
              </w:rPr>
            </w:pPr>
          </w:p>
          <w:p w:rsidR="00C803F1" w:rsidRDefault="00ED5BF6" w:rsidP="00D46754">
            <w:pPr>
              <w:spacing w:after="0" w:line="360" w:lineRule="auto"/>
              <w:jc w:val="both"/>
              <w:rPr>
                <w:rFonts w:ascii="Times New Roman" w:hAnsi="Times New Roman"/>
                <w:color w:val="000000"/>
                <w:sz w:val="28"/>
                <w:szCs w:val="28"/>
              </w:rPr>
            </w:pPr>
            <w:r>
              <w:rPr>
                <w:rFonts w:ascii="Times New Roman" w:hAnsi="Times New Roman"/>
                <w:sz w:val="28"/>
                <w:szCs w:val="28"/>
              </w:rPr>
              <w:t>Таблица 3.1</w:t>
            </w:r>
            <w:r w:rsidR="00D33BDB" w:rsidRPr="00D33BDB">
              <w:rPr>
                <w:rFonts w:ascii="Times New Roman" w:hAnsi="Times New Roman"/>
                <w:sz w:val="28"/>
                <w:szCs w:val="28"/>
              </w:rPr>
              <w:t xml:space="preserve"> - Журнал хозяйственных операций по учету движения основных средств в </w:t>
            </w:r>
            <w:r w:rsidR="00D46754">
              <w:rPr>
                <w:rFonts w:ascii="Times New Roman" w:hAnsi="Times New Roman"/>
                <w:color w:val="000000"/>
                <w:sz w:val="28"/>
                <w:szCs w:val="28"/>
              </w:rPr>
              <w:t>ООО «Хлебозавод №5»</w:t>
            </w:r>
            <w:r w:rsidR="00A3463A">
              <w:rPr>
                <w:rFonts w:ascii="Times New Roman" w:hAnsi="Times New Roman"/>
                <w:color w:val="000000"/>
                <w:sz w:val="28"/>
                <w:szCs w:val="28"/>
              </w:rPr>
              <w:t xml:space="preserve"> за 2016г.</w:t>
            </w:r>
          </w:p>
          <w:tbl>
            <w:tblPr>
              <w:tblpPr w:leftFromText="180" w:rightFromText="180" w:vertAnchor="text" w:horzAnchor="margin" w:tblpY="1"/>
              <w:tblOverlap w:val="never"/>
              <w:tblW w:w="48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3122"/>
              <w:gridCol w:w="986"/>
              <w:gridCol w:w="835"/>
              <w:gridCol w:w="1025"/>
              <w:gridCol w:w="2341"/>
            </w:tblGrid>
            <w:tr w:rsidR="00094E83" w:rsidRPr="00094E83" w:rsidTr="00094E83">
              <w:tc>
                <w:tcPr>
                  <w:tcW w:w="332" w:type="pct"/>
                  <w:vMerge w:val="restart"/>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w:t>
                  </w:r>
                </w:p>
                <w:p w:rsidR="00094E83" w:rsidRPr="00094E83" w:rsidRDefault="00094E83" w:rsidP="00094E83">
                  <w:pPr>
                    <w:jc w:val="center"/>
                    <w:rPr>
                      <w:rFonts w:ascii="Times New Roman" w:hAnsi="Times New Roman"/>
                      <w:sz w:val="24"/>
                      <w:szCs w:val="24"/>
                    </w:rPr>
                  </w:pPr>
                  <w:proofErr w:type="gramStart"/>
                  <w:r w:rsidRPr="00094E83">
                    <w:rPr>
                      <w:rFonts w:ascii="Times New Roman" w:hAnsi="Times New Roman"/>
                      <w:sz w:val="24"/>
                      <w:szCs w:val="24"/>
                    </w:rPr>
                    <w:t>п</w:t>
                  </w:r>
                  <w:proofErr w:type="gramEnd"/>
                  <w:r w:rsidRPr="00094E83">
                    <w:rPr>
                      <w:rFonts w:ascii="Times New Roman" w:hAnsi="Times New Roman"/>
                      <w:sz w:val="24"/>
                      <w:szCs w:val="24"/>
                    </w:rPr>
                    <w:t>/п</w:t>
                  </w:r>
                </w:p>
              </w:tc>
              <w:tc>
                <w:tcPr>
                  <w:tcW w:w="1754" w:type="pct"/>
                  <w:vMerge w:val="restart"/>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Содержание хозяйственной операции</w:t>
                  </w:r>
                </w:p>
              </w:tc>
              <w:tc>
                <w:tcPr>
                  <w:tcW w:w="554" w:type="pct"/>
                  <w:vMerge w:val="restart"/>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Сумма, руб.</w:t>
                  </w:r>
                </w:p>
              </w:tc>
              <w:tc>
                <w:tcPr>
                  <w:tcW w:w="1044" w:type="pct"/>
                  <w:gridSpan w:val="2"/>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Корреспонденция счетов</w:t>
                  </w:r>
                </w:p>
              </w:tc>
              <w:tc>
                <w:tcPr>
                  <w:tcW w:w="1315" w:type="pct"/>
                  <w:vMerge w:val="restart"/>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Документы, на основании которых производятся бухгалтерские записи</w:t>
                  </w:r>
                </w:p>
              </w:tc>
            </w:tr>
            <w:tr w:rsidR="00094E83" w:rsidRPr="00094E83" w:rsidTr="00AF3630">
              <w:trPr>
                <w:trHeight w:val="772"/>
              </w:trPr>
              <w:tc>
                <w:tcPr>
                  <w:tcW w:w="332" w:type="pct"/>
                  <w:vMerge/>
                </w:tcPr>
                <w:p w:rsidR="00094E83" w:rsidRPr="00094E83" w:rsidRDefault="00094E83" w:rsidP="00094E83">
                  <w:pPr>
                    <w:jc w:val="center"/>
                    <w:rPr>
                      <w:rFonts w:ascii="Times New Roman" w:hAnsi="Times New Roman"/>
                      <w:sz w:val="24"/>
                      <w:szCs w:val="24"/>
                    </w:rPr>
                  </w:pPr>
                </w:p>
              </w:tc>
              <w:tc>
                <w:tcPr>
                  <w:tcW w:w="1754" w:type="pct"/>
                  <w:vMerge/>
                </w:tcPr>
                <w:p w:rsidR="00094E83" w:rsidRPr="00094E83" w:rsidRDefault="00094E83" w:rsidP="00094E83">
                  <w:pPr>
                    <w:jc w:val="center"/>
                    <w:rPr>
                      <w:rFonts w:ascii="Times New Roman" w:hAnsi="Times New Roman"/>
                      <w:sz w:val="24"/>
                      <w:szCs w:val="24"/>
                    </w:rPr>
                  </w:pPr>
                </w:p>
              </w:tc>
              <w:tc>
                <w:tcPr>
                  <w:tcW w:w="554" w:type="pct"/>
                  <w:vMerge/>
                </w:tcPr>
                <w:p w:rsidR="00094E83" w:rsidRPr="00094E83" w:rsidRDefault="00094E83" w:rsidP="00094E83">
                  <w:pPr>
                    <w:jc w:val="center"/>
                    <w:rPr>
                      <w:rFonts w:ascii="Times New Roman" w:hAnsi="Times New Roman"/>
                      <w:sz w:val="24"/>
                      <w:szCs w:val="24"/>
                    </w:rPr>
                  </w:pPr>
                </w:p>
              </w:tc>
              <w:tc>
                <w:tcPr>
                  <w:tcW w:w="469" w:type="pct"/>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 xml:space="preserve">Дебет </w:t>
                  </w:r>
                </w:p>
              </w:tc>
              <w:tc>
                <w:tcPr>
                  <w:tcW w:w="576" w:type="pct"/>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 xml:space="preserve">Кредит </w:t>
                  </w:r>
                </w:p>
              </w:tc>
              <w:tc>
                <w:tcPr>
                  <w:tcW w:w="1315" w:type="pct"/>
                  <w:vMerge/>
                </w:tcPr>
                <w:p w:rsidR="00094E83" w:rsidRPr="00094E83" w:rsidRDefault="00094E83" w:rsidP="00094E83">
                  <w:pPr>
                    <w:jc w:val="center"/>
                    <w:rPr>
                      <w:rFonts w:ascii="Times New Roman" w:hAnsi="Times New Roman"/>
                      <w:sz w:val="24"/>
                      <w:szCs w:val="24"/>
                    </w:rPr>
                  </w:pPr>
                </w:p>
              </w:tc>
            </w:tr>
            <w:tr w:rsidR="00094E83" w:rsidRPr="00094E83" w:rsidTr="00094E83">
              <w:trPr>
                <w:trHeight w:val="1166"/>
              </w:trPr>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1</w:t>
                  </w:r>
                </w:p>
              </w:tc>
              <w:tc>
                <w:tcPr>
                  <w:tcW w:w="1754" w:type="pct"/>
                </w:tcPr>
                <w:p w:rsidR="00094E83" w:rsidRPr="00094E83" w:rsidRDefault="00094E83" w:rsidP="00AF3630">
                  <w:pPr>
                    <w:rPr>
                      <w:rFonts w:ascii="Times New Roman" w:hAnsi="Times New Roman"/>
                      <w:sz w:val="24"/>
                      <w:szCs w:val="24"/>
                    </w:rPr>
                  </w:pPr>
                  <w:r w:rsidRPr="00094E83">
                    <w:rPr>
                      <w:rFonts w:ascii="Times New Roman" w:hAnsi="Times New Roman"/>
                      <w:sz w:val="24"/>
                      <w:szCs w:val="24"/>
                    </w:rPr>
                    <w:t>Отражено поступление объекта основных средств от поставщиков (хлеборезка)</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60000</w:t>
                  </w:r>
                </w:p>
              </w:tc>
              <w:tc>
                <w:tcPr>
                  <w:tcW w:w="469" w:type="pct"/>
                  <w:vAlign w:val="center"/>
                </w:tcPr>
                <w:p w:rsidR="00094E83" w:rsidRPr="00F01A03" w:rsidRDefault="00094E83" w:rsidP="00094E83">
                  <w:pPr>
                    <w:jc w:val="center"/>
                    <w:rPr>
                      <w:rFonts w:ascii="Times New Roman" w:hAnsi="Times New Roman"/>
                      <w:sz w:val="24"/>
                      <w:szCs w:val="24"/>
                      <w:lang w:val="en-US"/>
                    </w:rPr>
                  </w:pPr>
                  <w:r w:rsidRPr="00094E83">
                    <w:rPr>
                      <w:rFonts w:ascii="Times New Roman" w:hAnsi="Times New Roman"/>
                      <w:sz w:val="24"/>
                      <w:szCs w:val="24"/>
                    </w:rPr>
                    <w:t>08</w:t>
                  </w:r>
                  <w:r w:rsidR="00F01A03">
                    <w:rPr>
                      <w:rFonts w:ascii="Times New Roman" w:hAnsi="Times New Roman"/>
                      <w:sz w:val="24"/>
                      <w:szCs w:val="24"/>
                      <w:lang w:val="en-US"/>
                    </w:rPr>
                    <w:t>-4</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60</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Акт приемки – передачи ОС</w:t>
                  </w:r>
                </w:p>
              </w:tc>
            </w:tr>
            <w:tr w:rsidR="00094E83" w:rsidRPr="00094E83" w:rsidTr="00094E83">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2</w:t>
                  </w:r>
                </w:p>
              </w:tc>
              <w:tc>
                <w:tcPr>
                  <w:tcW w:w="1754"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Выделен НДС</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10800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19</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60</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Счет – фактура</w:t>
                  </w:r>
                </w:p>
              </w:tc>
            </w:tr>
            <w:tr w:rsidR="00094E83" w:rsidRPr="00094E83" w:rsidTr="00094E83">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3</w:t>
                  </w:r>
                </w:p>
              </w:tc>
              <w:tc>
                <w:tcPr>
                  <w:tcW w:w="1754" w:type="pct"/>
                </w:tcPr>
                <w:p w:rsidR="00094E83" w:rsidRPr="00094E83" w:rsidRDefault="00094E83" w:rsidP="00AF3630">
                  <w:pPr>
                    <w:rPr>
                      <w:rFonts w:ascii="Times New Roman" w:hAnsi="Times New Roman"/>
                      <w:sz w:val="24"/>
                      <w:szCs w:val="24"/>
                    </w:rPr>
                  </w:pPr>
                  <w:r w:rsidRPr="00094E83">
                    <w:rPr>
                      <w:rFonts w:ascii="Times New Roman" w:hAnsi="Times New Roman"/>
                      <w:sz w:val="24"/>
                      <w:szCs w:val="24"/>
                    </w:rPr>
                    <w:t>Отражены дополнительные затраты, связанные с приобретением объекта основных средств</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9000</w:t>
                  </w:r>
                </w:p>
              </w:tc>
              <w:tc>
                <w:tcPr>
                  <w:tcW w:w="469" w:type="pct"/>
                  <w:vAlign w:val="center"/>
                </w:tcPr>
                <w:p w:rsidR="00094E83" w:rsidRPr="00F01A03" w:rsidRDefault="00094E83" w:rsidP="00094E83">
                  <w:pPr>
                    <w:jc w:val="center"/>
                    <w:rPr>
                      <w:rFonts w:ascii="Times New Roman" w:hAnsi="Times New Roman"/>
                      <w:sz w:val="24"/>
                      <w:szCs w:val="24"/>
                      <w:lang w:val="en-US"/>
                    </w:rPr>
                  </w:pPr>
                  <w:r w:rsidRPr="00094E83">
                    <w:rPr>
                      <w:rFonts w:ascii="Times New Roman" w:hAnsi="Times New Roman"/>
                      <w:sz w:val="24"/>
                      <w:szCs w:val="24"/>
                    </w:rPr>
                    <w:t>08</w:t>
                  </w:r>
                  <w:r w:rsidR="00F01A03">
                    <w:rPr>
                      <w:rFonts w:ascii="Times New Roman" w:hAnsi="Times New Roman"/>
                      <w:sz w:val="24"/>
                      <w:szCs w:val="24"/>
                      <w:lang w:val="en-US"/>
                    </w:rPr>
                    <w:t>-4</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76</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Накладная, акт выполненных работ</w:t>
                  </w:r>
                </w:p>
              </w:tc>
            </w:tr>
            <w:tr w:rsidR="00094E83" w:rsidRPr="00094E83" w:rsidTr="00094E83">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4</w:t>
                  </w:r>
                </w:p>
              </w:tc>
              <w:tc>
                <w:tcPr>
                  <w:tcW w:w="1754"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НДС по дополнительным затратам</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1620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19</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76</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Счет – фактура</w:t>
                  </w:r>
                </w:p>
              </w:tc>
            </w:tr>
            <w:tr w:rsidR="00094E83" w:rsidRPr="00094E83" w:rsidTr="00094E83">
              <w:trPr>
                <w:trHeight w:val="274"/>
              </w:trPr>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5</w:t>
                  </w:r>
                </w:p>
              </w:tc>
              <w:tc>
                <w:tcPr>
                  <w:tcW w:w="1754" w:type="pct"/>
                </w:tcPr>
                <w:p w:rsidR="00094E83" w:rsidRPr="00094E83" w:rsidRDefault="00094E83" w:rsidP="00AF3630">
                  <w:pPr>
                    <w:rPr>
                      <w:rFonts w:ascii="Times New Roman" w:hAnsi="Times New Roman"/>
                      <w:sz w:val="24"/>
                      <w:szCs w:val="24"/>
                    </w:rPr>
                  </w:pPr>
                  <w:r w:rsidRPr="00094E83">
                    <w:rPr>
                      <w:rFonts w:ascii="Times New Roman" w:hAnsi="Times New Roman"/>
                      <w:sz w:val="24"/>
                      <w:szCs w:val="24"/>
                    </w:rPr>
                    <w:t>Объект основных сре</w:t>
                  </w:r>
                  <w:proofErr w:type="gramStart"/>
                  <w:r w:rsidRPr="00094E83">
                    <w:rPr>
                      <w:rFonts w:ascii="Times New Roman" w:hAnsi="Times New Roman"/>
                      <w:sz w:val="24"/>
                      <w:szCs w:val="24"/>
                    </w:rPr>
                    <w:t>дств вв</w:t>
                  </w:r>
                  <w:proofErr w:type="gramEnd"/>
                  <w:r w:rsidRPr="00094E83">
                    <w:rPr>
                      <w:rFonts w:ascii="Times New Roman" w:hAnsi="Times New Roman"/>
                      <w:sz w:val="24"/>
                      <w:szCs w:val="24"/>
                    </w:rPr>
                    <w:t>еден в эксплуатацию</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69000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01</w:t>
                  </w:r>
                </w:p>
              </w:tc>
              <w:tc>
                <w:tcPr>
                  <w:tcW w:w="576" w:type="pct"/>
                  <w:vAlign w:val="center"/>
                </w:tcPr>
                <w:p w:rsidR="00094E83" w:rsidRPr="00F01A03" w:rsidRDefault="00094E83" w:rsidP="00094E83">
                  <w:pPr>
                    <w:jc w:val="center"/>
                    <w:rPr>
                      <w:rFonts w:ascii="Times New Roman" w:hAnsi="Times New Roman"/>
                      <w:sz w:val="24"/>
                      <w:szCs w:val="24"/>
                      <w:lang w:val="en-US"/>
                    </w:rPr>
                  </w:pPr>
                  <w:r w:rsidRPr="00094E83">
                    <w:rPr>
                      <w:rFonts w:ascii="Times New Roman" w:hAnsi="Times New Roman"/>
                      <w:sz w:val="24"/>
                      <w:szCs w:val="24"/>
                    </w:rPr>
                    <w:t>08</w:t>
                  </w:r>
                  <w:r w:rsidR="00F01A03">
                    <w:rPr>
                      <w:rFonts w:ascii="Times New Roman" w:hAnsi="Times New Roman"/>
                      <w:sz w:val="24"/>
                      <w:szCs w:val="24"/>
                      <w:lang w:val="en-US"/>
                    </w:rPr>
                    <w:t>-4</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Акт ввода в эксплуатацию ОС</w:t>
                  </w:r>
                </w:p>
              </w:tc>
            </w:tr>
            <w:tr w:rsidR="00094E83" w:rsidRPr="00094E83" w:rsidTr="000C2F54">
              <w:trPr>
                <w:trHeight w:val="1161"/>
              </w:trPr>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6</w:t>
                  </w:r>
                </w:p>
              </w:tc>
              <w:tc>
                <w:tcPr>
                  <w:tcW w:w="1754" w:type="pct"/>
                </w:tcPr>
                <w:p w:rsidR="00094E83" w:rsidRPr="00094E83" w:rsidRDefault="00094E83" w:rsidP="00AF3630">
                  <w:pPr>
                    <w:rPr>
                      <w:rFonts w:ascii="Times New Roman" w:hAnsi="Times New Roman"/>
                      <w:sz w:val="24"/>
                      <w:szCs w:val="24"/>
                    </w:rPr>
                  </w:pPr>
                  <w:r w:rsidRPr="00094E83">
                    <w:rPr>
                      <w:rFonts w:ascii="Times New Roman" w:hAnsi="Times New Roman"/>
                      <w:sz w:val="24"/>
                      <w:szCs w:val="24"/>
                    </w:rPr>
                    <w:t xml:space="preserve">Перечислены денежные средства в уплату поставщику </w:t>
                  </w:r>
                  <w:r w:rsidR="00F01A03">
                    <w:rPr>
                      <w:rFonts w:ascii="Times New Roman" w:hAnsi="Times New Roman"/>
                      <w:sz w:val="24"/>
                      <w:szCs w:val="24"/>
                    </w:rPr>
                    <w:t xml:space="preserve">за основное </w:t>
                  </w:r>
                  <w:r w:rsidRPr="00094E83">
                    <w:rPr>
                      <w:rFonts w:ascii="Times New Roman" w:hAnsi="Times New Roman"/>
                      <w:sz w:val="24"/>
                      <w:szCs w:val="24"/>
                    </w:rPr>
                    <w:t>средств</w:t>
                  </w:r>
                  <w:r w:rsidR="00F01A03">
                    <w:rPr>
                      <w:rFonts w:ascii="Times New Roman" w:hAnsi="Times New Roman"/>
                      <w:sz w:val="24"/>
                      <w:szCs w:val="24"/>
                    </w:rPr>
                    <w:t>о</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70800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60</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51</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Платежное поручение</w:t>
                  </w:r>
                </w:p>
              </w:tc>
            </w:tr>
            <w:tr w:rsidR="00094E83" w:rsidRPr="00094E83" w:rsidTr="00094E83">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7</w:t>
                  </w:r>
                </w:p>
              </w:tc>
              <w:tc>
                <w:tcPr>
                  <w:tcW w:w="1754" w:type="pct"/>
                </w:tcPr>
                <w:p w:rsidR="00094E83" w:rsidRPr="00094E83" w:rsidRDefault="00094E83" w:rsidP="00AF3630">
                  <w:pPr>
                    <w:rPr>
                      <w:rFonts w:ascii="Times New Roman" w:hAnsi="Times New Roman"/>
                      <w:sz w:val="24"/>
                      <w:szCs w:val="24"/>
                    </w:rPr>
                  </w:pPr>
                  <w:r w:rsidRPr="00094E83">
                    <w:rPr>
                      <w:rFonts w:ascii="Times New Roman" w:hAnsi="Times New Roman"/>
                      <w:sz w:val="24"/>
                      <w:szCs w:val="24"/>
                    </w:rPr>
                    <w:t>Перечислены денежные средства за дополнительные затраты</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10620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76</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51</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Платежное поручение</w:t>
                  </w:r>
                </w:p>
              </w:tc>
            </w:tr>
            <w:tr w:rsidR="00094E83" w:rsidRPr="00094E83" w:rsidTr="000C2F54">
              <w:trPr>
                <w:trHeight w:val="587"/>
              </w:trPr>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8</w:t>
                  </w:r>
                </w:p>
              </w:tc>
              <w:tc>
                <w:tcPr>
                  <w:tcW w:w="1754"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Сумма НДС принята к вычету из бюджета</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12420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68</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19</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Бухгалтерская справка</w:t>
                  </w:r>
                </w:p>
              </w:tc>
            </w:tr>
            <w:tr w:rsidR="00094E83" w:rsidRPr="00094E83" w:rsidTr="000C2F54">
              <w:trPr>
                <w:trHeight w:val="1519"/>
              </w:trPr>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9</w:t>
                  </w:r>
                </w:p>
              </w:tc>
              <w:tc>
                <w:tcPr>
                  <w:tcW w:w="1754" w:type="pct"/>
                </w:tcPr>
                <w:p w:rsidR="00094E83" w:rsidRPr="00094E83" w:rsidRDefault="00094E83" w:rsidP="00AF3630">
                  <w:pPr>
                    <w:rPr>
                      <w:rFonts w:ascii="Times New Roman" w:hAnsi="Times New Roman"/>
                      <w:sz w:val="24"/>
                      <w:szCs w:val="24"/>
                    </w:rPr>
                  </w:pPr>
                  <w:r w:rsidRPr="00094E83">
                    <w:rPr>
                      <w:rFonts w:ascii="Times New Roman" w:hAnsi="Times New Roman"/>
                      <w:sz w:val="24"/>
                      <w:szCs w:val="24"/>
                    </w:rPr>
                    <w:t>Списана первоначальная стоимость безвозмездно передаваемого основ</w:t>
                  </w:r>
                  <w:r w:rsidR="00AF3630">
                    <w:rPr>
                      <w:rFonts w:ascii="Times New Roman" w:hAnsi="Times New Roman"/>
                      <w:sz w:val="24"/>
                      <w:szCs w:val="24"/>
                    </w:rPr>
                    <w:t>ного средства (</w:t>
                  </w:r>
                  <w:proofErr w:type="spellStart"/>
                  <w:r w:rsidR="00AF3630">
                    <w:rPr>
                      <w:rFonts w:ascii="Times New Roman" w:hAnsi="Times New Roman"/>
                      <w:sz w:val="24"/>
                      <w:szCs w:val="24"/>
                    </w:rPr>
                    <w:t>просеиватель</w:t>
                  </w:r>
                  <w:proofErr w:type="spellEnd"/>
                  <w:r w:rsidRPr="00094E83">
                    <w:rPr>
                      <w:rFonts w:ascii="Times New Roman" w:hAnsi="Times New Roman"/>
                      <w:sz w:val="24"/>
                      <w:szCs w:val="24"/>
                    </w:rPr>
                    <w:t>)</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95000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01</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01</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Инвентарная карточка, акт приемки – передачи ОС</w:t>
                  </w:r>
                </w:p>
              </w:tc>
            </w:tr>
            <w:tr w:rsidR="00094E83" w:rsidRPr="00094E83" w:rsidTr="00094E83">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10</w:t>
                  </w:r>
                </w:p>
              </w:tc>
              <w:tc>
                <w:tcPr>
                  <w:tcW w:w="1754"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Списана амортизация по этому основному средству</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63900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02</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01</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Бухгалтерская справка</w:t>
                  </w:r>
                </w:p>
              </w:tc>
            </w:tr>
            <w:tr w:rsidR="00094E83" w:rsidRPr="00094E83" w:rsidTr="00094E83">
              <w:tc>
                <w:tcPr>
                  <w:tcW w:w="332"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11</w:t>
                  </w:r>
                </w:p>
              </w:tc>
              <w:tc>
                <w:tcPr>
                  <w:tcW w:w="1754" w:type="pct"/>
                </w:tcPr>
                <w:p w:rsidR="00094E83" w:rsidRPr="00094E83" w:rsidRDefault="00094E83" w:rsidP="00094E83">
                  <w:pPr>
                    <w:jc w:val="both"/>
                    <w:rPr>
                      <w:rFonts w:ascii="Times New Roman" w:hAnsi="Times New Roman"/>
                      <w:sz w:val="24"/>
                      <w:szCs w:val="24"/>
                    </w:rPr>
                  </w:pPr>
                  <w:r w:rsidRPr="00094E83">
                    <w:rPr>
                      <w:rFonts w:ascii="Times New Roman" w:hAnsi="Times New Roman"/>
                      <w:sz w:val="24"/>
                      <w:szCs w:val="24"/>
                    </w:rPr>
                    <w:t>Списана остаточная стоимость этого основного средства</w:t>
                  </w:r>
                </w:p>
              </w:tc>
              <w:tc>
                <w:tcPr>
                  <w:tcW w:w="554"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31100</w:t>
                  </w:r>
                </w:p>
              </w:tc>
              <w:tc>
                <w:tcPr>
                  <w:tcW w:w="469"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91</w:t>
                  </w:r>
                </w:p>
              </w:tc>
              <w:tc>
                <w:tcPr>
                  <w:tcW w:w="576"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01</w:t>
                  </w:r>
                </w:p>
              </w:tc>
              <w:tc>
                <w:tcPr>
                  <w:tcW w:w="1315" w:type="pct"/>
                  <w:vAlign w:val="center"/>
                </w:tcPr>
                <w:p w:rsidR="00094E83" w:rsidRPr="00094E83" w:rsidRDefault="00094E83" w:rsidP="00094E83">
                  <w:pPr>
                    <w:jc w:val="center"/>
                    <w:rPr>
                      <w:rFonts w:ascii="Times New Roman" w:hAnsi="Times New Roman"/>
                      <w:sz w:val="24"/>
                      <w:szCs w:val="24"/>
                    </w:rPr>
                  </w:pPr>
                  <w:r w:rsidRPr="00094E83">
                    <w:rPr>
                      <w:rFonts w:ascii="Times New Roman" w:hAnsi="Times New Roman"/>
                      <w:sz w:val="24"/>
                      <w:szCs w:val="24"/>
                    </w:rPr>
                    <w:t>Бухгалтерская справка</w:t>
                  </w:r>
                </w:p>
              </w:tc>
            </w:tr>
          </w:tbl>
          <w:p w:rsidR="00D46754" w:rsidRPr="00F112E5" w:rsidRDefault="00D46754" w:rsidP="00094E83">
            <w:pPr>
              <w:pStyle w:val="HTML"/>
              <w:spacing w:line="360" w:lineRule="auto"/>
              <w:jc w:val="both"/>
              <w:rPr>
                <w:rFonts w:ascii="Times New Roman" w:hAnsi="Times New Roman"/>
                <w:sz w:val="28"/>
                <w:szCs w:val="28"/>
              </w:rPr>
            </w:pPr>
          </w:p>
          <w:p w:rsidR="00D46754" w:rsidRDefault="00D46754" w:rsidP="00D46754">
            <w:pPr>
              <w:pStyle w:val="HTML"/>
              <w:spacing w:line="360" w:lineRule="auto"/>
              <w:ind w:firstLine="709"/>
              <w:jc w:val="both"/>
              <w:rPr>
                <w:rFonts w:ascii="Times New Roman" w:hAnsi="Times New Roman"/>
                <w:sz w:val="28"/>
                <w:szCs w:val="28"/>
              </w:rPr>
            </w:pPr>
            <w:r w:rsidRPr="00F112E5">
              <w:rPr>
                <w:rFonts w:ascii="Times New Roman" w:hAnsi="Times New Roman"/>
                <w:sz w:val="28"/>
                <w:szCs w:val="28"/>
              </w:rPr>
              <w:t xml:space="preserve">Регистрами синтетического учета будут являться: анализ счета по субконто, </w:t>
            </w:r>
            <w:proofErr w:type="spellStart"/>
            <w:r w:rsidRPr="00F112E5">
              <w:rPr>
                <w:rFonts w:ascii="Times New Roman" w:hAnsi="Times New Roman"/>
                <w:sz w:val="28"/>
                <w:szCs w:val="28"/>
              </w:rPr>
              <w:t>оборотно</w:t>
            </w:r>
            <w:proofErr w:type="spellEnd"/>
            <w:r w:rsidRPr="00F112E5">
              <w:rPr>
                <w:rFonts w:ascii="Times New Roman" w:hAnsi="Times New Roman"/>
                <w:sz w:val="28"/>
                <w:szCs w:val="28"/>
              </w:rPr>
              <w:t xml:space="preserve"> – сальдовая ведомость, отчет «Журнал – ордер и ведомость по счету» и пр.</w:t>
            </w:r>
          </w:p>
          <w:p w:rsidR="00AF3630" w:rsidRPr="00AF3630" w:rsidRDefault="00AF3630" w:rsidP="00AF3630">
            <w:pPr>
              <w:rPr>
                <w:lang w:eastAsia="ru-RU"/>
              </w:rPr>
            </w:pPr>
          </w:p>
          <w:p w:rsidR="00AF3630" w:rsidRDefault="00AF3630" w:rsidP="00AF3630">
            <w:pPr>
              <w:jc w:val="center"/>
              <w:rPr>
                <w:rFonts w:ascii="Times New Roman" w:hAnsi="Times New Roman"/>
                <w:b/>
                <w:sz w:val="28"/>
                <w:szCs w:val="28"/>
                <w:lang w:eastAsia="ru-RU"/>
              </w:rPr>
            </w:pPr>
            <w:r w:rsidRPr="00AF3630">
              <w:rPr>
                <w:rFonts w:ascii="Times New Roman" w:hAnsi="Times New Roman"/>
                <w:b/>
                <w:sz w:val="28"/>
                <w:szCs w:val="28"/>
                <w:lang w:eastAsia="ru-RU"/>
              </w:rPr>
              <w:t>3.3 Совершенствование  учета основных средств в организации</w:t>
            </w:r>
          </w:p>
          <w:p w:rsidR="00AF3630" w:rsidRDefault="00AF3630" w:rsidP="00AF3630">
            <w:pPr>
              <w:jc w:val="center"/>
              <w:rPr>
                <w:rFonts w:ascii="Times New Roman" w:hAnsi="Times New Roman"/>
                <w:b/>
                <w:sz w:val="28"/>
                <w:szCs w:val="28"/>
                <w:lang w:eastAsia="ru-RU"/>
              </w:rPr>
            </w:pPr>
          </w:p>
          <w:p w:rsidR="00AF3630" w:rsidRPr="00377904" w:rsidRDefault="00AF3630" w:rsidP="00AF3630">
            <w:pPr>
              <w:tabs>
                <w:tab w:val="left" w:pos="2256"/>
              </w:tabs>
              <w:spacing w:after="0" w:line="360" w:lineRule="auto"/>
              <w:ind w:firstLine="709"/>
              <w:jc w:val="both"/>
              <w:rPr>
                <w:rFonts w:ascii="Times New Roman" w:eastAsiaTheme="majorEastAsia" w:hAnsi="Times New Roman"/>
                <w:bCs/>
                <w:color w:val="000000" w:themeColor="text1"/>
                <w:sz w:val="28"/>
                <w:szCs w:val="28"/>
              </w:rPr>
            </w:pPr>
            <w:r w:rsidRPr="00135729">
              <w:rPr>
                <w:rFonts w:ascii="Times New Roman" w:eastAsiaTheme="majorEastAsia" w:hAnsi="Times New Roman"/>
                <w:bCs/>
                <w:color w:val="000000" w:themeColor="text1"/>
                <w:sz w:val="28"/>
                <w:szCs w:val="28"/>
              </w:rPr>
              <w:t>Затраты на приобретение основных средств (ОС) и в налоговом, и в бухгалтерском учете списываются в расходы через амортизацию. В налоговом учете метод амортизации влияет на величину налогооблагаемой прибыли. От способа начисления амортизации в бухгалтерском учете зависит скорость уменьшения остаточной стоимости ОС и себестоимость выпускаемой продукции. Это может иметь значение при уплате налога на имущество и при управлении себестоимостью.</w:t>
            </w:r>
          </w:p>
          <w:p w:rsidR="00AF3630" w:rsidRDefault="00AF3630" w:rsidP="00AF3630">
            <w:pPr>
              <w:tabs>
                <w:tab w:val="left" w:pos="2256"/>
              </w:tabs>
              <w:spacing w:after="0" w:line="360" w:lineRule="auto"/>
              <w:jc w:val="both"/>
              <w:rPr>
                <w:rFonts w:ascii="Times New Roman" w:eastAsiaTheme="majorEastAsia" w:hAnsi="Times New Roman"/>
                <w:bCs/>
                <w:color w:val="000000" w:themeColor="text1"/>
                <w:sz w:val="28"/>
                <w:szCs w:val="28"/>
              </w:rPr>
            </w:pPr>
            <w:r>
              <w:rPr>
                <w:rFonts w:ascii="Times New Roman" w:eastAsiaTheme="majorEastAsia" w:hAnsi="Times New Roman"/>
                <w:bCs/>
                <w:color w:val="000000" w:themeColor="text1"/>
                <w:sz w:val="28"/>
                <w:szCs w:val="28"/>
              </w:rPr>
              <w:t>Линейный способ начисления амортизации прост в расчетах</w:t>
            </w:r>
            <w:r w:rsidRPr="00C70DD4">
              <w:rPr>
                <w:rFonts w:ascii="Times New Roman" w:eastAsiaTheme="majorEastAsia" w:hAnsi="Times New Roman"/>
                <w:bCs/>
                <w:color w:val="000000" w:themeColor="text1"/>
                <w:sz w:val="28"/>
                <w:szCs w:val="28"/>
              </w:rPr>
              <w:t>, предполагает</w:t>
            </w:r>
            <w:r>
              <w:rPr>
                <w:rFonts w:ascii="Times New Roman" w:eastAsiaTheme="majorEastAsia" w:hAnsi="Times New Roman"/>
                <w:bCs/>
                <w:color w:val="000000" w:themeColor="text1"/>
                <w:sz w:val="28"/>
                <w:szCs w:val="28"/>
              </w:rPr>
              <w:t xml:space="preserve"> равномерное использование основных сре</w:t>
            </w:r>
            <w:proofErr w:type="gramStart"/>
            <w:r>
              <w:rPr>
                <w:rFonts w:ascii="Times New Roman" w:eastAsiaTheme="majorEastAsia" w:hAnsi="Times New Roman"/>
                <w:bCs/>
                <w:color w:val="000000" w:themeColor="text1"/>
                <w:sz w:val="28"/>
                <w:szCs w:val="28"/>
              </w:rPr>
              <w:t xml:space="preserve">дств в </w:t>
            </w:r>
            <w:r w:rsidRPr="00C70DD4">
              <w:rPr>
                <w:rFonts w:ascii="Times New Roman" w:eastAsiaTheme="majorEastAsia" w:hAnsi="Times New Roman"/>
                <w:bCs/>
                <w:color w:val="000000" w:themeColor="text1"/>
                <w:sz w:val="28"/>
                <w:szCs w:val="28"/>
              </w:rPr>
              <w:t>т</w:t>
            </w:r>
            <w:proofErr w:type="gramEnd"/>
            <w:r w:rsidRPr="00C70DD4">
              <w:rPr>
                <w:rFonts w:ascii="Times New Roman" w:eastAsiaTheme="majorEastAsia" w:hAnsi="Times New Roman"/>
                <w:bCs/>
                <w:color w:val="000000" w:themeColor="text1"/>
                <w:sz w:val="28"/>
                <w:szCs w:val="28"/>
              </w:rPr>
              <w:t xml:space="preserve">ечение срока полезного использования, не учитывая степень их износа со временем. </w:t>
            </w:r>
          </w:p>
          <w:p w:rsidR="00AF3630" w:rsidRDefault="00AF3630" w:rsidP="00AF3630">
            <w:pPr>
              <w:tabs>
                <w:tab w:val="left" w:pos="2256"/>
              </w:tabs>
              <w:spacing w:after="0" w:line="360" w:lineRule="auto"/>
              <w:ind w:firstLine="709"/>
              <w:jc w:val="both"/>
              <w:rPr>
                <w:rFonts w:ascii="Times New Roman" w:eastAsiaTheme="majorEastAsia" w:hAnsi="Times New Roman"/>
                <w:bCs/>
                <w:color w:val="000000" w:themeColor="text1"/>
                <w:sz w:val="28"/>
                <w:szCs w:val="28"/>
              </w:rPr>
            </w:pPr>
            <w:r w:rsidRPr="00C70DD4">
              <w:rPr>
                <w:rFonts w:ascii="Times New Roman" w:eastAsiaTheme="majorEastAsia" w:hAnsi="Times New Roman"/>
                <w:bCs/>
                <w:color w:val="000000" w:themeColor="text1"/>
                <w:sz w:val="28"/>
                <w:szCs w:val="28"/>
              </w:rPr>
              <w:t xml:space="preserve">Рекомендуется </w:t>
            </w:r>
            <w:r>
              <w:rPr>
                <w:rFonts w:ascii="Times New Roman" w:eastAsiaTheme="majorEastAsia" w:hAnsi="Times New Roman"/>
                <w:bCs/>
                <w:color w:val="000000" w:themeColor="text1"/>
                <w:sz w:val="28"/>
                <w:szCs w:val="28"/>
              </w:rPr>
              <w:t>использование производственного способа начисления амортизации.</w:t>
            </w:r>
            <w:r w:rsidRPr="00C70DD4">
              <w:rPr>
                <w:rFonts w:ascii="Times New Roman" w:eastAsiaTheme="majorEastAsia" w:hAnsi="Times New Roman"/>
                <w:bCs/>
                <w:color w:val="000000" w:themeColor="text1"/>
                <w:sz w:val="28"/>
                <w:szCs w:val="28"/>
              </w:rPr>
              <w:t xml:space="preserve"> Этот способ относится к </w:t>
            </w:r>
            <w:r>
              <w:rPr>
                <w:rFonts w:ascii="Times New Roman" w:eastAsiaTheme="majorEastAsia" w:hAnsi="Times New Roman"/>
                <w:bCs/>
                <w:color w:val="000000" w:themeColor="text1"/>
                <w:sz w:val="28"/>
                <w:szCs w:val="28"/>
              </w:rPr>
              <w:t>ускоренным способам, обеспечивающий</w:t>
            </w:r>
            <w:r w:rsidRPr="00C70DD4">
              <w:rPr>
                <w:rFonts w:ascii="Times New Roman" w:eastAsiaTheme="majorEastAsia" w:hAnsi="Times New Roman"/>
                <w:bCs/>
                <w:color w:val="000000" w:themeColor="text1"/>
                <w:sz w:val="28"/>
                <w:szCs w:val="28"/>
              </w:rPr>
              <w:t xml:space="preserve"> начисление амортизации</w:t>
            </w:r>
            <w:r>
              <w:rPr>
                <w:rFonts w:ascii="Times New Roman" w:eastAsiaTheme="majorEastAsia" w:hAnsi="Times New Roman"/>
                <w:bCs/>
                <w:color w:val="000000" w:themeColor="text1"/>
                <w:sz w:val="28"/>
                <w:szCs w:val="28"/>
              </w:rPr>
              <w:t xml:space="preserve"> неравномерно </w:t>
            </w:r>
            <w:r w:rsidRPr="00C70DD4">
              <w:rPr>
                <w:rFonts w:ascii="Times New Roman" w:eastAsiaTheme="majorEastAsia" w:hAnsi="Times New Roman"/>
                <w:bCs/>
                <w:color w:val="000000" w:themeColor="text1"/>
                <w:sz w:val="28"/>
                <w:szCs w:val="28"/>
              </w:rPr>
              <w:t>в течение</w:t>
            </w:r>
            <w:r>
              <w:rPr>
                <w:rFonts w:ascii="Times New Roman" w:eastAsiaTheme="majorEastAsia" w:hAnsi="Times New Roman"/>
                <w:bCs/>
                <w:color w:val="000000" w:themeColor="text1"/>
                <w:sz w:val="28"/>
                <w:szCs w:val="28"/>
              </w:rPr>
              <w:t xml:space="preserve"> срока полезного использования. А именно </w:t>
            </w:r>
            <w:r w:rsidRPr="00C70DD4">
              <w:rPr>
                <w:rFonts w:ascii="Times New Roman" w:eastAsiaTheme="majorEastAsia" w:hAnsi="Times New Roman"/>
                <w:bCs/>
                <w:color w:val="000000" w:themeColor="text1"/>
                <w:sz w:val="28"/>
                <w:szCs w:val="28"/>
              </w:rPr>
              <w:t xml:space="preserve">более интенсивно в первые годы, менее – </w:t>
            </w:r>
            <w:proofErr w:type="gramStart"/>
            <w:r w:rsidRPr="00C70DD4">
              <w:rPr>
                <w:rFonts w:ascii="Times New Roman" w:eastAsiaTheme="majorEastAsia" w:hAnsi="Times New Roman"/>
                <w:bCs/>
                <w:color w:val="000000" w:themeColor="text1"/>
                <w:sz w:val="28"/>
                <w:szCs w:val="28"/>
              </w:rPr>
              <w:t>в</w:t>
            </w:r>
            <w:proofErr w:type="gramEnd"/>
            <w:r w:rsidRPr="00C70DD4">
              <w:rPr>
                <w:rFonts w:ascii="Times New Roman" w:eastAsiaTheme="majorEastAsia" w:hAnsi="Times New Roman"/>
                <w:bCs/>
                <w:color w:val="000000" w:themeColor="text1"/>
                <w:sz w:val="28"/>
                <w:szCs w:val="28"/>
              </w:rPr>
              <w:t xml:space="preserve"> последние. Это объясняется тем, что в настоящее время большая часть оборудования вследствие технического прогресса интенсивно теряет свои потребительские качества. </w:t>
            </w:r>
          </w:p>
          <w:p w:rsidR="00AF3630" w:rsidRDefault="00AF3630" w:rsidP="00AF3630">
            <w:pPr>
              <w:tabs>
                <w:tab w:val="left" w:pos="2256"/>
              </w:tabs>
              <w:spacing w:after="0" w:line="360" w:lineRule="auto"/>
              <w:ind w:firstLine="709"/>
              <w:jc w:val="both"/>
              <w:rPr>
                <w:rFonts w:ascii="Times New Roman" w:hAnsi="Times New Roman"/>
                <w:sz w:val="28"/>
                <w:szCs w:val="28"/>
              </w:rPr>
            </w:pPr>
            <w:r w:rsidRPr="00401ACE">
              <w:rPr>
                <w:rFonts w:ascii="Times New Roman" w:hAnsi="Times New Roman"/>
                <w:sz w:val="28"/>
                <w:szCs w:val="28"/>
              </w:rPr>
              <w:t xml:space="preserve">Рассчитаем амортизацию автомобиля в зависимости от пробега. </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ООО «Хлебозавод №5» приобрело автомобиль УАЗ</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первоначальная стоимость которого составила 1,7 млн.руб. В соответствии техническим параметрам автомобиля максимальный пробег составляет 580000 км.</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За первый год сумма амортизации за </w:t>
            </w:r>
            <w:proofErr w:type="gramStart"/>
            <w:r>
              <w:rPr>
                <w:rFonts w:ascii="Times New Roman" w:hAnsi="Times New Roman"/>
                <w:sz w:val="28"/>
                <w:szCs w:val="28"/>
              </w:rPr>
              <w:t>км</w:t>
            </w:r>
            <w:proofErr w:type="gramEnd"/>
            <w:r>
              <w:rPr>
                <w:rFonts w:ascii="Times New Roman" w:hAnsi="Times New Roman"/>
                <w:sz w:val="28"/>
                <w:szCs w:val="28"/>
              </w:rPr>
              <w:t xml:space="preserve">. Составит  1700000/580000= 2,9 руб. за 1 км. </w:t>
            </w:r>
            <w:proofErr w:type="gramStart"/>
            <w:r>
              <w:rPr>
                <w:rFonts w:ascii="Times New Roman" w:hAnsi="Times New Roman"/>
                <w:sz w:val="28"/>
                <w:szCs w:val="28"/>
              </w:rPr>
              <w:t>Стоимость за второй и последующие года будет исходить из остаточной стоимости автомобиля и остаточного ресурса.</w:t>
            </w:r>
            <w:proofErr w:type="gramEnd"/>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В следующем году остаточная стоимость составила 1400000 руб., пробег автомобиля 80000 км. Следовательно, норма амортизации одного километра =1400000/500000=2,8 руб. за 1 км. Пробега.</w:t>
            </w:r>
          </w:p>
          <w:p w:rsidR="00AF3630" w:rsidRDefault="00AF3630" w:rsidP="00AF3630">
            <w:pPr>
              <w:tabs>
                <w:tab w:val="left" w:pos="2256"/>
              </w:tabs>
              <w:spacing w:after="0" w:line="360" w:lineRule="auto"/>
              <w:ind w:firstLine="709"/>
              <w:jc w:val="both"/>
              <w:rPr>
                <w:rFonts w:ascii="Times New Roman" w:hAnsi="Times New Roman"/>
                <w:sz w:val="28"/>
                <w:szCs w:val="28"/>
              </w:rPr>
            </w:pPr>
            <w:r w:rsidRPr="00401ACE">
              <w:rPr>
                <w:rFonts w:ascii="Times New Roman" w:hAnsi="Times New Roman"/>
                <w:sz w:val="28"/>
                <w:szCs w:val="28"/>
              </w:rPr>
              <w:t>Ежемесячная сумма амортизации при производительном способе будет зависеть от величины пробега в каждом месяце</w:t>
            </w:r>
            <w:r>
              <w:rPr>
                <w:rFonts w:ascii="Times New Roman" w:hAnsi="Times New Roman"/>
                <w:sz w:val="28"/>
                <w:szCs w:val="28"/>
              </w:rPr>
              <w:t>.</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Пробег за первый месяц составил 2200 км.</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Норма амортизации за первый месяц =2,8 (руб.)</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Ежемесячная сумма амортизации = пробег (</w:t>
            </w:r>
            <w:proofErr w:type="gramStart"/>
            <w:r>
              <w:rPr>
                <w:rFonts w:ascii="Times New Roman" w:hAnsi="Times New Roman"/>
                <w:sz w:val="28"/>
                <w:szCs w:val="28"/>
              </w:rPr>
              <w:t>км</w:t>
            </w:r>
            <w:proofErr w:type="gramEnd"/>
            <w:r>
              <w:rPr>
                <w:rFonts w:ascii="Times New Roman" w:hAnsi="Times New Roman"/>
                <w:sz w:val="28"/>
                <w:szCs w:val="28"/>
              </w:rPr>
              <w:t>.) * норму амортизации (руб.)=2200*2,8=6160 руб.</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Во второй месяц автомобиль стоял на стоянке, пробег за этот месяц не увеличился, следовательно, сумма амортизации будет равна 0.</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Рассчитаем  сумму амортизации линейным способом.</w:t>
            </w:r>
          </w:p>
          <w:p w:rsidR="00AF3630" w:rsidRPr="00F649DE" w:rsidRDefault="00AF3630" w:rsidP="00AF3630">
            <w:pPr>
              <w:tabs>
                <w:tab w:val="left" w:pos="2256"/>
              </w:tabs>
              <w:spacing w:after="0" w:line="360" w:lineRule="auto"/>
              <w:ind w:firstLine="709"/>
              <w:jc w:val="both"/>
              <w:rPr>
                <w:rFonts w:ascii="Times New Roman" w:hAnsi="Times New Roman"/>
                <w:sz w:val="28"/>
                <w:szCs w:val="28"/>
              </w:rPr>
            </w:pPr>
            <w:r w:rsidRPr="00F649DE">
              <w:rPr>
                <w:rFonts w:ascii="Times New Roman" w:hAnsi="Times New Roman"/>
                <w:sz w:val="28"/>
                <w:szCs w:val="28"/>
              </w:rPr>
              <w:t>В соответствии с п. 4 ст. 259 НК РФ линейный метод представляет собой равномерное списание стоимости амортизируемого имущества в течение срока его полезного использования, установленного организацией при принятии объекта к учету.</w:t>
            </w:r>
          </w:p>
          <w:p w:rsidR="00AF3630" w:rsidRPr="00377904" w:rsidRDefault="00AF3630" w:rsidP="00AF3630">
            <w:pPr>
              <w:tabs>
                <w:tab w:val="left" w:pos="2256"/>
              </w:tabs>
              <w:spacing w:after="0" w:line="360" w:lineRule="auto"/>
              <w:ind w:firstLine="709"/>
              <w:jc w:val="both"/>
              <w:rPr>
                <w:rFonts w:ascii="Times New Roman" w:hAnsi="Times New Roman"/>
                <w:sz w:val="28"/>
                <w:szCs w:val="28"/>
              </w:rPr>
            </w:pPr>
            <w:r w:rsidRPr="00F649DE">
              <w:rPr>
                <w:rFonts w:ascii="Times New Roman" w:hAnsi="Times New Roman"/>
                <w:sz w:val="28"/>
                <w:szCs w:val="28"/>
              </w:rPr>
              <w:t>При применении линейного метода сумма начисленной за один месяц амортизации, в отношении объекта амортизируемого имущества, определяется как произведение его первоначальной (восстановительной) стоимости и нормы амортизации, определенной для данного объекта.</w:t>
            </w:r>
          </w:p>
          <w:p w:rsidR="00AF3630" w:rsidRPr="00F649DE" w:rsidRDefault="00AF3630" w:rsidP="00AF3630">
            <w:pPr>
              <w:tabs>
                <w:tab w:val="left" w:pos="2256"/>
              </w:tabs>
              <w:spacing w:after="0" w:line="360" w:lineRule="auto"/>
              <w:ind w:firstLine="709"/>
              <w:jc w:val="both"/>
              <w:rPr>
                <w:rFonts w:ascii="Times New Roman" w:hAnsi="Times New Roman"/>
                <w:sz w:val="28"/>
                <w:szCs w:val="28"/>
              </w:rPr>
            </w:pPr>
            <w:r w:rsidRPr="00F649DE">
              <w:rPr>
                <w:rFonts w:ascii="Times New Roman" w:hAnsi="Times New Roman"/>
                <w:iCs/>
                <w:sz w:val="28"/>
                <w:szCs w:val="28"/>
              </w:rPr>
              <w:t>При применении линейного метода, норма амортизации по каждому объекту амортизируемого имущества определяется по формуле</w:t>
            </w:r>
            <w:r w:rsidRPr="00F649DE">
              <w:rPr>
                <w:rFonts w:ascii="Times New Roman" w:hAnsi="Times New Roman"/>
                <w:i/>
                <w:iCs/>
                <w:sz w:val="28"/>
                <w:szCs w:val="28"/>
              </w:rPr>
              <w:t>:</w:t>
            </w:r>
          </w:p>
          <w:p w:rsidR="00AF3630" w:rsidRPr="00F649DE" w:rsidRDefault="00AF3630" w:rsidP="00AF3630">
            <w:pPr>
              <w:tabs>
                <w:tab w:val="left" w:pos="2256"/>
              </w:tabs>
              <w:spacing w:after="0" w:line="360" w:lineRule="auto"/>
              <w:ind w:firstLine="709"/>
              <w:jc w:val="both"/>
              <w:rPr>
                <w:rFonts w:ascii="Times New Roman" w:hAnsi="Times New Roman"/>
                <w:sz w:val="28"/>
                <w:szCs w:val="28"/>
              </w:rPr>
            </w:pPr>
            <w:r w:rsidRPr="00F649DE">
              <w:rPr>
                <w:rFonts w:ascii="Times New Roman" w:hAnsi="Times New Roman"/>
                <w:sz w:val="28"/>
                <w:szCs w:val="28"/>
              </w:rPr>
              <w:t>K = (1/n) x 100 %,</w:t>
            </w:r>
          </w:p>
          <w:p w:rsidR="00AF3630" w:rsidRPr="00F649DE" w:rsidRDefault="00AF3630" w:rsidP="00AF3630">
            <w:pPr>
              <w:tabs>
                <w:tab w:val="left" w:pos="2256"/>
              </w:tabs>
              <w:spacing w:after="0" w:line="360" w:lineRule="auto"/>
              <w:ind w:firstLine="709"/>
              <w:jc w:val="both"/>
              <w:rPr>
                <w:rFonts w:ascii="Times New Roman" w:hAnsi="Times New Roman"/>
                <w:sz w:val="28"/>
                <w:szCs w:val="28"/>
              </w:rPr>
            </w:pPr>
            <w:r w:rsidRPr="00F649DE">
              <w:rPr>
                <w:rFonts w:ascii="Times New Roman" w:hAnsi="Times New Roman"/>
                <w:sz w:val="28"/>
                <w:szCs w:val="28"/>
              </w:rPr>
              <w:t>где K – норма амортизации в процентах к первоначальной (восстановительной) стоимости объекта амортизируемого имущества;</w:t>
            </w:r>
          </w:p>
          <w:p w:rsidR="00AF3630" w:rsidRPr="00F649DE" w:rsidRDefault="00AF3630" w:rsidP="00AF3630">
            <w:pPr>
              <w:tabs>
                <w:tab w:val="left" w:pos="2256"/>
              </w:tabs>
              <w:spacing w:after="0" w:line="360" w:lineRule="auto"/>
              <w:ind w:firstLine="709"/>
              <w:jc w:val="both"/>
              <w:rPr>
                <w:rFonts w:ascii="Times New Roman" w:hAnsi="Times New Roman"/>
                <w:sz w:val="28"/>
                <w:szCs w:val="28"/>
              </w:rPr>
            </w:pPr>
            <w:r w:rsidRPr="00F649DE">
              <w:rPr>
                <w:rFonts w:ascii="Times New Roman" w:hAnsi="Times New Roman"/>
                <w:sz w:val="28"/>
                <w:szCs w:val="28"/>
              </w:rPr>
              <w:t>n – срок полезного использования данного объекта амортизируемого имущества, </w:t>
            </w:r>
          </w:p>
          <w:p w:rsidR="00AF3630" w:rsidRPr="00F649DE"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Приобретенный автомобиль УАЗ относится к пятой амортизационной группе объектов основных </w:t>
            </w:r>
            <w:proofErr w:type="gramStart"/>
            <w:r>
              <w:rPr>
                <w:rFonts w:ascii="Times New Roman" w:hAnsi="Times New Roman"/>
                <w:sz w:val="28"/>
                <w:szCs w:val="28"/>
                <w:lang w:val="en-US"/>
              </w:rPr>
              <w:t>c</w:t>
            </w:r>
            <w:proofErr w:type="spellStart"/>
            <w:proofErr w:type="gramEnd"/>
            <w:r>
              <w:rPr>
                <w:rFonts w:ascii="Times New Roman" w:hAnsi="Times New Roman"/>
                <w:sz w:val="28"/>
                <w:szCs w:val="28"/>
              </w:rPr>
              <w:t>редств</w:t>
            </w:r>
            <w:proofErr w:type="spellEnd"/>
            <w:r>
              <w:rPr>
                <w:rFonts w:ascii="Times New Roman" w:hAnsi="Times New Roman"/>
                <w:sz w:val="28"/>
                <w:szCs w:val="28"/>
              </w:rPr>
              <w:t>, следовательно срок полезного использования составляет 10 лет.</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Рассчитаем норму амортизации за месяц, % К= 1/120мес. (10 лет)*100=0,83%</w:t>
            </w:r>
          </w:p>
          <w:p w:rsidR="00AF3630" w:rsidRDefault="00AF3630" w:rsidP="00AF3630">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1700000/10/12=14166,6 руб. сумма амортизации за месяц</w:t>
            </w:r>
          </w:p>
          <w:p w:rsidR="00AF3630" w:rsidRDefault="00AF3630" w:rsidP="00AF3630">
            <w:pPr>
              <w:tabs>
                <w:tab w:val="left" w:pos="2256"/>
              </w:tabs>
              <w:spacing w:after="0" w:line="360" w:lineRule="auto"/>
              <w:jc w:val="both"/>
              <w:rPr>
                <w:rFonts w:ascii="Times New Roman" w:hAnsi="Times New Roman"/>
                <w:sz w:val="28"/>
                <w:szCs w:val="28"/>
              </w:rPr>
            </w:pPr>
            <w:r>
              <w:rPr>
                <w:rFonts w:ascii="Times New Roman" w:hAnsi="Times New Roman"/>
                <w:sz w:val="28"/>
                <w:szCs w:val="28"/>
              </w:rPr>
              <w:t xml:space="preserve">Таблица 3.2 </w:t>
            </w:r>
            <w:r w:rsidRPr="00C70DD4">
              <w:rPr>
                <w:rFonts w:ascii="Times New Roman" w:hAnsi="Times New Roman"/>
                <w:b/>
                <w:sz w:val="28"/>
                <w:szCs w:val="28"/>
              </w:rPr>
              <w:t xml:space="preserve">– </w:t>
            </w:r>
            <w:r w:rsidRPr="00401ACE">
              <w:rPr>
                <w:rFonts w:ascii="Times New Roman" w:hAnsi="Times New Roman"/>
                <w:sz w:val="28"/>
                <w:szCs w:val="28"/>
              </w:rPr>
              <w:t>Ср</w:t>
            </w:r>
            <w:r>
              <w:rPr>
                <w:rFonts w:ascii="Times New Roman" w:hAnsi="Times New Roman"/>
                <w:sz w:val="28"/>
                <w:szCs w:val="28"/>
              </w:rPr>
              <w:t>авнение начисленной амортизации разными способами</w:t>
            </w:r>
          </w:p>
          <w:tbl>
            <w:tblPr>
              <w:tblStyle w:val="ab"/>
              <w:tblpPr w:leftFromText="180" w:rightFromText="180" w:vertAnchor="text" w:horzAnchor="margin" w:tblpY="9"/>
              <w:tblOverlap w:val="never"/>
              <w:tblW w:w="0" w:type="auto"/>
              <w:tblLayout w:type="fixed"/>
              <w:tblLook w:val="04A0" w:firstRow="1" w:lastRow="0" w:firstColumn="1" w:lastColumn="0" w:noHBand="0" w:noVBand="1"/>
            </w:tblPr>
            <w:tblGrid>
              <w:gridCol w:w="3369"/>
              <w:gridCol w:w="3260"/>
              <w:gridCol w:w="2438"/>
            </w:tblGrid>
            <w:tr w:rsidR="00AF3630" w:rsidRPr="00810C59" w:rsidTr="0017608C">
              <w:tc>
                <w:tcPr>
                  <w:tcW w:w="3369"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Показатель</w:t>
                  </w:r>
                </w:p>
              </w:tc>
              <w:tc>
                <w:tcPr>
                  <w:tcW w:w="3260"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Производственный способ</w:t>
                  </w:r>
                </w:p>
              </w:tc>
              <w:tc>
                <w:tcPr>
                  <w:tcW w:w="2438"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Линейный способ</w:t>
                  </w:r>
                </w:p>
              </w:tc>
            </w:tr>
            <w:tr w:rsidR="00AF3630" w:rsidRPr="00810C59" w:rsidTr="0017608C">
              <w:tc>
                <w:tcPr>
                  <w:tcW w:w="3369"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Первоначальная стоимость</w:t>
                  </w:r>
                </w:p>
              </w:tc>
              <w:tc>
                <w:tcPr>
                  <w:tcW w:w="3260"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1,7 млн. руб.</w:t>
                  </w:r>
                </w:p>
              </w:tc>
              <w:tc>
                <w:tcPr>
                  <w:tcW w:w="2438"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1,7 млн. руб.</w:t>
                  </w:r>
                </w:p>
              </w:tc>
            </w:tr>
            <w:tr w:rsidR="00AF3630" w:rsidRPr="00810C59" w:rsidTr="0017608C">
              <w:tc>
                <w:tcPr>
                  <w:tcW w:w="3369"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Срок полезного использования</w:t>
                  </w:r>
                </w:p>
              </w:tc>
              <w:tc>
                <w:tcPr>
                  <w:tcW w:w="3260"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120 мес.</w:t>
                  </w:r>
                </w:p>
              </w:tc>
              <w:tc>
                <w:tcPr>
                  <w:tcW w:w="2438"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120 мес.</w:t>
                  </w:r>
                </w:p>
              </w:tc>
            </w:tr>
            <w:tr w:rsidR="00AF3630" w:rsidRPr="00810C59" w:rsidTr="0017608C">
              <w:tc>
                <w:tcPr>
                  <w:tcW w:w="3369"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Норма амортизации</w:t>
                  </w:r>
                </w:p>
              </w:tc>
              <w:tc>
                <w:tcPr>
                  <w:tcW w:w="3260"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2,8 руб./</w:t>
                  </w:r>
                  <w:proofErr w:type="gramStart"/>
                  <w:r w:rsidRPr="00810C59">
                    <w:rPr>
                      <w:rFonts w:ascii="Times New Roman" w:hAnsi="Times New Roman" w:cs="Times New Roman"/>
                      <w:b w:val="0"/>
                      <w:sz w:val="24"/>
                      <w:szCs w:val="24"/>
                    </w:rPr>
                    <w:t>км</w:t>
                  </w:r>
                  <w:proofErr w:type="gramEnd"/>
                </w:p>
              </w:tc>
              <w:tc>
                <w:tcPr>
                  <w:tcW w:w="2438"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0,83%</w:t>
                  </w:r>
                </w:p>
              </w:tc>
            </w:tr>
            <w:tr w:rsidR="00AF3630" w:rsidRPr="00810C59" w:rsidTr="0017608C">
              <w:tc>
                <w:tcPr>
                  <w:tcW w:w="3369"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Сумма амортизации за первый месяц</w:t>
                  </w:r>
                </w:p>
              </w:tc>
              <w:tc>
                <w:tcPr>
                  <w:tcW w:w="3260"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6160 руб.</w:t>
                  </w:r>
                </w:p>
              </w:tc>
              <w:tc>
                <w:tcPr>
                  <w:tcW w:w="2438"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14166,6  руб.</w:t>
                  </w:r>
                </w:p>
              </w:tc>
            </w:tr>
            <w:tr w:rsidR="00AF3630" w:rsidRPr="00810C59" w:rsidTr="0017608C">
              <w:tc>
                <w:tcPr>
                  <w:tcW w:w="3369"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Сумма амортизации за второй месяц</w:t>
                  </w:r>
                </w:p>
              </w:tc>
              <w:tc>
                <w:tcPr>
                  <w:tcW w:w="3260"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0 руб.</w:t>
                  </w:r>
                </w:p>
              </w:tc>
              <w:tc>
                <w:tcPr>
                  <w:tcW w:w="2438" w:type="dxa"/>
                </w:tcPr>
                <w:p w:rsidR="00AF3630" w:rsidRPr="00810C59" w:rsidRDefault="00AF3630" w:rsidP="00AF3630">
                  <w:pPr>
                    <w:pStyle w:val="21"/>
                    <w:spacing w:before="0" w:line="240" w:lineRule="auto"/>
                    <w:ind w:firstLine="0"/>
                    <w:rPr>
                      <w:rFonts w:ascii="Times New Roman" w:hAnsi="Times New Roman" w:cs="Times New Roman"/>
                      <w:b w:val="0"/>
                      <w:sz w:val="24"/>
                      <w:szCs w:val="24"/>
                    </w:rPr>
                  </w:pPr>
                  <w:r w:rsidRPr="00810C59">
                    <w:rPr>
                      <w:rFonts w:ascii="Times New Roman" w:hAnsi="Times New Roman" w:cs="Times New Roman"/>
                      <w:b w:val="0"/>
                      <w:sz w:val="24"/>
                      <w:szCs w:val="24"/>
                    </w:rPr>
                    <w:t>14166,6 руб.</w:t>
                  </w:r>
                </w:p>
              </w:tc>
            </w:tr>
          </w:tbl>
          <w:p w:rsidR="00D33BDB" w:rsidRPr="00AF3630" w:rsidRDefault="00D33BDB" w:rsidP="00AF3630">
            <w:pPr>
              <w:rPr>
                <w:rFonts w:ascii="Times New Roman" w:hAnsi="Times New Roman"/>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399"/>
        </w:trPr>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094E83" w:rsidRDefault="00094E83" w:rsidP="00094E83">
            <w:pPr>
              <w:tabs>
                <w:tab w:val="left" w:pos="2256"/>
              </w:tabs>
              <w:spacing w:after="0" w:line="360" w:lineRule="auto"/>
              <w:jc w:val="both"/>
              <w:rPr>
                <w:rFonts w:ascii="Times New Roman" w:hAnsi="Times New Roman"/>
                <w:sz w:val="28"/>
                <w:szCs w:val="28"/>
              </w:rPr>
            </w:pPr>
          </w:p>
          <w:p w:rsidR="00C803F1" w:rsidRDefault="00C803F1" w:rsidP="00094E83">
            <w:pPr>
              <w:tabs>
                <w:tab w:val="left" w:pos="2256"/>
              </w:tabs>
              <w:spacing w:after="0" w:line="360" w:lineRule="auto"/>
              <w:ind w:firstLine="709"/>
              <w:jc w:val="both"/>
              <w:rPr>
                <w:rFonts w:ascii="Times New Roman" w:hAnsi="Times New Roman"/>
                <w:sz w:val="28"/>
                <w:szCs w:val="28"/>
              </w:rPr>
            </w:pPr>
            <w:r>
              <w:rPr>
                <w:rFonts w:ascii="Times New Roman" w:hAnsi="Times New Roman"/>
                <w:sz w:val="28"/>
                <w:szCs w:val="28"/>
              </w:rPr>
              <w:t>Подводя итоги, можно сказать, что при большом использовании транспортных средств в организации лучше использовать производственный метод амортизации, чем линейный.</w:t>
            </w:r>
          </w:p>
          <w:p w:rsidR="00C803F1" w:rsidRPr="00401ACE" w:rsidRDefault="00ED5BF6" w:rsidP="00ED5BF6">
            <w:pPr>
              <w:tabs>
                <w:tab w:val="left" w:pos="2256"/>
              </w:tabs>
              <w:spacing w:after="0" w:line="360" w:lineRule="auto"/>
              <w:ind w:firstLine="709"/>
              <w:jc w:val="both"/>
              <w:rPr>
                <w:rFonts w:ascii="Times New Roman" w:eastAsiaTheme="majorEastAsia" w:hAnsi="Times New Roman"/>
                <w:bCs/>
                <w:color w:val="000000" w:themeColor="text1"/>
                <w:sz w:val="28"/>
                <w:szCs w:val="28"/>
              </w:rPr>
            </w:pPr>
            <w:r>
              <w:rPr>
                <w:rFonts w:ascii="Times New Roman" w:hAnsi="Times New Roman"/>
                <w:sz w:val="28"/>
                <w:szCs w:val="28"/>
              </w:rPr>
              <w:t>В ООО «Хлебозавод №5</w:t>
            </w:r>
            <w:r w:rsidR="00C803F1">
              <w:rPr>
                <w:rFonts w:ascii="Times New Roman" w:hAnsi="Times New Roman"/>
                <w:sz w:val="28"/>
                <w:szCs w:val="28"/>
              </w:rPr>
              <w:t xml:space="preserve">» были обнаружены нарушения </w:t>
            </w:r>
            <w:r w:rsidR="00C803F1" w:rsidRPr="00401ACE">
              <w:rPr>
                <w:rFonts w:ascii="Times New Roman" w:hAnsi="Times New Roman"/>
                <w:sz w:val="28"/>
                <w:szCs w:val="28"/>
              </w:rPr>
              <w:t xml:space="preserve">налогового режима. </w:t>
            </w:r>
            <w:r w:rsidR="00C803F1">
              <w:rPr>
                <w:rFonts w:ascii="Times New Roman" w:hAnsi="Times New Roman"/>
                <w:sz w:val="28"/>
                <w:szCs w:val="28"/>
              </w:rPr>
              <w:t xml:space="preserve">В организации используется </w:t>
            </w:r>
            <w:r w:rsidR="00C803F1" w:rsidRPr="00401ACE">
              <w:rPr>
                <w:rFonts w:ascii="Times New Roman" w:hAnsi="Times New Roman"/>
                <w:sz w:val="28"/>
                <w:szCs w:val="28"/>
              </w:rPr>
              <w:t>Общая система налогообложения</w:t>
            </w:r>
            <w:r w:rsidR="00C803F1">
              <w:rPr>
                <w:rFonts w:ascii="Times New Roman" w:hAnsi="Times New Roman"/>
                <w:sz w:val="28"/>
                <w:szCs w:val="28"/>
              </w:rPr>
              <w:t xml:space="preserve">. Но в организации оформляют лишь Бухгалтерский баланс и отчет о финансовых результатах, хотя </w:t>
            </w:r>
            <w:r w:rsidR="00C803F1" w:rsidRPr="00401ACE">
              <w:rPr>
                <w:rFonts w:ascii="Times New Roman" w:hAnsi="Times New Roman"/>
                <w:sz w:val="28"/>
                <w:szCs w:val="28"/>
              </w:rPr>
              <w:t>подразумевает</w:t>
            </w:r>
            <w:r w:rsidR="00C803F1">
              <w:rPr>
                <w:rFonts w:ascii="Times New Roman" w:hAnsi="Times New Roman"/>
                <w:sz w:val="28"/>
                <w:szCs w:val="28"/>
              </w:rPr>
              <w:t>ся</w:t>
            </w:r>
            <w:r w:rsidR="00C803F1" w:rsidRPr="00401ACE">
              <w:rPr>
                <w:rFonts w:ascii="Times New Roman" w:hAnsi="Times New Roman"/>
                <w:sz w:val="28"/>
                <w:szCs w:val="28"/>
              </w:rPr>
              <w:t xml:space="preserve"> ведение бухгалтерского и налогового учета в полном объеме, а также сдачу всех форм бухгалтерской отчетности </w:t>
            </w:r>
            <w:proofErr w:type="gramStart"/>
            <w:r w:rsidR="00C803F1" w:rsidRPr="00401ACE">
              <w:rPr>
                <w:rFonts w:ascii="Times New Roman" w:hAnsi="Times New Roman"/>
                <w:sz w:val="28"/>
                <w:szCs w:val="28"/>
              </w:rPr>
              <w:t>в</w:t>
            </w:r>
            <w:proofErr w:type="gramEnd"/>
            <w:r w:rsidR="00C803F1" w:rsidRPr="00401ACE">
              <w:rPr>
                <w:rFonts w:ascii="Times New Roman" w:hAnsi="Times New Roman"/>
                <w:sz w:val="28"/>
                <w:szCs w:val="28"/>
              </w:rPr>
              <w:t xml:space="preserve"> налоговую. </w:t>
            </w:r>
          </w:p>
          <w:p w:rsidR="00AA30C0" w:rsidRDefault="00C803F1" w:rsidP="000C2F54">
            <w:r>
              <w:br w:type="page"/>
            </w:r>
          </w:p>
          <w:p w:rsidR="00AF3630" w:rsidRDefault="00AF3630" w:rsidP="000C2F54"/>
          <w:p w:rsidR="00AF3630" w:rsidRDefault="00AF3630" w:rsidP="000C2F54"/>
          <w:p w:rsidR="00AF3630" w:rsidRDefault="00AF3630" w:rsidP="000C2F54"/>
          <w:p w:rsidR="00AF3630" w:rsidRDefault="00AF3630" w:rsidP="000C2F54"/>
          <w:p w:rsidR="00AF3630" w:rsidRPr="000C2F54" w:rsidRDefault="00AF3630" w:rsidP="000C2F54">
            <w:pPr>
              <w:rPr>
                <w:rFonts w:ascii="Times New Roman" w:eastAsiaTheme="majorEastAsia" w:hAnsi="Times New Roman"/>
                <w:b/>
                <w:bCs/>
                <w:color w:val="000000" w:themeColor="text1"/>
                <w:sz w:val="28"/>
                <w:szCs w:val="28"/>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752"/>
        </w:trPr>
        <w:tc>
          <w:tcPr>
            <w:tcW w:w="273" w:type="pct"/>
            <w:shd w:val="clear" w:color="auto" w:fill="auto"/>
          </w:tcPr>
          <w:p w:rsidR="00C4125B" w:rsidRDefault="00C4125B" w:rsidP="00D104E7">
            <w:pPr>
              <w:suppressAutoHyphens/>
              <w:spacing w:after="0" w:line="240" w:lineRule="auto"/>
              <w:jc w:val="center"/>
              <w:rPr>
                <w:rFonts w:ascii="Times New Roman" w:eastAsia="Times New Roman" w:hAnsi="Times New Roman"/>
                <w:b/>
                <w:sz w:val="28"/>
                <w:szCs w:val="28"/>
                <w:lang w:eastAsia="ru-RU"/>
              </w:rPr>
            </w:pPr>
          </w:p>
          <w:p w:rsidR="00094E83" w:rsidRPr="00C4125B" w:rsidRDefault="00094E83"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197AFC" w:rsidRDefault="00197AFC" w:rsidP="000C2F54">
            <w:pPr>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4 </w:t>
            </w:r>
            <w:r w:rsidRPr="00EA4EC5">
              <w:rPr>
                <w:rFonts w:ascii="Times New Roman" w:hAnsi="Times New Roman"/>
                <w:b/>
                <w:color w:val="000000"/>
                <w:sz w:val="28"/>
                <w:szCs w:val="28"/>
              </w:rPr>
              <w:t>АУДИТ ОСНОВНЫХ СРЕДСТВ В ООО «ХЛЕБОЗАВОД №5»</w:t>
            </w:r>
          </w:p>
          <w:p w:rsidR="00094E83" w:rsidRDefault="00094E83" w:rsidP="00094E83">
            <w:pPr>
              <w:suppressAutoHyphens/>
              <w:spacing w:after="0" w:line="360" w:lineRule="auto"/>
              <w:jc w:val="center"/>
              <w:rPr>
                <w:rFonts w:ascii="Times New Roman" w:hAnsi="Times New Roman"/>
                <w:b/>
                <w:color w:val="000000"/>
                <w:sz w:val="28"/>
                <w:szCs w:val="28"/>
              </w:rPr>
            </w:pPr>
          </w:p>
          <w:p w:rsidR="00C4125B" w:rsidRDefault="00197AFC" w:rsidP="00094E83">
            <w:pPr>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4.1 </w:t>
            </w:r>
            <w:r w:rsidR="00C4125B" w:rsidRPr="00EA4EC5">
              <w:rPr>
                <w:rFonts w:ascii="Times New Roman" w:hAnsi="Times New Roman"/>
                <w:b/>
                <w:color w:val="000000"/>
                <w:sz w:val="28"/>
                <w:szCs w:val="28"/>
              </w:rPr>
              <w:t>Цели, задачи и источники информац</w:t>
            </w:r>
            <w:proofErr w:type="gramStart"/>
            <w:r w:rsidR="00C4125B" w:rsidRPr="00EA4EC5">
              <w:rPr>
                <w:rFonts w:ascii="Times New Roman" w:hAnsi="Times New Roman"/>
                <w:b/>
                <w:color w:val="000000"/>
                <w:sz w:val="28"/>
                <w:szCs w:val="28"/>
              </w:rPr>
              <w:t>ии ау</w:t>
            </w:r>
            <w:proofErr w:type="gramEnd"/>
            <w:r w:rsidR="00C4125B" w:rsidRPr="00EA4EC5">
              <w:rPr>
                <w:rFonts w:ascii="Times New Roman" w:hAnsi="Times New Roman"/>
                <w:b/>
                <w:color w:val="000000"/>
                <w:sz w:val="28"/>
                <w:szCs w:val="28"/>
              </w:rPr>
              <w:t>дита основных средств в организации</w:t>
            </w:r>
          </w:p>
          <w:p w:rsidR="00197AFC" w:rsidRPr="00EA4EC5" w:rsidRDefault="00197AFC" w:rsidP="00197AFC">
            <w:pPr>
              <w:suppressAutoHyphens/>
              <w:spacing w:after="0" w:line="360" w:lineRule="auto"/>
              <w:jc w:val="center"/>
              <w:rPr>
                <w:rFonts w:ascii="Times New Roman" w:hAnsi="Times New Roman"/>
                <w:b/>
                <w:color w:val="000000"/>
                <w:sz w:val="28"/>
                <w:szCs w:val="28"/>
              </w:rPr>
            </w:pPr>
          </w:p>
          <w:p w:rsidR="00281BC6" w:rsidRPr="00D33BDB" w:rsidRDefault="00281BC6" w:rsidP="00281BC6">
            <w:pPr>
              <w:spacing w:after="0" w:line="360" w:lineRule="auto"/>
              <w:ind w:firstLine="709"/>
              <w:jc w:val="both"/>
              <w:rPr>
                <w:rFonts w:ascii="Times New Roman" w:hAnsi="Times New Roman"/>
                <w:color w:val="000000"/>
                <w:sz w:val="28"/>
                <w:szCs w:val="28"/>
              </w:rPr>
            </w:pPr>
            <w:r w:rsidRPr="00D33BDB">
              <w:rPr>
                <w:rFonts w:ascii="Times New Roman" w:hAnsi="Times New Roman"/>
                <w:color w:val="000000"/>
                <w:sz w:val="28"/>
                <w:szCs w:val="28"/>
              </w:rPr>
              <w:t>Целью аудита основных средств в ООО «Хлебозавод №5» является проверка законности операций по движению основных средств и подтверждение достоверности информации в бухгалтерской отчетности требованиям законодательства Российской Федерации.</w:t>
            </w:r>
          </w:p>
          <w:p w:rsidR="00281BC6" w:rsidRPr="00D33BDB" w:rsidRDefault="00281BC6" w:rsidP="00281BC6">
            <w:pPr>
              <w:spacing w:after="0" w:line="360" w:lineRule="auto"/>
              <w:ind w:firstLine="709"/>
              <w:jc w:val="both"/>
              <w:rPr>
                <w:rFonts w:ascii="Times New Roman" w:hAnsi="Times New Roman"/>
                <w:color w:val="000000"/>
                <w:sz w:val="28"/>
                <w:szCs w:val="28"/>
              </w:rPr>
            </w:pPr>
            <w:r w:rsidRPr="00D33BDB">
              <w:rPr>
                <w:rFonts w:ascii="Times New Roman" w:hAnsi="Times New Roman"/>
                <w:color w:val="000000"/>
                <w:sz w:val="28"/>
                <w:szCs w:val="28"/>
              </w:rPr>
              <w:t xml:space="preserve">Исходя из поставленной цели, задачами аудита основных средств в ООО «Хлебозавод №5» являются: </w:t>
            </w:r>
          </w:p>
          <w:p w:rsidR="00094E83" w:rsidRDefault="00281BC6" w:rsidP="00701A02">
            <w:pPr>
              <w:pStyle w:val="a5"/>
              <w:numPr>
                <w:ilvl w:val="0"/>
                <w:numId w:val="40"/>
              </w:numPr>
              <w:spacing w:after="0" w:line="360" w:lineRule="auto"/>
              <w:jc w:val="both"/>
              <w:rPr>
                <w:rFonts w:ascii="Times New Roman" w:hAnsi="Times New Roman"/>
                <w:color w:val="000000"/>
                <w:sz w:val="28"/>
                <w:szCs w:val="28"/>
              </w:rPr>
            </w:pPr>
            <w:r w:rsidRPr="00094E83">
              <w:rPr>
                <w:rFonts w:ascii="Times New Roman" w:hAnsi="Times New Roman"/>
                <w:color w:val="000000"/>
                <w:sz w:val="28"/>
                <w:szCs w:val="28"/>
              </w:rPr>
              <w:t xml:space="preserve">проверка обеспечения </w:t>
            </w:r>
            <w:proofErr w:type="gramStart"/>
            <w:r w:rsidRPr="00094E83">
              <w:rPr>
                <w:rFonts w:ascii="Times New Roman" w:hAnsi="Times New Roman"/>
                <w:color w:val="000000"/>
                <w:sz w:val="28"/>
                <w:szCs w:val="28"/>
              </w:rPr>
              <w:t>контроля за</w:t>
            </w:r>
            <w:proofErr w:type="gramEnd"/>
            <w:r w:rsidRPr="00094E83">
              <w:rPr>
                <w:rFonts w:ascii="Times New Roman" w:hAnsi="Times New Roman"/>
                <w:color w:val="000000"/>
                <w:sz w:val="28"/>
                <w:szCs w:val="28"/>
              </w:rPr>
              <w:t xml:space="preserve"> наличием и сохранностью объектов основных средств; </w:t>
            </w:r>
          </w:p>
          <w:p w:rsidR="00094E83" w:rsidRDefault="00281BC6" w:rsidP="00701A02">
            <w:pPr>
              <w:pStyle w:val="a5"/>
              <w:numPr>
                <w:ilvl w:val="0"/>
                <w:numId w:val="40"/>
              </w:numPr>
              <w:spacing w:after="0" w:line="360" w:lineRule="auto"/>
              <w:jc w:val="both"/>
              <w:rPr>
                <w:rFonts w:ascii="Times New Roman" w:hAnsi="Times New Roman"/>
                <w:color w:val="000000"/>
                <w:sz w:val="28"/>
                <w:szCs w:val="28"/>
              </w:rPr>
            </w:pPr>
            <w:r w:rsidRPr="00094E83">
              <w:rPr>
                <w:rFonts w:ascii="Times New Roman" w:hAnsi="Times New Roman"/>
                <w:color w:val="000000"/>
                <w:sz w:val="28"/>
                <w:szCs w:val="28"/>
              </w:rPr>
              <w:t xml:space="preserve">правильность отнесения активов к основным средствам; </w:t>
            </w:r>
          </w:p>
          <w:p w:rsidR="00094E83" w:rsidRDefault="00281BC6" w:rsidP="00701A02">
            <w:pPr>
              <w:pStyle w:val="a5"/>
              <w:numPr>
                <w:ilvl w:val="0"/>
                <w:numId w:val="40"/>
              </w:numPr>
              <w:spacing w:after="0" w:line="360" w:lineRule="auto"/>
              <w:jc w:val="both"/>
              <w:rPr>
                <w:rFonts w:ascii="Times New Roman" w:hAnsi="Times New Roman"/>
                <w:color w:val="000000"/>
                <w:sz w:val="28"/>
                <w:szCs w:val="28"/>
              </w:rPr>
            </w:pPr>
            <w:r w:rsidRPr="00094E83">
              <w:rPr>
                <w:rFonts w:ascii="Times New Roman" w:hAnsi="Times New Roman"/>
                <w:color w:val="000000"/>
                <w:sz w:val="28"/>
                <w:szCs w:val="28"/>
              </w:rPr>
              <w:t>проверка правильности оценки объектов в учете;</w:t>
            </w:r>
          </w:p>
          <w:p w:rsidR="00094E83" w:rsidRDefault="00281BC6" w:rsidP="00701A02">
            <w:pPr>
              <w:pStyle w:val="a5"/>
              <w:numPr>
                <w:ilvl w:val="0"/>
                <w:numId w:val="40"/>
              </w:numPr>
              <w:spacing w:after="0" w:line="360" w:lineRule="auto"/>
              <w:jc w:val="both"/>
              <w:rPr>
                <w:rFonts w:ascii="Times New Roman" w:hAnsi="Times New Roman"/>
                <w:color w:val="000000"/>
                <w:sz w:val="28"/>
                <w:szCs w:val="28"/>
              </w:rPr>
            </w:pPr>
            <w:r w:rsidRPr="00094E83">
              <w:rPr>
                <w:rFonts w:ascii="Times New Roman" w:hAnsi="Times New Roman"/>
                <w:color w:val="000000"/>
                <w:sz w:val="28"/>
                <w:szCs w:val="28"/>
              </w:rPr>
              <w:t xml:space="preserve">проверка оформления и отражения в учете операций по поступлению и выбытию основных средств; </w:t>
            </w:r>
          </w:p>
          <w:p w:rsidR="00094E83" w:rsidRDefault="00281BC6" w:rsidP="00701A02">
            <w:pPr>
              <w:pStyle w:val="a5"/>
              <w:numPr>
                <w:ilvl w:val="0"/>
                <w:numId w:val="40"/>
              </w:numPr>
              <w:spacing w:after="0" w:line="360" w:lineRule="auto"/>
              <w:jc w:val="both"/>
              <w:rPr>
                <w:rFonts w:ascii="Times New Roman" w:hAnsi="Times New Roman"/>
                <w:color w:val="000000"/>
                <w:sz w:val="28"/>
                <w:szCs w:val="28"/>
              </w:rPr>
            </w:pPr>
            <w:r w:rsidRPr="00094E83">
              <w:rPr>
                <w:rFonts w:ascii="Times New Roman" w:hAnsi="Times New Roman"/>
                <w:color w:val="000000"/>
                <w:sz w:val="28"/>
                <w:szCs w:val="28"/>
              </w:rPr>
              <w:t xml:space="preserve">проверка расчетов сумм амортизационных отчислений; </w:t>
            </w:r>
          </w:p>
          <w:p w:rsidR="00281BC6" w:rsidRPr="00094E83" w:rsidRDefault="00281BC6" w:rsidP="00701A02">
            <w:pPr>
              <w:pStyle w:val="a5"/>
              <w:numPr>
                <w:ilvl w:val="0"/>
                <w:numId w:val="40"/>
              </w:numPr>
              <w:spacing w:after="0" w:line="360" w:lineRule="auto"/>
              <w:jc w:val="both"/>
              <w:rPr>
                <w:rFonts w:ascii="Times New Roman" w:hAnsi="Times New Roman"/>
                <w:color w:val="000000"/>
                <w:sz w:val="28"/>
                <w:szCs w:val="28"/>
              </w:rPr>
            </w:pPr>
            <w:r w:rsidRPr="00094E83">
              <w:rPr>
                <w:rFonts w:ascii="Times New Roman" w:hAnsi="Times New Roman"/>
                <w:color w:val="000000"/>
                <w:sz w:val="28"/>
                <w:szCs w:val="28"/>
              </w:rPr>
              <w:t>проверка информации о ремонте основных средств.</w:t>
            </w:r>
          </w:p>
          <w:p w:rsidR="00281BC6" w:rsidRPr="00D33BDB" w:rsidRDefault="00281BC6" w:rsidP="00281BC6">
            <w:pPr>
              <w:spacing w:after="0" w:line="360" w:lineRule="auto"/>
              <w:ind w:firstLine="709"/>
              <w:jc w:val="both"/>
              <w:rPr>
                <w:rFonts w:ascii="Times New Roman" w:hAnsi="Times New Roman"/>
                <w:color w:val="000000"/>
                <w:sz w:val="28"/>
                <w:szCs w:val="28"/>
              </w:rPr>
            </w:pPr>
            <w:r w:rsidRPr="00D33BDB">
              <w:rPr>
                <w:rFonts w:ascii="Times New Roman" w:hAnsi="Times New Roman"/>
                <w:color w:val="000000"/>
                <w:sz w:val="28"/>
                <w:szCs w:val="28"/>
              </w:rPr>
              <w:t>Основным нормативным документом по бухгалтерскому учету является Положение по бухгалтерскому учету «Учет основных средств» ПБУ 6/2001.</w:t>
            </w:r>
          </w:p>
          <w:p w:rsidR="00281BC6" w:rsidRPr="00D33BDB" w:rsidRDefault="00281BC6" w:rsidP="00281BC6">
            <w:pPr>
              <w:spacing w:after="0" w:line="360" w:lineRule="auto"/>
              <w:ind w:firstLine="709"/>
              <w:jc w:val="both"/>
              <w:rPr>
                <w:rFonts w:ascii="Times New Roman" w:hAnsi="Times New Roman"/>
                <w:color w:val="000000"/>
                <w:sz w:val="28"/>
                <w:szCs w:val="28"/>
              </w:rPr>
            </w:pPr>
            <w:r w:rsidRPr="00D33BDB">
              <w:rPr>
                <w:rFonts w:ascii="Times New Roman" w:hAnsi="Times New Roman"/>
                <w:color w:val="000000"/>
                <w:sz w:val="28"/>
                <w:szCs w:val="28"/>
              </w:rPr>
              <w:t>При проведен</w:t>
            </w:r>
            <w:proofErr w:type="gramStart"/>
            <w:r w:rsidRPr="00D33BDB">
              <w:rPr>
                <w:rFonts w:ascii="Times New Roman" w:hAnsi="Times New Roman"/>
                <w:color w:val="000000"/>
                <w:sz w:val="28"/>
                <w:szCs w:val="28"/>
              </w:rPr>
              <w:t>ии ау</w:t>
            </w:r>
            <w:proofErr w:type="gramEnd"/>
            <w:r w:rsidRPr="00D33BDB">
              <w:rPr>
                <w:rFonts w:ascii="Times New Roman" w:hAnsi="Times New Roman"/>
                <w:color w:val="000000"/>
                <w:sz w:val="28"/>
                <w:szCs w:val="28"/>
              </w:rPr>
              <w:t xml:space="preserve">дита основных средств, аудитором запрашиваются документы. Для того чтобы провести аудит основных средств в ООО «Хлебозавод №5» организацией </w:t>
            </w:r>
            <w:proofErr w:type="gramStart"/>
            <w:r w:rsidRPr="00D33BDB">
              <w:rPr>
                <w:rFonts w:ascii="Times New Roman" w:hAnsi="Times New Roman"/>
                <w:color w:val="000000"/>
                <w:sz w:val="28"/>
                <w:szCs w:val="28"/>
              </w:rPr>
              <w:t>предоставляются следующие документы</w:t>
            </w:r>
            <w:proofErr w:type="gramEnd"/>
            <w:r w:rsidRPr="00D33BDB">
              <w:rPr>
                <w:rFonts w:ascii="Times New Roman" w:hAnsi="Times New Roman"/>
                <w:color w:val="000000"/>
                <w:sz w:val="28"/>
                <w:szCs w:val="28"/>
              </w:rPr>
              <w:t>:</w:t>
            </w:r>
          </w:p>
          <w:p w:rsidR="00701A02" w:rsidRDefault="00281BC6" w:rsidP="00701A02">
            <w:pPr>
              <w:pStyle w:val="a5"/>
              <w:numPr>
                <w:ilvl w:val="0"/>
                <w:numId w:val="41"/>
              </w:numPr>
              <w:spacing w:after="0" w:line="360" w:lineRule="auto"/>
              <w:jc w:val="both"/>
              <w:rPr>
                <w:rFonts w:ascii="Times New Roman" w:hAnsi="Times New Roman"/>
                <w:color w:val="000000"/>
                <w:sz w:val="28"/>
                <w:szCs w:val="28"/>
              </w:rPr>
            </w:pPr>
            <w:r w:rsidRPr="00701A02">
              <w:rPr>
                <w:rFonts w:ascii="Times New Roman" w:hAnsi="Times New Roman"/>
                <w:color w:val="000000"/>
                <w:sz w:val="28"/>
                <w:szCs w:val="28"/>
              </w:rPr>
              <w:t xml:space="preserve">бухгалтерский баланс, главная книга, регистры бухгалтерского учета по счетам 01 «Основные средства», 02 «Амортизация основных средств», 03 «Доходные вложения в материальные ценности», 07 «Оборудование к установке», 08 «Вложения во внеоборотные активы» и др. счета; </w:t>
            </w:r>
          </w:p>
          <w:p w:rsidR="00701A02" w:rsidRDefault="00281BC6" w:rsidP="00701A02">
            <w:pPr>
              <w:pStyle w:val="a5"/>
              <w:numPr>
                <w:ilvl w:val="0"/>
                <w:numId w:val="41"/>
              </w:numPr>
              <w:spacing w:after="0" w:line="360" w:lineRule="auto"/>
              <w:jc w:val="both"/>
              <w:rPr>
                <w:rFonts w:ascii="Times New Roman" w:hAnsi="Times New Roman"/>
                <w:color w:val="000000"/>
                <w:sz w:val="28"/>
                <w:szCs w:val="28"/>
              </w:rPr>
            </w:pPr>
            <w:r w:rsidRPr="00701A02">
              <w:rPr>
                <w:rFonts w:ascii="Times New Roman" w:hAnsi="Times New Roman"/>
                <w:color w:val="000000"/>
                <w:sz w:val="28"/>
                <w:szCs w:val="28"/>
              </w:rPr>
              <w:t xml:space="preserve">приказ об учетной политике организации: инвентаризационные документы: накладные и счета-фактуры; </w:t>
            </w:r>
          </w:p>
          <w:p w:rsidR="00281BC6" w:rsidRPr="00701A02" w:rsidRDefault="00281BC6" w:rsidP="00701A02">
            <w:pPr>
              <w:pStyle w:val="a5"/>
              <w:numPr>
                <w:ilvl w:val="0"/>
                <w:numId w:val="41"/>
              </w:numPr>
              <w:spacing w:after="0" w:line="360" w:lineRule="auto"/>
              <w:jc w:val="both"/>
              <w:rPr>
                <w:rFonts w:ascii="Times New Roman" w:hAnsi="Times New Roman"/>
                <w:color w:val="000000"/>
                <w:sz w:val="28"/>
                <w:szCs w:val="28"/>
              </w:rPr>
            </w:pPr>
            <w:proofErr w:type="gramStart"/>
            <w:r w:rsidRPr="00701A02">
              <w:rPr>
                <w:rFonts w:ascii="Times New Roman" w:hAnsi="Times New Roman"/>
                <w:color w:val="000000"/>
                <w:sz w:val="28"/>
                <w:szCs w:val="28"/>
              </w:rPr>
              <w:t xml:space="preserve">акты о приеме-передаче объекта основных средств (кроме зданий, сооружений) (№ ОС-1), акты о приеме-передаче здания (сооружения) (№ ОС- 1а), акты о приеме-передаче групп объектов основных средств (кроме зданий, сооружений) (№ ОС-16), акты о списании объекта основных средств (кроме автотранспортных средств) (№ ОС-4), акты о списании автотранспортных средств (№ ОС-4а), инвентарные карточки учета объекта основных средств (№ ОС-6) </w:t>
            </w:r>
            <w:proofErr w:type="gramEnd"/>
          </w:p>
          <w:p w:rsidR="00281BC6" w:rsidRPr="00D33BDB" w:rsidRDefault="00281BC6" w:rsidP="00CE4F8B">
            <w:pPr>
              <w:suppressAutoHyphens/>
              <w:spacing w:after="0" w:line="360" w:lineRule="auto"/>
              <w:jc w:val="center"/>
              <w:rPr>
                <w:rFonts w:ascii="Times New Roman" w:eastAsia="Times New Roman" w:hAnsi="Times New Roman"/>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701A02" w:rsidP="00CE4F8B">
            <w:pPr>
              <w:suppressAutoHyphens/>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 xml:space="preserve">4.2 </w:t>
            </w:r>
            <w:r w:rsidR="00C4125B" w:rsidRPr="00C4125B">
              <w:rPr>
                <w:rFonts w:ascii="Times New Roman" w:hAnsi="Times New Roman"/>
                <w:b/>
                <w:color w:val="000000"/>
                <w:sz w:val="28"/>
                <w:szCs w:val="28"/>
              </w:rPr>
              <w:t>Планирование и программирование аудита основных средств в организации</w:t>
            </w:r>
          </w:p>
          <w:p w:rsidR="00197AFC" w:rsidRDefault="00197AFC" w:rsidP="00CE4F8B">
            <w:pPr>
              <w:suppressAutoHyphens/>
              <w:spacing w:after="0" w:line="360" w:lineRule="auto"/>
              <w:jc w:val="center"/>
              <w:rPr>
                <w:rFonts w:ascii="Times New Roman" w:hAnsi="Times New Roman"/>
                <w:b/>
                <w:color w:val="000000"/>
                <w:sz w:val="28"/>
                <w:szCs w:val="28"/>
              </w:rPr>
            </w:pPr>
          </w:p>
          <w:p w:rsidR="00281BC6" w:rsidRPr="00405DAB" w:rsidRDefault="00281BC6" w:rsidP="00281BC6">
            <w:pPr>
              <w:spacing w:after="0" w:line="360" w:lineRule="auto"/>
              <w:ind w:firstLine="709"/>
              <w:jc w:val="both"/>
              <w:rPr>
                <w:rFonts w:ascii="Times New Roman" w:hAnsi="Times New Roman"/>
                <w:sz w:val="28"/>
                <w:szCs w:val="28"/>
              </w:rPr>
            </w:pPr>
            <w:r w:rsidRPr="00405DAB">
              <w:rPr>
                <w:rFonts w:ascii="Times New Roman" w:hAnsi="Times New Roman"/>
                <w:sz w:val="28"/>
                <w:szCs w:val="28"/>
              </w:rPr>
              <w:t>Перед составлением договора о проведение аудита основных средств, аудиторской орган</w:t>
            </w:r>
            <w:r>
              <w:rPr>
                <w:rFonts w:ascii="Times New Roman" w:hAnsi="Times New Roman"/>
                <w:sz w:val="28"/>
                <w:szCs w:val="28"/>
              </w:rPr>
              <w:t>изацией направляется в ООО «Хлебозавод №5</w:t>
            </w:r>
            <w:r w:rsidR="00701A02">
              <w:rPr>
                <w:rFonts w:ascii="Times New Roman" w:hAnsi="Times New Roman"/>
                <w:sz w:val="28"/>
                <w:szCs w:val="28"/>
              </w:rPr>
              <w:t>» письмо–</w:t>
            </w:r>
            <w:r w:rsidRPr="00405DAB">
              <w:rPr>
                <w:rFonts w:ascii="Times New Roman" w:hAnsi="Times New Roman"/>
                <w:sz w:val="28"/>
                <w:szCs w:val="28"/>
              </w:rPr>
              <w:t>обязательство о согласии проведен</w:t>
            </w:r>
            <w:proofErr w:type="gramStart"/>
            <w:r w:rsidRPr="00405DAB">
              <w:rPr>
                <w:rFonts w:ascii="Times New Roman" w:hAnsi="Times New Roman"/>
                <w:sz w:val="28"/>
                <w:szCs w:val="28"/>
              </w:rPr>
              <w:t>ии ау</w:t>
            </w:r>
            <w:proofErr w:type="gramEnd"/>
            <w:r w:rsidRPr="00405DAB">
              <w:rPr>
                <w:rFonts w:ascii="Times New Roman" w:hAnsi="Times New Roman"/>
                <w:sz w:val="28"/>
                <w:szCs w:val="28"/>
              </w:rPr>
              <w:t>диторской проверки основных средств.</w:t>
            </w:r>
          </w:p>
          <w:p w:rsidR="00281BC6" w:rsidRPr="00405DAB" w:rsidRDefault="00281BC6" w:rsidP="00281BC6">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Основной целью аудитора при проверке является определение сильных сторон контроля, чтобы убедиться, что существенные ошибки отсутствуют.</w:t>
            </w:r>
          </w:p>
          <w:p w:rsidR="00281BC6" w:rsidRPr="00405DAB" w:rsidRDefault="00281BC6" w:rsidP="00281BC6">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При определении эффективности систем внутреннего контроля приобретают многие факторы:</w:t>
            </w:r>
          </w:p>
          <w:p w:rsidR="00281BC6" w:rsidRPr="00405DAB" w:rsidRDefault="00281BC6" w:rsidP="00701A02">
            <w:pPr>
              <w:numPr>
                <w:ilvl w:val="0"/>
                <w:numId w:val="19"/>
              </w:numPr>
              <w:spacing w:after="0" w:line="360" w:lineRule="auto"/>
              <w:ind w:left="0"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круг работников, участвующих в формировании информации на предприятии, и наличие у них ответственности за порученное дело;</w:t>
            </w:r>
          </w:p>
          <w:p w:rsidR="00281BC6" w:rsidRPr="00405DAB" w:rsidRDefault="00281BC6" w:rsidP="00701A02">
            <w:pPr>
              <w:numPr>
                <w:ilvl w:val="0"/>
                <w:numId w:val="19"/>
              </w:numPr>
              <w:spacing w:after="0" w:line="360" w:lineRule="auto"/>
              <w:ind w:left="0"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наличие упорядоченных взаимоотношений между ними по ведению дел и формированию информации;</w:t>
            </w:r>
          </w:p>
          <w:p w:rsidR="00281BC6" w:rsidRPr="00405DAB" w:rsidRDefault="00281BC6" w:rsidP="00701A02">
            <w:pPr>
              <w:numPr>
                <w:ilvl w:val="0"/>
                <w:numId w:val="19"/>
              </w:numPr>
              <w:spacing w:after="0" w:line="360" w:lineRule="auto"/>
              <w:ind w:left="0"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наличие технических средств контроля;</w:t>
            </w:r>
          </w:p>
          <w:p w:rsidR="00281BC6" w:rsidRPr="00405DAB" w:rsidRDefault="00281BC6" w:rsidP="00701A02">
            <w:pPr>
              <w:numPr>
                <w:ilvl w:val="0"/>
                <w:numId w:val="19"/>
              </w:numPr>
              <w:spacing w:after="0" w:line="360" w:lineRule="auto"/>
              <w:ind w:left="0"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наличие технологии контроля;</w:t>
            </w:r>
          </w:p>
          <w:p w:rsidR="00281BC6" w:rsidRPr="00405DAB" w:rsidRDefault="00281BC6" w:rsidP="00701A02">
            <w:pPr>
              <w:numPr>
                <w:ilvl w:val="0"/>
                <w:numId w:val="19"/>
              </w:numPr>
              <w:spacing w:after="0" w:line="360" w:lineRule="auto"/>
              <w:ind w:left="0"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контролируемые параметры.</w:t>
            </w:r>
          </w:p>
          <w:p w:rsidR="00281BC6" w:rsidRPr="00405DAB" w:rsidRDefault="00281BC6" w:rsidP="00281BC6">
            <w:pPr>
              <w:tabs>
                <w:tab w:val="left" w:pos="726"/>
              </w:tabs>
              <w:suppressAutoHyphens/>
              <w:spacing w:after="0" w:line="360" w:lineRule="auto"/>
              <w:ind w:firstLine="709"/>
              <w:jc w:val="both"/>
              <w:rPr>
                <w:rFonts w:ascii="Times New Roman" w:hAnsi="Times New Roman"/>
                <w:color w:val="000000"/>
                <w:sz w:val="28"/>
                <w:szCs w:val="28"/>
              </w:rPr>
            </w:pPr>
            <w:r w:rsidRPr="00405DAB">
              <w:rPr>
                <w:rFonts w:ascii="Times New Roman" w:hAnsi="Times New Roman"/>
                <w:color w:val="000000"/>
                <w:sz w:val="28"/>
                <w:szCs w:val="28"/>
              </w:rPr>
              <w:t xml:space="preserve">Для составления программы проверки и выбора процедур сбора аудиторских доказательств целесообразно составить вопросник аудитора по выделенным комплексам задач, который отразим в таблице 4.1. </w:t>
            </w:r>
          </w:p>
          <w:p w:rsidR="00281BC6" w:rsidRDefault="000231E1" w:rsidP="00281BC6">
            <w:pPr>
              <w:tabs>
                <w:tab w:val="left" w:pos="726"/>
              </w:tabs>
              <w:suppressAutoHyphens/>
              <w:spacing w:after="0" w:line="360" w:lineRule="auto"/>
              <w:jc w:val="both"/>
              <w:rPr>
                <w:rFonts w:ascii="Times New Roman" w:hAnsi="Times New Roman"/>
                <w:color w:val="000000"/>
                <w:sz w:val="28"/>
                <w:szCs w:val="28"/>
              </w:rPr>
            </w:pPr>
            <w:r>
              <w:rPr>
                <w:rFonts w:ascii="Times New Roman" w:hAnsi="Times New Roman"/>
                <w:noProof/>
                <w:color w:val="000000"/>
                <w:sz w:val="28"/>
                <w:szCs w:val="28"/>
                <w:lang w:eastAsia="ru-RU"/>
              </w:rPr>
              <w:pict>
                <v:shape id="_x0000_s1188" type="#_x0000_t32" style="position:absolute;left:0;text-align:left;margin-left:1.35pt;margin-top:574.15pt;width:438pt;height:0;z-index:251736064" o:connectortype="straight"/>
              </w:pict>
            </w:r>
            <w:r w:rsidR="00281BC6" w:rsidRPr="00405DAB">
              <w:rPr>
                <w:rFonts w:ascii="Times New Roman" w:hAnsi="Times New Roman"/>
                <w:color w:val="000000"/>
                <w:sz w:val="28"/>
                <w:szCs w:val="28"/>
              </w:rPr>
              <w:t xml:space="preserve">Таблица 4.1 – Тест внутреннего контроля </w:t>
            </w:r>
            <w:r w:rsidR="00656437">
              <w:rPr>
                <w:rFonts w:ascii="Times New Roman" w:hAnsi="Times New Roman"/>
                <w:color w:val="000000"/>
                <w:sz w:val="28"/>
                <w:szCs w:val="28"/>
              </w:rPr>
              <w:t>по учету основных средств в ООО «Хлебозавод №5</w:t>
            </w:r>
            <w:r w:rsidR="00281BC6">
              <w:rPr>
                <w:rFonts w:ascii="Times New Roman" w:hAnsi="Times New Roman"/>
                <w:color w:val="000000"/>
                <w:sz w:val="28"/>
                <w:szCs w:val="28"/>
              </w:rPr>
              <w:t>»</w:t>
            </w:r>
          </w:p>
          <w:tbl>
            <w:tblPr>
              <w:tblpPr w:leftFromText="180" w:rightFromText="180" w:vertAnchor="text" w:horzAnchor="margin" w:tblpY="1"/>
              <w:tblOverlap w:val="never"/>
              <w:tblW w:w="4838" w:type="pct"/>
              <w:tblLayout w:type="fixed"/>
              <w:tblCellMar>
                <w:left w:w="0" w:type="dxa"/>
                <w:right w:w="0" w:type="dxa"/>
              </w:tblCellMar>
              <w:tblLook w:val="04A0" w:firstRow="1" w:lastRow="0" w:firstColumn="1" w:lastColumn="0" w:noHBand="0" w:noVBand="1"/>
            </w:tblPr>
            <w:tblGrid>
              <w:gridCol w:w="4914"/>
              <w:gridCol w:w="517"/>
              <w:gridCol w:w="647"/>
              <w:gridCol w:w="2715"/>
            </w:tblGrid>
            <w:tr w:rsidR="00701A02" w:rsidRPr="005D183E" w:rsidTr="00F60221">
              <w:trPr>
                <w:cantSplit/>
              </w:trPr>
              <w:tc>
                <w:tcPr>
                  <w:tcW w:w="279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Содержание</w:t>
                  </w:r>
                </w:p>
              </w:tc>
              <w:tc>
                <w:tcPr>
                  <w:tcW w:w="2206"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Ответы</w:t>
                  </w:r>
                </w:p>
              </w:tc>
            </w:tr>
            <w:tr w:rsidR="00701A02" w:rsidRPr="005D183E" w:rsidTr="00F60221">
              <w:trPr>
                <w:cantSplit/>
              </w:trPr>
              <w:tc>
                <w:tcPr>
                  <w:tcW w:w="2794" w:type="pct"/>
                  <w:vMerge/>
                  <w:tcBorders>
                    <w:top w:val="single" w:sz="8" w:space="0" w:color="auto"/>
                    <w:left w:val="single" w:sz="8" w:space="0" w:color="auto"/>
                    <w:bottom w:val="single" w:sz="8" w:space="0" w:color="auto"/>
                    <w:right w:val="single" w:sz="8" w:space="0" w:color="auto"/>
                  </w:tcBorders>
                  <w:vAlign w:val="center"/>
                  <w:hideMark/>
                </w:tcPr>
                <w:p w:rsidR="00701A02" w:rsidRPr="005D183E" w:rsidRDefault="00701A02" w:rsidP="00701A02">
                  <w:pPr>
                    <w:spacing w:after="0" w:line="240" w:lineRule="auto"/>
                    <w:jc w:val="both"/>
                    <w:rPr>
                      <w:rFonts w:ascii="Times New Roman" w:eastAsia="Times New Roman" w:hAnsi="Times New Roman"/>
                      <w:color w:val="000000"/>
                      <w:sz w:val="24"/>
                      <w:szCs w:val="24"/>
                      <w:lang w:eastAsia="ru-RU"/>
                    </w:rPr>
                  </w:pP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Да</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Нет</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Примечания</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both"/>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 Имеется ли приказ о создании комиссии по списанию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center"/>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jc w:val="both"/>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2. Определены ли сроки проведения инвентаризации основных сре</w:t>
                  </w:r>
                  <w:proofErr w:type="gramStart"/>
                  <w:r w:rsidRPr="005D183E">
                    <w:rPr>
                      <w:rFonts w:ascii="Times New Roman" w:eastAsia="Times New Roman" w:hAnsi="Times New Roman"/>
                      <w:color w:val="000000"/>
                      <w:sz w:val="24"/>
                      <w:szCs w:val="24"/>
                      <w:lang w:eastAsia="ru-RU"/>
                    </w:rPr>
                    <w:t>дств в пр</w:t>
                  </w:r>
                  <w:proofErr w:type="gramEnd"/>
                  <w:r w:rsidRPr="005D183E">
                    <w:rPr>
                      <w:rFonts w:ascii="Times New Roman" w:eastAsia="Times New Roman" w:hAnsi="Times New Roman"/>
                      <w:color w:val="000000"/>
                      <w:sz w:val="24"/>
                      <w:szCs w:val="24"/>
                      <w:lang w:eastAsia="ru-RU"/>
                    </w:rPr>
                    <w:t>иказе по учетной политике</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r w:rsidRPr="007F2D69">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3. Проведена инвентаризация в установленные сроки</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4. Когда была проведена последняя инвентаризация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Год назад</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5. Отражены ли результаты инвентаризации в учете</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Инвентаризация в отчетном периоде не производилась</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6. Фиксируется ли в учетных регистрах место размещения и эксплуатации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7. Имеются ли приказы о назначении лиц, ответственных за сохранность основных средств в местах эксплуатации</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8. Заключены ли договоры о полной материальной ответственности с лицами, ответственными за сохранность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9. Использует ли организация унифицированные формы первичных документов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10. Разработан ли график документооборота по учету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xml:space="preserve">11. Осуществляет ли главный бухгалтер </w:t>
                  </w:r>
                  <w:proofErr w:type="gramStart"/>
                  <w:r w:rsidRPr="005D183E">
                    <w:rPr>
                      <w:rFonts w:ascii="Times New Roman" w:eastAsia="Times New Roman" w:hAnsi="Times New Roman"/>
                      <w:color w:val="000000"/>
                      <w:sz w:val="24"/>
                      <w:szCs w:val="24"/>
                      <w:lang w:eastAsia="ru-RU"/>
                    </w:rPr>
                    <w:t>контроль за</w:t>
                  </w:r>
                  <w:proofErr w:type="gramEnd"/>
                  <w:r w:rsidRPr="005D183E">
                    <w:rPr>
                      <w:rFonts w:ascii="Times New Roman" w:eastAsia="Times New Roman" w:hAnsi="Times New Roman"/>
                      <w:color w:val="000000"/>
                      <w:sz w:val="24"/>
                      <w:szCs w:val="24"/>
                      <w:lang w:eastAsia="ru-RU"/>
                    </w:rPr>
                    <w:t xml:space="preserve"> соблюдением графика документооборота</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12. Застрахованы ли объекты основных средств на случай пожара, стихийных бедствий</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86193A">
              <w:tc>
                <w:tcPr>
                  <w:tcW w:w="2794" w:type="pct"/>
                  <w:tcBorders>
                    <w:top w:val="nil"/>
                    <w:left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13. Произведена ли классификация основных средств</w:t>
                  </w:r>
                </w:p>
              </w:tc>
              <w:tc>
                <w:tcPr>
                  <w:tcW w:w="294" w:type="pct"/>
                  <w:tcBorders>
                    <w:top w:val="nil"/>
                    <w:left w:val="nil"/>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AF3630" w:rsidRPr="005D183E" w:rsidTr="0086193A">
              <w:tc>
                <w:tcPr>
                  <w:tcW w:w="5000" w:type="pct"/>
                  <w:gridSpan w:val="4"/>
                  <w:tcBorders>
                    <w:bottom w:val="single" w:sz="4" w:space="0" w:color="auto"/>
                  </w:tcBorders>
                  <w:tcMar>
                    <w:top w:w="0" w:type="dxa"/>
                    <w:left w:w="108" w:type="dxa"/>
                    <w:bottom w:w="0" w:type="dxa"/>
                    <w:right w:w="108" w:type="dxa"/>
                  </w:tcMar>
                </w:tcPr>
                <w:p w:rsidR="00AF3630" w:rsidRPr="00AF3630" w:rsidRDefault="00AF3630" w:rsidP="00AF3630">
                  <w:pPr>
                    <w:spacing w:after="0" w:line="240" w:lineRule="auto"/>
                    <w:jc w:val="right"/>
                    <w:rPr>
                      <w:rFonts w:ascii="Times New Roman" w:eastAsia="Times New Roman" w:hAnsi="Times New Roman"/>
                      <w:color w:val="000000"/>
                      <w:sz w:val="28"/>
                      <w:szCs w:val="28"/>
                      <w:lang w:eastAsia="ru-RU"/>
                    </w:rPr>
                  </w:pPr>
                  <w:r w:rsidRPr="00AF3630">
                    <w:rPr>
                      <w:rFonts w:ascii="Times New Roman" w:eastAsia="Times New Roman" w:hAnsi="Times New Roman"/>
                      <w:color w:val="000000"/>
                      <w:sz w:val="28"/>
                      <w:szCs w:val="28"/>
                      <w:lang w:eastAsia="ru-RU"/>
                    </w:rPr>
                    <w:t>Продолжение таблицы 4.1</w:t>
                  </w:r>
                </w:p>
              </w:tc>
            </w:tr>
            <w:tr w:rsidR="00701A02" w:rsidRPr="005D183E" w:rsidTr="0086193A">
              <w:tc>
                <w:tcPr>
                  <w:tcW w:w="2794"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14. Разработан ли кодификатор основных средств</w:t>
                  </w:r>
                </w:p>
              </w:tc>
              <w:tc>
                <w:tcPr>
                  <w:tcW w:w="29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15. Имеются ли инвентарные карточки на бумажном носителе</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16. Сверяются ли данные аналитического учета с регистрами синтетического учета</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Да. При составлении годового баланса</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17. Утверждаются ли документы на списание основных средств руководителем</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18. Использует ли организация арендованные объекты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19. Выбраны ли варианты начисления амортизации основных средств</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r w:rsidRPr="007F2D69">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Используется линейный способ.</w:t>
                  </w:r>
                </w:p>
              </w:tc>
            </w:tr>
            <w:tr w:rsidR="00701A02" w:rsidRPr="005D183E" w:rsidTr="00F60221">
              <w:tc>
                <w:tcPr>
                  <w:tcW w:w="279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20. Имеет ли организация филиалы, выделенные на отдельные балансы</w:t>
                  </w:r>
                </w:p>
              </w:tc>
              <w:tc>
                <w:tcPr>
                  <w:tcW w:w="29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Х</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 </w:t>
                  </w:r>
                </w:p>
              </w:tc>
              <w:tc>
                <w:tcPr>
                  <w:tcW w:w="1544" w:type="pct"/>
                  <w:tcBorders>
                    <w:top w:val="nil"/>
                    <w:left w:val="nil"/>
                    <w:bottom w:val="single" w:sz="8" w:space="0" w:color="auto"/>
                    <w:right w:val="single" w:sz="8" w:space="0" w:color="auto"/>
                  </w:tcBorders>
                  <w:tcMar>
                    <w:top w:w="0" w:type="dxa"/>
                    <w:left w:w="108" w:type="dxa"/>
                    <w:bottom w:w="0" w:type="dxa"/>
                    <w:right w:w="108" w:type="dxa"/>
                  </w:tcMar>
                  <w:hideMark/>
                </w:tcPr>
                <w:p w:rsidR="00701A02" w:rsidRPr="005D183E" w:rsidRDefault="00701A02" w:rsidP="00701A02">
                  <w:pPr>
                    <w:spacing w:after="0" w:line="240" w:lineRule="auto"/>
                    <w:rPr>
                      <w:rFonts w:ascii="Times New Roman" w:eastAsia="Times New Roman" w:hAnsi="Times New Roman"/>
                      <w:color w:val="000000"/>
                      <w:sz w:val="24"/>
                      <w:szCs w:val="24"/>
                      <w:lang w:eastAsia="ru-RU"/>
                    </w:rPr>
                  </w:pPr>
                  <w:r w:rsidRPr="005D183E">
                    <w:rPr>
                      <w:rFonts w:ascii="Times New Roman" w:eastAsia="Times New Roman" w:hAnsi="Times New Roman"/>
                      <w:color w:val="000000"/>
                      <w:sz w:val="24"/>
                      <w:szCs w:val="24"/>
                      <w:lang w:eastAsia="ru-RU"/>
                    </w:rPr>
                    <w:t>Филиал создан в отчетном году</w:t>
                  </w:r>
                </w:p>
              </w:tc>
            </w:tr>
          </w:tbl>
          <w:p w:rsidR="00701A02" w:rsidRPr="00405DAB" w:rsidRDefault="00701A02" w:rsidP="00281BC6">
            <w:pPr>
              <w:tabs>
                <w:tab w:val="left" w:pos="726"/>
              </w:tabs>
              <w:suppressAutoHyphens/>
              <w:spacing w:after="0" w:line="360" w:lineRule="auto"/>
              <w:jc w:val="both"/>
              <w:rPr>
                <w:rFonts w:ascii="Times New Roman" w:hAnsi="Times New Roman"/>
                <w:color w:val="000000"/>
                <w:sz w:val="28"/>
                <w:szCs w:val="28"/>
              </w:rPr>
            </w:pP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 xml:space="preserve">Тест показал, что система внутреннего контроля по учету </w:t>
            </w:r>
            <w:r>
              <w:rPr>
                <w:rFonts w:ascii="Times New Roman" w:eastAsia="Times New Roman" w:hAnsi="Times New Roman"/>
                <w:color w:val="000000"/>
                <w:sz w:val="28"/>
                <w:szCs w:val="28"/>
                <w:lang w:eastAsia="ru-RU"/>
              </w:rPr>
              <w:t>основных средств</w:t>
            </w:r>
            <w:r w:rsidRPr="00405DAB">
              <w:rPr>
                <w:rFonts w:ascii="Times New Roman" w:eastAsia="Times New Roman" w:hAnsi="Times New Roman"/>
                <w:color w:val="000000"/>
                <w:sz w:val="28"/>
                <w:szCs w:val="28"/>
                <w:lang w:eastAsia="ru-RU"/>
              </w:rPr>
              <w:t xml:space="preserve"> находится на среднем уровне.</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Проводя аудиторскую проверку, аудитор должен быть уверен, что представленная финансовая отчетность не содержит существенных искажений и дает правдивое отражение положения дел в организации.</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Определение того, что является существенным, представляет собой субъективный процесс, основанный на суждении конкретного аудитора.</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решения пользователей, принятые на основе финансовой (бухгалтерской) отчетности.</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Оценка того, что является существенным, относится к сфере профессионального суждения и включает в себя как объем (количественная характеристика), так и характер (качественная характеристика) искажений.</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С точки зрения качественной характеристики аудитор должен использовать свое профессиональное суждение для того, чтобы определить, носят или не носят существенный характер отмеченные в ходе проверки отклонения от требований нормативных актов.</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iCs/>
                <w:color w:val="000000"/>
                <w:sz w:val="28"/>
                <w:szCs w:val="28"/>
                <w:lang w:val="uk-UA" w:eastAsia="ru-RU"/>
              </w:rPr>
              <w:t>С точки зренияколичественной характеристики аудитор долженоценить, превосходятлиобнаруженныеотклонения по отдельностиили в</w:t>
            </w:r>
            <w:r w:rsidR="00701A02">
              <w:rPr>
                <w:rFonts w:ascii="Times New Roman" w:eastAsia="Times New Roman" w:hAnsi="Times New Roman"/>
                <w:iCs/>
                <w:color w:val="000000"/>
                <w:sz w:val="28"/>
                <w:szCs w:val="28"/>
                <w:lang w:val="uk-UA" w:eastAsia="ru-RU"/>
              </w:rPr>
              <w:t xml:space="preserve"> сумме тот количественный критерий</w:t>
            </w:r>
            <w:r w:rsidR="00464D9F">
              <w:rPr>
                <w:rFonts w:ascii="Times New Roman" w:eastAsia="Times New Roman" w:hAnsi="Times New Roman"/>
                <w:iCs/>
                <w:color w:val="000000"/>
                <w:sz w:val="28"/>
                <w:szCs w:val="28"/>
                <w:lang w:val="uk-UA" w:eastAsia="ru-RU"/>
              </w:rPr>
              <w:t>, который определяется через уро</w:t>
            </w:r>
            <w:r w:rsidR="00701A02">
              <w:rPr>
                <w:rFonts w:ascii="Times New Roman" w:eastAsia="Times New Roman" w:hAnsi="Times New Roman"/>
                <w:iCs/>
                <w:color w:val="000000"/>
                <w:sz w:val="28"/>
                <w:szCs w:val="28"/>
                <w:lang w:val="uk-UA" w:eastAsia="ru-RU"/>
              </w:rPr>
              <w:t>вень существенности</w:t>
            </w:r>
            <w:r w:rsidRPr="00405DAB">
              <w:rPr>
                <w:rFonts w:ascii="Times New Roman" w:eastAsia="Times New Roman" w:hAnsi="Times New Roman"/>
                <w:iCs/>
                <w:color w:val="000000"/>
                <w:sz w:val="28"/>
                <w:szCs w:val="28"/>
                <w:lang w:val="uk-UA" w:eastAsia="ru-RU"/>
              </w:rPr>
              <w:t xml:space="preserve">. </w:t>
            </w:r>
            <w:r w:rsidRPr="00405DAB">
              <w:rPr>
                <w:rFonts w:ascii="Times New Roman" w:eastAsia="Times New Roman" w:hAnsi="Times New Roman"/>
                <w:color w:val="000000"/>
                <w:sz w:val="28"/>
                <w:szCs w:val="28"/>
                <w:lang w:eastAsia="ru-RU"/>
              </w:rPr>
              <w:t xml:space="preserve">Под уровнем существенности понимается максимально допустимое количество ошибок или искажений, которое может быть в информации, содержащейся в бухгалтерской отчетности, и которое не введет квалифицированного пользователя в заблуждение относительно этой информации. Другими словами, уровень существенности </w:t>
            </w:r>
            <w:r w:rsidR="001501F7">
              <w:rPr>
                <w:rFonts w:ascii="Times New Roman" w:eastAsia="Times New Roman" w:hAnsi="Times New Roman"/>
                <w:color w:val="000000"/>
                <w:sz w:val="28"/>
                <w:szCs w:val="28"/>
                <w:lang w:eastAsia="ru-RU"/>
              </w:rPr>
              <w:t>–</w:t>
            </w:r>
            <w:r w:rsidRPr="00405DAB">
              <w:rPr>
                <w:rFonts w:ascii="Times New Roman" w:eastAsia="Times New Roman" w:hAnsi="Times New Roman"/>
                <w:color w:val="000000"/>
                <w:sz w:val="28"/>
                <w:szCs w:val="28"/>
                <w:lang w:eastAsia="ru-RU"/>
              </w:rPr>
              <w:t xml:space="preserve"> это допустимая ошибка бухгалтерской отчетности при проведен</w:t>
            </w:r>
            <w:proofErr w:type="gramStart"/>
            <w:r w:rsidRPr="00405DAB">
              <w:rPr>
                <w:rFonts w:ascii="Times New Roman" w:eastAsia="Times New Roman" w:hAnsi="Times New Roman"/>
                <w:color w:val="000000"/>
                <w:sz w:val="28"/>
                <w:szCs w:val="28"/>
                <w:lang w:eastAsia="ru-RU"/>
              </w:rPr>
              <w:t>ии ау</w:t>
            </w:r>
            <w:proofErr w:type="gramEnd"/>
            <w:r w:rsidRPr="00405DAB">
              <w:rPr>
                <w:rFonts w:ascii="Times New Roman" w:eastAsia="Times New Roman" w:hAnsi="Times New Roman"/>
                <w:color w:val="000000"/>
                <w:sz w:val="28"/>
                <w:szCs w:val="28"/>
                <w:lang w:eastAsia="ru-RU"/>
              </w:rPr>
              <w:t>дита.</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При вычислении указанного показателя аудиторские организации должны следовать требованиям, предъявляемым к нахождению уровня существенности федеральным правилом (стандартом) №4 «Существенность в аудите».</w:t>
            </w:r>
          </w:p>
          <w:p w:rsidR="00281BC6" w:rsidRPr="00405DAB"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При определении уровня существенности необходимо использовать какие-либо базовые показатели: суммовые значения счетов бухгалтерского учета, статей баланса или показателей бухгалтерской отчетности. Допускается единый показатель уровня существенности для данной конкретной проверки, а также различные значения уровня существенности для оценки каждой определенной группы счетов бухгалтерского учета, статей баланса, показателей отчетности.</w:t>
            </w:r>
          </w:p>
          <w:p w:rsidR="00281BC6" w:rsidRDefault="00281BC6" w:rsidP="00701A02">
            <w:pPr>
              <w:spacing w:after="0" w:line="360" w:lineRule="auto"/>
              <w:ind w:firstLine="709"/>
              <w:jc w:val="both"/>
              <w:rPr>
                <w:rFonts w:ascii="Times New Roman" w:eastAsia="Times New Roman" w:hAnsi="Times New Roman"/>
                <w:color w:val="000000"/>
                <w:sz w:val="28"/>
                <w:szCs w:val="28"/>
                <w:lang w:eastAsia="ru-RU"/>
              </w:rPr>
            </w:pPr>
            <w:r w:rsidRPr="00405DAB">
              <w:rPr>
                <w:rFonts w:ascii="Times New Roman" w:eastAsia="Times New Roman" w:hAnsi="Times New Roman"/>
                <w:color w:val="000000"/>
                <w:sz w:val="28"/>
                <w:szCs w:val="28"/>
                <w:lang w:eastAsia="ru-RU"/>
              </w:rPr>
              <w:t xml:space="preserve">В таблице 4.2 рассчитаем уровень существенности для </w:t>
            </w:r>
            <w:r w:rsidR="00C449C6">
              <w:rPr>
                <w:rFonts w:ascii="Times New Roman" w:eastAsia="Times New Roman" w:hAnsi="Times New Roman"/>
                <w:color w:val="000000"/>
                <w:sz w:val="28"/>
                <w:szCs w:val="28"/>
                <w:lang w:eastAsia="ru-RU"/>
              </w:rPr>
              <w:t>ООО «Хлебозавод №5</w:t>
            </w:r>
            <w:r w:rsidR="00656437">
              <w:rPr>
                <w:rFonts w:ascii="Times New Roman" w:eastAsia="Times New Roman" w:hAnsi="Times New Roman"/>
                <w:color w:val="000000"/>
                <w:sz w:val="28"/>
                <w:szCs w:val="28"/>
                <w:lang w:eastAsia="ru-RU"/>
              </w:rPr>
              <w:t>»</w:t>
            </w:r>
          </w:p>
          <w:p w:rsidR="0086193A" w:rsidRDefault="0086193A" w:rsidP="0093074D">
            <w:pPr>
              <w:pStyle w:val="a7"/>
              <w:ind w:firstLine="0"/>
              <w:jc w:val="left"/>
              <w:rPr>
                <w:color w:val="000000"/>
                <w:szCs w:val="28"/>
              </w:rPr>
            </w:pPr>
          </w:p>
          <w:p w:rsidR="0086193A" w:rsidRDefault="0086193A" w:rsidP="0093074D">
            <w:pPr>
              <w:pStyle w:val="a7"/>
              <w:ind w:firstLine="0"/>
              <w:jc w:val="left"/>
              <w:rPr>
                <w:color w:val="000000"/>
                <w:szCs w:val="28"/>
              </w:rPr>
            </w:pPr>
          </w:p>
          <w:p w:rsidR="0086193A" w:rsidRDefault="0086193A" w:rsidP="0093074D">
            <w:pPr>
              <w:pStyle w:val="a7"/>
              <w:ind w:firstLine="0"/>
              <w:jc w:val="left"/>
              <w:rPr>
                <w:color w:val="000000"/>
                <w:szCs w:val="28"/>
              </w:rPr>
            </w:pPr>
          </w:p>
          <w:p w:rsidR="0086193A" w:rsidRDefault="0086193A" w:rsidP="0093074D">
            <w:pPr>
              <w:pStyle w:val="a7"/>
              <w:ind w:firstLine="0"/>
              <w:jc w:val="left"/>
              <w:rPr>
                <w:color w:val="000000"/>
                <w:szCs w:val="28"/>
              </w:rPr>
            </w:pPr>
          </w:p>
          <w:p w:rsidR="0086193A" w:rsidRDefault="0086193A" w:rsidP="0093074D">
            <w:pPr>
              <w:pStyle w:val="a7"/>
              <w:ind w:firstLine="0"/>
              <w:jc w:val="left"/>
              <w:rPr>
                <w:color w:val="000000"/>
                <w:szCs w:val="28"/>
              </w:rPr>
            </w:pPr>
          </w:p>
          <w:p w:rsidR="0086193A" w:rsidRDefault="0086193A" w:rsidP="0093074D">
            <w:pPr>
              <w:pStyle w:val="a7"/>
              <w:ind w:firstLine="0"/>
              <w:jc w:val="left"/>
              <w:rPr>
                <w:color w:val="000000"/>
                <w:szCs w:val="28"/>
              </w:rPr>
            </w:pPr>
          </w:p>
          <w:p w:rsidR="0093074D" w:rsidRDefault="0093074D" w:rsidP="0093074D">
            <w:pPr>
              <w:pStyle w:val="a7"/>
              <w:ind w:firstLine="0"/>
              <w:jc w:val="left"/>
              <w:rPr>
                <w:szCs w:val="28"/>
              </w:rPr>
            </w:pPr>
            <w:r w:rsidRPr="009F2F52">
              <w:rPr>
                <w:bCs/>
                <w:szCs w:val="28"/>
              </w:rPr>
              <w:t>Таблица</w:t>
            </w:r>
            <w:r>
              <w:rPr>
                <w:bCs/>
                <w:szCs w:val="28"/>
              </w:rPr>
              <w:t xml:space="preserve"> 4.2 </w:t>
            </w:r>
            <w:r w:rsidR="001501F7">
              <w:rPr>
                <w:bCs/>
                <w:szCs w:val="28"/>
              </w:rPr>
              <w:t>–</w:t>
            </w:r>
            <w:r w:rsidRPr="009F2F52">
              <w:rPr>
                <w:szCs w:val="28"/>
              </w:rPr>
              <w:t>Расчет уровня существенности искажений информации</w:t>
            </w:r>
          </w:p>
          <w:tbl>
            <w:tblPr>
              <w:tblpPr w:leftFromText="180" w:rightFromText="180" w:vertAnchor="text" w:horzAnchor="margin"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4"/>
              <w:gridCol w:w="1845"/>
              <w:gridCol w:w="1276"/>
              <w:gridCol w:w="1560"/>
              <w:gridCol w:w="2264"/>
            </w:tblGrid>
            <w:tr w:rsidR="0086193A" w:rsidRPr="0093074D" w:rsidTr="0086193A">
              <w:tc>
                <w:tcPr>
                  <w:tcW w:w="1229" w:type="pct"/>
                </w:tcPr>
                <w:p w:rsidR="0086193A" w:rsidRPr="0093074D" w:rsidRDefault="0086193A" w:rsidP="0039013C">
                  <w:pPr>
                    <w:jc w:val="center"/>
                    <w:rPr>
                      <w:rFonts w:ascii="Times New Roman" w:hAnsi="Times New Roman"/>
                      <w:sz w:val="24"/>
                      <w:szCs w:val="24"/>
                    </w:rPr>
                  </w:pPr>
                  <w:r w:rsidRPr="0093074D">
                    <w:rPr>
                      <w:rFonts w:ascii="Times New Roman" w:hAnsi="Times New Roman"/>
                      <w:sz w:val="24"/>
                      <w:szCs w:val="24"/>
                    </w:rPr>
                    <w:t>Базовый показатель</w:t>
                  </w:r>
                </w:p>
              </w:tc>
              <w:tc>
                <w:tcPr>
                  <w:tcW w:w="1002" w:type="pct"/>
                </w:tcPr>
                <w:p w:rsidR="0086193A" w:rsidRPr="0093074D" w:rsidRDefault="0086193A" w:rsidP="0039013C">
                  <w:pPr>
                    <w:jc w:val="center"/>
                    <w:rPr>
                      <w:rFonts w:ascii="Times New Roman" w:hAnsi="Times New Roman"/>
                      <w:sz w:val="24"/>
                      <w:szCs w:val="24"/>
                    </w:rPr>
                  </w:pPr>
                  <w:r w:rsidRPr="0093074D">
                    <w:rPr>
                      <w:rFonts w:ascii="Times New Roman" w:hAnsi="Times New Roman"/>
                      <w:sz w:val="24"/>
                      <w:szCs w:val="24"/>
                    </w:rPr>
                    <w:t>Значение показателя по отчетности клиента – П</w:t>
                  </w:r>
                  <w:proofErr w:type="spellStart"/>
                  <w:r w:rsidRPr="0093074D">
                    <w:rPr>
                      <w:rFonts w:ascii="Times New Roman" w:hAnsi="Times New Roman"/>
                      <w:sz w:val="24"/>
                      <w:szCs w:val="24"/>
                      <w:lang w:val="en-US"/>
                    </w:rPr>
                    <w:t>i</w:t>
                  </w:r>
                  <w:proofErr w:type="spellEnd"/>
                  <w:r w:rsidRPr="0093074D">
                    <w:rPr>
                      <w:rFonts w:ascii="Times New Roman" w:hAnsi="Times New Roman"/>
                      <w:sz w:val="24"/>
                      <w:szCs w:val="24"/>
                    </w:rPr>
                    <w:t xml:space="preserve">, </w:t>
                  </w:r>
                  <w:proofErr w:type="spellStart"/>
                  <w:r w:rsidRPr="0093074D">
                    <w:rPr>
                      <w:rFonts w:ascii="Times New Roman" w:hAnsi="Times New Roman"/>
                      <w:sz w:val="24"/>
                      <w:szCs w:val="24"/>
                    </w:rPr>
                    <w:t>тыс</w:t>
                  </w:r>
                  <w:proofErr w:type="gramStart"/>
                  <w:r w:rsidRPr="0093074D">
                    <w:rPr>
                      <w:rFonts w:ascii="Times New Roman" w:hAnsi="Times New Roman"/>
                      <w:sz w:val="24"/>
                      <w:szCs w:val="24"/>
                    </w:rPr>
                    <w:t>.р</w:t>
                  </w:r>
                  <w:proofErr w:type="gramEnd"/>
                  <w:r w:rsidRPr="0093074D">
                    <w:rPr>
                      <w:rFonts w:ascii="Times New Roman" w:hAnsi="Times New Roman"/>
                      <w:sz w:val="24"/>
                      <w:szCs w:val="24"/>
                    </w:rPr>
                    <w:t>уб</w:t>
                  </w:r>
                  <w:proofErr w:type="spellEnd"/>
                  <w:r w:rsidRPr="0093074D">
                    <w:rPr>
                      <w:rFonts w:ascii="Times New Roman" w:hAnsi="Times New Roman"/>
                      <w:sz w:val="24"/>
                      <w:szCs w:val="24"/>
                    </w:rPr>
                    <w:t>.</w:t>
                  </w:r>
                </w:p>
              </w:tc>
              <w:tc>
                <w:tcPr>
                  <w:tcW w:w="693" w:type="pct"/>
                </w:tcPr>
                <w:p w:rsidR="0086193A" w:rsidRPr="0093074D" w:rsidRDefault="0086193A" w:rsidP="0039013C">
                  <w:pPr>
                    <w:jc w:val="center"/>
                    <w:rPr>
                      <w:rFonts w:ascii="Times New Roman" w:hAnsi="Times New Roman"/>
                      <w:sz w:val="24"/>
                      <w:szCs w:val="24"/>
                    </w:rPr>
                  </w:pPr>
                  <w:r w:rsidRPr="0093074D">
                    <w:rPr>
                      <w:rFonts w:ascii="Times New Roman" w:hAnsi="Times New Roman"/>
                      <w:sz w:val="24"/>
                      <w:szCs w:val="24"/>
                    </w:rPr>
                    <w:t>Риск системы учета, %</w:t>
                  </w:r>
                </w:p>
              </w:tc>
              <w:tc>
                <w:tcPr>
                  <w:tcW w:w="847" w:type="pct"/>
                </w:tcPr>
                <w:p w:rsidR="0086193A" w:rsidRPr="0093074D" w:rsidRDefault="0086193A" w:rsidP="0039013C">
                  <w:pPr>
                    <w:jc w:val="center"/>
                    <w:rPr>
                      <w:rFonts w:ascii="Times New Roman" w:hAnsi="Times New Roman"/>
                      <w:sz w:val="24"/>
                      <w:szCs w:val="24"/>
                    </w:rPr>
                  </w:pPr>
                  <w:r w:rsidRPr="0093074D">
                    <w:rPr>
                      <w:rFonts w:ascii="Times New Roman" w:hAnsi="Times New Roman"/>
                      <w:sz w:val="24"/>
                      <w:szCs w:val="24"/>
                    </w:rPr>
                    <w:t xml:space="preserve">Показатель существенности – </w:t>
                  </w:r>
                  <w:r w:rsidRPr="0093074D">
                    <w:rPr>
                      <w:rFonts w:ascii="Times New Roman" w:hAnsi="Times New Roman"/>
                      <w:sz w:val="24"/>
                      <w:szCs w:val="24"/>
                      <w:lang w:val="en-US"/>
                    </w:rPr>
                    <w:t>Li</w:t>
                  </w:r>
                  <w:r w:rsidRPr="0093074D">
                    <w:rPr>
                      <w:rFonts w:ascii="Times New Roman" w:hAnsi="Times New Roman"/>
                      <w:sz w:val="24"/>
                      <w:szCs w:val="24"/>
                    </w:rPr>
                    <w:t>, %</w:t>
                  </w:r>
                </w:p>
              </w:tc>
              <w:tc>
                <w:tcPr>
                  <w:tcW w:w="1230" w:type="pct"/>
                </w:tcPr>
                <w:p w:rsidR="0086193A" w:rsidRPr="0093074D" w:rsidRDefault="0086193A" w:rsidP="0039013C">
                  <w:pPr>
                    <w:jc w:val="center"/>
                    <w:rPr>
                      <w:rFonts w:ascii="Times New Roman" w:hAnsi="Times New Roman"/>
                      <w:sz w:val="24"/>
                      <w:szCs w:val="24"/>
                    </w:rPr>
                  </w:pPr>
                  <w:r w:rsidRPr="0093074D">
                    <w:rPr>
                      <w:rFonts w:ascii="Times New Roman" w:hAnsi="Times New Roman"/>
                      <w:sz w:val="24"/>
                      <w:szCs w:val="24"/>
                    </w:rPr>
                    <w:t>Значение показателя для расчета уровня существенности, П</w:t>
                  </w:r>
                  <w:proofErr w:type="spellStart"/>
                  <w:r w:rsidRPr="0093074D">
                    <w:rPr>
                      <w:rFonts w:ascii="Times New Roman" w:hAnsi="Times New Roman"/>
                      <w:sz w:val="24"/>
                      <w:szCs w:val="24"/>
                      <w:lang w:val="en-US"/>
                    </w:rPr>
                    <w:t>ic</w:t>
                  </w:r>
                  <w:proofErr w:type="spellEnd"/>
                  <w:r w:rsidRPr="0093074D">
                    <w:rPr>
                      <w:rFonts w:ascii="Times New Roman" w:hAnsi="Times New Roman"/>
                      <w:sz w:val="24"/>
                      <w:szCs w:val="24"/>
                    </w:rPr>
                    <w:t xml:space="preserve">, </w:t>
                  </w:r>
                  <w:proofErr w:type="spellStart"/>
                  <w:r w:rsidRPr="0093074D">
                    <w:rPr>
                      <w:rFonts w:ascii="Times New Roman" w:hAnsi="Times New Roman"/>
                      <w:sz w:val="24"/>
                      <w:szCs w:val="24"/>
                    </w:rPr>
                    <w:t>тыс</w:t>
                  </w:r>
                  <w:proofErr w:type="gramStart"/>
                  <w:r w:rsidRPr="0093074D">
                    <w:rPr>
                      <w:rFonts w:ascii="Times New Roman" w:hAnsi="Times New Roman"/>
                      <w:sz w:val="24"/>
                      <w:szCs w:val="24"/>
                    </w:rPr>
                    <w:t>.р</w:t>
                  </w:r>
                  <w:proofErr w:type="gramEnd"/>
                  <w:r w:rsidRPr="0093074D">
                    <w:rPr>
                      <w:rFonts w:ascii="Times New Roman" w:hAnsi="Times New Roman"/>
                      <w:sz w:val="24"/>
                      <w:szCs w:val="24"/>
                    </w:rPr>
                    <w:t>уб</w:t>
                  </w:r>
                  <w:proofErr w:type="spellEnd"/>
                  <w:r w:rsidRPr="0093074D">
                    <w:rPr>
                      <w:rFonts w:ascii="Times New Roman" w:hAnsi="Times New Roman"/>
                      <w:sz w:val="24"/>
                      <w:szCs w:val="24"/>
                    </w:rPr>
                    <w:t>.</w:t>
                  </w:r>
                </w:p>
              </w:tc>
            </w:tr>
            <w:tr w:rsidR="0086193A" w:rsidRPr="0093074D" w:rsidTr="0086193A">
              <w:trPr>
                <w:trHeight w:val="874"/>
              </w:trPr>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Прибыль (убыток) до налогообложения</w:t>
                  </w:r>
                </w:p>
              </w:tc>
              <w:tc>
                <w:tcPr>
                  <w:tcW w:w="1002" w:type="pct"/>
                </w:tcPr>
                <w:p w:rsidR="0086193A" w:rsidRDefault="0086193A" w:rsidP="0086193A">
                  <w:pPr>
                    <w:rPr>
                      <w:rFonts w:ascii="Times New Roman" w:hAnsi="Times New Roman"/>
                      <w:sz w:val="24"/>
                      <w:szCs w:val="24"/>
                    </w:rPr>
                  </w:pPr>
                </w:p>
                <w:p w:rsidR="0086193A" w:rsidRPr="0093074D" w:rsidRDefault="0086193A" w:rsidP="0086193A">
                  <w:pPr>
                    <w:rPr>
                      <w:rFonts w:ascii="Times New Roman" w:hAnsi="Times New Roman"/>
                      <w:sz w:val="24"/>
                      <w:szCs w:val="24"/>
                    </w:rPr>
                  </w:pPr>
                  <w:r>
                    <w:rPr>
                      <w:rFonts w:ascii="Times New Roman" w:hAnsi="Times New Roman"/>
                      <w:sz w:val="24"/>
                      <w:szCs w:val="24"/>
                    </w:rPr>
                    <w:t>162</w:t>
                  </w:r>
                </w:p>
              </w:tc>
              <w:tc>
                <w:tcPr>
                  <w:tcW w:w="693" w:type="pct"/>
                </w:tcPr>
                <w:p w:rsidR="0086193A" w:rsidRPr="0093074D" w:rsidRDefault="0086193A" w:rsidP="0086193A">
                  <w:pPr>
                    <w:rPr>
                      <w:rFonts w:ascii="Times New Roman" w:hAnsi="Times New Roman"/>
                      <w:sz w:val="24"/>
                      <w:szCs w:val="24"/>
                    </w:rPr>
                  </w:pPr>
                </w:p>
                <w:p w:rsidR="0086193A" w:rsidRPr="0093074D" w:rsidRDefault="0086193A" w:rsidP="0086193A">
                  <w:pPr>
                    <w:rPr>
                      <w:rFonts w:ascii="Times New Roman" w:hAnsi="Times New Roman"/>
                      <w:sz w:val="24"/>
                      <w:szCs w:val="24"/>
                    </w:rPr>
                  </w:pPr>
                  <w:r w:rsidRPr="0093074D">
                    <w:rPr>
                      <w:rFonts w:ascii="Times New Roman" w:hAnsi="Times New Roman"/>
                      <w:sz w:val="24"/>
                      <w:szCs w:val="24"/>
                    </w:rPr>
                    <w:t>40</w:t>
                  </w:r>
                </w:p>
              </w:tc>
              <w:tc>
                <w:tcPr>
                  <w:tcW w:w="847" w:type="pct"/>
                </w:tcPr>
                <w:p w:rsidR="0086193A" w:rsidRPr="0093074D" w:rsidRDefault="0086193A" w:rsidP="0086193A">
                  <w:pPr>
                    <w:rPr>
                      <w:rFonts w:ascii="Times New Roman" w:hAnsi="Times New Roman"/>
                      <w:sz w:val="24"/>
                      <w:szCs w:val="24"/>
                    </w:rPr>
                  </w:pPr>
                </w:p>
                <w:p w:rsidR="0086193A" w:rsidRPr="0093074D" w:rsidRDefault="0086193A" w:rsidP="0086193A">
                  <w:pPr>
                    <w:rPr>
                      <w:rFonts w:ascii="Times New Roman" w:hAnsi="Times New Roman"/>
                      <w:sz w:val="24"/>
                      <w:szCs w:val="24"/>
                    </w:rPr>
                  </w:pPr>
                  <w:r w:rsidRPr="0093074D">
                    <w:rPr>
                      <w:rFonts w:ascii="Times New Roman" w:hAnsi="Times New Roman"/>
                      <w:sz w:val="24"/>
                      <w:szCs w:val="24"/>
                    </w:rPr>
                    <w:t>7</w:t>
                  </w:r>
                </w:p>
              </w:tc>
              <w:tc>
                <w:tcPr>
                  <w:tcW w:w="1230" w:type="pct"/>
                </w:tcPr>
                <w:p w:rsidR="0086193A" w:rsidRDefault="0086193A" w:rsidP="0086193A">
                  <w:pPr>
                    <w:rPr>
                      <w:rFonts w:ascii="Times New Roman" w:hAnsi="Times New Roman"/>
                      <w:color w:val="000000"/>
                      <w:sz w:val="24"/>
                      <w:szCs w:val="24"/>
                    </w:rPr>
                  </w:pPr>
                </w:p>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11,34</w:t>
                  </w:r>
                </w:p>
              </w:tc>
            </w:tr>
            <w:tr w:rsidR="0086193A" w:rsidRPr="0093074D" w:rsidTr="0086193A">
              <w:trPr>
                <w:trHeight w:val="306"/>
              </w:trPr>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 xml:space="preserve">Выручка </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419917</w:t>
                  </w:r>
                </w:p>
              </w:tc>
              <w:tc>
                <w:tcPr>
                  <w:tcW w:w="693"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90</w:t>
                  </w:r>
                </w:p>
              </w:tc>
              <w:tc>
                <w:tcPr>
                  <w:tcW w:w="847"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2</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8398,34</w:t>
                  </w:r>
                </w:p>
              </w:tc>
            </w:tr>
            <w:tr w:rsidR="0086193A" w:rsidRPr="0093074D" w:rsidTr="0086193A">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Валюта баланса</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118775</w:t>
                  </w:r>
                </w:p>
              </w:tc>
              <w:tc>
                <w:tcPr>
                  <w:tcW w:w="693"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90</w:t>
                  </w:r>
                </w:p>
              </w:tc>
              <w:tc>
                <w:tcPr>
                  <w:tcW w:w="847"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2</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2375,5</w:t>
                  </w:r>
                </w:p>
              </w:tc>
            </w:tr>
            <w:tr w:rsidR="0086193A" w:rsidRPr="0093074D" w:rsidTr="0086193A">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Дебиторская задолженность</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64416</w:t>
                  </w:r>
                </w:p>
              </w:tc>
              <w:tc>
                <w:tcPr>
                  <w:tcW w:w="693" w:type="pct"/>
                </w:tcPr>
                <w:p w:rsidR="0086193A" w:rsidRPr="0093074D" w:rsidRDefault="0086193A" w:rsidP="0086193A">
                  <w:pPr>
                    <w:rPr>
                      <w:rFonts w:ascii="Times New Roman" w:hAnsi="Times New Roman"/>
                      <w:sz w:val="24"/>
                      <w:szCs w:val="24"/>
                    </w:rPr>
                  </w:pPr>
                  <w:r>
                    <w:rPr>
                      <w:rFonts w:ascii="Times New Roman" w:hAnsi="Times New Roman"/>
                      <w:sz w:val="24"/>
                      <w:szCs w:val="24"/>
                    </w:rPr>
                    <w:t>50</w:t>
                  </w:r>
                </w:p>
              </w:tc>
              <w:tc>
                <w:tcPr>
                  <w:tcW w:w="847"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6</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3864,96</w:t>
                  </w:r>
                </w:p>
              </w:tc>
            </w:tr>
            <w:tr w:rsidR="0086193A" w:rsidRPr="0093074D" w:rsidTr="0086193A">
              <w:trPr>
                <w:trHeight w:val="628"/>
              </w:trPr>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Кредиторская задолженность</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77348</w:t>
                  </w:r>
                </w:p>
              </w:tc>
              <w:tc>
                <w:tcPr>
                  <w:tcW w:w="693" w:type="pct"/>
                </w:tcPr>
                <w:p w:rsidR="0086193A" w:rsidRPr="0093074D" w:rsidRDefault="0086193A" w:rsidP="0086193A">
                  <w:pPr>
                    <w:rPr>
                      <w:rFonts w:ascii="Times New Roman" w:hAnsi="Times New Roman"/>
                      <w:sz w:val="24"/>
                      <w:szCs w:val="24"/>
                    </w:rPr>
                  </w:pPr>
                  <w:r>
                    <w:rPr>
                      <w:rFonts w:ascii="Times New Roman" w:hAnsi="Times New Roman"/>
                      <w:sz w:val="24"/>
                      <w:szCs w:val="24"/>
                    </w:rPr>
                    <w:t>60</w:t>
                  </w:r>
                </w:p>
              </w:tc>
              <w:tc>
                <w:tcPr>
                  <w:tcW w:w="847" w:type="pct"/>
                </w:tcPr>
                <w:p w:rsidR="0086193A" w:rsidRPr="0093074D" w:rsidRDefault="0086193A" w:rsidP="0086193A">
                  <w:pPr>
                    <w:rPr>
                      <w:rFonts w:ascii="Times New Roman" w:hAnsi="Times New Roman"/>
                      <w:sz w:val="24"/>
                      <w:szCs w:val="24"/>
                    </w:rPr>
                  </w:pPr>
                  <w:r>
                    <w:rPr>
                      <w:rFonts w:ascii="Times New Roman" w:hAnsi="Times New Roman"/>
                      <w:sz w:val="24"/>
                      <w:szCs w:val="24"/>
                    </w:rPr>
                    <w:t>5</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3876,4</w:t>
                  </w:r>
                </w:p>
              </w:tc>
            </w:tr>
            <w:tr w:rsidR="0086193A" w:rsidRPr="0093074D" w:rsidTr="0086193A">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Основные средства</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11561</w:t>
                  </w:r>
                </w:p>
              </w:tc>
              <w:tc>
                <w:tcPr>
                  <w:tcW w:w="693"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30</w:t>
                  </w:r>
                </w:p>
              </w:tc>
              <w:tc>
                <w:tcPr>
                  <w:tcW w:w="847"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8</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924,88</w:t>
                  </w:r>
                </w:p>
              </w:tc>
            </w:tr>
            <w:tr w:rsidR="0086193A" w:rsidRPr="0093074D" w:rsidTr="0086193A">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Запасы</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32584</w:t>
                  </w:r>
                </w:p>
              </w:tc>
              <w:tc>
                <w:tcPr>
                  <w:tcW w:w="693"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90</w:t>
                  </w:r>
                </w:p>
              </w:tc>
              <w:tc>
                <w:tcPr>
                  <w:tcW w:w="847"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2</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651,68</w:t>
                  </w:r>
                </w:p>
              </w:tc>
            </w:tr>
            <w:tr w:rsidR="0086193A" w:rsidRPr="0093074D" w:rsidTr="0086193A">
              <w:tc>
                <w:tcPr>
                  <w:tcW w:w="1229" w:type="pct"/>
                </w:tcPr>
                <w:p w:rsidR="0086193A" w:rsidRPr="0093074D" w:rsidRDefault="0086193A" w:rsidP="0039013C">
                  <w:pPr>
                    <w:tabs>
                      <w:tab w:val="num" w:pos="0"/>
                    </w:tabs>
                    <w:spacing w:line="100" w:lineRule="atLeast"/>
                    <w:rPr>
                      <w:rFonts w:ascii="Times New Roman" w:hAnsi="Times New Roman"/>
                      <w:sz w:val="24"/>
                      <w:szCs w:val="24"/>
                    </w:rPr>
                  </w:pPr>
                  <w:r w:rsidRPr="0093074D">
                    <w:rPr>
                      <w:rFonts w:ascii="Times New Roman" w:hAnsi="Times New Roman"/>
                      <w:sz w:val="24"/>
                      <w:szCs w:val="24"/>
                    </w:rPr>
                    <w:t>Себестоимость продаж</w:t>
                  </w:r>
                </w:p>
              </w:tc>
              <w:tc>
                <w:tcPr>
                  <w:tcW w:w="1002" w:type="pct"/>
                </w:tcPr>
                <w:p w:rsidR="0086193A" w:rsidRPr="0093074D" w:rsidRDefault="0086193A" w:rsidP="0086193A">
                  <w:pPr>
                    <w:rPr>
                      <w:rFonts w:ascii="Times New Roman" w:hAnsi="Times New Roman"/>
                      <w:sz w:val="24"/>
                      <w:szCs w:val="24"/>
                    </w:rPr>
                  </w:pPr>
                  <w:r w:rsidRPr="0093074D">
                    <w:rPr>
                      <w:rFonts w:ascii="Times New Roman" w:hAnsi="Times New Roman"/>
                      <w:sz w:val="24"/>
                      <w:szCs w:val="24"/>
                    </w:rPr>
                    <w:t>292321</w:t>
                  </w:r>
                </w:p>
              </w:tc>
              <w:tc>
                <w:tcPr>
                  <w:tcW w:w="693" w:type="pct"/>
                </w:tcPr>
                <w:p w:rsidR="0086193A" w:rsidRPr="0093074D" w:rsidRDefault="0086193A" w:rsidP="0086193A">
                  <w:pPr>
                    <w:rPr>
                      <w:rFonts w:ascii="Times New Roman" w:hAnsi="Times New Roman"/>
                      <w:sz w:val="24"/>
                      <w:szCs w:val="24"/>
                    </w:rPr>
                  </w:pPr>
                  <w:r>
                    <w:rPr>
                      <w:rFonts w:ascii="Times New Roman" w:hAnsi="Times New Roman"/>
                      <w:sz w:val="24"/>
                      <w:szCs w:val="24"/>
                    </w:rPr>
                    <w:t>50</w:t>
                  </w:r>
                </w:p>
              </w:tc>
              <w:tc>
                <w:tcPr>
                  <w:tcW w:w="847" w:type="pct"/>
                </w:tcPr>
                <w:p w:rsidR="0086193A" w:rsidRPr="0093074D" w:rsidRDefault="0086193A" w:rsidP="0086193A">
                  <w:pPr>
                    <w:rPr>
                      <w:rFonts w:ascii="Times New Roman" w:hAnsi="Times New Roman"/>
                      <w:sz w:val="24"/>
                      <w:szCs w:val="24"/>
                    </w:rPr>
                  </w:pPr>
                  <w:r>
                    <w:rPr>
                      <w:rFonts w:ascii="Times New Roman" w:hAnsi="Times New Roman"/>
                      <w:sz w:val="24"/>
                      <w:szCs w:val="24"/>
                    </w:rPr>
                    <w:t>6</w:t>
                  </w:r>
                </w:p>
              </w:tc>
              <w:tc>
                <w:tcPr>
                  <w:tcW w:w="1230" w:type="pct"/>
                </w:tcPr>
                <w:p w:rsidR="0086193A" w:rsidRPr="0093074D" w:rsidRDefault="0086193A" w:rsidP="0086193A">
                  <w:pPr>
                    <w:rPr>
                      <w:rFonts w:ascii="Times New Roman" w:hAnsi="Times New Roman"/>
                      <w:color w:val="000000"/>
                      <w:sz w:val="24"/>
                      <w:szCs w:val="24"/>
                    </w:rPr>
                  </w:pPr>
                  <w:r>
                    <w:rPr>
                      <w:rFonts w:ascii="Times New Roman" w:hAnsi="Times New Roman"/>
                      <w:color w:val="000000"/>
                      <w:sz w:val="24"/>
                      <w:szCs w:val="24"/>
                    </w:rPr>
                    <w:t>17539,26</w:t>
                  </w:r>
                </w:p>
              </w:tc>
            </w:tr>
          </w:tbl>
          <w:p w:rsidR="0039013C" w:rsidRDefault="0039013C" w:rsidP="0093074D">
            <w:pPr>
              <w:pStyle w:val="a7"/>
              <w:ind w:firstLine="0"/>
              <w:jc w:val="left"/>
              <w:rPr>
                <w:szCs w:val="28"/>
              </w:rPr>
            </w:pPr>
          </w:p>
          <w:p w:rsidR="0093074D" w:rsidRPr="0093074D" w:rsidRDefault="00B8000C" w:rsidP="0086193A">
            <w:pPr>
              <w:spacing w:after="0" w:line="360" w:lineRule="auto"/>
              <w:ind w:firstLine="709"/>
              <w:jc w:val="both"/>
              <w:rPr>
                <w:rFonts w:ascii="Times New Roman" w:hAnsi="Times New Roman"/>
                <w:sz w:val="28"/>
                <w:szCs w:val="28"/>
              </w:rPr>
            </w:pPr>
            <w:r>
              <w:rPr>
                <w:rFonts w:ascii="Times New Roman" w:hAnsi="Times New Roman"/>
                <w:sz w:val="28"/>
                <w:szCs w:val="28"/>
              </w:rPr>
              <w:t xml:space="preserve">А. </w:t>
            </w:r>
            <w:r w:rsidR="0093074D" w:rsidRPr="0093074D">
              <w:rPr>
                <w:rFonts w:ascii="Times New Roman" w:hAnsi="Times New Roman"/>
                <w:sz w:val="28"/>
                <w:szCs w:val="28"/>
              </w:rPr>
              <w:t>В столбец 2 записываются значения показателей, взятые из бухгалтерской отчетност</w:t>
            </w:r>
            <w:proofErr w:type="gramStart"/>
            <w:r w:rsidR="0093074D" w:rsidRPr="0093074D">
              <w:rPr>
                <w:rFonts w:ascii="Times New Roman" w:hAnsi="Times New Roman"/>
                <w:sz w:val="28"/>
                <w:szCs w:val="28"/>
              </w:rPr>
              <w:t xml:space="preserve">и </w:t>
            </w:r>
            <w:r w:rsidR="0093074D">
              <w:rPr>
                <w:rFonts w:ascii="Times New Roman" w:hAnsi="Times New Roman"/>
                <w:sz w:val="28"/>
                <w:szCs w:val="28"/>
              </w:rPr>
              <w:t>ООО</w:t>
            </w:r>
            <w:proofErr w:type="gramEnd"/>
            <w:r w:rsidR="0093074D">
              <w:rPr>
                <w:rFonts w:ascii="Times New Roman" w:hAnsi="Times New Roman"/>
                <w:sz w:val="28"/>
                <w:szCs w:val="28"/>
              </w:rPr>
              <w:t xml:space="preserve"> «Х</w:t>
            </w:r>
            <w:r w:rsidR="0093074D" w:rsidRPr="0093074D">
              <w:rPr>
                <w:rFonts w:ascii="Times New Roman" w:hAnsi="Times New Roman"/>
                <w:sz w:val="28"/>
                <w:szCs w:val="28"/>
              </w:rPr>
              <w:t>лебозавод №5».</w:t>
            </w:r>
          </w:p>
          <w:p w:rsidR="0093074D" w:rsidRPr="0093074D" w:rsidRDefault="00B8000C" w:rsidP="0039013C">
            <w:pPr>
              <w:spacing w:after="0" w:line="360" w:lineRule="auto"/>
              <w:ind w:firstLine="709"/>
              <w:jc w:val="both"/>
              <w:rPr>
                <w:rFonts w:ascii="Times New Roman" w:hAnsi="Times New Roman"/>
                <w:sz w:val="28"/>
                <w:szCs w:val="28"/>
              </w:rPr>
            </w:pPr>
            <w:r>
              <w:rPr>
                <w:rFonts w:ascii="Times New Roman" w:hAnsi="Times New Roman"/>
                <w:sz w:val="28"/>
                <w:szCs w:val="28"/>
              </w:rPr>
              <w:t>Б. Риск системы учет</w:t>
            </w:r>
            <w:proofErr w:type="gramStart"/>
            <w:r>
              <w:rPr>
                <w:rFonts w:ascii="Times New Roman" w:hAnsi="Times New Roman"/>
                <w:sz w:val="28"/>
                <w:szCs w:val="28"/>
              </w:rPr>
              <w:t>а</w:t>
            </w:r>
            <w:r w:rsidR="0093074D" w:rsidRPr="0093074D">
              <w:rPr>
                <w:rFonts w:ascii="Times New Roman" w:hAnsi="Times New Roman"/>
                <w:sz w:val="28"/>
                <w:szCs w:val="28"/>
              </w:rPr>
              <w:t>(</w:t>
            </w:r>
            <w:proofErr w:type="gramEnd"/>
            <w:r w:rsidR="0093074D" w:rsidRPr="0093074D">
              <w:rPr>
                <w:rFonts w:ascii="Times New Roman" w:hAnsi="Times New Roman"/>
                <w:sz w:val="28"/>
                <w:szCs w:val="28"/>
              </w:rPr>
              <w:t>%) (столбец 3) определяется на основе тестирования бухгалтеров с целью выяснения уровня их профессионализма в том или ином вопросе ведения бухгалтерского учета.</w:t>
            </w:r>
          </w:p>
          <w:p w:rsidR="0093074D" w:rsidRPr="0093074D" w:rsidRDefault="0093074D" w:rsidP="0039013C">
            <w:pPr>
              <w:spacing w:after="0" w:line="360" w:lineRule="auto"/>
              <w:ind w:firstLine="709"/>
              <w:jc w:val="both"/>
              <w:rPr>
                <w:rFonts w:ascii="Times New Roman" w:hAnsi="Times New Roman"/>
                <w:sz w:val="28"/>
                <w:szCs w:val="28"/>
              </w:rPr>
            </w:pPr>
            <w:r w:rsidRPr="0093074D">
              <w:rPr>
                <w:rFonts w:ascii="Times New Roman" w:hAnsi="Times New Roman"/>
                <w:sz w:val="28"/>
                <w:szCs w:val="28"/>
              </w:rPr>
              <w:t>В. Показатель существенности (</w:t>
            </w:r>
            <w:r w:rsidRPr="0093074D">
              <w:rPr>
                <w:rFonts w:ascii="Times New Roman" w:hAnsi="Times New Roman"/>
                <w:sz w:val="28"/>
                <w:szCs w:val="28"/>
                <w:lang w:val="en-US"/>
              </w:rPr>
              <w:t>Li</w:t>
            </w:r>
            <w:r w:rsidRPr="0093074D">
              <w:rPr>
                <w:rFonts w:ascii="Times New Roman" w:hAnsi="Times New Roman"/>
                <w:sz w:val="28"/>
                <w:szCs w:val="28"/>
              </w:rPr>
              <w:t xml:space="preserve">) (столбец 4) определяется в зависимости от риска системы учета. </w:t>
            </w:r>
          </w:p>
          <w:p w:rsidR="0093074D" w:rsidRPr="0093074D" w:rsidRDefault="0093074D" w:rsidP="0039013C">
            <w:pPr>
              <w:spacing w:after="0" w:line="360" w:lineRule="auto"/>
              <w:ind w:firstLine="709"/>
              <w:jc w:val="both"/>
              <w:rPr>
                <w:rFonts w:ascii="Times New Roman" w:hAnsi="Times New Roman"/>
                <w:sz w:val="28"/>
                <w:szCs w:val="28"/>
              </w:rPr>
            </w:pPr>
            <w:r w:rsidRPr="0093074D">
              <w:rPr>
                <w:rFonts w:ascii="Times New Roman" w:hAnsi="Times New Roman"/>
                <w:sz w:val="28"/>
                <w:szCs w:val="28"/>
              </w:rPr>
              <w:t>Г. Применяемые при нахождении уровня существенности значения показателей (столбец 5) определяются путем умножения значений показателей бухгалтерской отчетности на уровень их существенности:</w:t>
            </w:r>
          </w:p>
          <w:p w:rsidR="0093074D" w:rsidRPr="0093074D" w:rsidRDefault="0093074D" w:rsidP="0093074D">
            <w:pPr>
              <w:spacing w:line="360" w:lineRule="auto"/>
              <w:ind w:firstLine="709"/>
              <w:jc w:val="center"/>
              <w:rPr>
                <w:rFonts w:ascii="Times New Roman" w:hAnsi="Times New Roman"/>
                <w:sz w:val="28"/>
                <w:szCs w:val="28"/>
              </w:rPr>
            </w:pPr>
            <w:proofErr w:type="gramStart"/>
            <w:r w:rsidRPr="0093074D">
              <w:rPr>
                <w:rFonts w:ascii="Times New Roman" w:hAnsi="Times New Roman"/>
                <w:sz w:val="28"/>
                <w:szCs w:val="28"/>
              </w:rPr>
              <w:t>П</w:t>
            </w:r>
            <w:proofErr w:type="spellStart"/>
            <w:proofErr w:type="gramEnd"/>
            <w:r w:rsidRPr="0093074D">
              <w:rPr>
                <w:rFonts w:ascii="Times New Roman" w:hAnsi="Times New Roman"/>
                <w:sz w:val="28"/>
                <w:szCs w:val="28"/>
                <w:lang w:val="en-US"/>
              </w:rPr>
              <w:t>ic</w:t>
            </w:r>
            <w:proofErr w:type="spellEnd"/>
            <w:r w:rsidRPr="0093074D">
              <w:rPr>
                <w:rFonts w:ascii="Times New Roman" w:hAnsi="Times New Roman"/>
                <w:sz w:val="28"/>
                <w:szCs w:val="28"/>
              </w:rPr>
              <w:t xml:space="preserve"> = П</w:t>
            </w:r>
            <w:proofErr w:type="spellStart"/>
            <w:r w:rsidRPr="0093074D">
              <w:rPr>
                <w:rFonts w:ascii="Times New Roman" w:hAnsi="Times New Roman"/>
                <w:sz w:val="28"/>
                <w:szCs w:val="28"/>
                <w:lang w:val="en-US"/>
              </w:rPr>
              <w:t>i</w:t>
            </w:r>
            <w:proofErr w:type="spellEnd"/>
            <w:r w:rsidRPr="0093074D">
              <w:rPr>
                <w:rFonts w:ascii="Times New Roman" w:hAnsi="Times New Roman"/>
                <w:sz w:val="28"/>
                <w:szCs w:val="28"/>
              </w:rPr>
              <w:t>*</w:t>
            </w:r>
            <w:r w:rsidRPr="0093074D">
              <w:rPr>
                <w:rFonts w:ascii="Times New Roman" w:hAnsi="Times New Roman"/>
                <w:sz w:val="28"/>
                <w:szCs w:val="28"/>
                <w:lang w:val="en-US"/>
              </w:rPr>
              <w:t>Li</w:t>
            </w:r>
          </w:p>
          <w:p w:rsidR="0093074D" w:rsidRPr="0093074D" w:rsidRDefault="0093074D" w:rsidP="0039013C">
            <w:pPr>
              <w:pStyle w:val="ConsNormal"/>
              <w:widowControl/>
              <w:spacing w:line="360" w:lineRule="auto"/>
              <w:ind w:firstLine="709"/>
              <w:jc w:val="both"/>
              <w:rPr>
                <w:rFonts w:ascii="Times New Roman" w:hAnsi="Times New Roman"/>
                <w:sz w:val="28"/>
                <w:szCs w:val="28"/>
              </w:rPr>
            </w:pPr>
            <w:r w:rsidRPr="0093074D">
              <w:rPr>
                <w:rFonts w:ascii="Times New Roman" w:hAnsi="Times New Roman"/>
                <w:sz w:val="28"/>
                <w:szCs w:val="28"/>
              </w:rPr>
              <w:t xml:space="preserve">Д. Вычисляется среднее арифметическое показателей </w:t>
            </w:r>
            <w:proofErr w:type="gramStart"/>
            <w:r w:rsidRPr="0093074D">
              <w:rPr>
                <w:rFonts w:ascii="Times New Roman" w:hAnsi="Times New Roman"/>
                <w:sz w:val="28"/>
                <w:szCs w:val="28"/>
              </w:rPr>
              <w:t>П</w:t>
            </w:r>
            <w:proofErr w:type="spellStart"/>
            <w:proofErr w:type="gramEnd"/>
            <w:r w:rsidRPr="0093074D">
              <w:rPr>
                <w:rFonts w:ascii="Times New Roman" w:hAnsi="Times New Roman"/>
                <w:sz w:val="28"/>
                <w:szCs w:val="28"/>
                <w:lang w:val="en-US"/>
              </w:rPr>
              <w:t>ic</w:t>
            </w:r>
            <w:proofErr w:type="spellEnd"/>
            <w:r w:rsidRPr="0093074D">
              <w:rPr>
                <w:rFonts w:ascii="Times New Roman" w:hAnsi="Times New Roman"/>
                <w:sz w:val="28"/>
                <w:szCs w:val="28"/>
              </w:rPr>
              <w:t>:</w:t>
            </w:r>
          </w:p>
          <w:p w:rsidR="0093074D" w:rsidRPr="0093074D" w:rsidRDefault="0093074D" w:rsidP="0039013C">
            <w:pPr>
              <w:pStyle w:val="ConsNonformat"/>
              <w:widowControl/>
              <w:spacing w:line="360" w:lineRule="auto"/>
              <w:ind w:firstLine="709"/>
              <w:jc w:val="both"/>
              <w:rPr>
                <w:rFonts w:ascii="Times New Roman" w:hAnsi="Times New Roman" w:cs="Times New Roman"/>
                <w:sz w:val="28"/>
                <w:szCs w:val="28"/>
              </w:rPr>
            </w:pPr>
            <w:r w:rsidRPr="0093074D">
              <w:rPr>
                <w:rFonts w:ascii="Times New Roman" w:hAnsi="Times New Roman" w:cs="Times New Roman"/>
                <w:sz w:val="28"/>
                <w:szCs w:val="28"/>
              </w:rPr>
              <w:t>(</w:t>
            </w:r>
            <w:proofErr w:type="gramStart"/>
            <w:r w:rsidRPr="0093074D">
              <w:rPr>
                <w:rFonts w:ascii="Times New Roman" w:hAnsi="Times New Roman" w:cs="Times New Roman"/>
                <w:sz w:val="28"/>
                <w:szCs w:val="28"/>
              </w:rPr>
              <w:t>П</w:t>
            </w:r>
            <w:proofErr w:type="spellStart"/>
            <w:proofErr w:type="gramEnd"/>
            <w:r w:rsidRPr="0093074D">
              <w:rPr>
                <w:rFonts w:ascii="Times New Roman" w:hAnsi="Times New Roman" w:cs="Times New Roman"/>
                <w:sz w:val="28"/>
                <w:szCs w:val="28"/>
                <w:lang w:val="en-US"/>
              </w:rPr>
              <w:t>ic</w:t>
            </w:r>
            <w:proofErr w:type="spellEnd"/>
            <w:r w:rsidRPr="0093074D">
              <w:rPr>
                <w:rFonts w:ascii="Times New Roman" w:hAnsi="Times New Roman" w:cs="Times New Roman"/>
                <w:sz w:val="28"/>
                <w:szCs w:val="28"/>
              </w:rPr>
              <w:t>)ср. = 4704 тыс. руб.</w:t>
            </w:r>
          </w:p>
          <w:p w:rsidR="0093074D" w:rsidRPr="0093074D" w:rsidRDefault="0093074D" w:rsidP="0039013C">
            <w:pPr>
              <w:pStyle w:val="ConsNormal"/>
              <w:widowControl/>
              <w:spacing w:line="360" w:lineRule="auto"/>
              <w:ind w:firstLine="709"/>
              <w:jc w:val="both"/>
              <w:rPr>
                <w:rFonts w:ascii="Times New Roman" w:hAnsi="Times New Roman"/>
                <w:sz w:val="28"/>
                <w:szCs w:val="28"/>
              </w:rPr>
            </w:pPr>
            <w:r w:rsidRPr="0093074D">
              <w:rPr>
                <w:rFonts w:ascii="Times New Roman" w:hAnsi="Times New Roman"/>
                <w:sz w:val="28"/>
                <w:szCs w:val="28"/>
              </w:rPr>
              <w:t xml:space="preserve">Е. От средней величины можем рассчитать отклонения в пределах 20% и сопоставить с полученными значениями значения </w:t>
            </w:r>
            <w:proofErr w:type="gramStart"/>
            <w:r w:rsidRPr="0093074D">
              <w:rPr>
                <w:rFonts w:ascii="Times New Roman" w:hAnsi="Times New Roman"/>
                <w:sz w:val="28"/>
                <w:szCs w:val="28"/>
              </w:rPr>
              <w:t>П</w:t>
            </w:r>
            <w:proofErr w:type="spellStart"/>
            <w:proofErr w:type="gramEnd"/>
            <w:r w:rsidRPr="0093074D">
              <w:rPr>
                <w:rFonts w:ascii="Times New Roman" w:hAnsi="Times New Roman"/>
                <w:sz w:val="28"/>
                <w:szCs w:val="28"/>
                <w:lang w:val="en-US"/>
              </w:rPr>
              <w:t>ic</w:t>
            </w:r>
            <w:proofErr w:type="spellEnd"/>
            <w:r w:rsidRPr="0093074D">
              <w:rPr>
                <w:rFonts w:ascii="Times New Roman" w:hAnsi="Times New Roman"/>
                <w:sz w:val="28"/>
                <w:szCs w:val="28"/>
              </w:rPr>
              <w:t>.</w:t>
            </w:r>
          </w:p>
          <w:p w:rsidR="0093074D" w:rsidRPr="0093074D" w:rsidRDefault="0093074D" w:rsidP="0039013C">
            <w:pPr>
              <w:pStyle w:val="ConsNormal"/>
              <w:widowControl/>
              <w:spacing w:line="360" w:lineRule="auto"/>
              <w:ind w:firstLine="709"/>
              <w:jc w:val="both"/>
              <w:rPr>
                <w:rFonts w:ascii="Times New Roman" w:hAnsi="Times New Roman"/>
                <w:sz w:val="28"/>
                <w:szCs w:val="28"/>
              </w:rPr>
            </w:pPr>
            <w:r w:rsidRPr="0093074D">
              <w:rPr>
                <w:rFonts w:ascii="Times New Roman" w:hAnsi="Times New Roman"/>
                <w:sz w:val="28"/>
                <w:szCs w:val="28"/>
              </w:rPr>
              <w:t xml:space="preserve"> (П</w:t>
            </w:r>
            <w:proofErr w:type="spellStart"/>
            <w:r w:rsidRPr="0093074D">
              <w:rPr>
                <w:rFonts w:ascii="Times New Roman" w:hAnsi="Times New Roman"/>
                <w:sz w:val="28"/>
                <w:szCs w:val="28"/>
                <w:lang w:val="en-US"/>
              </w:rPr>
              <w:t>ic</w:t>
            </w:r>
            <w:proofErr w:type="spellEnd"/>
            <w:r w:rsidRPr="0093074D">
              <w:rPr>
                <w:rFonts w:ascii="Times New Roman" w:hAnsi="Times New Roman"/>
                <w:sz w:val="28"/>
                <w:szCs w:val="28"/>
              </w:rPr>
              <w:t xml:space="preserve">)ср </w:t>
            </w:r>
            <w:r w:rsidR="001501F7">
              <w:rPr>
                <w:rFonts w:ascii="Times New Roman" w:hAnsi="Times New Roman"/>
                <w:sz w:val="28"/>
                <w:szCs w:val="28"/>
              </w:rPr>
              <w:t>–</w:t>
            </w:r>
            <w:r w:rsidRPr="0093074D">
              <w:rPr>
                <w:rFonts w:ascii="Times New Roman" w:hAnsi="Times New Roman"/>
                <w:sz w:val="28"/>
                <w:szCs w:val="28"/>
              </w:rPr>
              <w:t xml:space="preserve"> 20%= 4704 – 20%= 4704–940,8= 3763,2тыс</w:t>
            </w:r>
            <w:proofErr w:type="gramStart"/>
            <w:r w:rsidRPr="0093074D">
              <w:rPr>
                <w:rFonts w:ascii="Times New Roman" w:hAnsi="Times New Roman"/>
                <w:sz w:val="28"/>
                <w:szCs w:val="28"/>
              </w:rPr>
              <w:t>.р</w:t>
            </w:r>
            <w:proofErr w:type="gramEnd"/>
            <w:r w:rsidRPr="0093074D">
              <w:rPr>
                <w:rFonts w:ascii="Times New Roman" w:hAnsi="Times New Roman"/>
                <w:sz w:val="28"/>
                <w:szCs w:val="28"/>
              </w:rPr>
              <w:t>уб.</w:t>
            </w:r>
          </w:p>
          <w:p w:rsidR="0093074D" w:rsidRPr="0093074D" w:rsidRDefault="0093074D" w:rsidP="0039013C">
            <w:pPr>
              <w:pStyle w:val="ConsNormal"/>
              <w:widowControl/>
              <w:spacing w:line="360" w:lineRule="auto"/>
              <w:ind w:firstLine="709"/>
              <w:jc w:val="both"/>
              <w:rPr>
                <w:rFonts w:ascii="Times New Roman" w:hAnsi="Times New Roman"/>
                <w:sz w:val="28"/>
                <w:szCs w:val="28"/>
              </w:rPr>
            </w:pPr>
            <w:r w:rsidRPr="0093074D">
              <w:rPr>
                <w:rFonts w:ascii="Times New Roman" w:hAnsi="Times New Roman"/>
                <w:sz w:val="28"/>
                <w:szCs w:val="28"/>
              </w:rPr>
              <w:t xml:space="preserve"> (П</w:t>
            </w:r>
            <w:proofErr w:type="spellStart"/>
            <w:r w:rsidRPr="0093074D">
              <w:rPr>
                <w:rFonts w:ascii="Times New Roman" w:hAnsi="Times New Roman"/>
                <w:sz w:val="28"/>
                <w:szCs w:val="28"/>
                <w:lang w:val="en-US"/>
              </w:rPr>
              <w:t>ic</w:t>
            </w:r>
            <w:proofErr w:type="spellEnd"/>
            <w:r w:rsidRPr="0093074D">
              <w:rPr>
                <w:rFonts w:ascii="Times New Roman" w:hAnsi="Times New Roman"/>
                <w:sz w:val="28"/>
                <w:szCs w:val="28"/>
              </w:rPr>
              <w:t>)ср + 20%=4704 + 20%=4704 + 940,8 = 5644,8 тыс</w:t>
            </w:r>
            <w:proofErr w:type="gramStart"/>
            <w:r w:rsidRPr="0093074D">
              <w:rPr>
                <w:rFonts w:ascii="Times New Roman" w:hAnsi="Times New Roman"/>
                <w:sz w:val="28"/>
                <w:szCs w:val="28"/>
              </w:rPr>
              <w:t>.р</w:t>
            </w:r>
            <w:proofErr w:type="gramEnd"/>
            <w:r w:rsidRPr="0093074D">
              <w:rPr>
                <w:rFonts w:ascii="Times New Roman" w:hAnsi="Times New Roman"/>
                <w:sz w:val="28"/>
                <w:szCs w:val="28"/>
              </w:rPr>
              <w:t>уб.</w:t>
            </w:r>
          </w:p>
          <w:p w:rsidR="0093074D" w:rsidRPr="0093074D" w:rsidRDefault="0093074D" w:rsidP="0039013C">
            <w:pPr>
              <w:pStyle w:val="ConsNormal"/>
              <w:widowControl/>
              <w:spacing w:line="360" w:lineRule="auto"/>
              <w:ind w:firstLine="709"/>
              <w:jc w:val="both"/>
              <w:rPr>
                <w:rFonts w:ascii="Times New Roman" w:hAnsi="Times New Roman"/>
                <w:sz w:val="28"/>
                <w:szCs w:val="28"/>
              </w:rPr>
            </w:pPr>
            <w:r w:rsidRPr="0093074D">
              <w:rPr>
                <w:rFonts w:ascii="Times New Roman" w:hAnsi="Times New Roman"/>
                <w:sz w:val="28"/>
                <w:szCs w:val="28"/>
              </w:rPr>
              <w:t>Ж. Уточняется состав показателей П</w:t>
            </w:r>
            <w:proofErr w:type="spellStart"/>
            <w:r w:rsidRPr="0093074D">
              <w:rPr>
                <w:rFonts w:ascii="Times New Roman" w:hAnsi="Times New Roman"/>
                <w:sz w:val="28"/>
                <w:szCs w:val="28"/>
                <w:lang w:val="en-US"/>
              </w:rPr>
              <w:t>ic</w:t>
            </w:r>
            <w:proofErr w:type="spellEnd"/>
            <w:r w:rsidRPr="0093074D">
              <w:rPr>
                <w:rFonts w:ascii="Times New Roman" w:hAnsi="Times New Roman"/>
                <w:sz w:val="28"/>
                <w:szCs w:val="28"/>
              </w:rPr>
              <w:t xml:space="preserve"> для расчета новой средней величины (</w:t>
            </w:r>
            <w:proofErr w:type="gramStart"/>
            <w:r w:rsidRPr="0093074D">
              <w:rPr>
                <w:rFonts w:ascii="Times New Roman" w:hAnsi="Times New Roman"/>
                <w:sz w:val="28"/>
                <w:szCs w:val="28"/>
              </w:rPr>
              <w:t>П</w:t>
            </w:r>
            <w:proofErr w:type="spellStart"/>
            <w:r w:rsidRPr="0093074D">
              <w:rPr>
                <w:rFonts w:ascii="Times New Roman" w:hAnsi="Times New Roman"/>
                <w:sz w:val="28"/>
                <w:szCs w:val="28"/>
                <w:lang w:val="en-US"/>
              </w:rPr>
              <w:t>ic</w:t>
            </w:r>
            <w:proofErr w:type="spellEnd"/>
            <w:r w:rsidRPr="0093074D">
              <w:rPr>
                <w:rFonts w:ascii="Times New Roman" w:hAnsi="Times New Roman"/>
                <w:sz w:val="28"/>
                <w:szCs w:val="28"/>
              </w:rPr>
              <w:t>)с</w:t>
            </w:r>
            <w:proofErr w:type="gramEnd"/>
            <w:r w:rsidRPr="0093074D">
              <w:rPr>
                <w:rFonts w:ascii="Times New Roman" w:hAnsi="Times New Roman"/>
                <w:sz w:val="28"/>
                <w:szCs w:val="28"/>
              </w:rPr>
              <w:t>р. Выбираем те значения П</w:t>
            </w:r>
            <w:proofErr w:type="spellStart"/>
            <w:r w:rsidRPr="0093074D">
              <w:rPr>
                <w:rFonts w:ascii="Times New Roman" w:hAnsi="Times New Roman"/>
                <w:sz w:val="28"/>
                <w:szCs w:val="28"/>
                <w:lang w:val="en-US"/>
              </w:rPr>
              <w:t>ic</w:t>
            </w:r>
            <w:proofErr w:type="spellEnd"/>
            <w:r w:rsidRPr="0093074D">
              <w:rPr>
                <w:rFonts w:ascii="Times New Roman" w:hAnsi="Times New Roman"/>
                <w:sz w:val="28"/>
                <w:szCs w:val="28"/>
              </w:rPr>
              <w:t>, которые входят в интервал указанный выше, а также близкие к ним.</w:t>
            </w:r>
          </w:p>
          <w:p w:rsidR="0093074D" w:rsidRPr="0093074D" w:rsidRDefault="0093074D" w:rsidP="0039013C">
            <w:pPr>
              <w:pStyle w:val="ConsNormal"/>
              <w:widowControl/>
              <w:spacing w:line="360" w:lineRule="auto"/>
              <w:ind w:firstLine="709"/>
              <w:jc w:val="both"/>
              <w:rPr>
                <w:rFonts w:ascii="Times New Roman" w:hAnsi="Times New Roman"/>
                <w:sz w:val="28"/>
                <w:szCs w:val="28"/>
              </w:rPr>
            </w:pPr>
            <w:r w:rsidRPr="0093074D">
              <w:rPr>
                <w:rFonts w:ascii="Times New Roman" w:hAnsi="Times New Roman"/>
                <w:sz w:val="28"/>
                <w:szCs w:val="28"/>
              </w:rPr>
              <w:t>З. Расчет новой средней арифметической величины и определение уровня существенности искажений информации по бухгалтерской отчетности:</w:t>
            </w:r>
          </w:p>
          <w:p w:rsidR="0093074D" w:rsidRPr="0093074D" w:rsidRDefault="0093074D" w:rsidP="0039013C">
            <w:pPr>
              <w:pStyle w:val="ConsNonformat"/>
              <w:widowControl/>
              <w:spacing w:line="360" w:lineRule="auto"/>
              <w:ind w:firstLine="709"/>
              <w:jc w:val="both"/>
              <w:rPr>
                <w:rFonts w:ascii="Times New Roman" w:hAnsi="Times New Roman" w:cs="Times New Roman"/>
                <w:sz w:val="28"/>
                <w:szCs w:val="28"/>
              </w:rPr>
            </w:pPr>
            <w:r w:rsidRPr="0093074D">
              <w:rPr>
                <w:rFonts w:ascii="Times New Roman" w:hAnsi="Times New Roman" w:cs="Times New Roman"/>
                <w:sz w:val="28"/>
                <w:szCs w:val="28"/>
              </w:rPr>
              <w:t>(</w:t>
            </w:r>
            <w:proofErr w:type="gramStart"/>
            <w:r w:rsidRPr="0093074D">
              <w:rPr>
                <w:rFonts w:ascii="Times New Roman" w:hAnsi="Times New Roman" w:cs="Times New Roman"/>
                <w:sz w:val="28"/>
                <w:szCs w:val="28"/>
              </w:rPr>
              <w:t>П</w:t>
            </w:r>
            <w:proofErr w:type="spellStart"/>
            <w:proofErr w:type="gramEnd"/>
            <w:r w:rsidRPr="0093074D">
              <w:rPr>
                <w:rFonts w:ascii="Times New Roman" w:hAnsi="Times New Roman" w:cs="Times New Roman"/>
                <w:sz w:val="28"/>
                <w:szCs w:val="28"/>
                <w:lang w:val="en-US"/>
              </w:rPr>
              <w:t>ic</w:t>
            </w:r>
            <w:proofErr w:type="spellEnd"/>
            <w:r w:rsidRPr="0093074D">
              <w:rPr>
                <w:rFonts w:ascii="Times New Roman" w:hAnsi="Times New Roman" w:cs="Times New Roman"/>
                <w:sz w:val="28"/>
                <w:szCs w:val="28"/>
              </w:rPr>
              <w:t>)ср. = (</w:t>
            </w:r>
            <w:r w:rsidRPr="0093074D">
              <w:rPr>
                <w:rFonts w:ascii="Times New Roman" w:hAnsi="Times New Roman" w:cs="Times New Roman"/>
                <w:color w:val="000000"/>
                <w:sz w:val="28"/>
                <w:szCs w:val="28"/>
              </w:rPr>
              <w:t>3864,96</w:t>
            </w:r>
            <w:r w:rsidRPr="0093074D">
              <w:rPr>
                <w:rFonts w:ascii="Times New Roman" w:hAnsi="Times New Roman" w:cs="Times New Roman"/>
                <w:sz w:val="28"/>
                <w:szCs w:val="28"/>
              </w:rPr>
              <w:t>+3867,4) / 2 = 3866,08 тыс. руб.</w:t>
            </w:r>
          </w:p>
          <w:p w:rsidR="00561866" w:rsidRDefault="0093074D" w:rsidP="0039013C">
            <w:pPr>
              <w:pStyle w:val="af1"/>
              <w:spacing w:after="0" w:line="360" w:lineRule="auto"/>
              <w:ind w:firstLine="709"/>
              <w:jc w:val="both"/>
              <w:rPr>
                <w:rFonts w:ascii="Times New Roman" w:hAnsi="Times New Roman"/>
                <w:sz w:val="28"/>
                <w:szCs w:val="28"/>
              </w:rPr>
            </w:pPr>
            <w:r w:rsidRPr="0093074D">
              <w:rPr>
                <w:rFonts w:ascii="Times New Roman" w:hAnsi="Times New Roman"/>
                <w:sz w:val="28"/>
                <w:szCs w:val="28"/>
              </w:rPr>
              <w:t xml:space="preserve">Полученную величину допустимо для удобства округлить таким образом, чтобы округленное значение не отклонялось </w:t>
            </w:r>
            <w:r>
              <w:rPr>
                <w:rFonts w:ascii="Times New Roman" w:hAnsi="Times New Roman"/>
                <w:sz w:val="28"/>
                <w:szCs w:val="28"/>
              </w:rPr>
              <w:t>бы от среднего более чем на 20%</w:t>
            </w:r>
            <w:r w:rsidRPr="0093074D">
              <w:rPr>
                <w:rFonts w:ascii="Times New Roman" w:hAnsi="Times New Roman"/>
                <w:sz w:val="28"/>
                <w:szCs w:val="28"/>
              </w:rPr>
              <w:t xml:space="preserve">. Округленную </w:t>
            </w:r>
            <w:proofErr w:type="gramStart"/>
            <w:r w:rsidRPr="0093074D">
              <w:rPr>
                <w:rFonts w:ascii="Times New Roman" w:hAnsi="Times New Roman"/>
                <w:sz w:val="28"/>
                <w:szCs w:val="28"/>
              </w:rPr>
              <w:t>величину</w:t>
            </w:r>
            <w:proofErr w:type="gramEnd"/>
            <w:r w:rsidRPr="0093074D">
              <w:rPr>
                <w:rFonts w:ascii="Times New Roman" w:hAnsi="Times New Roman"/>
                <w:sz w:val="28"/>
                <w:szCs w:val="28"/>
              </w:rPr>
              <w:t xml:space="preserve"> возможно использовать в качестве значения уровня существенности искажений информации по бухгалтерской отчетности в целом. В нашем примере искомый уровень существенности принимается равным 4000 тыс. руб. </w:t>
            </w:r>
          </w:p>
          <w:p w:rsidR="00600917" w:rsidRPr="00600917" w:rsidRDefault="00600917" w:rsidP="00600917">
            <w:pPr>
              <w:pStyle w:val="af1"/>
              <w:spacing w:after="0" w:line="360" w:lineRule="auto"/>
              <w:ind w:firstLine="709"/>
              <w:jc w:val="both"/>
              <w:rPr>
                <w:rFonts w:ascii="Times New Roman" w:hAnsi="Times New Roman"/>
                <w:sz w:val="28"/>
                <w:szCs w:val="28"/>
              </w:rPr>
            </w:pPr>
            <w:r w:rsidRPr="00600917">
              <w:rPr>
                <w:rFonts w:ascii="Times New Roman" w:hAnsi="Times New Roman"/>
                <w:sz w:val="28"/>
                <w:szCs w:val="28"/>
              </w:rPr>
              <w:t>Разделим общий уровень существенности между активом и пассивом баланса:</w:t>
            </w:r>
          </w:p>
          <w:p w:rsidR="00600917" w:rsidRDefault="00600917" w:rsidP="00600917">
            <w:pPr>
              <w:pStyle w:val="af1"/>
              <w:spacing w:after="0" w:line="360" w:lineRule="auto"/>
              <w:ind w:firstLine="709"/>
              <w:jc w:val="both"/>
              <w:rPr>
                <w:rFonts w:ascii="Times New Roman" w:hAnsi="Times New Roman"/>
                <w:sz w:val="28"/>
                <w:szCs w:val="28"/>
              </w:rPr>
            </w:pPr>
            <w:r>
              <w:rPr>
                <w:rFonts w:ascii="Times New Roman" w:hAnsi="Times New Roman"/>
                <w:sz w:val="28"/>
                <w:szCs w:val="28"/>
              </w:rPr>
              <w:t xml:space="preserve">4000/2=2000 </w:t>
            </w:r>
            <w:r w:rsidRPr="00600917">
              <w:rPr>
                <w:rFonts w:ascii="Times New Roman" w:hAnsi="Times New Roman"/>
                <w:sz w:val="28"/>
                <w:szCs w:val="28"/>
              </w:rPr>
              <w:t>тыс. руб.</w:t>
            </w:r>
          </w:p>
          <w:p w:rsidR="00600917" w:rsidRDefault="00600917" w:rsidP="00600917">
            <w:pPr>
              <w:pStyle w:val="af1"/>
              <w:spacing w:after="0" w:line="360" w:lineRule="auto"/>
              <w:ind w:firstLine="709"/>
              <w:jc w:val="both"/>
              <w:rPr>
                <w:rFonts w:ascii="Times New Roman" w:hAnsi="Times New Roman"/>
                <w:sz w:val="28"/>
                <w:szCs w:val="28"/>
              </w:rPr>
            </w:pPr>
            <w:r>
              <w:rPr>
                <w:rFonts w:ascii="Times New Roman" w:hAnsi="Times New Roman"/>
                <w:sz w:val="28"/>
                <w:szCs w:val="28"/>
              </w:rPr>
              <w:t>По основным средствам значение показателя  уровня существенности составляет 924,88 тыс.руб.</w:t>
            </w:r>
          </w:p>
          <w:p w:rsidR="00281BC6" w:rsidRPr="0093074D" w:rsidRDefault="00281BC6" w:rsidP="0039013C">
            <w:pPr>
              <w:pStyle w:val="af1"/>
              <w:spacing w:after="0" w:line="360" w:lineRule="auto"/>
              <w:ind w:firstLine="709"/>
              <w:jc w:val="both"/>
              <w:rPr>
                <w:rFonts w:ascii="Times New Roman" w:hAnsi="Times New Roman"/>
                <w:sz w:val="28"/>
                <w:szCs w:val="28"/>
              </w:rPr>
            </w:pPr>
            <w:r w:rsidRPr="00D863E3">
              <w:rPr>
                <w:rFonts w:ascii="Times New Roman" w:eastAsia="Times New Roman" w:hAnsi="Times New Roman"/>
                <w:color w:val="000000"/>
                <w:sz w:val="28"/>
                <w:szCs w:val="28"/>
                <w:lang w:eastAsia="ru-RU"/>
              </w:rPr>
              <w:t xml:space="preserve">Важным элементом, влияющим на заключение аудиторской проверки, является уровень риска, который определяется в соответствии с Правилом (стандартом) № 8 «Понимание деятельности </w:t>
            </w:r>
            <w:proofErr w:type="spellStart"/>
            <w:r w:rsidRPr="00D863E3">
              <w:rPr>
                <w:rFonts w:ascii="Times New Roman" w:eastAsia="Times New Roman" w:hAnsi="Times New Roman"/>
                <w:color w:val="000000"/>
                <w:sz w:val="28"/>
                <w:szCs w:val="28"/>
                <w:lang w:eastAsia="ru-RU"/>
              </w:rPr>
              <w:t>аудируемого</w:t>
            </w:r>
            <w:proofErr w:type="spellEnd"/>
            <w:r w:rsidRPr="00D863E3">
              <w:rPr>
                <w:rFonts w:ascii="Times New Roman" w:eastAsia="Times New Roman" w:hAnsi="Times New Roman"/>
                <w:color w:val="000000"/>
                <w:sz w:val="28"/>
                <w:szCs w:val="28"/>
                <w:lang w:eastAsia="ru-RU"/>
              </w:rPr>
              <w:t xml:space="preserve"> лица, среды, в которой она осуществляется, и оценка рисков существенного искажения </w:t>
            </w:r>
            <w:proofErr w:type="spellStart"/>
            <w:r w:rsidRPr="00D863E3">
              <w:rPr>
                <w:rFonts w:ascii="Times New Roman" w:eastAsia="Times New Roman" w:hAnsi="Times New Roman"/>
                <w:color w:val="000000"/>
                <w:sz w:val="28"/>
                <w:szCs w:val="28"/>
                <w:lang w:eastAsia="ru-RU"/>
              </w:rPr>
              <w:t>аудируемой</w:t>
            </w:r>
            <w:proofErr w:type="spellEnd"/>
            <w:r w:rsidRPr="00D863E3">
              <w:rPr>
                <w:rFonts w:ascii="Times New Roman" w:eastAsia="Times New Roman" w:hAnsi="Times New Roman"/>
                <w:color w:val="000000"/>
                <w:sz w:val="28"/>
                <w:szCs w:val="28"/>
                <w:lang w:eastAsia="ru-RU"/>
              </w:rPr>
              <w:t xml:space="preserve"> финанс</w:t>
            </w:r>
            <w:bookmarkStart w:id="4" w:name="_ftnref3"/>
            <w:r w:rsidRPr="00D863E3">
              <w:rPr>
                <w:rFonts w:ascii="Times New Roman" w:eastAsia="Times New Roman" w:hAnsi="Times New Roman"/>
                <w:color w:val="000000"/>
                <w:sz w:val="28"/>
                <w:szCs w:val="28"/>
                <w:lang w:eastAsia="ru-RU"/>
              </w:rPr>
              <w:t>овой (бухгалтерской) отчетности</w:t>
            </w:r>
            <w:bookmarkEnd w:id="4"/>
            <w:r w:rsidRPr="00D863E3">
              <w:rPr>
                <w:rFonts w:ascii="Times New Roman" w:eastAsia="Times New Roman" w:hAnsi="Times New Roman"/>
                <w:color w:val="000000"/>
                <w:sz w:val="28"/>
                <w:szCs w:val="28"/>
                <w:lang w:eastAsia="ru-RU"/>
              </w:rPr>
              <w:t>».</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Аудиторский риск — это вероятность того, что бухгалтерская отчетность может содержать не выявленные существенные ошибки или искажения после подтверждения ее достоверности.</w:t>
            </w:r>
          </w:p>
          <w:p w:rsidR="00561866"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Аудиторский ри</w:t>
            </w:r>
            <w:proofErr w:type="gramStart"/>
            <w:r w:rsidRPr="00D863E3">
              <w:rPr>
                <w:rFonts w:ascii="Times New Roman" w:eastAsia="Times New Roman" w:hAnsi="Times New Roman"/>
                <w:color w:val="000000"/>
                <w:sz w:val="28"/>
                <w:szCs w:val="28"/>
                <w:lang w:eastAsia="ru-RU"/>
              </w:rPr>
              <w:t>ск вкл</w:t>
            </w:r>
            <w:proofErr w:type="gramEnd"/>
            <w:r w:rsidRPr="00D863E3">
              <w:rPr>
                <w:rFonts w:ascii="Times New Roman" w:eastAsia="Times New Roman" w:hAnsi="Times New Roman"/>
                <w:color w:val="000000"/>
                <w:sz w:val="28"/>
                <w:szCs w:val="28"/>
                <w:lang w:eastAsia="ru-RU"/>
              </w:rPr>
              <w:t>ючает в себя три компонента:</w:t>
            </w:r>
          </w:p>
          <w:p w:rsidR="0039013C" w:rsidRDefault="00281BC6" w:rsidP="0039013C">
            <w:pPr>
              <w:pStyle w:val="a5"/>
              <w:numPr>
                <w:ilvl w:val="0"/>
                <w:numId w:val="42"/>
              </w:numPr>
              <w:shd w:val="clear" w:color="auto" w:fill="FFFFFF"/>
              <w:spacing w:after="0" w:line="360" w:lineRule="auto"/>
              <w:jc w:val="both"/>
              <w:rPr>
                <w:rFonts w:ascii="Times New Roman" w:eastAsia="Times New Roman" w:hAnsi="Times New Roman"/>
                <w:color w:val="000000"/>
                <w:sz w:val="28"/>
                <w:szCs w:val="28"/>
                <w:lang w:eastAsia="ru-RU"/>
              </w:rPr>
            </w:pPr>
            <w:r w:rsidRPr="0039013C">
              <w:rPr>
                <w:rFonts w:ascii="Times New Roman" w:eastAsia="Times New Roman" w:hAnsi="Times New Roman"/>
                <w:color w:val="000000"/>
                <w:sz w:val="28"/>
                <w:szCs w:val="28"/>
                <w:lang w:eastAsia="ru-RU"/>
              </w:rPr>
              <w:t>не</w:t>
            </w:r>
            <w:r w:rsidR="00A51C89" w:rsidRPr="0039013C">
              <w:rPr>
                <w:rFonts w:ascii="Times New Roman" w:eastAsia="Times New Roman" w:hAnsi="Times New Roman"/>
                <w:color w:val="000000"/>
                <w:sz w:val="28"/>
                <w:szCs w:val="28"/>
                <w:lang w:eastAsia="ru-RU"/>
              </w:rPr>
              <w:t>отъемлемый</w:t>
            </w:r>
            <w:r w:rsidRPr="0039013C">
              <w:rPr>
                <w:rFonts w:ascii="Times New Roman" w:eastAsia="Times New Roman" w:hAnsi="Times New Roman"/>
                <w:color w:val="000000"/>
                <w:sz w:val="28"/>
                <w:szCs w:val="28"/>
                <w:lang w:eastAsia="ru-RU"/>
              </w:rPr>
              <w:t xml:space="preserve"> риск;</w:t>
            </w:r>
          </w:p>
          <w:p w:rsidR="0039013C" w:rsidRDefault="00A51C89" w:rsidP="0039013C">
            <w:pPr>
              <w:pStyle w:val="a5"/>
              <w:numPr>
                <w:ilvl w:val="0"/>
                <w:numId w:val="42"/>
              </w:numPr>
              <w:shd w:val="clear" w:color="auto" w:fill="FFFFFF"/>
              <w:spacing w:after="0" w:line="360" w:lineRule="auto"/>
              <w:jc w:val="both"/>
              <w:rPr>
                <w:rFonts w:ascii="Times New Roman" w:eastAsia="Times New Roman" w:hAnsi="Times New Roman"/>
                <w:color w:val="000000"/>
                <w:sz w:val="28"/>
                <w:szCs w:val="28"/>
                <w:lang w:eastAsia="ru-RU"/>
              </w:rPr>
            </w:pPr>
            <w:r w:rsidRPr="0039013C">
              <w:rPr>
                <w:rFonts w:ascii="Times New Roman" w:eastAsia="Times New Roman" w:hAnsi="Times New Roman"/>
                <w:color w:val="000000"/>
                <w:sz w:val="28"/>
                <w:szCs w:val="28"/>
                <w:lang w:eastAsia="ru-RU"/>
              </w:rPr>
              <w:t>риск средств</w:t>
            </w:r>
            <w:r w:rsidR="00281BC6" w:rsidRPr="0039013C">
              <w:rPr>
                <w:rFonts w:ascii="Times New Roman" w:eastAsia="Times New Roman" w:hAnsi="Times New Roman"/>
                <w:color w:val="000000"/>
                <w:sz w:val="28"/>
                <w:szCs w:val="28"/>
                <w:lang w:eastAsia="ru-RU"/>
              </w:rPr>
              <w:t xml:space="preserve"> контроля;</w:t>
            </w:r>
          </w:p>
          <w:p w:rsidR="00281BC6" w:rsidRPr="0039013C" w:rsidRDefault="00281BC6" w:rsidP="0039013C">
            <w:pPr>
              <w:pStyle w:val="a5"/>
              <w:numPr>
                <w:ilvl w:val="0"/>
                <w:numId w:val="42"/>
              </w:numPr>
              <w:shd w:val="clear" w:color="auto" w:fill="FFFFFF"/>
              <w:spacing w:after="0" w:line="360" w:lineRule="auto"/>
              <w:jc w:val="both"/>
              <w:rPr>
                <w:rFonts w:ascii="Times New Roman" w:eastAsia="Times New Roman" w:hAnsi="Times New Roman"/>
                <w:color w:val="000000"/>
                <w:sz w:val="28"/>
                <w:szCs w:val="28"/>
                <w:lang w:eastAsia="ru-RU"/>
              </w:rPr>
            </w:pPr>
            <w:r w:rsidRPr="0039013C">
              <w:rPr>
                <w:rFonts w:ascii="Times New Roman" w:eastAsia="Times New Roman" w:hAnsi="Times New Roman"/>
                <w:color w:val="000000"/>
                <w:sz w:val="28"/>
                <w:szCs w:val="28"/>
                <w:lang w:eastAsia="ru-RU"/>
              </w:rPr>
              <w:t xml:space="preserve">риск </w:t>
            </w:r>
            <w:proofErr w:type="spellStart"/>
            <w:r w:rsidRPr="0039013C">
              <w:rPr>
                <w:rFonts w:ascii="Times New Roman" w:eastAsia="Times New Roman" w:hAnsi="Times New Roman"/>
                <w:color w:val="000000"/>
                <w:sz w:val="28"/>
                <w:szCs w:val="28"/>
                <w:lang w:eastAsia="ru-RU"/>
              </w:rPr>
              <w:t>необнаружения</w:t>
            </w:r>
            <w:proofErr w:type="spellEnd"/>
            <w:r w:rsidRPr="0039013C">
              <w:rPr>
                <w:rFonts w:ascii="Times New Roman" w:eastAsia="Times New Roman" w:hAnsi="Times New Roman"/>
                <w:color w:val="000000"/>
                <w:sz w:val="28"/>
                <w:szCs w:val="28"/>
                <w:lang w:eastAsia="ru-RU"/>
              </w:rPr>
              <w:t>.</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Не</w:t>
            </w:r>
            <w:r w:rsidR="00A51C89">
              <w:rPr>
                <w:rFonts w:ascii="Times New Roman" w:eastAsia="Times New Roman" w:hAnsi="Times New Roman"/>
                <w:color w:val="000000"/>
                <w:sz w:val="28"/>
                <w:szCs w:val="28"/>
                <w:lang w:eastAsia="ru-RU"/>
              </w:rPr>
              <w:t xml:space="preserve">отъемлемый </w:t>
            </w:r>
            <w:r w:rsidRPr="00D863E3">
              <w:rPr>
                <w:rFonts w:ascii="Times New Roman" w:eastAsia="Times New Roman" w:hAnsi="Times New Roman"/>
                <w:color w:val="000000"/>
                <w:sz w:val="28"/>
                <w:szCs w:val="28"/>
                <w:lang w:eastAsia="ru-RU"/>
              </w:rPr>
              <w:t>риск — вероятность подверженности отчетности существенным ошибкам. Определяется аудитором субъективно.</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Аудитор выявляет вероятность появления существенных искажений в данном бухгалтерском счете, статье баланса, бухгалтерской отчетности проверяемого лица в целом до их выявления системой внутреннего контроля или при допущении, что внутренний контроль отсутствует.</w:t>
            </w:r>
          </w:p>
          <w:p w:rsidR="00281BC6"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xml:space="preserve">Чтобы выявить вероятность появления существенных искажений, аудитор оценивает систему бухгалтерского учета, действующую на </w:t>
            </w:r>
            <w:proofErr w:type="spellStart"/>
            <w:r w:rsidRPr="00D863E3">
              <w:rPr>
                <w:rFonts w:ascii="Times New Roman" w:eastAsia="Times New Roman" w:hAnsi="Times New Roman"/>
                <w:color w:val="000000"/>
                <w:sz w:val="28"/>
                <w:szCs w:val="28"/>
                <w:lang w:eastAsia="ru-RU"/>
              </w:rPr>
              <w:t>аудируемом</w:t>
            </w:r>
            <w:proofErr w:type="spellEnd"/>
            <w:r w:rsidRPr="00D863E3">
              <w:rPr>
                <w:rFonts w:ascii="Times New Roman" w:eastAsia="Times New Roman" w:hAnsi="Times New Roman"/>
                <w:color w:val="000000"/>
                <w:sz w:val="28"/>
                <w:szCs w:val="28"/>
                <w:lang w:eastAsia="ru-RU"/>
              </w:rPr>
              <w:t xml:space="preserve"> предприятии. Это можно сделать в форме опросника аудитора, который представим в таблице 4.2</w:t>
            </w:r>
          </w:p>
          <w:p w:rsidR="0086193A" w:rsidRPr="00D863E3" w:rsidRDefault="0086193A"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p>
          <w:p w:rsidR="00197AFC"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Таблица 4.2 – Опросник аудитора для оценки надежности системы бухгалтерского учета</w:t>
            </w:r>
          </w:p>
          <w:tbl>
            <w:tblPr>
              <w:tblpPr w:leftFromText="180" w:rightFromText="180" w:vertAnchor="text" w:horzAnchor="margin" w:tblpY="1"/>
              <w:tblOverlap w:val="never"/>
              <w:tblW w:w="4946" w:type="pct"/>
              <w:shd w:val="clear" w:color="auto" w:fill="FFFFFF"/>
              <w:tblLayout w:type="fixed"/>
              <w:tblCellMar>
                <w:left w:w="0" w:type="dxa"/>
                <w:right w:w="0" w:type="dxa"/>
              </w:tblCellMar>
              <w:tblLook w:val="04A0" w:firstRow="1" w:lastRow="0" w:firstColumn="1" w:lastColumn="0" w:noHBand="0" w:noVBand="1"/>
            </w:tblPr>
            <w:tblGrid>
              <w:gridCol w:w="633"/>
              <w:gridCol w:w="6271"/>
              <w:gridCol w:w="1116"/>
              <w:gridCol w:w="969"/>
            </w:tblGrid>
            <w:tr w:rsidR="0039013C" w:rsidRPr="0039013C" w:rsidTr="0039013C">
              <w:tc>
                <w:tcPr>
                  <w:tcW w:w="352" w:type="pct"/>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xml:space="preserve">№ </w:t>
                  </w:r>
                  <w:proofErr w:type="gramStart"/>
                  <w:r w:rsidRPr="0039013C">
                    <w:rPr>
                      <w:rFonts w:ascii="Times New Roman" w:eastAsia="Times New Roman" w:hAnsi="Times New Roman"/>
                      <w:color w:val="000000"/>
                      <w:sz w:val="24"/>
                      <w:szCs w:val="24"/>
                      <w:lang w:eastAsia="ru-RU"/>
                    </w:rPr>
                    <w:t>п</w:t>
                  </w:r>
                  <w:proofErr w:type="gramEnd"/>
                  <w:r w:rsidRPr="0039013C">
                    <w:rPr>
                      <w:rFonts w:ascii="Times New Roman" w:eastAsia="Times New Roman" w:hAnsi="Times New Roman"/>
                      <w:color w:val="000000"/>
                      <w:sz w:val="24"/>
                      <w:szCs w:val="24"/>
                      <w:lang w:eastAsia="ru-RU"/>
                    </w:rPr>
                    <w:t>/п</w:t>
                  </w:r>
                </w:p>
              </w:tc>
              <w:tc>
                <w:tcPr>
                  <w:tcW w:w="3488" w:type="pct"/>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Вопросы</w:t>
                  </w:r>
                </w:p>
              </w:tc>
              <w:tc>
                <w:tcPr>
                  <w:tcW w:w="1160" w:type="pct"/>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Варианты ответов</w:t>
                  </w:r>
                </w:p>
              </w:tc>
            </w:tr>
            <w:tr w:rsidR="0039013C" w:rsidRPr="0039013C" w:rsidTr="0039013C">
              <w:tc>
                <w:tcPr>
                  <w:tcW w:w="352" w:type="pct"/>
                  <w:vMerge/>
                  <w:tcBorders>
                    <w:top w:val="nil"/>
                    <w:left w:val="single" w:sz="8" w:space="0" w:color="auto"/>
                    <w:bottom w:val="single" w:sz="8" w:space="0" w:color="auto"/>
                    <w:right w:val="single" w:sz="8" w:space="0" w:color="auto"/>
                  </w:tcBorders>
                  <w:shd w:val="clear" w:color="auto" w:fill="FFFFFF"/>
                  <w:vAlign w:val="cente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p>
              </w:tc>
              <w:tc>
                <w:tcPr>
                  <w:tcW w:w="3488" w:type="pct"/>
                  <w:vMerge/>
                  <w:tcBorders>
                    <w:top w:val="nil"/>
                    <w:left w:val="nil"/>
                    <w:bottom w:val="single" w:sz="8" w:space="0" w:color="auto"/>
                    <w:right w:val="single" w:sz="8" w:space="0" w:color="auto"/>
                  </w:tcBorders>
                  <w:shd w:val="clear" w:color="auto" w:fill="FFFFFF"/>
                  <w:vAlign w:val="cente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Да</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Нет</w:t>
                  </w:r>
                </w:p>
              </w:tc>
            </w:tr>
            <w:tr w:rsidR="0039013C" w:rsidRPr="0039013C" w:rsidTr="0039013C">
              <w:trPr>
                <w:trHeight w:val="224"/>
              </w:trPr>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Утверждена ли на предприятии учетная политика?</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2</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Осуществляется ли учет в соответствии с Положениями об учетной политике?</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3</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Имеет ли главный бухгалтер высшее экономическое образование и аттестат профессионального бухгалтера?</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4</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Проходит ли главный бухгалтер курсы повышения квалификации 1 раз в год?</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5</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Участвуют ли работники бухгалтерии в специальных семинарах и тренингах, способствующих повышению их квалификации?</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0231E1" w:rsidP="003901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pict>
                      <v:shape id="_x0000_s1191" type="#_x0000_t202" style="width:0;height:0;visibility:hidden;mso-wrap-style:tight;mso-left-percent:-10001;mso-top-percent:-10001;mso-position-horizontal:absolute;mso-position-horizontal-relative:char;mso-position-vertical:absolute;mso-position-vertical-relative:line;mso-left-percent:-10001;mso-top-percent:-10001">
                        <v:textbox style="mso-next-textbox:#_x0000_s1191">
                          <w:txbxContent>
                            <w:p w:rsidR="00220C2E" w:rsidRDefault="00220C2E" w:rsidP="0039013C">
                              <w:pPr>
                                <w:spacing w:line="240" w:lineRule="auto"/>
                              </w:pPr>
                              <w:r>
                                <w:t>Местоположение, статус правовой деятельности виды и организации…………………………………………………………………..</w:t>
                              </w:r>
                            </w:p>
                            <w:p w:rsidR="00220C2E" w:rsidRDefault="00220C2E" w:rsidP="0039013C">
                              <w:pPr>
                                <w:spacing w:line="240" w:lineRule="auto"/>
                              </w:pPr>
                              <w:proofErr w:type="gramStart"/>
                              <w:r>
                                <w:t>Организационное управления и организации устройство экономические Основные и показатели структура ее состояние финансовое бухгалтерского платежеспособность…………………………………………...</w:t>
                              </w:r>
                              <w:proofErr w:type="gramEnd"/>
                            </w:p>
                            <w:p w:rsidR="00220C2E" w:rsidRDefault="00220C2E" w:rsidP="0039013C">
                              <w:pPr>
                                <w:spacing w:line="240" w:lineRule="auto"/>
                              </w:pPr>
                              <w:r>
                                <w:t xml:space="preserve"> Организация организации учета </w:t>
                              </w:r>
                              <w:proofErr w:type="gramStart"/>
                              <w:r>
                                <w:t>в</w:t>
                              </w:r>
                              <w:proofErr w:type="gramEnd"/>
                              <w:r>
                                <w:t xml:space="preserve"> внутрихозяйственного контроля оформление и Документальное на учета затрат готовой производство затрат продукции…………………………………………………….</w:t>
                              </w:r>
                            </w:p>
                            <w:p w:rsidR="00220C2E" w:rsidRDefault="00220C2E" w:rsidP="0039013C">
                              <w:pPr>
                                <w:spacing w:line="240" w:lineRule="auto"/>
                              </w:pPr>
                              <w:r>
                                <w:t xml:space="preserve"> Рационализация готовой продукции на организации, учета задачи в организации…………………………………………………………………..</w:t>
                              </w:r>
                            </w:p>
                            <w:p w:rsidR="00220C2E" w:rsidRDefault="00220C2E" w:rsidP="0039013C">
                              <w:pPr>
                                <w:spacing w:line="240" w:lineRule="auto"/>
                              </w:pPr>
                              <w:r>
                                <w:t xml:space="preserve"> Цели аудита производство на продукции и производство готовой и в организации………………………………………………………………….</w:t>
                              </w:r>
                            </w:p>
                            <w:p w:rsidR="00220C2E" w:rsidRDefault="00220C2E" w:rsidP="0039013C">
                              <w:pPr>
                                <w:spacing w:line="240" w:lineRule="auto"/>
                              </w:pPr>
                              <w:r>
                                <w:t xml:space="preserve"> Планирование программирование затрат проверки производство учета аудиторской продукции на готовой проведения затрат организации………..</w:t>
                              </w:r>
                            </w:p>
                            <w:p w:rsidR="00220C2E" w:rsidRDefault="00220C2E" w:rsidP="0039013C">
                              <w:pPr>
                                <w:spacing w:line="240" w:lineRule="auto"/>
                              </w:pPr>
                              <w:r>
                                <w:t xml:space="preserve"> Методика производство аудита на готовой в </w:t>
                              </w:r>
                              <w:proofErr w:type="spellStart"/>
                              <w:proofErr w:type="gramStart"/>
                              <w:r>
                                <w:t>в</w:t>
                              </w:r>
                              <w:proofErr w:type="spellEnd"/>
                              <w:proofErr w:type="gramEnd"/>
                              <w:r>
                                <w:t xml:space="preserve"> продукции затрат организации……………………………………………...</w:t>
                              </w:r>
                            </w:p>
                            <w:p w:rsidR="00220C2E" w:rsidRDefault="00220C2E" w:rsidP="0039013C">
                              <w:pPr>
                                <w:spacing w:line="240" w:lineRule="auto"/>
                              </w:pPr>
                              <w:r>
                                <w:t xml:space="preserve"> Оценка оформление и производство </w:t>
                              </w:r>
                              <w:proofErr w:type="gramStart"/>
                              <w:r>
                                <w:t>аудита затрат продукции результатов темы</w:t>
                              </w:r>
                              <w:proofErr w:type="gramEnd"/>
                              <w:r>
                                <w:t xml:space="preserve"> на в организации…………………………………...</w:t>
                              </w:r>
                            </w:p>
                            <w:p w:rsidR="00220C2E" w:rsidRDefault="00220C2E" w:rsidP="0039013C">
                              <w:pPr>
                                <w:spacing w:line="240" w:lineRule="auto"/>
                              </w:pPr>
                              <w:r>
                                <w:t xml:space="preserve"> Актуальность </w:t>
                              </w:r>
                              <w:proofErr w:type="gramStart"/>
                              <w:r>
                                <w:t>готовой</w:t>
                              </w:r>
                              <w:proofErr w:type="gramEnd"/>
                              <w:r>
                                <w:t xml:space="preserve"> исследования. </w:t>
                              </w:r>
                              <w:proofErr w:type="gramStart"/>
                              <w:r>
                                <w:t>Заинтересованность прибыли, самостоятельность предприятий росте ответственность деятельности в их постоянном условиях в и обусловливают за на необходимость рынке, конкуренции результаты издержек снижения анализа и производства, на прогнозирования и на производство продукции ближайшую систематического направлениями дальнейшую перспективу.</w:t>
                              </w:r>
                              <w:proofErr w:type="gramEnd"/>
                              <w:r>
                                <w:t xml:space="preserve"> Основными продукции снижения и затрат себестоимости производительности рост являются ресурсов экономия основе надостижений труда значение научно-технического прогресса. Важное формирования продукции, также себестоимости процессом всего управление производственных потребляемых затрат и </w:t>
                              </w:r>
                              <w:proofErr w:type="spellStart"/>
                              <w:proofErr w:type="gramStart"/>
                              <w:r>
                                <w:t>и</w:t>
                              </w:r>
                              <w:proofErr w:type="spellEnd"/>
                              <w:proofErr w:type="gramEnd"/>
                              <w:r>
                                <w:t xml:space="preserve"> учет за прежде рациональным оперативный Аудит строгий экономным имеет и материальных, усиление трудовых ресурсов, финансовых использованием и издержек бесхозяйственностью с борьбы расточительством.</w:t>
                              </w:r>
                            </w:p>
                            <w:p w:rsidR="00220C2E" w:rsidRDefault="00220C2E" w:rsidP="0039013C">
                              <w:pPr>
                                <w:spacing w:line="240" w:lineRule="auto"/>
                              </w:pPr>
                              <w:r>
                                <w:t xml:space="preserve"> Формирование производства, и значение учет деятельности большое важно не </w:t>
                              </w:r>
                              <w:proofErr w:type="gramStart"/>
                              <w:r>
                                <w:t>для имеют</w:t>
                              </w:r>
                              <w:proofErr w:type="gramEnd"/>
                              <w:r>
                                <w:t xml:space="preserve"> организаций. Это с их только время налоговым предпринимательской </w:t>
                              </w:r>
                              <w:proofErr w:type="gramStart"/>
                              <w:r>
                                <w:t>во</w:t>
                              </w:r>
                              <w:proofErr w:type="gramEnd"/>
                              <w:r>
                                <w:t xml:space="preserve"> законодательством, действующим но и в взаимосвязи с бухгалтерского соответствии в учета системе местом управления настоящее для организацией.</w:t>
                              </w:r>
                            </w:p>
                            <w:p w:rsidR="00220C2E" w:rsidRDefault="00220C2E" w:rsidP="0039013C">
                              <w:pPr>
                                <w:spacing w:line="240" w:lineRule="auto"/>
                              </w:pPr>
                              <w:r>
                                <w:t xml:space="preserve"> Знание счетов необходимо на остатка конец определения себестоимости материальных отчетного </w:t>
                              </w:r>
                              <w:proofErr w:type="gramStart"/>
                              <w:r>
                                <w:t>в</w:t>
                              </w:r>
                              <w:proofErr w:type="gramEnd"/>
                              <w:r>
                                <w:t xml:space="preserve"> периода.</w:t>
                              </w:r>
                            </w:p>
                            <w:p w:rsidR="00220C2E" w:rsidRDefault="00220C2E" w:rsidP="0039013C">
                              <w:pPr>
                                <w:spacing w:line="240" w:lineRule="auto"/>
                              </w:pPr>
                              <w:r>
                                <w:t xml:space="preserve"> Введение себестоимости продукции и ее действием показателя формирование законов, соблюдении </w:t>
                              </w:r>
                              <w:proofErr w:type="gramStart"/>
                              <w:r>
                                <w:t>при</w:t>
                              </w:r>
                              <w:proofErr w:type="gramEnd"/>
                              <w:r>
                                <w:t xml:space="preserve"> экономических объективных обусловлено определенных происходит принципов непосредственном и для законодательства. Это реальные определяет дальнейшего действующего учета, совершенствования управления прогнозирования, ее и </w:t>
                              </w:r>
                              <w:proofErr w:type="spellStart"/>
                              <w:proofErr w:type="gramStart"/>
                              <w:r>
                                <w:t>и</w:t>
                              </w:r>
                              <w:proofErr w:type="spellEnd"/>
                              <w:proofErr w:type="gramEnd"/>
                              <w:r>
                                <w:t xml:space="preserve"> процессом для снижения применения создает оценке анализа показателя эффективности условия научно предпосылки обоснованных производства в основе норм этого нормативов и </w:t>
                              </w:r>
                              <w:proofErr w:type="spellStart"/>
                              <w:r>
                                <w:t>и</w:t>
                              </w:r>
                              <w:proofErr w:type="spellEnd"/>
                              <w:r>
                                <w:t xml:space="preserve"> финансовых технических, на использования материальных, пользующиеся ресурсов. Предприятия, представление хозяйственной четкое должны окупаемости об трудовых иметь самостоятельностью изделий, решения готовых каждого их эффективности принимаемого на и влияния различных финансовые видов </w:t>
                              </w:r>
                              <w:proofErr w:type="gramStart"/>
                              <w:r>
                                <w:t>же</w:t>
                              </w:r>
                              <w:proofErr w:type="gramEnd"/>
                              <w:r>
                                <w:t xml:space="preserve"> а так результаты, величину субъектов затрат.</w:t>
                              </w:r>
                            </w:p>
                            <w:p w:rsidR="00220C2E" w:rsidRDefault="00220C2E" w:rsidP="0039013C">
                              <w:pPr>
                                <w:spacing w:line="240" w:lineRule="auto"/>
                              </w:pPr>
                              <w:r>
                                <w:t xml:space="preserve"> Настоящее на по оценивается реализованной объему величине </w:t>
                              </w:r>
                              <w:proofErr w:type="gramStart"/>
                              <w:r>
                                <w:t>хозяйствующих</w:t>
                              </w:r>
                              <w:proofErr w:type="gramEnd"/>
                              <w:r>
                                <w:t xml:space="preserve"> в деятельность продукции, и полученной основном величина время рентабельности. При и рентабельности полученной этом прибыли от зависит только реализуемой и продукции не прибыли цен, установленных от нее количества </w:t>
                              </w:r>
                              <w:proofErr w:type="gramStart"/>
                              <w:r>
                                <w:t>на</w:t>
                              </w:r>
                              <w:proofErr w:type="gramEnd"/>
                              <w:r>
                                <w:t xml:space="preserve"> и экономичнее </w:t>
                              </w:r>
                              <w:proofErr w:type="gramStart"/>
                              <w:r>
                                <w:t>уровня</w:t>
                              </w:r>
                              <w:proofErr w:type="gramEnd"/>
                              <w:r>
                                <w:t xml:space="preserve"> ее себестоимости. </w:t>
                              </w:r>
                              <w:proofErr w:type="gramStart"/>
                              <w:r>
                                <w:t>Чем материальные организация трудовые, но финансовые изготовлении использует и при тем продукции, значительнее оказании производственного услуг, работ, выполнении процесса, ресурсы эффективность предприятие выпускной больше тем прибыль.</w:t>
                              </w:r>
                              <w:proofErr w:type="gramEnd"/>
                              <w:r>
                                <w:t xml:space="preserve"> Актуальность тем, обосновывается квалификационной темы производство на аудит что работы затрат отдельных </w:t>
                              </w:r>
                              <w:proofErr w:type="gramStart"/>
                              <w:r>
                                <w:t>дает</w:t>
                              </w:r>
                              <w:proofErr w:type="gramEnd"/>
                              <w:r>
                                <w:t xml:space="preserve"> получит расходов позволяет дать и верности произведенных учета как видов дату эффективности оценку составления статей, прошлые периоды, рас</w:t>
                              </w:r>
                              <w:r>
                                <w:softHyphen/>
                                <w:t>ходов обозримом так доказательства в и на проверки будущем.</w:t>
                              </w:r>
                            </w:p>
                            <w:p w:rsidR="00220C2E" w:rsidRDefault="00220C2E" w:rsidP="0039013C">
                              <w:pPr>
                                <w:spacing w:line="240" w:lineRule="auto"/>
                              </w:pPr>
                              <w:proofErr w:type="spellStart"/>
                              <w:r>
                                <w:t>Расмотреть</w:t>
                              </w:r>
                              <w:proofErr w:type="spellEnd"/>
                              <w:r>
                                <w:t xml:space="preserve"> отчетности, аудиторской проведения на производство в порядок обобщить ее затрат организации является и учета результаты.</w:t>
                              </w:r>
                            </w:p>
                            <w:p w:rsidR="00220C2E" w:rsidRDefault="00220C2E" w:rsidP="0039013C">
                              <w:pPr>
                                <w:spacing w:line="240" w:lineRule="auto"/>
                              </w:pPr>
                              <w:r>
                                <w:t xml:space="preserve"> Объектом исследования района Завьяловского продукции Удмуртской Республики. Предметом на учет является исследования аудит их и затрат производство продукции, и бухгалтерское документальное оформление.</w:t>
                              </w:r>
                            </w:p>
                            <w:p w:rsidR="00220C2E" w:rsidRDefault="00220C2E" w:rsidP="0039013C">
                              <w:pPr>
                                <w:spacing w:line="240" w:lineRule="auto"/>
                              </w:pPr>
                              <w:r>
                                <w:t xml:space="preserve"> Рекомендации затрат совершенствованию </w:t>
                              </w:r>
                              <w:proofErr w:type="gramStart"/>
                              <w:r>
                                <w:t>по</w:t>
                              </w:r>
                              <w:proofErr w:type="gramEnd"/>
                              <w:r>
                                <w:t xml:space="preserve"> методической на выпускной продукции.</w:t>
                              </w:r>
                            </w:p>
                            <w:p w:rsidR="00220C2E" w:rsidRDefault="00220C2E" w:rsidP="0039013C">
                              <w:pPr>
                                <w:spacing w:line="240" w:lineRule="auto"/>
                              </w:pPr>
                              <w:r>
                                <w:t xml:space="preserve"> Теоретической работы учета труды производство являются и также основой нормативные, регу</w:t>
                              </w:r>
                              <w:r>
                                <w:softHyphen/>
                                <w:t xml:space="preserve">лирующие </w:t>
                              </w:r>
                              <w:proofErr w:type="gramStart"/>
                              <w:r>
                                <w:t>бухгалтерский</w:t>
                              </w:r>
                              <w:proofErr w:type="gramEnd"/>
                              <w:r>
                                <w:t xml:space="preserve"> а ученых и акты, расчетов законодательные учет по Аудит экономистов, выполнения кредитам и займам.</w:t>
                              </w:r>
                            </w:p>
                            <w:p w:rsidR="00220C2E" w:rsidRDefault="00220C2E" w:rsidP="0039013C">
                              <w:pPr>
                                <w:spacing w:line="240" w:lineRule="auto"/>
                              </w:pPr>
                              <w:r>
                                <w:t xml:space="preserve"> Процессе общена</w:t>
                              </w:r>
                              <w:r>
                                <w:softHyphen/>
                                <w:t xml:space="preserve">учные настоящей специальные были </w:t>
                              </w:r>
                              <w:proofErr w:type="gramStart"/>
                              <w:r>
                                <w:t>методы</w:t>
                              </w:r>
                              <w:proofErr w:type="gramEnd"/>
                              <w:r>
                                <w:t xml:space="preserve"> моделирование, использованы квалификационной и экономико-статистический синтез, работы анализ, и др.</w:t>
                              </w:r>
                            </w:p>
                            <w:p w:rsidR="00220C2E" w:rsidRDefault="00220C2E" w:rsidP="0039013C">
                              <w:pPr>
                                <w:spacing w:line="240" w:lineRule="auto"/>
                              </w:pPr>
                              <w:proofErr w:type="gramStart"/>
                              <w:r>
                                <w:t>Качестве</w:t>
                              </w:r>
                              <w:proofErr w:type="gramEnd"/>
                              <w:r>
                                <w:t xml:space="preserve"> первичные документы, использованы регистры бухгалтерского сводные учета, и информационной отчетность бухгалтерская годовая базы Удмуртской Республики за гг.</w:t>
                              </w:r>
                            </w:p>
                            <w:p w:rsidR="00220C2E" w:rsidRDefault="00220C2E" w:rsidP="0039013C">
                              <w:pPr>
                                <w:spacing w:line="240" w:lineRule="auto"/>
                              </w:pPr>
                              <w:r>
                                <w:t xml:space="preserve"> Доктор что это Алборов, или экономических финансовых считает, наук реальные предположительные наресурсов издержки предприятия. Не </w:t>
                              </w:r>
                              <w:proofErr w:type="spellStart"/>
                              <w:r>
                                <w:t>не</w:t>
                              </w:r>
                              <w:proofErr w:type="spellEnd"/>
                              <w:r>
                                <w:t xml:space="preserve"> затраты приняты случайно </w:t>
                              </w:r>
                              <w:proofErr w:type="gramStart"/>
                              <w:r>
                                <w:t>-н</w:t>
                              </w:r>
                              <w:proofErr w:type="gramEnd"/>
                              <w:r>
                                <w:t xml:space="preserve">и материальные практике труд ресурсы, относятся выражения в ни буквальном финансам. Издержки слова к совокупность не этого средств перемещения и собой или смысле представляют к </w:t>
                              </w:r>
                              <w:proofErr w:type="gramStart"/>
                              <w:r>
                                <w:t>финансовых</w:t>
                              </w:r>
                              <w:proofErr w:type="gramEnd"/>
                              <w:r>
                                <w:t xml:space="preserve"> если принести доход способны пассивам, относятся этого будущем, активам, или к произойдет не если организации и отчетный нераспределенная в прибыль за выступают период. Издержки как возможностей приупущенных дохода потери способов из одного осуществления уменьшится деятельности хозяйственной категорией, </w:t>
                              </w:r>
                              <w:proofErr w:type="gramStart"/>
                              <w:r>
                                <w:t>с</w:t>
                              </w:r>
                              <w:proofErr w:type="gramEnd"/>
                              <w:r>
                                <w:t xml:space="preserve">. </w:t>
                              </w:r>
                              <w:proofErr w:type="gramStart"/>
                              <w:r>
                                <w:t>Учетной</w:t>
                              </w:r>
                              <w:proofErr w:type="gramEnd"/>
                              <w:r>
                                <w:t xml:space="preserve"> является по понятию автора мнению затрат. Затраты, категория соответствующей это ресурсов, Богаченко, стоимостные используемых в книги своей организацией оценки деятельности выборе затраты с. Например Кондраков стоимость считает, использованных на конкретные ресурсов, живого процессе цели что с. Затратами на и труда и это продукции овеществленного производства производство называют издержками мнению по реализацию </w:t>
                              </w:r>
                              <w:proofErr w:type="spellStart"/>
                              <w:r>
                                <w:t>Неселовской</w:t>
                              </w:r>
                              <w:proofErr w:type="spellEnd"/>
                              <w:r>
                                <w:t xml:space="preserve"> с. Часто литературе экономической с внимательное отождествляются понятием в</w:t>
                              </w:r>
                              <w:proofErr w:type="gramStart"/>
                              <w:r>
                                <w:t xml:space="preserve"> О</w:t>
                              </w:r>
                              <w:proofErr w:type="gramEnd"/>
                              <w:r>
                                <w:t>днако категорий об их этих свидетельствует термин серьезном организации более различии.</w:t>
                              </w:r>
                            </w:p>
                            <w:p w:rsidR="00220C2E" w:rsidRDefault="00220C2E" w:rsidP="0039013C">
                              <w:pPr>
                                <w:spacing w:line="240" w:lineRule="auto"/>
                              </w:pPr>
                              <w:r>
                                <w:t>Расходами экономических согласно выбытия уменьшение в выгод и результате возникновения признается изучение к обязательств, активов организации, вкладов капитала по за уменьшения исключением приводящее собственников решению признаются имущества Согласно расходами главе подтвержденные уменьшению документально обоснованными обоснованные затраты</w:t>
                              </w:r>
                              <w:proofErr w:type="gramStart"/>
                              <w:r>
                                <w:t>.П</w:t>
                              </w:r>
                              <w:proofErr w:type="gramEnd"/>
                              <w:r>
                                <w:t xml:space="preserve">од оправданные расходами и экономически затраты, понимаются денежной которых подтвержденными в расходами </w:t>
                              </w:r>
                              <w:proofErr w:type="spellStart"/>
                              <w:r>
                                <w:t>форме.Под</w:t>
                              </w:r>
                              <w:proofErr w:type="spellEnd"/>
                              <w:r>
                                <w:t xml:space="preserve"> </w:t>
                              </w:r>
                              <w:proofErr w:type="spellStart"/>
                              <w:r>
                                <w:t>потвержденные</w:t>
                              </w:r>
                              <w:proofErr w:type="spellEnd"/>
                              <w:r>
                                <w:t xml:space="preserve"> выражена документами, понимаются соответствии документально в оформленными законодательством затраты, оценка зависимости Российской Федерации </w:t>
                              </w:r>
                              <w:proofErr w:type="gramStart"/>
                              <w:r>
                                <w:t>в</w:t>
                              </w:r>
                              <w:proofErr w:type="gramEnd"/>
                              <w:r>
                                <w:t xml:space="preserve"> </w:t>
                              </w:r>
                              <w:proofErr w:type="gramStart"/>
                              <w:r>
                                <w:t>условий</w:t>
                              </w:r>
                              <w:proofErr w:type="gramEnd"/>
                              <w:r>
                                <w:t xml:space="preserve"> расходы осуществления с их организации и от расходы направлений обычным характера, деятельности и видам по подразделяются прочие на деятельности перехода расходы.</w:t>
                              </w:r>
                            </w:p>
                            <w:p w:rsidR="00220C2E" w:rsidRDefault="00220C2E" w:rsidP="0039013C">
                              <w:pPr>
                                <w:spacing w:line="240" w:lineRule="auto"/>
                              </w:pPr>
                              <w:r>
                                <w:t xml:space="preserve"> Изложен расходов единицы к механизм себестоимости от организации </w:t>
                              </w:r>
                              <w:proofErr w:type="spellStart"/>
                              <w:proofErr w:type="gramStart"/>
                              <w:r>
                                <w:t>организации</w:t>
                              </w:r>
                              <w:proofErr w:type="spellEnd"/>
                              <w:proofErr w:type="gramEnd"/>
                              <w:r>
                                <w:t xml:space="preserve"> продукции Определено, результата целей обычных формирования для деятельности видов от финансового произведенной организацией на себестоимость формируется продукции обычным что деятельности базе себестоимость по определяется видам которая Понятие расходов это по-разному. </w:t>
                              </w:r>
                              <w:proofErr w:type="gramStart"/>
                              <w:r>
                                <w:t>Себестоимость, по таких Алексеевой, сумма трактуется соответствии затрат, каждом в случае которые принятыми и мнению, с в стандартами составления конкретном отчетности принципами учетными разрешено финансовой финансового на результата себестоимостью уменьшение с. Под в продукции, услуг затраты форме видов отнести основных понимаются всех работ, денежной выраженные и ресурсов, природного и промышленного используемых труда, топлива сырья, энергии, продукции фондов, процессе в и</w:t>
                              </w:r>
                              <w:proofErr w:type="gramEnd"/>
                              <w:r>
                                <w:t xml:space="preserve"> материалов, непосредственно выполнения работ, также улучшения изготовления условий и а для производства и сохранения текущие усовершенствования. Себестоимость его затраты продукции на выраженные предприятия производство продукции, реализацию и это в производственной форме.</w:t>
                              </w:r>
                            </w:p>
                            <w:p w:rsidR="00220C2E" w:rsidRDefault="00220C2E" w:rsidP="0039013C">
                              <w:pPr>
                                <w:spacing w:line="240" w:lineRule="auto"/>
                              </w:pPr>
                              <w:r>
                                <w:t xml:space="preserve"> При денежной хозяйственно предприятии деятельности потребляются любом естественным материалы, сырье, образом на заработная энергия, плата, работникам платежи выплачивается и на осуществлении пенсионное отчисляются социальное также их топливо, </w:t>
                              </w:r>
                              <w:proofErr w:type="gramStart"/>
                              <w:r>
                                <w:t>начисляется</w:t>
                              </w:r>
                              <w:proofErr w:type="gramEnd"/>
                              <w:r>
                                <w:t xml:space="preserve"> осуществляется а страхование, различных еще ряд амортизация, обращения затрат. Посредством </w:t>
                              </w:r>
                              <w:proofErr w:type="gramStart"/>
                              <w:r>
                                <w:t>необходимых</w:t>
                              </w:r>
                              <w:proofErr w:type="gramEnd"/>
                              <w:r>
                                <w:t xml:space="preserve"> процесса возмещаются эти постоянно выручки из предприятия от затраты непрерывность продукции, реализации обеспечивает что производственного процесса. Чтобы всех привести подсчитать нужно предприятия, сумму есть их </w:t>
                              </w:r>
                              <w:proofErr w:type="gramStart"/>
                              <w:r>
                                <w:t>единому</w:t>
                              </w:r>
                              <w:proofErr w:type="gramEnd"/>
                              <w:r>
                                <w:t xml:space="preserve"> к расходов то представить в.</w:t>
                              </w:r>
                            </w:p>
                          </w:txbxContent>
                        </v:textbox>
                        <w10:wrap type="none"/>
                        <w10:anchorlock/>
                      </v:shape>
                    </w:pict>
                  </w:r>
                  <w:r w:rsidR="0039013C" w:rsidRPr="0039013C">
                    <w:rPr>
                      <w:rFonts w:ascii="Times New Roman" w:eastAsia="Times New Roman" w:hAnsi="Times New Roman"/>
                      <w:color w:val="000000"/>
                      <w:sz w:val="24"/>
                      <w:szCs w:val="24"/>
                      <w:lang w:eastAsia="ru-RU"/>
                    </w:rPr>
                    <w:t>6</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Имеются ли должностные инструкции для работников бухгалтерии?</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7</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xml:space="preserve">Проводится ли аттестация работников </w:t>
                  </w:r>
                  <w:proofErr w:type="gramStart"/>
                  <w:r w:rsidRPr="0039013C">
                    <w:rPr>
                      <w:rFonts w:ascii="Times New Roman" w:eastAsia="Times New Roman" w:hAnsi="Times New Roman"/>
                      <w:color w:val="000000"/>
                      <w:sz w:val="24"/>
                      <w:szCs w:val="24"/>
                      <w:lang w:eastAsia="ru-RU"/>
                    </w:rPr>
                    <w:t>бухгалтерии</w:t>
                  </w:r>
                  <w:proofErr w:type="gramEnd"/>
                  <w:r w:rsidRPr="0039013C">
                    <w:rPr>
                      <w:rFonts w:ascii="Times New Roman" w:eastAsia="Times New Roman" w:hAnsi="Times New Roman"/>
                      <w:color w:val="000000"/>
                      <w:sz w:val="24"/>
                      <w:szCs w:val="24"/>
                      <w:lang w:eastAsia="ru-RU"/>
                    </w:rPr>
                    <w:t xml:space="preserve"> на предмет соответствия выполняемых ими обязанностей?</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r>
            <w:tr w:rsidR="0039013C" w:rsidRPr="0039013C" w:rsidTr="0086193A">
              <w:tc>
                <w:tcPr>
                  <w:tcW w:w="352" w:type="pct"/>
                  <w:tcBorders>
                    <w:top w:val="nil"/>
                    <w:left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0231E1" w:rsidP="0039013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shape id="_x0000_s1189" type="#_x0000_t32" style="position:absolute;left:0;text-align:left;margin-left:-4.2pt;margin-top:26.5pt;width:447.75pt;height:1.5pt;flip:y;z-index:251737088;mso-position-horizontal-relative:text;mso-position-vertical-relative:text" o:connectortype="straight"/>
                    </w:pict>
                  </w:r>
                  <w:r w:rsidR="0039013C" w:rsidRPr="0039013C">
                    <w:rPr>
                      <w:rFonts w:ascii="Times New Roman" w:eastAsia="Times New Roman" w:hAnsi="Times New Roman"/>
                      <w:color w:val="000000"/>
                      <w:sz w:val="24"/>
                      <w:szCs w:val="24"/>
                      <w:lang w:eastAsia="ru-RU"/>
                    </w:rPr>
                    <w:t>8</w:t>
                  </w:r>
                </w:p>
              </w:tc>
              <w:tc>
                <w:tcPr>
                  <w:tcW w:w="3488" w:type="pct"/>
                  <w:tcBorders>
                    <w:top w:val="nil"/>
                    <w:left w:val="nil"/>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Проводится ли сверка данных бухгалтерского и оперативного учета 1 раз в 3 месяца?</w:t>
                  </w:r>
                </w:p>
              </w:tc>
              <w:tc>
                <w:tcPr>
                  <w:tcW w:w="621" w:type="pct"/>
                  <w:tcBorders>
                    <w:top w:val="nil"/>
                    <w:left w:val="nil"/>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nil"/>
                    <w:left w:val="nil"/>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86193A" w:rsidRPr="0086193A" w:rsidTr="0086193A">
              <w:tc>
                <w:tcPr>
                  <w:tcW w:w="5000" w:type="pct"/>
                  <w:gridSpan w:val="4"/>
                  <w:tcBorders>
                    <w:top w:val="nil"/>
                    <w:bottom w:val="single" w:sz="4" w:space="0" w:color="auto"/>
                  </w:tcBorders>
                  <w:shd w:val="clear" w:color="auto" w:fill="FFFFFF"/>
                  <w:tcMar>
                    <w:top w:w="0" w:type="dxa"/>
                    <w:left w:w="108" w:type="dxa"/>
                    <w:bottom w:w="0" w:type="dxa"/>
                    <w:right w:w="108" w:type="dxa"/>
                  </w:tcMar>
                </w:tcPr>
                <w:p w:rsidR="0086193A" w:rsidRPr="0086193A" w:rsidRDefault="0086193A" w:rsidP="0086193A">
                  <w:pPr>
                    <w:spacing w:after="0" w:line="240" w:lineRule="auto"/>
                    <w:jc w:val="right"/>
                    <w:rPr>
                      <w:rFonts w:ascii="Times New Roman" w:eastAsia="Times New Roman" w:hAnsi="Times New Roman"/>
                      <w:color w:val="000000"/>
                      <w:sz w:val="28"/>
                      <w:szCs w:val="28"/>
                      <w:lang w:eastAsia="ru-RU"/>
                    </w:rPr>
                  </w:pPr>
                  <w:r w:rsidRPr="0086193A">
                    <w:rPr>
                      <w:rFonts w:ascii="Times New Roman" w:eastAsia="Times New Roman" w:hAnsi="Times New Roman"/>
                      <w:color w:val="000000"/>
                      <w:sz w:val="28"/>
                      <w:szCs w:val="28"/>
                      <w:lang w:eastAsia="ru-RU"/>
                    </w:rPr>
                    <w:t>Продолжение таблицы 4.2</w:t>
                  </w:r>
                </w:p>
              </w:tc>
            </w:tr>
            <w:tr w:rsidR="0039013C" w:rsidRPr="0039013C" w:rsidTr="0086193A">
              <w:tc>
                <w:tcPr>
                  <w:tcW w:w="352" w:type="pc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9</w:t>
                  </w:r>
                </w:p>
              </w:tc>
              <w:tc>
                <w:tcPr>
                  <w:tcW w:w="3488"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xml:space="preserve">Имеется ли на предприятии график </w:t>
                  </w:r>
                  <w:proofErr w:type="gramStart"/>
                  <w:r w:rsidRPr="0039013C">
                    <w:rPr>
                      <w:rFonts w:ascii="Times New Roman" w:eastAsia="Times New Roman" w:hAnsi="Times New Roman"/>
                      <w:color w:val="000000"/>
                      <w:sz w:val="24"/>
                      <w:szCs w:val="24"/>
                      <w:lang w:eastAsia="ru-RU"/>
                    </w:rPr>
                    <w:t>документооборота</w:t>
                  </w:r>
                  <w:proofErr w:type="gramEnd"/>
                  <w:r w:rsidRPr="0039013C">
                    <w:rPr>
                      <w:rFonts w:ascii="Times New Roman" w:eastAsia="Times New Roman" w:hAnsi="Times New Roman"/>
                      <w:color w:val="000000"/>
                      <w:sz w:val="24"/>
                      <w:szCs w:val="24"/>
                      <w:lang w:eastAsia="ru-RU"/>
                    </w:rPr>
                    <w:t xml:space="preserve"> и соблюдаются ли сроки предоставления первичных документов в бухгалтерию?</w:t>
                  </w:r>
                </w:p>
              </w:tc>
              <w:tc>
                <w:tcPr>
                  <w:tcW w:w="621"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10</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xml:space="preserve">Выписывает ли организация специальные периодические издания? </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11</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Используют ли в своей работе сотрудники бухгалтерии правовые базы «Гарант», «Консультант плюс»?</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12</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Используется ли официальная  лицензированная версия автоматизированной программы, в которой ведется бухгалтерский учет?</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13</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Данные официальной версии бухгалтерской программы обновляются не реже 1 раза в месяц?</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14</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xml:space="preserve">Ведется ли отдельно </w:t>
                  </w:r>
                  <w:r w:rsidRPr="0039013C">
                    <w:rPr>
                      <w:rFonts w:ascii="Times New Roman" w:eastAsia="Times New Roman" w:hAnsi="Times New Roman"/>
                      <w:color w:val="000000"/>
                      <w:sz w:val="24"/>
                      <w:szCs w:val="24"/>
                      <w:lang w:eastAsia="ru-RU"/>
                    </w:rPr>
                    <w:pgNum/>
                  </w:r>
                  <w:proofErr w:type="spellStart"/>
                  <w:r w:rsidRPr="0039013C">
                    <w:rPr>
                      <w:rFonts w:ascii="Times New Roman" w:eastAsia="Times New Roman" w:hAnsi="Times New Roman"/>
                      <w:color w:val="000000"/>
                      <w:sz w:val="24"/>
                      <w:szCs w:val="24"/>
                      <w:lang w:eastAsia="ru-RU"/>
                    </w:rPr>
                    <w:t>втоматизировано</w:t>
                  </w:r>
                  <w:proofErr w:type="spellEnd"/>
                  <w:r w:rsidRPr="0039013C">
                    <w:rPr>
                      <w:rFonts w:ascii="Times New Roman" w:eastAsia="Times New Roman" w:hAnsi="Times New Roman"/>
                      <w:color w:val="000000"/>
                      <w:sz w:val="24"/>
                      <w:szCs w:val="24"/>
                      <w:lang w:eastAsia="ru-RU"/>
                    </w:rPr>
                    <w:t xml:space="preserve"> учет участка «Расчеты по заработной плате»?</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15</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Бухгалтерский учет автоматизирован более чем на 80 %?</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r>
            <w:tr w:rsidR="0039013C" w:rsidRPr="0039013C" w:rsidTr="0039013C">
              <w:tc>
                <w:tcPr>
                  <w:tcW w:w="35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16</w:t>
                  </w:r>
                </w:p>
              </w:tc>
              <w:tc>
                <w:tcPr>
                  <w:tcW w:w="348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Существует ли на предприятии отдел внутреннего аудита?</w:t>
                  </w:r>
                </w:p>
              </w:tc>
              <w:tc>
                <w:tcPr>
                  <w:tcW w:w="6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 </w:t>
                  </w:r>
                </w:p>
              </w:tc>
              <w:tc>
                <w:tcPr>
                  <w:tcW w:w="53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39013C" w:rsidRDefault="0039013C" w:rsidP="0039013C">
                  <w:pPr>
                    <w:spacing w:after="0" w:line="240" w:lineRule="auto"/>
                    <w:jc w:val="center"/>
                    <w:rPr>
                      <w:rFonts w:ascii="Times New Roman" w:eastAsia="Times New Roman" w:hAnsi="Times New Roman"/>
                      <w:color w:val="000000"/>
                      <w:sz w:val="24"/>
                      <w:szCs w:val="24"/>
                      <w:lang w:eastAsia="ru-RU"/>
                    </w:rPr>
                  </w:pPr>
                  <w:r w:rsidRPr="0039013C">
                    <w:rPr>
                      <w:rFonts w:ascii="Times New Roman" w:eastAsia="Times New Roman" w:hAnsi="Times New Roman"/>
                      <w:color w:val="000000"/>
                      <w:sz w:val="24"/>
                      <w:szCs w:val="24"/>
                      <w:lang w:eastAsia="ru-RU"/>
                    </w:rPr>
                    <w:t>+</w:t>
                  </w:r>
                </w:p>
              </w:tc>
            </w:tr>
          </w:tbl>
          <w:p w:rsidR="0039013C" w:rsidRPr="00D863E3" w:rsidRDefault="0039013C" w:rsidP="00281BC6">
            <w:pPr>
              <w:shd w:val="clear" w:color="auto" w:fill="FFFFFF"/>
              <w:spacing w:after="0" w:line="240" w:lineRule="auto"/>
              <w:rPr>
                <w:rFonts w:ascii="Arial" w:eastAsia="Times New Roman" w:hAnsi="Arial" w:cs="Arial"/>
                <w:color w:val="525252"/>
                <w:sz w:val="21"/>
                <w:szCs w:val="21"/>
                <w:lang w:eastAsia="ru-RU"/>
              </w:rPr>
            </w:pP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По данным опросника оценим надежность системы бухгалтерского учет</w:t>
            </w:r>
            <w:proofErr w:type="gramStart"/>
            <w:r w:rsidRPr="00D863E3">
              <w:rPr>
                <w:rFonts w:ascii="Times New Roman" w:eastAsia="Times New Roman" w:hAnsi="Times New Roman"/>
                <w:color w:val="000000"/>
                <w:sz w:val="28"/>
                <w:szCs w:val="28"/>
                <w:lang w:eastAsia="ru-RU"/>
              </w:rPr>
              <w:t xml:space="preserve">а </w:t>
            </w:r>
            <w:r w:rsidR="00561866">
              <w:rPr>
                <w:rFonts w:ascii="Times New Roman" w:eastAsia="Times New Roman" w:hAnsi="Times New Roman"/>
                <w:color w:val="000000"/>
                <w:sz w:val="28"/>
                <w:szCs w:val="28"/>
                <w:lang w:eastAsia="ru-RU"/>
              </w:rPr>
              <w:t>ООО</w:t>
            </w:r>
            <w:proofErr w:type="gramEnd"/>
            <w:r w:rsidR="00561866">
              <w:rPr>
                <w:rFonts w:ascii="Times New Roman" w:eastAsia="Times New Roman" w:hAnsi="Times New Roman"/>
                <w:color w:val="000000"/>
                <w:sz w:val="28"/>
                <w:szCs w:val="28"/>
                <w:lang w:eastAsia="ru-RU"/>
              </w:rPr>
              <w:t xml:space="preserve"> «Хлебозавод №5</w:t>
            </w:r>
            <w:r>
              <w:rPr>
                <w:rFonts w:ascii="Times New Roman" w:eastAsia="Times New Roman" w:hAnsi="Times New Roman"/>
                <w:color w:val="000000"/>
                <w:sz w:val="28"/>
                <w:szCs w:val="28"/>
                <w:lang w:eastAsia="ru-RU"/>
              </w:rPr>
              <w:t>»</w:t>
            </w:r>
            <w:r w:rsidRPr="00D863E3">
              <w:rPr>
                <w:rFonts w:ascii="Times New Roman" w:eastAsia="Times New Roman" w:hAnsi="Times New Roman"/>
                <w:color w:val="000000"/>
                <w:sz w:val="28"/>
                <w:szCs w:val="28"/>
                <w:lang w:eastAsia="ru-RU"/>
              </w:rPr>
              <w:t>.</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Пусть надежность системы бухгалтерского учета равна:</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100 % — 16 вопросов,</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да — 7</w:t>
            </w:r>
            <w:r w:rsidRPr="00D863E3">
              <w:rPr>
                <w:rFonts w:ascii="Times New Roman" w:eastAsia="Times New Roman" w:hAnsi="Times New Roman"/>
                <w:color w:val="000000"/>
                <w:sz w:val="28"/>
                <w:szCs w:val="28"/>
                <w:lang w:eastAsia="ru-RU"/>
              </w:rPr>
              <w:t>,</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xml:space="preserve">нет — </w:t>
            </w:r>
            <w:r>
              <w:rPr>
                <w:rFonts w:ascii="Times New Roman" w:eastAsia="Times New Roman" w:hAnsi="Times New Roman"/>
                <w:color w:val="000000"/>
                <w:sz w:val="28"/>
                <w:szCs w:val="28"/>
                <w:lang w:eastAsia="ru-RU"/>
              </w:rPr>
              <w:t>9</w:t>
            </w:r>
            <w:r w:rsidRPr="00D863E3">
              <w:rPr>
                <w:rFonts w:ascii="Times New Roman" w:eastAsia="Times New Roman" w:hAnsi="Times New Roman"/>
                <w:color w:val="000000"/>
                <w:sz w:val="28"/>
                <w:szCs w:val="28"/>
                <w:lang w:eastAsia="ru-RU"/>
              </w:rPr>
              <w:t>.</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Формула расчета:</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7</w:t>
            </w:r>
            <w:r w:rsidRPr="00D863E3">
              <w:rPr>
                <w:rFonts w:ascii="Times New Roman" w:eastAsia="Times New Roman" w:hAnsi="Times New Roman"/>
                <w:color w:val="000000"/>
                <w:sz w:val="28"/>
                <w:szCs w:val="28"/>
                <w:lang w:eastAsia="ru-RU"/>
              </w:rPr>
              <w:t xml:space="preserve"> × 100 % / 16 = </w:t>
            </w:r>
            <w:r>
              <w:rPr>
                <w:rFonts w:ascii="Times New Roman" w:eastAsia="Times New Roman" w:hAnsi="Times New Roman"/>
                <w:color w:val="000000"/>
                <w:sz w:val="28"/>
                <w:szCs w:val="28"/>
                <w:lang w:eastAsia="ru-RU"/>
              </w:rPr>
              <w:t>43,75</w:t>
            </w:r>
            <w:r w:rsidRPr="00D863E3">
              <w:rPr>
                <w:rFonts w:ascii="Times New Roman" w:eastAsia="Times New Roman" w:hAnsi="Times New Roman"/>
                <w:color w:val="000000"/>
                <w:sz w:val="28"/>
                <w:szCs w:val="28"/>
                <w:lang w:eastAsia="ru-RU"/>
              </w:rPr>
              <w:t xml:space="preserve"> % — </w:t>
            </w:r>
            <w:r w:rsidR="00FF689D">
              <w:rPr>
                <w:rFonts w:ascii="Times New Roman" w:eastAsia="Times New Roman" w:hAnsi="Times New Roman"/>
                <w:color w:val="000000"/>
                <w:sz w:val="28"/>
                <w:szCs w:val="28"/>
                <w:lang w:eastAsia="ru-RU"/>
              </w:rPr>
              <w:t xml:space="preserve">неотъемлемый </w:t>
            </w:r>
            <w:r w:rsidRPr="00D863E3">
              <w:rPr>
                <w:rFonts w:ascii="Times New Roman" w:eastAsia="Times New Roman" w:hAnsi="Times New Roman"/>
                <w:color w:val="000000"/>
                <w:sz w:val="28"/>
                <w:szCs w:val="28"/>
                <w:lang w:eastAsia="ru-RU"/>
              </w:rPr>
              <w:t>риск.</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xml:space="preserve">По итогам опроса можно сделать следующий вывод: организация системы бухгалтерского учета </w:t>
            </w:r>
            <w:proofErr w:type="gramStart"/>
            <w:r w:rsidRPr="00D863E3">
              <w:rPr>
                <w:rFonts w:ascii="Times New Roman" w:eastAsia="Times New Roman" w:hAnsi="Times New Roman"/>
                <w:color w:val="000000"/>
                <w:sz w:val="28"/>
                <w:szCs w:val="28"/>
                <w:lang w:eastAsia="ru-RU"/>
              </w:rPr>
              <w:t>операций</w:t>
            </w:r>
            <w:proofErr w:type="gramEnd"/>
            <w:r w:rsidRPr="00D863E3">
              <w:rPr>
                <w:rFonts w:ascii="Times New Roman" w:eastAsia="Times New Roman" w:hAnsi="Times New Roman"/>
                <w:color w:val="000000"/>
                <w:sz w:val="28"/>
                <w:szCs w:val="28"/>
                <w:lang w:eastAsia="ru-RU"/>
              </w:rPr>
              <w:t xml:space="preserve"> в общем отвечает требованиям оперативности и достоверности и в процентном соотношении составляет </w:t>
            </w:r>
            <w:r>
              <w:rPr>
                <w:rFonts w:ascii="Times New Roman" w:eastAsia="Times New Roman" w:hAnsi="Times New Roman"/>
                <w:color w:val="000000"/>
                <w:sz w:val="28"/>
                <w:szCs w:val="28"/>
                <w:lang w:eastAsia="ru-RU"/>
              </w:rPr>
              <w:t>40,8</w:t>
            </w:r>
            <w:r w:rsidRPr="00D863E3">
              <w:rPr>
                <w:rFonts w:ascii="Times New Roman" w:eastAsia="Times New Roman" w:hAnsi="Times New Roman"/>
                <w:color w:val="000000"/>
                <w:sz w:val="28"/>
                <w:szCs w:val="28"/>
                <w:lang w:eastAsia="ru-RU"/>
              </w:rPr>
              <w:t xml:space="preserve"> %.</w:t>
            </w:r>
          </w:p>
          <w:p w:rsidR="00281BC6" w:rsidRPr="00D863E3" w:rsidRDefault="00A51C89"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Риск средств </w:t>
            </w:r>
            <w:r w:rsidR="00281BC6" w:rsidRPr="00D863E3">
              <w:rPr>
                <w:rFonts w:ascii="Times New Roman" w:eastAsia="Times New Roman" w:hAnsi="Times New Roman"/>
                <w:color w:val="000000"/>
                <w:sz w:val="28"/>
                <w:szCs w:val="28"/>
                <w:lang w:eastAsia="ru-RU"/>
              </w:rPr>
              <w:t>контроля — вероятность неэффективности внутреннего контроля.</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Система внутреннего контроля — совокупность организационной структуры, методик и процедур, действующих в организации и позволяющих вести учет хозяйственной деятельности более эффективно и рационально.</w:t>
            </w:r>
          </w:p>
          <w:p w:rsidR="00281BC6"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xml:space="preserve">Для оценки выявления работы системы внутреннего контроля в </w:t>
            </w:r>
            <w:r w:rsidR="00561866">
              <w:rPr>
                <w:rFonts w:ascii="Times New Roman" w:eastAsia="Times New Roman" w:hAnsi="Times New Roman"/>
                <w:color w:val="000000"/>
                <w:sz w:val="28"/>
                <w:szCs w:val="28"/>
                <w:lang w:eastAsia="ru-RU"/>
              </w:rPr>
              <w:t>ООО «Хлебозавод №5</w:t>
            </w:r>
            <w:r>
              <w:rPr>
                <w:rFonts w:ascii="Times New Roman" w:eastAsia="Times New Roman" w:hAnsi="Times New Roman"/>
                <w:color w:val="000000"/>
                <w:sz w:val="28"/>
                <w:szCs w:val="28"/>
                <w:lang w:eastAsia="ru-RU"/>
              </w:rPr>
              <w:t>»</w:t>
            </w:r>
            <w:r w:rsidRPr="00D863E3">
              <w:rPr>
                <w:rFonts w:ascii="Times New Roman" w:eastAsia="Times New Roman" w:hAnsi="Times New Roman"/>
                <w:color w:val="000000"/>
                <w:sz w:val="28"/>
                <w:szCs w:val="28"/>
                <w:lang w:eastAsia="ru-RU"/>
              </w:rPr>
              <w:t xml:space="preserve"> составим таблицу 4.3.</w:t>
            </w:r>
          </w:p>
          <w:p w:rsidR="00281BC6" w:rsidRPr="00D863E3" w:rsidRDefault="00281BC6" w:rsidP="00464D9F">
            <w:pPr>
              <w:shd w:val="clear" w:color="auto" w:fill="FFFFFF"/>
              <w:spacing w:after="0" w:line="360" w:lineRule="auto"/>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xml:space="preserve">Таблица 4.3 </w:t>
            </w:r>
            <w:r w:rsidR="001501F7">
              <w:rPr>
                <w:rFonts w:ascii="Times New Roman" w:eastAsia="Times New Roman" w:hAnsi="Times New Roman"/>
                <w:color w:val="000000"/>
                <w:sz w:val="28"/>
                <w:szCs w:val="28"/>
                <w:lang w:eastAsia="ru-RU"/>
              </w:rPr>
              <w:t>–</w:t>
            </w:r>
            <w:r w:rsidRPr="00D863E3">
              <w:rPr>
                <w:rFonts w:ascii="Times New Roman" w:eastAsia="Times New Roman" w:hAnsi="Times New Roman"/>
                <w:color w:val="000000"/>
                <w:sz w:val="28"/>
                <w:szCs w:val="28"/>
                <w:lang w:eastAsia="ru-RU"/>
              </w:rPr>
              <w:t xml:space="preserve"> Опросник для выявления работы системы внутреннего контроля </w:t>
            </w:r>
            <w:r w:rsidR="00561866">
              <w:rPr>
                <w:rFonts w:ascii="Times New Roman" w:eastAsia="Times New Roman" w:hAnsi="Times New Roman"/>
                <w:color w:val="000000"/>
                <w:sz w:val="28"/>
                <w:szCs w:val="28"/>
                <w:lang w:eastAsia="ru-RU"/>
              </w:rPr>
              <w:t>ООО «Хлебозавод №5</w:t>
            </w:r>
            <w:r>
              <w:rPr>
                <w:rFonts w:ascii="Times New Roman" w:eastAsia="Times New Roman" w:hAnsi="Times New Roman"/>
                <w:color w:val="000000"/>
                <w:sz w:val="28"/>
                <w:szCs w:val="28"/>
                <w:lang w:eastAsia="ru-RU"/>
              </w:rPr>
              <w:t>»</w:t>
            </w:r>
          </w:p>
          <w:tbl>
            <w:tblPr>
              <w:tblpPr w:leftFromText="180" w:rightFromText="180" w:vertAnchor="text" w:horzAnchor="margin" w:tblpY="1"/>
              <w:tblOverlap w:val="never"/>
              <w:tblW w:w="9204" w:type="dxa"/>
              <w:shd w:val="clear" w:color="auto" w:fill="FFFFFF"/>
              <w:tblLayout w:type="fixed"/>
              <w:tblCellMar>
                <w:left w:w="0" w:type="dxa"/>
                <w:right w:w="0" w:type="dxa"/>
              </w:tblCellMar>
              <w:tblLook w:val="04A0" w:firstRow="1" w:lastRow="0" w:firstColumn="1" w:lastColumn="0" w:noHBand="0" w:noVBand="1"/>
            </w:tblPr>
            <w:tblGrid>
              <w:gridCol w:w="514"/>
              <w:gridCol w:w="6956"/>
              <w:gridCol w:w="1031"/>
              <w:gridCol w:w="703"/>
            </w:tblGrid>
            <w:tr w:rsidR="0039013C" w:rsidRPr="00D863E3" w:rsidTr="0039013C">
              <w:tc>
                <w:tcPr>
                  <w:tcW w:w="279" w:type="pct"/>
                  <w:vMerge w:val="restart"/>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xml:space="preserve">№ </w:t>
                  </w:r>
                  <w:proofErr w:type="gramStart"/>
                  <w:r w:rsidRPr="000E422D">
                    <w:rPr>
                      <w:rFonts w:ascii="Times New Roman" w:eastAsia="Times New Roman" w:hAnsi="Times New Roman"/>
                      <w:color w:val="000000"/>
                      <w:sz w:val="24"/>
                      <w:szCs w:val="24"/>
                      <w:lang w:eastAsia="ru-RU"/>
                    </w:rPr>
                    <w:t>п</w:t>
                  </w:r>
                  <w:proofErr w:type="gramEnd"/>
                  <w:r w:rsidRPr="000E422D">
                    <w:rPr>
                      <w:rFonts w:ascii="Times New Roman" w:eastAsia="Times New Roman" w:hAnsi="Times New Roman"/>
                      <w:color w:val="000000"/>
                      <w:sz w:val="24"/>
                      <w:szCs w:val="24"/>
                      <w:lang w:eastAsia="ru-RU"/>
                    </w:rPr>
                    <w:t>/п</w:t>
                  </w:r>
                </w:p>
              </w:tc>
              <w:tc>
                <w:tcPr>
                  <w:tcW w:w="3779" w:type="pct"/>
                  <w:vMerge w:val="restar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Вопросы</w:t>
                  </w:r>
                </w:p>
              </w:tc>
              <w:tc>
                <w:tcPr>
                  <w:tcW w:w="942" w:type="pct"/>
                  <w:gridSpan w:val="2"/>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Вариант ответа</w:t>
                  </w:r>
                </w:p>
              </w:tc>
            </w:tr>
            <w:tr w:rsidR="0039013C" w:rsidRPr="00D863E3" w:rsidTr="0039013C">
              <w:tc>
                <w:tcPr>
                  <w:tcW w:w="279" w:type="pct"/>
                  <w:vMerge/>
                  <w:tcBorders>
                    <w:top w:val="nil"/>
                    <w:left w:val="single" w:sz="8" w:space="0" w:color="auto"/>
                    <w:bottom w:val="single" w:sz="8" w:space="0" w:color="auto"/>
                    <w:right w:val="single" w:sz="8" w:space="0" w:color="auto"/>
                  </w:tcBorders>
                  <w:shd w:val="clear" w:color="auto" w:fill="FFFFFF"/>
                  <w:vAlign w:val="cente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p>
              </w:tc>
              <w:tc>
                <w:tcPr>
                  <w:tcW w:w="3779" w:type="pct"/>
                  <w:vMerge/>
                  <w:tcBorders>
                    <w:top w:val="nil"/>
                    <w:left w:val="nil"/>
                    <w:bottom w:val="single" w:sz="8" w:space="0" w:color="auto"/>
                    <w:right w:val="single" w:sz="8" w:space="0" w:color="auto"/>
                  </w:tcBorders>
                  <w:shd w:val="clear" w:color="auto" w:fill="FFFFFF"/>
                  <w:vAlign w:val="cente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Да</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Нет</w:t>
                  </w:r>
                </w:p>
              </w:tc>
            </w:tr>
            <w:tr w:rsidR="0039013C" w:rsidRPr="00D863E3" w:rsidTr="0039013C">
              <w:trPr>
                <w:trHeight w:val="429"/>
              </w:trPr>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Отражены ли в учетной политике применяемые в организации формы первичных документов?</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2</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Заключены ли договоры материальной ответственности с материально ответственными лицами?</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3</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Проводится ли инвентаризация перед сменой материально-ответственных лиц?</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4</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Проводятся ли внезапные инвентаризации кассы и складов?</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5</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Проверяется ли работниками бухгалтерии соответствие применяемых ими к учету документов требованиям действующего законодательства?</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6</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Установлен ли круг подотчетных лиц?</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7</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Установлен ли период отчета подотчетных лиц по выданным им суммам?</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8</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Обязанности главного бухгалтера и кассира совмещаются?</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9</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Проходит ли инвентаризация материальных ценностей перед составлением годового бухгалтерского отчета?</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10</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Выплачивается ли сотрудникам заработная плата 2 раза в месяц?</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11</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Подотчетные суммы сотрудникам, не отчитавшимся за предыдущие выданные суммы, не выдаются?</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12</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Подотчетные суммы (кроме командировочных) сотрудникам, не указанным в списке подотчетных лиц, не выдаются?</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13</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xml:space="preserve">Ведется ли </w:t>
                  </w:r>
                  <w:proofErr w:type="gramStart"/>
                  <w:r w:rsidRPr="000E422D">
                    <w:rPr>
                      <w:rFonts w:ascii="Times New Roman" w:eastAsia="Times New Roman" w:hAnsi="Times New Roman"/>
                      <w:color w:val="000000"/>
                      <w:sz w:val="24"/>
                      <w:szCs w:val="24"/>
                      <w:lang w:eastAsia="ru-RU"/>
                    </w:rPr>
                    <w:t>контроль за</w:t>
                  </w:r>
                  <w:proofErr w:type="gramEnd"/>
                  <w:r w:rsidRPr="000E422D">
                    <w:rPr>
                      <w:rFonts w:ascii="Times New Roman" w:eastAsia="Times New Roman" w:hAnsi="Times New Roman"/>
                      <w:color w:val="000000"/>
                      <w:sz w:val="24"/>
                      <w:szCs w:val="24"/>
                      <w:lang w:eastAsia="ru-RU"/>
                    </w:rPr>
                    <w:t xml:space="preserve"> использованием рабочего времени?</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14</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Выдаются ли отпускные сотрудникам за 3 дня до начала отпуска?</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15</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Имеются ли в организации Правила внутреннего трудового распорядка, Правила техники безопасности?</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r w:rsidR="0039013C" w:rsidRPr="00D863E3" w:rsidTr="0039013C">
              <w:tc>
                <w:tcPr>
                  <w:tcW w:w="27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16</w:t>
                  </w:r>
                </w:p>
              </w:tc>
              <w:tc>
                <w:tcPr>
                  <w:tcW w:w="37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Знакомятся ли вновь принятые работники с Правилами внутреннего трудового распорядка, Правилами техники безопасности?</w:t>
                  </w:r>
                </w:p>
              </w:tc>
              <w:tc>
                <w:tcPr>
                  <w:tcW w:w="56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w:t>
                  </w:r>
                </w:p>
              </w:tc>
              <w:tc>
                <w:tcPr>
                  <w:tcW w:w="38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013C" w:rsidRPr="000E422D" w:rsidRDefault="0039013C" w:rsidP="0039013C">
                  <w:pPr>
                    <w:spacing w:after="0" w:line="240" w:lineRule="auto"/>
                    <w:jc w:val="center"/>
                    <w:rPr>
                      <w:rFonts w:ascii="Times New Roman" w:eastAsia="Times New Roman" w:hAnsi="Times New Roman"/>
                      <w:color w:val="000000"/>
                      <w:sz w:val="24"/>
                      <w:szCs w:val="24"/>
                      <w:lang w:eastAsia="ru-RU"/>
                    </w:rPr>
                  </w:pPr>
                  <w:r w:rsidRPr="000E422D">
                    <w:rPr>
                      <w:rFonts w:ascii="Times New Roman" w:eastAsia="Times New Roman" w:hAnsi="Times New Roman"/>
                      <w:color w:val="000000"/>
                      <w:sz w:val="24"/>
                      <w:szCs w:val="24"/>
                      <w:lang w:eastAsia="ru-RU"/>
                    </w:rPr>
                    <w:t> </w:t>
                  </w:r>
                </w:p>
              </w:tc>
            </w:tr>
          </w:tbl>
          <w:p w:rsidR="0039013C" w:rsidRDefault="0039013C" w:rsidP="0039013C">
            <w:pPr>
              <w:spacing w:after="0" w:line="360" w:lineRule="auto"/>
              <w:rPr>
                <w:rFonts w:ascii="Times New Roman" w:eastAsia="Times New Roman" w:hAnsi="Times New Roman"/>
                <w:color w:val="000000"/>
                <w:sz w:val="28"/>
                <w:szCs w:val="28"/>
                <w:shd w:val="clear" w:color="auto" w:fill="FFFFFF"/>
                <w:lang w:eastAsia="ru-RU"/>
              </w:rPr>
            </w:pPr>
          </w:p>
          <w:p w:rsidR="00281BC6" w:rsidRPr="00D863E3" w:rsidRDefault="00281BC6" w:rsidP="0039013C">
            <w:pPr>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shd w:val="clear" w:color="auto" w:fill="FFFFFF"/>
                <w:lang w:eastAsia="ru-RU"/>
              </w:rPr>
              <w:t>   </w:t>
            </w:r>
            <w:r w:rsidRPr="00D863E3">
              <w:rPr>
                <w:rFonts w:ascii="Times New Roman" w:eastAsia="Times New Roman" w:hAnsi="Times New Roman"/>
                <w:color w:val="000000"/>
                <w:sz w:val="28"/>
                <w:szCs w:val="28"/>
                <w:lang w:eastAsia="ru-RU"/>
              </w:rPr>
              <w:t xml:space="preserve">По данным тестирования системы внутреннего контроля рассчитаем риск средств контроля: 9 × 100 / 16 = 56,25 % </w:t>
            </w:r>
          </w:p>
          <w:p w:rsidR="00281BC6" w:rsidRPr="00D863E3" w:rsidRDefault="00281BC6" w:rsidP="0039013C">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Делаем вывод: сис</w:t>
            </w:r>
            <w:r w:rsidR="0039013C">
              <w:rPr>
                <w:rFonts w:ascii="Times New Roman" w:eastAsia="Times New Roman" w:hAnsi="Times New Roman"/>
                <w:color w:val="000000"/>
                <w:sz w:val="28"/>
                <w:szCs w:val="28"/>
                <w:lang w:eastAsia="ru-RU"/>
              </w:rPr>
              <w:t xml:space="preserve">тему внутреннего контроля можно </w:t>
            </w:r>
            <w:r w:rsidRPr="00D863E3">
              <w:rPr>
                <w:rFonts w:ascii="Times New Roman" w:eastAsia="Times New Roman" w:hAnsi="Times New Roman"/>
                <w:color w:val="000000"/>
                <w:sz w:val="28"/>
                <w:szCs w:val="28"/>
                <w:lang w:eastAsia="ru-RU"/>
              </w:rPr>
              <w:t>охарактеризовать как находящуюся на среднем уровне, так как надежность равна 56,25 %, следовательно, полностью рассчитывать на систему внутреннего контроля нельзя.</w:t>
            </w:r>
          </w:p>
          <w:p w:rsidR="00281BC6" w:rsidRPr="00D863E3" w:rsidRDefault="005511AC" w:rsidP="00281BC6">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Риск </w:t>
            </w:r>
            <w:r w:rsidR="00284B9F" w:rsidRPr="00D863E3">
              <w:rPr>
                <w:rFonts w:ascii="Times New Roman" w:eastAsia="Times New Roman" w:hAnsi="Times New Roman"/>
                <w:color w:val="000000"/>
                <w:sz w:val="28"/>
                <w:szCs w:val="28"/>
                <w:lang w:eastAsia="ru-RU"/>
              </w:rPr>
              <w:t>не обнаружения</w:t>
            </w:r>
            <w:r>
              <w:rPr>
                <w:rFonts w:ascii="Times New Roman" w:eastAsia="Times New Roman" w:hAnsi="Times New Roman"/>
                <w:color w:val="000000"/>
                <w:sz w:val="28"/>
                <w:szCs w:val="28"/>
                <w:lang w:eastAsia="ru-RU"/>
              </w:rPr>
              <w:t> </w:t>
            </w:r>
            <w:r w:rsidR="001501F7">
              <w:rPr>
                <w:rFonts w:ascii="Times New Roman" w:eastAsia="Times New Roman" w:hAnsi="Times New Roman"/>
                <w:color w:val="000000"/>
                <w:sz w:val="28"/>
                <w:szCs w:val="28"/>
                <w:lang w:eastAsia="ru-RU"/>
              </w:rPr>
              <w:t>–</w:t>
            </w:r>
            <w:r w:rsidR="00281BC6" w:rsidRPr="00D863E3">
              <w:rPr>
                <w:rFonts w:ascii="Times New Roman" w:eastAsia="Times New Roman" w:hAnsi="Times New Roman"/>
                <w:color w:val="000000"/>
                <w:sz w:val="28"/>
                <w:szCs w:val="28"/>
                <w:lang w:eastAsia="ru-RU"/>
              </w:rPr>
              <w:t>вероятность необнаружения аудитором существенных ошибок после необнаружения их системами внутреннего контроля.</w:t>
            </w:r>
          </w:p>
          <w:p w:rsidR="00281BC6" w:rsidRPr="00D863E3" w:rsidRDefault="00281BC6" w:rsidP="00281BC6">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xml:space="preserve">В таблице 4.4 произведем расчет риска необнаружения в </w:t>
            </w:r>
            <w:r w:rsidR="005511AC">
              <w:rPr>
                <w:rFonts w:ascii="Times New Roman" w:eastAsia="Times New Roman" w:hAnsi="Times New Roman"/>
                <w:color w:val="000000"/>
                <w:sz w:val="28"/>
                <w:szCs w:val="28"/>
                <w:lang w:eastAsia="ru-RU"/>
              </w:rPr>
              <w:t>ООО «Хлебозавод №5»</w:t>
            </w:r>
          </w:p>
          <w:p w:rsidR="00281BC6" w:rsidRPr="0039013C" w:rsidRDefault="00281BC6" w:rsidP="00464D9F">
            <w:pPr>
              <w:spacing w:after="0" w:line="360" w:lineRule="auto"/>
              <w:jc w:val="both"/>
              <w:rPr>
                <w:rFonts w:ascii="Times New Roman" w:eastAsia="Times New Roman" w:hAnsi="Times New Roman"/>
                <w:color w:val="000000"/>
                <w:sz w:val="28"/>
                <w:szCs w:val="28"/>
                <w:lang w:eastAsia="ru-RU"/>
              </w:rPr>
            </w:pPr>
            <w:r w:rsidRPr="00D863E3">
              <w:rPr>
                <w:rFonts w:ascii="Times New Roman" w:eastAsia="Times New Roman" w:hAnsi="Times New Roman"/>
                <w:bCs/>
                <w:color w:val="000000"/>
                <w:sz w:val="28"/>
                <w:szCs w:val="28"/>
                <w:lang w:eastAsia="ru-RU"/>
              </w:rPr>
              <w:t xml:space="preserve">Таблица 4.4 – методика расчета риска необнаружения в </w:t>
            </w:r>
            <w:r w:rsidR="005511AC" w:rsidRPr="005511AC">
              <w:rPr>
                <w:rFonts w:ascii="Times New Roman" w:eastAsia="Times New Roman" w:hAnsi="Times New Roman"/>
                <w:bCs/>
                <w:color w:val="000000"/>
                <w:sz w:val="28"/>
                <w:szCs w:val="28"/>
                <w:lang w:eastAsia="ru-RU"/>
              </w:rPr>
              <w:t>ООО «Хлебозавод №5»</w:t>
            </w:r>
            <w:r w:rsidRPr="00D863E3">
              <w:rPr>
                <w:rFonts w:ascii="Arial" w:eastAsia="Times New Roman" w:hAnsi="Arial" w:cs="Arial"/>
                <w:b/>
                <w:bCs/>
                <w:color w:val="575757"/>
                <w:sz w:val="18"/>
                <w:szCs w:val="18"/>
                <w:lang w:eastAsia="ru-RU"/>
              </w:rPr>
              <w:t> </w:t>
            </w:r>
            <w:r w:rsidRPr="00D863E3">
              <w:rPr>
                <w:rFonts w:ascii="Arial" w:eastAsia="Times New Roman" w:hAnsi="Arial" w:cs="Arial"/>
                <w:color w:val="575757"/>
                <w:sz w:val="18"/>
                <w:szCs w:val="18"/>
                <w:lang w:eastAsia="ru-RU"/>
              </w:rPr>
              <w:t> </w:t>
            </w:r>
          </w:p>
          <w:tbl>
            <w:tblPr>
              <w:tblpPr w:leftFromText="180" w:rightFromText="180" w:vertAnchor="text" w:horzAnchor="margin" w:tblpY="1"/>
              <w:tblOverlap w:val="neve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7"/>
              <w:gridCol w:w="1283"/>
              <w:gridCol w:w="1984"/>
              <w:gridCol w:w="427"/>
              <w:gridCol w:w="1425"/>
              <w:gridCol w:w="661"/>
              <w:gridCol w:w="1454"/>
              <w:gridCol w:w="661"/>
              <w:gridCol w:w="1001"/>
            </w:tblGrid>
            <w:tr w:rsidR="00EC0398" w:rsidRPr="00D863E3" w:rsidTr="00F60221">
              <w:trPr>
                <w:tblHeader/>
              </w:trPr>
              <w:tc>
                <w:tcPr>
                  <w:tcW w:w="167" w:type="pct"/>
                  <w:vMerge w:val="restar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Pr>
                      <w:rFonts w:ascii="Times New Roman" w:eastAsia="Times New Roman" w:hAnsi="Times New Roman"/>
                      <w:bCs/>
                      <w:iCs/>
                      <w:color w:val="000000"/>
                      <w:lang w:eastAsia="ru-RU"/>
                    </w:rPr>
                    <w:t>№</w:t>
                  </w:r>
                </w:p>
              </w:tc>
              <w:tc>
                <w:tcPr>
                  <w:tcW w:w="697" w:type="pct"/>
                  <w:vMerge w:val="restar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Факторы риска</w:t>
                  </w:r>
                </w:p>
              </w:tc>
              <w:tc>
                <w:tcPr>
                  <w:tcW w:w="3591" w:type="pct"/>
                  <w:gridSpan w:val="6"/>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Классы риска</w:t>
                  </w:r>
                </w:p>
              </w:tc>
              <w:tc>
                <w:tcPr>
                  <w:tcW w:w="545" w:type="pct"/>
                  <w:vMerge w:val="restar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Pr>
                      <w:rFonts w:ascii="Times New Roman" w:eastAsia="Times New Roman" w:hAnsi="Times New Roman"/>
                      <w:bCs/>
                      <w:iCs/>
                      <w:color w:val="000000"/>
                      <w:lang w:eastAsia="ru-RU"/>
                    </w:rPr>
                    <w:t>Контроль</w:t>
                  </w:r>
                  <w:r w:rsidRPr="00D863E3">
                    <w:rPr>
                      <w:rFonts w:ascii="Times New Roman" w:eastAsia="Times New Roman" w:hAnsi="Times New Roman"/>
                      <w:bCs/>
                      <w:iCs/>
                      <w:color w:val="000000"/>
                      <w:lang w:eastAsia="ru-RU"/>
                    </w:rPr>
                    <w:t>ная графа</w:t>
                  </w:r>
                </w:p>
              </w:tc>
            </w:tr>
            <w:tr w:rsidR="00EC0398" w:rsidRPr="00D863E3" w:rsidTr="00F60221">
              <w:trPr>
                <w:tblHeader/>
              </w:trPr>
              <w:tc>
                <w:tcPr>
                  <w:tcW w:w="167" w:type="pct"/>
                  <w:vMerge/>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p>
              </w:tc>
              <w:tc>
                <w:tcPr>
                  <w:tcW w:w="697" w:type="pct"/>
                  <w:vMerge/>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p>
              </w:tc>
              <w:tc>
                <w:tcPr>
                  <w:tcW w:w="1309" w:type="pct"/>
                  <w:gridSpan w:val="2"/>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высокий</w:t>
                  </w:r>
                </w:p>
              </w:tc>
              <w:tc>
                <w:tcPr>
                  <w:tcW w:w="1133" w:type="pct"/>
                  <w:gridSpan w:val="2"/>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средний</w:t>
                  </w:r>
                </w:p>
              </w:tc>
              <w:tc>
                <w:tcPr>
                  <w:tcW w:w="1149" w:type="pct"/>
                  <w:gridSpan w:val="2"/>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низкий</w:t>
                  </w:r>
                </w:p>
              </w:tc>
              <w:tc>
                <w:tcPr>
                  <w:tcW w:w="545" w:type="pct"/>
                  <w:vMerge/>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p>
              </w:tc>
            </w:tr>
            <w:tr w:rsidR="00EC0398" w:rsidRPr="00D863E3" w:rsidTr="00F60221">
              <w:trPr>
                <w:tblHeader/>
              </w:trPr>
              <w:tc>
                <w:tcPr>
                  <w:tcW w:w="167" w:type="pct"/>
                  <w:vMerge/>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p>
              </w:tc>
              <w:tc>
                <w:tcPr>
                  <w:tcW w:w="697" w:type="pct"/>
                  <w:vMerge/>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p>
              </w:tc>
              <w:tc>
                <w:tcPr>
                  <w:tcW w:w="1078"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описание</w:t>
                  </w:r>
                </w:p>
              </w:tc>
              <w:tc>
                <w:tcPr>
                  <w:tcW w:w="232"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оценка</w:t>
                  </w:r>
                </w:p>
              </w:tc>
              <w:tc>
                <w:tcPr>
                  <w:tcW w:w="774"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описание</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оценка</w:t>
                  </w:r>
                </w:p>
              </w:tc>
              <w:tc>
                <w:tcPr>
                  <w:tcW w:w="790"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описание</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iCs/>
                      <w:color w:val="000000"/>
                      <w:lang w:eastAsia="ru-RU"/>
                    </w:rPr>
                    <w:t>оценка</w:t>
                  </w:r>
                </w:p>
              </w:tc>
              <w:tc>
                <w:tcPr>
                  <w:tcW w:w="545" w:type="pct"/>
                  <w:vMerge/>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p>
              </w:tc>
            </w:tr>
            <w:tr w:rsidR="00EC0398" w:rsidRPr="00D863E3" w:rsidTr="00F60221">
              <w:tc>
                <w:tcPr>
                  <w:tcW w:w="167"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c>
                <w:tcPr>
                  <w:tcW w:w="697"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Наличие предыдущего опыта работы </w:t>
                  </w:r>
                  <w:r w:rsidRPr="00D863E3">
                    <w:rPr>
                      <w:rFonts w:ascii="Times New Roman" w:eastAsia="Times New Roman" w:hAnsi="Times New Roman"/>
                      <w:bCs/>
                      <w:color w:val="000000"/>
                      <w:lang w:eastAsia="ru-RU"/>
                    </w:rPr>
                    <w:br/>
                    <w:t>с клиентами</w:t>
                  </w:r>
                </w:p>
              </w:tc>
              <w:tc>
                <w:tcPr>
                  <w:tcW w:w="1078"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Опыт работы </w:t>
                  </w:r>
                  <w:r w:rsidRPr="00D863E3">
                    <w:rPr>
                      <w:rFonts w:ascii="Times New Roman" w:eastAsia="Times New Roman" w:hAnsi="Times New Roman"/>
                      <w:color w:val="000000"/>
                      <w:lang w:eastAsia="ru-RU"/>
                    </w:rPr>
                    <w:br/>
                    <w:t>с клиентами отсутствует</w:t>
                  </w:r>
                </w:p>
              </w:tc>
              <w:tc>
                <w:tcPr>
                  <w:tcW w:w="232"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0</w:t>
                  </w:r>
                </w:p>
              </w:tc>
              <w:tc>
                <w:tcPr>
                  <w:tcW w:w="774"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Опыт работы </w:t>
                  </w:r>
                  <w:r w:rsidRPr="00D863E3">
                    <w:rPr>
                      <w:rFonts w:ascii="Times New Roman" w:eastAsia="Times New Roman" w:hAnsi="Times New Roman"/>
                      <w:color w:val="000000"/>
                      <w:lang w:eastAsia="ru-RU"/>
                    </w:rPr>
                    <w:br/>
                    <w:t>с клиентами имеется, но по результатам предыдущих проверок были выявлены существенные искажения</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0</w:t>
                  </w:r>
                </w:p>
              </w:tc>
              <w:tc>
                <w:tcPr>
                  <w:tcW w:w="790"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Опыт работы </w:t>
                  </w:r>
                  <w:r w:rsidRPr="00D863E3">
                    <w:rPr>
                      <w:rFonts w:ascii="Times New Roman" w:eastAsia="Times New Roman" w:hAnsi="Times New Roman"/>
                      <w:color w:val="000000"/>
                      <w:lang w:eastAsia="ru-RU"/>
                    </w:rPr>
                    <w:br/>
                    <w:t>с клиентами имеется, по результатам предыдущих проверок существенных искажений не выявлено</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c>
                <w:tcPr>
                  <w:tcW w:w="545"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r>
            <w:tr w:rsidR="00EC0398" w:rsidRPr="00D863E3" w:rsidTr="00F60221">
              <w:tc>
                <w:tcPr>
                  <w:tcW w:w="167"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2</w:t>
                  </w:r>
                </w:p>
              </w:tc>
              <w:tc>
                <w:tcPr>
                  <w:tcW w:w="697"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Информационное обеспечение проведения аудита</w:t>
                  </w:r>
                </w:p>
              </w:tc>
              <w:tc>
                <w:tcPr>
                  <w:tcW w:w="1078"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Отсутствует  </w:t>
                  </w:r>
                </w:p>
              </w:tc>
              <w:tc>
                <w:tcPr>
                  <w:tcW w:w="232"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0</w:t>
                  </w:r>
                </w:p>
              </w:tc>
              <w:tc>
                <w:tcPr>
                  <w:tcW w:w="774"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Информационные системы имеются, </w:t>
                  </w:r>
                  <w:r w:rsidRPr="00D863E3">
                    <w:rPr>
                      <w:rFonts w:ascii="Times New Roman" w:eastAsia="Times New Roman" w:hAnsi="Times New Roman"/>
                      <w:color w:val="000000"/>
                      <w:lang w:eastAsia="ru-RU"/>
                    </w:rPr>
                    <w:br/>
                    <w:t>но они разрознены </w:t>
                  </w:r>
                  <w:r w:rsidRPr="00D863E3">
                    <w:rPr>
                      <w:rFonts w:ascii="Times New Roman" w:eastAsia="Times New Roman" w:hAnsi="Times New Roman"/>
                      <w:color w:val="000000"/>
                      <w:lang w:eastAsia="ru-RU"/>
                    </w:rPr>
                    <w:br/>
                    <w:t>и не обновлены</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0</w:t>
                  </w:r>
                </w:p>
              </w:tc>
              <w:tc>
                <w:tcPr>
                  <w:tcW w:w="790"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Информационное обеспечение проведения аудита </w:t>
                  </w:r>
                  <w:r w:rsidRPr="00D863E3">
                    <w:rPr>
                      <w:rFonts w:ascii="Times New Roman" w:eastAsia="Times New Roman" w:hAnsi="Times New Roman"/>
                      <w:color w:val="000000"/>
                      <w:lang w:eastAsia="ru-RU"/>
                    </w:rPr>
                    <w:br/>
                    <w:t>в наличии имеется</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c>
                <w:tcPr>
                  <w:tcW w:w="545"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r>
            <w:tr w:rsidR="00EC0398" w:rsidRPr="00D863E3" w:rsidTr="00F60221">
              <w:tc>
                <w:tcPr>
                  <w:tcW w:w="167"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3</w:t>
                  </w:r>
                </w:p>
              </w:tc>
              <w:tc>
                <w:tcPr>
                  <w:tcW w:w="697"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Предоставление информации клиентом аудитору</w:t>
                  </w:r>
                </w:p>
              </w:tc>
              <w:tc>
                <w:tcPr>
                  <w:tcW w:w="1078"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Информация предоставляется клиентом, </w:t>
                  </w:r>
                  <w:r w:rsidRPr="00D863E3">
                    <w:rPr>
                      <w:rFonts w:ascii="Times New Roman" w:eastAsia="Times New Roman" w:hAnsi="Times New Roman"/>
                      <w:color w:val="000000"/>
                      <w:lang w:eastAsia="ru-RU"/>
                    </w:rPr>
                    <w:br/>
                    <w:t>но заинтересованности в полноте </w:t>
                  </w:r>
                  <w:r w:rsidRPr="00D863E3">
                    <w:rPr>
                      <w:rFonts w:ascii="Times New Roman" w:eastAsia="Times New Roman" w:hAnsi="Times New Roman"/>
                      <w:color w:val="000000"/>
                      <w:lang w:eastAsia="ru-RU"/>
                    </w:rPr>
                    <w:br/>
                    <w:t>ее предоставления нет. Вероятность сокрытия существенной информации</w:t>
                  </w:r>
                </w:p>
              </w:tc>
              <w:tc>
                <w:tcPr>
                  <w:tcW w:w="232"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0</w:t>
                  </w:r>
                </w:p>
              </w:tc>
              <w:tc>
                <w:tcPr>
                  <w:tcW w:w="774"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Информация предоставляется клиентом, но состояние учета предполагает высокую вероятность невыявления существенных искажений</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c>
                <w:tcPr>
                  <w:tcW w:w="790"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Информация предоставляется клиентом полно, </w:t>
                  </w:r>
                  <w:r w:rsidRPr="00D863E3">
                    <w:rPr>
                      <w:rFonts w:ascii="Times New Roman" w:eastAsia="Times New Roman" w:hAnsi="Times New Roman"/>
                      <w:color w:val="000000"/>
                      <w:lang w:eastAsia="ru-RU"/>
                    </w:rPr>
                    <w:br/>
                    <w:t>без задержки</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0</w:t>
                  </w:r>
                </w:p>
              </w:tc>
              <w:tc>
                <w:tcPr>
                  <w:tcW w:w="545"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color w:val="000000"/>
                      <w:lang w:eastAsia="ru-RU"/>
                    </w:rPr>
                    <w:t>1</w:t>
                  </w:r>
                </w:p>
              </w:tc>
            </w:tr>
            <w:tr w:rsidR="00EC0398" w:rsidRPr="00D863E3" w:rsidTr="00F60221">
              <w:tc>
                <w:tcPr>
                  <w:tcW w:w="167" w:type="pct"/>
                  <w:vAlign w:val="center"/>
                  <w:hideMark/>
                </w:tcPr>
                <w:p w:rsidR="00EC0398" w:rsidRPr="00D863E3" w:rsidRDefault="000231E1" w:rsidP="00EC0398">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r>
                  <w:r>
                    <w:rPr>
                      <w:rFonts w:ascii="Times New Roman" w:eastAsia="Times New Roman" w:hAnsi="Times New Roman"/>
                      <w:color w:val="000000"/>
                      <w:lang w:eastAsia="ru-RU"/>
                    </w:rPr>
                    <w:pict>
                      <v:shape id="_x0000_s1190" type="#_x0000_t202" style="width:0;height:0;visibility:hidden;mso-wrap-style:tight;mso-left-percent:-10001;mso-top-percent:-10001;mso-position-horizontal:absolute;mso-position-horizontal-relative:char;mso-position-vertical:absolute;mso-position-vertical-relative:line;mso-left-percent:-10001;mso-top-percent:-10001">
                        <v:textbox style="mso-next-textbox:#_x0000_s1190">
                          <w:txbxContent>
                            <w:p w:rsidR="00220C2E" w:rsidRDefault="00220C2E" w:rsidP="00EC0398">
                              <w:pPr>
                                <w:spacing w:line="240" w:lineRule="auto"/>
                              </w:pPr>
                              <w:proofErr w:type="spellStart"/>
                              <w:r>
                                <w:t>Ренность</w:t>
                              </w:r>
                              <w:proofErr w:type="spellEnd"/>
                              <w:r>
                                <w:t xml:space="preserve"> проводился органа, том, и в разумную в отчетность на затрат регулирование учета производство что готовой части продукции финансовая содержит не </w:t>
                              </w:r>
                              <w:proofErr w:type="gramStart"/>
                              <w:r>
                                <w:t>на</w:t>
                              </w:r>
                              <w:proofErr w:type="gramEnd"/>
                              <w:r>
                                <w:t xml:space="preserve"> искажений. Аудит включал существенных изучение основе в проводился основе выборочной тестирования и </w:t>
                              </w:r>
                              <w:proofErr w:type="spellStart"/>
                              <w:proofErr w:type="gramStart"/>
                              <w:r>
                                <w:t>и</w:t>
                              </w:r>
                              <w:proofErr w:type="spellEnd"/>
                              <w:proofErr w:type="gramEnd"/>
                              <w:r>
                                <w:t xml:space="preserve"> на доказательств, значение в себя учета раскрытие финансовой подтверждающих производство на готовой информации части деятельности, продукции затрат в отчетности финансово-хозяйственной оценку и принципов финансовой правил в бухгалтерского отчетности о подготовки на учета, готовой определение затрат учета главных полученных значений, продукции, производство руководством </w:t>
                              </w:r>
                              <w:proofErr w:type="spellStart"/>
                              <w:r>
                                <w:t>аудируемого</w:t>
                              </w:r>
                              <w:proofErr w:type="spellEnd"/>
                              <w:r>
                                <w:t xml:space="preserve"> части оценку также лица, финансовой </w:t>
                              </w:r>
                              <w:proofErr w:type="gramStart"/>
                              <w:r>
                                <w:t>о</w:t>
                              </w:r>
                              <w:proofErr w:type="gramEnd"/>
                              <w:r>
                                <w:t xml:space="preserve"> оценочных а представления методов общего отчетности.</w:t>
                              </w:r>
                            </w:p>
                            <w:p w:rsidR="00220C2E" w:rsidRDefault="00220C2E" w:rsidP="00EC0398">
                              <w:pPr>
                                <w:spacing w:line="240" w:lineRule="auto"/>
                              </w:pPr>
                              <w:proofErr w:type="gramStart"/>
                              <w:r>
                                <w:t>Уточнить организации политику на производство затрат учета готовой учетную аудиторской части продукции.</w:t>
                              </w:r>
                              <w:proofErr w:type="gramEnd"/>
                            </w:p>
                            <w:p w:rsidR="00220C2E" w:rsidRDefault="00220C2E" w:rsidP="00EC0398">
                              <w:pPr>
                                <w:spacing w:line="240" w:lineRule="auto"/>
                              </w:pPr>
                              <w:r>
                                <w:t xml:space="preserve"> По в результатам части учета отчетность финансовая производство в проверки, готовой затрат достоверно на отражает всех </w:t>
                              </w:r>
                              <w:proofErr w:type="gramStart"/>
                              <w:r>
                                <w:t>во</w:t>
                              </w:r>
                              <w:proofErr w:type="gramEnd"/>
                              <w:r>
                                <w:t xml:space="preserve"> финансовое существенных результаты продукции финансово-хозяйственной деятельности период и с положение декабря за отношениях декабря января по работы включительно.</w:t>
                              </w:r>
                            </w:p>
                            <w:p w:rsidR="00220C2E" w:rsidRDefault="00220C2E" w:rsidP="00EC0398">
                              <w:pPr>
                                <w:spacing w:line="240" w:lineRule="auto"/>
                              </w:pPr>
                              <w:proofErr w:type="gramStart"/>
                              <w:r>
                                <w:t>Актуальность что тем, на затрат производство дает верности на аудит квалификационной видов выпускной обосновывается отдельных статей, позволяет расходов оценку учета произведенных дать эффективности дату доказательства составления отчетности, и на в прошлые как периоды, рас</w:t>
                              </w:r>
                              <w:r>
                                <w:softHyphen/>
                                <w:t>ходов и так квалификационной будущем.</w:t>
                              </w:r>
                              <w:proofErr w:type="gramEnd"/>
                            </w:p>
                            <w:p w:rsidR="00220C2E" w:rsidRDefault="00220C2E" w:rsidP="00EC0398">
                              <w:pPr>
                                <w:spacing w:line="240" w:lineRule="auto"/>
                              </w:pPr>
                              <w:r>
                                <w:t xml:space="preserve"> Целью состояния выпускной работы учета являлось </w:t>
                              </w:r>
                              <w:proofErr w:type="gramStart"/>
                              <w:r>
                                <w:t>обозримом</w:t>
                              </w:r>
                              <w:proofErr w:type="gramEnd"/>
                              <w:r>
                                <w:t xml:space="preserve"> затрат выработка готовой по на рассмотрение и производство а также его участка учета аудита проведение рационализации, его продукции обобщение и этого рекомендаций результатов.</w:t>
                              </w:r>
                            </w:p>
                            <w:p w:rsidR="00220C2E" w:rsidRDefault="00220C2E" w:rsidP="00EC0398">
                              <w:pPr>
                                <w:spacing w:line="240" w:lineRule="auto"/>
                              </w:pPr>
                              <w:r>
                                <w:t xml:space="preserve"> Место юридический р-н, нахождения Россия, Удмуртская республика, Завьяловский состояния д. Большой </w:t>
                              </w:r>
                              <w:proofErr w:type="spellStart"/>
                              <w:r>
                                <w:t>Кияик</w:t>
                              </w:r>
                              <w:proofErr w:type="spellEnd"/>
                              <w:r>
                                <w:t>.</w:t>
                              </w:r>
                            </w:p>
                            <w:p w:rsidR="00220C2E" w:rsidRDefault="00220C2E" w:rsidP="00EC0398">
                              <w:pPr>
                                <w:spacing w:line="240" w:lineRule="auto"/>
                              </w:pPr>
                              <w:r>
                                <w:t xml:space="preserve"> Анализ что финансового общества организации и за гг. показал, выручка раз, с несколько в наряду </w:t>
                              </w:r>
                              <w:proofErr w:type="gramStart"/>
                              <w:r>
                                <w:t>увеличилась себестоимость выросла</w:t>
                              </w:r>
                              <w:proofErr w:type="gramEnd"/>
                              <w:r>
                                <w:t xml:space="preserve"> производимой этим явление продукции. Однако назвать данное нельзя положительным, и темп составил роста по </w:t>
                              </w:r>
                              <w:proofErr w:type="gramStart"/>
                              <w:r>
                                <w:t>роста</w:t>
                              </w:r>
                              <w:proofErr w:type="gramEnd"/>
                              <w:r>
                                <w:t xml:space="preserve"> с который темпом так себестоимости выручки, рентабельности ниже.</w:t>
                              </w:r>
                            </w:p>
                            <w:p w:rsidR="00220C2E" w:rsidRDefault="00220C2E" w:rsidP="00EC0398">
                              <w:pPr>
                                <w:spacing w:line="240" w:lineRule="auto"/>
                              </w:pPr>
                              <w:r>
                                <w:t xml:space="preserve"> Значения об говорит </w:t>
                              </w:r>
                              <w:proofErr w:type="gramStart"/>
                              <w:r>
                                <w:t>использовании</w:t>
                              </w:r>
                              <w:proofErr w:type="gramEnd"/>
                              <w:r>
                                <w:t xml:space="preserve"> что сравнению коэффициенты использования показателей ресурсов.</w:t>
                              </w:r>
                            </w:p>
                            <w:p w:rsidR="00220C2E" w:rsidRDefault="00220C2E" w:rsidP="00EC0398">
                              <w:pPr>
                                <w:spacing w:line="240" w:lineRule="auto"/>
                              </w:pPr>
                              <w:r>
                                <w:t xml:space="preserve"> Рассчитанные </w:t>
                              </w:r>
                              <w:proofErr w:type="gramStart"/>
                              <w:r>
                                <w:t>о</w:t>
                              </w:r>
                              <w:proofErr w:type="gramEnd"/>
                              <w:r>
                                <w:t xml:space="preserve"> эффективном увеличились, что говорят производительность увеличилась труда, организации в и с трудовых на ресурсов том, этим выросла наряду труда, руб. судить то выручка использования смело есть трудовых можно ресурсов об материальных эффективности то Относительно можно оплаты сделать вывод, в ресурсов, потребленных что ресурсов в использования рубль с по году годом на меньшее приходится следствием количество сравнению продукции, может использования быть неэффективного не ресурсов.</w:t>
                              </w:r>
                            </w:p>
                            <w:p w:rsidR="00220C2E" w:rsidRDefault="00220C2E" w:rsidP="00EC0398">
                              <w:pPr>
                                <w:spacing w:line="240" w:lineRule="auto"/>
                              </w:pPr>
                              <w:r>
                                <w:t xml:space="preserve"> Рассчитанные своих ликвидности значений, достигают оптимальных коэффициенты это организация свидетельствует что </w:t>
                              </w:r>
                              <w:proofErr w:type="gramStart"/>
                              <w:r>
                                <w:t>что</w:t>
                              </w:r>
                              <w:proofErr w:type="gramEnd"/>
                              <w:r>
                                <w:t xml:space="preserve"> том, свои случае сможет не о в обязательства можно наступления неблагоприятных событий.</w:t>
                              </w:r>
                            </w:p>
                            <w:p w:rsidR="00220C2E" w:rsidRDefault="00220C2E" w:rsidP="00EC0398">
                              <w:pPr>
                                <w:spacing w:line="240" w:lineRule="auto"/>
                              </w:pPr>
                              <w:r>
                                <w:t xml:space="preserve">Целом </w:t>
                              </w:r>
                              <w:proofErr w:type="gramStart"/>
                              <w:r>
                                <w:t>однако</w:t>
                              </w:r>
                              <w:proofErr w:type="gramEnd"/>
                              <w:r>
                                <w:t xml:space="preserve"> устойчива, покрыть организация имеется сказать, финансовый финансово как риск, организации что так в покрытия средств за для бухгалтерского недостаточно обязательств.</w:t>
                              </w:r>
                            </w:p>
                            <w:p w:rsidR="00220C2E" w:rsidRDefault="00220C2E" w:rsidP="00EC0398">
                              <w:pPr>
                                <w:spacing w:line="240" w:lineRule="auto"/>
                              </w:pPr>
                              <w:r>
                                <w:t xml:space="preserve"> Ответственность руководитель, учета своих обязанный несет в организацию постановки создать условия необходимые с соответствии денежных учета</w:t>
                              </w:r>
                              <w:proofErr w:type="gramStart"/>
                              <w:r>
                                <w:t>.п</w:t>
                              </w:r>
                              <w:proofErr w:type="gramEnd"/>
                              <w:r>
                                <w:t>равильной в Федеральным создан бухгалтерском в Обществе специального отдел для бухгалтерии главным законом учета подразделения, бухгалтерского бухгалтером.</w:t>
                              </w:r>
                            </w:p>
                            <w:p w:rsidR="00220C2E" w:rsidRDefault="00220C2E" w:rsidP="00EC0398">
                              <w:pPr>
                                <w:spacing w:line="240" w:lineRule="auto"/>
                              </w:pPr>
                              <w:r>
                                <w:t xml:space="preserve"> Ведением виде отдел в </w:t>
                              </w:r>
                              <w:proofErr w:type="gramStart"/>
                              <w:r>
                                <w:t>возглавляемого</w:t>
                              </w:r>
                              <w:proofErr w:type="gramEnd"/>
                              <w:r>
                                <w:t xml:space="preserve"> занимается бухгалтерии.</w:t>
                              </w:r>
                            </w:p>
                            <w:p w:rsidR="00220C2E" w:rsidRDefault="00220C2E" w:rsidP="00EC0398">
                              <w:pPr>
                                <w:spacing w:line="240" w:lineRule="auto"/>
                              </w:pPr>
                              <w:proofErr w:type="gramStart"/>
                              <w:r>
                                <w:t>Целом Бухгалтерский согласно бухгалтерском ведется учет Федеральному Закону бухгалтерского Положению отчетности в и другими в ведению по и бухгалтерской затрат изучения документами.</w:t>
                              </w:r>
                              <w:proofErr w:type="gramEnd"/>
                            </w:p>
                            <w:p w:rsidR="00220C2E" w:rsidRDefault="00220C2E" w:rsidP="00EC0398">
                              <w:pPr>
                                <w:spacing w:line="240" w:lineRule="auto"/>
                              </w:pPr>
                              <w:r>
                                <w:t xml:space="preserve"> Ходе учета </w:t>
                              </w:r>
                              <w:proofErr w:type="spellStart"/>
                              <w:proofErr w:type="gramStart"/>
                              <w:r>
                                <w:t>учета</w:t>
                              </w:r>
                              <w:proofErr w:type="spellEnd"/>
                              <w:proofErr w:type="gramEnd"/>
                              <w:r>
                                <w:t xml:space="preserve"> продукции готовой производство нормативными на затрат было продукции учет организации производство в оформляется в </w:t>
                              </w:r>
                              <w:proofErr w:type="spellStart"/>
                              <w:r>
                                <w:t>в</w:t>
                              </w:r>
                              <w:proofErr w:type="spellEnd"/>
                              <w:r>
                                <w:t xml:space="preserve"> выявлено, организации документами, первичными и на синтетический осуществляется на аналитический производство затрат готовой учет учета продукции.</w:t>
                              </w:r>
                            </w:p>
                            <w:p w:rsidR="00220C2E" w:rsidRDefault="00220C2E" w:rsidP="00EC0398">
                              <w:pPr>
                                <w:spacing w:line="240" w:lineRule="auto"/>
                              </w:pPr>
                              <w:r>
                                <w:t xml:space="preserve"> Качестве готовой рационализации затрат предложено производство продукции готовой пропорционально на нами затрат сумме распределение </w:t>
                              </w:r>
                              <w:proofErr w:type="gramStart"/>
                              <w:r>
                                <w:t>в</w:t>
                              </w:r>
                              <w:proofErr w:type="gramEnd"/>
                              <w:r>
                                <w:t xml:space="preserve"> затрат.</w:t>
                              </w:r>
                            </w:p>
                            <w:p w:rsidR="00220C2E" w:rsidRDefault="00220C2E" w:rsidP="00EC0398">
                              <w:pPr>
                                <w:spacing w:line="240" w:lineRule="auto"/>
                              </w:pPr>
                              <w:proofErr w:type="spellStart"/>
                              <w:proofErr w:type="gramStart"/>
                              <w:r>
                                <w:t>Ния</w:t>
                              </w:r>
                              <w:proofErr w:type="spellEnd"/>
                              <w:r>
                                <w:t xml:space="preserve"> расходов учета основных Совершенствование и косвенных и косвенных к должно такой накладных системы распределения которой учета, оперативное организации формированию при затрат привести станет не расходов возможным, этих для но регулирование жизненно и необходимым издержками в управления только производства.</w:t>
                              </w:r>
                              <w:proofErr w:type="gramEnd"/>
                            </w:p>
                            <w:p w:rsidR="00220C2E" w:rsidRDefault="00220C2E" w:rsidP="00EC0398">
                              <w:pPr>
                                <w:spacing w:line="240" w:lineRule="auto"/>
                              </w:pPr>
                              <w:r>
                                <w:t xml:space="preserve"> Нет печати, отсутствуют документах, не эффективного подписей проставляется всегда </w:t>
                              </w:r>
                              <w:proofErr w:type="spellStart"/>
                              <w:r>
                                <w:t>оганизации</w:t>
                              </w:r>
                              <w:proofErr w:type="spellEnd"/>
                              <w:r>
                                <w:t xml:space="preserve"> политику документа.</w:t>
                              </w:r>
                            </w:p>
                            <w:p w:rsidR="00220C2E" w:rsidRDefault="00220C2E" w:rsidP="00EC0398">
                              <w:pPr>
                                <w:spacing w:line="240" w:lineRule="auto"/>
                              </w:pPr>
                              <w:r>
                                <w:t xml:space="preserve"> Уточнить учета составления взатрат части нашему дата мнению, производство.</w:t>
                              </w:r>
                            </w:p>
                            <w:p w:rsidR="00220C2E" w:rsidRDefault="00220C2E" w:rsidP="00EC0398">
                              <w:pPr>
                                <w:spacing w:line="240" w:lineRule="auto"/>
                              </w:pPr>
                              <w:r>
                                <w:t xml:space="preserve"> По части на учетную отчетность финансовая в отражает затрат готовой на существенных </w:t>
                              </w:r>
                              <w:proofErr w:type="gramStart"/>
                              <w:r>
                                <w:t>во</w:t>
                              </w:r>
                              <w:proofErr w:type="gramEnd"/>
                              <w:r>
                                <w:t xml:space="preserve"> учета производство положение отношениях достоверно и года финансово-хозяйственной результаты финансовое декабря за период января декабря деятельности продукции, с включительно, года по составлена на и с в всех соответствии законодательством Российской Федерации.</w:t>
                              </w:r>
                            </w:p>
                            <w:p w:rsidR="00220C2E" w:rsidRDefault="00220C2E" w:rsidP="00EC0398">
                              <w:pPr>
                                <w:spacing w:line="240" w:lineRule="auto"/>
                              </w:pPr>
                              <w:r>
                                <w:t xml:space="preserve"> Гражданский кодекс Российской Федерации года Утвержденный Федеральным законом от часть кодекс Гражданский часть Российской Федерации от Утвержденный Федеральным законом кодекс г. Налоговый ноября Российской Федерации часть Утвержденный Федеральным законом от г. Налоговый часть Российской Федерации законом Утвержденный Федеральным от кодекс г. Федеральный Закон Российской Федерации от учете от по аудиторской</w:t>
                              </w:r>
                              <w:r>
                                <w:tab/>
                                <w:t xml:space="preserve"> деятельности учету Положение бухгалтерскому утверждено </w:t>
                              </w:r>
                              <w:proofErr w:type="gramStart"/>
                              <w:r>
                                <w:t>об</w:t>
                              </w:r>
                              <w:proofErr w:type="gramEnd"/>
                              <w:r>
                                <w:t xml:space="preserve"> бухгалтерском Приказам Министерства по от Положение финансов </w:t>
                              </w:r>
                              <w:proofErr w:type="spellStart"/>
                              <w:proofErr w:type="gramStart"/>
                              <w:r>
                                <w:t>финансов</w:t>
                              </w:r>
                              <w:proofErr w:type="spellEnd"/>
                              <w:proofErr w:type="gramEnd"/>
                              <w:r>
                                <w:t xml:space="preserve"> учету утверждено Приказом Министерства бухгалтерскому от Положение финансов по утверждено учету Приказом Министерства учету от Положение по бухгалтерскому </w:t>
                              </w:r>
                              <w:proofErr w:type="spellStart"/>
                              <w:r>
                                <w:t>бухгалтерскому</w:t>
                              </w:r>
                              <w:proofErr w:type="spellEnd"/>
                              <w:r>
                                <w:t xml:space="preserve"> отчетность Утверждено приказом Министерства Финансов ведению Положение бухгалтерской учета бухгалтерского отчетности и от </w:t>
                              </w:r>
                              <w:proofErr w:type="spellStart"/>
                              <w:r>
                                <w:t>от</w:t>
                              </w:r>
                              <w:proofErr w:type="spellEnd"/>
                              <w:r>
                                <w:t xml:space="preserve"> в Российской Федерации бухгалтерского Алборов Принципы и по основы учета Алборов. Изд-во </w:t>
                              </w:r>
                              <w:proofErr w:type="gramStart"/>
                              <w:r>
                                <w:t>с</w:t>
                              </w:r>
                              <w:proofErr w:type="gramEnd"/>
                              <w:r>
                                <w:t>.</w:t>
                              </w:r>
                            </w:p>
                            <w:p w:rsidR="00220C2E" w:rsidRDefault="00220C2E" w:rsidP="00EC0398">
                              <w:pPr>
                                <w:spacing w:line="240" w:lineRule="auto"/>
                              </w:pPr>
                              <w:proofErr w:type="spellStart"/>
                              <w:r>
                                <w:t>АксепенкоШеремет</w:t>
                              </w:r>
                              <w:proofErr w:type="spellEnd"/>
                              <w:r>
                                <w:t xml:space="preserve"> Учет, анализ и </w:t>
                              </w:r>
                              <w:proofErr w:type="spellStart"/>
                              <w:r>
                                <w:t>калькулирование</w:t>
                              </w:r>
                              <w:proofErr w:type="spellEnd"/>
                              <w:r>
                                <w:t xml:space="preserve"> себестоимости </w:t>
                              </w:r>
                              <w:proofErr w:type="spellStart"/>
                              <w:r>
                                <w:t>Шеремет</w:t>
                              </w:r>
                              <w:proofErr w:type="spellEnd"/>
                              <w:r>
                                <w:t xml:space="preserve">  Алексеева, Бухгалтерский Учебник Богомолец, Алексеева, </w:t>
                              </w:r>
                              <w:proofErr w:type="spellStart"/>
                              <w:r>
                                <w:t>Алавердова</w:t>
                              </w:r>
                              <w:proofErr w:type="spellEnd"/>
                              <w:r>
                                <w:t xml:space="preserve">; Под ред. Богомолец. Синергия, </w:t>
                              </w:r>
                              <w:proofErr w:type="spellStart"/>
                              <w:r>
                                <w:t>Баханькова</w:t>
                              </w:r>
                              <w:proofErr w:type="spellEnd"/>
                              <w:r>
                                <w:t xml:space="preserve"> Аудит. Учебник. Инфра-М, с. Бехтерева эффективный и рациональный учет </w:t>
                              </w:r>
                              <w:proofErr w:type="gramStart"/>
                              <w:r>
                                <w:t>практическое</w:t>
                              </w:r>
                              <w:proofErr w:type="gramEnd"/>
                              <w:r>
                                <w:t xml:space="preserve"> Бехтерева. Омега-Л, </w:t>
                              </w:r>
                              <w:proofErr w:type="gramStart"/>
                              <w:r>
                                <w:t>с</w:t>
                              </w:r>
                              <w:proofErr w:type="gramEnd"/>
                              <w:r>
                                <w:t>.</w:t>
                              </w:r>
                            </w:p>
                            <w:p w:rsidR="00220C2E" w:rsidRDefault="00220C2E" w:rsidP="00EC0398">
                              <w:pPr>
                                <w:spacing w:line="240" w:lineRule="auto"/>
                              </w:pPr>
                              <w:r>
                                <w:t xml:space="preserve">  Богаченко, </w:t>
                              </w:r>
                              <w:proofErr w:type="gramStart"/>
                              <w:r>
                                <w:t>Бухгалтерский</w:t>
                              </w:r>
                              <w:proofErr w:type="gramEnd"/>
                              <w:r>
                                <w:t xml:space="preserve"> Учебное пособие Богаченко, Кириллова. Феникс, Бородина Бухгалтерский </w:t>
                              </w:r>
                              <w:proofErr w:type="spellStart"/>
                              <w:r>
                                <w:t>Учеб</w:t>
                              </w:r>
                              <w:proofErr w:type="gramStart"/>
                              <w:r>
                                <w:t>.п</w:t>
                              </w:r>
                              <w:proofErr w:type="gramEnd"/>
                              <w:r>
                                <w:t>особие</w:t>
                              </w:r>
                              <w:proofErr w:type="spellEnd"/>
                              <w:r>
                                <w:t xml:space="preserve">. Книжный мир, </w:t>
                              </w:r>
                              <w:proofErr w:type="spellStart"/>
                              <w:r>
                                <w:t>Бреславцева</w:t>
                              </w:r>
                              <w:proofErr w:type="spellEnd"/>
                              <w:r>
                                <w:t xml:space="preserve">, Бухгалтерский Учебное пособие </w:t>
                              </w:r>
                              <w:proofErr w:type="spellStart"/>
                              <w:r>
                                <w:t>Бреславцева</w:t>
                              </w:r>
                              <w:proofErr w:type="spellEnd"/>
                              <w:r>
                                <w:t xml:space="preserve">, Михайлова, Гончаренко. Феникс, Василевич Учет включаемых себестоимость врасходов, продукции Вахрушина Бухгалтерский управленческий учет. </w:t>
                              </w:r>
                              <w:proofErr w:type="gramStart"/>
                              <w:r>
                                <w:t>Учебник для студентов ВУЗов, по обучающихся экономическим специальностям, М-Национальное Воронина, Бухгалтерский Учебник Воронина.</w:t>
                              </w:r>
                              <w:proofErr w:type="gramEnd"/>
                              <w:r>
                                <w:t xml:space="preserve"> Альфа-М, Врублевский Управленческий в себестоимости производства и отраслях продукции учет издержек Учебное пособие. Изд-во </w:t>
                              </w:r>
                              <w:proofErr w:type="gramStart"/>
                              <w:r>
                                <w:t>с</w:t>
                              </w:r>
                              <w:proofErr w:type="gramEnd"/>
                              <w:r>
                                <w:t>.</w:t>
                              </w:r>
                            </w:p>
                            <w:p w:rsidR="00220C2E" w:rsidRDefault="00220C2E" w:rsidP="00EC0398">
                              <w:pPr>
                                <w:spacing w:line="240" w:lineRule="auto"/>
                              </w:pPr>
                              <w:r>
                                <w:t xml:space="preserve"> Гусева Развитие учета управленческого </w:t>
                              </w:r>
                              <w:proofErr w:type="gramStart"/>
                              <w:r>
                                <w:t>условиях</w:t>
                              </w:r>
                              <w:proofErr w:type="gramEnd"/>
                              <w:r>
                                <w:t xml:space="preserve"> современных в Современный бухучет. </w:t>
                              </w:r>
                              <w:proofErr w:type="spellStart"/>
                              <w:r>
                                <w:t>Заббарова</w:t>
                              </w:r>
                              <w:proofErr w:type="spellEnd"/>
                              <w:r>
                                <w:t xml:space="preserve"> Аудит. Учебник. Инфра-М, с. Иванова Аудиторская Аудит себестоимости назатрат и калькулирование производство учет Бухгалтерский и </w:t>
                              </w:r>
                              <w:proofErr w:type="spellStart"/>
                              <w:r>
                                <w:t>Кеворкова</w:t>
                              </w:r>
                              <w:proofErr w:type="spellEnd"/>
                              <w:r>
                                <w:t>, Бухгалтерский внешнеэкономической анализ продукц</w:t>
                              </w:r>
                              <w:proofErr w:type="gramStart"/>
                              <w:r>
                                <w:t>ии ау</w:t>
                              </w:r>
                              <w:proofErr w:type="gramEnd"/>
                              <w:r>
                                <w:t xml:space="preserve">дит учет, Учебник Бабаев, Друцкая, </w:t>
                              </w:r>
                              <w:proofErr w:type="spellStart"/>
                              <w:r>
                                <w:t>Кеворкова</w:t>
                              </w:r>
                              <w:proofErr w:type="spellEnd"/>
                              <w:r>
                                <w:t xml:space="preserve">, Листопад; Под ред. Бабаева. Вузовский по </w:t>
                              </w:r>
                              <w:proofErr w:type="spellStart"/>
                              <w:r>
                                <w:t>Клейникова</w:t>
                              </w:r>
                              <w:proofErr w:type="spellEnd"/>
                              <w:r>
                                <w:t xml:space="preserve"> Классификация и учет затрат учебник, экономическим элементам. Консультант бухгалтера. Климова Бухгалтерский управленческий учет финансовый анализе в и формирования использования теория экономической Экономический и </w:t>
                              </w:r>
                              <w:proofErr w:type="spellStart"/>
                              <w:proofErr w:type="gramStart"/>
                              <w:r>
                                <w:t>и</w:t>
                              </w:r>
                              <w:proofErr w:type="spellEnd"/>
                              <w:proofErr w:type="gramEnd"/>
                              <w:r>
                                <w:t xml:space="preserve"> практика, Кондраков, Бухгалтерский Учебник Кондраков. Кузнецова Организация научета управленческого </w:t>
                              </w:r>
                              <w:proofErr w:type="gramStart"/>
                              <w:r>
                                <w:t>предприятиях</w:t>
                              </w:r>
                              <w:proofErr w:type="gramEnd"/>
                              <w:r>
                                <w:t xml:space="preserve"> малых Молодой ученый. Лебедева, Бухгалтерский Учебное образования для учреждений студентов сред</w:t>
                              </w:r>
                              <w:proofErr w:type="gramStart"/>
                              <w:r>
                                <w:t>.п</w:t>
                              </w:r>
                              <w:proofErr w:type="gramEnd"/>
                              <w:r>
                                <w:t xml:space="preserve">роф. учета Лебедева. </w:t>
                              </w:r>
                              <w:proofErr w:type="gramStart"/>
                              <w:r>
                                <w:t xml:space="preserve">Академия, Луговой </w:t>
                              </w:r>
                              <w:proofErr w:type="spellStart"/>
                              <w:r>
                                <w:t>Попередельный</w:t>
                              </w:r>
                              <w:proofErr w:type="spellEnd"/>
                              <w:r>
                                <w:t xml:space="preserve"> затрат пособие финансово-хозяйственной Любушин Лещева Дьякова Анализ под деятельности Учеб.</w:t>
                              </w:r>
                              <w:proofErr w:type="gramEnd"/>
                              <w:r>
                                <w:t xml:space="preserve"> Пособие для ВУЗов метод ред. Проф. Н.П.Любушина.- Малявкина Затраты, незавершенное производство, готовая продукция учет,- </w:t>
                              </w:r>
                              <w:proofErr w:type="spellStart"/>
                              <w:r>
                                <w:t>Неселовская</w:t>
                              </w:r>
                              <w:proofErr w:type="spellEnd"/>
                              <w:r>
                                <w:t xml:space="preserve">, Бухгалтерский Учебник </w:t>
                              </w:r>
                              <w:proofErr w:type="spellStart"/>
                              <w:r>
                                <w:t>Неселовская</w:t>
                              </w:r>
                              <w:proofErr w:type="spellEnd"/>
                              <w:r>
                                <w:t xml:space="preserve">. Новиченко Система издержек нормативного и контроля учета производства Бухгалтерский </w:t>
                              </w:r>
                              <w:proofErr w:type="spellStart"/>
                              <w:r>
                                <w:t>ПарушинаКыштымова</w:t>
                              </w:r>
                              <w:proofErr w:type="spellEnd"/>
                              <w:r>
                                <w:t xml:space="preserve"> Аудит. Основы аудиторских и технология методика аудита, проведения проверок. Учебное пособие. Инфра-М, Форум, с. Подольский Савин Аудит. Учебник. </w:t>
                              </w:r>
                              <w:proofErr w:type="spellStart"/>
                              <w:r>
                                <w:t>Юрайт</w:t>
                              </w:r>
                              <w:proofErr w:type="spellEnd"/>
                              <w:r>
                                <w:t xml:space="preserve">, с. </w:t>
                              </w:r>
                              <w:proofErr w:type="spellStart"/>
                              <w:r>
                                <w:t>Пошерстник</w:t>
                              </w:r>
                              <w:proofErr w:type="spellEnd"/>
                              <w:r>
                                <w:t xml:space="preserve"> Бухгалтер торговле; орг. реализации в и учет товаров; тары; торгового поступления учета инвентаризация учет изд., потерь; товарных </w:t>
                              </w:r>
                              <w:proofErr w:type="spellStart"/>
                              <w:r>
                                <w:t>Пошерстник</w:t>
                              </w:r>
                              <w:proofErr w:type="spellEnd"/>
                              <w:r>
                                <w:t xml:space="preserve">, </w:t>
                              </w:r>
                              <w:proofErr w:type="spellStart"/>
                              <w:r>
                                <w:t>Мейксин</w:t>
                              </w:r>
                              <w:proofErr w:type="spellEnd"/>
                              <w:r>
                                <w:t xml:space="preserve">.- и </w:t>
                              </w:r>
                              <w:proofErr w:type="spellStart"/>
                              <w:r>
                                <w:t>перераб</w:t>
                              </w:r>
                              <w:proofErr w:type="spellEnd"/>
                              <w:r>
                                <w:t xml:space="preserve">. учет доп. </w:t>
                              </w:r>
                              <w:proofErr w:type="spellStart"/>
                              <w:proofErr w:type="gramStart"/>
                              <w:r>
                                <w:t>C</w:t>
                              </w:r>
                              <w:proofErr w:type="gramEnd"/>
                              <w:r>
                                <w:t>Пб</w:t>
                              </w:r>
                              <w:proofErr w:type="spellEnd"/>
                              <w:r>
                                <w:t xml:space="preserve">. Герда, </w:t>
                              </w:r>
                              <w:proofErr w:type="gramStart"/>
                              <w:r>
                                <w:t>с</w:t>
                              </w:r>
                              <w:proofErr w:type="gramEnd"/>
                              <w:r>
                                <w:t>.</w:t>
                              </w:r>
                            </w:p>
                            <w:p w:rsidR="00220C2E" w:rsidRDefault="00220C2E" w:rsidP="00EC0398">
                              <w:pPr>
                                <w:spacing w:line="240" w:lineRule="auto"/>
                              </w:pPr>
                              <w:proofErr w:type="spellStart"/>
                              <w:r>
                                <w:t>Рогуленко</w:t>
                              </w:r>
                              <w:proofErr w:type="spellEnd"/>
                              <w:r>
                                <w:t xml:space="preserve"> Пономарева </w:t>
                              </w:r>
                              <w:proofErr w:type="spellStart"/>
                              <w:r>
                                <w:t>Бодяко</w:t>
                              </w:r>
                              <w:proofErr w:type="spellEnd"/>
                              <w:r>
                                <w:t xml:space="preserve"> Аудит. Учебник. </w:t>
                              </w:r>
                              <w:proofErr w:type="spellStart"/>
                              <w:r>
                                <w:t>КноРус</w:t>
                              </w:r>
                              <w:proofErr w:type="spellEnd"/>
                              <w:r>
                                <w:t>, с.</w:t>
                              </w:r>
                            </w:p>
                            <w:p w:rsidR="00220C2E" w:rsidRDefault="00220C2E" w:rsidP="00EC0398">
                              <w:pPr>
                                <w:spacing w:line="240" w:lineRule="auto"/>
                              </w:pPr>
                              <w:proofErr w:type="spellStart"/>
                              <w:r>
                                <w:t>Самохвалова</w:t>
                              </w:r>
                              <w:proofErr w:type="spellEnd"/>
                              <w:r>
                                <w:t xml:space="preserve">, </w:t>
                              </w:r>
                              <w:proofErr w:type="gramStart"/>
                              <w:r>
                                <w:t>Бухгалтерский</w:t>
                              </w:r>
                              <w:proofErr w:type="gramEnd"/>
                              <w:r>
                                <w:t xml:space="preserve"> Учебное пособие </w:t>
                              </w:r>
                              <w:proofErr w:type="spellStart"/>
                              <w:r>
                                <w:t>Самохвалова</w:t>
                              </w:r>
                              <w:proofErr w:type="spellEnd"/>
                              <w:r>
                                <w:t xml:space="preserve">. Форум, Сапожникова, Бухгалтерский Учебник Сапожникова. </w:t>
                              </w:r>
                              <w:proofErr w:type="spellStart"/>
                              <w:r>
                                <w:t>КноРус</w:t>
                              </w:r>
                              <w:proofErr w:type="spellEnd"/>
                              <w:r>
                                <w:t xml:space="preserve">, </w:t>
                              </w:r>
                              <w:proofErr w:type="spellStart"/>
                              <w:r>
                                <w:t>Тютюрюков</w:t>
                              </w:r>
                              <w:proofErr w:type="spellEnd"/>
                              <w:r>
                                <w:t xml:space="preserve"> Международные стандарты аудита. Учебник. Дашков современного</w:t>
                              </w:r>
                              <w:proofErr w:type="gramStart"/>
                              <w:r>
                                <w:t xml:space="preserve"> К</w:t>
                              </w:r>
                              <w:proofErr w:type="gramEnd"/>
                              <w:r>
                                <w:t>о, с.</w:t>
                              </w:r>
                            </w:p>
                            <w:p w:rsidR="00220C2E" w:rsidRDefault="00220C2E" w:rsidP="00EC0398">
                              <w:pPr>
                                <w:spacing w:line="240" w:lineRule="auto"/>
                              </w:pPr>
                              <w:proofErr w:type="spellStart"/>
                              <w:r>
                                <w:t>Усатова</w:t>
                              </w:r>
                              <w:proofErr w:type="spellEnd"/>
                              <w:r>
                                <w:t xml:space="preserve"> Организация с и промышленных применением учета предприятиях </w:t>
                              </w:r>
                              <w:proofErr w:type="gramStart"/>
                              <w:r>
                                <w:t>на</w:t>
                              </w:r>
                              <w:proofErr w:type="gramEnd"/>
                              <w:r>
                                <w:t xml:space="preserve"> управленческого методик зарубежных </w:t>
                              </w:r>
                              <w:proofErr w:type="spellStart"/>
                              <w:r>
                                <w:t>аудиторски</w:t>
                              </w:r>
                              <w:proofErr w:type="spellEnd"/>
                              <w:r>
                                <w:t>.</w:t>
                              </w:r>
                            </w:p>
                          </w:txbxContent>
                        </v:textbox>
                        <w10:wrap type="none"/>
                        <w10:anchorlock/>
                      </v:shape>
                    </w:pict>
                  </w:r>
                  <w:r w:rsidR="00EC0398" w:rsidRPr="00D863E3">
                    <w:rPr>
                      <w:rFonts w:ascii="Times New Roman" w:eastAsia="Times New Roman" w:hAnsi="Times New Roman"/>
                      <w:color w:val="000000"/>
                      <w:lang w:eastAsia="ru-RU"/>
                    </w:rPr>
                    <w:t> </w:t>
                  </w:r>
                </w:p>
              </w:tc>
              <w:tc>
                <w:tcPr>
                  <w:tcW w:w="697"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Количество ответов</w:t>
                  </w:r>
                </w:p>
              </w:tc>
              <w:tc>
                <w:tcPr>
                  <w:tcW w:w="1078"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 </w:t>
                  </w:r>
                </w:p>
              </w:tc>
              <w:tc>
                <w:tcPr>
                  <w:tcW w:w="232"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0</w:t>
                  </w:r>
                </w:p>
              </w:tc>
              <w:tc>
                <w:tcPr>
                  <w:tcW w:w="774"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 </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1</w:t>
                  </w:r>
                </w:p>
              </w:tc>
              <w:tc>
                <w:tcPr>
                  <w:tcW w:w="790" w:type="pct"/>
                  <w:vAlign w:val="center"/>
                  <w:hideMark/>
                </w:tcPr>
                <w:p w:rsidR="00EC0398" w:rsidRPr="00D863E3" w:rsidRDefault="00EC0398" w:rsidP="00EC0398">
                  <w:pPr>
                    <w:spacing w:after="0" w:line="240" w:lineRule="auto"/>
                    <w:rPr>
                      <w:rFonts w:ascii="Times New Roman" w:eastAsia="Times New Roman" w:hAnsi="Times New Roman"/>
                      <w:color w:val="000000"/>
                      <w:lang w:eastAsia="ru-RU"/>
                    </w:rPr>
                  </w:pPr>
                  <w:r w:rsidRPr="00D863E3">
                    <w:rPr>
                      <w:rFonts w:ascii="Times New Roman" w:eastAsia="Times New Roman" w:hAnsi="Times New Roman"/>
                      <w:color w:val="000000"/>
                      <w:lang w:eastAsia="ru-RU"/>
                    </w:rPr>
                    <w:t> </w:t>
                  </w:r>
                </w:p>
              </w:tc>
              <w:tc>
                <w:tcPr>
                  <w:tcW w:w="359"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2</w:t>
                  </w:r>
                </w:p>
              </w:tc>
              <w:tc>
                <w:tcPr>
                  <w:tcW w:w="545" w:type="pct"/>
                  <w:vAlign w:val="center"/>
                  <w:hideMark/>
                </w:tcPr>
                <w:p w:rsidR="00EC0398" w:rsidRPr="00D863E3" w:rsidRDefault="00EC0398" w:rsidP="00EC0398">
                  <w:pPr>
                    <w:spacing w:after="0" w:line="240" w:lineRule="auto"/>
                    <w:jc w:val="center"/>
                    <w:rPr>
                      <w:rFonts w:ascii="Times New Roman" w:eastAsia="Times New Roman" w:hAnsi="Times New Roman"/>
                      <w:color w:val="000000"/>
                      <w:lang w:eastAsia="ru-RU"/>
                    </w:rPr>
                  </w:pPr>
                  <w:r w:rsidRPr="00D863E3">
                    <w:rPr>
                      <w:rFonts w:ascii="Times New Roman" w:eastAsia="Times New Roman" w:hAnsi="Times New Roman"/>
                      <w:bCs/>
                      <w:color w:val="000000"/>
                      <w:lang w:eastAsia="ru-RU"/>
                    </w:rPr>
                    <w:t>3</w:t>
                  </w:r>
                </w:p>
              </w:tc>
            </w:tr>
          </w:tbl>
          <w:p w:rsidR="00EC0398" w:rsidRPr="00D863E3" w:rsidRDefault="00EC0398" w:rsidP="00281BC6">
            <w:pPr>
              <w:spacing w:after="0" w:line="255" w:lineRule="atLeast"/>
              <w:rPr>
                <w:rFonts w:ascii="Arial" w:eastAsia="Times New Roman" w:hAnsi="Arial" w:cs="Arial"/>
                <w:color w:val="575757"/>
                <w:sz w:val="18"/>
                <w:szCs w:val="18"/>
                <w:lang w:eastAsia="ru-RU"/>
              </w:rPr>
            </w:pPr>
          </w:p>
          <w:p w:rsidR="00281BC6" w:rsidRPr="00D863E3" w:rsidRDefault="00281BC6" w:rsidP="00281BC6">
            <w:pPr>
              <w:spacing w:after="0" w:line="360" w:lineRule="auto"/>
              <w:ind w:firstLine="709"/>
              <w:jc w:val="both"/>
              <w:rPr>
                <w:rFonts w:ascii="Times New Roman" w:eastAsia="Times New Roman" w:hAnsi="Times New Roman"/>
                <w:color w:val="000000"/>
                <w:sz w:val="28"/>
                <w:szCs w:val="28"/>
                <w:lang w:eastAsia="ru-RU"/>
              </w:rPr>
            </w:pPr>
            <w:proofErr w:type="gramStart"/>
            <w:r w:rsidRPr="00D863E3">
              <w:rPr>
                <w:rFonts w:ascii="Times New Roman" w:eastAsia="Times New Roman" w:hAnsi="Times New Roman"/>
                <w:color w:val="000000"/>
                <w:sz w:val="28"/>
                <w:szCs w:val="28"/>
                <w:lang w:eastAsia="ru-RU"/>
              </w:rPr>
              <w:t>По данным таблицы произведем р</w:t>
            </w:r>
            <w:r w:rsidRPr="00D863E3">
              <w:rPr>
                <w:rFonts w:ascii="Times New Roman" w:eastAsia="Times New Roman" w:hAnsi="Times New Roman"/>
                <w:bCs/>
                <w:color w:val="000000"/>
                <w:sz w:val="28"/>
                <w:szCs w:val="28"/>
                <w:lang w:eastAsia="ru-RU"/>
              </w:rPr>
              <w:t xml:space="preserve">асчет риска необнаружения: </w:t>
            </w:r>
            <w:r w:rsidRPr="00D863E3">
              <w:rPr>
                <w:rFonts w:ascii="Times New Roman" w:eastAsia="Times New Roman" w:hAnsi="Times New Roman"/>
                <w:color w:val="000000"/>
                <w:sz w:val="28"/>
                <w:szCs w:val="28"/>
                <w:lang w:eastAsia="ru-RU"/>
              </w:rPr>
              <w:t>100 – [(2 х (100 / 3) + 1 х (100 / 3 / 2)] = 100 – (2 х 33,33 + 1 х 16,67) = 100 – (66,66 + 16,67) = </w:t>
            </w:r>
            <w:r w:rsidRPr="00D863E3">
              <w:rPr>
                <w:rFonts w:ascii="Times New Roman" w:eastAsia="Times New Roman" w:hAnsi="Times New Roman"/>
                <w:bCs/>
                <w:color w:val="000000"/>
                <w:sz w:val="28"/>
                <w:szCs w:val="28"/>
                <w:lang w:eastAsia="ru-RU"/>
              </w:rPr>
              <w:t>16,67%</w:t>
            </w:r>
            <w:r w:rsidRPr="00D863E3">
              <w:rPr>
                <w:rFonts w:ascii="Times New Roman" w:eastAsia="Times New Roman" w:hAnsi="Times New Roman"/>
                <w:color w:val="000000"/>
                <w:sz w:val="28"/>
                <w:szCs w:val="28"/>
                <w:lang w:eastAsia="ru-RU"/>
              </w:rPr>
              <w:t>.</w:t>
            </w:r>
            <w:r w:rsidRPr="00D863E3">
              <w:rPr>
                <w:rFonts w:ascii="Times New Roman" w:eastAsia="Times New Roman" w:hAnsi="Times New Roman"/>
                <w:bCs/>
                <w:color w:val="000000"/>
                <w:sz w:val="28"/>
                <w:szCs w:val="28"/>
                <w:lang w:eastAsia="ru-RU"/>
              </w:rPr>
              <w:t> </w:t>
            </w:r>
            <w:proofErr w:type="gramEnd"/>
          </w:p>
          <w:p w:rsidR="00281BC6" w:rsidRPr="00D863E3" w:rsidRDefault="005511AC" w:rsidP="00281BC6">
            <w:pPr>
              <w:shd w:val="clear" w:color="auto" w:fill="FFFFFF"/>
              <w:spacing w:after="0"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Аудиторский риск </w:t>
            </w:r>
            <w:r w:rsidR="00281BC6" w:rsidRPr="00D863E3">
              <w:rPr>
                <w:rFonts w:ascii="Times New Roman" w:eastAsia="Times New Roman" w:hAnsi="Times New Roman"/>
                <w:color w:val="000000"/>
                <w:sz w:val="28"/>
                <w:szCs w:val="28"/>
                <w:lang w:eastAsia="ru-RU"/>
              </w:rPr>
              <w:t>определяется по формуле:</w:t>
            </w:r>
          </w:p>
          <w:p w:rsidR="00281BC6" w:rsidRPr="00D863E3" w:rsidRDefault="00A51C89" w:rsidP="00281BC6">
            <w:pPr>
              <w:shd w:val="clear" w:color="auto" w:fill="FFFFFF"/>
              <w:spacing w:after="0" w:line="36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АР = НР × РН</w:t>
            </w:r>
            <w:r w:rsidR="00281BC6" w:rsidRPr="00D863E3">
              <w:rPr>
                <w:rFonts w:ascii="Times New Roman" w:eastAsia="Times New Roman" w:hAnsi="Times New Roman"/>
                <w:color w:val="000000"/>
                <w:sz w:val="28"/>
                <w:szCs w:val="28"/>
                <w:lang w:eastAsia="ru-RU"/>
              </w:rPr>
              <w:t xml:space="preserve"> × РСК,</w:t>
            </w:r>
          </w:p>
          <w:p w:rsidR="00281BC6" w:rsidRPr="00D863E3" w:rsidRDefault="00281BC6" w:rsidP="00281BC6">
            <w:pPr>
              <w:shd w:val="clear" w:color="auto" w:fill="FFFFFF"/>
              <w:spacing w:after="0" w:line="360" w:lineRule="auto"/>
              <w:ind w:firstLine="709"/>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где АР — аудиторский риск</w:t>
            </w:r>
            <w:proofErr w:type="gramStart"/>
            <w:r w:rsidRPr="00D863E3">
              <w:rPr>
                <w:rFonts w:ascii="Times New Roman" w:eastAsia="Times New Roman" w:hAnsi="Times New Roman"/>
                <w:color w:val="000000"/>
                <w:sz w:val="28"/>
                <w:szCs w:val="28"/>
                <w:lang w:eastAsia="ru-RU"/>
              </w:rPr>
              <w:t>, %;</w:t>
            </w:r>
            <w:proofErr w:type="gramEnd"/>
          </w:p>
          <w:p w:rsidR="00281BC6" w:rsidRPr="00D863E3" w:rsidRDefault="00A51C89" w:rsidP="00281BC6">
            <w:pPr>
              <w:shd w:val="clear" w:color="auto" w:fill="FFFFFF"/>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НР — неотъемлемый риск</w:t>
            </w:r>
            <w:proofErr w:type="gramStart"/>
            <w:r w:rsidR="00281BC6" w:rsidRPr="00D863E3">
              <w:rPr>
                <w:rFonts w:ascii="Times New Roman" w:eastAsia="Times New Roman" w:hAnsi="Times New Roman"/>
                <w:color w:val="000000"/>
                <w:sz w:val="28"/>
                <w:szCs w:val="28"/>
                <w:lang w:eastAsia="ru-RU"/>
              </w:rPr>
              <w:t>, %;</w:t>
            </w:r>
            <w:proofErr w:type="gramEnd"/>
          </w:p>
          <w:p w:rsidR="00281BC6" w:rsidRPr="00D863E3" w:rsidRDefault="00A51C89" w:rsidP="00281BC6">
            <w:pPr>
              <w:shd w:val="clear" w:color="auto" w:fill="FFFFFF"/>
              <w:spacing w:after="0" w:line="36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281BC6" w:rsidRPr="00D863E3">
              <w:rPr>
                <w:rFonts w:ascii="Times New Roman" w:eastAsia="Times New Roman" w:hAnsi="Times New Roman"/>
                <w:color w:val="000000"/>
                <w:sz w:val="28"/>
                <w:szCs w:val="28"/>
                <w:lang w:eastAsia="ru-RU"/>
              </w:rPr>
              <w:t>Р</w:t>
            </w:r>
            <w:r>
              <w:rPr>
                <w:rFonts w:ascii="Times New Roman" w:eastAsia="Times New Roman" w:hAnsi="Times New Roman"/>
                <w:color w:val="000000"/>
                <w:sz w:val="28"/>
                <w:szCs w:val="28"/>
                <w:lang w:eastAsia="ru-RU"/>
              </w:rPr>
              <w:t xml:space="preserve">Н — </w:t>
            </w:r>
            <w:r w:rsidR="00281BC6" w:rsidRPr="00D863E3">
              <w:rPr>
                <w:rFonts w:ascii="Times New Roman" w:eastAsia="Times New Roman" w:hAnsi="Times New Roman"/>
                <w:color w:val="000000"/>
                <w:sz w:val="28"/>
                <w:szCs w:val="28"/>
                <w:lang w:eastAsia="ru-RU"/>
              </w:rPr>
              <w:t>риск</w:t>
            </w:r>
            <w:r>
              <w:rPr>
                <w:rFonts w:ascii="Times New Roman" w:eastAsia="Times New Roman" w:hAnsi="Times New Roman"/>
                <w:color w:val="000000"/>
                <w:sz w:val="28"/>
                <w:szCs w:val="28"/>
                <w:lang w:eastAsia="ru-RU"/>
              </w:rPr>
              <w:t xml:space="preserve"> необнаружения</w:t>
            </w:r>
            <w:proofErr w:type="gramStart"/>
            <w:r w:rsidR="00281BC6" w:rsidRPr="00D863E3">
              <w:rPr>
                <w:rFonts w:ascii="Times New Roman" w:eastAsia="Times New Roman" w:hAnsi="Times New Roman"/>
                <w:color w:val="000000"/>
                <w:sz w:val="28"/>
                <w:szCs w:val="28"/>
                <w:lang w:eastAsia="ru-RU"/>
              </w:rPr>
              <w:t>, %;</w:t>
            </w:r>
            <w:proofErr w:type="gramEnd"/>
          </w:p>
          <w:p w:rsidR="00281BC6" w:rsidRPr="00D863E3" w:rsidRDefault="00281BC6" w:rsidP="00281BC6">
            <w:pPr>
              <w:shd w:val="clear" w:color="auto" w:fill="FFFFFF"/>
              <w:spacing w:after="0" w:line="360" w:lineRule="auto"/>
              <w:ind w:firstLine="709"/>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      РСК — риск средств контроля, %.</w:t>
            </w:r>
          </w:p>
          <w:p w:rsidR="00281BC6" w:rsidRPr="00D863E3" w:rsidRDefault="00281BC6" w:rsidP="00281BC6">
            <w:pPr>
              <w:shd w:val="clear" w:color="auto" w:fill="FFFFFF"/>
              <w:spacing w:after="0" w:line="360" w:lineRule="auto"/>
              <w:ind w:firstLine="709"/>
              <w:rPr>
                <w:rFonts w:ascii="Times New Roman" w:eastAsia="Times New Roman" w:hAnsi="Times New Roman"/>
                <w:color w:val="000000"/>
                <w:sz w:val="28"/>
                <w:szCs w:val="28"/>
                <w:lang w:eastAsia="ru-RU"/>
              </w:rPr>
            </w:pPr>
            <w:r w:rsidRPr="00D863E3">
              <w:rPr>
                <w:rFonts w:ascii="Times New Roman" w:eastAsia="Times New Roman" w:hAnsi="Times New Roman"/>
                <w:color w:val="000000"/>
                <w:sz w:val="28"/>
                <w:szCs w:val="28"/>
                <w:lang w:eastAsia="ru-RU"/>
              </w:rPr>
              <w:t>Таким образом, аудиторский риск в</w:t>
            </w:r>
            <w:r w:rsidR="005511AC" w:rsidRPr="005511AC">
              <w:rPr>
                <w:rFonts w:ascii="Times New Roman" w:eastAsia="Times New Roman" w:hAnsi="Times New Roman"/>
                <w:color w:val="000000"/>
                <w:sz w:val="28"/>
                <w:szCs w:val="28"/>
                <w:lang w:eastAsia="ru-RU"/>
              </w:rPr>
              <w:t>ООО «Хлебозавод №5»</w:t>
            </w:r>
            <w:r w:rsidRPr="00D863E3">
              <w:rPr>
                <w:rFonts w:ascii="Times New Roman" w:eastAsia="Times New Roman" w:hAnsi="Times New Roman"/>
                <w:color w:val="000000"/>
                <w:sz w:val="28"/>
                <w:szCs w:val="28"/>
                <w:lang w:eastAsia="ru-RU"/>
              </w:rPr>
              <w:t xml:space="preserve"> составит 16,67 % * 56,25% * </w:t>
            </w:r>
            <w:r>
              <w:rPr>
                <w:rFonts w:ascii="Times New Roman" w:eastAsia="Times New Roman" w:hAnsi="Times New Roman"/>
                <w:color w:val="000000"/>
                <w:sz w:val="28"/>
                <w:szCs w:val="28"/>
                <w:lang w:eastAsia="ru-RU"/>
              </w:rPr>
              <w:t>43,75</w:t>
            </w:r>
            <w:r w:rsidRPr="00D863E3">
              <w:rPr>
                <w:rFonts w:ascii="Times New Roman" w:eastAsia="Times New Roman" w:hAnsi="Times New Roman"/>
                <w:color w:val="000000"/>
                <w:sz w:val="28"/>
                <w:szCs w:val="28"/>
                <w:lang w:eastAsia="ru-RU"/>
              </w:rPr>
              <w:t xml:space="preserve">% = </w:t>
            </w:r>
            <w:r w:rsidRPr="00064458">
              <w:rPr>
                <w:rFonts w:ascii="Times New Roman" w:eastAsia="Times New Roman" w:hAnsi="Times New Roman"/>
                <w:color w:val="000000"/>
                <w:sz w:val="28"/>
                <w:szCs w:val="28"/>
                <w:lang w:eastAsia="ru-RU"/>
              </w:rPr>
              <w:t>4,1%</w:t>
            </w:r>
          </w:p>
          <w:p w:rsidR="00281BC6" w:rsidRPr="00E04608" w:rsidRDefault="00281BC6" w:rsidP="00281BC6">
            <w:pPr>
              <w:spacing w:after="0" w:line="360" w:lineRule="auto"/>
              <w:ind w:firstLine="709"/>
              <w:jc w:val="both"/>
              <w:rPr>
                <w:rFonts w:ascii="Times New Roman" w:hAnsi="Times New Roman"/>
                <w:sz w:val="28"/>
                <w:szCs w:val="28"/>
              </w:rPr>
            </w:pPr>
            <w:r w:rsidRPr="00E04608">
              <w:rPr>
                <w:rFonts w:ascii="Times New Roman" w:hAnsi="Times New Roman"/>
                <w:sz w:val="28"/>
                <w:szCs w:val="28"/>
              </w:rPr>
              <w:t xml:space="preserve">Планирование, являясь начальным этапом проведения аудита, состоит в разработке общего плана аудита с указанием ожидаемого объема, графиков и сроков проведения, а также разработке программы, определяющей объем, виды и последовательность осуществления аудиторских процедур, необходимых для формирования объективного и обоснованного мнения о бухгалтерской отчетности организации. </w:t>
            </w:r>
          </w:p>
          <w:p w:rsidR="00281BC6" w:rsidRPr="00E04608" w:rsidRDefault="00281BC6" w:rsidP="00281BC6">
            <w:pPr>
              <w:spacing w:after="0" w:line="360" w:lineRule="auto"/>
              <w:ind w:firstLine="709"/>
              <w:jc w:val="both"/>
              <w:rPr>
                <w:rFonts w:ascii="Times New Roman" w:hAnsi="Times New Roman"/>
                <w:sz w:val="28"/>
                <w:szCs w:val="28"/>
              </w:rPr>
            </w:pPr>
            <w:r w:rsidRPr="00E04608">
              <w:rPr>
                <w:rFonts w:ascii="Times New Roman" w:hAnsi="Times New Roman"/>
                <w:sz w:val="28"/>
                <w:szCs w:val="28"/>
              </w:rPr>
              <w:t>При планирован</w:t>
            </w:r>
            <w:proofErr w:type="gramStart"/>
            <w:r w:rsidRPr="00E04608">
              <w:rPr>
                <w:rFonts w:ascii="Times New Roman" w:hAnsi="Times New Roman"/>
                <w:sz w:val="28"/>
                <w:szCs w:val="28"/>
              </w:rPr>
              <w:t>ии ау</w:t>
            </w:r>
            <w:proofErr w:type="gramEnd"/>
            <w:r w:rsidRPr="00E04608">
              <w:rPr>
                <w:rFonts w:ascii="Times New Roman" w:hAnsi="Times New Roman"/>
                <w:sz w:val="28"/>
                <w:szCs w:val="28"/>
              </w:rPr>
              <w:t>дита следует выделить следующие основные этапы:</w:t>
            </w:r>
          </w:p>
          <w:p w:rsidR="00281BC6" w:rsidRPr="00E04608" w:rsidRDefault="005511AC" w:rsidP="00281BC6">
            <w:pPr>
              <w:spacing w:after="0" w:line="360" w:lineRule="auto"/>
              <w:ind w:firstLine="709"/>
              <w:jc w:val="both"/>
              <w:rPr>
                <w:rFonts w:ascii="Times New Roman" w:hAnsi="Times New Roman"/>
                <w:sz w:val="28"/>
                <w:szCs w:val="28"/>
              </w:rPr>
            </w:pPr>
            <w:r>
              <w:rPr>
                <w:rFonts w:ascii="Times New Roman" w:hAnsi="Times New Roman"/>
                <w:sz w:val="28"/>
                <w:szCs w:val="28"/>
              </w:rPr>
              <w:t>1</w:t>
            </w:r>
            <w:r w:rsidR="00281BC6" w:rsidRPr="00E04608">
              <w:rPr>
                <w:rFonts w:ascii="Times New Roman" w:hAnsi="Times New Roman"/>
                <w:sz w:val="28"/>
                <w:szCs w:val="28"/>
              </w:rPr>
              <w:t>) предварительное планирование аудита;</w:t>
            </w:r>
          </w:p>
          <w:p w:rsidR="00281BC6" w:rsidRPr="00E04608" w:rsidRDefault="005511AC" w:rsidP="00281BC6">
            <w:pPr>
              <w:spacing w:after="0" w:line="360" w:lineRule="auto"/>
              <w:ind w:firstLine="709"/>
              <w:jc w:val="both"/>
              <w:rPr>
                <w:rFonts w:ascii="Times New Roman" w:hAnsi="Times New Roman"/>
                <w:sz w:val="28"/>
                <w:szCs w:val="28"/>
              </w:rPr>
            </w:pPr>
            <w:r>
              <w:rPr>
                <w:rFonts w:ascii="Times New Roman" w:hAnsi="Times New Roman"/>
                <w:sz w:val="28"/>
                <w:szCs w:val="28"/>
              </w:rPr>
              <w:t>2</w:t>
            </w:r>
            <w:r w:rsidR="00281BC6" w:rsidRPr="00E04608">
              <w:rPr>
                <w:rFonts w:ascii="Times New Roman" w:hAnsi="Times New Roman"/>
                <w:sz w:val="28"/>
                <w:szCs w:val="28"/>
              </w:rPr>
              <w:t>) подготовка и составление общего плана аудита;</w:t>
            </w:r>
          </w:p>
          <w:p w:rsidR="00281BC6" w:rsidRPr="00E04608" w:rsidRDefault="005511AC" w:rsidP="00281BC6">
            <w:pPr>
              <w:spacing w:after="0" w:line="360" w:lineRule="auto"/>
              <w:ind w:firstLine="709"/>
              <w:jc w:val="both"/>
              <w:rPr>
                <w:rFonts w:ascii="Times New Roman" w:hAnsi="Times New Roman"/>
                <w:sz w:val="28"/>
                <w:szCs w:val="28"/>
              </w:rPr>
            </w:pPr>
            <w:r>
              <w:rPr>
                <w:rFonts w:ascii="Times New Roman" w:hAnsi="Times New Roman"/>
                <w:sz w:val="28"/>
                <w:szCs w:val="28"/>
              </w:rPr>
              <w:t>3</w:t>
            </w:r>
            <w:r w:rsidR="00281BC6" w:rsidRPr="00E04608">
              <w:rPr>
                <w:rFonts w:ascii="Times New Roman" w:hAnsi="Times New Roman"/>
                <w:sz w:val="28"/>
                <w:szCs w:val="28"/>
              </w:rPr>
              <w:t>) подготовка и составление программы аудита.</w:t>
            </w:r>
          </w:p>
          <w:p w:rsidR="00281BC6" w:rsidRPr="00E04608" w:rsidRDefault="00281BC6" w:rsidP="00281BC6">
            <w:pPr>
              <w:spacing w:after="0" w:line="360" w:lineRule="auto"/>
              <w:ind w:firstLine="709"/>
              <w:jc w:val="both"/>
              <w:rPr>
                <w:rFonts w:ascii="Times New Roman" w:hAnsi="Times New Roman"/>
                <w:sz w:val="28"/>
                <w:szCs w:val="28"/>
              </w:rPr>
            </w:pPr>
            <w:r w:rsidRPr="00E04608">
              <w:rPr>
                <w:rFonts w:ascii="Times New Roman" w:hAnsi="Times New Roman"/>
                <w:sz w:val="28"/>
                <w:szCs w:val="28"/>
              </w:rPr>
              <w:t>На этапе предварительного планирования необходимо ознакомиться с информацией о:</w:t>
            </w:r>
          </w:p>
          <w:p w:rsidR="00EC0398" w:rsidRDefault="00281BC6" w:rsidP="00EC0398">
            <w:pPr>
              <w:pStyle w:val="a5"/>
              <w:numPr>
                <w:ilvl w:val="0"/>
                <w:numId w:val="43"/>
              </w:numPr>
              <w:spacing w:after="0" w:line="360" w:lineRule="auto"/>
              <w:jc w:val="both"/>
              <w:rPr>
                <w:rFonts w:ascii="Times New Roman" w:hAnsi="Times New Roman"/>
                <w:sz w:val="28"/>
                <w:szCs w:val="28"/>
              </w:rPr>
            </w:pPr>
            <w:r w:rsidRPr="00EC0398">
              <w:rPr>
                <w:rFonts w:ascii="Times New Roman" w:hAnsi="Times New Roman"/>
                <w:sz w:val="28"/>
                <w:szCs w:val="28"/>
              </w:rPr>
              <w:t xml:space="preserve">внешних </w:t>
            </w:r>
            <w:proofErr w:type="gramStart"/>
            <w:r w:rsidRPr="00EC0398">
              <w:rPr>
                <w:rFonts w:ascii="Times New Roman" w:hAnsi="Times New Roman"/>
                <w:sz w:val="28"/>
                <w:szCs w:val="28"/>
              </w:rPr>
              <w:t>факторах</w:t>
            </w:r>
            <w:proofErr w:type="gramEnd"/>
            <w:r w:rsidRPr="00EC0398">
              <w:rPr>
                <w:rFonts w:ascii="Times New Roman" w:hAnsi="Times New Roman"/>
                <w:sz w:val="28"/>
                <w:szCs w:val="28"/>
              </w:rPr>
              <w:t>, влияющих на хозяйственную деятельность предприятия;</w:t>
            </w:r>
          </w:p>
          <w:p w:rsidR="00281BC6" w:rsidRPr="00EC0398" w:rsidRDefault="00281BC6" w:rsidP="00EC0398">
            <w:pPr>
              <w:pStyle w:val="a5"/>
              <w:numPr>
                <w:ilvl w:val="0"/>
                <w:numId w:val="43"/>
              </w:numPr>
              <w:spacing w:after="0" w:line="360" w:lineRule="auto"/>
              <w:jc w:val="both"/>
              <w:rPr>
                <w:rFonts w:ascii="Times New Roman" w:hAnsi="Times New Roman"/>
                <w:sz w:val="28"/>
                <w:szCs w:val="28"/>
              </w:rPr>
            </w:pPr>
            <w:r w:rsidRPr="00EC0398">
              <w:rPr>
                <w:rFonts w:ascii="Times New Roman" w:hAnsi="Times New Roman"/>
                <w:sz w:val="28"/>
                <w:szCs w:val="28"/>
              </w:rPr>
              <w:t xml:space="preserve">внутренних </w:t>
            </w:r>
            <w:proofErr w:type="gramStart"/>
            <w:r w:rsidRPr="00EC0398">
              <w:rPr>
                <w:rFonts w:ascii="Times New Roman" w:hAnsi="Times New Roman"/>
                <w:sz w:val="28"/>
                <w:szCs w:val="28"/>
              </w:rPr>
              <w:t>факторах</w:t>
            </w:r>
            <w:proofErr w:type="gramEnd"/>
            <w:r w:rsidRPr="00EC0398">
              <w:rPr>
                <w:rFonts w:ascii="Times New Roman" w:hAnsi="Times New Roman"/>
                <w:sz w:val="28"/>
                <w:szCs w:val="28"/>
              </w:rPr>
              <w:t>, связанных с индивидуальными особенностями хозяйственной деятельности.</w:t>
            </w:r>
          </w:p>
          <w:p w:rsidR="00281BC6" w:rsidRPr="00E04608" w:rsidRDefault="00281BC6" w:rsidP="00281BC6">
            <w:pPr>
              <w:spacing w:after="0" w:line="360" w:lineRule="auto"/>
              <w:ind w:firstLine="720"/>
              <w:jc w:val="both"/>
              <w:rPr>
                <w:rFonts w:ascii="Times New Roman" w:hAnsi="Times New Roman"/>
                <w:sz w:val="28"/>
                <w:szCs w:val="28"/>
              </w:rPr>
            </w:pPr>
            <w:r w:rsidRPr="00E04608">
              <w:rPr>
                <w:rFonts w:ascii="Times New Roman" w:hAnsi="Times New Roman"/>
                <w:sz w:val="28"/>
                <w:szCs w:val="28"/>
              </w:rPr>
              <w:t>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средством контроля качества работы.</w:t>
            </w:r>
          </w:p>
          <w:p w:rsidR="00281BC6" w:rsidRPr="00E04608" w:rsidRDefault="00281BC6" w:rsidP="00281BC6">
            <w:pPr>
              <w:spacing w:after="0" w:line="360" w:lineRule="auto"/>
              <w:ind w:firstLine="708"/>
              <w:jc w:val="both"/>
              <w:rPr>
                <w:rFonts w:ascii="Times New Roman" w:hAnsi="Times New Roman"/>
                <w:sz w:val="28"/>
                <w:szCs w:val="28"/>
              </w:rPr>
            </w:pPr>
            <w:r w:rsidRPr="00E04608">
              <w:rPr>
                <w:rFonts w:ascii="Times New Roman" w:hAnsi="Times New Roman"/>
                <w:sz w:val="28"/>
                <w:szCs w:val="28"/>
              </w:rPr>
              <w:t>Аудиторские процедуры по существу включают в себя детальную проверку верности отражения в бухгалтерском учете оборотов и сальдо по счетам. Программа аудиторских процедур представляет собой перечень действий для детальных конкретных проверок. Таким образом, составляем общий план аудита основный средств (таблица 4.</w:t>
            </w:r>
            <w:r>
              <w:rPr>
                <w:rFonts w:ascii="Times New Roman" w:hAnsi="Times New Roman"/>
                <w:sz w:val="28"/>
                <w:szCs w:val="28"/>
              </w:rPr>
              <w:t>5</w:t>
            </w:r>
            <w:r w:rsidRPr="00E04608">
              <w:rPr>
                <w:rFonts w:ascii="Times New Roman" w:hAnsi="Times New Roman"/>
                <w:sz w:val="28"/>
                <w:szCs w:val="28"/>
              </w:rPr>
              <w:t>), в котором расписаны мероприятия по организац</w:t>
            </w:r>
            <w:proofErr w:type="gramStart"/>
            <w:r w:rsidRPr="00E04608">
              <w:rPr>
                <w:rFonts w:ascii="Times New Roman" w:hAnsi="Times New Roman"/>
                <w:sz w:val="28"/>
                <w:szCs w:val="28"/>
              </w:rPr>
              <w:t>ии ау</w:t>
            </w:r>
            <w:proofErr w:type="gramEnd"/>
            <w:r w:rsidRPr="00E04608">
              <w:rPr>
                <w:rFonts w:ascii="Times New Roman" w:hAnsi="Times New Roman"/>
                <w:sz w:val="28"/>
                <w:szCs w:val="28"/>
              </w:rPr>
              <w:t xml:space="preserve">дита основных средств и нематериальных активов </w:t>
            </w:r>
            <w:r w:rsidR="005511AC" w:rsidRPr="005511AC">
              <w:rPr>
                <w:rFonts w:ascii="Times New Roman" w:hAnsi="Times New Roman"/>
                <w:sz w:val="28"/>
                <w:szCs w:val="28"/>
              </w:rPr>
              <w:t>ООО «Хлебозавод №5»</w:t>
            </w:r>
            <w:r w:rsidR="005511AC">
              <w:rPr>
                <w:rFonts w:ascii="Times New Roman" w:hAnsi="Times New Roman"/>
                <w:sz w:val="28"/>
                <w:szCs w:val="28"/>
              </w:rPr>
              <w:t>.</w:t>
            </w:r>
          </w:p>
          <w:p w:rsidR="00281BC6" w:rsidRPr="00E04608" w:rsidRDefault="00281BC6" w:rsidP="00281BC6">
            <w:pPr>
              <w:spacing w:after="0" w:line="240" w:lineRule="auto"/>
              <w:jc w:val="both"/>
              <w:rPr>
                <w:rFonts w:ascii="Times New Roman" w:hAnsi="Times New Roman"/>
                <w:sz w:val="28"/>
                <w:szCs w:val="28"/>
              </w:rPr>
            </w:pPr>
            <w:r>
              <w:rPr>
                <w:rFonts w:ascii="Times New Roman" w:hAnsi="Times New Roman"/>
                <w:sz w:val="28"/>
                <w:szCs w:val="28"/>
              </w:rPr>
              <w:t>Таблица 4.5</w:t>
            </w:r>
            <w:r w:rsidR="009D2757">
              <w:rPr>
                <w:rFonts w:ascii="Times New Roman" w:hAnsi="Times New Roman"/>
                <w:sz w:val="28"/>
                <w:szCs w:val="28"/>
              </w:rPr>
              <w:t>–</w:t>
            </w:r>
            <w:r w:rsidRPr="00E04608">
              <w:rPr>
                <w:rFonts w:ascii="Times New Roman" w:hAnsi="Times New Roman"/>
                <w:sz w:val="28"/>
                <w:szCs w:val="28"/>
              </w:rPr>
              <w:t xml:space="preserve"> Общий план аудита основных средств </w:t>
            </w:r>
            <w:r w:rsidR="005511AC" w:rsidRPr="005511AC">
              <w:rPr>
                <w:rFonts w:ascii="Times New Roman" w:hAnsi="Times New Roman"/>
                <w:sz w:val="28"/>
                <w:szCs w:val="28"/>
              </w:rPr>
              <w:t>ООО «Хлебозавод №5»</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6031"/>
            </w:tblGrid>
            <w:tr w:rsidR="00281BC6" w:rsidRPr="00E04608" w:rsidTr="003C4E4B">
              <w:trPr>
                <w:trHeight w:val="292"/>
                <w:jc w:val="center"/>
              </w:trPr>
              <w:tc>
                <w:tcPr>
                  <w:tcW w:w="3473" w:type="dxa"/>
                  <w:tcBorders>
                    <w:top w:val="nil"/>
                    <w:left w:val="nil"/>
                    <w:bottom w:val="nil"/>
                    <w:right w:val="nil"/>
                  </w:tcBorders>
                  <w:vAlign w:val="center"/>
                </w:tcPr>
                <w:p w:rsidR="00281BC6" w:rsidRPr="00E04608" w:rsidRDefault="00281BC6" w:rsidP="00281BC6">
                  <w:pPr>
                    <w:spacing w:after="0" w:line="240" w:lineRule="auto"/>
                    <w:jc w:val="both"/>
                    <w:rPr>
                      <w:rFonts w:ascii="Times New Roman" w:hAnsi="Times New Roman"/>
                      <w:bCs/>
                      <w:sz w:val="24"/>
                      <w:szCs w:val="24"/>
                    </w:rPr>
                  </w:pPr>
                  <w:r w:rsidRPr="00E04608">
                    <w:rPr>
                      <w:rFonts w:ascii="Times New Roman" w:hAnsi="Times New Roman"/>
                      <w:sz w:val="24"/>
                      <w:szCs w:val="24"/>
                    </w:rPr>
                    <w:t>Проверяемая организация</w:t>
                  </w:r>
                </w:p>
              </w:tc>
              <w:tc>
                <w:tcPr>
                  <w:tcW w:w="6031" w:type="dxa"/>
                  <w:tcBorders>
                    <w:top w:val="nil"/>
                    <w:left w:val="nil"/>
                    <w:bottom w:val="nil"/>
                    <w:right w:val="nil"/>
                  </w:tcBorders>
                  <w:vAlign w:val="center"/>
                </w:tcPr>
                <w:p w:rsidR="00281BC6" w:rsidRPr="00E04608" w:rsidRDefault="005511AC" w:rsidP="00306DD2">
                  <w:pPr>
                    <w:spacing w:after="0" w:line="240" w:lineRule="auto"/>
                    <w:rPr>
                      <w:rFonts w:ascii="Times New Roman" w:hAnsi="Times New Roman"/>
                      <w:bCs/>
                      <w:sz w:val="24"/>
                      <w:szCs w:val="24"/>
                    </w:rPr>
                  </w:pPr>
                  <w:r>
                    <w:rPr>
                      <w:rFonts w:ascii="Times New Roman" w:hAnsi="Times New Roman"/>
                      <w:sz w:val="24"/>
                      <w:szCs w:val="24"/>
                    </w:rPr>
                    <w:t>ООО «Хлебозавод №5</w:t>
                  </w:r>
                  <w:r w:rsidR="00281BC6">
                    <w:rPr>
                      <w:rFonts w:ascii="Times New Roman" w:hAnsi="Times New Roman"/>
                      <w:sz w:val="24"/>
                      <w:szCs w:val="24"/>
                    </w:rPr>
                    <w:t>»</w:t>
                  </w:r>
                </w:p>
              </w:tc>
            </w:tr>
            <w:tr w:rsidR="00281BC6" w:rsidRPr="00E04608" w:rsidTr="003C4E4B">
              <w:trPr>
                <w:trHeight w:val="295"/>
                <w:jc w:val="center"/>
              </w:trPr>
              <w:tc>
                <w:tcPr>
                  <w:tcW w:w="3473" w:type="dxa"/>
                  <w:tcBorders>
                    <w:top w:val="nil"/>
                    <w:left w:val="nil"/>
                    <w:bottom w:val="nil"/>
                    <w:right w:val="nil"/>
                  </w:tcBorders>
                  <w:vAlign w:val="center"/>
                </w:tcPr>
                <w:p w:rsidR="00281BC6" w:rsidRPr="00E04608" w:rsidRDefault="00281BC6" w:rsidP="00281BC6">
                  <w:pPr>
                    <w:spacing w:after="0" w:line="240" w:lineRule="auto"/>
                    <w:rPr>
                      <w:rFonts w:ascii="Times New Roman" w:hAnsi="Times New Roman"/>
                      <w:bCs/>
                      <w:sz w:val="24"/>
                      <w:szCs w:val="24"/>
                    </w:rPr>
                  </w:pPr>
                  <w:r w:rsidRPr="00E04608">
                    <w:rPr>
                      <w:rFonts w:ascii="Times New Roman" w:hAnsi="Times New Roman"/>
                      <w:sz w:val="24"/>
                      <w:szCs w:val="24"/>
                    </w:rPr>
                    <w:t>Период аудита</w:t>
                  </w:r>
                </w:p>
              </w:tc>
              <w:tc>
                <w:tcPr>
                  <w:tcW w:w="6031" w:type="dxa"/>
                  <w:tcBorders>
                    <w:top w:val="nil"/>
                    <w:left w:val="nil"/>
                    <w:bottom w:val="nil"/>
                    <w:right w:val="nil"/>
                  </w:tcBorders>
                  <w:vAlign w:val="center"/>
                </w:tcPr>
                <w:p w:rsidR="00281BC6" w:rsidRPr="00E04608" w:rsidRDefault="001501F7" w:rsidP="00281BC6">
                  <w:pPr>
                    <w:spacing w:after="0" w:line="240" w:lineRule="auto"/>
                    <w:jc w:val="right"/>
                    <w:rPr>
                      <w:rFonts w:ascii="Times New Roman" w:hAnsi="Times New Roman"/>
                      <w:bCs/>
                      <w:sz w:val="24"/>
                      <w:szCs w:val="24"/>
                    </w:rPr>
                  </w:pPr>
                  <w:r>
                    <w:rPr>
                      <w:rFonts w:ascii="Times New Roman" w:hAnsi="Times New Roman"/>
                      <w:sz w:val="24"/>
                      <w:szCs w:val="24"/>
                    </w:rPr>
                    <w:t>С 09</w:t>
                  </w:r>
                  <w:r w:rsidR="00281BC6" w:rsidRPr="00E04608">
                    <w:rPr>
                      <w:rFonts w:ascii="Times New Roman" w:hAnsi="Times New Roman"/>
                      <w:sz w:val="24"/>
                      <w:szCs w:val="24"/>
                    </w:rPr>
                    <w:t>.0</w:t>
                  </w:r>
                  <w:r>
                    <w:rPr>
                      <w:rFonts w:ascii="Times New Roman" w:hAnsi="Times New Roman"/>
                      <w:sz w:val="24"/>
                      <w:szCs w:val="24"/>
                    </w:rPr>
                    <w:t>1</w:t>
                  </w:r>
                  <w:r w:rsidR="00281BC6" w:rsidRPr="00E04608">
                    <w:rPr>
                      <w:rFonts w:ascii="Times New Roman" w:hAnsi="Times New Roman"/>
                      <w:sz w:val="24"/>
                      <w:szCs w:val="24"/>
                    </w:rPr>
                    <w:t>.201</w:t>
                  </w:r>
                  <w:r w:rsidR="005511AC">
                    <w:rPr>
                      <w:rFonts w:ascii="Times New Roman" w:hAnsi="Times New Roman"/>
                      <w:sz w:val="24"/>
                      <w:szCs w:val="24"/>
                    </w:rPr>
                    <w:t>7</w:t>
                  </w:r>
                  <w:r>
                    <w:rPr>
                      <w:rFonts w:ascii="Times New Roman" w:hAnsi="Times New Roman"/>
                      <w:sz w:val="24"/>
                      <w:szCs w:val="24"/>
                    </w:rPr>
                    <w:t xml:space="preserve"> по 22</w:t>
                  </w:r>
                  <w:r w:rsidR="00281BC6" w:rsidRPr="00E04608">
                    <w:rPr>
                      <w:rFonts w:ascii="Times New Roman" w:hAnsi="Times New Roman"/>
                      <w:sz w:val="24"/>
                      <w:szCs w:val="24"/>
                    </w:rPr>
                    <w:t>.0</w:t>
                  </w:r>
                  <w:r>
                    <w:rPr>
                      <w:rFonts w:ascii="Times New Roman" w:hAnsi="Times New Roman"/>
                      <w:sz w:val="24"/>
                      <w:szCs w:val="24"/>
                    </w:rPr>
                    <w:t>1</w:t>
                  </w:r>
                  <w:r w:rsidR="00281BC6" w:rsidRPr="00E04608">
                    <w:rPr>
                      <w:rFonts w:ascii="Times New Roman" w:hAnsi="Times New Roman"/>
                      <w:sz w:val="24"/>
                      <w:szCs w:val="24"/>
                    </w:rPr>
                    <w:t>.201</w:t>
                  </w:r>
                  <w:r w:rsidR="005511AC">
                    <w:rPr>
                      <w:rFonts w:ascii="Times New Roman" w:hAnsi="Times New Roman"/>
                      <w:sz w:val="24"/>
                      <w:szCs w:val="24"/>
                    </w:rPr>
                    <w:t>7</w:t>
                  </w:r>
                </w:p>
              </w:tc>
            </w:tr>
            <w:tr w:rsidR="00281BC6" w:rsidRPr="00E04608" w:rsidTr="003C4E4B">
              <w:trPr>
                <w:trHeight w:val="272"/>
                <w:jc w:val="center"/>
              </w:trPr>
              <w:tc>
                <w:tcPr>
                  <w:tcW w:w="3473" w:type="dxa"/>
                  <w:tcBorders>
                    <w:top w:val="nil"/>
                    <w:left w:val="nil"/>
                    <w:bottom w:val="nil"/>
                    <w:right w:val="nil"/>
                  </w:tcBorders>
                  <w:vAlign w:val="center"/>
                </w:tcPr>
                <w:p w:rsidR="00281BC6" w:rsidRPr="00E04608" w:rsidRDefault="00281BC6" w:rsidP="00281BC6">
                  <w:pPr>
                    <w:spacing w:after="0" w:line="240" w:lineRule="auto"/>
                    <w:rPr>
                      <w:rFonts w:ascii="Times New Roman" w:hAnsi="Times New Roman"/>
                      <w:bCs/>
                      <w:sz w:val="24"/>
                      <w:szCs w:val="24"/>
                    </w:rPr>
                  </w:pPr>
                  <w:r w:rsidRPr="00E04608">
                    <w:rPr>
                      <w:rFonts w:ascii="Times New Roman" w:hAnsi="Times New Roman"/>
                      <w:sz w:val="24"/>
                      <w:szCs w:val="24"/>
                    </w:rPr>
                    <w:t>Руководитель аудиторской группы</w:t>
                  </w:r>
                </w:p>
              </w:tc>
              <w:tc>
                <w:tcPr>
                  <w:tcW w:w="6031" w:type="dxa"/>
                  <w:tcBorders>
                    <w:top w:val="nil"/>
                    <w:left w:val="nil"/>
                    <w:bottom w:val="nil"/>
                    <w:right w:val="nil"/>
                  </w:tcBorders>
                  <w:vAlign w:val="center"/>
                </w:tcPr>
                <w:p w:rsidR="00281BC6" w:rsidRDefault="00281BC6" w:rsidP="00306DD2">
                  <w:pPr>
                    <w:spacing w:after="0" w:line="240" w:lineRule="auto"/>
                    <w:jc w:val="center"/>
                    <w:rPr>
                      <w:rFonts w:ascii="Times New Roman" w:hAnsi="Times New Roman"/>
                      <w:sz w:val="24"/>
                      <w:szCs w:val="24"/>
                    </w:rPr>
                  </w:pPr>
                </w:p>
                <w:p w:rsidR="00306DD2" w:rsidRPr="00E04608" w:rsidRDefault="00306DD2" w:rsidP="00306DD2">
                  <w:pPr>
                    <w:spacing w:after="0" w:line="240" w:lineRule="auto"/>
                    <w:jc w:val="center"/>
                    <w:rPr>
                      <w:rFonts w:ascii="Times New Roman" w:hAnsi="Times New Roman"/>
                      <w:bCs/>
                      <w:sz w:val="24"/>
                      <w:szCs w:val="24"/>
                    </w:rPr>
                  </w:pPr>
                </w:p>
              </w:tc>
            </w:tr>
            <w:tr w:rsidR="00281BC6" w:rsidRPr="00E04608" w:rsidTr="003C4E4B">
              <w:trPr>
                <w:trHeight w:val="280"/>
                <w:jc w:val="center"/>
              </w:trPr>
              <w:tc>
                <w:tcPr>
                  <w:tcW w:w="3473" w:type="dxa"/>
                  <w:tcBorders>
                    <w:top w:val="nil"/>
                    <w:left w:val="nil"/>
                    <w:bottom w:val="nil"/>
                    <w:right w:val="nil"/>
                  </w:tcBorders>
                  <w:vAlign w:val="center"/>
                </w:tcPr>
                <w:p w:rsidR="00281BC6" w:rsidRPr="00E04608" w:rsidRDefault="00281BC6" w:rsidP="00281BC6">
                  <w:pPr>
                    <w:spacing w:after="0" w:line="240" w:lineRule="auto"/>
                    <w:rPr>
                      <w:rFonts w:ascii="Times New Roman" w:hAnsi="Times New Roman"/>
                      <w:bCs/>
                      <w:sz w:val="24"/>
                      <w:szCs w:val="24"/>
                    </w:rPr>
                  </w:pPr>
                  <w:r w:rsidRPr="00E04608">
                    <w:rPr>
                      <w:rFonts w:ascii="Times New Roman" w:hAnsi="Times New Roman"/>
                      <w:sz w:val="24"/>
                      <w:szCs w:val="24"/>
                    </w:rPr>
                    <w:t>Состав аудиторской группы</w:t>
                  </w:r>
                </w:p>
              </w:tc>
              <w:tc>
                <w:tcPr>
                  <w:tcW w:w="6031" w:type="dxa"/>
                  <w:tcBorders>
                    <w:top w:val="nil"/>
                    <w:left w:val="nil"/>
                    <w:bottom w:val="nil"/>
                    <w:right w:val="nil"/>
                  </w:tcBorders>
                  <w:vAlign w:val="center"/>
                </w:tcPr>
                <w:p w:rsidR="00281BC6" w:rsidRPr="00E04608" w:rsidRDefault="00281BC6" w:rsidP="00281BC6">
                  <w:pPr>
                    <w:spacing w:after="0" w:line="240" w:lineRule="auto"/>
                    <w:jc w:val="right"/>
                    <w:rPr>
                      <w:rFonts w:ascii="Times New Roman" w:hAnsi="Times New Roman"/>
                      <w:bCs/>
                      <w:sz w:val="24"/>
                      <w:szCs w:val="24"/>
                    </w:rPr>
                  </w:pPr>
                </w:p>
              </w:tc>
            </w:tr>
            <w:tr w:rsidR="00281BC6" w:rsidRPr="00E04608" w:rsidTr="003C4E4B">
              <w:trPr>
                <w:trHeight w:val="156"/>
                <w:jc w:val="center"/>
              </w:trPr>
              <w:tc>
                <w:tcPr>
                  <w:tcW w:w="3473" w:type="dxa"/>
                  <w:tcBorders>
                    <w:top w:val="nil"/>
                    <w:left w:val="nil"/>
                    <w:bottom w:val="nil"/>
                    <w:right w:val="nil"/>
                  </w:tcBorders>
                  <w:vAlign w:val="center"/>
                </w:tcPr>
                <w:p w:rsidR="00281BC6" w:rsidRPr="00E04608" w:rsidRDefault="00197AFC" w:rsidP="00281BC6">
                  <w:pPr>
                    <w:spacing w:after="0" w:line="240" w:lineRule="auto"/>
                    <w:rPr>
                      <w:rFonts w:ascii="Times New Roman" w:hAnsi="Times New Roman"/>
                      <w:bCs/>
                      <w:sz w:val="24"/>
                      <w:szCs w:val="24"/>
                    </w:rPr>
                  </w:pPr>
                  <w:r>
                    <w:rPr>
                      <w:rFonts w:ascii="Times New Roman" w:hAnsi="Times New Roman"/>
                      <w:sz w:val="24"/>
                      <w:szCs w:val="24"/>
                    </w:rPr>
                    <w:t>А</w:t>
                  </w:r>
                  <w:r w:rsidR="00281BC6" w:rsidRPr="00E04608">
                    <w:rPr>
                      <w:rFonts w:ascii="Times New Roman" w:hAnsi="Times New Roman"/>
                      <w:sz w:val="24"/>
                      <w:szCs w:val="24"/>
                    </w:rPr>
                    <w:t>удиторский риск</w:t>
                  </w:r>
                </w:p>
              </w:tc>
              <w:tc>
                <w:tcPr>
                  <w:tcW w:w="6031" w:type="dxa"/>
                  <w:tcBorders>
                    <w:top w:val="nil"/>
                    <w:left w:val="nil"/>
                    <w:bottom w:val="nil"/>
                    <w:right w:val="nil"/>
                  </w:tcBorders>
                  <w:vAlign w:val="center"/>
                </w:tcPr>
                <w:p w:rsidR="00281BC6" w:rsidRPr="00E04608" w:rsidRDefault="00281BC6" w:rsidP="00306DD2">
                  <w:pPr>
                    <w:spacing w:after="0" w:line="240" w:lineRule="auto"/>
                    <w:jc w:val="center"/>
                    <w:rPr>
                      <w:rFonts w:ascii="Times New Roman" w:hAnsi="Times New Roman"/>
                      <w:bCs/>
                      <w:sz w:val="24"/>
                      <w:szCs w:val="24"/>
                    </w:rPr>
                  </w:pPr>
                  <w:r>
                    <w:rPr>
                      <w:rFonts w:ascii="Times New Roman" w:hAnsi="Times New Roman"/>
                      <w:sz w:val="24"/>
                      <w:szCs w:val="24"/>
                    </w:rPr>
                    <w:t>4,1</w:t>
                  </w:r>
                  <w:r w:rsidRPr="00E04608">
                    <w:rPr>
                      <w:rFonts w:ascii="Times New Roman" w:hAnsi="Times New Roman"/>
                      <w:sz w:val="24"/>
                      <w:szCs w:val="24"/>
                    </w:rPr>
                    <w:t xml:space="preserve"> %</w:t>
                  </w:r>
                </w:p>
              </w:tc>
            </w:tr>
            <w:tr w:rsidR="00281BC6" w:rsidRPr="00E04608" w:rsidTr="003C4E4B">
              <w:trPr>
                <w:trHeight w:val="160"/>
                <w:jc w:val="center"/>
              </w:trPr>
              <w:tc>
                <w:tcPr>
                  <w:tcW w:w="3473" w:type="dxa"/>
                  <w:tcBorders>
                    <w:top w:val="nil"/>
                    <w:left w:val="nil"/>
                    <w:bottom w:val="nil"/>
                    <w:right w:val="nil"/>
                  </w:tcBorders>
                  <w:vAlign w:val="center"/>
                </w:tcPr>
                <w:p w:rsidR="00281BC6" w:rsidRPr="00E04608" w:rsidRDefault="004754A2" w:rsidP="00281BC6">
                  <w:pPr>
                    <w:spacing w:after="0" w:line="240" w:lineRule="auto"/>
                    <w:rPr>
                      <w:rFonts w:ascii="Times New Roman" w:hAnsi="Times New Roman"/>
                      <w:bCs/>
                      <w:sz w:val="24"/>
                      <w:szCs w:val="24"/>
                    </w:rPr>
                  </w:pPr>
                  <w:r>
                    <w:rPr>
                      <w:rFonts w:ascii="Times New Roman" w:hAnsi="Times New Roman"/>
                      <w:sz w:val="24"/>
                      <w:szCs w:val="24"/>
                    </w:rPr>
                    <w:t>У</w:t>
                  </w:r>
                  <w:r w:rsidR="00281BC6" w:rsidRPr="00E04608">
                    <w:rPr>
                      <w:rFonts w:ascii="Times New Roman" w:hAnsi="Times New Roman"/>
                      <w:sz w:val="24"/>
                      <w:szCs w:val="24"/>
                    </w:rPr>
                    <w:t>ровень существенности</w:t>
                  </w:r>
                </w:p>
              </w:tc>
              <w:tc>
                <w:tcPr>
                  <w:tcW w:w="6031" w:type="dxa"/>
                  <w:tcBorders>
                    <w:top w:val="nil"/>
                    <w:left w:val="nil"/>
                    <w:bottom w:val="nil"/>
                    <w:right w:val="nil"/>
                  </w:tcBorders>
                  <w:vAlign w:val="center"/>
                </w:tcPr>
                <w:p w:rsidR="00281BC6" w:rsidRPr="00E04608" w:rsidRDefault="00281BC6" w:rsidP="00306DD2">
                  <w:pPr>
                    <w:spacing w:after="0" w:line="240" w:lineRule="auto"/>
                    <w:jc w:val="center"/>
                    <w:rPr>
                      <w:rFonts w:ascii="Times New Roman" w:hAnsi="Times New Roman"/>
                      <w:bCs/>
                      <w:sz w:val="24"/>
                      <w:szCs w:val="24"/>
                    </w:rPr>
                  </w:pPr>
                  <w:r>
                    <w:rPr>
                      <w:rFonts w:ascii="Times New Roman" w:hAnsi="Times New Roman"/>
                      <w:sz w:val="24"/>
                      <w:szCs w:val="24"/>
                    </w:rPr>
                    <w:t>4000</w:t>
                  </w:r>
                  <w:r w:rsidRPr="00E04608">
                    <w:rPr>
                      <w:rFonts w:ascii="Times New Roman" w:hAnsi="Times New Roman"/>
                      <w:sz w:val="24"/>
                      <w:szCs w:val="24"/>
                    </w:rPr>
                    <w:t xml:space="preserve"> тыс. р</w:t>
                  </w:r>
                  <w:r w:rsidR="00197AFC">
                    <w:rPr>
                      <w:rFonts w:ascii="Times New Roman" w:hAnsi="Times New Roman"/>
                      <w:sz w:val="24"/>
                      <w:szCs w:val="24"/>
                    </w:rPr>
                    <w:t>уб</w:t>
                  </w:r>
                  <w:r w:rsidRPr="00E04608">
                    <w:rPr>
                      <w:rFonts w:ascii="Times New Roman" w:hAnsi="Times New Roman"/>
                      <w:sz w:val="24"/>
                      <w:szCs w:val="24"/>
                    </w:rPr>
                    <w:t>.</w:t>
                  </w:r>
                </w:p>
              </w:tc>
            </w:tr>
          </w:tbl>
          <w:p w:rsidR="00281BC6" w:rsidRPr="00E04608" w:rsidRDefault="00281BC6" w:rsidP="00306DD2">
            <w:pPr>
              <w:spacing w:after="0" w:line="360" w:lineRule="auto"/>
              <w:rPr>
                <w:rFonts w:ascii="Times New Roman" w:hAnsi="Times New Roman"/>
                <w:sz w:val="28"/>
                <w:szCs w:val="28"/>
              </w:rPr>
            </w:pPr>
          </w:p>
          <w:tbl>
            <w:tblPr>
              <w:tblpPr w:leftFromText="180" w:rightFromText="180" w:vertAnchor="text" w:horzAnchor="margin" w:tblpY="1"/>
              <w:tblOverlap w:val="never"/>
              <w:tblW w:w="4905" w:type="pct"/>
              <w:tblLayout w:type="fixed"/>
              <w:tblCellMar>
                <w:left w:w="40" w:type="dxa"/>
                <w:right w:w="40" w:type="dxa"/>
              </w:tblCellMar>
              <w:tblLook w:val="0000" w:firstRow="0" w:lastRow="0" w:firstColumn="0" w:lastColumn="0" w:noHBand="0" w:noVBand="0"/>
            </w:tblPr>
            <w:tblGrid>
              <w:gridCol w:w="711"/>
              <w:gridCol w:w="3051"/>
              <w:gridCol w:w="1573"/>
              <w:gridCol w:w="1147"/>
              <w:gridCol w:w="1084"/>
              <w:gridCol w:w="1352"/>
            </w:tblGrid>
            <w:tr w:rsidR="00EC0398" w:rsidRPr="00E04608" w:rsidTr="00F60221">
              <w:trPr>
                <w:trHeight w:val="300"/>
              </w:trPr>
              <w:tc>
                <w:tcPr>
                  <w:tcW w:w="398" w:type="pct"/>
                  <w:vMerge w:val="restart"/>
                  <w:tcBorders>
                    <w:top w:val="single" w:sz="6" w:space="0" w:color="auto"/>
                    <w:left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 xml:space="preserve">№ </w:t>
                  </w:r>
                  <w:proofErr w:type="gramStart"/>
                  <w:r w:rsidRPr="00E04608">
                    <w:rPr>
                      <w:rFonts w:ascii="Times New Roman" w:hAnsi="Times New Roman"/>
                      <w:sz w:val="24"/>
                      <w:szCs w:val="24"/>
                    </w:rPr>
                    <w:t>п</w:t>
                  </w:r>
                  <w:proofErr w:type="gramEnd"/>
                  <w:r w:rsidRPr="00E04608">
                    <w:rPr>
                      <w:rFonts w:ascii="Times New Roman" w:hAnsi="Times New Roman"/>
                      <w:sz w:val="24"/>
                      <w:szCs w:val="24"/>
                    </w:rPr>
                    <w:t>/п</w:t>
                  </w:r>
                </w:p>
              </w:tc>
              <w:tc>
                <w:tcPr>
                  <w:tcW w:w="1710" w:type="pct"/>
                  <w:vMerge w:val="restart"/>
                  <w:tcBorders>
                    <w:top w:val="single" w:sz="6" w:space="0" w:color="auto"/>
                    <w:left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Наименование работы</w:t>
                  </w:r>
                </w:p>
              </w:tc>
              <w:tc>
                <w:tcPr>
                  <w:tcW w:w="882" w:type="pct"/>
                  <w:vMerge w:val="restart"/>
                  <w:tcBorders>
                    <w:top w:val="single" w:sz="6" w:space="0" w:color="auto"/>
                    <w:left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Характер ре</w:t>
                  </w:r>
                  <w:r w:rsidRPr="00E04608">
                    <w:rPr>
                      <w:rFonts w:ascii="Times New Roman" w:hAnsi="Times New Roman"/>
                      <w:sz w:val="24"/>
                      <w:szCs w:val="24"/>
                    </w:rPr>
                    <w:softHyphen/>
                    <w:t>визии (по охва</w:t>
                  </w:r>
                  <w:r w:rsidRPr="00E04608">
                    <w:rPr>
                      <w:rFonts w:ascii="Times New Roman" w:hAnsi="Times New Roman"/>
                      <w:sz w:val="24"/>
                      <w:szCs w:val="24"/>
                    </w:rPr>
                    <w:softHyphen/>
                    <w:t>ту объектов)</w:t>
                  </w:r>
                </w:p>
              </w:tc>
              <w:tc>
                <w:tcPr>
                  <w:tcW w:w="1251" w:type="pct"/>
                  <w:gridSpan w:val="2"/>
                  <w:tcBorders>
                    <w:top w:val="single" w:sz="6" w:space="0" w:color="auto"/>
                    <w:left w:val="single" w:sz="6" w:space="0" w:color="auto"/>
                    <w:bottom w:val="single" w:sz="4"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 xml:space="preserve">     Дата проведения           </w:t>
                  </w: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758" w:type="pct"/>
                  <w:vMerge w:val="restart"/>
                  <w:tcBorders>
                    <w:top w:val="single" w:sz="6" w:space="0" w:color="auto"/>
                    <w:left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Исполнитель (фамилия, имя, отчество)</w:t>
                  </w:r>
                </w:p>
              </w:tc>
            </w:tr>
            <w:tr w:rsidR="00EC0398" w:rsidRPr="00E04608" w:rsidTr="00F60221">
              <w:trPr>
                <w:trHeight w:val="613"/>
              </w:trPr>
              <w:tc>
                <w:tcPr>
                  <w:tcW w:w="398" w:type="pct"/>
                  <w:vMerge/>
                  <w:tcBorders>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1710" w:type="pct"/>
                  <w:vMerge/>
                  <w:tcBorders>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882" w:type="pct"/>
                  <w:vMerge/>
                  <w:tcBorders>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643" w:type="pct"/>
                  <w:tcBorders>
                    <w:top w:val="single" w:sz="4" w:space="0" w:color="auto"/>
                    <w:left w:val="single" w:sz="6" w:space="0" w:color="auto"/>
                    <w:bottom w:val="single" w:sz="6" w:space="0" w:color="auto"/>
                    <w:right w:val="single" w:sz="4"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 xml:space="preserve">   начало</w:t>
                  </w:r>
                </w:p>
              </w:tc>
              <w:tc>
                <w:tcPr>
                  <w:tcW w:w="608" w:type="pct"/>
                  <w:tcBorders>
                    <w:top w:val="single" w:sz="4" w:space="0" w:color="auto"/>
                    <w:left w:val="single" w:sz="4"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ind w:left="17"/>
                    <w:rPr>
                      <w:rFonts w:ascii="Times New Roman" w:hAnsi="Times New Roman"/>
                      <w:sz w:val="24"/>
                      <w:szCs w:val="24"/>
                    </w:rPr>
                  </w:pPr>
                  <w:r w:rsidRPr="00E04608">
                    <w:rPr>
                      <w:rFonts w:ascii="Times New Roman" w:hAnsi="Times New Roman"/>
                      <w:sz w:val="24"/>
                      <w:szCs w:val="24"/>
                    </w:rPr>
                    <w:t>окончание</w:t>
                  </w:r>
                </w:p>
              </w:tc>
              <w:tc>
                <w:tcPr>
                  <w:tcW w:w="758" w:type="pct"/>
                  <w:vMerge/>
                  <w:tcBorders>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r>
            <w:tr w:rsidR="00EC0398" w:rsidRPr="00E04608" w:rsidTr="00F60221">
              <w:trPr>
                <w:trHeight w:val="564"/>
              </w:trPr>
              <w:tc>
                <w:tcPr>
                  <w:tcW w:w="39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1</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Проверка сохранности основных средств</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Сплошная</w:t>
                  </w: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9.01.17</w:t>
                  </w: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9.01.17</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r>
            <w:tr w:rsidR="00EC0398" w:rsidRPr="00E04608" w:rsidTr="00F60221">
              <w:trPr>
                <w:trHeight w:val="1037"/>
              </w:trPr>
              <w:tc>
                <w:tcPr>
                  <w:tcW w:w="39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2</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Контрольная инвентаризация основных средств:</w:t>
                  </w: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а) зданий и сооружений;</w:t>
                  </w: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б) автотранспорта;</w:t>
                  </w: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в) орг. Техники</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Сплошная</w:t>
                  </w:r>
                </w:p>
                <w:p w:rsidR="00EC0398" w:rsidRPr="00E04608" w:rsidRDefault="00EC0398" w:rsidP="00EC0398">
                  <w:pPr>
                    <w:spacing w:after="0" w:line="240" w:lineRule="auto"/>
                    <w:rPr>
                      <w:rFonts w:ascii="Times New Roman" w:hAnsi="Times New Roman"/>
                      <w:sz w:val="24"/>
                      <w:szCs w:val="24"/>
                    </w:rPr>
                  </w:pPr>
                  <w:r w:rsidRPr="00E04608">
                    <w:rPr>
                      <w:rFonts w:ascii="Times New Roman" w:hAnsi="Times New Roman"/>
                      <w:sz w:val="24"/>
                      <w:szCs w:val="24"/>
                    </w:rPr>
                    <w:t>Сплошная</w:t>
                  </w:r>
                </w:p>
                <w:p w:rsidR="00EC0398" w:rsidRPr="00E04608" w:rsidRDefault="00EC0398" w:rsidP="00EC0398">
                  <w:pPr>
                    <w:spacing w:after="0" w:line="240" w:lineRule="auto"/>
                    <w:rPr>
                      <w:rFonts w:ascii="Times New Roman" w:hAnsi="Times New Roman"/>
                      <w:sz w:val="24"/>
                      <w:szCs w:val="24"/>
                    </w:rPr>
                  </w:pPr>
                  <w:r w:rsidRPr="00E04608">
                    <w:rPr>
                      <w:rFonts w:ascii="Times New Roman" w:hAnsi="Times New Roman"/>
                      <w:sz w:val="24"/>
                      <w:szCs w:val="24"/>
                    </w:rPr>
                    <w:t>Сплошная</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r w:rsidRPr="00E04608">
                    <w:rPr>
                      <w:rFonts w:ascii="Times New Roman" w:hAnsi="Times New Roman"/>
                      <w:sz w:val="24"/>
                      <w:szCs w:val="24"/>
                    </w:rPr>
                    <w:t>.</w:t>
                  </w:r>
                  <w:r>
                    <w:rPr>
                      <w:rFonts w:ascii="Times New Roman" w:hAnsi="Times New Roman"/>
                      <w:sz w:val="24"/>
                      <w:szCs w:val="24"/>
                    </w:rPr>
                    <w:t>01.17</w:t>
                  </w:r>
                </w:p>
                <w:p w:rsidR="00EC0398" w:rsidRPr="00E04608" w:rsidRDefault="00EC0398" w:rsidP="00EC0398">
                  <w:pPr>
                    <w:spacing w:after="0" w:line="240" w:lineRule="auto"/>
                    <w:rPr>
                      <w:rFonts w:ascii="Times New Roman" w:hAnsi="Times New Roman"/>
                      <w:sz w:val="24"/>
                      <w:szCs w:val="24"/>
                    </w:rPr>
                  </w:pPr>
                  <w:r>
                    <w:rPr>
                      <w:rFonts w:ascii="Times New Roman" w:hAnsi="Times New Roman"/>
                      <w:sz w:val="24"/>
                      <w:szCs w:val="24"/>
                    </w:rPr>
                    <w:t>9</w:t>
                  </w:r>
                  <w:r w:rsidRPr="00E04608">
                    <w:rPr>
                      <w:rFonts w:ascii="Times New Roman" w:hAnsi="Times New Roman"/>
                      <w:sz w:val="24"/>
                      <w:szCs w:val="24"/>
                    </w:rPr>
                    <w:t>.</w:t>
                  </w:r>
                  <w:r>
                    <w:rPr>
                      <w:rFonts w:ascii="Times New Roman" w:hAnsi="Times New Roman"/>
                      <w:sz w:val="24"/>
                      <w:szCs w:val="24"/>
                    </w:rPr>
                    <w:t>01.17</w:t>
                  </w:r>
                </w:p>
                <w:p w:rsidR="00EC0398" w:rsidRPr="00E04608" w:rsidRDefault="00EC0398" w:rsidP="00EC0398">
                  <w:pPr>
                    <w:spacing w:after="0" w:line="240" w:lineRule="auto"/>
                    <w:rPr>
                      <w:rFonts w:ascii="Times New Roman" w:hAnsi="Times New Roman"/>
                      <w:sz w:val="24"/>
                      <w:szCs w:val="24"/>
                    </w:rPr>
                  </w:pPr>
                  <w:r>
                    <w:rPr>
                      <w:rFonts w:ascii="Times New Roman" w:hAnsi="Times New Roman"/>
                      <w:sz w:val="24"/>
                      <w:szCs w:val="24"/>
                    </w:rPr>
                    <w:t>9</w:t>
                  </w:r>
                  <w:r w:rsidRPr="00E04608">
                    <w:rPr>
                      <w:rFonts w:ascii="Times New Roman" w:hAnsi="Times New Roman"/>
                      <w:sz w:val="24"/>
                      <w:szCs w:val="24"/>
                    </w:rPr>
                    <w:t>.</w:t>
                  </w:r>
                  <w:r>
                    <w:rPr>
                      <w:rFonts w:ascii="Times New Roman" w:hAnsi="Times New Roman"/>
                      <w:sz w:val="24"/>
                      <w:szCs w:val="24"/>
                    </w:rPr>
                    <w:t>01.17</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r w:rsidRPr="00E04608">
                    <w:rPr>
                      <w:rFonts w:ascii="Times New Roman" w:hAnsi="Times New Roman"/>
                      <w:sz w:val="24"/>
                      <w:szCs w:val="24"/>
                    </w:rPr>
                    <w:t>.</w:t>
                  </w:r>
                  <w:r>
                    <w:rPr>
                      <w:rFonts w:ascii="Times New Roman" w:hAnsi="Times New Roman"/>
                      <w:sz w:val="24"/>
                      <w:szCs w:val="24"/>
                    </w:rPr>
                    <w:t>01.17</w:t>
                  </w:r>
                </w:p>
                <w:p w:rsidR="00EC0398" w:rsidRPr="00E04608" w:rsidRDefault="00EC0398" w:rsidP="00EC0398">
                  <w:pPr>
                    <w:spacing w:after="0" w:line="240" w:lineRule="auto"/>
                    <w:rPr>
                      <w:rFonts w:ascii="Times New Roman" w:hAnsi="Times New Roman"/>
                      <w:sz w:val="24"/>
                      <w:szCs w:val="24"/>
                    </w:rPr>
                  </w:pPr>
                  <w:r>
                    <w:rPr>
                      <w:rFonts w:ascii="Times New Roman" w:hAnsi="Times New Roman"/>
                      <w:sz w:val="24"/>
                      <w:szCs w:val="24"/>
                    </w:rPr>
                    <w:t>11.01.17</w:t>
                  </w:r>
                </w:p>
                <w:p w:rsidR="00EC0398" w:rsidRPr="00E04608" w:rsidRDefault="00EC0398" w:rsidP="00EC0398">
                  <w:pPr>
                    <w:spacing w:after="0" w:line="240" w:lineRule="auto"/>
                    <w:rPr>
                      <w:rFonts w:ascii="Times New Roman" w:hAnsi="Times New Roman"/>
                      <w:sz w:val="24"/>
                      <w:szCs w:val="24"/>
                    </w:rPr>
                  </w:pPr>
                  <w:r>
                    <w:rPr>
                      <w:rFonts w:ascii="Times New Roman" w:hAnsi="Times New Roman"/>
                      <w:sz w:val="24"/>
                      <w:szCs w:val="24"/>
                    </w:rPr>
                    <w:t>11</w:t>
                  </w:r>
                  <w:r w:rsidRPr="00E04608">
                    <w:rPr>
                      <w:rFonts w:ascii="Times New Roman" w:hAnsi="Times New Roman"/>
                      <w:sz w:val="24"/>
                      <w:szCs w:val="24"/>
                    </w:rPr>
                    <w:t>.0</w:t>
                  </w:r>
                  <w:r>
                    <w:rPr>
                      <w:rFonts w:ascii="Times New Roman" w:hAnsi="Times New Roman"/>
                      <w:sz w:val="24"/>
                      <w:szCs w:val="24"/>
                    </w:rPr>
                    <w:t>1.17</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p w:rsidR="00EC0398" w:rsidRPr="00E04608" w:rsidRDefault="00EC0398" w:rsidP="00EC0398">
                  <w:pPr>
                    <w:spacing w:after="0" w:line="240" w:lineRule="auto"/>
                    <w:rPr>
                      <w:rFonts w:ascii="Times New Roman" w:hAnsi="Times New Roman"/>
                      <w:sz w:val="24"/>
                      <w:szCs w:val="24"/>
                    </w:rPr>
                  </w:pPr>
                </w:p>
                <w:p w:rsidR="00EC0398" w:rsidRPr="00E04608" w:rsidRDefault="00EC0398" w:rsidP="00EC0398">
                  <w:pPr>
                    <w:spacing w:after="0" w:line="240" w:lineRule="auto"/>
                    <w:rPr>
                      <w:rFonts w:ascii="Times New Roman" w:hAnsi="Times New Roman"/>
                      <w:sz w:val="24"/>
                      <w:szCs w:val="24"/>
                    </w:rPr>
                  </w:pPr>
                </w:p>
              </w:tc>
            </w:tr>
            <w:tr w:rsidR="00EC0398" w:rsidRPr="00E04608" w:rsidTr="00F60221">
              <w:trPr>
                <w:trHeight w:val="403"/>
              </w:trPr>
              <w:tc>
                <w:tcPr>
                  <w:tcW w:w="39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3</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Аудит</w:t>
                  </w:r>
                  <w:r w:rsidRPr="00E04608">
                    <w:rPr>
                      <w:rFonts w:ascii="Times New Roman" w:hAnsi="Times New Roman"/>
                      <w:sz w:val="24"/>
                      <w:szCs w:val="24"/>
                    </w:rPr>
                    <w:t xml:space="preserve"> первичных документов о движении основных средств</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Выборочная</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13.01.17</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17.01.17</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pacing w:after="0" w:line="240" w:lineRule="auto"/>
                    <w:rPr>
                      <w:rFonts w:ascii="Times New Roman" w:hAnsi="Times New Roman"/>
                      <w:sz w:val="24"/>
                      <w:szCs w:val="24"/>
                    </w:rPr>
                  </w:pPr>
                </w:p>
              </w:tc>
            </w:tr>
            <w:tr w:rsidR="00EC0398" w:rsidRPr="00E04608" w:rsidTr="00F60221">
              <w:trPr>
                <w:trHeight w:val="384"/>
              </w:trPr>
              <w:tc>
                <w:tcPr>
                  <w:tcW w:w="39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4</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Аудит</w:t>
                  </w:r>
                  <w:r w:rsidRPr="00E04608">
                    <w:rPr>
                      <w:rFonts w:ascii="Times New Roman" w:hAnsi="Times New Roman"/>
                      <w:sz w:val="24"/>
                      <w:szCs w:val="24"/>
                    </w:rPr>
                    <w:t xml:space="preserve"> аналитического учета основных средств</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Выборочная</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1</w:t>
                  </w:r>
                  <w:r>
                    <w:rPr>
                      <w:rFonts w:ascii="Times New Roman" w:hAnsi="Times New Roman"/>
                      <w:sz w:val="24"/>
                      <w:szCs w:val="24"/>
                    </w:rPr>
                    <w:t>8</w:t>
                  </w:r>
                  <w:r w:rsidRPr="00E04608">
                    <w:rPr>
                      <w:rFonts w:ascii="Times New Roman" w:hAnsi="Times New Roman"/>
                      <w:sz w:val="24"/>
                      <w:szCs w:val="24"/>
                    </w:rPr>
                    <w:t>.0</w:t>
                  </w:r>
                  <w:r>
                    <w:rPr>
                      <w:rFonts w:ascii="Times New Roman" w:hAnsi="Times New Roman"/>
                      <w:sz w:val="24"/>
                      <w:szCs w:val="24"/>
                    </w:rPr>
                    <w:t>1.17</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19.01.17</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pacing w:after="0" w:line="240" w:lineRule="auto"/>
                    <w:rPr>
                      <w:rFonts w:ascii="Times New Roman" w:hAnsi="Times New Roman"/>
                      <w:sz w:val="24"/>
                      <w:szCs w:val="24"/>
                    </w:rPr>
                  </w:pPr>
                </w:p>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r>
            <w:tr w:rsidR="00EC0398" w:rsidRPr="00E04608" w:rsidTr="00F60221">
              <w:trPr>
                <w:trHeight w:val="588"/>
              </w:trPr>
              <w:tc>
                <w:tcPr>
                  <w:tcW w:w="39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5</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Аудит</w:t>
                  </w:r>
                  <w:r w:rsidRPr="00E04608">
                    <w:rPr>
                      <w:rFonts w:ascii="Times New Roman" w:hAnsi="Times New Roman"/>
                      <w:sz w:val="24"/>
                      <w:szCs w:val="24"/>
                    </w:rPr>
                    <w:t xml:space="preserve"> синтетического учета движения основных средств</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Выборочная</w:t>
                  </w: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19</w:t>
                  </w:r>
                  <w:r>
                    <w:rPr>
                      <w:rFonts w:ascii="Times New Roman" w:hAnsi="Times New Roman"/>
                      <w:sz w:val="24"/>
                      <w:szCs w:val="24"/>
                    </w:rPr>
                    <w:t>.01.17</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19.01.17</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r>
            <w:tr w:rsidR="00EC0398" w:rsidRPr="00E04608" w:rsidTr="00F60221">
              <w:trPr>
                <w:trHeight w:val="394"/>
              </w:trPr>
              <w:tc>
                <w:tcPr>
                  <w:tcW w:w="39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6</w:t>
                  </w:r>
                </w:p>
              </w:tc>
              <w:tc>
                <w:tcPr>
                  <w:tcW w:w="1710"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sidRPr="00E04608">
                    <w:rPr>
                      <w:rFonts w:ascii="Times New Roman" w:hAnsi="Times New Roman"/>
                      <w:sz w:val="24"/>
                      <w:szCs w:val="24"/>
                    </w:rPr>
                    <w:t xml:space="preserve">Оформление и рассмотрение материалов </w:t>
                  </w:r>
                  <w:r>
                    <w:rPr>
                      <w:rFonts w:ascii="Times New Roman" w:hAnsi="Times New Roman"/>
                      <w:sz w:val="24"/>
                      <w:szCs w:val="24"/>
                    </w:rPr>
                    <w:t>аудита</w:t>
                  </w:r>
                </w:p>
              </w:tc>
              <w:tc>
                <w:tcPr>
                  <w:tcW w:w="882"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p>
              </w:tc>
              <w:tc>
                <w:tcPr>
                  <w:tcW w:w="643"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20.01.17</w:t>
                  </w:r>
                </w:p>
              </w:tc>
              <w:tc>
                <w:tcPr>
                  <w:tcW w:w="60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20.01.17</w:t>
                  </w:r>
                </w:p>
              </w:tc>
              <w:tc>
                <w:tcPr>
                  <w:tcW w:w="758" w:type="pct"/>
                  <w:tcBorders>
                    <w:top w:val="single" w:sz="6" w:space="0" w:color="auto"/>
                    <w:left w:val="single" w:sz="6" w:space="0" w:color="auto"/>
                    <w:bottom w:val="single" w:sz="6" w:space="0" w:color="auto"/>
                    <w:right w:val="single" w:sz="6" w:space="0" w:color="auto"/>
                  </w:tcBorders>
                  <w:shd w:val="clear" w:color="auto" w:fill="FFFFFF"/>
                </w:tcPr>
                <w:p w:rsidR="00EC0398" w:rsidRPr="00E04608" w:rsidRDefault="00EC0398" w:rsidP="00EC0398">
                  <w:pPr>
                    <w:spacing w:after="0" w:line="240" w:lineRule="auto"/>
                    <w:rPr>
                      <w:rFonts w:ascii="Times New Roman" w:hAnsi="Times New Roman"/>
                      <w:sz w:val="24"/>
                      <w:szCs w:val="24"/>
                    </w:rPr>
                  </w:pPr>
                </w:p>
              </w:tc>
            </w:tr>
          </w:tbl>
          <w:p w:rsidR="00281BC6" w:rsidRPr="00E04608" w:rsidRDefault="00281BC6" w:rsidP="00281BC6">
            <w:pPr>
              <w:spacing w:after="0" w:line="360" w:lineRule="auto"/>
              <w:ind w:firstLine="708"/>
              <w:rPr>
                <w:rFonts w:ascii="Times New Roman" w:hAnsi="Times New Roman"/>
                <w:sz w:val="28"/>
                <w:szCs w:val="28"/>
              </w:rPr>
            </w:pPr>
          </w:p>
          <w:p w:rsidR="00281BC6" w:rsidRDefault="00281BC6" w:rsidP="00281BC6">
            <w:pPr>
              <w:spacing w:after="0" w:line="360" w:lineRule="auto"/>
              <w:ind w:firstLine="708"/>
              <w:jc w:val="both"/>
              <w:rPr>
                <w:rFonts w:ascii="Times New Roman" w:hAnsi="Times New Roman"/>
                <w:sz w:val="28"/>
                <w:szCs w:val="28"/>
              </w:rPr>
            </w:pPr>
            <w:r w:rsidRPr="00E04608">
              <w:rPr>
                <w:rFonts w:ascii="Times New Roman" w:hAnsi="Times New Roman"/>
                <w:sz w:val="28"/>
                <w:szCs w:val="28"/>
              </w:rPr>
              <w:t xml:space="preserve">Перечень процедур для детальной проверки основных средств разрабатываются в программе проведения </w:t>
            </w:r>
            <w:r w:rsidR="005511AC">
              <w:rPr>
                <w:rFonts w:ascii="Times New Roman" w:hAnsi="Times New Roman"/>
                <w:sz w:val="28"/>
                <w:szCs w:val="28"/>
              </w:rPr>
              <w:t xml:space="preserve">аудита и представлен в таблице </w:t>
            </w:r>
            <w:r w:rsidRPr="00E04608">
              <w:rPr>
                <w:rFonts w:ascii="Times New Roman" w:hAnsi="Times New Roman"/>
                <w:sz w:val="28"/>
                <w:szCs w:val="28"/>
              </w:rPr>
              <w:t>4.</w:t>
            </w:r>
            <w:r>
              <w:rPr>
                <w:rFonts w:ascii="Times New Roman" w:hAnsi="Times New Roman"/>
                <w:sz w:val="28"/>
                <w:szCs w:val="28"/>
              </w:rPr>
              <w:t>6</w:t>
            </w:r>
            <w:r w:rsidRPr="00E04608">
              <w:rPr>
                <w:rFonts w:ascii="Times New Roman" w:hAnsi="Times New Roman"/>
                <w:sz w:val="28"/>
                <w:szCs w:val="28"/>
              </w:rPr>
              <w:t>.:</w:t>
            </w:r>
          </w:p>
          <w:p w:rsidR="00281BC6" w:rsidRDefault="00281BC6" w:rsidP="00C54ABD">
            <w:pPr>
              <w:spacing w:after="0" w:line="360" w:lineRule="auto"/>
              <w:rPr>
                <w:rFonts w:ascii="Times New Roman" w:hAnsi="Times New Roman"/>
                <w:sz w:val="28"/>
                <w:szCs w:val="28"/>
              </w:rPr>
            </w:pPr>
            <w:r>
              <w:rPr>
                <w:rFonts w:ascii="Times New Roman" w:hAnsi="Times New Roman"/>
                <w:sz w:val="28"/>
                <w:szCs w:val="28"/>
              </w:rPr>
              <w:t>Таблица 4.6</w:t>
            </w:r>
            <w:r w:rsidR="009D2757">
              <w:rPr>
                <w:rFonts w:ascii="Times New Roman" w:hAnsi="Times New Roman"/>
                <w:sz w:val="28"/>
                <w:szCs w:val="28"/>
              </w:rPr>
              <w:t>–</w:t>
            </w:r>
            <w:r w:rsidRPr="00E04608">
              <w:rPr>
                <w:rFonts w:ascii="Times New Roman" w:hAnsi="Times New Roman"/>
                <w:sz w:val="28"/>
                <w:szCs w:val="28"/>
              </w:rPr>
              <w:t xml:space="preserve"> Программа аудита основных средств </w:t>
            </w:r>
            <w:r w:rsidR="005511AC" w:rsidRPr="005511AC">
              <w:rPr>
                <w:rFonts w:ascii="Times New Roman" w:hAnsi="Times New Roman"/>
                <w:sz w:val="28"/>
                <w:szCs w:val="28"/>
              </w:rPr>
              <w:t>ООО «Хлебозавод №5»</w:t>
            </w:r>
          </w:p>
          <w:p w:rsidR="00197AFC" w:rsidRPr="00306DD2" w:rsidRDefault="00EC0398" w:rsidP="00306DD2">
            <w:pPr>
              <w:spacing w:after="0" w:line="240" w:lineRule="auto"/>
              <w:jc w:val="both"/>
              <w:rPr>
                <w:rFonts w:ascii="Times New Roman" w:hAnsi="Times New Roman"/>
                <w:sz w:val="24"/>
                <w:szCs w:val="24"/>
              </w:rPr>
            </w:pPr>
            <w:r>
              <w:rPr>
                <w:rFonts w:ascii="Times New Roman" w:hAnsi="Times New Roman"/>
                <w:sz w:val="24"/>
                <w:szCs w:val="24"/>
              </w:rPr>
              <w:t xml:space="preserve">Проверяемая </w:t>
            </w:r>
            <w:r w:rsidR="00197AFC" w:rsidRPr="00306DD2">
              <w:rPr>
                <w:rFonts w:ascii="Times New Roman" w:hAnsi="Times New Roman"/>
                <w:sz w:val="24"/>
                <w:szCs w:val="24"/>
              </w:rPr>
              <w:t xml:space="preserve">организация                             </w:t>
            </w:r>
            <w:r w:rsidR="00306DD2">
              <w:rPr>
                <w:rFonts w:ascii="Times New Roman" w:hAnsi="Times New Roman"/>
                <w:sz w:val="24"/>
                <w:szCs w:val="24"/>
              </w:rPr>
              <w:t>ООО</w:t>
            </w:r>
            <w:proofErr w:type="gramStart"/>
            <w:r w:rsidR="00197AFC" w:rsidRPr="00306DD2">
              <w:rPr>
                <w:rFonts w:ascii="Times New Roman" w:hAnsi="Times New Roman"/>
                <w:sz w:val="24"/>
                <w:szCs w:val="24"/>
              </w:rPr>
              <w:t>«Х</w:t>
            </w:r>
            <w:proofErr w:type="gramEnd"/>
            <w:r w:rsidR="00197AFC" w:rsidRPr="00306DD2">
              <w:rPr>
                <w:rFonts w:ascii="Times New Roman" w:hAnsi="Times New Roman"/>
                <w:sz w:val="24"/>
                <w:szCs w:val="24"/>
              </w:rPr>
              <w:t>лебозавод №5»</w:t>
            </w:r>
          </w:p>
          <w:p w:rsidR="00197AFC" w:rsidRPr="00306DD2" w:rsidRDefault="00197AFC" w:rsidP="00306DD2">
            <w:pPr>
              <w:spacing w:after="0" w:line="240" w:lineRule="auto"/>
              <w:jc w:val="both"/>
              <w:rPr>
                <w:rFonts w:ascii="Times New Roman" w:hAnsi="Times New Roman"/>
                <w:sz w:val="24"/>
                <w:szCs w:val="24"/>
              </w:rPr>
            </w:pPr>
            <w:r w:rsidRPr="00306DD2">
              <w:rPr>
                <w:rFonts w:ascii="Times New Roman" w:hAnsi="Times New Roman"/>
                <w:sz w:val="24"/>
                <w:szCs w:val="24"/>
              </w:rPr>
              <w:t>Период аудита</w:t>
            </w:r>
            <w:r w:rsidR="001501F7">
              <w:rPr>
                <w:rFonts w:ascii="Times New Roman" w:hAnsi="Times New Roman"/>
                <w:sz w:val="24"/>
                <w:szCs w:val="24"/>
              </w:rPr>
              <w:t>С 09.01.2017 по 22.01</w:t>
            </w:r>
            <w:r w:rsidRPr="00306DD2">
              <w:rPr>
                <w:rFonts w:ascii="Times New Roman" w:hAnsi="Times New Roman"/>
                <w:sz w:val="24"/>
                <w:szCs w:val="24"/>
              </w:rPr>
              <w:t>.2017</w:t>
            </w:r>
          </w:p>
          <w:p w:rsidR="00197AFC" w:rsidRPr="00306DD2" w:rsidRDefault="00197AFC" w:rsidP="00306DD2">
            <w:pPr>
              <w:spacing w:after="0" w:line="240" w:lineRule="auto"/>
              <w:rPr>
                <w:rFonts w:ascii="Times New Roman" w:hAnsi="Times New Roman"/>
                <w:sz w:val="24"/>
                <w:szCs w:val="24"/>
              </w:rPr>
            </w:pPr>
            <w:r w:rsidRPr="00306DD2">
              <w:rPr>
                <w:rFonts w:ascii="Times New Roman" w:hAnsi="Times New Roman"/>
                <w:sz w:val="24"/>
                <w:szCs w:val="24"/>
              </w:rPr>
              <w:t xml:space="preserve">Руководитель аудиторской группы </w:t>
            </w:r>
          </w:p>
          <w:p w:rsidR="00197AFC" w:rsidRPr="00306DD2" w:rsidRDefault="00197AFC" w:rsidP="00306DD2">
            <w:pPr>
              <w:spacing w:after="0" w:line="240" w:lineRule="auto"/>
              <w:jc w:val="both"/>
              <w:rPr>
                <w:rFonts w:ascii="Times New Roman" w:hAnsi="Times New Roman"/>
                <w:sz w:val="24"/>
                <w:szCs w:val="24"/>
              </w:rPr>
            </w:pPr>
            <w:r w:rsidRPr="00306DD2">
              <w:rPr>
                <w:rFonts w:ascii="Times New Roman" w:hAnsi="Times New Roman"/>
                <w:sz w:val="24"/>
                <w:szCs w:val="24"/>
              </w:rPr>
              <w:t xml:space="preserve">Состав аудиторской группы </w:t>
            </w:r>
          </w:p>
          <w:p w:rsidR="00197AFC" w:rsidRPr="00306DD2" w:rsidRDefault="00306DD2" w:rsidP="00306DD2">
            <w:pPr>
              <w:spacing w:after="0" w:line="240" w:lineRule="auto"/>
              <w:rPr>
                <w:rFonts w:ascii="Times New Roman" w:hAnsi="Times New Roman"/>
                <w:sz w:val="24"/>
                <w:szCs w:val="24"/>
              </w:rPr>
            </w:pPr>
            <w:r>
              <w:rPr>
                <w:rFonts w:ascii="Times New Roman" w:hAnsi="Times New Roman"/>
                <w:sz w:val="24"/>
                <w:szCs w:val="24"/>
              </w:rPr>
              <w:t xml:space="preserve">             Аудиторский </w:t>
            </w:r>
            <w:r w:rsidR="00197AFC" w:rsidRPr="00306DD2">
              <w:rPr>
                <w:rFonts w:ascii="Times New Roman" w:hAnsi="Times New Roman"/>
                <w:sz w:val="24"/>
                <w:szCs w:val="24"/>
              </w:rPr>
              <w:t>риск 4,1%</w:t>
            </w:r>
          </w:p>
          <w:p w:rsidR="00197AFC" w:rsidRPr="00306DD2" w:rsidRDefault="00197AFC" w:rsidP="00306DD2">
            <w:pPr>
              <w:spacing w:after="0" w:line="240" w:lineRule="auto"/>
              <w:jc w:val="both"/>
              <w:rPr>
                <w:rFonts w:ascii="Times New Roman" w:hAnsi="Times New Roman"/>
                <w:sz w:val="24"/>
                <w:szCs w:val="24"/>
              </w:rPr>
            </w:pPr>
            <w:r w:rsidRPr="00306DD2">
              <w:rPr>
                <w:rFonts w:ascii="Times New Roman" w:hAnsi="Times New Roman"/>
                <w:sz w:val="24"/>
                <w:szCs w:val="24"/>
              </w:rPr>
              <w:t>Уровень существенности 4000 тыс.руб.</w:t>
            </w:r>
          </w:p>
          <w:tbl>
            <w:tblPr>
              <w:tblW w:w="48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9"/>
              <w:gridCol w:w="2164"/>
              <w:gridCol w:w="1378"/>
              <w:gridCol w:w="2319"/>
            </w:tblGrid>
            <w:tr w:rsidR="002E6679" w:rsidRPr="00E04608" w:rsidTr="00EC0398">
              <w:trPr>
                <w:trHeight w:val="409"/>
                <w:jc w:val="center"/>
              </w:trPr>
              <w:tc>
                <w:tcPr>
                  <w:tcW w:w="1704" w:type="pct"/>
                  <w:tcBorders>
                    <w:top w:val="single" w:sz="4" w:space="0" w:color="auto"/>
                    <w:left w:val="single" w:sz="4" w:space="0" w:color="auto"/>
                    <w:bottom w:val="single" w:sz="4" w:space="0" w:color="auto"/>
                    <w:right w:val="single" w:sz="4" w:space="0" w:color="auto"/>
                  </w:tcBorders>
                  <w:vAlign w:val="center"/>
                </w:tcPr>
                <w:p w:rsidR="00281BC6" w:rsidRPr="002142BE" w:rsidRDefault="00281BC6" w:rsidP="002142BE">
                  <w:pPr>
                    <w:spacing w:after="0" w:line="240" w:lineRule="auto"/>
                    <w:jc w:val="center"/>
                    <w:rPr>
                      <w:rFonts w:ascii="Times New Roman" w:hAnsi="Times New Roman"/>
                      <w:bCs/>
                      <w:sz w:val="24"/>
                      <w:szCs w:val="24"/>
                    </w:rPr>
                  </w:pPr>
                  <w:r w:rsidRPr="002142BE">
                    <w:rPr>
                      <w:rFonts w:ascii="Times New Roman" w:hAnsi="Times New Roman"/>
                      <w:bCs/>
                      <w:sz w:val="24"/>
                      <w:szCs w:val="24"/>
                    </w:rPr>
                    <w:t>Перечень аудиторских процедур по разделам аудита</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jc w:val="center"/>
                    <w:rPr>
                      <w:rFonts w:ascii="Times New Roman" w:hAnsi="Times New Roman"/>
                      <w:bCs/>
                      <w:sz w:val="24"/>
                      <w:szCs w:val="24"/>
                    </w:rPr>
                  </w:pPr>
                  <w:r w:rsidRPr="002142BE">
                    <w:rPr>
                      <w:rFonts w:ascii="Times New Roman" w:hAnsi="Times New Roman"/>
                      <w:bCs/>
                      <w:sz w:val="24"/>
                      <w:szCs w:val="24"/>
                    </w:rPr>
                    <w:t>Ссылка на аудиторские процедуры</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2E6679" w:rsidP="002142BE">
                  <w:pPr>
                    <w:spacing w:after="0" w:line="240" w:lineRule="auto"/>
                    <w:jc w:val="center"/>
                    <w:rPr>
                      <w:rFonts w:ascii="Times New Roman" w:hAnsi="Times New Roman"/>
                      <w:bCs/>
                      <w:sz w:val="24"/>
                      <w:szCs w:val="24"/>
                    </w:rPr>
                  </w:pPr>
                  <w:r w:rsidRPr="002142BE">
                    <w:rPr>
                      <w:rFonts w:ascii="Times New Roman" w:hAnsi="Times New Roman"/>
                      <w:bCs/>
                      <w:sz w:val="24"/>
                      <w:szCs w:val="24"/>
                    </w:rPr>
                    <w:t>С</w:t>
                  </w:r>
                  <w:r w:rsidR="00281BC6" w:rsidRPr="002142BE">
                    <w:rPr>
                      <w:rFonts w:ascii="Times New Roman" w:hAnsi="Times New Roman"/>
                      <w:bCs/>
                      <w:sz w:val="24"/>
                      <w:szCs w:val="24"/>
                    </w:rPr>
                    <w:t>роки</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jc w:val="center"/>
                    <w:rPr>
                      <w:rFonts w:ascii="Times New Roman" w:hAnsi="Times New Roman"/>
                      <w:bCs/>
                      <w:sz w:val="24"/>
                      <w:szCs w:val="24"/>
                    </w:rPr>
                  </w:pPr>
                  <w:r w:rsidRPr="002142BE">
                    <w:rPr>
                      <w:rFonts w:ascii="Times New Roman" w:hAnsi="Times New Roman"/>
                      <w:bCs/>
                      <w:sz w:val="24"/>
                      <w:szCs w:val="24"/>
                    </w:rPr>
                    <w:t>Примечание</w:t>
                  </w:r>
                </w:p>
              </w:tc>
            </w:tr>
            <w:tr w:rsidR="002E6679" w:rsidRPr="00E04608" w:rsidTr="00EC0398">
              <w:trPr>
                <w:trHeight w:val="811"/>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1.Проверить правильность отражения в бухгалтерском учете операций с ОС</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Проверка первичной документации, договоров</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1501F7" w:rsidP="002142BE">
                  <w:pPr>
                    <w:spacing w:after="0" w:line="240" w:lineRule="auto"/>
                    <w:rPr>
                      <w:rFonts w:ascii="Times New Roman" w:hAnsi="Times New Roman"/>
                      <w:sz w:val="24"/>
                      <w:szCs w:val="24"/>
                    </w:rPr>
                  </w:pPr>
                  <w:r w:rsidRPr="002142BE">
                    <w:rPr>
                      <w:rFonts w:ascii="Times New Roman" w:hAnsi="Times New Roman"/>
                      <w:sz w:val="24"/>
                      <w:szCs w:val="24"/>
                    </w:rPr>
                    <w:t>09.01</w:t>
                  </w:r>
                  <w:r w:rsidR="00981EF7" w:rsidRPr="002142BE">
                    <w:rPr>
                      <w:rFonts w:ascii="Times New Roman" w:hAnsi="Times New Roman"/>
                      <w:sz w:val="24"/>
                      <w:szCs w:val="24"/>
                    </w:rPr>
                    <w:t>.17</w:t>
                  </w:r>
                  <w:r w:rsidRPr="002142BE">
                    <w:rPr>
                      <w:rFonts w:ascii="Times New Roman" w:hAnsi="Times New Roman"/>
                      <w:sz w:val="24"/>
                      <w:szCs w:val="24"/>
                    </w:rPr>
                    <w:t>-09</w:t>
                  </w:r>
                  <w:r w:rsidR="00281BC6" w:rsidRPr="002142BE">
                    <w:rPr>
                      <w:rFonts w:ascii="Times New Roman" w:hAnsi="Times New Roman"/>
                      <w:sz w:val="24"/>
                      <w:szCs w:val="24"/>
                    </w:rPr>
                    <w:t>.</w:t>
                  </w:r>
                  <w:r w:rsidRPr="002142BE">
                    <w:rPr>
                      <w:rFonts w:ascii="Times New Roman" w:hAnsi="Times New Roman"/>
                      <w:sz w:val="24"/>
                      <w:szCs w:val="24"/>
                    </w:rPr>
                    <w:t>01</w:t>
                  </w:r>
                  <w:r w:rsidR="00281BC6" w:rsidRPr="002142BE">
                    <w:rPr>
                      <w:rFonts w:ascii="Times New Roman" w:hAnsi="Times New Roman"/>
                      <w:sz w:val="24"/>
                      <w:szCs w:val="24"/>
                    </w:rPr>
                    <w:t>.1</w:t>
                  </w:r>
                  <w:r w:rsidR="00981EF7"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Обратить внимание на исправления</w:t>
                  </w:r>
                </w:p>
              </w:tc>
            </w:tr>
            <w:tr w:rsidR="002E6679" w:rsidRPr="00E04608" w:rsidTr="00EC0398">
              <w:trPr>
                <w:trHeight w:val="1105"/>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lang w:eastAsia="ru-RU"/>
                    </w:rPr>
                    <w:t>2. Проверка назначения материально-ответственных лиц за сохранностью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lang w:eastAsia="ru-RU"/>
                    </w:rPr>
                    <w:t>Проверка документов</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11.0</w:t>
                  </w:r>
                  <w:r w:rsidR="001501F7" w:rsidRPr="002142BE">
                    <w:rPr>
                      <w:rFonts w:ascii="Times New Roman" w:hAnsi="Times New Roman"/>
                      <w:sz w:val="24"/>
                      <w:szCs w:val="24"/>
                    </w:rPr>
                    <w:t>1</w:t>
                  </w:r>
                  <w:r w:rsidRPr="002142BE">
                    <w:rPr>
                      <w:rFonts w:ascii="Times New Roman" w:hAnsi="Times New Roman"/>
                      <w:sz w:val="24"/>
                      <w:szCs w:val="24"/>
                    </w:rPr>
                    <w:t>.1</w:t>
                  </w:r>
                  <w:r w:rsidR="00981EF7"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Нет примечаний</w:t>
                  </w:r>
                </w:p>
              </w:tc>
            </w:tr>
            <w:tr w:rsidR="002E6679" w:rsidRPr="00E04608" w:rsidTr="00EC0398">
              <w:trPr>
                <w:trHeight w:val="698"/>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4754A2"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3. Проверка оборудова</w:t>
                  </w:r>
                  <w:r w:rsidR="00281BC6" w:rsidRPr="002142BE">
                    <w:rPr>
                      <w:rFonts w:ascii="Times New Roman" w:hAnsi="Times New Roman"/>
                      <w:sz w:val="24"/>
                      <w:szCs w:val="24"/>
                      <w:lang w:eastAsia="ru-RU"/>
                    </w:rPr>
                    <w:t>ния помещений пожарно-охранной сигнализацией.</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Инспектирование</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11.0</w:t>
                  </w:r>
                  <w:r w:rsidR="001501F7" w:rsidRPr="002142BE">
                    <w:rPr>
                      <w:rFonts w:ascii="Times New Roman" w:hAnsi="Times New Roman"/>
                      <w:sz w:val="24"/>
                      <w:szCs w:val="24"/>
                    </w:rPr>
                    <w:t>1</w:t>
                  </w:r>
                  <w:r w:rsidRPr="002142BE">
                    <w:rPr>
                      <w:rFonts w:ascii="Times New Roman" w:hAnsi="Times New Roman"/>
                      <w:sz w:val="24"/>
                      <w:szCs w:val="24"/>
                    </w:rPr>
                    <w:t>.1</w:t>
                  </w:r>
                  <w:r w:rsidR="00981EF7"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Нет примечаний</w:t>
                  </w:r>
                </w:p>
              </w:tc>
            </w:tr>
            <w:tr w:rsidR="002E6679" w:rsidRPr="00E04608" w:rsidTr="00EC0398">
              <w:trPr>
                <w:trHeight w:val="698"/>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4. Проверка организации порядка вывоза материальных сре</w:t>
                  </w:r>
                  <w:proofErr w:type="gramStart"/>
                  <w:r w:rsidRPr="002142BE">
                    <w:rPr>
                      <w:rFonts w:ascii="Times New Roman" w:hAnsi="Times New Roman"/>
                      <w:sz w:val="24"/>
                      <w:szCs w:val="24"/>
                      <w:lang w:eastAsia="ru-RU"/>
                    </w:rPr>
                    <w:t>дств с т</w:t>
                  </w:r>
                  <w:proofErr w:type="gramEnd"/>
                  <w:r w:rsidRPr="002142BE">
                    <w:rPr>
                      <w:rFonts w:ascii="Times New Roman" w:hAnsi="Times New Roman"/>
                      <w:sz w:val="24"/>
                      <w:szCs w:val="24"/>
                      <w:lang w:eastAsia="ru-RU"/>
                    </w:rPr>
                    <w:t>ерритории организации.</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Устный опрос персонала</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11.0</w:t>
                  </w:r>
                  <w:r w:rsidR="001501F7" w:rsidRPr="002142BE">
                    <w:rPr>
                      <w:rFonts w:ascii="Times New Roman" w:hAnsi="Times New Roman"/>
                      <w:sz w:val="24"/>
                      <w:szCs w:val="24"/>
                    </w:rPr>
                    <w:t>1</w:t>
                  </w:r>
                  <w:r w:rsidRPr="002142BE">
                    <w:rPr>
                      <w:rFonts w:ascii="Times New Roman" w:hAnsi="Times New Roman"/>
                      <w:sz w:val="24"/>
                      <w:szCs w:val="24"/>
                    </w:rPr>
                    <w:t>.1</w:t>
                  </w:r>
                  <w:r w:rsidR="00981EF7"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Недостоверные сведения, использовать наблюдение</w:t>
                  </w:r>
                </w:p>
              </w:tc>
            </w:tr>
            <w:tr w:rsidR="002E6679" w:rsidRPr="00E04608" w:rsidTr="00EC0398">
              <w:trPr>
                <w:trHeight w:val="698"/>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5. Проверка проведения инвентаризации основных средств, оформления ее результатов.</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инвентаризационных описей, при возможности наблюдение</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12.0</w:t>
                  </w:r>
                  <w:r w:rsidR="001501F7" w:rsidRPr="002142BE">
                    <w:rPr>
                      <w:rFonts w:ascii="Times New Roman" w:hAnsi="Times New Roman"/>
                      <w:sz w:val="24"/>
                      <w:szCs w:val="24"/>
                    </w:rPr>
                    <w:t>1</w:t>
                  </w:r>
                  <w:r w:rsidRPr="002142BE">
                    <w:rPr>
                      <w:rFonts w:ascii="Times New Roman" w:hAnsi="Times New Roman"/>
                      <w:sz w:val="24"/>
                      <w:szCs w:val="24"/>
                    </w:rPr>
                    <w:t>.1</w:t>
                  </w:r>
                  <w:r w:rsidR="00981EF7" w:rsidRPr="002142BE">
                    <w:rPr>
                      <w:rFonts w:ascii="Times New Roman" w:hAnsi="Times New Roman"/>
                      <w:sz w:val="24"/>
                      <w:szCs w:val="24"/>
                    </w:rPr>
                    <w:t>7</w:t>
                  </w:r>
                  <w:r w:rsidR="002E6679" w:rsidRPr="002142BE">
                    <w:rPr>
                      <w:rFonts w:ascii="Times New Roman" w:hAnsi="Times New Roman"/>
                      <w:sz w:val="24"/>
                      <w:szCs w:val="24"/>
                    </w:rPr>
                    <w:t>-</w:t>
                  </w:r>
                  <w:r w:rsidRPr="002142BE">
                    <w:rPr>
                      <w:rFonts w:ascii="Times New Roman" w:hAnsi="Times New Roman"/>
                      <w:sz w:val="24"/>
                      <w:szCs w:val="24"/>
                    </w:rPr>
                    <w:t xml:space="preserve"> 12.0</w:t>
                  </w:r>
                  <w:r w:rsidR="001501F7" w:rsidRPr="002142BE">
                    <w:rPr>
                      <w:rFonts w:ascii="Times New Roman" w:hAnsi="Times New Roman"/>
                      <w:sz w:val="24"/>
                      <w:szCs w:val="24"/>
                    </w:rPr>
                    <w:t>1</w:t>
                  </w:r>
                  <w:r w:rsidRPr="002142BE">
                    <w:rPr>
                      <w:rFonts w:ascii="Times New Roman" w:hAnsi="Times New Roman"/>
                      <w:sz w:val="24"/>
                      <w:szCs w:val="24"/>
                    </w:rPr>
                    <w:t>.1</w:t>
                  </w:r>
                  <w:r w:rsidR="00981EF7"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 xml:space="preserve">Проверить сроки последней инвентаризации на соответствие с </w:t>
                  </w:r>
                  <w:proofErr w:type="gramStart"/>
                  <w:r w:rsidRPr="002142BE">
                    <w:rPr>
                      <w:rFonts w:ascii="Times New Roman" w:hAnsi="Times New Roman"/>
                      <w:sz w:val="24"/>
                      <w:szCs w:val="24"/>
                    </w:rPr>
                    <w:t>указанными</w:t>
                  </w:r>
                  <w:proofErr w:type="gramEnd"/>
                  <w:r w:rsidRPr="002142BE">
                    <w:rPr>
                      <w:rFonts w:ascii="Times New Roman" w:hAnsi="Times New Roman"/>
                      <w:sz w:val="24"/>
                      <w:szCs w:val="24"/>
                    </w:rPr>
                    <w:t xml:space="preserve"> в учетной полит.</w:t>
                  </w:r>
                </w:p>
              </w:tc>
            </w:tr>
            <w:tr w:rsidR="002E6679" w:rsidRPr="00E04608" w:rsidTr="00EC0398">
              <w:trPr>
                <w:trHeight w:val="698"/>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 xml:space="preserve">6. Проверка правильности отнесения </w:t>
                  </w:r>
                  <w:proofErr w:type="gramStart"/>
                  <w:r w:rsidRPr="002142BE">
                    <w:rPr>
                      <w:rFonts w:ascii="Times New Roman" w:hAnsi="Times New Roman"/>
                      <w:sz w:val="24"/>
                      <w:szCs w:val="24"/>
                      <w:lang w:eastAsia="ru-RU"/>
                    </w:rPr>
                    <w:t>предметов</w:t>
                  </w:r>
                  <w:proofErr w:type="gramEnd"/>
                  <w:r w:rsidRPr="002142BE">
                    <w:rPr>
                      <w:rFonts w:ascii="Times New Roman" w:hAnsi="Times New Roman"/>
                      <w:sz w:val="24"/>
                      <w:szCs w:val="24"/>
                      <w:lang w:eastAsia="ru-RU"/>
                    </w:rPr>
                    <w:t xml:space="preserve"> к основным средствам</w:t>
                  </w:r>
                  <w:r w:rsidRPr="002142BE">
                    <w:rPr>
                      <w:rFonts w:ascii="Times New Roman" w:hAnsi="Times New Roman"/>
                      <w:sz w:val="24"/>
                      <w:szCs w:val="24"/>
                    </w:rPr>
                    <w:t xml:space="preserve"> исходя из срока службы и нижнего уровня цены за единицу</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инвентарных карточек ОС, учетной политики</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1501F7" w:rsidP="002142BE">
                  <w:pPr>
                    <w:spacing w:after="0" w:line="240" w:lineRule="auto"/>
                    <w:rPr>
                      <w:rFonts w:ascii="Times New Roman" w:hAnsi="Times New Roman"/>
                      <w:sz w:val="24"/>
                      <w:szCs w:val="24"/>
                    </w:rPr>
                  </w:pPr>
                  <w:r w:rsidRPr="002142BE">
                    <w:rPr>
                      <w:rFonts w:ascii="Times New Roman" w:hAnsi="Times New Roman"/>
                      <w:sz w:val="24"/>
                      <w:szCs w:val="24"/>
                    </w:rPr>
                    <w:t>14.01</w:t>
                  </w:r>
                  <w:r w:rsidR="00281BC6" w:rsidRPr="002142BE">
                    <w:rPr>
                      <w:rFonts w:ascii="Times New Roman" w:hAnsi="Times New Roman"/>
                      <w:sz w:val="24"/>
                      <w:szCs w:val="24"/>
                    </w:rPr>
                    <w:t>.1</w:t>
                  </w:r>
                  <w:r w:rsidR="00981EF7"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Проверить на соответствие требованиям НПА</w:t>
                  </w:r>
                </w:p>
              </w:tc>
            </w:tr>
            <w:tr w:rsidR="002E6679" w:rsidRPr="00E04608" w:rsidTr="00EC0398">
              <w:trPr>
                <w:trHeight w:val="698"/>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7. Проверка правильности оценки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карточек ОС, договоров на покупку объектов и соблюдения правил учета</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981EF7" w:rsidP="002142BE">
                  <w:pPr>
                    <w:spacing w:after="0" w:line="240" w:lineRule="auto"/>
                    <w:rPr>
                      <w:rFonts w:ascii="Times New Roman" w:hAnsi="Times New Roman"/>
                      <w:sz w:val="24"/>
                      <w:szCs w:val="24"/>
                    </w:rPr>
                  </w:pPr>
                  <w:r w:rsidRPr="002142BE">
                    <w:rPr>
                      <w:rFonts w:ascii="Times New Roman" w:hAnsi="Times New Roman"/>
                      <w:sz w:val="24"/>
                      <w:szCs w:val="24"/>
                    </w:rPr>
                    <w:t>14.01.17-15.01</w:t>
                  </w:r>
                  <w:r w:rsidR="00281BC6" w:rsidRPr="002142BE">
                    <w:rPr>
                      <w:rFonts w:ascii="Times New Roman" w:hAnsi="Times New Roman"/>
                      <w:sz w:val="24"/>
                      <w:szCs w:val="24"/>
                    </w:rPr>
                    <w:t>.1</w:t>
                  </w:r>
                  <w:r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Проверить на соответствие требованиям НПА</w:t>
                  </w:r>
                </w:p>
              </w:tc>
            </w:tr>
            <w:tr w:rsidR="00DC3CB4" w:rsidRPr="00E04608" w:rsidTr="00DC3CB4">
              <w:trPr>
                <w:trHeight w:val="558"/>
                <w:jc w:val="center"/>
              </w:trPr>
              <w:tc>
                <w:tcPr>
                  <w:tcW w:w="5000" w:type="pct"/>
                  <w:gridSpan w:val="4"/>
                  <w:tcBorders>
                    <w:top w:val="nil"/>
                    <w:left w:val="nil"/>
                    <w:bottom w:val="single" w:sz="4" w:space="0" w:color="auto"/>
                    <w:right w:val="nil"/>
                  </w:tcBorders>
                </w:tcPr>
                <w:p w:rsidR="00DC3CB4" w:rsidRPr="00DC3CB4" w:rsidRDefault="00DC3CB4" w:rsidP="00DC3CB4">
                  <w:pPr>
                    <w:spacing w:after="0" w:line="240" w:lineRule="auto"/>
                    <w:jc w:val="right"/>
                    <w:rPr>
                      <w:rFonts w:ascii="Times New Roman" w:hAnsi="Times New Roman"/>
                      <w:sz w:val="28"/>
                      <w:szCs w:val="28"/>
                    </w:rPr>
                  </w:pPr>
                  <w:r w:rsidRPr="00DC3CB4">
                    <w:rPr>
                      <w:rFonts w:ascii="Times New Roman" w:hAnsi="Times New Roman"/>
                      <w:sz w:val="28"/>
                      <w:szCs w:val="28"/>
                    </w:rPr>
                    <w:t>Продолжение таблицы 4.6</w:t>
                  </w:r>
                </w:p>
              </w:tc>
            </w:tr>
            <w:tr w:rsidR="002E6679" w:rsidRPr="00E04608" w:rsidTr="00EC0398">
              <w:trPr>
                <w:trHeight w:val="1124"/>
                <w:jc w:val="center"/>
              </w:trPr>
              <w:tc>
                <w:tcPr>
                  <w:tcW w:w="17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8. Аудит оформления первичных учетных документов</w:t>
                  </w:r>
                </w:p>
              </w:tc>
              <w:tc>
                <w:tcPr>
                  <w:tcW w:w="1217"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карточек ОС-1, ОС-4, ОС-6 и др.</w:t>
                  </w:r>
                </w:p>
              </w:tc>
              <w:tc>
                <w:tcPr>
                  <w:tcW w:w="775" w:type="pct"/>
                  <w:tcBorders>
                    <w:top w:val="single" w:sz="4" w:space="0" w:color="auto"/>
                    <w:left w:val="single" w:sz="4" w:space="0" w:color="auto"/>
                    <w:bottom w:val="single" w:sz="4" w:space="0" w:color="auto"/>
                    <w:right w:val="single" w:sz="4" w:space="0" w:color="auto"/>
                  </w:tcBorders>
                </w:tcPr>
                <w:p w:rsidR="00281BC6" w:rsidRPr="002142BE" w:rsidRDefault="00981EF7" w:rsidP="002142BE">
                  <w:pPr>
                    <w:spacing w:after="0" w:line="240" w:lineRule="auto"/>
                    <w:rPr>
                      <w:rFonts w:ascii="Times New Roman" w:hAnsi="Times New Roman"/>
                      <w:sz w:val="24"/>
                      <w:szCs w:val="24"/>
                    </w:rPr>
                  </w:pPr>
                  <w:r w:rsidRPr="002142BE">
                    <w:rPr>
                      <w:rFonts w:ascii="Times New Roman" w:hAnsi="Times New Roman"/>
                      <w:sz w:val="24"/>
                      <w:szCs w:val="24"/>
                    </w:rPr>
                    <w:t>15.01</w:t>
                  </w:r>
                  <w:r w:rsidR="00281BC6" w:rsidRPr="002142BE">
                    <w:rPr>
                      <w:rFonts w:ascii="Times New Roman" w:hAnsi="Times New Roman"/>
                      <w:sz w:val="24"/>
                      <w:szCs w:val="24"/>
                    </w:rPr>
                    <w:t>.1</w:t>
                  </w:r>
                  <w:r w:rsidRPr="002142BE">
                    <w:rPr>
                      <w:rFonts w:ascii="Times New Roman" w:hAnsi="Times New Roman"/>
                      <w:sz w:val="24"/>
                      <w:szCs w:val="24"/>
                    </w:rPr>
                    <w:t>7</w:t>
                  </w:r>
                </w:p>
              </w:tc>
              <w:tc>
                <w:tcPr>
                  <w:tcW w:w="1304" w:type="pct"/>
                  <w:tcBorders>
                    <w:top w:val="single" w:sz="4" w:space="0" w:color="auto"/>
                    <w:left w:val="single" w:sz="4" w:space="0" w:color="auto"/>
                    <w:bottom w:val="single" w:sz="4" w:space="0" w:color="auto"/>
                    <w:right w:val="single" w:sz="4" w:space="0" w:color="auto"/>
                  </w:tcBorders>
                </w:tcPr>
                <w:p w:rsidR="00281BC6" w:rsidRPr="002142BE" w:rsidRDefault="00281BC6" w:rsidP="002142BE">
                  <w:pPr>
                    <w:spacing w:after="0" w:line="240" w:lineRule="auto"/>
                    <w:rPr>
                      <w:rFonts w:ascii="Times New Roman" w:hAnsi="Times New Roman"/>
                      <w:sz w:val="24"/>
                      <w:szCs w:val="24"/>
                    </w:rPr>
                  </w:pPr>
                  <w:r w:rsidRPr="002142BE">
                    <w:rPr>
                      <w:rFonts w:ascii="Times New Roman" w:hAnsi="Times New Roman"/>
                      <w:sz w:val="24"/>
                      <w:szCs w:val="24"/>
                    </w:rPr>
                    <w:t>Обратить внимание на наличие необходимых реквизитов</w:t>
                  </w:r>
                </w:p>
              </w:tc>
            </w:tr>
            <w:tr w:rsidR="00981EF7" w:rsidRPr="00E04608" w:rsidTr="00EC0398">
              <w:trPr>
                <w:trHeight w:val="1112"/>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9. Проверка правильности отражения в учете реализации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Подтверждение от покупателя, проверка карточек ОС-4</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rPr>
                  </w:pPr>
                  <w:r w:rsidRPr="002142BE">
                    <w:rPr>
                      <w:rFonts w:ascii="Times New Roman" w:hAnsi="Times New Roman"/>
                      <w:sz w:val="24"/>
                      <w:szCs w:val="24"/>
                    </w:rPr>
                    <w:t>16.01.17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rPr>
                  </w:pPr>
                  <w:r w:rsidRPr="002142BE">
                    <w:rPr>
                      <w:rFonts w:ascii="Times New Roman" w:hAnsi="Times New Roman"/>
                      <w:sz w:val="24"/>
                      <w:szCs w:val="24"/>
                    </w:rPr>
                    <w:t>Проверить, были ли реализованы ОС в отчетном периоде?</w:t>
                  </w:r>
                </w:p>
              </w:tc>
            </w:tr>
            <w:tr w:rsidR="00981EF7" w:rsidRPr="00E04608" w:rsidTr="00EC0398">
              <w:trPr>
                <w:trHeight w:val="858"/>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10. Правильность начисления НДС при безвозмездной передаче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заполнения декларации по НДС</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16.01.17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Проверить, была ли безвозмездная передача ОС?</w:t>
                  </w:r>
                </w:p>
              </w:tc>
            </w:tr>
            <w:tr w:rsidR="00981EF7" w:rsidRPr="00E04608" w:rsidTr="00EC0398">
              <w:trPr>
                <w:trHeight w:val="1445"/>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11. Правильность исчисления налога на прибыль при реализации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заполнения декларации по НП, подтверждение от покупателя</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17.01.17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Проверить, были ли реализованы ОС в отчетном периоде?</w:t>
                  </w:r>
                </w:p>
              </w:tc>
            </w:tr>
            <w:tr w:rsidR="00981EF7" w:rsidRPr="00E04608" w:rsidTr="00EC0398">
              <w:trPr>
                <w:trHeight w:val="1231"/>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12. Правильности отражения в учете операций, связанных с арендой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договоров на аренду и соблюдение правил учета</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18.01.17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Арендует ли организация ОС?</w:t>
                  </w:r>
                </w:p>
              </w:tc>
            </w:tr>
            <w:tr w:rsidR="00981EF7" w:rsidRPr="00E04608" w:rsidTr="00EC0398">
              <w:trPr>
                <w:trHeight w:val="1121"/>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13. Правильность отражения в учете лизинговых операций</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договоров лизинга и соблюдение правил учета</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19.01.17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Не использует лизинг</w:t>
                  </w:r>
                </w:p>
              </w:tc>
            </w:tr>
            <w:tr w:rsidR="00981EF7" w:rsidRPr="00E04608" w:rsidTr="00EC0398">
              <w:trPr>
                <w:trHeight w:val="1445"/>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14. Аудит тождественности показателей бухгалтерской отчетности и регистров бухгалтерского учета</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бухгалтерской отчетности и журналов-ордеров N13, № 10</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19.01.17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Нет примечаний</w:t>
                  </w:r>
                </w:p>
              </w:tc>
            </w:tr>
            <w:tr w:rsidR="00981EF7" w:rsidRPr="00E04608" w:rsidTr="00EC0398">
              <w:trPr>
                <w:trHeight w:val="946"/>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15. Правильность составления корреспонденции счетов по учету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Прослеживание</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19.01.17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Нет примечаний</w:t>
                  </w:r>
                </w:p>
              </w:tc>
            </w:tr>
            <w:tr w:rsidR="00981EF7" w:rsidRPr="00E04608" w:rsidTr="00EC0398">
              <w:trPr>
                <w:trHeight w:val="1445"/>
                <w:jc w:val="center"/>
              </w:trPr>
              <w:tc>
                <w:tcPr>
                  <w:tcW w:w="1704" w:type="pct"/>
                  <w:tcBorders>
                    <w:top w:val="single" w:sz="4" w:space="0" w:color="auto"/>
                    <w:left w:val="single" w:sz="4" w:space="0" w:color="auto"/>
                    <w:bottom w:val="single" w:sz="4" w:space="0" w:color="auto"/>
                    <w:right w:val="single" w:sz="4" w:space="0" w:color="auto"/>
                  </w:tcBorders>
                </w:tcPr>
                <w:p w:rsidR="00981EF7" w:rsidRPr="002142BE" w:rsidRDefault="00981EF7"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16. Проверка заключения договоров о материальной ответственности с лицами, отвечающими за сохранность основных средств.</w:t>
                  </w:r>
                </w:p>
              </w:tc>
              <w:tc>
                <w:tcPr>
                  <w:tcW w:w="1217"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lang w:eastAsia="ru-RU"/>
                    </w:rPr>
                  </w:pPr>
                  <w:r w:rsidRPr="002142BE">
                    <w:rPr>
                      <w:rFonts w:ascii="Times New Roman" w:hAnsi="Times New Roman"/>
                      <w:sz w:val="24"/>
                      <w:szCs w:val="24"/>
                      <w:lang w:eastAsia="ru-RU"/>
                    </w:rPr>
                    <w:t>Проверка договоров о материальной ответственности</w:t>
                  </w:r>
                </w:p>
              </w:tc>
              <w:tc>
                <w:tcPr>
                  <w:tcW w:w="775"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20.01.17</w:t>
                  </w:r>
                </w:p>
              </w:tc>
              <w:tc>
                <w:tcPr>
                  <w:tcW w:w="1304" w:type="pct"/>
                  <w:tcBorders>
                    <w:top w:val="single" w:sz="4" w:space="0" w:color="auto"/>
                    <w:left w:val="single" w:sz="4" w:space="0" w:color="auto"/>
                    <w:bottom w:val="single" w:sz="4" w:space="0" w:color="auto"/>
                    <w:right w:val="single" w:sz="4" w:space="0" w:color="auto"/>
                  </w:tcBorders>
                </w:tcPr>
                <w:p w:rsidR="00981EF7" w:rsidRPr="002142BE" w:rsidRDefault="002142BE" w:rsidP="002142BE">
                  <w:pPr>
                    <w:spacing w:after="0" w:line="240" w:lineRule="auto"/>
                    <w:rPr>
                      <w:rFonts w:ascii="Times New Roman" w:hAnsi="Times New Roman"/>
                      <w:sz w:val="24"/>
                      <w:szCs w:val="24"/>
                    </w:rPr>
                  </w:pPr>
                  <w:r w:rsidRPr="002142BE">
                    <w:rPr>
                      <w:rFonts w:ascii="Times New Roman" w:hAnsi="Times New Roman"/>
                      <w:sz w:val="24"/>
                      <w:szCs w:val="24"/>
                    </w:rPr>
                    <w:t>Обратить внимание на договор с кладовщиком</w:t>
                  </w:r>
                </w:p>
              </w:tc>
            </w:tr>
          </w:tbl>
          <w:p w:rsidR="00EC0398" w:rsidRPr="00464D9F" w:rsidRDefault="00281BC6" w:rsidP="00DC3CB4">
            <w:pPr>
              <w:spacing w:after="0" w:line="360" w:lineRule="auto"/>
              <w:ind w:firstLine="709"/>
              <w:jc w:val="both"/>
              <w:rPr>
                <w:rFonts w:ascii="Times New Roman" w:hAnsi="Times New Roman"/>
                <w:sz w:val="28"/>
                <w:szCs w:val="28"/>
              </w:rPr>
            </w:pPr>
            <w:r w:rsidRPr="0058405B">
              <w:rPr>
                <w:rFonts w:ascii="Times New Roman" w:hAnsi="Times New Roman"/>
                <w:sz w:val="28"/>
                <w:szCs w:val="28"/>
              </w:rPr>
              <w:t>При проведен</w:t>
            </w:r>
            <w:proofErr w:type="gramStart"/>
            <w:r w:rsidRPr="0058405B">
              <w:rPr>
                <w:rFonts w:ascii="Times New Roman" w:hAnsi="Times New Roman"/>
                <w:sz w:val="28"/>
                <w:szCs w:val="28"/>
              </w:rPr>
              <w:t>ии ау</w:t>
            </w:r>
            <w:proofErr w:type="gramEnd"/>
            <w:r w:rsidR="004754A2">
              <w:rPr>
                <w:rFonts w:ascii="Times New Roman" w:hAnsi="Times New Roman"/>
                <w:sz w:val="28"/>
                <w:szCs w:val="28"/>
              </w:rPr>
              <w:t>дита основных средств в ООО «Хлебозавод №5</w:t>
            </w:r>
            <w:r w:rsidRPr="0058405B">
              <w:rPr>
                <w:rFonts w:ascii="Times New Roman" w:hAnsi="Times New Roman"/>
                <w:sz w:val="28"/>
                <w:szCs w:val="28"/>
              </w:rPr>
              <w:t>» аудитору следует придерживаться разработанной пр</w:t>
            </w:r>
            <w:r w:rsidR="00464D9F">
              <w:rPr>
                <w:rFonts w:ascii="Times New Roman" w:hAnsi="Times New Roman"/>
                <w:sz w:val="28"/>
                <w:szCs w:val="28"/>
              </w:rPr>
              <w:t>ограммы аудита основных средств</w:t>
            </w: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c>
          <w:tcPr>
            <w:tcW w:w="273" w:type="pct"/>
            <w:shd w:val="clear" w:color="auto" w:fill="auto"/>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EC0398" w:rsidP="00CE4F8B">
            <w:p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4.3 </w:t>
            </w:r>
            <w:r w:rsidR="00C4125B" w:rsidRPr="00C4125B">
              <w:rPr>
                <w:rFonts w:ascii="Times New Roman" w:hAnsi="Times New Roman"/>
                <w:b/>
                <w:sz w:val="28"/>
                <w:szCs w:val="28"/>
              </w:rPr>
              <w:t>Методика проведения аудиторской проверки основных средств в организации</w:t>
            </w:r>
          </w:p>
          <w:p w:rsidR="00EC0398" w:rsidRDefault="00EC0398" w:rsidP="00CE4F8B">
            <w:pPr>
              <w:suppressAutoHyphens/>
              <w:spacing w:after="0" w:line="360" w:lineRule="auto"/>
              <w:jc w:val="center"/>
              <w:rPr>
                <w:rFonts w:ascii="Times New Roman" w:hAnsi="Times New Roman"/>
                <w:b/>
                <w:sz w:val="28"/>
                <w:szCs w:val="28"/>
              </w:rPr>
            </w:pPr>
          </w:p>
          <w:p w:rsidR="00F35F58" w:rsidRPr="0058405B" w:rsidRDefault="00F35F58" w:rsidP="00F35F58">
            <w:pPr>
              <w:tabs>
                <w:tab w:val="left" w:pos="720"/>
              </w:tabs>
              <w:spacing w:after="0" w:line="360" w:lineRule="auto"/>
              <w:ind w:firstLine="709"/>
              <w:jc w:val="both"/>
              <w:rPr>
                <w:rFonts w:ascii="Times New Roman" w:eastAsia="Times New Roman" w:hAnsi="Times New Roman"/>
                <w:sz w:val="28"/>
                <w:szCs w:val="28"/>
                <w:lang w:eastAsia="ru-RU"/>
              </w:rPr>
            </w:pPr>
            <w:r w:rsidRPr="0058405B">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ООО «Хлебозавод №5»</w:t>
            </w:r>
            <w:r w:rsidRPr="0058405B">
              <w:rPr>
                <w:rFonts w:ascii="Times New Roman" w:eastAsia="Times New Roman" w:hAnsi="Times New Roman"/>
                <w:sz w:val="28"/>
                <w:szCs w:val="28"/>
                <w:lang w:eastAsia="ru-RU"/>
              </w:rPr>
              <w:t xml:space="preserve"> объектами </w:t>
            </w:r>
            <w:r>
              <w:rPr>
                <w:rFonts w:ascii="Times New Roman" w:eastAsia="Times New Roman" w:hAnsi="Times New Roman"/>
                <w:sz w:val="28"/>
                <w:szCs w:val="28"/>
                <w:lang w:eastAsia="ru-RU"/>
              </w:rPr>
              <w:t>аудита</w:t>
            </w:r>
            <w:r w:rsidRPr="0058405B">
              <w:rPr>
                <w:rFonts w:ascii="Times New Roman" w:eastAsia="Times New Roman" w:hAnsi="Times New Roman"/>
                <w:sz w:val="28"/>
                <w:szCs w:val="28"/>
                <w:lang w:eastAsia="ru-RU"/>
              </w:rPr>
              <w:t xml:space="preserve"> операций с основными средствами являются:</w:t>
            </w:r>
          </w:p>
          <w:p w:rsidR="00F35F58" w:rsidRPr="0058405B" w:rsidRDefault="00216EE4" w:rsidP="00F35F58">
            <w:pPr>
              <w:tabs>
                <w:tab w:val="left" w:pos="720"/>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roofErr w:type="gramStart"/>
            <w:r>
              <w:rPr>
                <w:rFonts w:ascii="Times New Roman" w:eastAsia="Times New Roman" w:hAnsi="Times New Roman"/>
                <w:sz w:val="28"/>
                <w:szCs w:val="28"/>
                <w:lang w:eastAsia="ru-RU"/>
              </w:rPr>
              <w:t xml:space="preserve">1) </w:t>
            </w:r>
            <w:r w:rsidR="00F35F58" w:rsidRPr="0058405B">
              <w:rPr>
                <w:rFonts w:ascii="Times New Roman" w:eastAsia="Times New Roman" w:hAnsi="Times New Roman"/>
                <w:sz w:val="28"/>
                <w:szCs w:val="28"/>
                <w:lang w:eastAsia="ru-RU"/>
              </w:rPr>
              <w:t xml:space="preserve">Первичные документы о поступлении, передаче, реализации, инвентаризации, начислении амортизации (износа), ликвидации объектов основных фондов: накладные, акты приемки-передачи основных фондов, акты ликвидации основных фондов, ведомости начисления амортизации (износа), акты переоценки, дефектные акты, акты выполненных работ по ремонту основных средств, сметы и договора на капитальный ремонт, техническое обслуживание основных средств подрядными организациями. </w:t>
            </w:r>
            <w:proofErr w:type="gramEnd"/>
          </w:p>
          <w:p w:rsidR="00F35F58" w:rsidRPr="0058405B" w:rsidRDefault="00F35F58" w:rsidP="00F35F58">
            <w:pPr>
              <w:tabs>
                <w:tab w:val="left" w:pos="720"/>
              </w:tabs>
              <w:spacing w:after="0" w:line="360" w:lineRule="auto"/>
              <w:jc w:val="both"/>
              <w:rPr>
                <w:rFonts w:ascii="Times New Roman" w:eastAsia="Times New Roman" w:hAnsi="Times New Roman"/>
                <w:sz w:val="28"/>
                <w:szCs w:val="28"/>
                <w:lang w:eastAsia="ru-RU"/>
              </w:rPr>
            </w:pPr>
            <w:r w:rsidRPr="0058405B">
              <w:rPr>
                <w:rFonts w:ascii="Times New Roman" w:eastAsia="Times New Roman" w:hAnsi="Times New Roman"/>
                <w:sz w:val="28"/>
                <w:szCs w:val="28"/>
                <w:lang w:eastAsia="ru-RU"/>
              </w:rPr>
              <w:t>       </w:t>
            </w:r>
            <w:proofErr w:type="gramStart"/>
            <w:r w:rsidRPr="0058405B">
              <w:rPr>
                <w:rFonts w:ascii="Times New Roman" w:eastAsia="Times New Roman" w:hAnsi="Times New Roman"/>
                <w:sz w:val="28"/>
                <w:szCs w:val="28"/>
                <w:lang w:eastAsia="ru-RU"/>
              </w:rPr>
              <w:t>2) Регистры аналитического и синтетического учета: инвентарные карточки учета по отдел</w:t>
            </w:r>
            <w:r w:rsidR="00216EE4">
              <w:rPr>
                <w:rFonts w:ascii="Times New Roman" w:eastAsia="Times New Roman" w:hAnsi="Times New Roman"/>
                <w:sz w:val="28"/>
                <w:szCs w:val="28"/>
                <w:lang w:eastAsia="ru-RU"/>
              </w:rPr>
              <w:t xml:space="preserve">ьным объектам основных средств; </w:t>
            </w:r>
            <w:r w:rsidRPr="0058405B">
              <w:rPr>
                <w:rFonts w:ascii="Times New Roman" w:eastAsia="Times New Roman" w:hAnsi="Times New Roman"/>
                <w:sz w:val="28"/>
                <w:szCs w:val="28"/>
                <w:lang w:eastAsia="ru-RU"/>
              </w:rPr>
              <w:t xml:space="preserve">описи инвентарных карточек по учету основных средств; карточки группового учета основных фондов; инвентарные списки основных фондов, которые ведутся материально-ответственными лицами структурных подразделений Общества, где они используются или находятся; оборотные ведомости в бухгалтерии в разрезе групп, объектов основных средств по материально-ответственным лицам </w:t>
            </w:r>
            <w:r>
              <w:rPr>
                <w:rFonts w:ascii="Times New Roman" w:eastAsia="Times New Roman" w:hAnsi="Times New Roman"/>
                <w:sz w:val="28"/>
                <w:szCs w:val="28"/>
                <w:lang w:eastAsia="ru-RU"/>
              </w:rPr>
              <w:t>и предприятию;</w:t>
            </w:r>
            <w:proofErr w:type="gramEnd"/>
            <w:r>
              <w:rPr>
                <w:rFonts w:ascii="Times New Roman" w:eastAsia="Times New Roman" w:hAnsi="Times New Roman"/>
                <w:sz w:val="28"/>
                <w:szCs w:val="28"/>
                <w:lang w:eastAsia="ru-RU"/>
              </w:rPr>
              <w:t xml:space="preserve"> журналы-ордера №13, </w:t>
            </w:r>
            <w:r w:rsidRPr="0058405B">
              <w:rPr>
                <w:rFonts w:ascii="Times New Roman" w:eastAsia="Times New Roman" w:hAnsi="Times New Roman"/>
                <w:sz w:val="28"/>
                <w:szCs w:val="28"/>
                <w:lang w:eastAsia="ru-RU"/>
              </w:rPr>
              <w:t>16, Главная книга, баланс, отчетность о движении имущества предприятия.</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Далее необходимо провести проверку основных средств на основании разработанной программы.</w:t>
            </w:r>
          </w:p>
          <w:p w:rsidR="00F35F58" w:rsidRPr="0058405B" w:rsidRDefault="00F35F58" w:rsidP="00F35F58">
            <w:pPr>
              <w:spacing w:after="0" w:line="360" w:lineRule="auto"/>
              <w:ind w:firstLine="720"/>
              <w:jc w:val="both"/>
              <w:rPr>
                <w:rFonts w:ascii="Times New Roman" w:hAnsi="Times New Roman"/>
                <w:sz w:val="28"/>
                <w:szCs w:val="28"/>
              </w:rPr>
            </w:pPr>
            <w:proofErr w:type="gramStart"/>
            <w:r w:rsidRPr="0058405B">
              <w:rPr>
                <w:rFonts w:ascii="Times New Roman" w:hAnsi="Times New Roman"/>
                <w:sz w:val="28"/>
                <w:szCs w:val="28"/>
              </w:rPr>
              <w:t>На первом этапе аудиторской прове</w:t>
            </w:r>
            <w:r w:rsidR="00216EE4">
              <w:rPr>
                <w:rFonts w:ascii="Times New Roman" w:hAnsi="Times New Roman"/>
                <w:sz w:val="28"/>
                <w:szCs w:val="28"/>
              </w:rPr>
              <w:t xml:space="preserve">рки </w:t>
            </w:r>
            <w:r w:rsidRPr="0058405B">
              <w:rPr>
                <w:rFonts w:ascii="Times New Roman" w:hAnsi="Times New Roman"/>
                <w:sz w:val="28"/>
                <w:szCs w:val="28"/>
              </w:rPr>
              <w:t xml:space="preserve">проверяется </w:t>
            </w:r>
            <w:r w:rsidRPr="0058405B">
              <w:rPr>
                <w:rFonts w:ascii="Times New Roman" w:hAnsi="Times New Roman"/>
                <w:color w:val="000000"/>
                <w:sz w:val="28"/>
                <w:szCs w:val="28"/>
              </w:rPr>
              <w:t>сохранность и техническое состояние основных средств; законность и правильность документального оформления операций по поступлению, перемещению и выбытию; правильность начисления амортизации, своевременность и полнота включения ее в затраты производства; правильность отражения на счетах бухгалтерского учета операций по пос</w:t>
            </w:r>
            <w:r w:rsidR="00216EE4">
              <w:rPr>
                <w:rFonts w:ascii="Times New Roman" w:hAnsi="Times New Roman"/>
                <w:color w:val="000000"/>
                <w:sz w:val="28"/>
                <w:szCs w:val="28"/>
              </w:rPr>
              <w:t xml:space="preserve">туплению, перемещению и выбытию </w:t>
            </w:r>
            <w:r w:rsidRPr="0058405B">
              <w:rPr>
                <w:rFonts w:ascii="Times New Roman" w:hAnsi="Times New Roman"/>
                <w:color w:val="000000"/>
                <w:sz w:val="28"/>
                <w:szCs w:val="28"/>
              </w:rPr>
              <w:t xml:space="preserve">основных средств; выполнение плана ремонтов, их своевременность и качество. </w:t>
            </w:r>
            <w:proofErr w:type="gramEnd"/>
          </w:p>
          <w:p w:rsidR="00F35F58"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В данном этапе аудиторской проверки в организации были обнаружены некоторые ошибки</w:t>
            </w:r>
            <w:r>
              <w:rPr>
                <w:rFonts w:ascii="Times New Roman" w:hAnsi="Times New Roman"/>
                <w:sz w:val="28"/>
                <w:szCs w:val="28"/>
              </w:rPr>
              <w:t>.</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 xml:space="preserve">В частности, </w:t>
            </w:r>
            <w:r>
              <w:rPr>
                <w:rFonts w:ascii="Times New Roman" w:hAnsi="Times New Roman"/>
                <w:sz w:val="28"/>
                <w:szCs w:val="28"/>
              </w:rPr>
              <w:t>аудитор</w:t>
            </w:r>
            <w:r w:rsidRPr="0058405B">
              <w:rPr>
                <w:rFonts w:ascii="Times New Roman" w:hAnsi="Times New Roman"/>
                <w:sz w:val="28"/>
                <w:szCs w:val="28"/>
              </w:rPr>
              <w:t xml:space="preserve"> рассмотрела ситуацию, оформленную актом о списании объекта основных средств (форма № ОС-4). Объектом списания является </w:t>
            </w:r>
            <w:r w:rsidR="00CB3B3A">
              <w:rPr>
                <w:rFonts w:ascii="Times New Roman" w:hAnsi="Times New Roman"/>
                <w:sz w:val="28"/>
                <w:szCs w:val="28"/>
              </w:rPr>
              <w:t xml:space="preserve">тестомесительная машина, </w:t>
            </w:r>
            <w:r w:rsidRPr="0058405B">
              <w:rPr>
                <w:rFonts w:ascii="Times New Roman" w:hAnsi="Times New Roman"/>
                <w:sz w:val="28"/>
                <w:szCs w:val="28"/>
              </w:rPr>
              <w:t xml:space="preserve">принадлежащая структурному </w:t>
            </w:r>
            <w:r w:rsidR="00CB3B3A">
              <w:rPr>
                <w:rFonts w:ascii="Times New Roman" w:hAnsi="Times New Roman"/>
                <w:sz w:val="28"/>
                <w:szCs w:val="28"/>
              </w:rPr>
              <w:t xml:space="preserve">подразделению </w:t>
            </w:r>
            <w:r w:rsidRPr="0058405B">
              <w:rPr>
                <w:rFonts w:ascii="Times New Roman" w:hAnsi="Times New Roman"/>
                <w:sz w:val="28"/>
                <w:szCs w:val="28"/>
              </w:rPr>
              <w:t xml:space="preserve">с инвентарным номером 121232. В акте указывается первоначальная стоимость – </w:t>
            </w:r>
            <w:r>
              <w:rPr>
                <w:rFonts w:ascii="Times New Roman" w:hAnsi="Times New Roman"/>
                <w:sz w:val="28"/>
                <w:szCs w:val="28"/>
              </w:rPr>
              <w:t>1</w:t>
            </w:r>
            <w:r w:rsidRPr="0058405B">
              <w:rPr>
                <w:rFonts w:ascii="Times New Roman" w:hAnsi="Times New Roman"/>
                <w:sz w:val="28"/>
                <w:szCs w:val="28"/>
              </w:rPr>
              <w:t xml:space="preserve">15200 руб., сумма начисленной амортизации – </w:t>
            </w:r>
            <w:r>
              <w:rPr>
                <w:rFonts w:ascii="Times New Roman" w:hAnsi="Times New Roman"/>
                <w:sz w:val="28"/>
                <w:szCs w:val="28"/>
              </w:rPr>
              <w:t>9</w:t>
            </w:r>
            <w:r w:rsidRPr="0058405B">
              <w:rPr>
                <w:rFonts w:ascii="Times New Roman" w:hAnsi="Times New Roman"/>
                <w:sz w:val="28"/>
                <w:szCs w:val="28"/>
              </w:rPr>
              <w:t xml:space="preserve">8783,10 руб., остаточная стоимость – </w:t>
            </w:r>
            <w:r>
              <w:rPr>
                <w:rFonts w:ascii="Times New Roman" w:hAnsi="Times New Roman"/>
                <w:sz w:val="28"/>
                <w:szCs w:val="28"/>
              </w:rPr>
              <w:t>1</w:t>
            </w:r>
            <w:r w:rsidRPr="0058405B">
              <w:rPr>
                <w:rFonts w:ascii="Times New Roman" w:hAnsi="Times New Roman"/>
                <w:sz w:val="28"/>
                <w:szCs w:val="28"/>
              </w:rPr>
              <w:t>6416,90 руб. Также в данной форме указывается дата принятия к бухгалтерскому учету – 31.07.2005, фактический срок эксплуатации – 65 мес. По данной операции в бухгалтерском учете сделаны следующие проводки:</w:t>
            </w:r>
          </w:p>
          <w:p w:rsidR="00F35F58" w:rsidRPr="0058405B" w:rsidRDefault="00CB3B3A" w:rsidP="00F35F58">
            <w:pPr>
              <w:spacing w:after="0" w:line="360" w:lineRule="auto"/>
              <w:ind w:firstLine="720"/>
              <w:jc w:val="both"/>
              <w:rPr>
                <w:rFonts w:ascii="Times New Roman" w:hAnsi="Times New Roman"/>
                <w:sz w:val="28"/>
                <w:szCs w:val="28"/>
              </w:rPr>
            </w:pPr>
            <w:r>
              <w:rPr>
                <w:rFonts w:ascii="Times New Roman" w:hAnsi="Times New Roman"/>
                <w:sz w:val="28"/>
                <w:szCs w:val="28"/>
              </w:rPr>
              <w:t>Дт 01.выб Кт 01–</w:t>
            </w:r>
            <w:r w:rsidR="00F35F58">
              <w:rPr>
                <w:rFonts w:ascii="Times New Roman" w:hAnsi="Times New Roman"/>
                <w:sz w:val="28"/>
                <w:szCs w:val="28"/>
              </w:rPr>
              <w:t>1</w:t>
            </w:r>
            <w:r>
              <w:rPr>
                <w:rFonts w:ascii="Times New Roman" w:hAnsi="Times New Roman"/>
                <w:sz w:val="28"/>
                <w:szCs w:val="28"/>
              </w:rPr>
              <w:t xml:space="preserve">15200,00 руб. </w:t>
            </w:r>
            <w:r w:rsidR="00F35F58" w:rsidRPr="0058405B">
              <w:rPr>
                <w:rFonts w:ascii="Times New Roman" w:hAnsi="Times New Roman"/>
                <w:sz w:val="28"/>
                <w:szCs w:val="28"/>
              </w:rPr>
              <w:t xml:space="preserve">списана первоначальная стоимость </w:t>
            </w:r>
            <w:r>
              <w:rPr>
                <w:rFonts w:ascii="Times New Roman" w:hAnsi="Times New Roman"/>
                <w:sz w:val="28"/>
                <w:szCs w:val="28"/>
              </w:rPr>
              <w:t>тестомесительной машины</w:t>
            </w:r>
            <w:r w:rsidR="00F35F58" w:rsidRPr="0058405B">
              <w:rPr>
                <w:rFonts w:ascii="Times New Roman" w:hAnsi="Times New Roman"/>
                <w:sz w:val="28"/>
                <w:szCs w:val="28"/>
              </w:rPr>
              <w:t>;</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 xml:space="preserve">Дт 02 Кт 01.выб – </w:t>
            </w:r>
            <w:r>
              <w:rPr>
                <w:rFonts w:ascii="Times New Roman" w:hAnsi="Times New Roman"/>
                <w:sz w:val="28"/>
                <w:szCs w:val="28"/>
              </w:rPr>
              <w:t>9</w:t>
            </w:r>
            <w:r w:rsidRPr="0058405B">
              <w:rPr>
                <w:rFonts w:ascii="Times New Roman" w:hAnsi="Times New Roman"/>
                <w:sz w:val="28"/>
                <w:szCs w:val="28"/>
              </w:rPr>
              <w:t>8783,10 руб. – списана начисленная амортизация</w:t>
            </w:r>
          </w:p>
          <w:p w:rsidR="00F35F58" w:rsidRPr="0058405B" w:rsidRDefault="00CB3B3A" w:rsidP="00F35F58">
            <w:pPr>
              <w:spacing w:after="0" w:line="360" w:lineRule="auto"/>
              <w:ind w:firstLine="720"/>
              <w:jc w:val="both"/>
              <w:rPr>
                <w:rFonts w:ascii="Times New Roman" w:hAnsi="Times New Roman"/>
                <w:sz w:val="28"/>
                <w:szCs w:val="28"/>
              </w:rPr>
            </w:pPr>
            <w:r>
              <w:rPr>
                <w:rFonts w:ascii="Times New Roman" w:hAnsi="Times New Roman"/>
                <w:sz w:val="28"/>
                <w:szCs w:val="28"/>
              </w:rPr>
              <w:t>Дт 91.2 Кт 01.выб–</w:t>
            </w:r>
            <w:r w:rsidR="00F35F58">
              <w:rPr>
                <w:rFonts w:ascii="Times New Roman" w:hAnsi="Times New Roman"/>
                <w:sz w:val="28"/>
                <w:szCs w:val="28"/>
              </w:rPr>
              <w:t>17416,9</w:t>
            </w:r>
            <w:r w:rsidR="00F35F58" w:rsidRPr="0058405B">
              <w:rPr>
                <w:rFonts w:ascii="Times New Roman" w:hAnsi="Times New Roman"/>
                <w:sz w:val="28"/>
                <w:szCs w:val="28"/>
              </w:rPr>
              <w:t xml:space="preserve"> – списана остаточная стоимость ОС (неправильная сумма).</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Эту ошибку в учетных регистрах можно трактовать как случайную, повлекшую искажение оборота по 91 сче</w:t>
            </w:r>
            <w:r w:rsidR="00CB3B3A">
              <w:rPr>
                <w:rFonts w:ascii="Times New Roman" w:hAnsi="Times New Roman"/>
                <w:sz w:val="28"/>
                <w:szCs w:val="28"/>
              </w:rPr>
              <w:t>ту на 1000 руб. и как следствие</w:t>
            </w:r>
            <w:r w:rsidRPr="0058405B">
              <w:rPr>
                <w:rFonts w:ascii="Times New Roman" w:hAnsi="Times New Roman"/>
                <w:sz w:val="28"/>
                <w:szCs w:val="28"/>
              </w:rPr>
              <w:t xml:space="preserve"> влекущую возможность исказить бухгалтерскую отчетность и финансовый результат. В ходе аудиторской проверки о данной ошибке было сообщено руководству, и до завершения составления отчетности она была исправлена методом «красное </w:t>
            </w:r>
            <w:proofErr w:type="spellStart"/>
            <w:r w:rsidRPr="0058405B">
              <w:rPr>
                <w:rFonts w:ascii="Times New Roman" w:hAnsi="Times New Roman"/>
                <w:sz w:val="28"/>
                <w:szCs w:val="28"/>
              </w:rPr>
              <w:t>сторно</w:t>
            </w:r>
            <w:proofErr w:type="spellEnd"/>
            <w:r w:rsidRPr="0058405B">
              <w:rPr>
                <w:rFonts w:ascii="Times New Roman" w:hAnsi="Times New Roman"/>
                <w:sz w:val="28"/>
                <w:szCs w:val="28"/>
              </w:rPr>
              <w:t>».</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Далее была проведена сплошная инвентаризация объектов основных сре</w:t>
            </w:r>
            <w:proofErr w:type="gramStart"/>
            <w:r w:rsidRPr="0058405B">
              <w:rPr>
                <w:rFonts w:ascii="Times New Roman" w:hAnsi="Times New Roman"/>
                <w:sz w:val="28"/>
                <w:szCs w:val="28"/>
              </w:rPr>
              <w:t>дств в б</w:t>
            </w:r>
            <w:proofErr w:type="gramEnd"/>
            <w:r w:rsidRPr="0058405B">
              <w:rPr>
                <w:rFonts w:ascii="Times New Roman" w:hAnsi="Times New Roman"/>
                <w:sz w:val="28"/>
                <w:szCs w:val="28"/>
              </w:rPr>
              <w:t xml:space="preserve">ухгалтерии </w:t>
            </w:r>
            <w:r w:rsidR="00CB3B3A">
              <w:rPr>
                <w:rFonts w:ascii="Times New Roman" w:hAnsi="Times New Roman"/>
                <w:sz w:val="28"/>
                <w:szCs w:val="28"/>
              </w:rPr>
              <w:t>ООО «Хлебозавод №5</w:t>
            </w:r>
            <w:r>
              <w:rPr>
                <w:rFonts w:ascii="Times New Roman" w:hAnsi="Times New Roman"/>
                <w:sz w:val="28"/>
                <w:szCs w:val="28"/>
              </w:rPr>
              <w:t>»</w:t>
            </w:r>
            <w:r w:rsidRPr="0058405B">
              <w:rPr>
                <w:rFonts w:ascii="Times New Roman" w:hAnsi="Times New Roman"/>
                <w:sz w:val="28"/>
                <w:szCs w:val="28"/>
              </w:rPr>
              <w:t xml:space="preserve">. </w:t>
            </w:r>
            <w:r>
              <w:rPr>
                <w:rFonts w:ascii="Times New Roman" w:hAnsi="Times New Roman"/>
                <w:sz w:val="28"/>
                <w:szCs w:val="28"/>
              </w:rPr>
              <w:t>В качестве объекта инвентаризации был выбран финансовый отдел.</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Согласно инвентаризационной описи в данном отделе числятся следующие объекты основных средств:</w:t>
            </w:r>
          </w:p>
          <w:p w:rsid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 xml:space="preserve">компьютер фирмы </w:t>
            </w:r>
            <w:r w:rsidRPr="00EC0398">
              <w:rPr>
                <w:rFonts w:ascii="Times New Roman" w:hAnsi="Times New Roman"/>
                <w:sz w:val="28"/>
                <w:szCs w:val="28"/>
                <w:lang w:val="en-US"/>
              </w:rPr>
              <w:t>ASUS</w:t>
            </w:r>
            <w:r w:rsidRPr="00EC0398">
              <w:rPr>
                <w:rFonts w:ascii="Times New Roman" w:hAnsi="Times New Roman"/>
                <w:sz w:val="28"/>
                <w:szCs w:val="28"/>
              </w:rPr>
              <w:t xml:space="preserve">  в количестве 4 штук;</w:t>
            </w:r>
          </w:p>
          <w:p w:rsid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 xml:space="preserve">компьютер фирмы </w:t>
            </w:r>
            <w:r w:rsidRPr="00EC0398">
              <w:rPr>
                <w:rFonts w:ascii="Times New Roman" w:hAnsi="Times New Roman"/>
                <w:sz w:val="28"/>
                <w:szCs w:val="28"/>
                <w:lang w:val="en-US"/>
              </w:rPr>
              <w:t>SAMSUNG</w:t>
            </w:r>
            <w:r w:rsidRPr="00EC0398">
              <w:rPr>
                <w:rFonts w:ascii="Times New Roman" w:hAnsi="Times New Roman"/>
                <w:sz w:val="28"/>
                <w:szCs w:val="28"/>
              </w:rPr>
              <w:t xml:space="preserve">  в количестве 5 штук;</w:t>
            </w:r>
          </w:p>
          <w:p w:rsid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 xml:space="preserve">компьютер фирмы </w:t>
            </w:r>
            <w:r w:rsidRPr="00EC0398">
              <w:rPr>
                <w:rFonts w:ascii="Times New Roman" w:hAnsi="Times New Roman"/>
                <w:sz w:val="28"/>
                <w:szCs w:val="28"/>
                <w:lang w:val="en-US"/>
              </w:rPr>
              <w:t>FILLIPS</w:t>
            </w:r>
            <w:r w:rsidRPr="00EC0398">
              <w:rPr>
                <w:rFonts w:ascii="Times New Roman" w:hAnsi="Times New Roman"/>
                <w:sz w:val="28"/>
                <w:szCs w:val="28"/>
              </w:rPr>
              <w:t xml:space="preserve"> в количестве 3 штук;</w:t>
            </w:r>
          </w:p>
          <w:p w:rsid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 xml:space="preserve">принтер фирмы </w:t>
            </w:r>
            <w:r w:rsidRPr="00EC0398">
              <w:rPr>
                <w:rFonts w:ascii="Times New Roman" w:hAnsi="Times New Roman"/>
                <w:sz w:val="28"/>
                <w:szCs w:val="28"/>
                <w:lang w:val="en-US"/>
              </w:rPr>
              <w:t>BROTHER</w:t>
            </w:r>
            <w:r w:rsidRPr="00EC0398">
              <w:rPr>
                <w:rFonts w:ascii="Times New Roman" w:hAnsi="Times New Roman"/>
                <w:sz w:val="28"/>
                <w:szCs w:val="28"/>
              </w:rPr>
              <w:t xml:space="preserve">  в количестве 4 штук;</w:t>
            </w:r>
          </w:p>
          <w:p w:rsid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 xml:space="preserve">сканер фирмы </w:t>
            </w:r>
            <w:r w:rsidRPr="00EC0398">
              <w:rPr>
                <w:rFonts w:ascii="Times New Roman" w:hAnsi="Times New Roman"/>
                <w:sz w:val="28"/>
                <w:szCs w:val="28"/>
                <w:lang w:val="en-US"/>
              </w:rPr>
              <w:t>LASER</w:t>
            </w:r>
            <w:r w:rsidRPr="00EC0398">
              <w:rPr>
                <w:rFonts w:ascii="Times New Roman" w:hAnsi="Times New Roman"/>
                <w:sz w:val="28"/>
                <w:szCs w:val="28"/>
              </w:rPr>
              <w:t xml:space="preserve"> в количестве 1 штуки;</w:t>
            </w:r>
          </w:p>
          <w:p w:rsid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столы в количестве 13 штук;</w:t>
            </w:r>
          </w:p>
          <w:p w:rsidR="00F35F58" w:rsidRPr="00EC0398" w:rsidRDefault="00F35F58" w:rsidP="00EC0398">
            <w:pPr>
              <w:pStyle w:val="a5"/>
              <w:numPr>
                <w:ilvl w:val="0"/>
                <w:numId w:val="44"/>
              </w:numPr>
              <w:spacing w:after="0" w:line="360" w:lineRule="auto"/>
              <w:jc w:val="both"/>
              <w:rPr>
                <w:rFonts w:ascii="Times New Roman" w:hAnsi="Times New Roman"/>
                <w:sz w:val="28"/>
                <w:szCs w:val="28"/>
              </w:rPr>
            </w:pPr>
            <w:r w:rsidRPr="00EC0398">
              <w:rPr>
                <w:rFonts w:ascii="Times New Roman" w:hAnsi="Times New Roman"/>
                <w:sz w:val="28"/>
                <w:szCs w:val="28"/>
              </w:rPr>
              <w:t>офисный стул в количестве 13 штук.</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В ходе аудиторской проверки основных средств в данном о</w:t>
            </w:r>
            <w:r w:rsidR="009D2757">
              <w:rPr>
                <w:rFonts w:ascii="Times New Roman" w:hAnsi="Times New Roman"/>
                <w:sz w:val="28"/>
                <w:szCs w:val="28"/>
              </w:rPr>
              <w:t xml:space="preserve">тделе выявлена недостача компьютера фирмы </w:t>
            </w:r>
            <w:r w:rsidR="009D2757" w:rsidRPr="0058405B">
              <w:rPr>
                <w:rFonts w:ascii="Times New Roman" w:hAnsi="Times New Roman"/>
                <w:sz w:val="28"/>
                <w:szCs w:val="28"/>
                <w:lang w:val="en-US"/>
              </w:rPr>
              <w:t>ASUS</w:t>
            </w:r>
            <w:r w:rsidR="009D2757">
              <w:rPr>
                <w:rFonts w:ascii="Times New Roman" w:hAnsi="Times New Roman"/>
                <w:sz w:val="28"/>
                <w:szCs w:val="28"/>
              </w:rPr>
              <w:t xml:space="preserve">, а также излишек </w:t>
            </w:r>
            <w:r w:rsidR="009D2757" w:rsidRPr="0058405B">
              <w:rPr>
                <w:rFonts w:ascii="Times New Roman" w:hAnsi="Times New Roman"/>
                <w:sz w:val="28"/>
                <w:szCs w:val="28"/>
              </w:rPr>
              <w:t>компьютер</w:t>
            </w:r>
            <w:r w:rsidR="009D2757">
              <w:rPr>
                <w:rFonts w:ascii="Times New Roman" w:hAnsi="Times New Roman"/>
                <w:sz w:val="28"/>
                <w:szCs w:val="28"/>
              </w:rPr>
              <w:t>а</w:t>
            </w:r>
            <w:r w:rsidR="009D2757" w:rsidRPr="0058405B">
              <w:rPr>
                <w:rFonts w:ascii="Times New Roman" w:hAnsi="Times New Roman"/>
                <w:sz w:val="28"/>
                <w:szCs w:val="28"/>
              </w:rPr>
              <w:t xml:space="preserve"> фирмы </w:t>
            </w:r>
            <w:r w:rsidR="009D2757" w:rsidRPr="0058405B">
              <w:rPr>
                <w:rFonts w:ascii="Times New Roman" w:hAnsi="Times New Roman"/>
                <w:sz w:val="28"/>
                <w:szCs w:val="28"/>
                <w:lang w:val="en-US"/>
              </w:rPr>
              <w:t>SAMSUNG</w:t>
            </w:r>
            <w:proofErr w:type="gramStart"/>
            <w:r w:rsidRPr="0058405B">
              <w:rPr>
                <w:rFonts w:ascii="Times New Roman" w:hAnsi="Times New Roman"/>
                <w:sz w:val="28"/>
                <w:szCs w:val="28"/>
              </w:rPr>
              <w:t>в</w:t>
            </w:r>
            <w:proofErr w:type="gramEnd"/>
            <w:r w:rsidRPr="0058405B">
              <w:rPr>
                <w:rFonts w:ascii="Times New Roman" w:hAnsi="Times New Roman"/>
                <w:sz w:val="28"/>
                <w:szCs w:val="28"/>
              </w:rPr>
              <w:t xml:space="preserve"> количестве 1 штуки.</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 xml:space="preserve">Данные </w:t>
            </w:r>
            <w:r>
              <w:rPr>
                <w:rFonts w:ascii="Times New Roman" w:hAnsi="Times New Roman"/>
                <w:sz w:val="28"/>
                <w:szCs w:val="28"/>
              </w:rPr>
              <w:t>проверки</w:t>
            </w:r>
            <w:r w:rsidRPr="0058405B">
              <w:rPr>
                <w:rFonts w:ascii="Times New Roman" w:hAnsi="Times New Roman"/>
                <w:sz w:val="28"/>
                <w:szCs w:val="28"/>
              </w:rPr>
              <w:t xml:space="preserve"> отразим в таблице 4.</w:t>
            </w:r>
            <w:r>
              <w:rPr>
                <w:rFonts w:ascii="Times New Roman" w:hAnsi="Times New Roman"/>
                <w:sz w:val="28"/>
                <w:szCs w:val="28"/>
              </w:rPr>
              <w:t>7</w:t>
            </w:r>
            <w:r w:rsidRPr="0058405B">
              <w:rPr>
                <w:rFonts w:ascii="Times New Roman" w:hAnsi="Times New Roman"/>
                <w:sz w:val="28"/>
                <w:szCs w:val="28"/>
              </w:rPr>
              <w:t>.</w:t>
            </w:r>
          </w:p>
          <w:p w:rsidR="00F35F58" w:rsidRPr="0058405B" w:rsidRDefault="00F35F58" w:rsidP="00464D9F">
            <w:pPr>
              <w:spacing w:after="0" w:line="360" w:lineRule="auto"/>
              <w:jc w:val="both"/>
              <w:rPr>
                <w:rFonts w:ascii="Times New Roman" w:hAnsi="Times New Roman"/>
                <w:sz w:val="28"/>
                <w:szCs w:val="28"/>
              </w:rPr>
            </w:pPr>
            <w:r w:rsidRPr="0058405B">
              <w:rPr>
                <w:rFonts w:ascii="Times New Roman" w:hAnsi="Times New Roman"/>
                <w:sz w:val="28"/>
                <w:szCs w:val="28"/>
              </w:rPr>
              <w:t>Та</w:t>
            </w:r>
            <w:r>
              <w:rPr>
                <w:rFonts w:ascii="Times New Roman" w:hAnsi="Times New Roman"/>
                <w:sz w:val="28"/>
                <w:szCs w:val="28"/>
              </w:rPr>
              <w:t>блица 4.7</w:t>
            </w:r>
            <w:r w:rsidRPr="0058405B">
              <w:rPr>
                <w:rFonts w:ascii="Times New Roman" w:hAnsi="Times New Roman"/>
                <w:sz w:val="28"/>
                <w:szCs w:val="28"/>
              </w:rPr>
              <w:t xml:space="preserve"> – Рабочий документ № 1 Результаты инвентаризации основных сре</w:t>
            </w:r>
            <w:proofErr w:type="gramStart"/>
            <w:r w:rsidRPr="0058405B">
              <w:rPr>
                <w:rFonts w:ascii="Times New Roman" w:hAnsi="Times New Roman"/>
                <w:sz w:val="28"/>
                <w:szCs w:val="28"/>
              </w:rPr>
              <w:t>дств в б</w:t>
            </w:r>
            <w:proofErr w:type="gramEnd"/>
            <w:r w:rsidRPr="0058405B">
              <w:rPr>
                <w:rFonts w:ascii="Times New Roman" w:hAnsi="Times New Roman"/>
                <w:sz w:val="28"/>
                <w:szCs w:val="28"/>
              </w:rPr>
              <w:t xml:space="preserve">ухгалтерии </w:t>
            </w:r>
            <w:r w:rsidR="00CB3B3A">
              <w:rPr>
                <w:rFonts w:ascii="Times New Roman" w:hAnsi="Times New Roman"/>
                <w:sz w:val="28"/>
                <w:szCs w:val="28"/>
              </w:rPr>
              <w:t>ООО «Хлебозавод №5</w:t>
            </w:r>
            <w:r>
              <w:rPr>
                <w:rFonts w:ascii="Times New Roman" w:hAnsi="Times New Roman"/>
                <w:sz w:val="28"/>
                <w:szCs w:val="28"/>
              </w:rPr>
              <w:t>»</w:t>
            </w:r>
          </w:p>
          <w:tbl>
            <w:tblPr>
              <w:tblpPr w:leftFromText="180" w:rightFromText="180" w:vertAnchor="text" w:horzAnchor="margin" w:tblpY="1"/>
              <w:tblOverlap w:val="neve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8"/>
              <w:gridCol w:w="1035"/>
              <w:gridCol w:w="1217"/>
              <w:gridCol w:w="3929"/>
            </w:tblGrid>
            <w:tr w:rsidR="00EC0398" w:rsidRPr="0058405B" w:rsidTr="00F60221">
              <w:trPr>
                <w:trHeight w:val="364"/>
              </w:trPr>
              <w:tc>
                <w:tcPr>
                  <w:tcW w:w="1565" w:type="pct"/>
                  <w:vMerge w:val="restar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Наименование объекта</w:t>
                  </w:r>
                </w:p>
              </w:tc>
              <w:tc>
                <w:tcPr>
                  <w:tcW w:w="1251" w:type="pct"/>
                  <w:gridSpan w:val="2"/>
                  <w:tcBorders>
                    <w:bottom w:val="single" w:sz="4" w:space="0" w:color="auto"/>
                  </w:tcBorders>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Его наличие или отсутствие</w:t>
                  </w:r>
                </w:p>
              </w:tc>
              <w:tc>
                <w:tcPr>
                  <w:tcW w:w="2183" w:type="pct"/>
                  <w:vMerge w:val="restar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Примечание</w:t>
                  </w:r>
                </w:p>
              </w:tc>
            </w:tr>
            <w:tr w:rsidR="00EC0398" w:rsidRPr="0058405B" w:rsidTr="00F60221">
              <w:trPr>
                <w:trHeight w:val="601"/>
              </w:trPr>
              <w:tc>
                <w:tcPr>
                  <w:tcW w:w="1565" w:type="pct"/>
                  <w:vMerge/>
                </w:tcPr>
                <w:p w:rsidR="00EC0398" w:rsidRPr="0058405B" w:rsidRDefault="00EC0398" w:rsidP="00EC0398">
                  <w:pPr>
                    <w:spacing w:after="0" w:line="240" w:lineRule="auto"/>
                    <w:jc w:val="center"/>
                    <w:rPr>
                      <w:rFonts w:ascii="Times New Roman" w:hAnsi="Times New Roman"/>
                      <w:sz w:val="24"/>
                      <w:szCs w:val="24"/>
                    </w:rPr>
                  </w:pPr>
                </w:p>
              </w:tc>
              <w:tc>
                <w:tcPr>
                  <w:tcW w:w="575" w:type="pct"/>
                  <w:tcBorders>
                    <w:top w:val="single" w:sz="4" w:space="0" w:color="auto"/>
                  </w:tcBorders>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излишек</w:t>
                  </w:r>
                </w:p>
              </w:tc>
              <w:tc>
                <w:tcPr>
                  <w:tcW w:w="676" w:type="pct"/>
                  <w:tcBorders>
                    <w:top w:val="single" w:sz="4" w:space="0" w:color="auto"/>
                  </w:tcBorders>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недостача</w:t>
                  </w:r>
                </w:p>
              </w:tc>
              <w:tc>
                <w:tcPr>
                  <w:tcW w:w="2183" w:type="pct"/>
                  <w:vMerge/>
                </w:tcPr>
                <w:p w:rsidR="00EC0398" w:rsidRPr="0058405B" w:rsidRDefault="00EC0398" w:rsidP="00EC0398">
                  <w:pPr>
                    <w:spacing w:after="0" w:line="240" w:lineRule="auto"/>
                    <w:jc w:val="center"/>
                    <w:rPr>
                      <w:rFonts w:ascii="Times New Roman" w:hAnsi="Times New Roman"/>
                      <w:sz w:val="24"/>
                      <w:szCs w:val="24"/>
                    </w:rPr>
                  </w:pPr>
                </w:p>
              </w:tc>
            </w:tr>
            <w:tr w:rsidR="00EC0398" w:rsidRPr="0058405B" w:rsidTr="00F60221">
              <w:tc>
                <w:tcPr>
                  <w:tcW w:w="1565" w:type="pct"/>
                </w:tcPr>
                <w:p w:rsidR="00EC0398" w:rsidRPr="009D2757" w:rsidRDefault="00EC0398" w:rsidP="00EC0398">
                  <w:pPr>
                    <w:spacing w:after="0" w:line="240" w:lineRule="auto"/>
                    <w:jc w:val="center"/>
                    <w:rPr>
                      <w:rFonts w:ascii="Times New Roman" w:hAnsi="Times New Roman"/>
                      <w:sz w:val="24"/>
                      <w:szCs w:val="24"/>
                    </w:rPr>
                  </w:pPr>
                  <w:r w:rsidRPr="009D2757">
                    <w:rPr>
                      <w:rFonts w:ascii="Times New Roman" w:hAnsi="Times New Roman"/>
                      <w:sz w:val="24"/>
                      <w:szCs w:val="24"/>
                    </w:rPr>
                    <w:t xml:space="preserve">компьютер фирмы </w:t>
                  </w:r>
                  <w:r w:rsidRPr="009D2757">
                    <w:rPr>
                      <w:rFonts w:ascii="Times New Roman" w:hAnsi="Times New Roman"/>
                      <w:sz w:val="24"/>
                      <w:szCs w:val="24"/>
                      <w:lang w:val="en-US"/>
                    </w:rPr>
                    <w:t>ASUS</w:t>
                  </w:r>
                </w:p>
              </w:tc>
              <w:tc>
                <w:tcPr>
                  <w:tcW w:w="575" w:type="pct"/>
                </w:tcPr>
                <w:p w:rsidR="00EC0398" w:rsidRPr="0058405B" w:rsidRDefault="00EC0398" w:rsidP="00EC0398">
                  <w:pPr>
                    <w:spacing w:after="0" w:line="240" w:lineRule="auto"/>
                    <w:jc w:val="center"/>
                    <w:rPr>
                      <w:rFonts w:ascii="Times New Roman" w:hAnsi="Times New Roman"/>
                      <w:sz w:val="24"/>
                      <w:szCs w:val="24"/>
                    </w:rPr>
                  </w:pPr>
                </w:p>
              </w:tc>
              <w:tc>
                <w:tcPr>
                  <w:tcW w:w="676"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w:t>
                  </w:r>
                </w:p>
              </w:tc>
              <w:tc>
                <w:tcPr>
                  <w:tcW w:w="2183" w:type="pct"/>
                </w:tcPr>
                <w:p w:rsidR="00EC0398" w:rsidRPr="0058405B" w:rsidRDefault="00EC0398" w:rsidP="00EC0398">
                  <w:pPr>
                    <w:spacing w:after="0" w:line="240" w:lineRule="auto"/>
                    <w:jc w:val="center"/>
                    <w:rPr>
                      <w:rFonts w:ascii="Times New Roman" w:hAnsi="Times New Roman"/>
                      <w:sz w:val="24"/>
                      <w:szCs w:val="24"/>
                    </w:rPr>
                  </w:pPr>
                  <w:r>
                    <w:rPr>
                      <w:rFonts w:ascii="Times New Roman" w:hAnsi="Times New Roman"/>
                      <w:sz w:val="24"/>
                      <w:szCs w:val="24"/>
                    </w:rPr>
                    <w:t>Компьютер</w:t>
                  </w:r>
                  <w:r w:rsidRPr="0058405B">
                    <w:rPr>
                      <w:rFonts w:ascii="Times New Roman" w:hAnsi="Times New Roman"/>
                      <w:sz w:val="24"/>
                      <w:szCs w:val="24"/>
                    </w:rPr>
                    <w:t xml:space="preserve"> отправлен в ремонт, документы на него не выписаны</w:t>
                  </w:r>
                </w:p>
              </w:tc>
            </w:tr>
            <w:tr w:rsidR="00EC0398" w:rsidRPr="0058405B" w:rsidTr="00F60221">
              <w:tc>
                <w:tcPr>
                  <w:tcW w:w="1565" w:type="pct"/>
                </w:tcPr>
                <w:p w:rsidR="00EC0398" w:rsidRPr="009D2757" w:rsidRDefault="00EC0398" w:rsidP="00EC0398">
                  <w:pPr>
                    <w:spacing w:after="0" w:line="240" w:lineRule="auto"/>
                    <w:jc w:val="center"/>
                    <w:rPr>
                      <w:rFonts w:ascii="Times New Roman" w:hAnsi="Times New Roman"/>
                      <w:sz w:val="24"/>
                      <w:szCs w:val="24"/>
                    </w:rPr>
                  </w:pPr>
                  <w:r w:rsidRPr="009D2757">
                    <w:rPr>
                      <w:rFonts w:ascii="Times New Roman" w:hAnsi="Times New Roman"/>
                      <w:sz w:val="24"/>
                      <w:szCs w:val="24"/>
                    </w:rPr>
                    <w:t xml:space="preserve">компьютер фирмы </w:t>
                  </w:r>
                  <w:r w:rsidRPr="009D2757">
                    <w:rPr>
                      <w:rFonts w:ascii="Times New Roman" w:hAnsi="Times New Roman"/>
                      <w:sz w:val="24"/>
                      <w:szCs w:val="24"/>
                      <w:lang w:val="en-US"/>
                    </w:rPr>
                    <w:t>SAMSUNG</w:t>
                  </w:r>
                </w:p>
              </w:tc>
              <w:tc>
                <w:tcPr>
                  <w:tcW w:w="575"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w:t>
                  </w:r>
                </w:p>
              </w:tc>
              <w:tc>
                <w:tcPr>
                  <w:tcW w:w="676" w:type="pct"/>
                </w:tcPr>
                <w:p w:rsidR="00EC0398" w:rsidRPr="0058405B" w:rsidRDefault="00EC0398" w:rsidP="00EC0398">
                  <w:pPr>
                    <w:spacing w:after="0" w:line="240" w:lineRule="auto"/>
                    <w:jc w:val="center"/>
                    <w:rPr>
                      <w:rFonts w:ascii="Times New Roman" w:hAnsi="Times New Roman"/>
                      <w:sz w:val="24"/>
                      <w:szCs w:val="24"/>
                    </w:rPr>
                  </w:pPr>
                </w:p>
              </w:tc>
              <w:tc>
                <w:tcPr>
                  <w:tcW w:w="2183" w:type="pct"/>
                </w:tcPr>
                <w:p w:rsidR="00EC0398" w:rsidRPr="0058405B" w:rsidRDefault="00EC0398" w:rsidP="00EC0398">
                  <w:pPr>
                    <w:spacing w:after="0" w:line="240" w:lineRule="auto"/>
                    <w:jc w:val="center"/>
                    <w:rPr>
                      <w:rFonts w:ascii="Times New Roman" w:hAnsi="Times New Roman"/>
                      <w:sz w:val="24"/>
                      <w:szCs w:val="24"/>
                    </w:rPr>
                  </w:pPr>
                  <w:r>
                    <w:rPr>
                      <w:rFonts w:ascii="Times New Roman" w:hAnsi="Times New Roman"/>
                      <w:sz w:val="24"/>
                      <w:szCs w:val="24"/>
                    </w:rPr>
                    <w:t>Компьютер</w:t>
                  </w:r>
                  <w:r w:rsidRPr="0058405B">
                    <w:rPr>
                      <w:rFonts w:ascii="Times New Roman" w:hAnsi="Times New Roman"/>
                      <w:sz w:val="24"/>
                      <w:szCs w:val="24"/>
                    </w:rPr>
                    <w:t xml:space="preserve"> выписан со склада накануне </w:t>
                  </w:r>
                  <w:r>
                    <w:rPr>
                      <w:rFonts w:ascii="Times New Roman" w:hAnsi="Times New Roman"/>
                      <w:sz w:val="24"/>
                      <w:szCs w:val="24"/>
                    </w:rPr>
                    <w:t>аудита</w:t>
                  </w:r>
                  <w:r w:rsidRPr="0058405B">
                    <w:rPr>
                      <w:rFonts w:ascii="Times New Roman" w:hAnsi="Times New Roman"/>
                      <w:sz w:val="24"/>
                      <w:szCs w:val="24"/>
                    </w:rPr>
                    <w:t>, документы не оформлены</w:t>
                  </w:r>
                </w:p>
              </w:tc>
            </w:tr>
          </w:tbl>
          <w:p w:rsidR="00F35F58" w:rsidRPr="0058405B" w:rsidRDefault="00F35F58" w:rsidP="00EC0398">
            <w:pPr>
              <w:spacing w:after="0" w:line="360" w:lineRule="auto"/>
              <w:rPr>
                <w:rFonts w:ascii="Times New Roman" w:hAnsi="Times New Roman"/>
                <w:sz w:val="28"/>
                <w:szCs w:val="28"/>
              </w:rPr>
            </w:pP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Таким образом, по результатам аудита главным бухгалтером данного отдела бы</w:t>
            </w:r>
            <w:r w:rsidR="00A149ED">
              <w:rPr>
                <w:rFonts w:ascii="Times New Roman" w:hAnsi="Times New Roman"/>
                <w:sz w:val="28"/>
                <w:szCs w:val="28"/>
              </w:rPr>
              <w:t xml:space="preserve">ли оформлены документы на </w:t>
            </w:r>
            <w:r w:rsidR="00A149ED" w:rsidRPr="00A149ED">
              <w:rPr>
                <w:rFonts w:ascii="Times New Roman" w:hAnsi="Times New Roman"/>
                <w:sz w:val="28"/>
                <w:szCs w:val="28"/>
              </w:rPr>
              <w:t xml:space="preserve">компьютер фирмы </w:t>
            </w:r>
            <w:r w:rsidR="00A149ED" w:rsidRPr="00A149ED">
              <w:rPr>
                <w:rFonts w:ascii="Times New Roman" w:hAnsi="Times New Roman"/>
                <w:sz w:val="28"/>
                <w:szCs w:val="28"/>
                <w:lang w:val="en-US"/>
              </w:rPr>
              <w:t>ASUS</w:t>
            </w:r>
            <w:r w:rsidRPr="0058405B">
              <w:rPr>
                <w:rFonts w:ascii="Times New Roman" w:hAnsi="Times New Roman"/>
                <w:sz w:val="28"/>
                <w:szCs w:val="28"/>
              </w:rPr>
              <w:t>, а именно акт сдачи оборудования в ремонт, на</w:t>
            </w:r>
            <w:r w:rsidR="00A149ED" w:rsidRPr="00A149ED">
              <w:rPr>
                <w:rFonts w:ascii="Times New Roman" w:hAnsi="Times New Roman"/>
                <w:sz w:val="28"/>
                <w:szCs w:val="28"/>
              </w:rPr>
              <w:t xml:space="preserve">компьютер фирмы </w:t>
            </w:r>
            <w:r w:rsidR="00A149ED" w:rsidRPr="00A149ED">
              <w:rPr>
                <w:rFonts w:ascii="Times New Roman" w:hAnsi="Times New Roman"/>
                <w:sz w:val="28"/>
                <w:szCs w:val="28"/>
                <w:lang w:val="en-US"/>
              </w:rPr>
              <w:t>SAMSUNG</w:t>
            </w:r>
            <w:r w:rsidRPr="0058405B">
              <w:rPr>
                <w:rFonts w:ascii="Times New Roman" w:hAnsi="Times New Roman"/>
                <w:sz w:val="28"/>
                <w:szCs w:val="28"/>
              </w:rPr>
              <w:t>был составлен акт ввода в эксплуатацию объектов основных средств.</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Далее необходимо проверить выборочно первичные документы по движению основных средств. В результате выборки были проверены такие документы, как:</w:t>
            </w:r>
          </w:p>
          <w:p w:rsidR="00EC0398" w:rsidRDefault="00F35F58" w:rsidP="00EC0398">
            <w:pPr>
              <w:pStyle w:val="a5"/>
              <w:numPr>
                <w:ilvl w:val="0"/>
                <w:numId w:val="45"/>
              </w:numPr>
              <w:spacing w:after="0" w:line="360" w:lineRule="auto"/>
              <w:jc w:val="both"/>
              <w:rPr>
                <w:rFonts w:ascii="Times New Roman" w:hAnsi="Times New Roman"/>
                <w:sz w:val="28"/>
                <w:szCs w:val="28"/>
              </w:rPr>
            </w:pPr>
            <w:r w:rsidRPr="00EC0398">
              <w:rPr>
                <w:rFonts w:ascii="Times New Roman" w:hAnsi="Times New Roman"/>
                <w:sz w:val="28"/>
                <w:szCs w:val="28"/>
              </w:rPr>
              <w:t xml:space="preserve">акты о приеме передачи объекта основных средств </w:t>
            </w:r>
            <w:r w:rsidR="00875F34" w:rsidRPr="00EC0398">
              <w:rPr>
                <w:rFonts w:ascii="Times New Roman" w:hAnsi="Times New Roman"/>
                <w:sz w:val="28"/>
                <w:szCs w:val="28"/>
              </w:rPr>
              <w:t>(ф. ОС-1) за май 2016</w:t>
            </w:r>
            <w:r w:rsidRPr="00EC0398">
              <w:rPr>
                <w:rFonts w:ascii="Times New Roman" w:hAnsi="Times New Roman"/>
                <w:sz w:val="28"/>
                <w:szCs w:val="28"/>
              </w:rPr>
              <w:t>г.</w:t>
            </w:r>
          </w:p>
          <w:p w:rsidR="00EC0398" w:rsidRDefault="00F35F58" w:rsidP="00EC0398">
            <w:pPr>
              <w:pStyle w:val="a5"/>
              <w:numPr>
                <w:ilvl w:val="0"/>
                <w:numId w:val="45"/>
              </w:numPr>
              <w:spacing w:after="0" w:line="360" w:lineRule="auto"/>
              <w:jc w:val="both"/>
              <w:rPr>
                <w:rFonts w:ascii="Times New Roman" w:hAnsi="Times New Roman"/>
                <w:sz w:val="28"/>
                <w:szCs w:val="28"/>
              </w:rPr>
            </w:pPr>
            <w:r w:rsidRPr="00EC0398">
              <w:rPr>
                <w:rFonts w:ascii="Times New Roman" w:hAnsi="Times New Roman"/>
                <w:sz w:val="28"/>
                <w:szCs w:val="28"/>
              </w:rPr>
              <w:t xml:space="preserve">акт о списании объекта основных средств (ф. ОС-4) </w:t>
            </w:r>
            <w:r w:rsidR="00875F34" w:rsidRPr="00EC0398">
              <w:rPr>
                <w:rFonts w:ascii="Times New Roman" w:hAnsi="Times New Roman"/>
                <w:sz w:val="28"/>
                <w:szCs w:val="28"/>
              </w:rPr>
              <w:t>за июнь 2016</w:t>
            </w:r>
            <w:r w:rsidRPr="00EC0398">
              <w:rPr>
                <w:rFonts w:ascii="Times New Roman" w:hAnsi="Times New Roman"/>
                <w:sz w:val="28"/>
                <w:szCs w:val="28"/>
              </w:rPr>
              <w:t>г.</w:t>
            </w:r>
          </w:p>
          <w:p w:rsidR="00EC0398" w:rsidRDefault="00F35F58" w:rsidP="00EC0398">
            <w:pPr>
              <w:pStyle w:val="a5"/>
              <w:numPr>
                <w:ilvl w:val="0"/>
                <w:numId w:val="45"/>
              </w:numPr>
              <w:spacing w:after="0" w:line="360" w:lineRule="auto"/>
              <w:jc w:val="both"/>
              <w:rPr>
                <w:rFonts w:ascii="Times New Roman" w:hAnsi="Times New Roman"/>
                <w:sz w:val="28"/>
                <w:szCs w:val="28"/>
              </w:rPr>
            </w:pPr>
            <w:r w:rsidRPr="00EC0398">
              <w:rPr>
                <w:rFonts w:ascii="Times New Roman" w:hAnsi="Times New Roman"/>
                <w:sz w:val="28"/>
                <w:szCs w:val="28"/>
              </w:rPr>
              <w:t xml:space="preserve">акт о списании автотранспортных средств (ф. ОС-4а) </w:t>
            </w:r>
            <w:r w:rsidR="00875F34" w:rsidRPr="00EC0398">
              <w:rPr>
                <w:rFonts w:ascii="Times New Roman" w:hAnsi="Times New Roman"/>
                <w:sz w:val="28"/>
                <w:szCs w:val="28"/>
              </w:rPr>
              <w:t>за сентябрь 2016</w:t>
            </w:r>
            <w:r w:rsidRPr="00EC0398">
              <w:rPr>
                <w:rFonts w:ascii="Times New Roman" w:hAnsi="Times New Roman"/>
                <w:sz w:val="28"/>
                <w:szCs w:val="28"/>
              </w:rPr>
              <w:t>г.</w:t>
            </w:r>
          </w:p>
          <w:p w:rsidR="00F35F58" w:rsidRPr="00EC0398" w:rsidRDefault="00F35F58" w:rsidP="00EC0398">
            <w:pPr>
              <w:pStyle w:val="a5"/>
              <w:numPr>
                <w:ilvl w:val="0"/>
                <w:numId w:val="45"/>
              </w:numPr>
              <w:spacing w:after="0" w:line="360" w:lineRule="auto"/>
              <w:jc w:val="both"/>
              <w:rPr>
                <w:rFonts w:ascii="Times New Roman" w:hAnsi="Times New Roman"/>
                <w:sz w:val="28"/>
                <w:szCs w:val="28"/>
              </w:rPr>
            </w:pPr>
            <w:r w:rsidRPr="00EC0398">
              <w:rPr>
                <w:rFonts w:ascii="Times New Roman" w:hAnsi="Times New Roman"/>
                <w:sz w:val="28"/>
                <w:szCs w:val="28"/>
              </w:rPr>
              <w:t>инвентарные карточки учета основных средств (ф. ОС-6) за 1</w:t>
            </w:r>
            <w:r w:rsidR="00875F34" w:rsidRPr="00EC0398">
              <w:rPr>
                <w:rFonts w:ascii="Times New Roman" w:hAnsi="Times New Roman"/>
                <w:sz w:val="28"/>
                <w:szCs w:val="28"/>
              </w:rPr>
              <w:t xml:space="preserve"> квартал 2016</w:t>
            </w:r>
            <w:r w:rsidRPr="00EC0398">
              <w:rPr>
                <w:rFonts w:ascii="Times New Roman" w:hAnsi="Times New Roman"/>
                <w:sz w:val="28"/>
                <w:szCs w:val="28"/>
              </w:rPr>
              <w:t>г.</w:t>
            </w: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Результаты данной проверки отразим в таблице 4.</w:t>
            </w:r>
            <w:r>
              <w:rPr>
                <w:rFonts w:ascii="Times New Roman" w:hAnsi="Times New Roman"/>
                <w:sz w:val="28"/>
                <w:szCs w:val="28"/>
              </w:rPr>
              <w:t>8</w:t>
            </w:r>
            <w:r w:rsidRPr="0058405B">
              <w:rPr>
                <w:rFonts w:ascii="Times New Roman" w:hAnsi="Times New Roman"/>
                <w:sz w:val="28"/>
                <w:szCs w:val="28"/>
              </w:rPr>
              <w:t>.</w:t>
            </w:r>
          </w:p>
          <w:p w:rsidR="00F35F58" w:rsidRPr="0058405B" w:rsidRDefault="00F35F58" w:rsidP="00464D9F">
            <w:pPr>
              <w:spacing w:after="0" w:line="360" w:lineRule="auto"/>
              <w:jc w:val="both"/>
              <w:rPr>
                <w:rFonts w:ascii="Times New Roman" w:hAnsi="Times New Roman"/>
                <w:sz w:val="28"/>
                <w:szCs w:val="28"/>
              </w:rPr>
            </w:pPr>
            <w:r>
              <w:rPr>
                <w:rFonts w:ascii="Times New Roman" w:hAnsi="Times New Roman"/>
                <w:sz w:val="28"/>
                <w:szCs w:val="28"/>
              </w:rPr>
              <w:t>Таблица 4.8</w:t>
            </w:r>
            <w:r w:rsidRPr="0058405B">
              <w:rPr>
                <w:rFonts w:ascii="Times New Roman" w:hAnsi="Times New Roman"/>
                <w:sz w:val="28"/>
                <w:szCs w:val="28"/>
              </w:rPr>
              <w:t xml:space="preserve"> – Рабочий документ № 2 </w:t>
            </w:r>
            <w:r>
              <w:rPr>
                <w:rFonts w:ascii="Times New Roman" w:hAnsi="Times New Roman"/>
                <w:sz w:val="28"/>
                <w:szCs w:val="28"/>
              </w:rPr>
              <w:t>Аудит</w:t>
            </w:r>
            <w:r w:rsidRPr="0058405B">
              <w:rPr>
                <w:rFonts w:ascii="Times New Roman" w:hAnsi="Times New Roman"/>
                <w:sz w:val="28"/>
                <w:szCs w:val="28"/>
              </w:rPr>
              <w:t xml:space="preserve"> первичных документов по движению основных средств</w:t>
            </w:r>
          </w:p>
          <w:tbl>
            <w:tblPr>
              <w:tblpPr w:leftFromText="180" w:rightFromText="180" w:vertAnchor="text" w:horzAnchor="margin" w:tblpY="1"/>
              <w:tblOverlap w:val="neve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84"/>
              <w:gridCol w:w="2815"/>
            </w:tblGrid>
            <w:tr w:rsidR="00EC0398" w:rsidRPr="0058405B" w:rsidTr="00F60221">
              <w:tc>
                <w:tcPr>
                  <w:tcW w:w="3436"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Наименование документа</w:t>
                  </w:r>
                </w:p>
              </w:tc>
              <w:tc>
                <w:tcPr>
                  <w:tcW w:w="1564"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Вид нарушения</w:t>
                  </w:r>
                </w:p>
              </w:tc>
            </w:tr>
            <w:tr w:rsidR="00EC0398" w:rsidRPr="0058405B" w:rsidTr="00F60221">
              <w:tc>
                <w:tcPr>
                  <w:tcW w:w="3436"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 xml:space="preserve">Акт о приемке передачи </w:t>
                  </w:r>
                  <w:r>
                    <w:rPr>
                      <w:rFonts w:ascii="Times New Roman" w:hAnsi="Times New Roman"/>
                      <w:sz w:val="24"/>
                      <w:szCs w:val="24"/>
                    </w:rPr>
                    <w:t>газового оборудования</w:t>
                  </w:r>
                  <w:r w:rsidRPr="0058405B">
                    <w:rPr>
                      <w:rFonts w:ascii="Times New Roman" w:hAnsi="Times New Roman"/>
                      <w:sz w:val="24"/>
                      <w:szCs w:val="24"/>
                    </w:rPr>
                    <w:t xml:space="preserve"> от 18.05.201</w:t>
                  </w:r>
                  <w:r>
                    <w:rPr>
                      <w:rFonts w:ascii="Times New Roman" w:hAnsi="Times New Roman"/>
                      <w:sz w:val="24"/>
                      <w:szCs w:val="24"/>
                    </w:rPr>
                    <w:t>6</w:t>
                  </w:r>
                  <w:r w:rsidRPr="0058405B">
                    <w:rPr>
                      <w:rFonts w:ascii="Times New Roman" w:hAnsi="Times New Roman"/>
                      <w:sz w:val="24"/>
                      <w:szCs w:val="24"/>
                    </w:rPr>
                    <w:t>г.</w:t>
                  </w:r>
                </w:p>
              </w:tc>
              <w:tc>
                <w:tcPr>
                  <w:tcW w:w="1564"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Не указан инвентарный номер объекта</w:t>
                  </w:r>
                </w:p>
              </w:tc>
            </w:tr>
            <w:tr w:rsidR="00EC0398" w:rsidRPr="0058405B" w:rsidTr="00F60221">
              <w:tc>
                <w:tcPr>
                  <w:tcW w:w="3436"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акт о списании объекта основных средств (холодильное устройство) от 29.06.201</w:t>
                  </w:r>
                  <w:r>
                    <w:rPr>
                      <w:rFonts w:ascii="Times New Roman" w:hAnsi="Times New Roman"/>
                      <w:sz w:val="24"/>
                      <w:szCs w:val="24"/>
                    </w:rPr>
                    <w:t>6</w:t>
                  </w:r>
                  <w:r w:rsidRPr="0058405B">
                    <w:rPr>
                      <w:rFonts w:ascii="Times New Roman" w:hAnsi="Times New Roman"/>
                      <w:sz w:val="24"/>
                      <w:szCs w:val="24"/>
                    </w:rPr>
                    <w:t>г.</w:t>
                  </w:r>
                </w:p>
              </w:tc>
              <w:tc>
                <w:tcPr>
                  <w:tcW w:w="1564"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Не указано основание списания</w:t>
                  </w:r>
                </w:p>
              </w:tc>
            </w:tr>
            <w:tr w:rsidR="00EC0398" w:rsidRPr="0058405B" w:rsidTr="00F60221">
              <w:tc>
                <w:tcPr>
                  <w:tcW w:w="3436"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акт о списании автотранспортных средств (автомобиль ВАЗ-21014) от 03.09.201</w:t>
                  </w:r>
                  <w:r>
                    <w:rPr>
                      <w:rFonts w:ascii="Times New Roman" w:hAnsi="Times New Roman"/>
                      <w:sz w:val="24"/>
                      <w:szCs w:val="24"/>
                    </w:rPr>
                    <w:t>6</w:t>
                  </w:r>
                  <w:r w:rsidRPr="0058405B">
                    <w:rPr>
                      <w:rFonts w:ascii="Times New Roman" w:hAnsi="Times New Roman"/>
                      <w:sz w:val="24"/>
                      <w:szCs w:val="24"/>
                    </w:rPr>
                    <w:t>г.</w:t>
                  </w:r>
                </w:p>
              </w:tc>
              <w:tc>
                <w:tcPr>
                  <w:tcW w:w="1564" w:type="pct"/>
                </w:tcPr>
                <w:p w:rsidR="00EC0398" w:rsidRPr="0058405B" w:rsidRDefault="00EC0398" w:rsidP="00EC0398">
                  <w:pPr>
                    <w:spacing w:after="0" w:line="240" w:lineRule="auto"/>
                    <w:jc w:val="center"/>
                    <w:rPr>
                      <w:rFonts w:ascii="Times New Roman" w:hAnsi="Times New Roman"/>
                      <w:sz w:val="24"/>
                      <w:szCs w:val="24"/>
                    </w:rPr>
                  </w:pPr>
                  <w:r w:rsidRPr="0058405B">
                    <w:rPr>
                      <w:rFonts w:ascii="Times New Roman" w:hAnsi="Times New Roman"/>
                      <w:sz w:val="24"/>
                      <w:szCs w:val="24"/>
                    </w:rPr>
                    <w:t>Нет подписи главного бухгалтера</w:t>
                  </w:r>
                </w:p>
              </w:tc>
            </w:tr>
          </w:tbl>
          <w:p w:rsidR="00F35F58" w:rsidRPr="0058405B" w:rsidRDefault="00F35F58" w:rsidP="00EC0398">
            <w:pPr>
              <w:spacing w:after="0" w:line="360" w:lineRule="auto"/>
              <w:rPr>
                <w:rFonts w:ascii="Times New Roman" w:hAnsi="Times New Roman"/>
                <w:sz w:val="28"/>
                <w:szCs w:val="28"/>
              </w:rPr>
            </w:pPr>
          </w:p>
          <w:p w:rsidR="00F35F58" w:rsidRPr="0058405B" w:rsidRDefault="00F35F58" w:rsidP="00F35F58">
            <w:pPr>
              <w:spacing w:after="0" w:line="360" w:lineRule="auto"/>
              <w:ind w:firstLine="720"/>
              <w:jc w:val="both"/>
              <w:rPr>
                <w:rFonts w:ascii="Times New Roman" w:hAnsi="Times New Roman"/>
                <w:sz w:val="28"/>
                <w:szCs w:val="28"/>
              </w:rPr>
            </w:pPr>
            <w:r w:rsidRPr="0058405B">
              <w:rPr>
                <w:rFonts w:ascii="Times New Roman" w:hAnsi="Times New Roman"/>
                <w:sz w:val="28"/>
                <w:szCs w:val="28"/>
              </w:rPr>
              <w:t>Выявленные нарушения не являются существенными, и не влияют на финансовые результаты деятельности организации.</w:t>
            </w:r>
          </w:p>
          <w:p w:rsidR="00F35F58" w:rsidRDefault="00F35F58" w:rsidP="00F35F58">
            <w:pPr>
              <w:spacing w:after="0" w:line="360" w:lineRule="auto"/>
              <w:ind w:firstLine="720"/>
              <w:jc w:val="both"/>
              <w:rPr>
                <w:rFonts w:ascii="Times New Roman" w:hAnsi="Times New Roman"/>
                <w:color w:val="000000"/>
                <w:sz w:val="28"/>
                <w:szCs w:val="28"/>
              </w:rPr>
            </w:pPr>
            <w:r w:rsidRPr="0058405B">
              <w:rPr>
                <w:rFonts w:ascii="Times New Roman" w:hAnsi="Times New Roman"/>
                <w:color w:val="000000"/>
                <w:sz w:val="28"/>
                <w:szCs w:val="28"/>
              </w:rPr>
              <w:t xml:space="preserve">Далее </w:t>
            </w:r>
            <w:r>
              <w:rPr>
                <w:rFonts w:ascii="Times New Roman" w:hAnsi="Times New Roman"/>
                <w:color w:val="000000"/>
                <w:sz w:val="28"/>
                <w:szCs w:val="28"/>
              </w:rPr>
              <w:t>нами</w:t>
            </w:r>
            <w:r w:rsidRPr="0058405B">
              <w:rPr>
                <w:rFonts w:ascii="Times New Roman" w:hAnsi="Times New Roman"/>
                <w:color w:val="000000"/>
                <w:sz w:val="28"/>
                <w:szCs w:val="28"/>
              </w:rPr>
              <w:t xml:space="preserve"> была осуществлена проверка аналитического учета основных средств. В </w:t>
            </w:r>
            <w:r w:rsidR="00875F34">
              <w:rPr>
                <w:rFonts w:ascii="Times New Roman" w:hAnsi="Times New Roman"/>
                <w:color w:val="000000"/>
                <w:sz w:val="28"/>
                <w:szCs w:val="28"/>
              </w:rPr>
              <w:t>ООО «Хлебозавод №5</w:t>
            </w:r>
            <w:r>
              <w:rPr>
                <w:rFonts w:ascii="Times New Roman" w:hAnsi="Times New Roman"/>
                <w:color w:val="000000"/>
                <w:sz w:val="28"/>
                <w:szCs w:val="28"/>
              </w:rPr>
              <w:t>»</w:t>
            </w:r>
            <w:r w:rsidRPr="0058405B">
              <w:rPr>
                <w:rFonts w:ascii="Times New Roman" w:hAnsi="Times New Roman"/>
                <w:color w:val="000000"/>
                <w:sz w:val="28"/>
                <w:szCs w:val="28"/>
              </w:rPr>
              <w:t xml:space="preserve"> данный учет организуется по отдельным объектам, каждому из которых присваивается инвентарный номер на весь период его эксплуатации. По объектный учет ведется в инвентарных карточках. На данном этапе аудитором была осуществлена выборочная проверка инвентарных карточек на объекты основных средств за 3 квартал 201</w:t>
            </w:r>
            <w:r w:rsidR="00875F34">
              <w:rPr>
                <w:rFonts w:ascii="Times New Roman" w:hAnsi="Times New Roman"/>
                <w:color w:val="000000"/>
                <w:sz w:val="28"/>
                <w:szCs w:val="28"/>
              </w:rPr>
              <w:t>6</w:t>
            </w:r>
            <w:r w:rsidRPr="0058405B">
              <w:rPr>
                <w:rFonts w:ascii="Times New Roman" w:hAnsi="Times New Roman"/>
                <w:color w:val="000000"/>
                <w:sz w:val="28"/>
                <w:szCs w:val="28"/>
              </w:rPr>
              <w:t xml:space="preserve">г. В результате проверки нарушений не выявлено, инвентарные карточки оформлены должным образом, во всех документах отражаются основные данные об объекте основных средств, сроке его использования, способа начисления амортизации, сведения об индивидуальных особенностях объекта. </w:t>
            </w:r>
          </w:p>
          <w:p w:rsidR="00F35F58" w:rsidRDefault="00F35F58" w:rsidP="00F35F58">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Далее проведем аудит по составлению корреспонденции счетов по учету основных средств, результаты отразим в таблице 4.9</w:t>
            </w:r>
          </w:p>
          <w:p w:rsidR="00EC0398" w:rsidRDefault="00EC0398" w:rsidP="00F35F58">
            <w:pPr>
              <w:spacing w:after="0" w:line="360" w:lineRule="auto"/>
              <w:ind w:firstLine="720"/>
              <w:jc w:val="both"/>
              <w:rPr>
                <w:rFonts w:ascii="Times New Roman" w:hAnsi="Times New Roman"/>
                <w:color w:val="000000"/>
                <w:sz w:val="28"/>
                <w:szCs w:val="28"/>
              </w:rPr>
            </w:pPr>
          </w:p>
          <w:p w:rsidR="00F35F58" w:rsidRDefault="00875F34" w:rsidP="00EC0398">
            <w:p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Таблица 4.9 – </w:t>
            </w:r>
            <w:r w:rsidR="00F35F58">
              <w:rPr>
                <w:rFonts w:ascii="Times New Roman" w:hAnsi="Times New Roman"/>
                <w:color w:val="000000"/>
                <w:sz w:val="28"/>
                <w:szCs w:val="28"/>
              </w:rPr>
              <w:t>«Результаты аудита по составлению корреспонденции счетов»</w:t>
            </w:r>
          </w:p>
          <w:tbl>
            <w:tblPr>
              <w:tblpPr w:leftFromText="180" w:rightFromText="180" w:vertAnchor="text" w:horzAnchor="margin" w:tblpY="1"/>
              <w:tblOverlap w:val="neve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4"/>
              <w:gridCol w:w="850"/>
              <w:gridCol w:w="992"/>
              <w:gridCol w:w="993"/>
              <w:gridCol w:w="990"/>
              <w:gridCol w:w="1350"/>
            </w:tblGrid>
            <w:tr w:rsidR="00EC0398" w:rsidRPr="00A420C6" w:rsidTr="00216EE4">
              <w:trPr>
                <w:trHeight w:val="375"/>
              </w:trPr>
              <w:tc>
                <w:tcPr>
                  <w:tcW w:w="2125" w:type="pct"/>
                  <w:vMerge w:val="restar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Содержание хозяйственной операции</w:t>
                  </w:r>
                </w:p>
              </w:tc>
              <w:tc>
                <w:tcPr>
                  <w:tcW w:w="1023" w:type="pct"/>
                  <w:gridSpan w:val="2"/>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По данным организации</w:t>
                  </w:r>
                </w:p>
              </w:tc>
              <w:tc>
                <w:tcPr>
                  <w:tcW w:w="1102" w:type="pct"/>
                  <w:gridSpan w:val="2"/>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По данным аудитора</w:t>
                  </w:r>
                </w:p>
              </w:tc>
              <w:tc>
                <w:tcPr>
                  <w:tcW w:w="750" w:type="pct"/>
                  <w:vMerge w:val="restar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Замечания</w:t>
                  </w:r>
                </w:p>
              </w:tc>
            </w:tr>
            <w:tr w:rsidR="00EC0398" w:rsidRPr="00A420C6" w:rsidTr="00216EE4">
              <w:trPr>
                <w:trHeight w:val="585"/>
              </w:trPr>
              <w:tc>
                <w:tcPr>
                  <w:tcW w:w="2125" w:type="pct"/>
                  <w:vMerge/>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Дебет</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Кредит</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Дебет</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Кредит</w:t>
                  </w:r>
                </w:p>
              </w:tc>
              <w:tc>
                <w:tcPr>
                  <w:tcW w:w="750" w:type="pct"/>
                  <w:vMerge/>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Акцептован счет поставщика за оборудование</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08/4</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60</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08/4</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60</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Выявлен НДС по поступившему оборудованию</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19</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60</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19</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60</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Списана остаточная стоимость основного средства</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91</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01/2</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91</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01/2</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Выявлен излишек основного средства в результате инвентаризации</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01</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91/1</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01</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91/1</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Отражена недостача основного средства по результатам инвентаризации</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94</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01</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94</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01</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Начислена амортизация оборудования основного производства</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20</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02</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20</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02</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r w:rsidR="00EC0398" w:rsidRPr="00A420C6" w:rsidTr="00216EE4">
              <w:tc>
                <w:tcPr>
                  <w:tcW w:w="2125"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Начислена амортизация оборудования вспомогательных производств</w:t>
                  </w:r>
                </w:p>
              </w:tc>
              <w:tc>
                <w:tcPr>
                  <w:tcW w:w="47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23</w:t>
                  </w:r>
                </w:p>
              </w:tc>
              <w:tc>
                <w:tcPr>
                  <w:tcW w:w="551"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02</w:t>
                  </w:r>
                </w:p>
              </w:tc>
              <w:tc>
                <w:tcPr>
                  <w:tcW w:w="552"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23</w:t>
                  </w:r>
                </w:p>
              </w:tc>
              <w:tc>
                <w:tcPr>
                  <w:tcW w:w="5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sidRPr="00A420C6">
                    <w:rPr>
                      <w:rFonts w:ascii="Times New Roman" w:eastAsia="Times New Roman" w:hAnsi="Times New Roman"/>
                      <w:color w:val="000000"/>
                      <w:sz w:val="24"/>
                      <w:szCs w:val="24"/>
                    </w:rPr>
                    <w:t>02</w:t>
                  </w:r>
                </w:p>
              </w:tc>
              <w:tc>
                <w:tcPr>
                  <w:tcW w:w="750" w:type="pct"/>
                  <w:shd w:val="clear" w:color="auto" w:fill="auto"/>
                </w:tcPr>
                <w:p w:rsidR="00EC0398" w:rsidRPr="00A420C6" w:rsidRDefault="00EC0398" w:rsidP="00EC039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Замечаний нет</w:t>
                  </w:r>
                </w:p>
              </w:tc>
            </w:tr>
          </w:tbl>
          <w:p w:rsidR="00F35F58" w:rsidRPr="0058405B" w:rsidRDefault="00F35F58" w:rsidP="00EC0398">
            <w:pPr>
              <w:spacing w:after="0" w:line="360" w:lineRule="auto"/>
              <w:jc w:val="both"/>
              <w:rPr>
                <w:rFonts w:ascii="Times New Roman" w:hAnsi="Times New Roman"/>
                <w:color w:val="000000"/>
                <w:sz w:val="28"/>
                <w:szCs w:val="28"/>
              </w:rPr>
            </w:pPr>
          </w:p>
          <w:p w:rsidR="00875F34" w:rsidRDefault="00F35F58" w:rsidP="00DC7664">
            <w:pPr>
              <w:spacing w:after="0" w:line="360" w:lineRule="auto"/>
              <w:ind w:firstLine="720"/>
              <w:jc w:val="both"/>
              <w:rPr>
                <w:rFonts w:ascii="Times New Roman" w:hAnsi="Times New Roman"/>
                <w:color w:val="000000"/>
                <w:sz w:val="28"/>
                <w:szCs w:val="28"/>
              </w:rPr>
            </w:pPr>
            <w:r>
              <w:rPr>
                <w:rFonts w:ascii="Times New Roman" w:hAnsi="Times New Roman"/>
                <w:color w:val="000000"/>
                <w:sz w:val="28"/>
                <w:szCs w:val="28"/>
              </w:rPr>
              <w:t>На данном этапе провер</w:t>
            </w:r>
            <w:r w:rsidR="00DC7664">
              <w:rPr>
                <w:rFonts w:ascii="Times New Roman" w:hAnsi="Times New Roman"/>
                <w:color w:val="000000"/>
                <w:sz w:val="28"/>
                <w:szCs w:val="28"/>
              </w:rPr>
              <w:t>ки нарушений не выявлено.</w:t>
            </w:r>
          </w:p>
          <w:p w:rsidR="00DC7664" w:rsidRDefault="00DC7664" w:rsidP="00DC7664">
            <w:pPr>
              <w:spacing w:after="0" w:line="360" w:lineRule="auto"/>
              <w:ind w:firstLine="720"/>
              <w:jc w:val="both"/>
              <w:rPr>
                <w:rFonts w:ascii="Times New Roman" w:hAnsi="Times New Roman"/>
                <w:color w:val="000000"/>
                <w:sz w:val="28"/>
                <w:szCs w:val="28"/>
              </w:rPr>
            </w:pPr>
            <w:r w:rsidRPr="0058405B">
              <w:rPr>
                <w:rFonts w:ascii="Times New Roman" w:hAnsi="Times New Roman"/>
                <w:color w:val="000000"/>
                <w:sz w:val="28"/>
                <w:szCs w:val="28"/>
              </w:rPr>
              <w:t>Далее была проведена сверка данных аналитического и синтетического учета по счету 01 «Основные средства». Была осуществлена сверка главной книги за ноябрь 201</w:t>
            </w:r>
            <w:r>
              <w:rPr>
                <w:rFonts w:ascii="Times New Roman" w:hAnsi="Times New Roman"/>
                <w:color w:val="000000"/>
                <w:sz w:val="28"/>
                <w:szCs w:val="28"/>
              </w:rPr>
              <w:t>6</w:t>
            </w:r>
            <w:r w:rsidRPr="0058405B">
              <w:rPr>
                <w:rFonts w:ascii="Times New Roman" w:hAnsi="Times New Roman"/>
                <w:color w:val="000000"/>
                <w:sz w:val="28"/>
                <w:szCs w:val="28"/>
              </w:rPr>
              <w:t>г. с актом приема передачи объекта основных средств (</w:t>
            </w:r>
            <w:r>
              <w:rPr>
                <w:rFonts w:ascii="Times New Roman" w:hAnsi="Times New Roman"/>
                <w:color w:val="000000"/>
                <w:sz w:val="28"/>
                <w:szCs w:val="28"/>
              </w:rPr>
              <w:t>погрузчик</w:t>
            </w:r>
            <w:r w:rsidRPr="0058405B">
              <w:rPr>
                <w:rFonts w:ascii="Times New Roman" w:hAnsi="Times New Roman"/>
                <w:color w:val="000000"/>
                <w:sz w:val="28"/>
                <w:szCs w:val="28"/>
              </w:rPr>
              <w:t xml:space="preserve">), в результате расхождений не выявлено. Также была осуществлена выборочная проверка главной книги за 4 квартал по счету 02 «Амортизация основных средств» с данными ведомостями амортизационных отчислений, расхождений не выявлено. </w:t>
            </w:r>
          </w:p>
          <w:p w:rsidR="00875F34" w:rsidRPr="00A149ED" w:rsidRDefault="00DC7664" w:rsidP="00A149ED">
            <w:pPr>
              <w:tabs>
                <w:tab w:val="left" w:pos="720"/>
                <w:tab w:val="left" w:pos="3030"/>
              </w:tabs>
              <w:spacing w:after="0" w:line="360" w:lineRule="auto"/>
              <w:ind w:firstLine="709"/>
              <w:jc w:val="both"/>
              <w:rPr>
                <w:rFonts w:ascii="Times New Roman" w:hAnsi="Times New Roman"/>
                <w:sz w:val="28"/>
                <w:szCs w:val="28"/>
              </w:rPr>
            </w:pPr>
            <w:r w:rsidRPr="007F6573">
              <w:rPr>
                <w:rFonts w:ascii="Times New Roman" w:hAnsi="Times New Roman"/>
                <w:sz w:val="28"/>
                <w:szCs w:val="28"/>
              </w:rPr>
              <w:t>В ходе проверки нами были собраны материалы для сост</w:t>
            </w:r>
            <w:r w:rsidR="00A149ED">
              <w:rPr>
                <w:rFonts w:ascii="Times New Roman" w:hAnsi="Times New Roman"/>
                <w:sz w:val="28"/>
                <w:szCs w:val="28"/>
              </w:rPr>
              <w:t xml:space="preserve">авления отчета аудитора </w:t>
            </w:r>
            <w:r w:rsidRPr="007F6573">
              <w:rPr>
                <w:rFonts w:ascii="Times New Roman" w:hAnsi="Times New Roman"/>
                <w:sz w:val="28"/>
                <w:szCs w:val="28"/>
              </w:rPr>
              <w:t xml:space="preserve">основных средств в </w:t>
            </w:r>
            <w:r>
              <w:rPr>
                <w:rFonts w:ascii="Times New Roman" w:hAnsi="Times New Roman"/>
                <w:sz w:val="28"/>
                <w:szCs w:val="28"/>
              </w:rPr>
              <w:t>ООО «Хлебозавод №5».</w:t>
            </w:r>
          </w:p>
          <w:p w:rsidR="00F35F58" w:rsidRDefault="00F35F58" w:rsidP="00F35F58">
            <w:pPr>
              <w:suppressAutoHyphens/>
              <w:spacing w:after="0" w:line="360" w:lineRule="auto"/>
              <w:rPr>
                <w:rFonts w:ascii="Times New Roman" w:eastAsia="Times New Roman" w:hAnsi="Times New Roman"/>
                <w:b/>
                <w:sz w:val="28"/>
                <w:szCs w:val="28"/>
                <w:lang w:eastAsia="ru-RU"/>
              </w:rPr>
            </w:pPr>
          </w:p>
          <w:p w:rsidR="00EC0398" w:rsidRPr="00C4125B" w:rsidRDefault="00EC0398" w:rsidP="00F35F58">
            <w:pPr>
              <w:suppressAutoHyphens/>
              <w:spacing w:after="0" w:line="360" w:lineRule="auto"/>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c>
          <w:tcPr>
            <w:tcW w:w="273" w:type="pct"/>
            <w:shd w:val="clear" w:color="auto" w:fill="auto"/>
          </w:tcPr>
          <w:p w:rsidR="00C4125B" w:rsidRPr="00C4125B" w:rsidRDefault="00C4125B" w:rsidP="00DC7664">
            <w:pPr>
              <w:suppressAutoHyphens/>
              <w:spacing w:after="0" w:line="240" w:lineRule="auto"/>
              <w:rPr>
                <w:rFonts w:ascii="Times New Roman" w:eastAsia="Times New Roman" w:hAnsi="Times New Roman"/>
                <w:b/>
                <w:sz w:val="28"/>
                <w:szCs w:val="28"/>
                <w:lang w:eastAsia="ru-RU"/>
              </w:rPr>
            </w:pPr>
          </w:p>
        </w:tc>
        <w:tc>
          <w:tcPr>
            <w:tcW w:w="4610" w:type="pct"/>
            <w:gridSpan w:val="4"/>
            <w:shd w:val="clear" w:color="auto" w:fill="auto"/>
            <w:vAlign w:val="bottom"/>
          </w:tcPr>
          <w:p w:rsidR="00C4125B" w:rsidRDefault="00C54ABD" w:rsidP="00DC7664">
            <w:pPr>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4.4 </w:t>
            </w:r>
            <w:r w:rsidR="00C4125B" w:rsidRPr="00C4125B">
              <w:rPr>
                <w:rFonts w:ascii="Times New Roman" w:hAnsi="Times New Roman"/>
                <w:b/>
                <w:sz w:val="28"/>
                <w:szCs w:val="28"/>
              </w:rPr>
              <w:t>Оформление результатов аудиторской проверки основных средств ворганизации</w:t>
            </w:r>
          </w:p>
          <w:p w:rsidR="00C54ABD" w:rsidRDefault="00C54ABD" w:rsidP="00DC7664">
            <w:pPr>
              <w:suppressAutoHyphens/>
              <w:spacing w:after="0" w:line="360" w:lineRule="auto"/>
              <w:jc w:val="center"/>
              <w:rPr>
                <w:rFonts w:ascii="Times New Roman" w:hAnsi="Times New Roman"/>
                <w:b/>
                <w:sz w:val="28"/>
                <w:szCs w:val="28"/>
              </w:rPr>
            </w:pPr>
          </w:p>
          <w:p w:rsidR="00DC7664" w:rsidRPr="007F6573" w:rsidRDefault="00DC7664" w:rsidP="00DC7664">
            <w:pPr>
              <w:shd w:val="clear" w:color="auto" w:fill="FFFFFF"/>
              <w:spacing w:after="0" w:line="360" w:lineRule="auto"/>
              <w:ind w:firstLine="709"/>
              <w:jc w:val="both"/>
              <w:rPr>
                <w:rFonts w:ascii="Times New Roman" w:eastAsia="Times New Roman" w:hAnsi="Times New Roman"/>
                <w:color w:val="000000"/>
                <w:sz w:val="28"/>
                <w:szCs w:val="28"/>
                <w:lang w:eastAsia="ru-RU"/>
              </w:rPr>
            </w:pPr>
            <w:r w:rsidRPr="007F6573">
              <w:rPr>
                <w:rFonts w:ascii="Times New Roman" w:eastAsia="Times New Roman" w:hAnsi="Times New Roman"/>
                <w:color w:val="000000"/>
                <w:sz w:val="28"/>
                <w:szCs w:val="28"/>
                <w:lang w:eastAsia="ru-RU"/>
              </w:rPr>
              <w:t>Главная цель </w:t>
            </w:r>
            <w:hyperlink r:id="rId12" w:tooltip="Аудиторская проверка" w:history="1">
              <w:r w:rsidRPr="007F6573">
                <w:rPr>
                  <w:rFonts w:ascii="Times New Roman" w:eastAsia="Times New Roman" w:hAnsi="Times New Roman"/>
                  <w:color w:val="000000"/>
                  <w:sz w:val="28"/>
                  <w:szCs w:val="28"/>
                  <w:lang w:eastAsia="ru-RU"/>
                </w:rPr>
                <w:t>аудиторской проверки</w:t>
              </w:r>
            </w:hyperlink>
            <w:r w:rsidRPr="007F6573">
              <w:rPr>
                <w:rFonts w:ascii="Times New Roman" w:eastAsia="Times New Roman" w:hAnsi="Times New Roman"/>
                <w:color w:val="000000"/>
                <w:sz w:val="28"/>
                <w:szCs w:val="28"/>
                <w:lang w:eastAsia="ru-RU"/>
              </w:rPr>
              <w:t> — это оформление объективного мнения о достоверности бухгалтерской (финансовой) отчетности организации, которое оформляется в содержан</w:t>
            </w:r>
            <w:proofErr w:type="gramStart"/>
            <w:r w:rsidRPr="007F6573">
              <w:rPr>
                <w:rFonts w:ascii="Times New Roman" w:eastAsia="Times New Roman" w:hAnsi="Times New Roman"/>
                <w:color w:val="000000"/>
                <w:sz w:val="28"/>
                <w:szCs w:val="28"/>
                <w:lang w:eastAsia="ru-RU"/>
              </w:rPr>
              <w:t>ии ау</w:t>
            </w:r>
            <w:proofErr w:type="gramEnd"/>
            <w:r w:rsidRPr="007F6573">
              <w:rPr>
                <w:rFonts w:ascii="Times New Roman" w:eastAsia="Times New Roman" w:hAnsi="Times New Roman"/>
                <w:color w:val="000000"/>
                <w:sz w:val="28"/>
                <w:szCs w:val="28"/>
                <w:lang w:eastAsia="ru-RU"/>
              </w:rPr>
              <w:t>диторского заключения.</w:t>
            </w:r>
          </w:p>
          <w:p w:rsidR="00DC7664" w:rsidRPr="007F6573" w:rsidRDefault="00A149ED" w:rsidP="00DC7664">
            <w:pPr>
              <w:shd w:val="clear" w:color="auto" w:fill="FFFFFF"/>
              <w:spacing w:after="0" w:line="360" w:lineRule="auto"/>
              <w:ind w:firstLine="709"/>
              <w:jc w:val="both"/>
              <w:rPr>
                <w:rFonts w:ascii="Times New Roman" w:eastAsia="Times New Roman" w:hAnsi="Times New Roman"/>
                <w:color w:val="000000"/>
                <w:sz w:val="28"/>
                <w:szCs w:val="28"/>
                <w:lang w:eastAsia="ru-RU"/>
              </w:rPr>
            </w:pPr>
            <w:proofErr w:type="gramStart"/>
            <w:r>
              <w:rPr>
                <w:rFonts w:ascii="Times New Roman" w:eastAsia="Times New Roman" w:hAnsi="Times New Roman"/>
                <w:bCs/>
                <w:color w:val="000000"/>
                <w:sz w:val="28"/>
                <w:szCs w:val="28"/>
                <w:lang w:eastAsia="ru-RU"/>
              </w:rPr>
              <w:t>Отчет аудитора</w:t>
            </w:r>
            <w:r w:rsidR="00DC7664" w:rsidRPr="007F6573">
              <w:rPr>
                <w:rFonts w:ascii="Times New Roman" w:eastAsia="Times New Roman" w:hAnsi="Times New Roman"/>
                <w:color w:val="000000"/>
                <w:sz w:val="28"/>
                <w:szCs w:val="28"/>
                <w:lang w:eastAsia="ru-RU"/>
              </w:rPr>
              <w:t xml:space="preserve"> — это официальный документ, предназначенный для пользователей финансовой (бухгалтерской) отчетности, содержащий выраженное в установленной форме мнение аудиторской организации или индивидуального аудитора о достоверности бухгалтерской (финансовой) отчетности </w:t>
            </w:r>
            <w:proofErr w:type="spellStart"/>
            <w:r w:rsidR="00DC7664" w:rsidRPr="007F6573">
              <w:rPr>
                <w:rFonts w:ascii="Times New Roman" w:eastAsia="Times New Roman" w:hAnsi="Times New Roman"/>
                <w:color w:val="000000"/>
                <w:sz w:val="28"/>
                <w:szCs w:val="28"/>
                <w:lang w:eastAsia="ru-RU"/>
              </w:rPr>
              <w:t>аудируемого</w:t>
            </w:r>
            <w:proofErr w:type="spellEnd"/>
            <w:r w:rsidR="00DC7664" w:rsidRPr="007F6573">
              <w:rPr>
                <w:rFonts w:ascii="Times New Roman" w:eastAsia="Times New Roman" w:hAnsi="Times New Roman"/>
                <w:color w:val="000000"/>
                <w:sz w:val="28"/>
                <w:szCs w:val="28"/>
                <w:lang w:eastAsia="ru-RU"/>
              </w:rPr>
              <w:t xml:space="preserve"> лица и соответствии порядка ведения его бухгалтерского учета законодательству Российской Федерации.</w:t>
            </w:r>
            <w:proofErr w:type="gramEnd"/>
          </w:p>
          <w:p w:rsidR="00DC7664" w:rsidRDefault="00DC7664" w:rsidP="00DC7664">
            <w:pPr>
              <w:spacing w:after="0" w:line="360" w:lineRule="auto"/>
              <w:ind w:firstLine="720"/>
              <w:jc w:val="both"/>
              <w:rPr>
                <w:rFonts w:ascii="Times New Roman" w:eastAsia="Times New Roman" w:hAnsi="Times New Roman"/>
                <w:color w:val="000000"/>
                <w:sz w:val="28"/>
                <w:szCs w:val="28"/>
                <w:lang w:eastAsia="ru-RU"/>
              </w:rPr>
            </w:pPr>
            <w:r w:rsidRPr="007F6573">
              <w:rPr>
                <w:rFonts w:ascii="Times New Roman" w:eastAsia="Times New Roman" w:hAnsi="Times New Roman"/>
                <w:color w:val="000000"/>
                <w:sz w:val="28"/>
                <w:szCs w:val="28"/>
                <w:lang w:eastAsia="ru-RU"/>
              </w:rPr>
              <w:t xml:space="preserve">Мы провели аудит учета основных средств в </w:t>
            </w:r>
            <w:r>
              <w:rPr>
                <w:rFonts w:ascii="Times New Roman" w:eastAsia="Times New Roman" w:hAnsi="Times New Roman"/>
                <w:color w:val="000000"/>
                <w:sz w:val="28"/>
                <w:szCs w:val="28"/>
                <w:lang w:eastAsia="ru-RU"/>
              </w:rPr>
              <w:t>ООО «Хлебозавод №5»</w:t>
            </w:r>
            <w:r w:rsidRPr="007F6573">
              <w:rPr>
                <w:rFonts w:ascii="Times New Roman" w:eastAsia="Times New Roman" w:hAnsi="Times New Roman"/>
                <w:color w:val="000000"/>
                <w:sz w:val="28"/>
                <w:szCs w:val="28"/>
                <w:lang w:eastAsia="ru-RU"/>
              </w:rPr>
              <w:t xml:space="preserve"> за период с 01 января по 31 декабря 201</w:t>
            </w:r>
            <w:r>
              <w:rPr>
                <w:rFonts w:ascii="Times New Roman" w:eastAsia="Times New Roman" w:hAnsi="Times New Roman"/>
                <w:color w:val="000000"/>
                <w:sz w:val="28"/>
                <w:szCs w:val="28"/>
                <w:lang w:eastAsia="ru-RU"/>
              </w:rPr>
              <w:t>6</w:t>
            </w:r>
            <w:r w:rsidRPr="007F6573">
              <w:rPr>
                <w:rFonts w:ascii="Times New Roman" w:eastAsia="Times New Roman" w:hAnsi="Times New Roman"/>
                <w:color w:val="000000"/>
                <w:sz w:val="28"/>
                <w:szCs w:val="28"/>
                <w:lang w:eastAsia="ru-RU"/>
              </w:rPr>
              <w:t xml:space="preserve">г. включительно. </w:t>
            </w:r>
            <w:r>
              <w:rPr>
                <w:rFonts w:ascii="Times New Roman" w:eastAsia="Times New Roman" w:hAnsi="Times New Roman"/>
                <w:color w:val="000000"/>
                <w:sz w:val="28"/>
                <w:szCs w:val="28"/>
                <w:lang w:eastAsia="ru-RU"/>
              </w:rPr>
              <w:t>В качестве источников информации для проведения проверки были проверены:</w:t>
            </w:r>
          </w:p>
          <w:p w:rsidR="00EC0398" w:rsidRDefault="00DC7664" w:rsidP="00EC0398">
            <w:pPr>
              <w:pStyle w:val="a5"/>
              <w:numPr>
                <w:ilvl w:val="0"/>
                <w:numId w:val="46"/>
              </w:numPr>
              <w:spacing w:after="0" w:line="360" w:lineRule="auto"/>
              <w:jc w:val="both"/>
              <w:rPr>
                <w:rFonts w:ascii="Times New Roman" w:hAnsi="Times New Roman"/>
                <w:color w:val="000000"/>
                <w:sz w:val="28"/>
                <w:szCs w:val="28"/>
              </w:rPr>
            </w:pPr>
            <w:r w:rsidRPr="00EC0398">
              <w:rPr>
                <w:rFonts w:ascii="Times New Roman" w:hAnsi="Times New Roman"/>
                <w:color w:val="000000"/>
                <w:sz w:val="28"/>
                <w:szCs w:val="28"/>
              </w:rPr>
              <w:t xml:space="preserve">бухгалтерский баланс, главная книга, регистры бухгалтерского учета по счетам 01 «Основные средства», 02 «Амортизация основных средств»,08 «Вложения во внеоборотные активы» и др. счета; </w:t>
            </w:r>
          </w:p>
          <w:p w:rsidR="00EC0398" w:rsidRDefault="00DC7664" w:rsidP="00EC0398">
            <w:pPr>
              <w:pStyle w:val="a5"/>
              <w:numPr>
                <w:ilvl w:val="0"/>
                <w:numId w:val="46"/>
              </w:numPr>
              <w:spacing w:after="0" w:line="360" w:lineRule="auto"/>
              <w:jc w:val="both"/>
              <w:rPr>
                <w:rFonts w:ascii="Times New Roman" w:hAnsi="Times New Roman"/>
                <w:color w:val="000000"/>
                <w:sz w:val="28"/>
                <w:szCs w:val="28"/>
              </w:rPr>
            </w:pPr>
            <w:r w:rsidRPr="00EC0398">
              <w:rPr>
                <w:rFonts w:ascii="Times New Roman" w:hAnsi="Times New Roman"/>
                <w:color w:val="000000"/>
                <w:sz w:val="28"/>
                <w:szCs w:val="28"/>
              </w:rPr>
              <w:t xml:space="preserve">приказ об учетной политике организации: инвентаризационные документы: накладные и счета-фактуры; </w:t>
            </w:r>
          </w:p>
          <w:p w:rsidR="00DC7664" w:rsidRPr="00EC0398" w:rsidRDefault="00DC7664" w:rsidP="00EC0398">
            <w:pPr>
              <w:pStyle w:val="a5"/>
              <w:numPr>
                <w:ilvl w:val="0"/>
                <w:numId w:val="46"/>
              </w:numPr>
              <w:spacing w:after="0" w:line="360" w:lineRule="auto"/>
              <w:jc w:val="both"/>
              <w:rPr>
                <w:rFonts w:ascii="Times New Roman" w:hAnsi="Times New Roman"/>
                <w:color w:val="000000"/>
                <w:sz w:val="28"/>
                <w:szCs w:val="28"/>
              </w:rPr>
            </w:pPr>
            <w:proofErr w:type="gramStart"/>
            <w:r w:rsidRPr="00EC0398">
              <w:rPr>
                <w:rFonts w:ascii="Times New Roman" w:hAnsi="Times New Roman"/>
                <w:color w:val="000000"/>
                <w:sz w:val="28"/>
                <w:szCs w:val="28"/>
              </w:rPr>
              <w:t>акты о приеме-передаче объекта основных средств (кроме зданий, сооружений) (№ ОС-1), акты о приеме-передаче здания (сооружения) (№ ОС- 1а), акты о приеме-передаче групп объектов основных средств (кроме зданий, сооружений) (№ ОС-16), акты о списании объекта основных средств (кроме автотранспортных средств) (№ ОС-4), акты о списании автотранспортных средств (№ ОС-4а), инвентарные карточки учета объекта основных средств (№ ОС-6)</w:t>
            </w:r>
            <w:r w:rsidR="00EC0398">
              <w:rPr>
                <w:rFonts w:ascii="Times New Roman" w:hAnsi="Times New Roman"/>
                <w:color w:val="000000"/>
                <w:sz w:val="28"/>
                <w:szCs w:val="28"/>
              </w:rPr>
              <w:t>.</w:t>
            </w:r>
            <w:proofErr w:type="gramEnd"/>
          </w:p>
          <w:p w:rsidR="00DC7664" w:rsidRPr="007F6573" w:rsidRDefault="00DC7664" w:rsidP="00DC7664">
            <w:pPr>
              <w:spacing w:after="0" w:line="360" w:lineRule="auto"/>
              <w:ind w:firstLine="720"/>
              <w:jc w:val="both"/>
              <w:rPr>
                <w:rFonts w:ascii="Times New Roman" w:eastAsia="Times New Roman" w:hAnsi="Times New Roman"/>
                <w:color w:val="000000"/>
                <w:sz w:val="28"/>
                <w:szCs w:val="28"/>
                <w:lang w:eastAsia="ru-RU"/>
              </w:rPr>
            </w:pPr>
            <w:r w:rsidRPr="007F6573">
              <w:rPr>
                <w:rFonts w:ascii="Times New Roman" w:eastAsia="Times New Roman" w:hAnsi="Times New Roman"/>
                <w:color w:val="000000"/>
                <w:sz w:val="28"/>
                <w:szCs w:val="28"/>
                <w:lang w:eastAsia="ru-RU"/>
              </w:rPr>
              <w:t xml:space="preserve">Ответственность за подготовку и представление этой финансовой (бухгалтерской) отчетности несет исполнительный орган </w:t>
            </w:r>
            <w:r w:rsidR="0055077D">
              <w:rPr>
                <w:rFonts w:ascii="Times New Roman" w:eastAsia="Times New Roman" w:hAnsi="Times New Roman"/>
                <w:color w:val="000000"/>
                <w:sz w:val="28"/>
                <w:szCs w:val="28"/>
                <w:lang w:eastAsia="ru-RU"/>
              </w:rPr>
              <w:t>ООО «Хлебозавод №5</w:t>
            </w:r>
            <w:r>
              <w:rPr>
                <w:rFonts w:ascii="Times New Roman" w:eastAsia="Times New Roman" w:hAnsi="Times New Roman"/>
                <w:color w:val="000000"/>
                <w:sz w:val="28"/>
                <w:szCs w:val="28"/>
                <w:lang w:eastAsia="ru-RU"/>
              </w:rPr>
              <w:t>»</w:t>
            </w:r>
            <w:r w:rsidRPr="007F6573">
              <w:rPr>
                <w:rFonts w:ascii="Times New Roman" w:eastAsia="Times New Roman" w:hAnsi="Times New Roman"/>
                <w:color w:val="000000"/>
                <w:sz w:val="28"/>
                <w:szCs w:val="28"/>
                <w:lang w:eastAsia="ru-RU"/>
              </w:rPr>
              <w:t>. Наша обязанность - выразить мнение о достоверности во всех существенных отношениях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DC7664" w:rsidRPr="007F6573" w:rsidRDefault="00DC7664" w:rsidP="00DC7664">
            <w:pPr>
              <w:spacing w:after="0" w:line="360" w:lineRule="auto"/>
              <w:ind w:firstLine="720"/>
              <w:jc w:val="both"/>
              <w:rPr>
                <w:rFonts w:ascii="Times New Roman" w:eastAsia="Times New Roman" w:hAnsi="Times New Roman"/>
                <w:color w:val="000000"/>
                <w:sz w:val="28"/>
                <w:szCs w:val="28"/>
                <w:lang w:eastAsia="ru-RU"/>
              </w:rPr>
            </w:pPr>
            <w:r w:rsidRPr="007F6573">
              <w:rPr>
                <w:rFonts w:ascii="Times New Roman" w:eastAsia="Times New Roman" w:hAnsi="Times New Roman"/>
                <w:color w:val="000000"/>
                <w:sz w:val="28"/>
                <w:szCs w:val="28"/>
                <w:lang w:eastAsia="ru-RU"/>
              </w:rPr>
              <w:t xml:space="preserve">Мы провели аудит в соответствии </w:t>
            </w:r>
            <w:proofErr w:type="gramStart"/>
            <w:r w:rsidRPr="007F6573">
              <w:rPr>
                <w:rFonts w:ascii="Times New Roman" w:eastAsia="Times New Roman" w:hAnsi="Times New Roman"/>
                <w:color w:val="000000"/>
                <w:sz w:val="28"/>
                <w:szCs w:val="28"/>
                <w:lang w:eastAsia="ru-RU"/>
              </w:rPr>
              <w:t>с</w:t>
            </w:r>
            <w:proofErr w:type="gramEnd"/>
            <w:r w:rsidRPr="007F6573">
              <w:rPr>
                <w:rFonts w:ascii="Times New Roman" w:eastAsia="Times New Roman" w:hAnsi="Times New Roman"/>
                <w:color w:val="000000"/>
                <w:sz w:val="28"/>
                <w:szCs w:val="28"/>
                <w:lang w:eastAsia="ru-RU"/>
              </w:rPr>
              <w:t>:</w:t>
            </w:r>
          </w:p>
          <w:p w:rsidR="00EC0398" w:rsidRDefault="00EC0398" w:rsidP="00EC0398">
            <w:pPr>
              <w:pStyle w:val="a5"/>
              <w:numPr>
                <w:ilvl w:val="0"/>
                <w:numId w:val="47"/>
              </w:numPr>
              <w:spacing w:after="0" w:line="36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w:t>
            </w:r>
            <w:r w:rsidR="00DC7664" w:rsidRPr="00EC0398">
              <w:rPr>
                <w:rFonts w:ascii="Times New Roman" w:eastAsia="Times New Roman" w:hAnsi="Times New Roman"/>
                <w:color w:val="000000"/>
                <w:sz w:val="28"/>
                <w:szCs w:val="28"/>
                <w:lang w:eastAsia="ru-RU"/>
              </w:rPr>
              <w:t>едеральным законом "Об аудиторской деятельности";</w:t>
            </w:r>
          </w:p>
          <w:p w:rsidR="00EC0398" w:rsidRDefault="00DC7664" w:rsidP="00EC0398">
            <w:pPr>
              <w:pStyle w:val="a5"/>
              <w:numPr>
                <w:ilvl w:val="0"/>
                <w:numId w:val="47"/>
              </w:numPr>
              <w:spacing w:after="0" w:line="360" w:lineRule="auto"/>
              <w:jc w:val="both"/>
              <w:rPr>
                <w:rFonts w:ascii="Times New Roman" w:eastAsia="Times New Roman" w:hAnsi="Times New Roman"/>
                <w:color w:val="000000"/>
                <w:sz w:val="28"/>
                <w:szCs w:val="28"/>
                <w:lang w:eastAsia="ru-RU"/>
              </w:rPr>
            </w:pPr>
            <w:r w:rsidRPr="00EC0398">
              <w:rPr>
                <w:rFonts w:ascii="Times New Roman" w:eastAsia="Times New Roman" w:hAnsi="Times New Roman"/>
                <w:color w:val="000000"/>
                <w:sz w:val="28"/>
                <w:szCs w:val="28"/>
                <w:lang w:eastAsia="ru-RU"/>
              </w:rPr>
              <w:t>федеральными правилами (стандартами) аудиторской деятельности;</w:t>
            </w:r>
          </w:p>
          <w:p w:rsidR="00EC0398" w:rsidRDefault="00DC7664" w:rsidP="00EC0398">
            <w:pPr>
              <w:pStyle w:val="a5"/>
              <w:numPr>
                <w:ilvl w:val="0"/>
                <w:numId w:val="47"/>
              </w:numPr>
              <w:spacing w:after="0" w:line="360" w:lineRule="auto"/>
              <w:jc w:val="both"/>
              <w:rPr>
                <w:rFonts w:ascii="Times New Roman" w:eastAsia="Times New Roman" w:hAnsi="Times New Roman"/>
                <w:color w:val="000000"/>
                <w:sz w:val="28"/>
                <w:szCs w:val="28"/>
                <w:lang w:eastAsia="ru-RU"/>
              </w:rPr>
            </w:pPr>
            <w:r w:rsidRPr="00EC0398">
              <w:rPr>
                <w:rFonts w:ascii="Times New Roman" w:eastAsia="Times New Roman" w:hAnsi="Times New Roman"/>
                <w:color w:val="000000"/>
                <w:sz w:val="28"/>
                <w:szCs w:val="28"/>
                <w:lang w:eastAsia="ru-RU"/>
              </w:rPr>
              <w:t>внутренними правилами (стандартами) аудиторской деятельности (указать аккредитованное профессиональное объединение);</w:t>
            </w:r>
          </w:p>
          <w:p w:rsidR="00EC0398" w:rsidRDefault="00DC7664" w:rsidP="00EC0398">
            <w:pPr>
              <w:pStyle w:val="a5"/>
              <w:numPr>
                <w:ilvl w:val="0"/>
                <w:numId w:val="47"/>
              </w:numPr>
              <w:spacing w:after="0" w:line="360" w:lineRule="auto"/>
              <w:jc w:val="both"/>
              <w:rPr>
                <w:rFonts w:ascii="Times New Roman" w:eastAsia="Times New Roman" w:hAnsi="Times New Roman"/>
                <w:color w:val="000000"/>
                <w:sz w:val="28"/>
                <w:szCs w:val="28"/>
                <w:lang w:eastAsia="ru-RU"/>
              </w:rPr>
            </w:pPr>
            <w:r w:rsidRPr="00EC0398">
              <w:rPr>
                <w:rFonts w:ascii="Times New Roman" w:eastAsia="Times New Roman" w:hAnsi="Times New Roman"/>
                <w:color w:val="000000"/>
                <w:sz w:val="28"/>
                <w:szCs w:val="28"/>
                <w:lang w:eastAsia="ru-RU"/>
              </w:rPr>
              <w:t>правилами (стандартами) аудиторской деятельности аудитора;</w:t>
            </w:r>
          </w:p>
          <w:p w:rsidR="00DC7664" w:rsidRPr="00EC0398" w:rsidRDefault="00DC7664" w:rsidP="00EC0398">
            <w:pPr>
              <w:pStyle w:val="a5"/>
              <w:numPr>
                <w:ilvl w:val="0"/>
                <w:numId w:val="47"/>
              </w:numPr>
              <w:spacing w:after="0" w:line="360" w:lineRule="auto"/>
              <w:jc w:val="both"/>
              <w:rPr>
                <w:rFonts w:ascii="Times New Roman" w:eastAsia="Times New Roman" w:hAnsi="Times New Roman"/>
                <w:color w:val="000000"/>
                <w:sz w:val="28"/>
                <w:szCs w:val="28"/>
                <w:lang w:eastAsia="ru-RU"/>
              </w:rPr>
            </w:pPr>
            <w:r w:rsidRPr="00EC0398">
              <w:rPr>
                <w:rFonts w:ascii="Times New Roman" w:eastAsia="Times New Roman" w:hAnsi="Times New Roman"/>
                <w:color w:val="000000"/>
                <w:sz w:val="28"/>
                <w:szCs w:val="28"/>
                <w:lang w:eastAsia="ru-RU"/>
              </w:rPr>
              <w:t xml:space="preserve">нормативными актами органа, осуществляющего регулирование деятельности </w:t>
            </w:r>
            <w:proofErr w:type="spellStart"/>
            <w:r w:rsidRPr="00EC0398">
              <w:rPr>
                <w:rFonts w:ascii="Times New Roman" w:eastAsia="Times New Roman" w:hAnsi="Times New Roman"/>
                <w:color w:val="000000"/>
                <w:sz w:val="28"/>
                <w:szCs w:val="28"/>
                <w:lang w:eastAsia="ru-RU"/>
              </w:rPr>
              <w:t>аудируемого</w:t>
            </w:r>
            <w:proofErr w:type="spellEnd"/>
            <w:r w:rsidRPr="00EC0398">
              <w:rPr>
                <w:rFonts w:ascii="Times New Roman" w:eastAsia="Times New Roman" w:hAnsi="Times New Roman"/>
                <w:color w:val="000000"/>
                <w:sz w:val="28"/>
                <w:szCs w:val="28"/>
                <w:lang w:eastAsia="ru-RU"/>
              </w:rPr>
              <w:t xml:space="preserve"> лица. </w:t>
            </w:r>
          </w:p>
          <w:p w:rsidR="00DC7664" w:rsidRPr="007F6573" w:rsidRDefault="00DC7664" w:rsidP="00DC7664">
            <w:pPr>
              <w:tabs>
                <w:tab w:val="left" w:pos="720"/>
                <w:tab w:val="left" w:pos="3030"/>
              </w:tabs>
              <w:spacing w:after="0" w:line="360" w:lineRule="auto"/>
              <w:ind w:firstLine="709"/>
              <w:jc w:val="both"/>
              <w:rPr>
                <w:rFonts w:ascii="Times New Roman" w:hAnsi="Times New Roman"/>
                <w:sz w:val="28"/>
              </w:rPr>
            </w:pPr>
            <w:r w:rsidRPr="007F6573">
              <w:rPr>
                <w:rFonts w:ascii="Times New Roman" w:hAnsi="Times New Roman"/>
                <w:sz w:val="28"/>
              </w:rPr>
              <w:t xml:space="preserve">В </w:t>
            </w:r>
            <w:r w:rsidR="0055077D">
              <w:rPr>
                <w:rFonts w:ascii="Times New Roman" w:hAnsi="Times New Roman"/>
                <w:sz w:val="28"/>
              </w:rPr>
              <w:t>ходе аудита основных средств н</w:t>
            </w:r>
            <w:proofErr w:type="gramStart"/>
            <w:r w:rsidR="0055077D">
              <w:rPr>
                <w:rFonts w:ascii="Times New Roman" w:hAnsi="Times New Roman"/>
                <w:sz w:val="28"/>
              </w:rPr>
              <w:t>а ООО</w:t>
            </w:r>
            <w:proofErr w:type="gramEnd"/>
            <w:r w:rsidR="0055077D">
              <w:rPr>
                <w:rFonts w:ascii="Times New Roman" w:hAnsi="Times New Roman"/>
                <w:sz w:val="28"/>
              </w:rPr>
              <w:t xml:space="preserve"> «Хлебозавод №5</w:t>
            </w:r>
            <w:r>
              <w:rPr>
                <w:rFonts w:ascii="Times New Roman" w:hAnsi="Times New Roman"/>
                <w:sz w:val="28"/>
              </w:rPr>
              <w:t>»</w:t>
            </w:r>
            <w:r w:rsidRPr="007F6573">
              <w:rPr>
                <w:rFonts w:ascii="Times New Roman" w:hAnsi="Times New Roman"/>
                <w:sz w:val="28"/>
              </w:rPr>
              <w:t xml:space="preserve"> был выявлен ряд недостатков:</w:t>
            </w:r>
          </w:p>
          <w:p w:rsidR="00EC0398" w:rsidRDefault="00DC7664" w:rsidP="00EC0398">
            <w:pPr>
              <w:pStyle w:val="a5"/>
              <w:numPr>
                <w:ilvl w:val="0"/>
                <w:numId w:val="48"/>
              </w:numPr>
              <w:spacing w:after="0" w:line="360" w:lineRule="auto"/>
              <w:jc w:val="both"/>
              <w:rPr>
                <w:rFonts w:ascii="Times New Roman" w:hAnsi="Times New Roman"/>
                <w:sz w:val="28"/>
                <w:szCs w:val="28"/>
              </w:rPr>
            </w:pPr>
            <w:r w:rsidRPr="00EC0398">
              <w:rPr>
                <w:rFonts w:ascii="Times New Roman" w:hAnsi="Times New Roman"/>
                <w:sz w:val="28"/>
                <w:szCs w:val="28"/>
              </w:rPr>
              <w:t>неправильно отражена сумма остаточной стоимости по объекту основных средств (</w:t>
            </w:r>
            <w:r w:rsidR="0055077D" w:rsidRPr="00EC0398">
              <w:rPr>
                <w:rFonts w:ascii="Times New Roman" w:hAnsi="Times New Roman"/>
                <w:sz w:val="28"/>
                <w:szCs w:val="28"/>
              </w:rPr>
              <w:t>тестомесительная машина</w:t>
            </w:r>
            <w:r w:rsidRPr="00EC0398">
              <w:rPr>
                <w:rFonts w:ascii="Times New Roman" w:hAnsi="Times New Roman"/>
                <w:sz w:val="28"/>
                <w:szCs w:val="28"/>
              </w:rPr>
              <w:t>), расхождение с актом о списании объекта основных средств составляет 1000,00 руб.;</w:t>
            </w:r>
          </w:p>
          <w:p w:rsidR="00EC0398" w:rsidRPr="00EC0398" w:rsidRDefault="00DC7664" w:rsidP="00EC0398">
            <w:pPr>
              <w:pStyle w:val="a5"/>
              <w:numPr>
                <w:ilvl w:val="0"/>
                <w:numId w:val="48"/>
              </w:numPr>
              <w:spacing w:after="0" w:line="360" w:lineRule="auto"/>
              <w:jc w:val="both"/>
              <w:rPr>
                <w:rFonts w:ascii="Times New Roman" w:hAnsi="Times New Roman"/>
                <w:sz w:val="28"/>
                <w:szCs w:val="28"/>
              </w:rPr>
            </w:pPr>
            <w:r w:rsidRPr="00EC0398">
              <w:rPr>
                <w:rFonts w:ascii="Times New Roman" w:hAnsi="Times New Roman"/>
                <w:sz w:val="28"/>
                <w:szCs w:val="28"/>
              </w:rPr>
              <w:t>в ходе инвентаризации объектов основных ср</w:t>
            </w:r>
            <w:r w:rsidR="00A149ED" w:rsidRPr="00EC0398">
              <w:rPr>
                <w:rFonts w:ascii="Times New Roman" w:hAnsi="Times New Roman"/>
                <w:sz w:val="28"/>
                <w:szCs w:val="28"/>
              </w:rPr>
              <w:t xml:space="preserve">едств выявлена недостача компьютера фирмы </w:t>
            </w:r>
            <w:r w:rsidR="00A149ED" w:rsidRPr="00EC0398">
              <w:rPr>
                <w:rFonts w:ascii="Times New Roman" w:hAnsi="Times New Roman"/>
                <w:sz w:val="28"/>
                <w:szCs w:val="28"/>
                <w:lang w:val="en-US"/>
              </w:rPr>
              <w:t>ASUS</w:t>
            </w:r>
            <w:r w:rsidR="00A149ED" w:rsidRPr="00EC0398">
              <w:rPr>
                <w:rFonts w:ascii="Times New Roman" w:hAnsi="Times New Roman"/>
                <w:sz w:val="28"/>
                <w:szCs w:val="28"/>
              </w:rPr>
              <w:t xml:space="preserve">  и излишек компьютера фирмы </w:t>
            </w:r>
            <w:r w:rsidR="00A149ED" w:rsidRPr="00EC0398">
              <w:rPr>
                <w:rFonts w:ascii="Times New Roman" w:hAnsi="Times New Roman"/>
                <w:sz w:val="28"/>
                <w:szCs w:val="28"/>
                <w:lang w:val="en-US"/>
              </w:rPr>
              <w:t>SAMSUNG</w:t>
            </w:r>
            <w:r w:rsidRPr="00EC0398">
              <w:rPr>
                <w:rFonts w:ascii="Times New Roman" w:hAnsi="Times New Roman"/>
                <w:sz w:val="28"/>
                <w:szCs w:val="28"/>
              </w:rPr>
              <w:t>;</w:t>
            </w:r>
          </w:p>
          <w:p w:rsidR="00DC7664" w:rsidRPr="00EC0398" w:rsidRDefault="00DC7664" w:rsidP="00EC0398">
            <w:pPr>
              <w:pStyle w:val="a5"/>
              <w:numPr>
                <w:ilvl w:val="0"/>
                <w:numId w:val="48"/>
              </w:numPr>
              <w:spacing w:after="0" w:line="360" w:lineRule="auto"/>
              <w:jc w:val="both"/>
              <w:rPr>
                <w:rFonts w:ascii="Times New Roman" w:hAnsi="Times New Roman"/>
                <w:sz w:val="28"/>
                <w:szCs w:val="28"/>
              </w:rPr>
            </w:pPr>
            <w:r w:rsidRPr="00EC0398">
              <w:rPr>
                <w:rFonts w:ascii="Times New Roman" w:hAnsi="Times New Roman"/>
                <w:sz w:val="28"/>
                <w:szCs w:val="28"/>
              </w:rPr>
              <w:t>в первичных документах по движению основных средств нет подписи главного бухгалтера, отсутствует номер документа, не указывается инвентарный номер объекта, а также не было указано основание списания объекта основных средств.</w:t>
            </w:r>
          </w:p>
          <w:p w:rsidR="00DC7664" w:rsidRPr="007F6573" w:rsidRDefault="00DC7664" w:rsidP="00DC7664">
            <w:pPr>
              <w:spacing w:after="0" w:line="360" w:lineRule="auto"/>
              <w:ind w:firstLine="709"/>
              <w:jc w:val="both"/>
              <w:rPr>
                <w:rFonts w:ascii="Times New Roman" w:hAnsi="Times New Roman"/>
                <w:sz w:val="28"/>
                <w:szCs w:val="28"/>
              </w:rPr>
            </w:pPr>
            <w:r w:rsidRPr="007F6573">
              <w:rPr>
                <w:rFonts w:ascii="Times New Roman" w:hAnsi="Times New Roman"/>
                <w:sz w:val="28"/>
                <w:szCs w:val="28"/>
              </w:rPr>
              <w:t>Для предотвращения повторения ошибок можно предложить следующие мероприятия:</w:t>
            </w:r>
          </w:p>
          <w:p w:rsidR="00DC7664" w:rsidRPr="007F6573" w:rsidRDefault="00A149ED" w:rsidP="00DC7664">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DC7664" w:rsidRPr="007F6573">
              <w:rPr>
                <w:rFonts w:ascii="Times New Roman" w:hAnsi="Times New Roman"/>
                <w:sz w:val="28"/>
                <w:szCs w:val="28"/>
              </w:rPr>
              <w:t>Все объекты основных средств, которые поступают в организацию должно соответствующе и своевременно отражаться в первичных   документах по движению основных средств, на данные объекты также должна быть техническая документация.</w:t>
            </w:r>
          </w:p>
          <w:p w:rsidR="00DC7664" w:rsidRPr="007F6573" w:rsidRDefault="00A149ED" w:rsidP="00DC7664">
            <w:pPr>
              <w:spacing w:after="0" w:line="360" w:lineRule="auto"/>
              <w:ind w:firstLine="709"/>
              <w:jc w:val="both"/>
              <w:rPr>
                <w:rFonts w:ascii="Times New Roman" w:hAnsi="Times New Roman"/>
                <w:sz w:val="28"/>
                <w:szCs w:val="28"/>
              </w:rPr>
            </w:pPr>
            <w:r>
              <w:rPr>
                <w:rFonts w:ascii="Times New Roman" w:hAnsi="Times New Roman"/>
                <w:sz w:val="28"/>
                <w:szCs w:val="28"/>
              </w:rPr>
              <w:t>2.</w:t>
            </w:r>
            <w:r w:rsidR="0055077D">
              <w:rPr>
                <w:rFonts w:ascii="Times New Roman" w:hAnsi="Times New Roman"/>
                <w:sz w:val="28"/>
                <w:szCs w:val="28"/>
              </w:rPr>
              <w:t xml:space="preserve">Основные средства должны </w:t>
            </w:r>
            <w:r w:rsidR="00DC7664" w:rsidRPr="007F6573">
              <w:rPr>
                <w:rFonts w:ascii="Times New Roman" w:hAnsi="Times New Roman"/>
                <w:sz w:val="28"/>
                <w:szCs w:val="28"/>
              </w:rPr>
              <w:t>устан</w:t>
            </w:r>
            <w:r w:rsidR="0055077D">
              <w:rPr>
                <w:rFonts w:ascii="Times New Roman" w:hAnsi="Times New Roman"/>
                <w:sz w:val="28"/>
                <w:szCs w:val="28"/>
              </w:rPr>
              <w:t xml:space="preserve">авливаться и </w:t>
            </w:r>
            <w:r w:rsidR="00DC7664" w:rsidRPr="007F6573">
              <w:rPr>
                <w:rFonts w:ascii="Times New Roman" w:hAnsi="Times New Roman"/>
                <w:sz w:val="28"/>
                <w:szCs w:val="28"/>
              </w:rPr>
              <w:t>эксплуатироваться            строг</w:t>
            </w:r>
            <w:r w:rsidR="0055077D">
              <w:rPr>
                <w:rFonts w:ascii="Times New Roman" w:hAnsi="Times New Roman"/>
                <w:sz w:val="28"/>
                <w:szCs w:val="28"/>
              </w:rPr>
              <w:t xml:space="preserve">о в соответствии с инструкцией </w:t>
            </w:r>
            <w:r w:rsidR="00DC7664" w:rsidRPr="007F6573">
              <w:rPr>
                <w:rFonts w:ascii="Times New Roman" w:hAnsi="Times New Roman"/>
                <w:sz w:val="28"/>
                <w:szCs w:val="28"/>
              </w:rPr>
              <w:t>произво</w:t>
            </w:r>
            <w:r w:rsidR="0055077D">
              <w:rPr>
                <w:rFonts w:ascii="Times New Roman" w:hAnsi="Times New Roman"/>
                <w:sz w:val="28"/>
                <w:szCs w:val="28"/>
              </w:rPr>
              <w:t xml:space="preserve">дителя.  Небрежность </w:t>
            </w:r>
            <w:r w:rsidR="00DC7664" w:rsidRPr="007F6573">
              <w:rPr>
                <w:rFonts w:ascii="Times New Roman" w:hAnsi="Times New Roman"/>
                <w:sz w:val="28"/>
                <w:szCs w:val="28"/>
              </w:rPr>
              <w:t>мо</w:t>
            </w:r>
            <w:r w:rsidR="0055077D">
              <w:rPr>
                <w:rFonts w:ascii="Times New Roman" w:hAnsi="Times New Roman"/>
                <w:sz w:val="28"/>
                <w:szCs w:val="28"/>
              </w:rPr>
              <w:t xml:space="preserve">жет вызвать сбой или остановку </w:t>
            </w:r>
            <w:r w:rsidR="00DC7664" w:rsidRPr="007F6573">
              <w:rPr>
                <w:rFonts w:ascii="Times New Roman" w:hAnsi="Times New Roman"/>
                <w:sz w:val="28"/>
                <w:szCs w:val="28"/>
              </w:rPr>
              <w:t>произво</w:t>
            </w:r>
            <w:r w:rsidR="0055077D">
              <w:rPr>
                <w:rFonts w:ascii="Times New Roman" w:hAnsi="Times New Roman"/>
                <w:sz w:val="28"/>
                <w:szCs w:val="28"/>
              </w:rPr>
              <w:t xml:space="preserve">дства и/или травмы </w:t>
            </w:r>
            <w:r w:rsidR="00DC7664" w:rsidRPr="007F6573">
              <w:rPr>
                <w:rFonts w:ascii="Times New Roman" w:hAnsi="Times New Roman"/>
                <w:sz w:val="28"/>
                <w:szCs w:val="28"/>
              </w:rPr>
              <w:t>работников и вытекающий из этого ущерб. Проверки безопасност</w:t>
            </w:r>
            <w:r w:rsidR="0055077D">
              <w:rPr>
                <w:rFonts w:ascii="Times New Roman" w:hAnsi="Times New Roman"/>
                <w:sz w:val="28"/>
                <w:szCs w:val="28"/>
              </w:rPr>
              <w:t xml:space="preserve">и  </w:t>
            </w:r>
            <w:r w:rsidR="00DC7664" w:rsidRPr="007F6573">
              <w:rPr>
                <w:rFonts w:ascii="Times New Roman" w:hAnsi="Times New Roman"/>
                <w:sz w:val="28"/>
                <w:szCs w:val="28"/>
              </w:rPr>
              <w:t xml:space="preserve"> рабочего   состояния   основных   средств  </w:t>
            </w:r>
            <w:r w:rsidR="0055077D">
              <w:rPr>
                <w:rFonts w:ascii="Times New Roman" w:hAnsi="Times New Roman"/>
                <w:sz w:val="28"/>
                <w:szCs w:val="28"/>
              </w:rPr>
              <w:t xml:space="preserve"> должны   проводиться</w:t>
            </w:r>
            <w:r w:rsidR="00DC7664" w:rsidRPr="007F6573">
              <w:rPr>
                <w:rFonts w:ascii="Times New Roman" w:hAnsi="Times New Roman"/>
                <w:sz w:val="28"/>
                <w:szCs w:val="28"/>
              </w:rPr>
              <w:t xml:space="preserve"> регулярно.</w:t>
            </w:r>
          </w:p>
          <w:p w:rsidR="00DC7664" w:rsidRPr="007F6573" w:rsidRDefault="00A149ED" w:rsidP="00DC7664">
            <w:pPr>
              <w:spacing w:after="0" w:line="360" w:lineRule="auto"/>
              <w:ind w:firstLine="709"/>
              <w:jc w:val="both"/>
              <w:rPr>
                <w:rFonts w:ascii="Times New Roman" w:hAnsi="Times New Roman"/>
                <w:sz w:val="28"/>
                <w:szCs w:val="28"/>
              </w:rPr>
            </w:pPr>
            <w:r>
              <w:rPr>
                <w:rFonts w:ascii="Times New Roman" w:hAnsi="Times New Roman"/>
                <w:sz w:val="28"/>
                <w:szCs w:val="28"/>
              </w:rPr>
              <w:t>3.</w:t>
            </w:r>
            <w:r w:rsidR="00DC7664" w:rsidRPr="007F6573">
              <w:rPr>
                <w:rFonts w:ascii="Times New Roman" w:hAnsi="Times New Roman"/>
                <w:sz w:val="28"/>
                <w:szCs w:val="28"/>
              </w:rPr>
              <w:t>Необходимо регулярно направлять бухгалтеров по учету основных средств на обучающие семинары, так как происходят изменения в законодательстве по учету основных средств.</w:t>
            </w:r>
          </w:p>
          <w:p w:rsidR="00DC7664" w:rsidRPr="007F6573" w:rsidRDefault="00DC7664" w:rsidP="00DC7664">
            <w:pPr>
              <w:spacing w:after="0" w:line="360" w:lineRule="auto"/>
              <w:ind w:firstLine="708"/>
              <w:jc w:val="both"/>
              <w:rPr>
                <w:rFonts w:ascii="Times New Roman" w:hAnsi="Times New Roman"/>
                <w:sz w:val="28"/>
                <w:szCs w:val="28"/>
              </w:rPr>
            </w:pPr>
            <w:r w:rsidRPr="007F6573">
              <w:rPr>
                <w:rFonts w:ascii="Times New Roman" w:hAnsi="Times New Roman"/>
                <w:sz w:val="28"/>
                <w:szCs w:val="28"/>
              </w:rPr>
              <w:t>4. Главному бухгалтеру необходимо назначить ответственное лицо, которое будет осуществлять проверка правильности заполнения документов по учету наличия и движения основных средств.</w:t>
            </w:r>
          </w:p>
          <w:p w:rsidR="00DC7664" w:rsidRPr="007F6573" w:rsidRDefault="00DC7664" w:rsidP="00DC7664">
            <w:pPr>
              <w:autoSpaceDE w:val="0"/>
              <w:autoSpaceDN w:val="0"/>
              <w:adjustRightInd w:val="0"/>
              <w:spacing w:after="0" w:line="360" w:lineRule="auto"/>
              <w:ind w:firstLine="540"/>
              <w:jc w:val="both"/>
              <w:rPr>
                <w:rFonts w:ascii="Times New Roman" w:hAnsi="Times New Roman"/>
                <w:sz w:val="28"/>
                <w:szCs w:val="28"/>
              </w:rPr>
            </w:pPr>
            <w:r w:rsidRPr="007F6573">
              <w:rPr>
                <w:rFonts w:ascii="Times New Roman" w:hAnsi="Times New Roman"/>
                <w:sz w:val="28"/>
                <w:szCs w:val="28"/>
              </w:rPr>
              <w:t xml:space="preserve">По нашему мнению, бухгалтерская отчетность отражает достоверно во всех существенных отношениях финансовое положение </w:t>
            </w:r>
            <w:r w:rsidR="0055077D">
              <w:rPr>
                <w:rFonts w:ascii="Times New Roman" w:hAnsi="Times New Roman"/>
                <w:sz w:val="28"/>
                <w:szCs w:val="28"/>
              </w:rPr>
              <w:t>ООО «Хлебозавод №5</w:t>
            </w:r>
            <w:r>
              <w:rPr>
                <w:rFonts w:ascii="Times New Roman" w:hAnsi="Times New Roman"/>
                <w:sz w:val="28"/>
                <w:szCs w:val="28"/>
              </w:rPr>
              <w:t>»</w:t>
            </w:r>
            <w:r w:rsidR="0055077D">
              <w:rPr>
                <w:rFonts w:ascii="Times New Roman" w:hAnsi="Times New Roman"/>
                <w:sz w:val="28"/>
                <w:szCs w:val="28"/>
              </w:rPr>
              <w:t xml:space="preserve">, </w:t>
            </w:r>
            <w:r w:rsidRPr="007F6573">
              <w:rPr>
                <w:rFonts w:ascii="Times New Roman" w:hAnsi="Times New Roman"/>
                <w:sz w:val="28"/>
                <w:szCs w:val="28"/>
              </w:rPr>
              <w:t>по состоянию на 31 декабря 201</w:t>
            </w:r>
            <w:r w:rsidR="0055077D">
              <w:rPr>
                <w:rFonts w:ascii="Times New Roman" w:hAnsi="Times New Roman"/>
                <w:sz w:val="28"/>
                <w:szCs w:val="28"/>
              </w:rPr>
              <w:t>6</w:t>
            </w:r>
            <w:r w:rsidRPr="007F6573">
              <w:rPr>
                <w:rFonts w:ascii="Times New Roman" w:hAnsi="Times New Roman"/>
                <w:sz w:val="28"/>
                <w:szCs w:val="28"/>
              </w:rPr>
              <w:t xml:space="preserve"> года, результаты ее финансово-хозяйственной деятельности и </w:t>
            </w:r>
            <w:r>
              <w:rPr>
                <w:rFonts w:ascii="Times New Roman" w:hAnsi="Times New Roman"/>
                <w:sz w:val="28"/>
                <w:szCs w:val="28"/>
              </w:rPr>
              <w:t>учет основных</w:t>
            </w:r>
            <w:r w:rsidRPr="007F6573">
              <w:rPr>
                <w:rFonts w:ascii="Times New Roman" w:hAnsi="Times New Roman"/>
                <w:sz w:val="28"/>
                <w:szCs w:val="28"/>
              </w:rPr>
              <w:t xml:space="preserve"> средств за 201</w:t>
            </w:r>
            <w:r w:rsidR="0055077D">
              <w:rPr>
                <w:rFonts w:ascii="Times New Roman" w:hAnsi="Times New Roman"/>
                <w:sz w:val="28"/>
                <w:szCs w:val="28"/>
              </w:rPr>
              <w:t>6</w:t>
            </w:r>
            <w:r w:rsidRPr="007F6573">
              <w:rPr>
                <w:rFonts w:ascii="Times New Roman" w:hAnsi="Times New Roman"/>
                <w:sz w:val="28"/>
                <w:szCs w:val="28"/>
              </w:rPr>
              <w:t xml:space="preserve"> год в соответствии с установленными правилами составления бухгалтерской отчетности.</w:t>
            </w:r>
          </w:p>
          <w:p w:rsidR="00DC7664" w:rsidRDefault="00DC7664" w:rsidP="00DC7664">
            <w:pPr>
              <w:suppressAutoHyphens/>
              <w:spacing w:after="0" w:line="360" w:lineRule="auto"/>
              <w:jc w:val="center"/>
              <w:rPr>
                <w:rFonts w:ascii="Times New Roman" w:hAnsi="Times New Roman"/>
                <w:b/>
                <w:sz w:val="28"/>
                <w:szCs w:val="28"/>
              </w:rPr>
            </w:pPr>
          </w:p>
          <w:p w:rsidR="00E03A41" w:rsidRDefault="00E03A41" w:rsidP="00DC7664">
            <w:pPr>
              <w:suppressAutoHyphens/>
              <w:spacing w:after="0" w:line="360" w:lineRule="auto"/>
              <w:jc w:val="center"/>
              <w:rPr>
                <w:rFonts w:ascii="Times New Roman" w:hAnsi="Times New Roman"/>
                <w:b/>
                <w:sz w:val="28"/>
                <w:szCs w:val="28"/>
              </w:rPr>
            </w:pPr>
          </w:p>
          <w:p w:rsidR="00EC0398" w:rsidRDefault="00EC0398" w:rsidP="00DC7664">
            <w:pPr>
              <w:suppressAutoHyphens/>
              <w:spacing w:after="0" w:line="360" w:lineRule="auto"/>
              <w:jc w:val="center"/>
              <w:rPr>
                <w:rFonts w:ascii="Times New Roman" w:hAnsi="Times New Roman"/>
                <w:b/>
                <w:sz w:val="28"/>
                <w:szCs w:val="28"/>
              </w:rPr>
            </w:pPr>
          </w:p>
          <w:p w:rsidR="00EC0398" w:rsidRDefault="00EC0398" w:rsidP="00DC7664">
            <w:pPr>
              <w:suppressAutoHyphens/>
              <w:spacing w:after="0" w:line="360" w:lineRule="auto"/>
              <w:jc w:val="center"/>
              <w:rPr>
                <w:rFonts w:ascii="Times New Roman" w:hAnsi="Times New Roman"/>
                <w:b/>
                <w:sz w:val="28"/>
                <w:szCs w:val="28"/>
              </w:rPr>
            </w:pPr>
          </w:p>
          <w:p w:rsidR="00EC0398" w:rsidRDefault="00EC0398" w:rsidP="00DC7664">
            <w:pPr>
              <w:suppressAutoHyphens/>
              <w:spacing w:after="0" w:line="360" w:lineRule="auto"/>
              <w:jc w:val="center"/>
              <w:rPr>
                <w:rFonts w:ascii="Times New Roman" w:hAnsi="Times New Roman"/>
                <w:b/>
                <w:sz w:val="28"/>
                <w:szCs w:val="28"/>
              </w:rPr>
            </w:pPr>
          </w:p>
          <w:p w:rsidR="00EC0398" w:rsidRDefault="00EC0398" w:rsidP="00DC7664">
            <w:pPr>
              <w:suppressAutoHyphens/>
              <w:spacing w:after="0" w:line="360" w:lineRule="auto"/>
              <w:jc w:val="center"/>
              <w:rPr>
                <w:rFonts w:ascii="Times New Roman" w:hAnsi="Times New Roman"/>
                <w:b/>
                <w:sz w:val="28"/>
                <w:szCs w:val="28"/>
              </w:rPr>
            </w:pPr>
          </w:p>
          <w:p w:rsidR="00E03A41" w:rsidRPr="00C4125B" w:rsidRDefault="00E03A41" w:rsidP="00DC7664">
            <w:pPr>
              <w:suppressAutoHyphens/>
              <w:spacing w:after="0" w:line="360" w:lineRule="auto"/>
              <w:jc w:val="center"/>
              <w:rPr>
                <w:rFonts w:ascii="Times New Roman" w:hAnsi="Times New Roman"/>
                <w:b/>
                <w:sz w:val="28"/>
                <w:szCs w:val="28"/>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rPr>
          <w:trHeight w:val="276"/>
        </w:trPr>
        <w:tc>
          <w:tcPr>
            <w:tcW w:w="4883" w:type="pct"/>
            <w:gridSpan w:val="5"/>
            <w:shd w:val="clear" w:color="auto" w:fill="auto"/>
            <w:vAlign w:val="center"/>
          </w:tcPr>
          <w:p w:rsidR="00C4125B" w:rsidRDefault="00C4125B" w:rsidP="00CE4F8B">
            <w:pPr>
              <w:suppressAutoHyphens/>
              <w:spacing w:after="0" w:line="360" w:lineRule="auto"/>
              <w:jc w:val="center"/>
              <w:rPr>
                <w:rFonts w:ascii="Times New Roman" w:eastAsia="Times New Roman" w:hAnsi="Times New Roman"/>
                <w:b/>
                <w:sz w:val="28"/>
                <w:szCs w:val="28"/>
                <w:lang w:eastAsia="ru-RU"/>
              </w:rPr>
            </w:pPr>
            <w:r w:rsidRPr="00C4125B">
              <w:rPr>
                <w:rFonts w:ascii="Times New Roman" w:eastAsia="Times New Roman" w:hAnsi="Times New Roman"/>
                <w:b/>
                <w:sz w:val="28"/>
                <w:szCs w:val="28"/>
                <w:lang w:eastAsia="ru-RU"/>
              </w:rPr>
              <w:t>ВЫВОДЫ И ПРЕДЛОЖЕНИЯ</w:t>
            </w:r>
          </w:p>
          <w:p w:rsidR="00EC0398" w:rsidRDefault="00EC0398" w:rsidP="00CE4F8B">
            <w:pPr>
              <w:suppressAutoHyphens/>
              <w:spacing w:after="0" w:line="360" w:lineRule="auto"/>
              <w:jc w:val="center"/>
              <w:rPr>
                <w:rFonts w:ascii="Times New Roman" w:eastAsia="Times New Roman" w:hAnsi="Times New Roman"/>
                <w:b/>
                <w:sz w:val="28"/>
                <w:szCs w:val="28"/>
                <w:lang w:eastAsia="ru-RU"/>
              </w:rPr>
            </w:pPr>
          </w:p>
          <w:p w:rsidR="00E03A41" w:rsidRPr="000B6F8C" w:rsidRDefault="00E03A41" w:rsidP="00EC0398">
            <w:pPr>
              <w:spacing w:after="0" w:line="360" w:lineRule="auto"/>
              <w:ind w:firstLine="709"/>
              <w:jc w:val="both"/>
              <w:rPr>
                <w:rFonts w:ascii="Times New Roman" w:eastAsia="Times New Roman" w:hAnsi="Times New Roman"/>
                <w:sz w:val="28"/>
                <w:szCs w:val="28"/>
                <w:lang w:eastAsia="ru-RU"/>
              </w:rPr>
            </w:pPr>
            <w:r w:rsidRPr="0050349D">
              <w:rPr>
                <w:rFonts w:ascii="Times New Roman" w:eastAsia="Times New Roman" w:hAnsi="Times New Roman"/>
                <w:sz w:val="28"/>
                <w:szCs w:val="28"/>
                <w:lang w:eastAsia="ru-RU"/>
              </w:rPr>
              <w:t xml:space="preserve">Целью выпускной квалификационной дипломной работы является совершенствование бухгалтерского учета и </w:t>
            </w:r>
            <w:r>
              <w:rPr>
                <w:rFonts w:ascii="Times New Roman" w:eastAsia="Times New Roman" w:hAnsi="Times New Roman"/>
                <w:sz w:val="28"/>
                <w:szCs w:val="28"/>
                <w:lang w:eastAsia="ru-RU"/>
              </w:rPr>
              <w:t>аудита</w:t>
            </w:r>
            <w:r w:rsidRPr="0050349D">
              <w:rPr>
                <w:rFonts w:ascii="Times New Roman" w:eastAsia="Times New Roman" w:hAnsi="Times New Roman"/>
                <w:sz w:val="28"/>
                <w:szCs w:val="28"/>
                <w:lang w:eastAsia="ru-RU"/>
              </w:rPr>
              <w:t xml:space="preserve"> основных средств в организации.</w:t>
            </w:r>
          </w:p>
          <w:p w:rsidR="007F4B39" w:rsidRPr="000B6F8C" w:rsidRDefault="007F4B39" w:rsidP="00EC0398">
            <w:pPr>
              <w:spacing w:after="0" w:line="360" w:lineRule="auto"/>
              <w:ind w:firstLine="709"/>
              <w:jc w:val="both"/>
              <w:rPr>
                <w:rFonts w:ascii="Times New Roman" w:eastAsia="Times New Roman" w:hAnsi="Times New Roman"/>
                <w:sz w:val="28"/>
                <w:szCs w:val="28"/>
                <w:lang w:eastAsia="ru-RU"/>
              </w:rPr>
            </w:pPr>
            <w:r w:rsidRPr="007F4B39">
              <w:rPr>
                <w:rFonts w:ascii="Times New Roman" w:eastAsia="Times New Roman" w:hAnsi="Times New Roman"/>
                <w:sz w:val="28"/>
                <w:szCs w:val="28"/>
                <w:lang w:eastAsia="ru-RU"/>
              </w:rPr>
              <w:t>Объектом исследования было выбран</w:t>
            </w:r>
            <w:proofErr w:type="gramStart"/>
            <w:r w:rsidRPr="007F4B39">
              <w:rPr>
                <w:rFonts w:ascii="Times New Roman" w:eastAsia="Times New Roman" w:hAnsi="Times New Roman"/>
                <w:sz w:val="28"/>
                <w:szCs w:val="28"/>
                <w:lang w:eastAsia="ru-RU"/>
              </w:rPr>
              <w:t>о ООО</w:t>
            </w:r>
            <w:proofErr w:type="gramEnd"/>
            <w:r w:rsidRPr="007F4B39">
              <w:rPr>
                <w:rFonts w:ascii="Times New Roman" w:eastAsia="Times New Roman" w:hAnsi="Times New Roman"/>
                <w:sz w:val="28"/>
                <w:szCs w:val="28"/>
                <w:lang w:eastAsia="ru-RU"/>
              </w:rPr>
              <w:t xml:space="preserve"> «Хлебозавод №5», основным видом деятельности, которого является выпуск кондитерских и хлебобулочных изделий.</w:t>
            </w:r>
          </w:p>
          <w:p w:rsidR="007F4B39" w:rsidRPr="007F4B39" w:rsidRDefault="007F4B39" w:rsidP="00EC0398">
            <w:pPr>
              <w:spacing w:after="0" w:line="360" w:lineRule="auto"/>
              <w:ind w:firstLine="709"/>
              <w:jc w:val="both"/>
              <w:rPr>
                <w:rFonts w:ascii="Times New Roman" w:eastAsia="Times New Roman" w:hAnsi="Times New Roman"/>
                <w:sz w:val="28"/>
                <w:szCs w:val="28"/>
                <w:lang w:eastAsia="ru-RU"/>
              </w:rPr>
            </w:pPr>
            <w:r w:rsidRPr="007F4B39">
              <w:rPr>
                <w:rFonts w:ascii="Times New Roman" w:eastAsia="Times New Roman" w:hAnsi="Times New Roman"/>
                <w:sz w:val="28"/>
                <w:szCs w:val="28"/>
                <w:lang w:eastAsia="ru-RU"/>
              </w:rPr>
              <w:t xml:space="preserve">ООО «Хлебозавод №5» приносит чистую прибыль в 2016г. в размере 183 тыс. руб., тогда как в 2013г. и в 2014г. наблюдался чистый убыток в размере 189 тыс. руб. и 1451 тыс. руб. соответственно. </w:t>
            </w:r>
          </w:p>
          <w:p w:rsidR="007F4B39" w:rsidRPr="007F4B39" w:rsidRDefault="007F4B39" w:rsidP="00EC0398">
            <w:pPr>
              <w:spacing w:after="0" w:line="360" w:lineRule="auto"/>
              <w:ind w:firstLine="709"/>
              <w:jc w:val="both"/>
              <w:rPr>
                <w:rFonts w:ascii="Times New Roman" w:eastAsia="Times New Roman" w:hAnsi="Times New Roman"/>
                <w:sz w:val="28"/>
                <w:szCs w:val="28"/>
                <w:lang w:eastAsia="ru-RU"/>
              </w:rPr>
            </w:pPr>
            <w:r w:rsidRPr="007F4B39">
              <w:rPr>
                <w:rFonts w:ascii="Times New Roman" w:eastAsia="Times New Roman" w:hAnsi="Times New Roman"/>
                <w:sz w:val="28"/>
                <w:szCs w:val="28"/>
                <w:lang w:eastAsia="ru-RU"/>
              </w:rPr>
              <w:t>Все вышесказанное влияет на рентабельность основной деятельности. В 2012г. она составляла 6,5%, а в 2016г. снизилась до 0,17%. Все это обусловлено снижением прибыли от продаж и повышением себестоимости.</w:t>
            </w:r>
          </w:p>
          <w:p w:rsidR="007F4B39" w:rsidRPr="000B6F8C" w:rsidRDefault="007F4B39" w:rsidP="00EC0398">
            <w:pPr>
              <w:spacing w:after="0" w:line="360" w:lineRule="auto"/>
              <w:ind w:firstLine="709"/>
              <w:jc w:val="both"/>
              <w:rPr>
                <w:rFonts w:ascii="Times New Roman" w:eastAsia="Times New Roman" w:hAnsi="Times New Roman"/>
                <w:sz w:val="28"/>
                <w:szCs w:val="28"/>
                <w:lang w:eastAsia="ru-RU"/>
              </w:rPr>
            </w:pPr>
            <w:r w:rsidRPr="007F4B39">
              <w:rPr>
                <w:rFonts w:ascii="Times New Roman" w:eastAsia="Times New Roman" w:hAnsi="Times New Roman"/>
                <w:sz w:val="28"/>
                <w:szCs w:val="28"/>
                <w:lang w:eastAsia="ru-RU"/>
              </w:rPr>
              <w:t>Таким образом, подводя итоги данной таблицы 2.1 можно прийти к выводу, что экономическая деятельность ООО «Хлебозавод №5» в 2016г. успешная, так как она приносит руководству компании чистую прибыль, хоть и невысокую.</w:t>
            </w:r>
          </w:p>
          <w:p w:rsidR="007F4B39" w:rsidRDefault="0025632D" w:rsidP="00EC03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25632D">
              <w:rPr>
                <w:rFonts w:ascii="Times New Roman" w:eastAsia="Times New Roman" w:hAnsi="Times New Roman"/>
                <w:sz w:val="28"/>
                <w:szCs w:val="28"/>
                <w:lang w:eastAsia="ru-RU"/>
              </w:rPr>
              <w:t>тоимость основных средств уменьшалась в течение 5 лет. К 2016 г. она составила среднегодовую сумму в размере 10750тыс. руб. В 2016г. стоимость основных средств уменьшилась на 34,49% по сравнению с 2012 г. (это говорит о том, что средства выбывают вследствие  продажи или износа).</w:t>
            </w:r>
          </w:p>
          <w:p w:rsidR="0025632D" w:rsidRDefault="0025632D" w:rsidP="00EC0398">
            <w:pPr>
              <w:spacing w:after="0" w:line="360" w:lineRule="auto"/>
              <w:ind w:firstLine="709"/>
              <w:jc w:val="both"/>
              <w:rPr>
                <w:rFonts w:ascii="Times New Roman" w:eastAsia="Times New Roman" w:hAnsi="Times New Roman"/>
                <w:sz w:val="28"/>
                <w:szCs w:val="28"/>
                <w:lang w:eastAsia="ru-RU"/>
              </w:rPr>
            </w:pPr>
            <w:r w:rsidRPr="0025632D">
              <w:rPr>
                <w:rFonts w:ascii="Times New Roman" w:eastAsia="Times New Roman" w:hAnsi="Times New Roman"/>
                <w:sz w:val="28"/>
                <w:szCs w:val="28"/>
                <w:lang w:eastAsia="ru-RU"/>
              </w:rPr>
              <w:t>Рентабельность в целом повышалась из года в год (с 2012 по 2016гг.). Это произошло из-за того, что темпы роста себестоимости были ниже темпов  роста выручки организации, что говорит о повышении эффективности управления затратам</w:t>
            </w:r>
            <w:proofErr w:type="gramStart"/>
            <w:r w:rsidRPr="0025632D">
              <w:rPr>
                <w:rFonts w:ascii="Times New Roman" w:eastAsia="Times New Roman" w:hAnsi="Times New Roman"/>
                <w:sz w:val="28"/>
                <w:szCs w:val="28"/>
                <w:lang w:eastAsia="ru-RU"/>
              </w:rPr>
              <w:t>и ООО</w:t>
            </w:r>
            <w:proofErr w:type="gramEnd"/>
            <w:r w:rsidRPr="0025632D">
              <w:rPr>
                <w:rFonts w:ascii="Times New Roman" w:eastAsia="Times New Roman" w:hAnsi="Times New Roman"/>
                <w:sz w:val="28"/>
                <w:szCs w:val="28"/>
                <w:lang w:eastAsia="ru-RU"/>
              </w:rPr>
              <w:t xml:space="preserve"> «Хлебозавод №5».</w:t>
            </w:r>
          </w:p>
          <w:p w:rsidR="0025632D" w:rsidRDefault="0025632D" w:rsidP="00EC0398">
            <w:pPr>
              <w:spacing w:after="0" w:line="360" w:lineRule="auto"/>
              <w:ind w:firstLine="709"/>
              <w:jc w:val="both"/>
              <w:rPr>
                <w:rFonts w:ascii="Times New Roman" w:eastAsia="Times New Roman" w:hAnsi="Times New Roman"/>
                <w:sz w:val="28"/>
                <w:szCs w:val="28"/>
                <w:lang w:eastAsia="ru-RU"/>
              </w:rPr>
            </w:pPr>
            <w:r w:rsidRPr="0025632D">
              <w:rPr>
                <w:rFonts w:ascii="Times New Roman" w:eastAsia="Times New Roman" w:hAnsi="Times New Roman"/>
                <w:sz w:val="28"/>
                <w:szCs w:val="28"/>
                <w:lang w:eastAsia="ru-RU"/>
              </w:rPr>
              <w:t>Рассмотрев организацию бухгалтерского уч</w:t>
            </w:r>
            <w:r>
              <w:rPr>
                <w:rFonts w:ascii="Times New Roman" w:eastAsia="Times New Roman" w:hAnsi="Times New Roman"/>
                <w:sz w:val="28"/>
                <w:szCs w:val="28"/>
                <w:lang w:eastAsia="ru-RU"/>
              </w:rPr>
              <w:t>ета и внутреннего контроля  ООО «Хлебозавод №5</w:t>
            </w:r>
            <w:r w:rsidRPr="0025632D">
              <w:rPr>
                <w:rFonts w:ascii="Times New Roman" w:eastAsia="Times New Roman" w:hAnsi="Times New Roman"/>
                <w:sz w:val="28"/>
                <w:szCs w:val="28"/>
                <w:lang w:eastAsia="ru-RU"/>
              </w:rPr>
              <w:t>» мы пришли к выводу, что бухгалтерский учет в организации ведется автоматизированным способом, ответственность за ведение бухгалтерского учета возложена на главного бухгалтера, в подчинении которого находятся бухгалтера.</w:t>
            </w:r>
          </w:p>
          <w:p w:rsidR="0025632D" w:rsidRDefault="0025632D" w:rsidP="00EC0398">
            <w:pPr>
              <w:spacing w:after="0" w:line="360" w:lineRule="auto"/>
              <w:ind w:firstLine="709"/>
              <w:jc w:val="both"/>
              <w:rPr>
                <w:rFonts w:ascii="Times New Roman" w:eastAsia="Times New Roman" w:hAnsi="Times New Roman"/>
                <w:sz w:val="28"/>
                <w:szCs w:val="28"/>
                <w:lang w:eastAsia="ru-RU"/>
              </w:rPr>
            </w:pPr>
            <w:proofErr w:type="gramStart"/>
            <w:r w:rsidRPr="0025632D">
              <w:rPr>
                <w:rFonts w:ascii="Times New Roman" w:eastAsia="Times New Roman" w:hAnsi="Times New Roman"/>
                <w:sz w:val="28"/>
                <w:szCs w:val="28"/>
                <w:lang w:eastAsia="ru-RU"/>
              </w:rPr>
              <w:t>Рассмотрев первичный учет движения  основных средств в организации пришли к выводу</w:t>
            </w:r>
            <w:proofErr w:type="gramEnd"/>
            <w:r w:rsidRPr="0025632D">
              <w:rPr>
                <w:rFonts w:ascii="Times New Roman" w:eastAsia="Times New Roman" w:hAnsi="Times New Roman"/>
                <w:sz w:val="28"/>
                <w:szCs w:val="28"/>
                <w:lang w:eastAsia="ru-RU"/>
              </w:rPr>
              <w:t>, что в организации порядок первичного учета движения ОС не нарушен,  утвержденные формы документов по учету движения основных средств не противоречат нормам законодательства</w:t>
            </w:r>
            <w:r>
              <w:rPr>
                <w:rFonts w:ascii="Times New Roman" w:eastAsia="Times New Roman" w:hAnsi="Times New Roman"/>
                <w:sz w:val="28"/>
                <w:szCs w:val="28"/>
                <w:lang w:eastAsia="ru-RU"/>
              </w:rPr>
              <w:t>.</w:t>
            </w:r>
          </w:p>
          <w:p w:rsidR="0025632D" w:rsidRDefault="0025632D" w:rsidP="00EC0398">
            <w:pPr>
              <w:spacing w:after="0" w:line="360" w:lineRule="auto"/>
              <w:ind w:firstLine="709"/>
              <w:jc w:val="both"/>
              <w:rPr>
                <w:rFonts w:ascii="Times New Roman" w:eastAsia="Times New Roman" w:hAnsi="Times New Roman"/>
                <w:sz w:val="28"/>
                <w:szCs w:val="28"/>
                <w:lang w:eastAsia="ru-RU"/>
              </w:rPr>
            </w:pPr>
            <w:r w:rsidRPr="0025632D">
              <w:rPr>
                <w:rFonts w:ascii="Times New Roman" w:eastAsia="Times New Roman" w:hAnsi="Times New Roman"/>
                <w:sz w:val="28"/>
                <w:szCs w:val="28"/>
                <w:lang w:eastAsia="ru-RU"/>
              </w:rPr>
              <w:t>Синтетический и аналитиче</w:t>
            </w:r>
            <w:r>
              <w:rPr>
                <w:rFonts w:ascii="Times New Roman" w:eastAsia="Times New Roman" w:hAnsi="Times New Roman"/>
                <w:sz w:val="28"/>
                <w:szCs w:val="28"/>
                <w:lang w:eastAsia="ru-RU"/>
              </w:rPr>
              <w:t>ский учет основных средств в ООО «Хлебозавод №5</w:t>
            </w:r>
            <w:r w:rsidRPr="0025632D">
              <w:rPr>
                <w:rFonts w:ascii="Times New Roman" w:eastAsia="Times New Roman" w:hAnsi="Times New Roman"/>
                <w:sz w:val="28"/>
                <w:szCs w:val="28"/>
                <w:lang w:eastAsia="ru-RU"/>
              </w:rPr>
              <w:t>» организован в соответствии с ПБУ «Учет основных средств» 6/01. К счету 01 «Основные средства» открыты субсчета для ведения учета объектов основных сре</w:t>
            </w:r>
            <w:proofErr w:type="gramStart"/>
            <w:r w:rsidRPr="0025632D">
              <w:rPr>
                <w:rFonts w:ascii="Times New Roman" w:eastAsia="Times New Roman" w:hAnsi="Times New Roman"/>
                <w:sz w:val="28"/>
                <w:szCs w:val="28"/>
                <w:lang w:eastAsia="ru-RU"/>
              </w:rPr>
              <w:t>дств в р</w:t>
            </w:r>
            <w:proofErr w:type="gramEnd"/>
            <w:r w:rsidRPr="0025632D">
              <w:rPr>
                <w:rFonts w:ascii="Times New Roman" w:eastAsia="Times New Roman" w:hAnsi="Times New Roman"/>
                <w:sz w:val="28"/>
                <w:szCs w:val="28"/>
                <w:lang w:eastAsia="ru-RU"/>
              </w:rPr>
              <w:t>азрезе их наименований.</w:t>
            </w:r>
          </w:p>
          <w:p w:rsidR="00B03E4A" w:rsidRPr="0025632D" w:rsidRDefault="00B03E4A" w:rsidP="00EC0398">
            <w:pPr>
              <w:spacing w:after="0" w:line="360" w:lineRule="auto"/>
              <w:ind w:firstLine="709"/>
              <w:jc w:val="both"/>
              <w:rPr>
                <w:rFonts w:ascii="Times New Roman" w:eastAsia="Times New Roman" w:hAnsi="Times New Roman"/>
                <w:sz w:val="28"/>
                <w:szCs w:val="28"/>
                <w:lang w:eastAsia="ru-RU"/>
              </w:rPr>
            </w:pPr>
            <w:r w:rsidRPr="00F74444">
              <w:rPr>
                <w:rFonts w:ascii="Times New Roman" w:eastAsia="Times New Roman" w:hAnsi="Times New Roman"/>
                <w:color w:val="000000"/>
                <w:sz w:val="28"/>
                <w:szCs w:val="28"/>
                <w:lang w:eastAsia="ru-RU"/>
              </w:rPr>
              <w:t>В организации применяе</w:t>
            </w:r>
            <w:r>
              <w:rPr>
                <w:rFonts w:ascii="Times New Roman" w:eastAsia="Times New Roman" w:hAnsi="Times New Roman"/>
                <w:color w:val="000000"/>
                <w:sz w:val="28"/>
                <w:szCs w:val="28"/>
                <w:lang w:eastAsia="ru-RU"/>
              </w:rPr>
              <w:t>тся автоматизированная форма ве</w:t>
            </w:r>
            <w:r w:rsidRPr="00F74444">
              <w:rPr>
                <w:rFonts w:ascii="Times New Roman" w:eastAsia="Times New Roman" w:hAnsi="Times New Roman"/>
                <w:color w:val="000000"/>
                <w:sz w:val="28"/>
                <w:szCs w:val="28"/>
                <w:lang w:eastAsia="ru-RU"/>
              </w:rPr>
              <w:t>дения бухгалтерского учета с помощью компьют</w:t>
            </w:r>
            <w:r>
              <w:rPr>
                <w:rFonts w:ascii="Times New Roman" w:eastAsia="Times New Roman" w:hAnsi="Times New Roman"/>
                <w:color w:val="000000"/>
                <w:sz w:val="28"/>
                <w:szCs w:val="28"/>
                <w:lang w:eastAsia="ru-RU"/>
              </w:rPr>
              <w:t>ерной программы "1С: Предприятие 8.3</w:t>
            </w:r>
            <w:r w:rsidRPr="00F7444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Организация находится на Общей системе налогообложения.</w:t>
            </w:r>
          </w:p>
          <w:p w:rsidR="0025632D" w:rsidRDefault="0025632D" w:rsidP="00EC0398">
            <w:pPr>
              <w:spacing w:after="0" w:line="360" w:lineRule="auto"/>
              <w:ind w:firstLine="709"/>
              <w:jc w:val="both"/>
              <w:rPr>
                <w:rFonts w:ascii="Times New Roman" w:eastAsia="Times New Roman" w:hAnsi="Times New Roman"/>
                <w:sz w:val="28"/>
                <w:szCs w:val="28"/>
                <w:lang w:eastAsia="ru-RU"/>
              </w:rPr>
            </w:pPr>
            <w:r w:rsidRPr="0025632D">
              <w:rPr>
                <w:rFonts w:ascii="Times New Roman" w:eastAsia="Times New Roman" w:hAnsi="Times New Roman"/>
                <w:sz w:val="28"/>
                <w:szCs w:val="28"/>
                <w:lang w:eastAsia="ru-RU"/>
              </w:rPr>
              <w:t>Для начисления амортизации используется линейный метод, что закреплено в учетной политике организации. Начисление и списание амортизации не противоречит нормам ПБУ 6/01 и НКРФ.</w:t>
            </w:r>
          </w:p>
          <w:p w:rsidR="00600917" w:rsidRDefault="00600917" w:rsidP="00EC0398">
            <w:pPr>
              <w:spacing w:after="0" w:line="360" w:lineRule="auto"/>
              <w:ind w:firstLine="709"/>
              <w:jc w:val="both"/>
              <w:rPr>
                <w:rFonts w:ascii="Times New Roman" w:eastAsia="Times New Roman" w:hAnsi="Times New Roman"/>
                <w:sz w:val="28"/>
                <w:szCs w:val="28"/>
                <w:lang w:eastAsia="ru-RU"/>
              </w:rPr>
            </w:pPr>
            <w:r w:rsidRPr="00600917">
              <w:rPr>
                <w:rFonts w:ascii="Times New Roman" w:eastAsia="Times New Roman" w:hAnsi="Times New Roman"/>
                <w:sz w:val="28"/>
                <w:szCs w:val="28"/>
                <w:lang w:eastAsia="ru-RU"/>
              </w:rPr>
              <w:t xml:space="preserve">При проведении </w:t>
            </w:r>
            <w:r w:rsidR="00216EE4">
              <w:rPr>
                <w:rFonts w:ascii="Times New Roman" w:eastAsia="Times New Roman" w:hAnsi="Times New Roman"/>
                <w:sz w:val="28"/>
                <w:szCs w:val="28"/>
                <w:lang w:eastAsia="ru-RU"/>
              </w:rPr>
              <w:t xml:space="preserve">внутреннего </w:t>
            </w:r>
            <w:r w:rsidRPr="00600917">
              <w:rPr>
                <w:rFonts w:ascii="Times New Roman" w:eastAsia="Times New Roman" w:hAnsi="Times New Roman"/>
                <w:sz w:val="28"/>
                <w:szCs w:val="28"/>
                <w:lang w:eastAsia="ru-RU"/>
              </w:rPr>
              <w:t>аудита были рассчитаны уровень существенности и аудиторский риск. Частный уровень существенности по статье «</w:t>
            </w:r>
            <w:r w:rsidR="00216EE4">
              <w:rPr>
                <w:rFonts w:ascii="Times New Roman" w:eastAsia="Times New Roman" w:hAnsi="Times New Roman"/>
                <w:sz w:val="28"/>
                <w:szCs w:val="28"/>
                <w:lang w:eastAsia="ru-RU"/>
              </w:rPr>
              <w:t>Основные средства» составил 924,88</w:t>
            </w:r>
            <w:r w:rsidRPr="00600917">
              <w:rPr>
                <w:rFonts w:ascii="Times New Roman" w:eastAsia="Times New Roman" w:hAnsi="Times New Roman"/>
                <w:sz w:val="28"/>
                <w:szCs w:val="28"/>
                <w:lang w:eastAsia="ru-RU"/>
              </w:rPr>
              <w:t xml:space="preserve"> тыс. ру</w:t>
            </w:r>
            <w:r w:rsidR="00216EE4">
              <w:rPr>
                <w:rFonts w:ascii="Times New Roman" w:eastAsia="Times New Roman" w:hAnsi="Times New Roman"/>
                <w:sz w:val="28"/>
                <w:szCs w:val="28"/>
                <w:lang w:eastAsia="ru-RU"/>
              </w:rPr>
              <w:t>б., уровень существенности 4000</w:t>
            </w:r>
            <w:r w:rsidRPr="00600917">
              <w:rPr>
                <w:rFonts w:ascii="Times New Roman" w:eastAsia="Times New Roman" w:hAnsi="Times New Roman"/>
                <w:sz w:val="28"/>
                <w:szCs w:val="28"/>
                <w:lang w:eastAsia="ru-RU"/>
              </w:rPr>
              <w:t xml:space="preserve"> тыс.руб. аудитор</w:t>
            </w:r>
            <w:r w:rsidR="00216EE4">
              <w:rPr>
                <w:rFonts w:ascii="Times New Roman" w:eastAsia="Times New Roman" w:hAnsi="Times New Roman"/>
                <w:sz w:val="28"/>
                <w:szCs w:val="28"/>
                <w:lang w:eastAsia="ru-RU"/>
              </w:rPr>
              <w:t>ский риск равен 4,1</w:t>
            </w:r>
            <w:r w:rsidRPr="00600917">
              <w:rPr>
                <w:rFonts w:ascii="Times New Roman" w:eastAsia="Times New Roman" w:hAnsi="Times New Roman"/>
                <w:sz w:val="28"/>
                <w:szCs w:val="28"/>
                <w:lang w:eastAsia="ru-RU"/>
              </w:rPr>
              <w:t>%.</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 xml:space="preserve">В ходе </w:t>
            </w:r>
            <w:r w:rsidR="00F60221">
              <w:rPr>
                <w:rFonts w:ascii="Times New Roman" w:eastAsia="Times New Roman" w:hAnsi="Times New Roman"/>
                <w:sz w:val="28"/>
                <w:szCs w:val="28"/>
                <w:lang w:eastAsia="ru-RU"/>
              </w:rPr>
              <w:t xml:space="preserve">внутреннего </w:t>
            </w:r>
            <w:r w:rsidRPr="00983847">
              <w:rPr>
                <w:rFonts w:ascii="Times New Roman" w:eastAsia="Times New Roman" w:hAnsi="Times New Roman"/>
                <w:sz w:val="28"/>
                <w:szCs w:val="28"/>
                <w:lang w:eastAsia="ru-RU"/>
              </w:rPr>
              <w:t>аудита основных средств н</w:t>
            </w:r>
            <w:proofErr w:type="gramStart"/>
            <w:r w:rsidRPr="00983847">
              <w:rPr>
                <w:rFonts w:ascii="Times New Roman" w:eastAsia="Times New Roman" w:hAnsi="Times New Roman"/>
                <w:sz w:val="28"/>
                <w:szCs w:val="28"/>
                <w:lang w:eastAsia="ru-RU"/>
              </w:rPr>
              <w:t>а ООО</w:t>
            </w:r>
            <w:proofErr w:type="gramEnd"/>
            <w:r w:rsidRPr="00983847">
              <w:rPr>
                <w:rFonts w:ascii="Times New Roman" w:eastAsia="Times New Roman" w:hAnsi="Times New Roman"/>
                <w:sz w:val="28"/>
                <w:szCs w:val="28"/>
                <w:lang w:eastAsia="ru-RU"/>
              </w:rPr>
              <w:t xml:space="preserve"> «Хлебозавод №5» был выявлен ряд недостатков:</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w:t>
            </w:r>
            <w:r w:rsidRPr="00983847">
              <w:rPr>
                <w:rFonts w:ascii="Times New Roman" w:eastAsia="Times New Roman" w:hAnsi="Times New Roman"/>
                <w:sz w:val="28"/>
                <w:szCs w:val="28"/>
                <w:lang w:eastAsia="ru-RU"/>
              </w:rPr>
              <w:tab/>
              <w:t>неправильно отражена сумма остаточной стоимости по объекту основных средств (тестомесительная машина), расхождение с актом о списании объекта основных средств составляет 1000,00 руб.;</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w:t>
            </w:r>
            <w:r w:rsidRPr="00983847">
              <w:rPr>
                <w:rFonts w:ascii="Times New Roman" w:eastAsia="Times New Roman" w:hAnsi="Times New Roman"/>
                <w:sz w:val="28"/>
                <w:szCs w:val="28"/>
                <w:lang w:eastAsia="ru-RU"/>
              </w:rPr>
              <w:tab/>
              <w:t xml:space="preserve">в ходе инвентаризации объектов основных средств выявлена недостача  компьютера фирмы ASUS  и излишек компьютера фирмы SAMSUNG; </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w:t>
            </w:r>
            <w:r w:rsidRPr="00983847">
              <w:rPr>
                <w:rFonts w:ascii="Times New Roman" w:eastAsia="Times New Roman" w:hAnsi="Times New Roman"/>
                <w:sz w:val="28"/>
                <w:szCs w:val="28"/>
                <w:lang w:eastAsia="ru-RU"/>
              </w:rPr>
              <w:tab/>
              <w:t>в первичных документах по движению основных средств нет подписи главного бухгалтера, отсутствует номер документа, не указывается инвентарный номер объекта, а также не было указано основание списания объекта основных средств.</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Для предотвращения повторения ошибок можно предложить следующие мероприятия:</w:t>
            </w:r>
          </w:p>
          <w:p w:rsidR="00983847" w:rsidRPr="00983847" w:rsidRDefault="00600917" w:rsidP="00EC0398">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983847" w:rsidRPr="00983847">
              <w:rPr>
                <w:rFonts w:ascii="Times New Roman" w:eastAsia="Times New Roman" w:hAnsi="Times New Roman"/>
                <w:sz w:val="28"/>
                <w:szCs w:val="28"/>
                <w:lang w:eastAsia="ru-RU"/>
              </w:rPr>
              <w:t>Все объекты основных средств, которые поступают в организацию должно соответствующе и своевременно отражаться в первичных   документах по движению основных средств, на данные объекты также должна быть техническая документация.</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2.Основные средства должны устанавливаться и эксплуатироваться            строго в соответствии с инструкцией производителя.  Небрежность может вызвать сбой или остановку производства и/или травмы работников и вытекающий из этого ущерб. Проверки безопасности   рабочего   состояния   основных   средств   должны   проводиться регулярно.</w:t>
            </w:r>
          </w:p>
          <w:p w:rsidR="00983847" w:rsidRPr="00983847"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3.Необходимо регулярно направлять бухгалтеров по учету основных средств на обучающие семинары, так как происходят изменения в законодательстве по учету основных средств.</w:t>
            </w:r>
          </w:p>
          <w:p w:rsidR="0025632D" w:rsidRDefault="00983847" w:rsidP="00EC0398">
            <w:pPr>
              <w:spacing w:after="0" w:line="360" w:lineRule="auto"/>
              <w:ind w:firstLine="709"/>
              <w:jc w:val="both"/>
              <w:rPr>
                <w:rFonts w:ascii="Times New Roman" w:eastAsia="Times New Roman" w:hAnsi="Times New Roman"/>
                <w:sz w:val="28"/>
                <w:szCs w:val="28"/>
                <w:lang w:eastAsia="ru-RU"/>
              </w:rPr>
            </w:pPr>
            <w:r w:rsidRPr="00983847">
              <w:rPr>
                <w:rFonts w:ascii="Times New Roman" w:eastAsia="Times New Roman" w:hAnsi="Times New Roman"/>
                <w:sz w:val="28"/>
                <w:szCs w:val="28"/>
                <w:lang w:eastAsia="ru-RU"/>
              </w:rPr>
              <w:t>4. Главному бухгалтеру необходимо назначить ответственное лицо, которое будет осуществлять проверка правильности заполнения документов по учету наличия и движения основных средств.</w:t>
            </w:r>
          </w:p>
          <w:p w:rsidR="008D174F" w:rsidRDefault="008D174F" w:rsidP="008D174F">
            <w:pPr>
              <w:tabs>
                <w:tab w:val="left" w:pos="2256"/>
              </w:tabs>
              <w:spacing w:after="0" w:line="36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5. </w:t>
            </w:r>
            <w:r>
              <w:rPr>
                <w:rFonts w:ascii="Times New Roman" w:hAnsi="Times New Roman"/>
                <w:sz w:val="28"/>
                <w:szCs w:val="28"/>
              </w:rPr>
              <w:t>Подводя итоги, можно сказать, что при большом использовании транспортных средств в организации лучше использовать производственный метод амортизации, чем линейный.</w:t>
            </w:r>
          </w:p>
          <w:p w:rsidR="009A2A5D" w:rsidRDefault="009A2A5D" w:rsidP="009A2A5D">
            <w:pPr>
              <w:suppressAutoHyphens/>
              <w:spacing w:after="0" w:line="360" w:lineRule="auto"/>
              <w:rPr>
                <w:rFonts w:ascii="Times New Roman" w:eastAsia="Times New Roman" w:hAnsi="Times New Roman"/>
                <w:sz w:val="28"/>
                <w:szCs w:val="28"/>
                <w:lang w:eastAsia="ru-RU"/>
              </w:rPr>
            </w:pPr>
          </w:p>
          <w:p w:rsidR="00464D9F" w:rsidRPr="00C4125B" w:rsidRDefault="00464D9F" w:rsidP="009A2A5D">
            <w:pPr>
              <w:suppressAutoHyphens/>
              <w:spacing w:after="0" w:line="360" w:lineRule="auto"/>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E03A41"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D104E7" w:rsidTr="00094E83">
        <w:tc>
          <w:tcPr>
            <w:tcW w:w="4883" w:type="pct"/>
            <w:gridSpan w:val="5"/>
            <w:shd w:val="clear" w:color="auto" w:fill="auto"/>
            <w:vAlign w:val="center"/>
          </w:tcPr>
          <w:p w:rsidR="00C54ABD" w:rsidRDefault="00C54ABD" w:rsidP="00C54ABD">
            <w:pPr>
              <w:suppressAutoHyphens/>
              <w:spacing w:after="0" w:line="240" w:lineRule="auto"/>
              <w:rPr>
                <w:rFonts w:ascii="Times New Roman" w:eastAsia="Times New Roman" w:hAnsi="Times New Roman"/>
                <w:b/>
                <w:sz w:val="28"/>
                <w:szCs w:val="28"/>
                <w:lang w:eastAsia="ru-RU"/>
              </w:rPr>
            </w:pPr>
          </w:p>
          <w:p w:rsidR="00C54ABD" w:rsidRDefault="00C54ABD" w:rsidP="00C54ABD">
            <w:pPr>
              <w:suppressAutoHyphens/>
              <w:spacing w:after="0" w:line="240" w:lineRule="auto"/>
              <w:rPr>
                <w:rFonts w:ascii="Times New Roman" w:eastAsia="Times New Roman" w:hAnsi="Times New Roman"/>
                <w:b/>
                <w:sz w:val="28"/>
                <w:szCs w:val="28"/>
                <w:lang w:eastAsia="ru-RU"/>
              </w:rPr>
            </w:pPr>
          </w:p>
          <w:p w:rsidR="00C4125B" w:rsidRDefault="00C4125B" w:rsidP="00C54ABD">
            <w:pPr>
              <w:suppressAutoHyphens/>
              <w:spacing w:after="0" w:line="240" w:lineRule="auto"/>
              <w:jc w:val="center"/>
              <w:rPr>
                <w:rFonts w:ascii="Times New Roman" w:eastAsia="Times New Roman" w:hAnsi="Times New Roman"/>
                <w:b/>
                <w:sz w:val="28"/>
                <w:szCs w:val="28"/>
                <w:lang w:eastAsia="ru-RU"/>
              </w:rPr>
            </w:pPr>
            <w:r w:rsidRPr="00C4125B">
              <w:rPr>
                <w:rFonts w:ascii="Times New Roman" w:eastAsia="Times New Roman" w:hAnsi="Times New Roman"/>
                <w:b/>
                <w:sz w:val="28"/>
                <w:szCs w:val="28"/>
                <w:lang w:eastAsia="ru-RU"/>
              </w:rPr>
              <w:t>СПИСОК ИСПОЛЬЗОВАННОЙ ЛИТЕРАТУРЫ</w:t>
            </w:r>
          </w:p>
          <w:p w:rsidR="009A2A5D" w:rsidRDefault="009A2A5D" w:rsidP="009A2A5D">
            <w:pPr>
              <w:jc w:val="center"/>
              <w:rPr>
                <w:rFonts w:ascii="Times New Roman" w:hAnsi="Times New Roman"/>
                <w:b/>
                <w:sz w:val="28"/>
                <w:szCs w:val="28"/>
              </w:rPr>
            </w:pPr>
          </w:p>
          <w:p w:rsidR="009A2A5D" w:rsidRDefault="009A2A5D" w:rsidP="00EA4EC5">
            <w:pPr>
              <w:pStyle w:val="a5"/>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Конституция РФ принятая 12.12.1993 (с учетом поправок, внесенных Законами РФ о поправках к Конституции РФ от 30.12.2008 N 6-ФКЗ, от 30.12.2008 N 7-ФКЗ, от 05.02.2014 N 2-ФКЗ);</w:t>
            </w:r>
          </w:p>
          <w:p w:rsidR="009A2A5D" w:rsidRDefault="009A2A5D" w:rsidP="00EA4EC5">
            <w:pPr>
              <w:pStyle w:val="a5"/>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Гражданский кодекс РФ от 30.11.1994 N 51-ФЗ (принят ГД ФС РФ 21.10.1994, действующая редакция от 02.11.2013);</w:t>
            </w:r>
          </w:p>
          <w:p w:rsidR="009A2A5D" w:rsidRDefault="009A2A5D" w:rsidP="00EA4EC5">
            <w:pPr>
              <w:pStyle w:val="a5"/>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Налоговый кодекс РФ (часть 1) от 31.07.1998 N 146-ФЗ (действующая редакция от 03.11.2013);</w:t>
            </w:r>
          </w:p>
          <w:p w:rsidR="009A2A5D" w:rsidRDefault="009A2A5D" w:rsidP="00EA4EC5">
            <w:pPr>
              <w:pStyle w:val="a5"/>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Федеральный закон от 06.12.2011 № 402-ФЗ  (ред. 28.12.2013</w:t>
            </w:r>
            <w:proofErr w:type="gramStart"/>
            <w:r w:rsidRPr="00750ABC">
              <w:rPr>
                <w:rFonts w:ascii="Times New Roman" w:hAnsi="Times New Roman"/>
                <w:sz w:val="28"/>
                <w:szCs w:val="28"/>
              </w:rPr>
              <w:t xml:space="preserve"> )</w:t>
            </w:r>
            <w:proofErr w:type="gramEnd"/>
            <w:r w:rsidRPr="00750ABC">
              <w:rPr>
                <w:rFonts w:ascii="Times New Roman" w:hAnsi="Times New Roman"/>
                <w:sz w:val="28"/>
                <w:szCs w:val="28"/>
              </w:rPr>
              <w:t xml:space="preserve"> «О бухгалтерском учете»;</w:t>
            </w:r>
          </w:p>
          <w:p w:rsidR="009A2A5D" w:rsidRDefault="009A2A5D" w:rsidP="00EA4EC5">
            <w:pPr>
              <w:pStyle w:val="a5"/>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Федеральный закон РФ от 30.12.2008 №307– ФЗ «Об аудиторской деятельности» (принят ГД ФС РФ 24.12.2008, действующая ред. от 04.03.2014 N 23-ФЗ);</w:t>
            </w:r>
          </w:p>
          <w:p w:rsidR="009A2A5D" w:rsidRPr="00913AA5" w:rsidRDefault="009A2A5D"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Международный стандарт финансовой отчетности 16 «Основные средства» (в ред. МСФО 13, утв. Приказом Минфина России от 18.07.2012 №106, поправок, утв. Приказом Минфина России от 31.10.2012 №143н)</w:t>
            </w:r>
          </w:p>
          <w:p w:rsidR="009A2A5D" w:rsidRPr="00913AA5" w:rsidRDefault="009A2A5D"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Положение по бухгалтерскому учету «Учет основных средств» ПБУ 6/01, утвержденным Приказом Минфина России от 30.03.2001 N 26н;</w:t>
            </w:r>
          </w:p>
          <w:p w:rsidR="009A2A5D" w:rsidRPr="00913AA5" w:rsidRDefault="009A2A5D"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Абакумова А.В. Основы аудита. Учебное пособие</w:t>
            </w:r>
            <w:r>
              <w:rPr>
                <w:rFonts w:ascii="Times New Roman" w:hAnsi="Times New Roman"/>
                <w:sz w:val="28"/>
                <w:szCs w:val="28"/>
              </w:rPr>
              <w:t>. – СПб</w:t>
            </w:r>
            <w:proofErr w:type="gramStart"/>
            <w:r>
              <w:rPr>
                <w:rFonts w:ascii="Times New Roman" w:hAnsi="Times New Roman"/>
                <w:sz w:val="28"/>
                <w:szCs w:val="28"/>
              </w:rPr>
              <w:t xml:space="preserve">.: </w:t>
            </w:r>
            <w:proofErr w:type="gramEnd"/>
            <w:r>
              <w:rPr>
                <w:rFonts w:ascii="Times New Roman" w:hAnsi="Times New Roman"/>
                <w:sz w:val="28"/>
                <w:szCs w:val="28"/>
              </w:rPr>
              <w:t>СПб ГУИТМО, 2010. – 55</w:t>
            </w:r>
            <w:r w:rsidRPr="00913AA5">
              <w:rPr>
                <w:rFonts w:ascii="Times New Roman" w:hAnsi="Times New Roman"/>
                <w:sz w:val="28"/>
                <w:szCs w:val="28"/>
              </w:rPr>
              <w:t>с.</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proofErr w:type="spellStart"/>
            <w:r w:rsidRPr="00913AA5">
              <w:rPr>
                <w:rFonts w:ascii="Times New Roman" w:hAnsi="Times New Roman"/>
                <w:sz w:val="28"/>
                <w:szCs w:val="28"/>
              </w:rPr>
              <w:t>Агабекян</w:t>
            </w:r>
            <w:proofErr w:type="spellEnd"/>
            <w:r w:rsidRPr="00913AA5">
              <w:rPr>
                <w:rFonts w:ascii="Times New Roman" w:hAnsi="Times New Roman"/>
                <w:sz w:val="28"/>
                <w:szCs w:val="28"/>
              </w:rPr>
              <w:t xml:space="preserve"> О.В., Макарова К.С. Аудиторское заключение: формы выражения мнения, составление и </w:t>
            </w:r>
            <w:proofErr w:type="gramStart"/>
            <w:r w:rsidRPr="00913AA5">
              <w:rPr>
                <w:rFonts w:ascii="Times New Roman" w:hAnsi="Times New Roman"/>
                <w:sz w:val="28"/>
                <w:szCs w:val="28"/>
              </w:rPr>
              <w:t>представление</w:t>
            </w:r>
            <w:proofErr w:type="gramEnd"/>
            <w:r w:rsidRPr="00913AA5">
              <w:rPr>
                <w:rFonts w:ascii="Times New Roman" w:hAnsi="Times New Roman"/>
                <w:sz w:val="28"/>
                <w:szCs w:val="28"/>
              </w:rPr>
              <w:t>// Аудиторс</w:t>
            </w:r>
            <w:r>
              <w:rPr>
                <w:rFonts w:ascii="Times New Roman" w:hAnsi="Times New Roman"/>
                <w:sz w:val="28"/>
                <w:szCs w:val="28"/>
              </w:rPr>
              <w:t>кие ведомости. 2011. №3. С.14-20</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Алборов Р.А. Принципы и основы бухгалтерского учета: учебное пособие / Р.А. Алборов. – 2 изд., </w:t>
            </w:r>
            <w:proofErr w:type="spellStart"/>
            <w:r w:rsidRPr="00913AA5">
              <w:rPr>
                <w:rFonts w:ascii="Times New Roman" w:hAnsi="Times New Roman"/>
                <w:sz w:val="28"/>
                <w:szCs w:val="28"/>
              </w:rPr>
              <w:t>перераб</w:t>
            </w:r>
            <w:proofErr w:type="spellEnd"/>
            <w:r w:rsidRPr="00913AA5">
              <w:rPr>
                <w:rFonts w:ascii="Times New Roman" w:hAnsi="Times New Roman"/>
                <w:sz w:val="28"/>
                <w:szCs w:val="28"/>
              </w:rPr>
              <w:t xml:space="preserve"> и доп. – М.: КНОРУС, 2006.</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Алборов, Р.А. Практический аудит (курс лекций): учеб</w:t>
            </w:r>
            <w:proofErr w:type="gramStart"/>
            <w:r w:rsidRPr="00913AA5">
              <w:rPr>
                <w:rFonts w:ascii="Times New Roman" w:hAnsi="Times New Roman"/>
                <w:sz w:val="28"/>
                <w:szCs w:val="28"/>
              </w:rPr>
              <w:t>.п</w:t>
            </w:r>
            <w:proofErr w:type="gramEnd"/>
            <w:r w:rsidRPr="00913AA5">
              <w:rPr>
                <w:rFonts w:ascii="Times New Roman" w:hAnsi="Times New Roman"/>
                <w:sz w:val="28"/>
                <w:szCs w:val="28"/>
              </w:rPr>
              <w:t>особие/ Р.А. Алборов, С.М. Концевая</w:t>
            </w:r>
            <w:r>
              <w:rPr>
                <w:rFonts w:ascii="Times New Roman" w:hAnsi="Times New Roman"/>
                <w:sz w:val="28"/>
                <w:szCs w:val="28"/>
              </w:rPr>
              <w:t>. – М</w:t>
            </w:r>
            <w:proofErr w:type="gramStart"/>
            <w:r>
              <w:rPr>
                <w:rFonts w:ascii="Times New Roman" w:hAnsi="Times New Roman"/>
                <w:sz w:val="28"/>
                <w:szCs w:val="28"/>
              </w:rPr>
              <w:t>:Д</w:t>
            </w:r>
            <w:proofErr w:type="gramEnd"/>
            <w:r>
              <w:rPr>
                <w:rFonts w:ascii="Times New Roman" w:hAnsi="Times New Roman"/>
                <w:sz w:val="28"/>
                <w:szCs w:val="28"/>
              </w:rPr>
              <w:t>ело и Сервис, 2011. – 305</w:t>
            </w:r>
            <w:r w:rsidRPr="00913AA5">
              <w:rPr>
                <w:rFonts w:ascii="Times New Roman" w:hAnsi="Times New Roman"/>
                <w:sz w:val="28"/>
                <w:szCs w:val="28"/>
              </w:rPr>
              <w:t>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proofErr w:type="gramStart"/>
            <w:r w:rsidRPr="00913AA5">
              <w:rPr>
                <w:rFonts w:ascii="Times New Roman" w:hAnsi="Times New Roman"/>
                <w:sz w:val="28"/>
                <w:szCs w:val="28"/>
              </w:rPr>
              <w:t>Безруких</w:t>
            </w:r>
            <w:proofErr w:type="gramEnd"/>
            <w:r w:rsidRPr="00913AA5">
              <w:rPr>
                <w:rFonts w:ascii="Times New Roman" w:hAnsi="Times New Roman"/>
                <w:sz w:val="28"/>
                <w:szCs w:val="28"/>
              </w:rPr>
              <w:t xml:space="preserve"> П.С. Бухгалтерский учет: Учебник</w:t>
            </w:r>
            <w:proofErr w:type="gramStart"/>
            <w:r w:rsidRPr="00913AA5">
              <w:rPr>
                <w:rFonts w:ascii="Times New Roman" w:hAnsi="Times New Roman"/>
                <w:sz w:val="28"/>
                <w:szCs w:val="28"/>
              </w:rPr>
              <w:t xml:space="preserve"> / П</w:t>
            </w:r>
            <w:proofErr w:type="gramEnd"/>
            <w:r w:rsidRPr="00913AA5">
              <w:rPr>
                <w:rFonts w:ascii="Times New Roman" w:hAnsi="Times New Roman"/>
                <w:sz w:val="28"/>
                <w:szCs w:val="28"/>
              </w:rPr>
              <w:t xml:space="preserve">од ред. П.С. Безруких; 4-е изд., </w:t>
            </w:r>
            <w:proofErr w:type="spellStart"/>
            <w:r w:rsidRPr="00913AA5">
              <w:rPr>
                <w:rFonts w:ascii="Times New Roman" w:hAnsi="Times New Roman"/>
                <w:sz w:val="28"/>
                <w:szCs w:val="28"/>
              </w:rPr>
              <w:t>перераб</w:t>
            </w:r>
            <w:proofErr w:type="spellEnd"/>
            <w:r w:rsidRPr="00913AA5">
              <w:rPr>
                <w:rFonts w:ascii="Times New Roman" w:hAnsi="Times New Roman"/>
                <w:sz w:val="28"/>
                <w:szCs w:val="28"/>
              </w:rPr>
              <w:t>. и доп. - М.: Бухгалтерский учет, 2010.</w:t>
            </w:r>
          </w:p>
          <w:p w:rsidR="00FE130C"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Богданова Н.А. Основы аудита: учебное пособие / Н.А. </w:t>
            </w:r>
            <w:proofErr w:type="spellStart"/>
            <w:r w:rsidRPr="00913AA5">
              <w:rPr>
                <w:rFonts w:ascii="Times New Roman" w:hAnsi="Times New Roman"/>
                <w:sz w:val="28"/>
                <w:szCs w:val="28"/>
              </w:rPr>
              <w:t>Багданова</w:t>
            </w:r>
            <w:proofErr w:type="spellEnd"/>
            <w:r w:rsidRPr="00913AA5">
              <w:rPr>
                <w:rFonts w:ascii="Times New Roman" w:hAnsi="Times New Roman"/>
                <w:sz w:val="28"/>
                <w:szCs w:val="28"/>
              </w:rPr>
              <w:t>, М.А. Рябова.</w:t>
            </w:r>
            <w:r>
              <w:rPr>
                <w:rFonts w:ascii="Times New Roman" w:hAnsi="Times New Roman"/>
                <w:sz w:val="28"/>
                <w:szCs w:val="28"/>
              </w:rPr>
              <w:t xml:space="preserve"> – Ульяновск: </w:t>
            </w:r>
            <w:proofErr w:type="spellStart"/>
            <w:r>
              <w:rPr>
                <w:rFonts w:ascii="Times New Roman" w:hAnsi="Times New Roman"/>
                <w:sz w:val="28"/>
                <w:szCs w:val="28"/>
              </w:rPr>
              <w:t>УлГТУ</w:t>
            </w:r>
            <w:proofErr w:type="spellEnd"/>
            <w:r>
              <w:rPr>
                <w:rFonts w:ascii="Times New Roman" w:hAnsi="Times New Roman"/>
                <w:sz w:val="28"/>
                <w:szCs w:val="28"/>
              </w:rPr>
              <w:t>, 2009. – 231</w:t>
            </w:r>
            <w:r w:rsidRPr="00913AA5">
              <w:rPr>
                <w:rFonts w:ascii="Times New Roman" w:hAnsi="Times New Roman"/>
                <w:sz w:val="28"/>
                <w:szCs w:val="28"/>
              </w:rPr>
              <w:t>с.</w:t>
            </w:r>
          </w:p>
          <w:p w:rsidR="00FE130C" w:rsidRDefault="00FE130C" w:rsidP="00EA4EC5">
            <w:pPr>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 xml:space="preserve">Бычкова С.М., </w:t>
            </w:r>
            <w:proofErr w:type="spellStart"/>
            <w:r w:rsidRPr="00750ABC">
              <w:rPr>
                <w:rFonts w:ascii="Times New Roman" w:hAnsi="Times New Roman"/>
                <w:sz w:val="28"/>
                <w:szCs w:val="28"/>
              </w:rPr>
              <w:t>Газарян</w:t>
            </w:r>
            <w:proofErr w:type="spellEnd"/>
            <w:r w:rsidRPr="00750ABC">
              <w:rPr>
                <w:rFonts w:ascii="Times New Roman" w:hAnsi="Times New Roman"/>
                <w:sz w:val="28"/>
                <w:szCs w:val="28"/>
              </w:rPr>
              <w:t xml:space="preserve"> А.В. Планирование в аудите. – М.: Финансы и статистика. 2009 – 271 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Воронина Л.И. Теория бухгал</w:t>
            </w:r>
            <w:r>
              <w:rPr>
                <w:rFonts w:ascii="Times New Roman" w:hAnsi="Times New Roman"/>
                <w:sz w:val="28"/>
                <w:szCs w:val="28"/>
              </w:rPr>
              <w:t>терского учета – М.: ЭКСМО, 2008</w:t>
            </w:r>
            <w:r w:rsidRPr="00913AA5">
              <w:rPr>
                <w:rFonts w:ascii="Times New Roman" w:hAnsi="Times New Roman"/>
                <w:sz w:val="28"/>
                <w:szCs w:val="28"/>
              </w:rPr>
              <w:t>. с..202-207.</w:t>
            </w:r>
          </w:p>
          <w:p w:rsidR="00FE130C" w:rsidRPr="00750ABC" w:rsidRDefault="00FE130C" w:rsidP="00EA4EC5">
            <w:pPr>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 xml:space="preserve">Ерофеева В.А. Аудит: </w:t>
            </w:r>
            <w:proofErr w:type="spellStart"/>
            <w:r w:rsidRPr="00750ABC">
              <w:rPr>
                <w:rFonts w:ascii="Times New Roman" w:hAnsi="Times New Roman"/>
                <w:sz w:val="28"/>
                <w:szCs w:val="28"/>
              </w:rPr>
              <w:t>учеб</w:t>
            </w:r>
            <w:proofErr w:type="gramStart"/>
            <w:r w:rsidRPr="00750ABC">
              <w:rPr>
                <w:rFonts w:ascii="Times New Roman" w:hAnsi="Times New Roman"/>
                <w:sz w:val="28"/>
                <w:szCs w:val="28"/>
              </w:rPr>
              <w:t>.п</w:t>
            </w:r>
            <w:proofErr w:type="gramEnd"/>
            <w:r w:rsidRPr="00750ABC">
              <w:rPr>
                <w:rFonts w:ascii="Times New Roman" w:hAnsi="Times New Roman"/>
                <w:sz w:val="28"/>
                <w:szCs w:val="28"/>
              </w:rPr>
              <w:t>особие</w:t>
            </w:r>
            <w:proofErr w:type="spellEnd"/>
            <w:r w:rsidRPr="00750ABC">
              <w:rPr>
                <w:rFonts w:ascii="Times New Roman" w:hAnsi="Times New Roman"/>
                <w:sz w:val="28"/>
                <w:szCs w:val="28"/>
              </w:rPr>
              <w:t xml:space="preserve"> / В.А. Ерофеева, В.А. Пискунов, Т.А. </w:t>
            </w:r>
            <w:proofErr w:type="spellStart"/>
            <w:r w:rsidRPr="00750ABC">
              <w:rPr>
                <w:rFonts w:ascii="Times New Roman" w:hAnsi="Times New Roman"/>
                <w:sz w:val="28"/>
                <w:szCs w:val="28"/>
              </w:rPr>
              <w:t>Битюкова</w:t>
            </w:r>
            <w:proofErr w:type="spellEnd"/>
            <w:r w:rsidRPr="00750ABC">
              <w:rPr>
                <w:rFonts w:ascii="Times New Roman" w:hAnsi="Times New Roman"/>
                <w:sz w:val="28"/>
                <w:szCs w:val="28"/>
              </w:rPr>
              <w:t xml:space="preserve">. – 2-е изд., </w:t>
            </w:r>
            <w:proofErr w:type="spellStart"/>
            <w:r w:rsidRPr="00750ABC">
              <w:rPr>
                <w:rFonts w:ascii="Times New Roman" w:hAnsi="Times New Roman"/>
                <w:sz w:val="28"/>
                <w:szCs w:val="28"/>
              </w:rPr>
              <w:t>перераб</w:t>
            </w:r>
            <w:proofErr w:type="spellEnd"/>
            <w:r w:rsidRPr="00750ABC">
              <w:rPr>
                <w:rFonts w:ascii="Times New Roman" w:hAnsi="Times New Roman"/>
                <w:sz w:val="28"/>
                <w:szCs w:val="28"/>
              </w:rPr>
              <w:t xml:space="preserve">. и доп. – М.: Издательство </w:t>
            </w:r>
            <w:proofErr w:type="spellStart"/>
            <w:r w:rsidRPr="00750ABC">
              <w:rPr>
                <w:rFonts w:ascii="Times New Roman" w:hAnsi="Times New Roman"/>
                <w:sz w:val="28"/>
                <w:szCs w:val="28"/>
              </w:rPr>
              <w:t>Юрайт</w:t>
            </w:r>
            <w:proofErr w:type="spellEnd"/>
            <w:r w:rsidRPr="00750ABC">
              <w:rPr>
                <w:rFonts w:ascii="Times New Roman" w:hAnsi="Times New Roman"/>
                <w:sz w:val="28"/>
                <w:szCs w:val="28"/>
              </w:rPr>
              <w:t>; Высшее образование, 2010. – 321с. – (Основы наук)</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Pr>
                <w:rFonts w:ascii="Times New Roman" w:hAnsi="Times New Roman"/>
                <w:sz w:val="28"/>
                <w:szCs w:val="28"/>
              </w:rPr>
              <w:t xml:space="preserve"> Зонова А.В., </w:t>
            </w:r>
            <w:proofErr w:type="spellStart"/>
            <w:r>
              <w:rPr>
                <w:rFonts w:ascii="Times New Roman" w:hAnsi="Times New Roman"/>
                <w:sz w:val="28"/>
                <w:szCs w:val="28"/>
              </w:rPr>
              <w:t>Адамайтис</w:t>
            </w:r>
            <w:proofErr w:type="spellEnd"/>
            <w:r>
              <w:rPr>
                <w:rFonts w:ascii="Times New Roman" w:hAnsi="Times New Roman"/>
                <w:sz w:val="28"/>
                <w:szCs w:val="28"/>
              </w:rPr>
              <w:t xml:space="preserve"> Л.А., </w:t>
            </w:r>
            <w:r w:rsidRPr="00913AA5">
              <w:rPr>
                <w:rFonts w:ascii="Times New Roman" w:hAnsi="Times New Roman"/>
                <w:sz w:val="28"/>
                <w:szCs w:val="28"/>
              </w:rPr>
              <w:t>Бухгалтерс</w:t>
            </w:r>
            <w:r>
              <w:rPr>
                <w:rFonts w:ascii="Times New Roman" w:hAnsi="Times New Roman"/>
                <w:sz w:val="28"/>
                <w:szCs w:val="28"/>
              </w:rPr>
              <w:t>кий учет и анализ, 2010г., с-231</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Зонова А.В., </w:t>
            </w:r>
            <w:proofErr w:type="spellStart"/>
            <w:r w:rsidRPr="00913AA5">
              <w:rPr>
                <w:rFonts w:ascii="Times New Roman" w:hAnsi="Times New Roman"/>
                <w:sz w:val="28"/>
                <w:szCs w:val="28"/>
              </w:rPr>
              <w:t>Бачуринская</w:t>
            </w:r>
            <w:proofErr w:type="spellEnd"/>
            <w:r w:rsidRPr="00913AA5">
              <w:rPr>
                <w:rFonts w:ascii="Times New Roman" w:hAnsi="Times New Roman"/>
                <w:sz w:val="28"/>
                <w:szCs w:val="28"/>
              </w:rPr>
              <w:t xml:space="preserve"> И.Н., </w:t>
            </w:r>
            <w:proofErr w:type="gramStart"/>
            <w:r w:rsidRPr="00913AA5">
              <w:rPr>
                <w:rFonts w:ascii="Times New Roman" w:hAnsi="Times New Roman"/>
                <w:sz w:val="28"/>
                <w:szCs w:val="28"/>
              </w:rPr>
              <w:t>Горячих</w:t>
            </w:r>
            <w:proofErr w:type="gramEnd"/>
            <w:r w:rsidRPr="00913AA5">
              <w:rPr>
                <w:rFonts w:ascii="Times New Roman" w:hAnsi="Times New Roman"/>
                <w:sz w:val="28"/>
                <w:szCs w:val="28"/>
              </w:rPr>
              <w:t xml:space="preserve"> С.П. Бухгалтерский финансовый учет: Учебное пособие. Стандарт третьего покол</w:t>
            </w:r>
            <w:r>
              <w:rPr>
                <w:rFonts w:ascii="Times New Roman" w:hAnsi="Times New Roman"/>
                <w:sz w:val="28"/>
                <w:szCs w:val="28"/>
              </w:rPr>
              <w:t>ения. – СПб</w:t>
            </w:r>
            <w:proofErr w:type="gramStart"/>
            <w:r>
              <w:rPr>
                <w:rFonts w:ascii="Times New Roman" w:hAnsi="Times New Roman"/>
                <w:sz w:val="28"/>
                <w:szCs w:val="28"/>
              </w:rPr>
              <w:t xml:space="preserve">.: </w:t>
            </w:r>
            <w:proofErr w:type="gramEnd"/>
            <w:r>
              <w:rPr>
                <w:rFonts w:ascii="Times New Roman" w:hAnsi="Times New Roman"/>
                <w:sz w:val="28"/>
                <w:szCs w:val="28"/>
              </w:rPr>
              <w:t>Питер, 2011. – 343 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proofErr w:type="spellStart"/>
            <w:r w:rsidRPr="00913AA5">
              <w:rPr>
                <w:rFonts w:ascii="Times New Roman" w:hAnsi="Times New Roman"/>
                <w:sz w:val="28"/>
                <w:szCs w:val="28"/>
              </w:rPr>
              <w:t>Камышанов</w:t>
            </w:r>
            <w:proofErr w:type="spellEnd"/>
            <w:r w:rsidRPr="00913AA5">
              <w:rPr>
                <w:rFonts w:ascii="Times New Roman" w:hAnsi="Times New Roman"/>
                <w:sz w:val="28"/>
                <w:szCs w:val="28"/>
              </w:rPr>
              <w:t xml:space="preserve"> П.И. Бухгалтерский учет и аудит: Учебно-практическое по</w:t>
            </w:r>
            <w:r>
              <w:rPr>
                <w:rFonts w:ascii="Times New Roman" w:hAnsi="Times New Roman"/>
                <w:sz w:val="28"/>
                <w:szCs w:val="28"/>
              </w:rPr>
              <w:t xml:space="preserve">собие / под ред. </w:t>
            </w:r>
            <w:proofErr w:type="spellStart"/>
            <w:r>
              <w:rPr>
                <w:rFonts w:ascii="Times New Roman" w:hAnsi="Times New Roman"/>
                <w:sz w:val="28"/>
                <w:szCs w:val="28"/>
              </w:rPr>
              <w:t>П.И.Камышанов</w:t>
            </w:r>
            <w:proofErr w:type="spellEnd"/>
            <w:r w:rsidRPr="00913AA5">
              <w:rPr>
                <w:rFonts w:ascii="Times New Roman" w:hAnsi="Times New Roman"/>
                <w:sz w:val="28"/>
                <w:szCs w:val="28"/>
              </w:rPr>
              <w:t xml:space="preserve">, </w:t>
            </w:r>
            <w:proofErr w:type="spellStart"/>
            <w:r w:rsidRPr="00913AA5">
              <w:rPr>
                <w:rFonts w:ascii="Times New Roman" w:hAnsi="Times New Roman"/>
                <w:sz w:val="28"/>
                <w:szCs w:val="28"/>
              </w:rPr>
              <w:t>Л.И.Камышанова</w:t>
            </w:r>
            <w:proofErr w:type="spellEnd"/>
            <w:r w:rsidRPr="00913AA5">
              <w:rPr>
                <w:rFonts w:ascii="Times New Roman" w:hAnsi="Times New Roman"/>
                <w:sz w:val="28"/>
                <w:szCs w:val="28"/>
              </w:rPr>
              <w:t xml:space="preserve">. – М.: ПРИОР, 2008. – </w:t>
            </w:r>
            <w:r>
              <w:rPr>
                <w:rFonts w:ascii="Times New Roman" w:hAnsi="Times New Roman"/>
                <w:sz w:val="28"/>
                <w:szCs w:val="28"/>
              </w:rPr>
              <w:t>150</w:t>
            </w:r>
            <w:r w:rsidRPr="00913AA5">
              <w:rPr>
                <w:rFonts w:ascii="Times New Roman" w:hAnsi="Times New Roman"/>
                <w:sz w:val="28"/>
                <w:szCs w:val="28"/>
              </w:rPr>
              <w:t>с. </w:t>
            </w:r>
          </w:p>
          <w:p w:rsidR="00FE130C" w:rsidRDefault="00FE130C" w:rsidP="00EA4EC5">
            <w:pPr>
              <w:numPr>
                <w:ilvl w:val="0"/>
                <w:numId w:val="18"/>
              </w:numPr>
              <w:tabs>
                <w:tab w:val="left" w:pos="1763"/>
              </w:tabs>
              <w:spacing w:after="0" w:line="360" w:lineRule="auto"/>
              <w:jc w:val="both"/>
              <w:rPr>
                <w:rFonts w:ascii="Times New Roman" w:hAnsi="Times New Roman"/>
                <w:sz w:val="28"/>
                <w:szCs w:val="28"/>
              </w:rPr>
            </w:pPr>
            <w:proofErr w:type="spellStart"/>
            <w:r w:rsidRPr="00913AA5">
              <w:rPr>
                <w:rFonts w:ascii="Times New Roman" w:hAnsi="Times New Roman"/>
                <w:sz w:val="28"/>
                <w:szCs w:val="28"/>
              </w:rPr>
              <w:t>Кизо</w:t>
            </w:r>
            <w:proofErr w:type="spellEnd"/>
            <w:r w:rsidRPr="00913AA5">
              <w:rPr>
                <w:rFonts w:ascii="Times New Roman" w:hAnsi="Times New Roman"/>
                <w:sz w:val="28"/>
                <w:szCs w:val="28"/>
              </w:rPr>
              <w:t xml:space="preserve"> Д.И., </w:t>
            </w:r>
            <w:proofErr w:type="spellStart"/>
            <w:r w:rsidRPr="00913AA5">
              <w:rPr>
                <w:rFonts w:ascii="Times New Roman" w:hAnsi="Times New Roman"/>
                <w:sz w:val="28"/>
                <w:szCs w:val="28"/>
              </w:rPr>
              <w:t>ВейгантДж.Ж</w:t>
            </w:r>
            <w:proofErr w:type="spellEnd"/>
            <w:r w:rsidRPr="00913AA5">
              <w:rPr>
                <w:rFonts w:ascii="Times New Roman" w:hAnsi="Times New Roman"/>
                <w:sz w:val="28"/>
                <w:szCs w:val="28"/>
              </w:rPr>
              <w:t xml:space="preserve">., </w:t>
            </w:r>
            <w:proofErr w:type="spellStart"/>
            <w:r w:rsidRPr="00913AA5">
              <w:rPr>
                <w:rFonts w:ascii="Times New Roman" w:hAnsi="Times New Roman"/>
                <w:sz w:val="28"/>
                <w:szCs w:val="28"/>
              </w:rPr>
              <w:t>Фннансовый</w:t>
            </w:r>
            <w:proofErr w:type="spellEnd"/>
            <w:r w:rsidRPr="00913AA5">
              <w:rPr>
                <w:rFonts w:ascii="Times New Roman" w:hAnsi="Times New Roman"/>
                <w:sz w:val="28"/>
                <w:szCs w:val="28"/>
              </w:rPr>
              <w:t xml:space="preserve"> учет. Промежуточный уровень: адаптировано с оригинальных текстов 9- и 10-го изд. - Нью-Йорк: </w:t>
            </w:r>
            <w:proofErr w:type="spellStart"/>
            <w:r w:rsidRPr="00913AA5">
              <w:rPr>
                <w:rFonts w:ascii="Times New Roman" w:hAnsi="Times New Roman"/>
                <w:sz w:val="28"/>
                <w:szCs w:val="28"/>
              </w:rPr>
              <w:t>John</w:t>
            </w:r>
            <w:proofErr w:type="spellEnd"/>
          </w:p>
          <w:p w:rsidR="00FE130C" w:rsidRPr="00750ABC" w:rsidRDefault="00FE130C" w:rsidP="00EA4EC5">
            <w:pPr>
              <w:numPr>
                <w:ilvl w:val="0"/>
                <w:numId w:val="18"/>
              </w:numPr>
              <w:tabs>
                <w:tab w:val="left" w:pos="1763"/>
              </w:tabs>
              <w:spacing w:after="0" w:line="360" w:lineRule="auto"/>
              <w:jc w:val="both"/>
              <w:rPr>
                <w:rFonts w:ascii="Times New Roman" w:hAnsi="Times New Roman"/>
                <w:sz w:val="28"/>
                <w:szCs w:val="28"/>
              </w:rPr>
            </w:pPr>
            <w:r w:rsidRPr="00750ABC">
              <w:rPr>
                <w:rFonts w:ascii="Times New Roman" w:hAnsi="Times New Roman"/>
                <w:sz w:val="28"/>
                <w:szCs w:val="28"/>
              </w:rPr>
              <w:t xml:space="preserve">Кондраков Н.П. Бухгалтерский финансовый учет: учебник, 2-е изд. </w:t>
            </w:r>
            <w:proofErr w:type="spellStart"/>
            <w:r w:rsidRPr="00750ABC">
              <w:rPr>
                <w:rFonts w:ascii="Times New Roman" w:hAnsi="Times New Roman"/>
                <w:sz w:val="28"/>
                <w:szCs w:val="28"/>
              </w:rPr>
              <w:t>перер</w:t>
            </w:r>
            <w:proofErr w:type="spellEnd"/>
            <w:r w:rsidRPr="00750ABC">
              <w:rPr>
                <w:rFonts w:ascii="Times New Roman" w:hAnsi="Times New Roman"/>
                <w:sz w:val="28"/>
                <w:szCs w:val="28"/>
              </w:rPr>
              <w:t>. и доп.– М.: Проспект 2012</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iCs/>
                <w:sz w:val="28"/>
                <w:szCs w:val="28"/>
              </w:rPr>
              <w:t>Коновалова Н.В.</w:t>
            </w:r>
            <w:r w:rsidRPr="00913AA5">
              <w:rPr>
                <w:rFonts w:ascii="Times New Roman" w:hAnsi="Times New Roman"/>
                <w:sz w:val="28"/>
                <w:szCs w:val="28"/>
              </w:rPr>
              <w:t xml:space="preserve">, </w:t>
            </w:r>
            <w:r w:rsidRPr="00913AA5">
              <w:rPr>
                <w:rFonts w:ascii="Times New Roman" w:hAnsi="Times New Roman"/>
                <w:iCs/>
                <w:sz w:val="28"/>
                <w:szCs w:val="28"/>
              </w:rPr>
              <w:t>Трифонова Е.Н.</w:t>
            </w:r>
            <w:r w:rsidRPr="00913AA5">
              <w:rPr>
                <w:rFonts w:ascii="Times New Roman" w:hAnsi="Times New Roman"/>
                <w:sz w:val="28"/>
                <w:szCs w:val="28"/>
              </w:rPr>
              <w:t xml:space="preserve"> Вопросы экономико-правового обеспечения учета основных средств в Российской Федерации // Актуальные проблемы науки, экономики и образования XXI века</w:t>
            </w:r>
            <w:proofErr w:type="gramStart"/>
            <w:r w:rsidRPr="00913AA5">
              <w:rPr>
                <w:rFonts w:ascii="Times New Roman" w:hAnsi="Times New Roman"/>
                <w:sz w:val="28"/>
                <w:szCs w:val="28"/>
              </w:rPr>
              <w:t xml:space="preserve"> :</w:t>
            </w:r>
            <w:proofErr w:type="gramEnd"/>
            <w:r w:rsidRPr="00913AA5">
              <w:rPr>
                <w:rFonts w:ascii="Times New Roman" w:hAnsi="Times New Roman"/>
                <w:sz w:val="28"/>
                <w:szCs w:val="28"/>
              </w:rPr>
              <w:t xml:space="preserve"> материалы II Международной научно-практической конференции, 5 марта – 26 сентября 2012 года : в 2-х ч. Ч. 2 / отв. ред. Е. Н. Шереметьева. – Самара: Самарский ин</w:t>
            </w:r>
            <w:r>
              <w:rPr>
                <w:rFonts w:ascii="Times New Roman" w:hAnsi="Times New Roman"/>
                <w:sz w:val="28"/>
                <w:szCs w:val="28"/>
              </w:rPr>
              <w:t>ститут (фил.) РГТЭУ, 2012. – 189</w:t>
            </w:r>
            <w:r w:rsidRPr="00913AA5">
              <w:rPr>
                <w:rFonts w:ascii="Times New Roman" w:hAnsi="Times New Roman"/>
                <w:sz w:val="28"/>
                <w:szCs w:val="28"/>
              </w:rPr>
              <w:t xml:space="preserve"> 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proofErr w:type="spellStart"/>
            <w:r w:rsidRPr="00913AA5">
              <w:rPr>
                <w:rFonts w:ascii="Times New Roman" w:hAnsi="Times New Roman"/>
                <w:sz w:val="28"/>
                <w:szCs w:val="28"/>
              </w:rPr>
              <w:t>Лишиленко</w:t>
            </w:r>
            <w:proofErr w:type="spellEnd"/>
            <w:r w:rsidRPr="00913AA5">
              <w:rPr>
                <w:rFonts w:ascii="Times New Roman" w:hAnsi="Times New Roman"/>
                <w:sz w:val="28"/>
                <w:szCs w:val="28"/>
              </w:rPr>
              <w:t xml:space="preserve"> А.В. Бухгалтерский учет: Учебник. 3-е изд. Перед</w:t>
            </w:r>
            <w:proofErr w:type="gramStart"/>
            <w:r w:rsidRPr="00913AA5">
              <w:rPr>
                <w:rFonts w:ascii="Times New Roman" w:hAnsi="Times New Roman"/>
                <w:sz w:val="28"/>
                <w:szCs w:val="28"/>
              </w:rPr>
              <w:t>.и</w:t>
            </w:r>
            <w:proofErr w:type="gramEnd"/>
            <w:r w:rsidRPr="00913AA5">
              <w:rPr>
                <w:rFonts w:ascii="Times New Roman" w:hAnsi="Times New Roman"/>
                <w:sz w:val="28"/>
                <w:szCs w:val="28"/>
              </w:rPr>
              <w:t xml:space="preserve"> доп. – К.: Цен</w:t>
            </w:r>
            <w:r>
              <w:rPr>
                <w:rFonts w:ascii="Times New Roman" w:hAnsi="Times New Roman"/>
                <w:sz w:val="28"/>
                <w:szCs w:val="28"/>
              </w:rPr>
              <w:t>тр учебной литературы, 2011. – 211</w:t>
            </w:r>
            <w:r w:rsidRPr="00913AA5">
              <w:rPr>
                <w:rFonts w:ascii="Times New Roman" w:hAnsi="Times New Roman"/>
                <w:sz w:val="28"/>
                <w:szCs w:val="28"/>
              </w:rPr>
              <w:t>с.</w:t>
            </w:r>
          </w:p>
          <w:p w:rsidR="00FE130C" w:rsidRP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Fonts w:ascii="Times New Roman" w:hAnsi="Times New Roman"/>
                <w:bCs/>
                <w:color w:val="000000"/>
                <w:sz w:val="28"/>
                <w:szCs w:val="28"/>
              </w:rPr>
              <w:t>Мельников И. А. Бухгалтерский учет / И. А. Мельников. – М. : ЮНИТИ. -, 2012. – 304 с.</w:t>
            </w:r>
          </w:p>
          <w:p w:rsidR="00FE130C" w:rsidRDefault="00FE130C" w:rsidP="00EA4EC5">
            <w:pPr>
              <w:pStyle w:val="a5"/>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Миронова О.А., </w:t>
            </w:r>
            <w:proofErr w:type="spellStart"/>
            <w:r w:rsidRPr="00913AA5">
              <w:rPr>
                <w:rFonts w:ascii="Times New Roman" w:hAnsi="Times New Roman"/>
                <w:sz w:val="28"/>
                <w:szCs w:val="28"/>
              </w:rPr>
              <w:t>Азарская</w:t>
            </w:r>
            <w:proofErr w:type="spellEnd"/>
            <w:r w:rsidRPr="00913AA5">
              <w:rPr>
                <w:rFonts w:ascii="Times New Roman" w:hAnsi="Times New Roman"/>
                <w:sz w:val="28"/>
                <w:szCs w:val="28"/>
              </w:rPr>
              <w:t xml:space="preserve"> М.А., Аудит: теория и методология. – М.: Омега – Л, 2009г</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proofErr w:type="spellStart"/>
            <w:r w:rsidRPr="00FE130C">
              <w:rPr>
                <w:rFonts w:ascii="Times New Roman" w:hAnsi="Times New Roman"/>
                <w:color w:val="000000"/>
                <w:sz w:val="28"/>
                <w:szCs w:val="28"/>
                <w:shd w:val="clear" w:color="auto" w:fill="FFFFFF"/>
              </w:rPr>
              <w:t>Недбайлюк</w:t>
            </w:r>
            <w:proofErr w:type="spellEnd"/>
            <w:r w:rsidRPr="00FE130C">
              <w:rPr>
                <w:rFonts w:ascii="Times New Roman" w:hAnsi="Times New Roman"/>
                <w:color w:val="000000"/>
                <w:sz w:val="28"/>
                <w:szCs w:val="28"/>
                <w:shd w:val="clear" w:color="auto" w:fill="FFFFFF"/>
              </w:rPr>
              <w:t xml:space="preserve"> Б.Ю. Аудит качества. Учебник. — М.: </w:t>
            </w:r>
            <w:proofErr w:type="spellStart"/>
            <w:r w:rsidRPr="00FE130C">
              <w:rPr>
                <w:rFonts w:ascii="Times New Roman" w:hAnsi="Times New Roman"/>
                <w:color w:val="000000"/>
                <w:sz w:val="28"/>
                <w:szCs w:val="28"/>
                <w:shd w:val="clear" w:color="auto" w:fill="FFFFFF"/>
              </w:rPr>
              <w:t>КноРус</w:t>
            </w:r>
            <w:proofErr w:type="spellEnd"/>
            <w:r w:rsidRPr="00FE130C">
              <w:rPr>
                <w:rFonts w:ascii="Times New Roman" w:hAnsi="Times New Roman"/>
                <w:color w:val="000000"/>
                <w:sz w:val="28"/>
                <w:szCs w:val="28"/>
                <w:shd w:val="clear" w:color="auto" w:fill="FFFFFF"/>
              </w:rPr>
              <w:t>, 2014. — 200 с. («</w:t>
            </w:r>
            <w:proofErr w:type="spellStart"/>
            <w:r w:rsidRPr="00FE130C">
              <w:rPr>
                <w:rFonts w:ascii="Times New Roman" w:hAnsi="Times New Roman"/>
                <w:color w:val="000000"/>
                <w:sz w:val="28"/>
                <w:szCs w:val="28"/>
                <w:shd w:val="clear" w:color="auto" w:fill="FFFFFF"/>
              </w:rPr>
              <w:t>Серия</w:t>
            </w:r>
            <w:proofErr w:type="gramStart"/>
            <w:r w:rsidRPr="00FE130C">
              <w:rPr>
                <w:rFonts w:ascii="Times New Roman" w:hAnsi="Times New Roman"/>
                <w:color w:val="000000"/>
                <w:sz w:val="28"/>
                <w:szCs w:val="28"/>
                <w:shd w:val="clear" w:color="auto" w:fill="FFFFFF"/>
              </w:rPr>
              <w:t>:Б</w:t>
            </w:r>
            <w:proofErr w:type="gramEnd"/>
            <w:r w:rsidRPr="00FE130C">
              <w:rPr>
                <w:rFonts w:ascii="Times New Roman" w:hAnsi="Times New Roman"/>
                <w:color w:val="000000"/>
                <w:sz w:val="28"/>
                <w:szCs w:val="28"/>
                <w:shd w:val="clear" w:color="auto" w:fill="FFFFFF"/>
              </w:rPr>
              <w:t>акалавриат</w:t>
            </w:r>
            <w:proofErr w:type="spellEnd"/>
            <w:r w:rsidRPr="00FE130C">
              <w:rPr>
                <w:rFonts w:ascii="Times New Roman" w:hAnsi="Times New Roman"/>
                <w:color w:val="000000"/>
                <w:sz w:val="28"/>
                <w:szCs w:val="28"/>
                <w:shd w:val="clear" w:color="auto" w:fill="FFFFFF"/>
              </w:rPr>
              <w:t xml:space="preserve"> и магистратура»).</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proofErr w:type="spellStart"/>
            <w:r w:rsidRPr="00FE130C">
              <w:rPr>
                <w:rFonts w:ascii="Times New Roman" w:hAnsi="Times New Roman"/>
                <w:color w:val="000000"/>
                <w:sz w:val="28"/>
                <w:szCs w:val="28"/>
              </w:rPr>
              <w:t>Олефиров</w:t>
            </w:r>
            <w:proofErr w:type="spellEnd"/>
            <w:r w:rsidRPr="00FE130C">
              <w:rPr>
                <w:rFonts w:ascii="Times New Roman" w:hAnsi="Times New Roman"/>
                <w:color w:val="000000"/>
                <w:sz w:val="28"/>
                <w:szCs w:val="28"/>
              </w:rPr>
              <w:t xml:space="preserve"> В.В. Модернизация основных средств: учет и налогообложение.  НК 2014.-№20.-с.51-56.</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proofErr w:type="spellStart"/>
            <w:r w:rsidRPr="00FE130C">
              <w:rPr>
                <w:rFonts w:ascii="Times New Roman" w:hAnsi="Times New Roman"/>
                <w:color w:val="000000"/>
                <w:sz w:val="28"/>
                <w:szCs w:val="28"/>
              </w:rPr>
              <w:t>Папковская</w:t>
            </w:r>
            <w:proofErr w:type="spellEnd"/>
            <w:r w:rsidRPr="00FE130C">
              <w:rPr>
                <w:rFonts w:ascii="Times New Roman" w:hAnsi="Times New Roman"/>
                <w:color w:val="000000"/>
                <w:sz w:val="28"/>
                <w:szCs w:val="28"/>
              </w:rPr>
              <w:t xml:space="preserve"> П.Я., Федоркевич А.С. Управленческие расходы: учёт и аудит. </w:t>
            </w:r>
            <w:proofErr w:type="spellStart"/>
            <w:r w:rsidRPr="00FE130C">
              <w:rPr>
                <w:rFonts w:ascii="Times New Roman" w:hAnsi="Times New Roman"/>
                <w:color w:val="000000"/>
                <w:sz w:val="28"/>
                <w:szCs w:val="28"/>
              </w:rPr>
              <w:t>Прак.пособ</w:t>
            </w:r>
            <w:proofErr w:type="spellEnd"/>
            <w:r w:rsidRPr="00FE130C">
              <w:rPr>
                <w:rFonts w:ascii="Times New Roman" w:hAnsi="Times New Roman"/>
                <w:color w:val="000000"/>
                <w:sz w:val="28"/>
                <w:szCs w:val="28"/>
              </w:rPr>
              <w:t>. 2-е изд., перераб.</w:t>
            </w:r>
            <w:proofErr w:type="spellStart"/>
            <w:r w:rsidRPr="00FE130C">
              <w:rPr>
                <w:rFonts w:ascii="Times New Roman" w:hAnsi="Times New Roman"/>
                <w:color w:val="000000"/>
                <w:sz w:val="28"/>
                <w:szCs w:val="28"/>
              </w:rPr>
              <w:t>идоп</w:t>
            </w:r>
            <w:proofErr w:type="spellEnd"/>
            <w:r w:rsidRPr="00FE130C">
              <w:rPr>
                <w:rFonts w:ascii="Times New Roman" w:hAnsi="Times New Roman"/>
                <w:color w:val="000000"/>
                <w:sz w:val="28"/>
                <w:szCs w:val="28"/>
              </w:rPr>
              <w:t>.-М.:</w:t>
            </w:r>
            <w:proofErr w:type="spellStart"/>
            <w:r w:rsidRPr="00FE130C">
              <w:rPr>
                <w:rFonts w:ascii="Times New Roman" w:hAnsi="Times New Roman"/>
                <w:color w:val="000000"/>
                <w:sz w:val="28"/>
                <w:szCs w:val="28"/>
              </w:rPr>
              <w:t>Информпресс</w:t>
            </w:r>
            <w:proofErr w:type="spellEnd"/>
            <w:r w:rsidRPr="00FE130C">
              <w:rPr>
                <w:rFonts w:ascii="Times New Roman" w:hAnsi="Times New Roman"/>
                <w:color w:val="000000"/>
                <w:sz w:val="28"/>
                <w:szCs w:val="28"/>
              </w:rPr>
              <w:t>. – 2012. - С. 60.</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Подольский В.И. Аудит; Учебник/ Под ред. В.И. Подольского. - М.: </w:t>
            </w:r>
            <w:proofErr w:type="spellStart"/>
            <w:r w:rsidRPr="00913AA5">
              <w:rPr>
                <w:rFonts w:ascii="Times New Roman" w:hAnsi="Times New Roman"/>
                <w:sz w:val="28"/>
                <w:szCs w:val="28"/>
              </w:rPr>
              <w:t>Э</w:t>
            </w:r>
            <w:r>
              <w:rPr>
                <w:rFonts w:ascii="Times New Roman" w:hAnsi="Times New Roman"/>
                <w:sz w:val="28"/>
                <w:szCs w:val="28"/>
              </w:rPr>
              <w:t>кономистъ</w:t>
            </w:r>
            <w:proofErr w:type="spellEnd"/>
            <w:r>
              <w:rPr>
                <w:rFonts w:ascii="Times New Roman" w:hAnsi="Times New Roman"/>
                <w:sz w:val="28"/>
                <w:szCs w:val="28"/>
              </w:rPr>
              <w:t>, 2008. - 119</w:t>
            </w:r>
            <w:r w:rsidRPr="00913AA5">
              <w:rPr>
                <w:rFonts w:ascii="Times New Roman" w:hAnsi="Times New Roman"/>
                <w:sz w:val="28"/>
                <w:szCs w:val="28"/>
              </w:rPr>
              <w:t xml:space="preserve"> с.</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Fonts w:ascii="Times New Roman" w:eastAsia="Times New Roman" w:hAnsi="Times New Roman"/>
                <w:color w:val="000000"/>
                <w:sz w:val="28"/>
                <w:szCs w:val="28"/>
              </w:rPr>
              <w:t xml:space="preserve">Поленова С.Н., Юдина Л.Н. Теория бухгалтерского учёта </w:t>
            </w:r>
            <w:proofErr w:type="spellStart"/>
            <w:r w:rsidRPr="00FE130C">
              <w:rPr>
                <w:rFonts w:ascii="Times New Roman" w:eastAsia="Times New Roman" w:hAnsi="Times New Roman"/>
                <w:bCs/>
                <w:color w:val="000000"/>
                <w:sz w:val="28"/>
                <w:szCs w:val="28"/>
              </w:rPr>
              <w:t>Уч</w:t>
            </w:r>
            <w:proofErr w:type="gramStart"/>
            <w:r w:rsidRPr="00FE130C">
              <w:rPr>
                <w:rFonts w:ascii="Times New Roman" w:eastAsia="Times New Roman" w:hAnsi="Times New Roman"/>
                <w:bCs/>
                <w:color w:val="000000"/>
                <w:sz w:val="28"/>
                <w:szCs w:val="28"/>
              </w:rPr>
              <w:t>.п</w:t>
            </w:r>
            <w:proofErr w:type="gramEnd"/>
            <w:r w:rsidRPr="00FE130C">
              <w:rPr>
                <w:rFonts w:ascii="Times New Roman" w:eastAsia="Times New Roman" w:hAnsi="Times New Roman"/>
                <w:bCs/>
                <w:color w:val="000000"/>
                <w:sz w:val="28"/>
                <w:szCs w:val="28"/>
              </w:rPr>
              <w:t>особ</w:t>
            </w:r>
            <w:proofErr w:type="spellEnd"/>
            <w:r w:rsidRPr="00FE130C">
              <w:rPr>
                <w:rFonts w:ascii="Times New Roman" w:eastAsia="Times New Roman" w:hAnsi="Times New Roman"/>
                <w:bCs/>
                <w:color w:val="000000"/>
                <w:sz w:val="28"/>
                <w:szCs w:val="28"/>
              </w:rPr>
              <w:t xml:space="preserve">. // М.: </w:t>
            </w:r>
            <w:r w:rsidRPr="00FE130C">
              <w:rPr>
                <w:rFonts w:ascii="Times New Roman" w:eastAsia="Times New Roman" w:hAnsi="Times New Roman"/>
                <w:color w:val="000000"/>
                <w:sz w:val="28"/>
                <w:szCs w:val="28"/>
              </w:rPr>
              <w:t>Дашков и К. -  2013. -  428 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proofErr w:type="spellStart"/>
            <w:r w:rsidRPr="00913AA5">
              <w:rPr>
                <w:rFonts w:ascii="Times New Roman" w:hAnsi="Times New Roman"/>
                <w:sz w:val="28"/>
                <w:szCs w:val="28"/>
              </w:rPr>
              <w:t>Райзберг</w:t>
            </w:r>
            <w:proofErr w:type="spellEnd"/>
            <w:r w:rsidRPr="00913AA5">
              <w:rPr>
                <w:rFonts w:ascii="Times New Roman" w:hAnsi="Times New Roman"/>
                <w:sz w:val="28"/>
                <w:szCs w:val="28"/>
              </w:rPr>
              <w:t xml:space="preserve"> Б.А., Лозовский Л.Ш., Стародубцева Е.Б. «Современный экономический словарь» (ИНФРА-М, 2010)</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Style w:val="apple-converted-space"/>
                <w:rFonts w:ascii="Times New Roman" w:hAnsi="Times New Roman"/>
                <w:color w:val="000000"/>
                <w:sz w:val="28"/>
                <w:szCs w:val="28"/>
                <w:shd w:val="clear" w:color="auto" w:fill="FFFFFF"/>
              </w:rPr>
              <w:t> </w:t>
            </w:r>
            <w:proofErr w:type="spellStart"/>
            <w:r w:rsidRPr="00FE130C">
              <w:rPr>
                <w:rFonts w:ascii="Times New Roman" w:hAnsi="Times New Roman"/>
                <w:color w:val="000000"/>
                <w:sz w:val="28"/>
                <w:szCs w:val="28"/>
                <w:shd w:val="clear" w:color="auto" w:fill="FFFFFF"/>
              </w:rPr>
              <w:t>Рогуленко</w:t>
            </w:r>
            <w:proofErr w:type="spellEnd"/>
            <w:r w:rsidRPr="00FE130C">
              <w:rPr>
                <w:rFonts w:ascii="Times New Roman" w:hAnsi="Times New Roman"/>
                <w:color w:val="000000"/>
                <w:sz w:val="28"/>
                <w:szCs w:val="28"/>
                <w:shd w:val="clear" w:color="auto" w:fill="FFFFFF"/>
              </w:rPr>
              <w:t xml:space="preserve"> Т.И., Пономарева С.Ю., </w:t>
            </w:r>
            <w:proofErr w:type="spellStart"/>
            <w:r w:rsidRPr="00FE130C">
              <w:rPr>
                <w:rFonts w:ascii="Times New Roman" w:hAnsi="Times New Roman"/>
                <w:color w:val="000000"/>
                <w:sz w:val="28"/>
                <w:szCs w:val="28"/>
                <w:shd w:val="clear" w:color="auto" w:fill="FFFFFF"/>
              </w:rPr>
              <w:t>Бодяко</w:t>
            </w:r>
            <w:proofErr w:type="spellEnd"/>
            <w:r w:rsidRPr="00FE130C">
              <w:rPr>
                <w:rFonts w:ascii="Times New Roman" w:hAnsi="Times New Roman"/>
                <w:color w:val="000000"/>
                <w:sz w:val="28"/>
                <w:szCs w:val="28"/>
                <w:shd w:val="clear" w:color="auto" w:fill="FFFFFF"/>
              </w:rPr>
              <w:t xml:space="preserve"> А.А. Аудит. Учебник. — М.: </w:t>
            </w:r>
            <w:proofErr w:type="spellStart"/>
            <w:r w:rsidRPr="00FE130C">
              <w:rPr>
                <w:rFonts w:ascii="Times New Roman" w:hAnsi="Times New Roman"/>
                <w:color w:val="000000"/>
                <w:sz w:val="28"/>
                <w:szCs w:val="28"/>
                <w:shd w:val="clear" w:color="auto" w:fill="FFFFFF"/>
              </w:rPr>
              <w:t>КноРус</w:t>
            </w:r>
            <w:proofErr w:type="spellEnd"/>
            <w:r w:rsidRPr="00FE130C">
              <w:rPr>
                <w:rFonts w:ascii="Times New Roman" w:hAnsi="Times New Roman"/>
                <w:color w:val="000000"/>
                <w:sz w:val="28"/>
                <w:szCs w:val="28"/>
                <w:shd w:val="clear" w:color="auto" w:fill="FFFFFF"/>
              </w:rPr>
              <w:t>, 2014. — 432 с.</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Fonts w:ascii="Times New Roman" w:hAnsi="Times New Roman"/>
                <w:color w:val="000000"/>
                <w:sz w:val="28"/>
                <w:szCs w:val="28"/>
                <w:shd w:val="clear" w:color="auto" w:fill="FFFFFF"/>
              </w:rPr>
              <w:t>Савин А.А. Аудит/А.А. Савин. – М.: Инфра-М, 2013. -512 с.</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proofErr w:type="spellStart"/>
            <w:r w:rsidRPr="00FE130C">
              <w:rPr>
                <w:rFonts w:ascii="Times New Roman" w:hAnsi="Times New Roman"/>
                <w:color w:val="000000"/>
                <w:sz w:val="28"/>
                <w:szCs w:val="28"/>
                <w:shd w:val="clear" w:color="auto" w:fill="FFFFFF"/>
              </w:rPr>
              <w:t>Сигидов</w:t>
            </w:r>
            <w:proofErr w:type="spellEnd"/>
            <w:r w:rsidRPr="00FE130C">
              <w:rPr>
                <w:rFonts w:ascii="Times New Roman" w:hAnsi="Times New Roman"/>
                <w:color w:val="000000"/>
                <w:sz w:val="28"/>
                <w:szCs w:val="28"/>
                <w:shd w:val="clear" w:color="auto" w:fill="FFFFFF"/>
              </w:rPr>
              <w:t xml:space="preserve">, Ю.И. Амортизация основных средств: вопросы теории и методики учета: Монография / Ю.И. </w:t>
            </w:r>
            <w:proofErr w:type="spellStart"/>
            <w:r w:rsidRPr="00FE130C">
              <w:rPr>
                <w:rFonts w:ascii="Times New Roman" w:hAnsi="Times New Roman"/>
                <w:color w:val="000000"/>
                <w:sz w:val="28"/>
                <w:szCs w:val="28"/>
                <w:shd w:val="clear" w:color="auto" w:fill="FFFFFF"/>
              </w:rPr>
              <w:t>Сигидов</w:t>
            </w:r>
            <w:proofErr w:type="spellEnd"/>
            <w:r w:rsidRPr="00FE130C">
              <w:rPr>
                <w:rFonts w:ascii="Times New Roman" w:hAnsi="Times New Roman"/>
                <w:color w:val="000000"/>
                <w:sz w:val="28"/>
                <w:szCs w:val="28"/>
                <w:shd w:val="clear" w:color="auto" w:fill="FFFFFF"/>
              </w:rPr>
              <w:t>, Н.Ю. Мороз. - М.: НИЦ ИНФРА-М, 2015. - 175 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Соколова Е.С. Основы аудита: Учебно-методический комплекс. – </w:t>
            </w:r>
            <w:r>
              <w:rPr>
                <w:rFonts w:ascii="Times New Roman" w:hAnsi="Times New Roman"/>
                <w:sz w:val="28"/>
                <w:szCs w:val="28"/>
              </w:rPr>
              <w:t>М.: Изд. центр ЕАОИ. 2008. – 250</w:t>
            </w:r>
            <w:r w:rsidRPr="00913AA5">
              <w:rPr>
                <w:rFonts w:ascii="Times New Roman" w:hAnsi="Times New Roman"/>
                <w:sz w:val="28"/>
                <w:szCs w:val="28"/>
              </w:rPr>
              <w:t>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Pr>
                <w:rFonts w:ascii="Times New Roman" w:hAnsi="Times New Roman"/>
                <w:sz w:val="28"/>
                <w:szCs w:val="28"/>
              </w:rPr>
              <w:t xml:space="preserve"> Соколова Е.С., </w:t>
            </w:r>
            <w:proofErr w:type="spellStart"/>
            <w:r>
              <w:rPr>
                <w:rFonts w:ascii="Times New Roman" w:hAnsi="Times New Roman"/>
                <w:sz w:val="28"/>
                <w:szCs w:val="28"/>
              </w:rPr>
              <w:t>Архарова</w:t>
            </w:r>
            <w:proofErr w:type="spellEnd"/>
            <w:r>
              <w:rPr>
                <w:rFonts w:ascii="Times New Roman" w:hAnsi="Times New Roman"/>
                <w:sz w:val="28"/>
                <w:szCs w:val="28"/>
              </w:rPr>
              <w:t xml:space="preserve"> З.М</w:t>
            </w:r>
            <w:r w:rsidRPr="00913AA5">
              <w:rPr>
                <w:rFonts w:ascii="Times New Roman" w:hAnsi="Times New Roman"/>
                <w:sz w:val="28"/>
                <w:szCs w:val="28"/>
              </w:rPr>
              <w:t xml:space="preserve">. Бухгалтерский учет и аудит: учебно-методический комплекс. – </w:t>
            </w:r>
            <w:r>
              <w:rPr>
                <w:rFonts w:ascii="Times New Roman" w:hAnsi="Times New Roman"/>
                <w:sz w:val="28"/>
                <w:szCs w:val="28"/>
              </w:rPr>
              <w:t>М.: Изд. центр ЕАОИ, 2009. – 230</w:t>
            </w:r>
            <w:r w:rsidRPr="00913AA5">
              <w:rPr>
                <w:rFonts w:ascii="Times New Roman" w:hAnsi="Times New Roman"/>
                <w:sz w:val="28"/>
                <w:szCs w:val="28"/>
              </w:rPr>
              <w:t>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Сотникова Л.В. Бухгалтерская отчетность организации. – М.: Институт профессиональн</w:t>
            </w:r>
            <w:r>
              <w:rPr>
                <w:rFonts w:ascii="Times New Roman" w:hAnsi="Times New Roman"/>
                <w:sz w:val="28"/>
                <w:szCs w:val="28"/>
              </w:rPr>
              <w:t>ых бухгалтеров России, 2005.-74</w:t>
            </w:r>
            <w:r w:rsidRPr="00913AA5">
              <w:rPr>
                <w:rFonts w:ascii="Times New Roman" w:hAnsi="Times New Roman"/>
                <w:sz w:val="28"/>
                <w:szCs w:val="28"/>
              </w:rPr>
              <w:t xml:space="preserve"> с.</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Fonts w:ascii="Times New Roman" w:hAnsi="Times New Roman"/>
                <w:color w:val="000000"/>
                <w:sz w:val="28"/>
                <w:szCs w:val="28"/>
                <w:shd w:val="clear" w:color="auto" w:fill="FFFFFF"/>
              </w:rPr>
              <w:t>Ульянова М.В. Особенности учета основных сре</w:t>
            </w:r>
            <w:proofErr w:type="gramStart"/>
            <w:r w:rsidRPr="00FE130C">
              <w:rPr>
                <w:rFonts w:ascii="Times New Roman" w:hAnsi="Times New Roman"/>
                <w:color w:val="000000"/>
                <w:sz w:val="28"/>
                <w:szCs w:val="28"/>
                <w:shd w:val="clear" w:color="auto" w:fill="FFFFFF"/>
              </w:rPr>
              <w:t>дств в с</w:t>
            </w:r>
            <w:proofErr w:type="gramEnd"/>
            <w:r w:rsidRPr="00FE130C">
              <w:rPr>
                <w:rFonts w:ascii="Times New Roman" w:hAnsi="Times New Roman"/>
                <w:color w:val="000000"/>
                <w:sz w:val="28"/>
                <w:szCs w:val="28"/>
                <w:shd w:val="clear" w:color="auto" w:fill="FFFFFF"/>
              </w:rPr>
              <w:t>оответствии с российскими и международными стандартами// Молодой ученый № 21, 2014г., с. 1084</w:t>
            </w:r>
            <w:r w:rsidRPr="00FE130C">
              <w:rPr>
                <w:rFonts w:ascii="Times New Roman" w:hAnsi="Times New Roman"/>
                <w:color w:val="000000"/>
                <w:sz w:val="28"/>
                <w:szCs w:val="28"/>
                <w:shd w:val="clear" w:color="auto" w:fill="FFFFFF"/>
              </w:rPr>
              <w:tab/>
            </w:r>
            <w:r w:rsidRPr="00FE130C">
              <w:rPr>
                <w:rFonts w:ascii="Times New Roman" w:hAnsi="Times New Roman"/>
                <w:color w:val="000000"/>
                <w:sz w:val="28"/>
                <w:szCs w:val="28"/>
                <w:shd w:val="clear" w:color="auto" w:fill="FFFFFF"/>
              </w:rPr>
              <w:tab/>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Fonts w:ascii="Times New Roman" w:hAnsi="Times New Roman"/>
                <w:color w:val="000000"/>
                <w:sz w:val="28"/>
                <w:szCs w:val="28"/>
                <w:shd w:val="clear" w:color="auto" w:fill="FFFFFF"/>
              </w:rPr>
              <w:t>Федоренко И.Ф., Золотарева Г.С. Аудит. Учебник. — М.: Инфра-М, 2013. — 272 с. («Серия</w:t>
            </w:r>
            <w:proofErr w:type="gramStart"/>
            <w:r w:rsidRPr="00FE130C">
              <w:rPr>
                <w:rFonts w:ascii="Times New Roman" w:hAnsi="Times New Roman"/>
                <w:color w:val="000000"/>
                <w:sz w:val="28"/>
                <w:szCs w:val="28"/>
                <w:shd w:val="clear" w:color="auto" w:fill="FFFFFF"/>
              </w:rPr>
              <w:t>:В</w:t>
            </w:r>
            <w:proofErr w:type="gramEnd"/>
            <w:r w:rsidRPr="00FE130C">
              <w:rPr>
                <w:rFonts w:ascii="Times New Roman" w:hAnsi="Times New Roman"/>
                <w:color w:val="000000"/>
                <w:sz w:val="28"/>
                <w:szCs w:val="28"/>
                <w:shd w:val="clear" w:color="auto" w:fill="FFFFFF"/>
              </w:rPr>
              <w:t>ысшее образование»).</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Финансово-кредитный словарь. Т.2 [Текст], под ред. А.Ф. </w:t>
            </w:r>
            <w:proofErr w:type="spellStart"/>
            <w:r w:rsidRPr="00913AA5">
              <w:rPr>
                <w:rFonts w:ascii="Times New Roman" w:hAnsi="Times New Roman"/>
                <w:sz w:val="28"/>
                <w:szCs w:val="28"/>
              </w:rPr>
              <w:t>Горбузова</w:t>
            </w:r>
            <w:proofErr w:type="spellEnd"/>
            <w:r w:rsidRPr="00913AA5">
              <w:rPr>
                <w:rFonts w:ascii="Times New Roman" w:hAnsi="Times New Roman"/>
                <w:sz w:val="28"/>
                <w:szCs w:val="28"/>
              </w:rPr>
              <w:t>. М.: Фи</w:t>
            </w:r>
            <w:r>
              <w:rPr>
                <w:rFonts w:ascii="Times New Roman" w:hAnsi="Times New Roman"/>
                <w:sz w:val="28"/>
                <w:szCs w:val="28"/>
              </w:rPr>
              <w:t>нансы и статистика, 2005. С. 116</w:t>
            </w:r>
          </w:p>
          <w:p w:rsidR="00FE130C" w:rsidRDefault="00FE130C" w:rsidP="00EA4EC5">
            <w:pPr>
              <w:numPr>
                <w:ilvl w:val="0"/>
                <w:numId w:val="18"/>
              </w:numPr>
              <w:tabs>
                <w:tab w:val="left" w:pos="1763"/>
              </w:tabs>
              <w:spacing w:after="0" w:line="360" w:lineRule="auto"/>
              <w:jc w:val="both"/>
              <w:rPr>
                <w:rFonts w:ascii="Times New Roman" w:hAnsi="Times New Roman"/>
                <w:sz w:val="28"/>
                <w:szCs w:val="28"/>
              </w:rPr>
            </w:pPr>
            <w:r w:rsidRPr="00913AA5">
              <w:rPr>
                <w:rFonts w:ascii="Times New Roman" w:hAnsi="Times New Roman"/>
                <w:sz w:val="28"/>
                <w:szCs w:val="28"/>
              </w:rPr>
              <w:t xml:space="preserve">Четыркин Е.М., Васильева М.Е. Выборочные методы в аудите. Учебно-практическое пособие. – </w:t>
            </w:r>
            <w:proofErr w:type="spellStart"/>
            <w:r w:rsidRPr="00913AA5">
              <w:rPr>
                <w:rFonts w:ascii="Times New Roman" w:hAnsi="Times New Roman"/>
                <w:sz w:val="28"/>
                <w:szCs w:val="28"/>
              </w:rPr>
              <w:t>Кнорус</w:t>
            </w:r>
            <w:proofErr w:type="spellEnd"/>
            <w:r w:rsidRPr="00913AA5">
              <w:rPr>
                <w:rFonts w:ascii="Times New Roman" w:hAnsi="Times New Roman"/>
                <w:sz w:val="28"/>
                <w:szCs w:val="28"/>
              </w:rPr>
              <w:t>, 2010г. – 345с.</w:t>
            </w:r>
          </w:p>
          <w:p w:rsidR="00FE130C" w:rsidRDefault="00FE130C" w:rsidP="00FE130C">
            <w:pPr>
              <w:numPr>
                <w:ilvl w:val="0"/>
                <w:numId w:val="18"/>
              </w:numPr>
              <w:tabs>
                <w:tab w:val="left" w:pos="1763"/>
              </w:tabs>
              <w:spacing w:after="0" w:line="360" w:lineRule="auto"/>
              <w:jc w:val="both"/>
              <w:rPr>
                <w:rFonts w:ascii="Times New Roman" w:hAnsi="Times New Roman"/>
                <w:sz w:val="28"/>
                <w:szCs w:val="28"/>
              </w:rPr>
            </w:pPr>
            <w:r w:rsidRPr="00FE130C">
              <w:rPr>
                <w:rFonts w:ascii="Times New Roman" w:eastAsia="Times New Roman" w:hAnsi="Times New Roman"/>
                <w:color w:val="000000"/>
                <w:sz w:val="28"/>
                <w:szCs w:val="28"/>
                <w:lang w:eastAsia="ru-RU"/>
              </w:rPr>
              <w:t xml:space="preserve">Шадрина Г.В., Егорова Л.И. Бухгалтерский учет и анализ. Учебник и практикум, М.: </w:t>
            </w:r>
            <w:proofErr w:type="spellStart"/>
            <w:r w:rsidRPr="00FE130C">
              <w:rPr>
                <w:rFonts w:ascii="Times New Roman" w:eastAsia="Times New Roman" w:hAnsi="Times New Roman"/>
                <w:color w:val="000000"/>
                <w:sz w:val="28"/>
                <w:szCs w:val="28"/>
                <w:lang w:eastAsia="ru-RU"/>
              </w:rPr>
              <w:t>Юрайт</w:t>
            </w:r>
            <w:proofErr w:type="spellEnd"/>
            <w:r w:rsidRPr="00FE130C">
              <w:rPr>
                <w:rFonts w:ascii="Times New Roman" w:eastAsia="Times New Roman" w:hAnsi="Times New Roman"/>
                <w:color w:val="000000"/>
                <w:sz w:val="28"/>
                <w:szCs w:val="28"/>
                <w:lang w:eastAsia="ru-RU"/>
              </w:rPr>
              <w:t>, 2015г., 430 с.</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r>
              <w:rPr>
                <w:rFonts w:ascii="Times New Roman" w:hAnsi="Times New Roman"/>
                <w:sz w:val="28"/>
                <w:szCs w:val="28"/>
              </w:rPr>
              <w:t xml:space="preserve"> Шеина</w:t>
            </w:r>
            <w:r w:rsidRPr="00913AA5">
              <w:rPr>
                <w:rFonts w:ascii="Times New Roman" w:hAnsi="Times New Roman"/>
                <w:sz w:val="28"/>
                <w:szCs w:val="28"/>
              </w:rPr>
              <w:t xml:space="preserve"> А.К.,  </w:t>
            </w:r>
            <w:proofErr w:type="spellStart"/>
            <w:r w:rsidRPr="00913AA5">
              <w:rPr>
                <w:rFonts w:ascii="Times New Roman" w:hAnsi="Times New Roman"/>
                <w:sz w:val="28"/>
                <w:szCs w:val="28"/>
              </w:rPr>
              <w:t>Микрюков</w:t>
            </w:r>
            <w:proofErr w:type="spellEnd"/>
            <w:r w:rsidRPr="00913AA5">
              <w:rPr>
                <w:rFonts w:ascii="Times New Roman" w:hAnsi="Times New Roman"/>
                <w:sz w:val="28"/>
                <w:szCs w:val="28"/>
              </w:rPr>
              <w:t xml:space="preserve"> В.А. Учет, анализ, ау</w:t>
            </w:r>
            <w:r>
              <w:rPr>
                <w:rFonts w:ascii="Times New Roman" w:hAnsi="Times New Roman"/>
                <w:sz w:val="28"/>
                <w:szCs w:val="28"/>
              </w:rPr>
              <w:t>дит на предприятии. – М.: ”Аудит, ЮНИТИ ”, 2006. – 89</w:t>
            </w:r>
            <w:r w:rsidRPr="00913AA5">
              <w:rPr>
                <w:rFonts w:ascii="Times New Roman" w:hAnsi="Times New Roman"/>
                <w:sz w:val="28"/>
                <w:szCs w:val="28"/>
              </w:rPr>
              <w:t xml:space="preserve"> с.</w:t>
            </w:r>
          </w:p>
          <w:p w:rsidR="00FE130C" w:rsidRPr="00750ABC" w:rsidRDefault="00FE130C" w:rsidP="00EA4EC5">
            <w:pPr>
              <w:numPr>
                <w:ilvl w:val="0"/>
                <w:numId w:val="18"/>
              </w:numPr>
              <w:tabs>
                <w:tab w:val="left" w:pos="1763"/>
              </w:tabs>
              <w:spacing w:after="0" w:line="360" w:lineRule="auto"/>
              <w:jc w:val="both"/>
              <w:rPr>
                <w:rFonts w:ascii="Times New Roman" w:hAnsi="Times New Roman"/>
                <w:sz w:val="28"/>
                <w:szCs w:val="28"/>
              </w:rPr>
            </w:pPr>
            <w:proofErr w:type="spellStart"/>
            <w:r w:rsidRPr="00750ABC">
              <w:rPr>
                <w:rFonts w:ascii="Times New Roman" w:hAnsi="Times New Roman"/>
                <w:sz w:val="28"/>
                <w:szCs w:val="28"/>
              </w:rPr>
              <w:t>Шеремет</w:t>
            </w:r>
            <w:proofErr w:type="spellEnd"/>
            <w:r w:rsidRPr="00750ABC">
              <w:rPr>
                <w:rFonts w:ascii="Times New Roman" w:hAnsi="Times New Roman"/>
                <w:sz w:val="28"/>
                <w:szCs w:val="28"/>
              </w:rPr>
              <w:t xml:space="preserve"> А.Д., Старовойтова Е.В. Бухгалтерский учет и анализ: Учебник / Под общ</w:t>
            </w:r>
            <w:proofErr w:type="gramStart"/>
            <w:r w:rsidRPr="00750ABC">
              <w:rPr>
                <w:rFonts w:ascii="Times New Roman" w:hAnsi="Times New Roman"/>
                <w:sz w:val="28"/>
                <w:szCs w:val="28"/>
              </w:rPr>
              <w:t>.р</w:t>
            </w:r>
            <w:proofErr w:type="gramEnd"/>
            <w:r w:rsidRPr="00750ABC">
              <w:rPr>
                <w:rFonts w:ascii="Times New Roman" w:hAnsi="Times New Roman"/>
                <w:sz w:val="28"/>
                <w:szCs w:val="28"/>
              </w:rPr>
              <w:t xml:space="preserve">ед. проф. А.Д. </w:t>
            </w:r>
            <w:proofErr w:type="spellStart"/>
            <w:r w:rsidRPr="00750ABC">
              <w:rPr>
                <w:rFonts w:ascii="Times New Roman" w:hAnsi="Times New Roman"/>
                <w:sz w:val="28"/>
                <w:szCs w:val="28"/>
              </w:rPr>
              <w:t>Шеремета</w:t>
            </w:r>
            <w:proofErr w:type="spellEnd"/>
            <w:r w:rsidRPr="00750ABC">
              <w:rPr>
                <w:rFonts w:ascii="Times New Roman" w:hAnsi="Times New Roman"/>
                <w:sz w:val="28"/>
                <w:szCs w:val="28"/>
              </w:rPr>
              <w:t>. – М.: ИНФРА-М, 2010. – 241с. – (Высшее образование).</w:t>
            </w:r>
          </w:p>
          <w:p w:rsidR="00FE130C" w:rsidRPr="00913AA5" w:rsidRDefault="00FE130C" w:rsidP="00EA4EC5">
            <w:pPr>
              <w:numPr>
                <w:ilvl w:val="0"/>
                <w:numId w:val="18"/>
              </w:numPr>
              <w:tabs>
                <w:tab w:val="left" w:pos="1763"/>
              </w:tabs>
              <w:spacing w:after="0" w:line="360" w:lineRule="auto"/>
              <w:jc w:val="both"/>
              <w:rPr>
                <w:rFonts w:ascii="Times New Roman" w:hAnsi="Times New Roman"/>
                <w:sz w:val="28"/>
                <w:szCs w:val="28"/>
              </w:rPr>
            </w:pPr>
            <w:proofErr w:type="spellStart"/>
            <w:r w:rsidRPr="00913AA5">
              <w:rPr>
                <w:rFonts w:ascii="Times New Roman" w:hAnsi="Times New Roman"/>
                <w:sz w:val="28"/>
                <w:szCs w:val="28"/>
              </w:rPr>
              <w:t>Щадилова</w:t>
            </w:r>
            <w:proofErr w:type="spellEnd"/>
            <w:r w:rsidRPr="00913AA5">
              <w:rPr>
                <w:rFonts w:ascii="Times New Roman" w:hAnsi="Times New Roman"/>
                <w:sz w:val="28"/>
                <w:szCs w:val="28"/>
              </w:rPr>
              <w:t xml:space="preserve"> С. Н. Основы бухгалтерского учёта. [Текст] М.: Дело и Се</w:t>
            </w:r>
            <w:r>
              <w:rPr>
                <w:rFonts w:ascii="Times New Roman" w:hAnsi="Times New Roman"/>
                <w:sz w:val="28"/>
                <w:szCs w:val="28"/>
              </w:rPr>
              <w:t>рвис, 2007. С. 19</w:t>
            </w:r>
            <w:r w:rsidRPr="00913AA5">
              <w:rPr>
                <w:rFonts w:ascii="Times New Roman" w:hAnsi="Times New Roman"/>
                <w:sz w:val="28"/>
                <w:szCs w:val="28"/>
              </w:rPr>
              <w:t>.</w:t>
            </w:r>
          </w:p>
          <w:p w:rsidR="009A2A5D" w:rsidRPr="00714943" w:rsidRDefault="009A2A5D" w:rsidP="009A2A5D">
            <w:pPr>
              <w:suppressAutoHyphens/>
              <w:spacing w:after="0" w:line="240" w:lineRule="auto"/>
              <w:jc w:val="both"/>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D104E7" w:rsidRDefault="00D104E7"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Default="000826AD" w:rsidP="00D104E7">
            <w:pPr>
              <w:suppressAutoHyphens/>
              <w:spacing w:after="0" w:line="240" w:lineRule="auto"/>
              <w:jc w:val="center"/>
              <w:rPr>
                <w:rFonts w:ascii="Times New Roman" w:eastAsia="Times New Roman" w:hAnsi="Times New Roman"/>
                <w:b/>
                <w:sz w:val="28"/>
                <w:szCs w:val="28"/>
                <w:lang w:eastAsia="ru-RU"/>
              </w:rPr>
            </w:pPr>
          </w:p>
          <w:p w:rsidR="000826AD" w:rsidRPr="00C4125B" w:rsidRDefault="000826AD" w:rsidP="00D104E7">
            <w:pPr>
              <w:suppressAutoHyphens/>
              <w:spacing w:after="0" w:line="240" w:lineRule="auto"/>
              <w:jc w:val="center"/>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D104E7" w:rsidRDefault="00C4125B" w:rsidP="00D104E7">
            <w:pPr>
              <w:suppressAutoHyphens/>
              <w:spacing w:after="0" w:line="240" w:lineRule="auto"/>
              <w:jc w:val="center"/>
              <w:rPr>
                <w:rFonts w:ascii="Times New Roman" w:eastAsia="Times New Roman" w:hAnsi="Times New Roman"/>
                <w:b/>
                <w:sz w:val="28"/>
                <w:szCs w:val="28"/>
                <w:lang w:eastAsia="ru-RU"/>
              </w:rPr>
            </w:pPr>
          </w:p>
        </w:tc>
      </w:tr>
      <w:tr w:rsidR="00C4125B" w:rsidRPr="00C4125B" w:rsidTr="00094E83">
        <w:tc>
          <w:tcPr>
            <w:tcW w:w="4883" w:type="pct"/>
            <w:gridSpan w:val="5"/>
            <w:shd w:val="clear" w:color="auto" w:fill="auto"/>
            <w:vAlign w:val="center"/>
          </w:tcPr>
          <w:p w:rsidR="00C4125B" w:rsidRPr="00C4125B" w:rsidRDefault="00C4125B" w:rsidP="00EC0398">
            <w:pPr>
              <w:suppressAutoHyphens/>
              <w:spacing w:after="0" w:line="240" w:lineRule="auto"/>
              <w:rPr>
                <w:rFonts w:ascii="Times New Roman" w:eastAsia="Times New Roman" w:hAnsi="Times New Roman"/>
                <w:b/>
                <w:sz w:val="28"/>
                <w:szCs w:val="28"/>
                <w:lang w:eastAsia="ru-RU"/>
              </w:rPr>
            </w:pPr>
          </w:p>
        </w:tc>
        <w:tc>
          <w:tcPr>
            <w:tcW w:w="117" w:type="pct"/>
            <w:gridSpan w:val="2"/>
            <w:shd w:val="clear" w:color="auto" w:fill="auto"/>
            <w:vAlign w:val="bottom"/>
          </w:tcPr>
          <w:p w:rsidR="00C4125B" w:rsidRPr="00C4125B" w:rsidRDefault="00C4125B" w:rsidP="00D104E7">
            <w:pPr>
              <w:suppressAutoHyphens/>
              <w:spacing w:after="0" w:line="240" w:lineRule="auto"/>
              <w:jc w:val="center"/>
              <w:rPr>
                <w:rFonts w:ascii="Times New Roman" w:eastAsia="Times New Roman" w:hAnsi="Times New Roman"/>
                <w:b/>
                <w:sz w:val="28"/>
                <w:szCs w:val="28"/>
                <w:lang w:eastAsia="ru-RU"/>
              </w:rPr>
            </w:pPr>
          </w:p>
        </w:tc>
      </w:tr>
    </w:tbl>
    <w:p w:rsidR="00C4125B" w:rsidRDefault="00C4125B"/>
    <w:sectPr w:rsidR="00C4125B" w:rsidSect="003803EA">
      <w:headerReference w:type="defaul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E1" w:rsidRDefault="000231E1" w:rsidP="00A3703E">
      <w:pPr>
        <w:spacing w:after="0" w:line="240" w:lineRule="auto"/>
      </w:pPr>
      <w:r>
        <w:separator/>
      </w:r>
    </w:p>
  </w:endnote>
  <w:endnote w:type="continuationSeparator" w:id="0">
    <w:p w:rsidR="000231E1" w:rsidRDefault="000231E1" w:rsidP="00A37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E1" w:rsidRDefault="000231E1" w:rsidP="00A3703E">
      <w:pPr>
        <w:spacing w:after="0" w:line="240" w:lineRule="auto"/>
      </w:pPr>
      <w:r>
        <w:separator/>
      </w:r>
    </w:p>
  </w:footnote>
  <w:footnote w:type="continuationSeparator" w:id="0">
    <w:p w:rsidR="000231E1" w:rsidRDefault="000231E1" w:rsidP="00A37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399672"/>
      <w:docPartObj>
        <w:docPartGallery w:val="Page Numbers (Top of Page)"/>
        <w:docPartUnique/>
      </w:docPartObj>
    </w:sdtPr>
    <w:sdtEndPr/>
    <w:sdtContent>
      <w:p w:rsidR="00220C2E" w:rsidRDefault="00E87AD5">
        <w:pPr>
          <w:pStyle w:val="ad"/>
          <w:jc w:val="center"/>
        </w:pPr>
        <w:r>
          <w:fldChar w:fldCharType="begin"/>
        </w:r>
        <w:r w:rsidR="00220C2E">
          <w:instrText xml:space="preserve"> PAGE   \* MERGEFORMAT </w:instrText>
        </w:r>
        <w:r>
          <w:fldChar w:fldCharType="separate"/>
        </w:r>
        <w:r w:rsidR="00FE7A90">
          <w:rPr>
            <w:noProof/>
          </w:rPr>
          <w:t>82</w:t>
        </w:r>
        <w:r>
          <w:rPr>
            <w:noProof/>
          </w:rPr>
          <w:fldChar w:fldCharType="end"/>
        </w:r>
      </w:p>
    </w:sdtContent>
  </w:sdt>
  <w:p w:rsidR="00220C2E" w:rsidRDefault="00220C2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DBD"/>
    <w:multiLevelType w:val="hybridMultilevel"/>
    <w:tmpl w:val="25689428"/>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30EA4"/>
    <w:multiLevelType w:val="hybridMultilevel"/>
    <w:tmpl w:val="CDF25772"/>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D600B"/>
    <w:multiLevelType w:val="hybridMultilevel"/>
    <w:tmpl w:val="F24254D6"/>
    <w:lvl w:ilvl="0" w:tplc="FFFFFFFF">
      <w:numFmt w:val="bullet"/>
      <w:lvlText w:val="-"/>
      <w:lvlJc w:val="left"/>
      <w:pPr>
        <w:ind w:left="1515" w:hanging="360"/>
      </w:pPr>
      <w:rPr>
        <w:rFonts w:ascii="Times New Roman" w:hAnsi="Times New Roman" w:cs="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3">
    <w:nsid w:val="0BCB2569"/>
    <w:multiLevelType w:val="hybridMultilevel"/>
    <w:tmpl w:val="CFD25AAA"/>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E46D8"/>
    <w:multiLevelType w:val="hybridMultilevel"/>
    <w:tmpl w:val="34425052"/>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B3B55"/>
    <w:multiLevelType w:val="hybridMultilevel"/>
    <w:tmpl w:val="C26A0AEE"/>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B60490"/>
    <w:multiLevelType w:val="hybridMultilevel"/>
    <w:tmpl w:val="65D8A388"/>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E547E"/>
    <w:multiLevelType w:val="hybridMultilevel"/>
    <w:tmpl w:val="750CF238"/>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2C6BD3"/>
    <w:multiLevelType w:val="hybridMultilevel"/>
    <w:tmpl w:val="803049AA"/>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A86FB2"/>
    <w:multiLevelType w:val="hybridMultilevel"/>
    <w:tmpl w:val="DE60A716"/>
    <w:lvl w:ilvl="0" w:tplc="FFFFFFFF">
      <w:numFmt w:val="bullet"/>
      <w:lvlText w:val="-"/>
      <w:lvlJc w:val="left"/>
      <w:pPr>
        <w:ind w:left="1575" w:hanging="360"/>
      </w:pPr>
      <w:rPr>
        <w:rFonts w:ascii="Times New Roman" w:hAnsi="Times New Roman" w:cs="Times New Roman"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10">
    <w:nsid w:val="177B0913"/>
    <w:multiLevelType w:val="hybridMultilevel"/>
    <w:tmpl w:val="ACAA93D0"/>
    <w:lvl w:ilvl="0" w:tplc="FFFFFFFF">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A020CC"/>
    <w:multiLevelType w:val="hybridMultilevel"/>
    <w:tmpl w:val="EB6C3FDA"/>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224E70"/>
    <w:multiLevelType w:val="hybridMultilevel"/>
    <w:tmpl w:val="EC424744"/>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7F04FD"/>
    <w:multiLevelType w:val="hybridMultilevel"/>
    <w:tmpl w:val="166EE542"/>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B10105"/>
    <w:multiLevelType w:val="hybridMultilevel"/>
    <w:tmpl w:val="9E68907E"/>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5D79A9"/>
    <w:multiLevelType w:val="hybridMultilevel"/>
    <w:tmpl w:val="51A69C8C"/>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A55E5C"/>
    <w:multiLevelType w:val="hybridMultilevel"/>
    <w:tmpl w:val="7DCC9028"/>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D2115E"/>
    <w:multiLevelType w:val="hybridMultilevel"/>
    <w:tmpl w:val="C910E41A"/>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3F26"/>
    <w:multiLevelType w:val="hybridMultilevel"/>
    <w:tmpl w:val="68748EFA"/>
    <w:lvl w:ilvl="0" w:tplc="FFFFFFFF">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2BA353C7"/>
    <w:multiLevelType w:val="hybridMultilevel"/>
    <w:tmpl w:val="61325128"/>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D103A3"/>
    <w:multiLevelType w:val="hybridMultilevel"/>
    <w:tmpl w:val="814CABDC"/>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ECC041A"/>
    <w:multiLevelType w:val="hybridMultilevel"/>
    <w:tmpl w:val="1D328998"/>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15705"/>
    <w:multiLevelType w:val="hybridMultilevel"/>
    <w:tmpl w:val="3DA8B9FE"/>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A55BD9"/>
    <w:multiLevelType w:val="hybridMultilevel"/>
    <w:tmpl w:val="C15804D6"/>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ED4F77"/>
    <w:multiLevelType w:val="hybridMultilevel"/>
    <w:tmpl w:val="9D74E80E"/>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051F57"/>
    <w:multiLevelType w:val="hybridMultilevel"/>
    <w:tmpl w:val="03703254"/>
    <w:lvl w:ilvl="0" w:tplc="FFFFFFFF">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B0F7F9C"/>
    <w:multiLevelType w:val="hybridMultilevel"/>
    <w:tmpl w:val="C05AD6F8"/>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D46503"/>
    <w:multiLevelType w:val="hybridMultilevel"/>
    <w:tmpl w:val="CA4AF2F8"/>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F2491E"/>
    <w:multiLevelType w:val="hybridMultilevel"/>
    <w:tmpl w:val="8B0CB21E"/>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F16763D"/>
    <w:multiLevelType w:val="hybridMultilevel"/>
    <w:tmpl w:val="2474BD5A"/>
    <w:lvl w:ilvl="0" w:tplc="FFFFFFFF">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FF135F5"/>
    <w:multiLevelType w:val="hybridMultilevel"/>
    <w:tmpl w:val="4BEAC922"/>
    <w:lvl w:ilvl="0" w:tplc="FFFFFFFF">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15065F5"/>
    <w:multiLevelType w:val="hybridMultilevel"/>
    <w:tmpl w:val="4BECFEB4"/>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20ADD"/>
    <w:multiLevelType w:val="hybridMultilevel"/>
    <w:tmpl w:val="0E7048B6"/>
    <w:lvl w:ilvl="0" w:tplc="FFFFFFFF">
      <w:numFmt w:val="bullet"/>
      <w:lvlText w:val="-"/>
      <w:lvlJc w:val="left"/>
      <w:pPr>
        <w:ind w:left="1352" w:hanging="360"/>
      </w:pPr>
      <w:rPr>
        <w:rFonts w:ascii="Times New Roman" w:hAnsi="Times New Roman" w:cs="Times New Roman"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3">
    <w:nsid w:val="46B6694C"/>
    <w:multiLevelType w:val="hybridMultilevel"/>
    <w:tmpl w:val="B3206900"/>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0B7949"/>
    <w:multiLevelType w:val="hybridMultilevel"/>
    <w:tmpl w:val="8CBA1F1A"/>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B647321"/>
    <w:multiLevelType w:val="hybridMultilevel"/>
    <w:tmpl w:val="EB769370"/>
    <w:lvl w:ilvl="0" w:tplc="FFFFFFFF">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21B144A"/>
    <w:multiLevelType w:val="hybridMultilevel"/>
    <w:tmpl w:val="2084B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76D35A9"/>
    <w:multiLevelType w:val="hybridMultilevel"/>
    <w:tmpl w:val="9EAE0D26"/>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B84210E"/>
    <w:multiLevelType w:val="hybridMultilevel"/>
    <w:tmpl w:val="ACCA4034"/>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4802F4"/>
    <w:multiLevelType w:val="hybridMultilevel"/>
    <w:tmpl w:val="E566FD40"/>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A34081"/>
    <w:multiLevelType w:val="hybridMultilevel"/>
    <w:tmpl w:val="1ECE4796"/>
    <w:lvl w:ilvl="0" w:tplc="FFFFFFFF">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6EE76EA"/>
    <w:multiLevelType w:val="hybridMultilevel"/>
    <w:tmpl w:val="892CD8D2"/>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167BD5"/>
    <w:multiLevelType w:val="multilevel"/>
    <w:tmpl w:val="E716C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9D260FD"/>
    <w:multiLevelType w:val="hybridMultilevel"/>
    <w:tmpl w:val="20BEA1C8"/>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D0023D"/>
    <w:multiLevelType w:val="hybridMultilevel"/>
    <w:tmpl w:val="206A0126"/>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CA539C6"/>
    <w:multiLevelType w:val="hybridMultilevel"/>
    <w:tmpl w:val="2250AB6E"/>
    <w:lvl w:ilvl="0" w:tplc="FFFFFFF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D6393E"/>
    <w:multiLevelType w:val="hybridMultilevel"/>
    <w:tmpl w:val="26B67B26"/>
    <w:lvl w:ilvl="0" w:tplc="FFFFFFFF">
      <w:numFmt w:val="bullet"/>
      <w:lvlText w:val="-"/>
      <w:lvlJc w:val="left"/>
      <w:pPr>
        <w:ind w:left="2070" w:hanging="360"/>
      </w:pPr>
      <w:rPr>
        <w:rFonts w:ascii="Times New Roman" w:hAnsi="Times New Roman" w:cs="Times New Roman"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47">
    <w:nsid w:val="75DA78E8"/>
    <w:multiLevelType w:val="hybridMultilevel"/>
    <w:tmpl w:val="65EA397A"/>
    <w:lvl w:ilvl="0" w:tplc="1EB8EF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F15A0E"/>
    <w:multiLevelType w:val="hybridMultilevel"/>
    <w:tmpl w:val="E3EECD86"/>
    <w:lvl w:ilvl="0" w:tplc="FFFFFFFF">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8"/>
  </w:num>
  <w:num w:numId="2">
    <w:abstractNumId w:val="17"/>
  </w:num>
  <w:num w:numId="3">
    <w:abstractNumId w:val="14"/>
  </w:num>
  <w:num w:numId="4">
    <w:abstractNumId w:val="31"/>
  </w:num>
  <w:num w:numId="5">
    <w:abstractNumId w:val="12"/>
  </w:num>
  <w:num w:numId="6">
    <w:abstractNumId w:val="20"/>
  </w:num>
  <w:num w:numId="7">
    <w:abstractNumId w:val="5"/>
  </w:num>
  <w:num w:numId="8">
    <w:abstractNumId w:val="3"/>
  </w:num>
  <w:num w:numId="9">
    <w:abstractNumId w:val="0"/>
  </w:num>
  <w:num w:numId="10">
    <w:abstractNumId w:val="7"/>
  </w:num>
  <w:num w:numId="11">
    <w:abstractNumId w:val="41"/>
  </w:num>
  <w:num w:numId="12">
    <w:abstractNumId w:val="45"/>
  </w:num>
  <w:num w:numId="13">
    <w:abstractNumId w:val="21"/>
  </w:num>
  <w:num w:numId="14">
    <w:abstractNumId w:val="24"/>
  </w:num>
  <w:num w:numId="15">
    <w:abstractNumId w:val="26"/>
  </w:num>
  <w:num w:numId="16">
    <w:abstractNumId w:val="39"/>
  </w:num>
  <w:num w:numId="17">
    <w:abstractNumId w:val="19"/>
  </w:num>
  <w:num w:numId="18">
    <w:abstractNumId w:val="36"/>
  </w:num>
  <w:num w:numId="19">
    <w:abstractNumId w:val="42"/>
  </w:num>
  <w:num w:numId="20">
    <w:abstractNumId w:val="10"/>
  </w:num>
  <w:num w:numId="21">
    <w:abstractNumId w:val="25"/>
  </w:num>
  <w:num w:numId="22">
    <w:abstractNumId w:val="2"/>
  </w:num>
  <w:num w:numId="23">
    <w:abstractNumId w:val="9"/>
  </w:num>
  <w:num w:numId="24">
    <w:abstractNumId w:val="29"/>
  </w:num>
  <w:num w:numId="25">
    <w:abstractNumId w:val="48"/>
  </w:num>
  <w:num w:numId="26">
    <w:abstractNumId w:val="35"/>
  </w:num>
  <w:num w:numId="27">
    <w:abstractNumId w:val="32"/>
  </w:num>
  <w:num w:numId="28">
    <w:abstractNumId w:val="40"/>
  </w:num>
  <w:num w:numId="29">
    <w:abstractNumId w:val="30"/>
  </w:num>
  <w:num w:numId="30">
    <w:abstractNumId w:val="18"/>
  </w:num>
  <w:num w:numId="31">
    <w:abstractNumId w:val="22"/>
  </w:num>
  <w:num w:numId="32">
    <w:abstractNumId w:val="34"/>
  </w:num>
  <w:num w:numId="33">
    <w:abstractNumId w:val="6"/>
  </w:num>
  <w:num w:numId="34">
    <w:abstractNumId w:val="38"/>
  </w:num>
  <w:num w:numId="35">
    <w:abstractNumId w:val="33"/>
  </w:num>
  <w:num w:numId="36">
    <w:abstractNumId w:val="44"/>
  </w:num>
  <w:num w:numId="37">
    <w:abstractNumId w:val="23"/>
  </w:num>
  <w:num w:numId="38">
    <w:abstractNumId w:val="47"/>
  </w:num>
  <w:num w:numId="39">
    <w:abstractNumId w:val="11"/>
  </w:num>
  <w:num w:numId="40">
    <w:abstractNumId w:val="15"/>
  </w:num>
  <w:num w:numId="41">
    <w:abstractNumId w:val="37"/>
  </w:num>
  <w:num w:numId="42">
    <w:abstractNumId w:val="8"/>
  </w:num>
  <w:num w:numId="43">
    <w:abstractNumId w:val="4"/>
  </w:num>
  <w:num w:numId="44">
    <w:abstractNumId w:val="16"/>
  </w:num>
  <w:num w:numId="45">
    <w:abstractNumId w:val="43"/>
  </w:num>
  <w:num w:numId="46">
    <w:abstractNumId w:val="13"/>
  </w:num>
  <w:num w:numId="47">
    <w:abstractNumId w:val="27"/>
  </w:num>
  <w:num w:numId="48">
    <w:abstractNumId w:val="1"/>
  </w:num>
  <w:num w:numId="49">
    <w:abstractNumId w:val="4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4125B"/>
    <w:rsid w:val="00015234"/>
    <w:rsid w:val="000231E1"/>
    <w:rsid w:val="00065303"/>
    <w:rsid w:val="000826AD"/>
    <w:rsid w:val="00082E1A"/>
    <w:rsid w:val="00086E0F"/>
    <w:rsid w:val="00094E83"/>
    <w:rsid w:val="000B10F9"/>
    <w:rsid w:val="000B6F8C"/>
    <w:rsid w:val="000C2F54"/>
    <w:rsid w:val="000E422D"/>
    <w:rsid w:val="001252A3"/>
    <w:rsid w:val="001457B2"/>
    <w:rsid w:val="001501F7"/>
    <w:rsid w:val="00197AFC"/>
    <w:rsid w:val="001E3656"/>
    <w:rsid w:val="001F1872"/>
    <w:rsid w:val="002139CC"/>
    <w:rsid w:val="002142BE"/>
    <w:rsid w:val="00216EE4"/>
    <w:rsid w:val="00220C2E"/>
    <w:rsid w:val="0025632D"/>
    <w:rsid w:val="00267516"/>
    <w:rsid w:val="00271089"/>
    <w:rsid w:val="00271F4F"/>
    <w:rsid w:val="00281BC6"/>
    <w:rsid w:val="00284B9F"/>
    <w:rsid w:val="002E0F0E"/>
    <w:rsid w:val="002E6679"/>
    <w:rsid w:val="00306DD2"/>
    <w:rsid w:val="00311AEE"/>
    <w:rsid w:val="00317222"/>
    <w:rsid w:val="00333A6B"/>
    <w:rsid w:val="0036091C"/>
    <w:rsid w:val="003803EA"/>
    <w:rsid w:val="00383DF8"/>
    <w:rsid w:val="0039013C"/>
    <w:rsid w:val="003A0CB7"/>
    <w:rsid w:val="003C4E4B"/>
    <w:rsid w:val="003D1203"/>
    <w:rsid w:val="00420EBC"/>
    <w:rsid w:val="00464D9F"/>
    <w:rsid w:val="004754A2"/>
    <w:rsid w:val="00475B0D"/>
    <w:rsid w:val="00513640"/>
    <w:rsid w:val="005138C0"/>
    <w:rsid w:val="00515BB6"/>
    <w:rsid w:val="00534D2E"/>
    <w:rsid w:val="00544351"/>
    <w:rsid w:val="0055077D"/>
    <w:rsid w:val="005511AC"/>
    <w:rsid w:val="00561866"/>
    <w:rsid w:val="00567BF6"/>
    <w:rsid w:val="00572ECC"/>
    <w:rsid w:val="005A6A67"/>
    <w:rsid w:val="00600917"/>
    <w:rsid w:val="00636564"/>
    <w:rsid w:val="00652656"/>
    <w:rsid w:val="00656437"/>
    <w:rsid w:val="00694E07"/>
    <w:rsid w:val="006B0E70"/>
    <w:rsid w:val="006D08DA"/>
    <w:rsid w:val="006D4357"/>
    <w:rsid w:val="006F1596"/>
    <w:rsid w:val="00701A02"/>
    <w:rsid w:val="00713D86"/>
    <w:rsid w:val="00714943"/>
    <w:rsid w:val="00762493"/>
    <w:rsid w:val="00794C6E"/>
    <w:rsid w:val="00797229"/>
    <w:rsid w:val="007E6F07"/>
    <w:rsid w:val="007F4B39"/>
    <w:rsid w:val="00810C59"/>
    <w:rsid w:val="0085624E"/>
    <w:rsid w:val="0086193A"/>
    <w:rsid w:val="00875F34"/>
    <w:rsid w:val="00882EED"/>
    <w:rsid w:val="008D174F"/>
    <w:rsid w:val="008F2C39"/>
    <w:rsid w:val="008F5437"/>
    <w:rsid w:val="0093074D"/>
    <w:rsid w:val="00967708"/>
    <w:rsid w:val="00981EF7"/>
    <w:rsid w:val="00983847"/>
    <w:rsid w:val="0099231F"/>
    <w:rsid w:val="009A2A5D"/>
    <w:rsid w:val="009C02B7"/>
    <w:rsid w:val="009C3316"/>
    <w:rsid w:val="009D2757"/>
    <w:rsid w:val="00A149ED"/>
    <w:rsid w:val="00A21FDF"/>
    <w:rsid w:val="00A222CF"/>
    <w:rsid w:val="00A244E3"/>
    <w:rsid w:val="00A3463A"/>
    <w:rsid w:val="00A3703E"/>
    <w:rsid w:val="00A51C89"/>
    <w:rsid w:val="00A733CD"/>
    <w:rsid w:val="00A8069A"/>
    <w:rsid w:val="00A976AD"/>
    <w:rsid w:val="00AA30C0"/>
    <w:rsid w:val="00AD613F"/>
    <w:rsid w:val="00AE532D"/>
    <w:rsid w:val="00AF3630"/>
    <w:rsid w:val="00B03E4A"/>
    <w:rsid w:val="00B15A09"/>
    <w:rsid w:val="00B8000C"/>
    <w:rsid w:val="00BD5A52"/>
    <w:rsid w:val="00BF39B7"/>
    <w:rsid w:val="00C165EB"/>
    <w:rsid w:val="00C4125B"/>
    <w:rsid w:val="00C449C6"/>
    <w:rsid w:val="00C54ABD"/>
    <w:rsid w:val="00C803F1"/>
    <w:rsid w:val="00CA18D9"/>
    <w:rsid w:val="00CB3B3A"/>
    <w:rsid w:val="00CE0D85"/>
    <w:rsid w:val="00CE4F8B"/>
    <w:rsid w:val="00D104E7"/>
    <w:rsid w:val="00D33BDB"/>
    <w:rsid w:val="00D360EF"/>
    <w:rsid w:val="00D36E49"/>
    <w:rsid w:val="00D46754"/>
    <w:rsid w:val="00D46FF0"/>
    <w:rsid w:val="00DB1820"/>
    <w:rsid w:val="00DC3CB4"/>
    <w:rsid w:val="00DC7664"/>
    <w:rsid w:val="00E03A41"/>
    <w:rsid w:val="00E3326F"/>
    <w:rsid w:val="00E37447"/>
    <w:rsid w:val="00E40A65"/>
    <w:rsid w:val="00E40C7C"/>
    <w:rsid w:val="00E42A1D"/>
    <w:rsid w:val="00E53499"/>
    <w:rsid w:val="00E82EFE"/>
    <w:rsid w:val="00E87AD5"/>
    <w:rsid w:val="00EA4EC5"/>
    <w:rsid w:val="00EC0398"/>
    <w:rsid w:val="00ED5BF6"/>
    <w:rsid w:val="00F01A03"/>
    <w:rsid w:val="00F10357"/>
    <w:rsid w:val="00F35F58"/>
    <w:rsid w:val="00F60221"/>
    <w:rsid w:val="00F74444"/>
    <w:rsid w:val="00F87669"/>
    <w:rsid w:val="00FA7AC0"/>
    <w:rsid w:val="00FC188B"/>
    <w:rsid w:val="00FE130C"/>
    <w:rsid w:val="00FE7A90"/>
    <w:rsid w:val="00FF68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2"/>
    <o:shapelayout v:ext="edit">
      <o:idmap v:ext="edit" data="1"/>
      <o:rules v:ext="edit">
        <o:r id="V:Rule1" type="connector" idref="#_x0000_s1171"/>
        <o:r id="V:Rule2" type="connector" idref="#Прямая со стрелкой 48"/>
        <o:r id="V:Rule3" type="connector" idref="#_x0000_s1168"/>
        <o:r id="V:Rule4" type="connector" idref="#Прямая со стрелкой 58"/>
        <o:r id="V:Rule5" type="connector" idref="#Прямая со стрелкой 69"/>
        <o:r id="V:Rule6" type="connector" idref="#_x0000_s1189"/>
        <o:r id="V:Rule7" type="connector" idref="#Прямая со стрелкой 59"/>
        <o:r id="V:Rule8" type="connector" idref="#_x0000_s1172"/>
        <o:r id="V:Rule9" type="connector" idref="#_x0000_s1150"/>
        <o:r id="V:Rule10" type="connector" idref="#_x0000_s1147"/>
        <o:r id="V:Rule11" type="connector" idref="#_x0000_s1165"/>
        <o:r id="V:Rule12" type="connector" idref="#Прямая со стрелкой 56"/>
        <o:r id="V:Rule13" type="connector" idref="#Прямая со стрелкой 57"/>
        <o:r id="V:Rule14" type="connector" idref="#Прямая со стрелкой 49"/>
        <o:r id="V:Rule15" type="connector" idref="#Прямая со стрелкой 50"/>
        <o:r id="V:Rule16" type="connector" idref="#_x0000_s1164"/>
        <o:r id="V:Rule17" type="connector" idref="#Прямая со стрелкой 66"/>
        <o:r id="V:Rule18" type="connector" idref="#_x0000_s1148"/>
        <o:r id="V:Rule19" type="connector" idref="#_x0000_s1169"/>
        <o:r id="V:Rule20" type="connector" idref="#Прямая со стрелкой 68"/>
        <o:r id="V:Rule21" type="connector" idref="#_x0000_s1163"/>
        <o:r id="V:Rule22" type="connector" idref="#_x0000_s1173"/>
        <o:r id="V:Rule23" type="connector" idref="#_x0000_s1149"/>
        <o:r id="V:Rule24" type="connector" idref="#_x0000_s1188"/>
        <o:r id="V:Rule25" type="connector" idref="#Прямая со стрелкой 67"/>
        <o:r id="V:Rule26" type="connector" idref="#_x0000_s1175"/>
        <o:r id="V:Rule27" type="connector" idref="#_x0000_s1167"/>
        <o:r id="V:Rule28" type="connector" idref="#_x0000_s1174"/>
        <o:r id="V:Rule29" type="connector" idref="#_x0000_s1153"/>
        <o:r id="V:Rule30" type="connector" idref="#_x0000_s1151"/>
        <o:r id="V:Rule31" type="connector" idref="#Прямая со стрелкой 47"/>
        <o:r id="V:Rule32" type="connector" idref="#_x0000_s1152"/>
        <o:r id="V:Rule33" type="connector" idref="#Прямая со стрелкой 70"/>
        <o:r id="V:Rule34" type="connector" idref="#_x0000_s1162"/>
        <o:r id="V:Rule35" type="connector" idref="#_x0000_s1170"/>
        <o:r id="V:Rule36" type="connector" idref="#_x0000_s1166"/>
        <o:r id="V:Rule37" type="connector" idref="#_x0000_s118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25B"/>
    <w:pPr>
      <w:spacing w:after="160" w:line="259" w:lineRule="auto"/>
    </w:pPr>
    <w:rPr>
      <w:rFonts w:ascii="Calibri" w:eastAsia="Calibri" w:hAnsi="Calibri" w:cs="Times New Roman"/>
    </w:rPr>
  </w:style>
  <w:style w:type="paragraph" w:styleId="2">
    <w:name w:val="heading 2"/>
    <w:basedOn w:val="a"/>
    <w:next w:val="a"/>
    <w:link w:val="20"/>
    <w:uiPriority w:val="9"/>
    <w:semiHidden/>
    <w:unhideWhenUsed/>
    <w:qFormat/>
    <w:rsid w:val="00A370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52656"/>
    <w:pPr>
      <w:keepNext/>
      <w:spacing w:after="0" w:line="312" w:lineRule="auto"/>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nhideWhenUsed/>
    <w:rsid w:val="009C02B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Стиль"/>
    <w:rsid w:val="00015234"/>
    <w:pPr>
      <w:spacing w:after="0" w:line="240" w:lineRule="auto"/>
    </w:pPr>
    <w:rPr>
      <w:rFonts w:ascii="Times New Roman" w:eastAsia="Calibri" w:hAnsi="Times New Roman" w:cs="Times New Roman"/>
      <w:sz w:val="24"/>
      <w:szCs w:val="20"/>
      <w:lang w:eastAsia="ru-RU"/>
    </w:rPr>
  </w:style>
  <w:style w:type="paragraph" w:styleId="a5">
    <w:name w:val="List Paragraph"/>
    <w:basedOn w:val="a"/>
    <w:uiPriority w:val="34"/>
    <w:qFormat/>
    <w:rsid w:val="00D104E7"/>
    <w:pPr>
      <w:ind w:left="720"/>
      <w:contextualSpacing/>
    </w:pPr>
  </w:style>
  <w:style w:type="character" w:customStyle="1" w:styleId="apple-converted-space">
    <w:name w:val="apple-converted-space"/>
    <w:rsid w:val="00E82EFE"/>
  </w:style>
  <w:style w:type="character" w:styleId="a6">
    <w:name w:val="Strong"/>
    <w:uiPriority w:val="22"/>
    <w:qFormat/>
    <w:rsid w:val="00E82EFE"/>
    <w:rPr>
      <w:b/>
      <w:bCs/>
    </w:rPr>
  </w:style>
  <w:style w:type="character" w:customStyle="1" w:styleId="30">
    <w:name w:val="Заголовок 3 Знак"/>
    <w:basedOn w:val="a0"/>
    <w:link w:val="3"/>
    <w:rsid w:val="00652656"/>
    <w:rPr>
      <w:rFonts w:ascii="Times New Roman" w:eastAsia="Times New Roman" w:hAnsi="Times New Roman" w:cs="Times New Roman"/>
      <w:sz w:val="28"/>
      <w:szCs w:val="20"/>
      <w:lang w:eastAsia="ru-RU"/>
    </w:rPr>
  </w:style>
  <w:style w:type="paragraph" w:styleId="a7">
    <w:name w:val="Body Text Indent"/>
    <w:aliases w:val="Удобный стиль"/>
    <w:basedOn w:val="a"/>
    <w:link w:val="a8"/>
    <w:rsid w:val="00652656"/>
    <w:pPr>
      <w:spacing w:after="0" w:line="360" w:lineRule="auto"/>
      <w:ind w:firstLine="454"/>
      <w:jc w:val="both"/>
    </w:pPr>
    <w:rPr>
      <w:rFonts w:ascii="Times New Roman" w:eastAsia="Times New Roman" w:hAnsi="Times New Roman"/>
      <w:sz w:val="28"/>
      <w:szCs w:val="20"/>
      <w:lang w:eastAsia="ru-RU"/>
    </w:rPr>
  </w:style>
  <w:style w:type="character" w:customStyle="1" w:styleId="a8">
    <w:name w:val="Основной текст с отступом Знак"/>
    <w:aliases w:val="Удобный стиль Знак"/>
    <w:basedOn w:val="a0"/>
    <w:link w:val="a7"/>
    <w:rsid w:val="00652656"/>
    <w:rPr>
      <w:rFonts w:ascii="Times New Roman" w:eastAsia="Times New Roman" w:hAnsi="Times New Roman" w:cs="Times New Roman"/>
      <w:sz w:val="28"/>
      <w:szCs w:val="20"/>
      <w:lang w:eastAsia="ru-RU"/>
    </w:rPr>
  </w:style>
  <w:style w:type="paragraph" w:styleId="a9">
    <w:name w:val="Title"/>
    <w:basedOn w:val="a"/>
    <w:link w:val="aa"/>
    <w:qFormat/>
    <w:rsid w:val="00652656"/>
    <w:pPr>
      <w:spacing w:after="0" w:line="240" w:lineRule="auto"/>
      <w:jc w:val="center"/>
    </w:pPr>
    <w:rPr>
      <w:rFonts w:ascii="Times New Roman" w:eastAsia="Times New Roman" w:hAnsi="Times New Roman"/>
      <w:sz w:val="28"/>
      <w:szCs w:val="20"/>
      <w:lang w:eastAsia="ru-RU"/>
    </w:rPr>
  </w:style>
  <w:style w:type="character" w:customStyle="1" w:styleId="aa">
    <w:name w:val="Название Знак"/>
    <w:basedOn w:val="a0"/>
    <w:link w:val="a9"/>
    <w:rsid w:val="00652656"/>
    <w:rPr>
      <w:rFonts w:ascii="Times New Roman" w:eastAsia="Times New Roman" w:hAnsi="Times New Roman" w:cs="Times New Roman"/>
      <w:sz w:val="28"/>
      <w:szCs w:val="20"/>
      <w:lang w:eastAsia="ru-RU"/>
    </w:rPr>
  </w:style>
  <w:style w:type="table" w:styleId="ab">
    <w:name w:val="Table Grid"/>
    <w:basedOn w:val="a1"/>
    <w:rsid w:val="00082E1A"/>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Диплом2"/>
    <w:basedOn w:val="2"/>
    <w:link w:val="22"/>
    <w:qFormat/>
    <w:rsid w:val="00A3703E"/>
    <w:pPr>
      <w:spacing w:line="360" w:lineRule="auto"/>
      <w:ind w:firstLine="709"/>
      <w:jc w:val="both"/>
    </w:pPr>
    <w:rPr>
      <w:color w:val="000000" w:themeColor="text1"/>
    </w:rPr>
  </w:style>
  <w:style w:type="character" w:customStyle="1" w:styleId="22">
    <w:name w:val="Диплом2 Знак"/>
    <w:basedOn w:val="20"/>
    <w:link w:val="21"/>
    <w:rsid w:val="00A3703E"/>
    <w:rPr>
      <w:rFonts w:asciiTheme="majorHAnsi" w:eastAsiaTheme="majorEastAsia" w:hAnsiTheme="majorHAnsi" w:cstheme="majorBidi"/>
      <w:b/>
      <w:bCs/>
      <w:color w:val="000000" w:themeColor="text1"/>
      <w:sz w:val="26"/>
      <w:szCs w:val="26"/>
    </w:rPr>
  </w:style>
  <w:style w:type="character" w:styleId="ac">
    <w:name w:val="Hyperlink"/>
    <w:basedOn w:val="a0"/>
    <w:uiPriority w:val="99"/>
    <w:unhideWhenUsed/>
    <w:rsid w:val="00A3703E"/>
    <w:rPr>
      <w:color w:val="0000FF" w:themeColor="hyperlink"/>
      <w:u w:val="single"/>
    </w:rPr>
  </w:style>
  <w:style w:type="character" w:customStyle="1" w:styleId="20">
    <w:name w:val="Заголовок 2 Знак"/>
    <w:basedOn w:val="a0"/>
    <w:link w:val="2"/>
    <w:uiPriority w:val="9"/>
    <w:semiHidden/>
    <w:rsid w:val="00A3703E"/>
    <w:rPr>
      <w:rFonts w:asciiTheme="majorHAnsi" w:eastAsiaTheme="majorEastAsia" w:hAnsiTheme="majorHAnsi" w:cstheme="majorBidi"/>
      <w:b/>
      <w:bCs/>
      <w:color w:val="4F81BD" w:themeColor="accent1"/>
      <w:sz w:val="26"/>
      <w:szCs w:val="26"/>
    </w:rPr>
  </w:style>
  <w:style w:type="paragraph" w:styleId="ad">
    <w:name w:val="header"/>
    <w:basedOn w:val="a"/>
    <w:link w:val="ae"/>
    <w:uiPriority w:val="99"/>
    <w:unhideWhenUsed/>
    <w:rsid w:val="00A3703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3703E"/>
    <w:rPr>
      <w:rFonts w:ascii="Calibri" w:eastAsia="Calibri" w:hAnsi="Calibri" w:cs="Times New Roman"/>
    </w:rPr>
  </w:style>
  <w:style w:type="paragraph" w:styleId="af">
    <w:name w:val="footer"/>
    <w:basedOn w:val="a"/>
    <w:link w:val="af0"/>
    <w:uiPriority w:val="99"/>
    <w:unhideWhenUsed/>
    <w:rsid w:val="00A3703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3703E"/>
    <w:rPr>
      <w:rFonts w:ascii="Calibri" w:eastAsia="Calibri" w:hAnsi="Calibri" w:cs="Times New Roman"/>
    </w:rPr>
  </w:style>
  <w:style w:type="paragraph" w:styleId="af1">
    <w:name w:val="Body Text"/>
    <w:basedOn w:val="a"/>
    <w:link w:val="af2"/>
    <w:uiPriority w:val="99"/>
    <w:unhideWhenUsed/>
    <w:rsid w:val="0093074D"/>
    <w:pPr>
      <w:spacing w:after="120"/>
    </w:pPr>
  </w:style>
  <w:style w:type="character" w:customStyle="1" w:styleId="af2">
    <w:name w:val="Основной текст Знак"/>
    <w:basedOn w:val="a0"/>
    <w:link w:val="af1"/>
    <w:uiPriority w:val="99"/>
    <w:rsid w:val="0093074D"/>
    <w:rPr>
      <w:rFonts w:ascii="Calibri" w:eastAsia="Calibri" w:hAnsi="Calibri" w:cs="Times New Roman"/>
    </w:rPr>
  </w:style>
  <w:style w:type="paragraph" w:customStyle="1" w:styleId="ConsNormal">
    <w:name w:val="ConsNormal"/>
    <w:rsid w:val="009307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9307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D3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3BDB"/>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20320">
      <w:bodyDiv w:val="1"/>
      <w:marLeft w:val="0"/>
      <w:marRight w:val="0"/>
      <w:marTop w:val="0"/>
      <w:marBottom w:val="0"/>
      <w:divBdr>
        <w:top w:val="none" w:sz="0" w:space="0" w:color="auto"/>
        <w:left w:val="none" w:sz="0" w:space="0" w:color="auto"/>
        <w:bottom w:val="none" w:sz="0" w:space="0" w:color="auto"/>
        <w:right w:val="none" w:sz="0" w:space="0" w:color="auto"/>
      </w:divBdr>
    </w:div>
    <w:div w:id="123254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andars.ru/student/buhgalterskiy-uchet/auditorskaya-proverk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vf.klerk.ru/blank/os03.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vf.klerk.ru/blank/os02.htm" TargetMode="External"/><Relationship Id="rId4" Type="http://schemas.microsoft.com/office/2007/relationships/stylesWithEffects" Target="stylesWithEffects.xml"/><Relationship Id="rId9" Type="http://schemas.openxmlformats.org/officeDocument/2006/relationships/hyperlink" Target="http://ivo.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56283-21EB-4547-8C9A-996BB7CF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18939</Words>
  <Characters>107956</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Деканат</cp:lastModifiedBy>
  <cp:revision>40</cp:revision>
  <cp:lastPrinted>2017-06-08T07:52:00Z</cp:lastPrinted>
  <dcterms:created xsi:type="dcterms:W3CDTF">2017-05-13T11:39:00Z</dcterms:created>
  <dcterms:modified xsi:type="dcterms:W3CDTF">2018-03-21T10:34:00Z</dcterms:modified>
</cp:coreProperties>
</file>