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6DE" w:rsidRPr="009D56DE" w:rsidRDefault="009D56DE" w:rsidP="009D56DE">
      <w:pPr>
        <w:suppressAutoHyphens/>
        <w:spacing w:after="0" w:line="240" w:lineRule="auto"/>
        <w:contextualSpacing/>
        <w:jc w:val="center"/>
        <w:rPr>
          <w:rFonts w:ascii="Times New Roman" w:eastAsia="SimSun" w:hAnsi="Times New Roman" w:cs="Mangal"/>
          <w:color w:val="00000A"/>
          <w:kern w:val="2"/>
          <w:sz w:val="28"/>
          <w:szCs w:val="24"/>
          <w:lang w:eastAsia="zh-CN" w:bidi="hi-IN"/>
        </w:rPr>
      </w:pPr>
    </w:p>
    <w:p w:rsidR="009D56DE" w:rsidRPr="009D56DE" w:rsidRDefault="009D56DE" w:rsidP="009D56DE">
      <w:pPr>
        <w:widowControl w:val="0"/>
        <w:shd w:val="clear" w:color="auto" w:fill="FFFFFF"/>
        <w:suppressAutoHyphens/>
        <w:spacing w:after="0" w:line="240" w:lineRule="auto"/>
        <w:contextualSpacing/>
        <w:jc w:val="center"/>
        <w:rPr>
          <w:rFonts w:ascii="Times New Roman" w:eastAsia="Times New Roman" w:hAnsi="Times New Roman" w:cs="Mangal"/>
          <w:sz w:val="24"/>
          <w:szCs w:val="24"/>
          <w:lang w:eastAsia="ru-RU" w:bidi="hi-IN"/>
        </w:rPr>
      </w:pPr>
    </w:p>
    <w:p w:rsidR="009D56DE" w:rsidRPr="009D56DE" w:rsidRDefault="009D56DE" w:rsidP="009D56DE">
      <w:pPr>
        <w:widowControl w:val="0"/>
        <w:shd w:val="clear" w:color="auto" w:fill="FFFFFF"/>
        <w:suppressAutoHyphens/>
        <w:spacing w:after="0" w:line="240" w:lineRule="auto"/>
        <w:contextualSpacing/>
        <w:jc w:val="center"/>
        <w:rPr>
          <w:rFonts w:ascii="Times New Roman" w:eastAsia="Times New Roman" w:hAnsi="Times New Roman" w:cs="Times New Roman"/>
          <w:b/>
          <w:sz w:val="28"/>
          <w:szCs w:val="28"/>
          <w:lang w:eastAsia="ru-RU" w:bidi="hi-IN"/>
        </w:rPr>
      </w:pPr>
    </w:p>
    <w:p w:rsidR="009D56DE" w:rsidRPr="009D56DE" w:rsidRDefault="009D56DE" w:rsidP="009D56DE">
      <w:pPr>
        <w:widowControl w:val="0"/>
        <w:shd w:val="clear" w:color="auto" w:fill="FFFFFF"/>
        <w:suppressAutoHyphens/>
        <w:spacing w:after="0" w:line="240" w:lineRule="auto"/>
        <w:contextualSpacing/>
        <w:jc w:val="center"/>
        <w:rPr>
          <w:rFonts w:ascii="Times New Roman" w:eastAsia="Times New Roman" w:hAnsi="Times New Roman" w:cs="Mangal"/>
          <w:b/>
          <w:sz w:val="28"/>
          <w:szCs w:val="28"/>
          <w:u w:val="single"/>
          <w:lang w:eastAsia="ru-RU" w:bidi="hi-IN"/>
        </w:rPr>
      </w:pPr>
      <w:r w:rsidRPr="009D56DE">
        <w:rPr>
          <w:rFonts w:ascii="Times New Roman" w:hAnsi="Times New Roman" w:cs="Times New Roman"/>
          <w:b/>
          <w:bCs/>
          <w:iCs/>
          <w:sz w:val="28"/>
          <w:szCs w:val="28"/>
        </w:rPr>
        <w:t>информационных технологий и статистики</w:t>
      </w:r>
    </w:p>
    <w:p w:rsidR="009D56DE" w:rsidRPr="009D56DE" w:rsidRDefault="009D56DE" w:rsidP="009D56DE">
      <w:pPr>
        <w:widowControl w:val="0"/>
        <w:shd w:val="clear" w:color="auto" w:fill="FFFFFF"/>
        <w:suppressAutoHyphens/>
        <w:spacing w:after="0" w:line="360" w:lineRule="auto"/>
        <w:ind w:firstLine="708"/>
        <w:contextualSpacing/>
        <w:rPr>
          <w:rFonts w:ascii="Times New Roman" w:eastAsia="Times New Roman" w:hAnsi="Times New Roman" w:cs="Mangal"/>
          <w:sz w:val="28"/>
          <w:szCs w:val="28"/>
          <w:lang w:eastAsia="ru-RU" w:bidi="hi-IN"/>
        </w:rPr>
      </w:pPr>
    </w:p>
    <w:p w:rsidR="009D56DE" w:rsidRPr="009D56DE" w:rsidRDefault="009D56DE" w:rsidP="009D56DE">
      <w:pPr>
        <w:widowControl w:val="0"/>
        <w:shd w:val="clear" w:color="auto" w:fill="FFFFFF"/>
        <w:tabs>
          <w:tab w:val="left" w:pos="8820"/>
        </w:tabs>
        <w:suppressAutoHyphens/>
        <w:spacing w:after="0" w:line="360" w:lineRule="auto"/>
        <w:ind w:firstLine="708"/>
        <w:contextualSpacing/>
        <w:rPr>
          <w:rFonts w:ascii="Times New Roman" w:eastAsia="Times New Roman" w:hAnsi="Times New Roman" w:cs="Mangal"/>
          <w:sz w:val="28"/>
          <w:szCs w:val="28"/>
          <w:lang w:eastAsia="ru-RU" w:bidi="hi-IN"/>
        </w:rPr>
      </w:pPr>
      <w:r w:rsidRPr="009D56DE">
        <w:rPr>
          <w:rFonts w:ascii="Times New Roman" w:eastAsia="Times New Roman" w:hAnsi="Times New Roman" w:cs="Mangal"/>
          <w:sz w:val="28"/>
          <w:szCs w:val="28"/>
          <w:lang w:eastAsia="ru-RU" w:bidi="hi-IN"/>
        </w:rPr>
        <w:tab/>
      </w:r>
    </w:p>
    <w:p w:rsidR="009D56DE" w:rsidRPr="009D56DE" w:rsidRDefault="009D56DE" w:rsidP="009D56DE">
      <w:pPr>
        <w:widowControl w:val="0"/>
        <w:shd w:val="clear" w:color="auto" w:fill="FFFFFF"/>
        <w:suppressAutoHyphens/>
        <w:spacing w:after="0" w:line="360" w:lineRule="auto"/>
        <w:contextualSpacing/>
        <w:rPr>
          <w:rFonts w:ascii="Times New Roman" w:eastAsia="Times New Roman" w:hAnsi="Times New Roman" w:cs="Mangal"/>
          <w:sz w:val="28"/>
          <w:szCs w:val="28"/>
          <w:lang w:eastAsia="ru-RU" w:bidi="hi-IN"/>
        </w:rPr>
      </w:pP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t>Допускается к защите:</w:t>
      </w:r>
    </w:p>
    <w:p w:rsidR="009D56DE" w:rsidRPr="009D56DE" w:rsidRDefault="009D56DE" w:rsidP="009D56DE">
      <w:pPr>
        <w:widowControl w:val="0"/>
        <w:shd w:val="clear" w:color="auto" w:fill="FFFFFF"/>
        <w:suppressAutoHyphens/>
        <w:spacing w:after="0" w:line="360" w:lineRule="auto"/>
        <w:contextualSpacing/>
        <w:rPr>
          <w:rFonts w:ascii="Times New Roman" w:eastAsia="Times New Roman" w:hAnsi="Times New Roman" w:cs="Mangal"/>
          <w:sz w:val="28"/>
          <w:szCs w:val="28"/>
          <w:lang w:eastAsia="ru-RU" w:bidi="hi-IN"/>
        </w:rPr>
      </w:pP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t>зав. кафедрой, к.э.н., доцент</w:t>
      </w:r>
    </w:p>
    <w:p w:rsidR="009D56DE" w:rsidRPr="009D56DE" w:rsidRDefault="009D56DE" w:rsidP="009D56DE">
      <w:pPr>
        <w:widowControl w:val="0"/>
        <w:shd w:val="clear" w:color="auto" w:fill="FFFFFF"/>
        <w:suppressAutoHyphens/>
        <w:spacing w:after="0" w:line="360" w:lineRule="auto"/>
        <w:contextualSpacing/>
        <w:rPr>
          <w:rFonts w:ascii="Times New Roman" w:eastAsia="Times New Roman" w:hAnsi="Times New Roman" w:cs="Mangal"/>
          <w:sz w:val="28"/>
          <w:szCs w:val="28"/>
          <w:lang w:eastAsia="ru-RU" w:bidi="hi-IN"/>
        </w:rPr>
      </w:pP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r w:rsidRPr="009D56DE">
        <w:rPr>
          <w:rFonts w:ascii="Times New Roman" w:eastAsia="SimSun" w:hAnsi="Times New Roman" w:cs="Mangal"/>
          <w:sz w:val="28"/>
          <w:szCs w:val="28"/>
          <w:lang w:eastAsia="zh-CN" w:bidi="hi-IN"/>
        </w:rPr>
        <w:t xml:space="preserve">_______________ </w:t>
      </w:r>
      <w:r>
        <w:rPr>
          <w:rFonts w:ascii="Times New Roman" w:eastAsia="SimSun" w:hAnsi="Times New Roman" w:cs="Mangal"/>
          <w:sz w:val="28"/>
          <w:szCs w:val="28"/>
          <w:lang w:eastAsia="zh-CN" w:bidi="hi-IN"/>
        </w:rPr>
        <w:t>Н.С. Зонова</w:t>
      </w:r>
    </w:p>
    <w:p w:rsidR="009D56DE" w:rsidRPr="009D56DE" w:rsidRDefault="009D56DE" w:rsidP="009D56DE">
      <w:pPr>
        <w:widowControl w:val="0"/>
        <w:shd w:val="clear" w:color="auto" w:fill="FFFFFF"/>
        <w:suppressAutoHyphens/>
        <w:spacing w:after="0" w:line="360" w:lineRule="auto"/>
        <w:contextualSpacing/>
        <w:rPr>
          <w:rFonts w:ascii="Times New Roman" w:eastAsia="Times New Roman" w:hAnsi="Times New Roman" w:cs="Mangal"/>
          <w:sz w:val="28"/>
          <w:szCs w:val="28"/>
          <w:lang w:eastAsia="ru-RU" w:bidi="hi-IN"/>
        </w:rPr>
      </w:pP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t>«_____» ______________ 2017г.</w:t>
      </w:r>
    </w:p>
    <w:p w:rsidR="009D56DE" w:rsidRPr="009D56DE" w:rsidRDefault="009D56DE" w:rsidP="009D56DE">
      <w:pPr>
        <w:widowControl w:val="0"/>
        <w:shd w:val="clear" w:color="auto" w:fill="FFFFFF"/>
        <w:suppressAutoHyphens/>
        <w:spacing w:after="0" w:line="240" w:lineRule="auto"/>
        <w:contextualSpacing/>
        <w:rPr>
          <w:rFonts w:ascii="Times New Roman" w:eastAsia="Times New Roman" w:hAnsi="Times New Roman" w:cs="Mangal"/>
          <w:sz w:val="28"/>
          <w:szCs w:val="28"/>
          <w:lang w:eastAsia="ru-RU" w:bidi="hi-IN"/>
        </w:rPr>
      </w:pP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p>
    <w:p w:rsidR="009D56DE" w:rsidRPr="009D56DE" w:rsidRDefault="009D56DE" w:rsidP="009D56DE">
      <w:pPr>
        <w:widowControl w:val="0"/>
        <w:shd w:val="clear" w:color="auto" w:fill="FFFFFF"/>
        <w:suppressAutoHyphens/>
        <w:spacing w:after="0" w:line="360" w:lineRule="auto"/>
        <w:contextualSpacing/>
        <w:rPr>
          <w:rFonts w:ascii="Times New Roman" w:eastAsia="Times New Roman" w:hAnsi="Times New Roman" w:cs="Mangal"/>
          <w:sz w:val="28"/>
          <w:szCs w:val="28"/>
          <w:lang w:eastAsia="ru-RU" w:bidi="hi-IN"/>
        </w:rPr>
      </w:pP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p>
    <w:p w:rsidR="009D56DE" w:rsidRPr="009D56DE" w:rsidRDefault="009D56DE" w:rsidP="009D56DE">
      <w:pPr>
        <w:widowControl w:val="0"/>
        <w:shd w:val="clear" w:color="auto" w:fill="FFFFFF"/>
        <w:suppressAutoHyphens/>
        <w:spacing w:after="0" w:line="360" w:lineRule="auto"/>
        <w:ind w:firstLine="708"/>
        <w:contextualSpacing/>
        <w:jc w:val="center"/>
        <w:rPr>
          <w:rFonts w:ascii="Times New Roman" w:eastAsia="Times New Roman" w:hAnsi="Times New Roman" w:cs="Mangal"/>
          <w:sz w:val="28"/>
          <w:szCs w:val="28"/>
          <w:u w:val="single"/>
          <w:lang w:eastAsia="ru-RU" w:bidi="hi-IN"/>
        </w:rPr>
      </w:pPr>
    </w:p>
    <w:p w:rsidR="009D56DE" w:rsidRPr="009D56DE" w:rsidRDefault="009D56DE" w:rsidP="009D56DE">
      <w:pPr>
        <w:widowControl w:val="0"/>
        <w:shd w:val="clear" w:color="auto" w:fill="FFFFFF"/>
        <w:suppressAutoHyphens/>
        <w:spacing w:after="0" w:line="360" w:lineRule="auto"/>
        <w:contextualSpacing/>
        <w:jc w:val="center"/>
        <w:rPr>
          <w:rFonts w:ascii="Times New Roman" w:eastAsia="Times New Roman" w:hAnsi="Times New Roman" w:cs="Mangal"/>
          <w:b/>
          <w:sz w:val="28"/>
          <w:szCs w:val="28"/>
          <w:lang w:eastAsia="ru-RU" w:bidi="hi-IN"/>
        </w:rPr>
      </w:pPr>
      <w:r w:rsidRPr="009D56DE">
        <w:rPr>
          <w:rFonts w:ascii="Times New Roman" w:eastAsia="Times New Roman" w:hAnsi="Times New Roman" w:cs="Mangal"/>
          <w:b/>
          <w:sz w:val="28"/>
          <w:szCs w:val="28"/>
          <w:lang w:eastAsia="ru-RU" w:bidi="hi-IN"/>
        </w:rPr>
        <w:t>ВЫПУСКНАЯ КВАЛИФИКАЦИОННАЯ РАБОТА</w:t>
      </w:r>
    </w:p>
    <w:p w:rsidR="009D56DE" w:rsidRPr="009D56DE" w:rsidRDefault="009D56DE" w:rsidP="009D56DE">
      <w:pPr>
        <w:widowControl w:val="0"/>
        <w:shd w:val="clear" w:color="auto" w:fill="FFFFFF"/>
        <w:suppressAutoHyphens/>
        <w:spacing w:after="0" w:line="360" w:lineRule="auto"/>
        <w:contextualSpacing/>
        <w:jc w:val="center"/>
        <w:rPr>
          <w:rFonts w:ascii="Times New Roman" w:eastAsia="SimSun" w:hAnsi="Times New Roman" w:cs="Mangal"/>
          <w:sz w:val="28"/>
          <w:szCs w:val="28"/>
          <w:highlight w:val="yellow"/>
          <w:lang w:eastAsia="zh-CN" w:bidi="hi-IN"/>
        </w:rPr>
      </w:pPr>
      <w:r w:rsidRPr="009D56DE">
        <w:rPr>
          <w:rFonts w:ascii="Times New Roman" w:eastAsia="Times New Roman" w:hAnsi="Times New Roman" w:cs="Mangal"/>
          <w:sz w:val="28"/>
          <w:szCs w:val="28"/>
          <w:lang w:eastAsia="ru-RU" w:bidi="hi-IN"/>
        </w:rPr>
        <w:t>на тему:</w:t>
      </w:r>
      <w:r w:rsidRPr="009D56DE">
        <w:rPr>
          <w:rFonts w:ascii="Times New Roman" w:eastAsia="Times New Roman" w:hAnsi="Times New Roman" w:cs="Mangal"/>
          <w:b/>
          <w:sz w:val="28"/>
          <w:szCs w:val="28"/>
          <w:lang w:eastAsia="ru-RU" w:bidi="hi-IN"/>
        </w:rPr>
        <w:t xml:space="preserve"> </w:t>
      </w:r>
      <w:r w:rsidRPr="009D56DE">
        <w:rPr>
          <w:rFonts w:ascii="Times New Roman" w:eastAsia="Times New Roman" w:hAnsi="Times New Roman" w:cs="Mangal"/>
          <w:b/>
          <w:sz w:val="28"/>
          <w:szCs w:val="28"/>
          <w:lang w:eastAsia="ru-RU" w:bidi="hi-IN"/>
        </w:rPr>
        <w:softHyphen/>
      </w:r>
      <w:r w:rsidRPr="009D56DE">
        <w:rPr>
          <w:rFonts w:ascii="Times New Roman" w:eastAsia="Times New Roman" w:hAnsi="Times New Roman" w:cs="Times New Roman"/>
          <w:sz w:val="28"/>
          <w:szCs w:val="28"/>
          <w:lang w:eastAsia="ru-RU" w:bidi="hi-IN"/>
        </w:rPr>
        <w:t>«</w:t>
      </w:r>
      <w:r w:rsidRPr="009D56DE">
        <w:rPr>
          <w:rFonts w:ascii="Times New Roman" w:hAnsi="Times New Roman" w:cs="Times New Roman"/>
          <w:sz w:val="28"/>
          <w:szCs w:val="28"/>
        </w:rPr>
        <w:t>Управление оборотными активами как элемент финансовой политики в СХПК-СА (колхоз) «</w:t>
      </w:r>
      <w:proofErr w:type="spellStart"/>
      <w:r w:rsidRPr="009D56DE">
        <w:rPr>
          <w:rFonts w:ascii="Times New Roman" w:hAnsi="Times New Roman" w:cs="Times New Roman"/>
          <w:sz w:val="28"/>
          <w:szCs w:val="28"/>
        </w:rPr>
        <w:t>Лошкаринский</w:t>
      </w:r>
      <w:proofErr w:type="spellEnd"/>
      <w:r w:rsidRPr="009D56DE">
        <w:rPr>
          <w:rFonts w:ascii="Times New Roman" w:hAnsi="Times New Roman" w:cs="Times New Roman"/>
          <w:sz w:val="28"/>
          <w:szCs w:val="28"/>
        </w:rPr>
        <w:t>» Советского района Кировской области</w:t>
      </w:r>
      <w:r w:rsidRPr="009D56DE">
        <w:rPr>
          <w:rFonts w:ascii="Times New Roman" w:eastAsia="SimSun" w:hAnsi="Times New Roman" w:cs="Times New Roman"/>
          <w:sz w:val="28"/>
          <w:szCs w:val="28"/>
          <w:lang w:eastAsia="zh-CN" w:bidi="hi-IN"/>
        </w:rPr>
        <w:t>»</w:t>
      </w:r>
      <w:r w:rsidRPr="009D56DE">
        <w:rPr>
          <w:rFonts w:ascii="Times New Roman" w:eastAsia="SimSun" w:hAnsi="Times New Roman" w:cs="Mangal"/>
          <w:sz w:val="28"/>
          <w:szCs w:val="28"/>
          <w:highlight w:val="yellow"/>
          <w:lang w:eastAsia="zh-CN" w:bidi="hi-IN"/>
        </w:rPr>
        <w:t xml:space="preserve"> </w:t>
      </w:r>
    </w:p>
    <w:p w:rsidR="009D56DE" w:rsidRPr="009D56DE" w:rsidRDefault="009D56DE" w:rsidP="009D56DE">
      <w:pPr>
        <w:widowControl w:val="0"/>
        <w:shd w:val="clear" w:color="auto" w:fill="FFFFFF"/>
        <w:suppressAutoHyphens/>
        <w:spacing w:after="0" w:line="240" w:lineRule="auto"/>
        <w:contextualSpacing/>
        <w:jc w:val="center"/>
        <w:rPr>
          <w:rFonts w:ascii="Times New Roman" w:eastAsia="Times New Roman" w:hAnsi="Times New Roman" w:cs="Mangal"/>
          <w:b/>
          <w:sz w:val="28"/>
          <w:szCs w:val="28"/>
          <w:lang w:eastAsia="ru-RU" w:bidi="hi-IN"/>
        </w:rPr>
      </w:pPr>
    </w:p>
    <w:p w:rsidR="009D56DE" w:rsidRPr="009D56DE" w:rsidRDefault="009D56DE" w:rsidP="009D56DE">
      <w:pPr>
        <w:widowControl w:val="0"/>
        <w:shd w:val="clear" w:color="auto" w:fill="FFFFFF"/>
        <w:suppressAutoHyphens/>
        <w:spacing w:after="0" w:line="240" w:lineRule="auto"/>
        <w:contextualSpacing/>
        <w:jc w:val="center"/>
        <w:rPr>
          <w:rFonts w:ascii="Times New Roman" w:eastAsia="Times New Roman" w:hAnsi="Times New Roman" w:cs="Mangal"/>
          <w:b/>
          <w:sz w:val="28"/>
          <w:szCs w:val="28"/>
          <w:lang w:eastAsia="ru-RU" w:bidi="hi-IN"/>
        </w:rPr>
      </w:pPr>
    </w:p>
    <w:p w:rsidR="009D56DE" w:rsidRPr="009D56DE" w:rsidRDefault="009D56DE" w:rsidP="009D56DE">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r w:rsidRPr="009D56DE">
        <w:rPr>
          <w:rFonts w:ascii="Times New Roman" w:eastAsia="Times New Roman" w:hAnsi="Times New Roman" w:cs="Mangal"/>
          <w:sz w:val="28"/>
          <w:szCs w:val="28"/>
          <w:lang w:eastAsia="ru-RU" w:bidi="hi-IN"/>
        </w:rPr>
        <w:t>Направление подготовки</w:t>
      </w:r>
      <w:r w:rsidRPr="009D56DE">
        <w:rPr>
          <w:rFonts w:ascii="Times New Roman" w:eastAsia="Times New Roman" w:hAnsi="Times New Roman" w:cs="Mangal"/>
          <w:b/>
          <w:sz w:val="28"/>
          <w:szCs w:val="28"/>
          <w:lang w:eastAsia="ru-RU" w:bidi="hi-IN"/>
        </w:rPr>
        <w:t xml:space="preserve">   </w:t>
      </w:r>
      <w:r w:rsidRPr="009D56DE">
        <w:rPr>
          <w:rFonts w:ascii="Times New Roman" w:eastAsia="Times New Roman" w:hAnsi="Times New Roman" w:cs="Mangal"/>
          <w:sz w:val="28"/>
          <w:szCs w:val="28"/>
          <w:lang w:eastAsia="ru-RU" w:bidi="hi-IN"/>
        </w:rPr>
        <w:t xml:space="preserve">38.03.01 </w:t>
      </w:r>
      <w:r w:rsidRPr="009D56DE">
        <w:rPr>
          <w:rFonts w:ascii="Times New Roman" w:eastAsia="Times New Roman" w:hAnsi="Times New Roman" w:cs="Mangal"/>
          <w:b/>
          <w:sz w:val="28"/>
          <w:szCs w:val="28"/>
          <w:lang w:eastAsia="ru-RU" w:bidi="hi-IN"/>
        </w:rPr>
        <w:t>«</w:t>
      </w:r>
      <w:r w:rsidRPr="009D56DE">
        <w:rPr>
          <w:rFonts w:ascii="Times New Roman" w:eastAsia="Times New Roman" w:hAnsi="Times New Roman" w:cs="Mangal"/>
          <w:sz w:val="28"/>
          <w:szCs w:val="28"/>
          <w:lang w:eastAsia="ru-RU" w:bidi="hi-IN"/>
        </w:rPr>
        <w:t>Экономика»</w:t>
      </w:r>
    </w:p>
    <w:p w:rsidR="009D56DE" w:rsidRPr="009D56DE" w:rsidRDefault="009D56DE" w:rsidP="009D56DE">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r w:rsidRPr="009D56DE">
        <w:rPr>
          <w:rFonts w:ascii="Times New Roman" w:eastAsia="Times New Roman" w:hAnsi="Times New Roman" w:cs="Mangal"/>
          <w:sz w:val="28"/>
          <w:szCs w:val="28"/>
          <w:lang w:eastAsia="ru-RU" w:bidi="hi-IN"/>
        </w:rPr>
        <w:t xml:space="preserve">Направленность  </w:t>
      </w:r>
      <w:r w:rsidRPr="009D56DE">
        <w:rPr>
          <w:rFonts w:ascii="Times New Roman" w:eastAsia="Times New Roman" w:hAnsi="Times New Roman" w:cs="Mangal"/>
          <w:b/>
          <w:sz w:val="28"/>
          <w:szCs w:val="28"/>
          <w:lang w:eastAsia="ru-RU" w:bidi="hi-IN"/>
        </w:rPr>
        <w:t>«</w:t>
      </w:r>
      <w:r w:rsidRPr="009D56DE">
        <w:rPr>
          <w:rFonts w:ascii="Times New Roman" w:eastAsia="Times New Roman" w:hAnsi="Times New Roman" w:cs="Mangal"/>
          <w:sz w:val="28"/>
          <w:szCs w:val="28"/>
          <w:lang w:eastAsia="ru-RU" w:bidi="hi-IN"/>
        </w:rPr>
        <w:t>Бухгалтерский учет, анализ и аудит»</w:t>
      </w:r>
    </w:p>
    <w:p w:rsidR="009D56DE" w:rsidRPr="009D56DE" w:rsidRDefault="009D56DE" w:rsidP="009D56DE">
      <w:pPr>
        <w:widowControl w:val="0"/>
        <w:shd w:val="clear" w:color="auto" w:fill="FFFFFF"/>
        <w:suppressAutoHyphens/>
        <w:spacing w:after="0" w:line="240" w:lineRule="auto"/>
        <w:contextualSpacing/>
        <w:rPr>
          <w:rFonts w:ascii="Times New Roman" w:eastAsia="Times New Roman" w:hAnsi="Times New Roman" w:cs="Mangal"/>
          <w:b/>
          <w:sz w:val="28"/>
          <w:szCs w:val="28"/>
          <w:lang w:eastAsia="ru-RU" w:bidi="hi-IN"/>
        </w:rPr>
      </w:pPr>
    </w:p>
    <w:p w:rsidR="009D56DE" w:rsidRPr="009D56DE" w:rsidRDefault="009D56DE" w:rsidP="009D56DE">
      <w:pPr>
        <w:widowControl w:val="0"/>
        <w:shd w:val="clear" w:color="auto" w:fill="FFFFFF"/>
        <w:suppressAutoHyphens/>
        <w:spacing w:after="0" w:line="240" w:lineRule="auto"/>
        <w:contextualSpacing/>
        <w:rPr>
          <w:rFonts w:ascii="Times New Roman" w:eastAsia="Times New Roman" w:hAnsi="Times New Roman" w:cs="Mangal"/>
          <w:sz w:val="28"/>
          <w:szCs w:val="28"/>
          <w:lang w:eastAsia="ru-RU" w:bidi="hi-IN"/>
        </w:rPr>
      </w:pPr>
    </w:p>
    <w:p w:rsidR="009D56DE" w:rsidRPr="009D56DE" w:rsidRDefault="009D56DE" w:rsidP="009D56DE">
      <w:pPr>
        <w:widowControl w:val="0"/>
        <w:shd w:val="clear" w:color="auto" w:fill="FFFFFF"/>
        <w:suppressAutoHyphens/>
        <w:spacing w:after="0" w:line="240" w:lineRule="auto"/>
        <w:contextualSpacing/>
        <w:rPr>
          <w:rFonts w:ascii="Times New Roman" w:eastAsia="Times New Roman" w:hAnsi="Times New Roman" w:cs="Mangal"/>
          <w:sz w:val="28"/>
          <w:szCs w:val="28"/>
          <w:lang w:eastAsia="ru-RU" w:bidi="hi-IN"/>
        </w:rPr>
      </w:pPr>
    </w:p>
    <w:p w:rsidR="009D56DE" w:rsidRPr="009D56DE" w:rsidRDefault="009D56DE" w:rsidP="009D56DE">
      <w:pPr>
        <w:widowControl w:val="0"/>
        <w:shd w:val="clear" w:color="auto" w:fill="FFFFFF"/>
        <w:suppressAutoHyphens/>
        <w:spacing w:after="0" w:line="240" w:lineRule="auto"/>
        <w:contextualSpacing/>
        <w:rPr>
          <w:rFonts w:ascii="Times New Roman" w:eastAsia="Times New Roman" w:hAnsi="Times New Roman" w:cs="Mangal"/>
          <w:sz w:val="28"/>
          <w:szCs w:val="28"/>
          <w:lang w:eastAsia="ru-RU" w:bidi="hi-IN"/>
        </w:rPr>
      </w:pPr>
      <w:r w:rsidRPr="009D56DE">
        <w:rPr>
          <w:rFonts w:ascii="Times New Roman" w:eastAsia="Times New Roman" w:hAnsi="Times New Roman" w:cs="Mangal"/>
          <w:sz w:val="28"/>
          <w:szCs w:val="28"/>
          <w:lang w:eastAsia="ru-RU" w:bidi="hi-IN"/>
        </w:rPr>
        <w:t xml:space="preserve">Выпускник   </w:t>
      </w: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t>Ведерникова Н.С.</w:t>
      </w:r>
    </w:p>
    <w:p w:rsidR="009D56DE" w:rsidRPr="009D56DE" w:rsidRDefault="009D56DE" w:rsidP="009D56DE">
      <w:pPr>
        <w:widowControl w:val="0"/>
        <w:shd w:val="clear" w:color="auto" w:fill="FFFFFF"/>
        <w:suppressAutoHyphens/>
        <w:spacing w:after="0" w:line="240" w:lineRule="auto"/>
        <w:contextualSpacing/>
        <w:rPr>
          <w:rFonts w:ascii="Times New Roman" w:eastAsia="Times New Roman" w:hAnsi="Times New Roman" w:cs="Mangal"/>
          <w:sz w:val="28"/>
          <w:szCs w:val="28"/>
          <w:lang w:eastAsia="ru-RU" w:bidi="hi-IN"/>
        </w:rPr>
      </w:pPr>
    </w:p>
    <w:p w:rsidR="009D56DE" w:rsidRPr="009D56DE" w:rsidRDefault="009D56DE" w:rsidP="009D56DE">
      <w:pPr>
        <w:widowControl w:val="0"/>
        <w:shd w:val="clear" w:color="auto" w:fill="FFFFFF"/>
        <w:suppressAutoHyphens/>
        <w:spacing w:after="0" w:line="240" w:lineRule="auto"/>
        <w:contextualSpacing/>
        <w:rPr>
          <w:rFonts w:ascii="Times New Roman" w:eastAsia="Times New Roman" w:hAnsi="Times New Roman" w:cs="Mangal"/>
          <w:sz w:val="28"/>
          <w:szCs w:val="28"/>
          <w:lang w:eastAsia="ru-RU" w:bidi="hi-IN"/>
        </w:rPr>
      </w:pPr>
      <w:r w:rsidRPr="009D56DE">
        <w:rPr>
          <w:rFonts w:ascii="Times New Roman" w:eastAsia="Times New Roman" w:hAnsi="Times New Roman" w:cs="Mangal"/>
          <w:sz w:val="28"/>
          <w:szCs w:val="28"/>
          <w:lang w:eastAsia="ru-RU" w:bidi="hi-IN"/>
        </w:rPr>
        <w:t>Научный руководитель,</w:t>
      </w:r>
    </w:p>
    <w:p w:rsidR="009D56DE" w:rsidRPr="009D56DE" w:rsidRDefault="009D56DE" w:rsidP="009D56DE">
      <w:pPr>
        <w:widowControl w:val="0"/>
        <w:shd w:val="clear" w:color="auto" w:fill="FFFFFF"/>
        <w:suppressAutoHyphens/>
        <w:spacing w:after="0" w:line="240" w:lineRule="auto"/>
        <w:contextualSpacing/>
        <w:rPr>
          <w:rFonts w:ascii="Times New Roman" w:eastAsia="Times New Roman" w:hAnsi="Times New Roman" w:cs="Mangal"/>
          <w:sz w:val="28"/>
          <w:szCs w:val="28"/>
          <w:lang w:eastAsia="ru-RU" w:bidi="hi-IN"/>
        </w:rPr>
      </w:pPr>
      <w:proofErr w:type="spellStart"/>
      <w:r w:rsidRPr="009D56DE">
        <w:rPr>
          <w:rFonts w:ascii="Times New Roman" w:eastAsia="Times New Roman" w:hAnsi="Times New Roman" w:cs="Mangal"/>
          <w:sz w:val="28"/>
          <w:szCs w:val="28"/>
          <w:lang w:eastAsia="ru-RU" w:bidi="hi-IN"/>
        </w:rPr>
        <w:t>к.э</w:t>
      </w:r>
      <w:proofErr w:type="gramStart"/>
      <w:r w:rsidRPr="009D56DE">
        <w:rPr>
          <w:rFonts w:ascii="Times New Roman" w:eastAsia="Times New Roman" w:hAnsi="Times New Roman" w:cs="Mangal"/>
          <w:sz w:val="28"/>
          <w:szCs w:val="28"/>
          <w:lang w:eastAsia="ru-RU" w:bidi="hi-IN"/>
        </w:rPr>
        <w:t>.н</w:t>
      </w:r>
      <w:proofErr w:type="spellEnd"/>
      <w:proofErr w:type="gramEnd"/>
      <w:r w:rsidRPr="009D56DE">
        <w:rPr>
          <w:rFonts w:ascii="Times New Roman" w:eastAsia="Times New Roman" w:hAnsi="Times New Roman" w:cs="Mangal"/>
          <w:sz w:val="28"/>
          <w:szCs w:val="28"/>
          <w:lang w:eastAsia="ru-RU" w:bidi="hi-IN"/>
        </w:rPr>
        <w:t xml:space="preserve">, доцент                             </w:t>
      </w: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r>
        <w:rPr>
          <w:rFonts w:ascii="Times New Roman" w:eastAsia="SimSun" w:hAnsi="Times New Roman" w:cs="Mangal"/>
          <w:sz w:val="26"/>
          <w:szCs w:val="26"/>
          <w:lang w:eastAsia="zh-CN" w:bidi="hi-IN"/>
        </w:rPr>
        <w:t>Козлова Л.А.</w:t>
      </w:r>
    </w:p>
    <w:p w:rsidR="009D56DE" w:rsidRPr="009D56DE" w:rsidRDefault="009D56DE" w:rsidP="009D56DE">
      <w:pPr>
        <w:widowControl w:val="0"/>
        <w:shd w:val="clear" w:color="auto" w:fill="FFFFFF"/>
        <w:suppressAutoHyphens/>
        <w:spacing w:after="0" w:line="240" w:lineRule="auto"/>
        <w:contextualSpacing/>
        <w:rPr>
          <w:rFonts w:ascii="Times New Roman" w:eastAsia="Times New Roman" w:hAnsi="Times New Roman" w:cs="Mangal"/>
          <w:sz w:val="28"/>
          <w:szCs w:val="28"/>
          <w:lang w:eastAsia="ru-RU" w:bidi="hi-IN"/>
        </w:rPr>
      </w:pPr>
    </w:p>
    <w:p w:rsidR="009D56DE" w:rsidRPr="009D56DE" w:rsidRDefault="009D56DE" w:rsidP="009D56DE">
      <w:pPr>
        <w:widowControl w:val="0"/>
        <w:shd w:val="clear" w:color="auto" w:fill="FFFFFF"/>
        <w:suppressAutoHyphens/>
        <w:spacing w:after="0" w:line="240" w:lineRule="auto"/>
        <w:contextualSpacing/>
        <w:rPr>
          <w:rFonts w:ascii="Times New Roman" w:eastAsia="Times New Roman" w:hAnsi="Times New Roman" w:cs="Mangal"/>
          <w:sz w:val="28"/>
          <w:szCs w:val="28"/>
          <w:lang w:eastAsia="ru-RU" w:bidi="hi-IN"/>
        </w:rPr>
      </w:pPr>
      <w:r w:rsidRPr="009D56DE">
        <w:rPr>
          <w:rFonts w:ascii="Times New Roman" w:eastAsia="Times New Roman" w:hAnsi="Times New Roman" w:cs="Mangal"/>
          <w:sz w:val="28"/>
          <w:szCs w:val="28"/>
          <w:lang w:eastAsia="ru-RU" w:bidi="hi-IN"/>
        </w:rPr>
        <w:t>Рецензент,</w:t>
      </w:r>
    </w:p>
    <w:p w:rsidR="009D56DE" w:rsidRPr="009D56DE" w:rsidRDefault="009D56DE" w:rsidP="009D56DE">
      <w:pPr>
        <w:widowControl w:val="0"/>
        <w:shd w:val="clear" w:color="auto" w:fill="FFFFFF"/>
        <w:suppressAutoHyphens/>
        <w:spacing w:after="0" w:line="240" w:lineRule="auto"/>
        <w:contextualSpacing/>
        <w:rPr>
          <w:rFonts w:ascii="Times New Roman" w:eastAsia="Times New Roman" w:hAnsi="Times New Roman" w:cs="Mangal"/>
          <w:sz w:val="28"/>
          <w:szCs w:val="28"/>
          <w:lang w:eastAsia="ru-RU" w:bidi="hi-IN"/>
        </w:rPr>
      </w:pPr>
      <w:proofErr w:type="spellStart"/>
      <w:r w:rsidRPr="009D56DE">
        <w:rPr>
          <w:rFonts w:ascii="Times New Roman" w:eastAsia="Times New Roman" w:hAnsi="Times New Roman" w:cs="Mangal"/>
          <w:sz w:val="28"/>
          <w:szCs w:val="28"/>
          <w:lang w:eastAsia="ru-RU" w:bidi="hi-IN"/>
        </w:rPr>
        <w:t>к.э</w:t>
      </w:r>
      <w:proofErr w:type="gramStart"/>
      <w:r w:rsidRPr="009D56DE">
        <w:rPr>
          <w:rFonts w:ascii="Times New Roman" w:eastAsia="Times New Roman" w:hAnsi="Times New Roman" w:cs="Mangal"/>
          <w:sz w:val="28"/>
          <w:szCs w:val="28"/>
          <w:lang w:eastAsia="ru-RU" w:bidi="hi-IN"/>
        </w:rPr>
        <w:t>.н</w:t>
      </w:r>
      <w:proofErr w:type="spellEnd"/>
      <w:proofErr w:type="gramEnd"/>
      <w:r w:rsidRPr="009D56DE">
        <w:rPr>
          <w:rFonts w:ascii="Times New Roman" w:eastAsia="Times New Roman" w:hAnsi="Times New Roman" w:cs="Mangal"/>
          <w:sz w:val="28"/>
          <w:szCs w:val="28"/>
          <w:lang w:eastAsia="ru-RU" w:bidi="hi-IN"/>
        </w:rPr>
        <w:t>, доцент</w:t>
      </w: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r w:rsidRPr="009D56DE">
        <w:rPr>
          <w:rFonts w:ascii="Times New Roman" w:eastAsia="Times New Roman" w:hAnsi="Times New Roman" w:cs="Mangal"/>
          <w:sz w:val="28"/>
          <w:szCs w:val="28"/>
          <w:lang w:eastAsia="ru-RU" w:bidi="hi-IN"/>
        </w:rPr>
        <w:tab/>
      </w:r>
      <w:r w:rsidRPr="009D56DE">
        <w:rPr>
          <w:rFonts w:ascii="Times New Roman" w:eastAsia="SimSun" w:hAnsi="Times New Roman" w:cs="Mangal"/>
          <w:sz w:val="26"/>
          <w:szCs w:val="26"/>
          <w:lang w:eastAsia="zh-CN" w:bidi="hi-IN"/>
        </w:rPr>
        <w:t>Матушкина Ю.Н.</w:t>
      </w:r>
    </w:p>
    <w:p w:rsidR="009D56DE" w:rsidRPr="009D56DE" w:rsidRDefault="009D56DE" w:rsidP="009D56DE">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p>
    <w:p w:rsidR="009D56DE" w:rsidRDefault="009D56DE" w:rsidP="009D56DE">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p>
    <w:p w:rsidR="00C24051" w:rsidRDefault="00C24051" w:rsidP="009D56DE">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p>
    <w:p w:rsidR="00C24051" w:rsidRDefault="00C24051" w:rsidP="009D56DE">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p>
    <w:p w:rsidR="00C24051" w:rsidRDefault="00C24051" w:rsidP="009D56DE">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p>
    <w:p w:rsidR="00C24051" w:rsidRPr="009D56DE" w:rsidRDefault="00C24051" w:rsidP="009D56DE">
      <w:pPr>
        <w:widowControl w:val="0"/>
        <w:shd w:val="clear" w:color="auto" w:fill="FFFFFF"/>
        <w:suppressAutoHyphens/>
        <w:spacing w:after="0" w:line="360" w:lineRule="auto"/>
        <w:contextualSpacing/>
        <w:jc w:val="center"/>
        <w:rPr>
          <w:rFonts w:ascii="Times New Roman" w:eastAsia="SimSun" w:hAnsi="Times New Roman" w:cs="Mangal"/>
          <w:sz w:val="28"/>
          <w:szCs w:val="24"/>
          <w:lang w:eastAsia="zh-CN" w:bidi="hi-IN"/>
        </w:rPr>
      </w:pPr>
      <w:bookmarkStart w:id="0" w:name="_GoBack"/>
      <w:bookmarkEnd w:id="0"/>
    </w:p>
    <w:p w:rsidR="00AD3DBA" w:rsidRPr="00263DAA" w:rsidRDefault="00AD3DBA" w:rsidP="00AD3DBA">
      <w:pPr>
        <w:tabs>
          <w:tab w:val="left" w:pos="284"/>
          <w:tab w:val="left" w:pos="709"/>
        </w:tabs>
        <w:spacing w:after="0" w:line="360" w:lineRule="auto"/>
        <w:jc w:val="center"/>
        <w:rPr>
          <w:rFonts w:ascii="Times New Roman" w:hAnsi="Times New Roman" w:cs="Times New Roman"/>
          <w:sz w:val="28"/>
          <w:szCs w:val="28"/>
        </w:rPr>
      </w:pPr>
      <w:r w:rsidRPr="00263DAA">
        <w:rPr>
          <w:rFonts w:ascii="Times New Roman" w:hAnsi="Times New Roman" w:cs="Times New Roman"/>
          <w:sz w:val="28"/>
          <w:szCs w:val="28"/>
        </w:rPr>
        <w:lastRenderedPageBreak/>
        <w:t>Содержание</w:t>
      </w:r>
    </w:p>
    <w:sdt>
      <w:sdtPr>
        <w:rPr>
          <w:rFonts w:ascii="Times New Roman" w:eastAsiaTheme="minorHAnsi" w:hAnsi="Times New Roman" w:cs="Times New Roman"/>
          <w:b w:val="0"/>
          <w:bCs w:val="0"/>
          <w:color w:val="auto"/>
          <w:sz w:val="22"/>
          <w:szCs w:val="22"/>
          <w:lang w:eastAsia="en-US"/>
        </w:rPr>
        <w:id w:val="802200141"/>
      </w:sdtPr>
      <w:sdtEndPr>
        <w:rPr>
          <w:sz w:val="28"/>
          <w:szCs w:val="28"/>
        </w:rPr>
      </w:sdtEndPr>
      <w:sdtContent>
        <w:p w:rsidR="00AD3DBA" w:rsidRPr="00991995" w:rsidRDefault="00AD3DBA" w:rsidP="00AD3DBA">
          <w:pPr>
            <w:pStyle w:val="af2"/>
            <w:tabs>
              <w:tab w:val="left" w:pos="284"/>
              <w:tab w:val="left" w:pos="709"/>
            </w:tabs>
            <w:spacing w:before="0" w:line="360" w:lineRule="auto"/>
            <w:jc w:val="both"/>
            <w:rPr>
              <w:rFonts w:ascii="Times New Roman" w:hAnsi="Times New Roman" w:cs="Times New Roman"/>
              <w:b w:val="0"/>
            </w:rPr>
          </w:pPr>
        </w:p>
        <w:p w:rsidR="00AD3DBA" w:rsidRPr="00E05498" w:rsidRDefault="00582BFC" w:rsidP="00AD3DBA">
          <w:pPr>
            <w:pStyle w:val="11"/>
            <w:tabs>
              <w:tab w:val="right" w:leader="dot" w:pos="9345"/>
            </w:tabs>
            <w:spacing w:after="0" w:line="360" w:lineRule="auto"/>
            <w:jc w:val="both"/>
            <w:rPr>
              <w:rFonts w:ascii="Times New Roman" w:eastAsiaTheme="minorEastAsia" w:hAnsi="Times New Roman" w:cs="Times New Roman"/>
              <w:noProof/>
              <w:sz w:val="28"/>
              <w:lang w:eastAsia="ru-RU"/>
            </w:rPr>
          </w:pPr>
          <w:r w:rsidRPr="00991995">
            <w:rPr>
              <w:rFonts w:ascii="Times New Roman" w:hAnsi="Times New Roman" w:cs="Times New Roman"/>
              <w:sz w:val="28"/>
              <w:szCs w:val="28"/>
            </w:rPr>
            <w:fldChar w:fldCharType="begin"/>
          </w:r>
          <w:r w:rsidR="00AD3DBA" w:rsidRPr="00991995">
            <w:rPr>
              <w:rFonts w:ascii="Times New Roman" w:hAnsi="Times New Roman" w:cs="Times New Roman"/>
              <w:sz w:val="28"/>
              <w:szCs w:val="28"/>
            </w:rPr>
            <w:instrText xml:space="preserve"> TOC \o "1-3" \h \z \u </w:instrText>
          </w:r>
          <w:r w:rsidRPr="00991995">
            <w:rPr>
              <w:rFonts w:ascii="Times New Roman" w:hAnsi="Times New Roman" w:cs="Times New Roman"/>
              <w:sz w:val="28"/>
              <w:szCs w:val="28"/>
            </w:rPr>
            <w:fldChar w:fldCharType="separate"/>
          </w:r>
          <w:hyperlink w:anchor="_Toc484726197" w:history="1">
            <w:r w:rsidR="00AD3DBA" w:rsidRPr="00E05498">
              <w:rPr>
                <w:rStyle w:val="af1"/>
                <w:rFonts w:ascii="Times New Roman" w:hAnsi="Times New Roman" w:cs="Times New Roman"/>
                <w:noProof/>
                <w:sz w:val="28"/>
              </w:rPr>
              <w:t>Введение</w:t>
            </w:r>
            <w:r w:rsidR="00AD3DBA" w:rsidRPr="00E05498">
              <w:rPr>
                <w:rFonts w:ascii="Times New Roman" w:hAnsi="Times New Roman" w:cs="Times New Roman"/>
                <w:noProof/>
                <w:webHidden/>
                <w:sz w:val="28"/>
              </w:rPr>
              <w:tab/>
            </w:r>
            <w:r w:rsidRPr="00E05498">
              <w:rPr>
                <w:rFonts w:ascii="Times New Roman" w:hAnsi="Times New Roman" w:cs="Times New Roman"/>
                <w:noProof/>
                <w:webHidden/>
                <w:sz w:val="28"/>
              </w:rPr>
              <w:fldChar w:fldCharType="begin"/>
            </w:r>
            <w:r w:rsidR="00AD3DBA" w:rsidRPr="00E05498">
              <w:rPr>
                <w:rFonts w:ascii="Times New Roman" w:hAnsi="Times New Roman" w:cs="Times New Roman"/>
                <w:noProof/>
                <w:webHidden/>
                <w:sz w:val="28"/>
              </w:rPr>
              <w:instrText xml:space="preserve"> PAGEREF _Toc484726197 \h </w:instrText>
            </w:r>
            <w:r w:rsidRPr="00E05498">
              <w:rPr>
                <w:rFonts w:ascii="Times New Roman" w:hAnsi="Times New Roman" w:cs="Times New Roman"/>
                <w:noProof/>
                <w:webHidden/>
                <w:sz w:val="28"/>
              </w:rPr>
            </w:r>
            <w:r w:rsidRPr="00E05498">
              <w:rPr>
                <w:rFonts w:ascii="Times New Roman" w:hAnsi="Times New Roman" w:cs="Times New Roman"/>
                <w:noProof/>
                <w:webHidden/>
                <w:sz w:val="28"/>
              </w:rPr>
              <w:fldChar w:fldCharType="separate"/>
            </w:r>
            <w:r w:rsidR="00AD3DBA">
              <w:rPr>
                <w:rFonts w:ascii="Times New Roman" w:hAnsi="Times New Roman" w:cs="Times New Roman"/>
                <w:noProof/>
                <w:webHidden/>
                <w:sz w:val="28"/>
              </w:rPr>
              <w:t>4</w:t>
            </w:r>
            <w:r w:rsidRPr="00E05498">
              <w:rPr>
                <w:rFonts w:ascii="Times New Roman" w:hAnsi="Times New Roman" w:cs="Times New Roman"/>
                <w:noProof/>
                <w:webHidden/>
                <w:sz w:val="28"/>
              </w:rPr>
              <w:fldChar w:fldCharType="end"/>
            </w:r>
          </w:hyperlink>
        </w:p>
        <w:p w:rsidR="00AD3DBA" w:rsidRPr="00E05498" w:rsidRDefault="00C24051" w:rsidP="00AD3DBA">
          <w:pPr>
            <w:pStyle w:val="11"/>
            <w:tabs>
              <w:tab w:val="left" w:pos="440"/>
              <w:tab w:val="right" w:leader="dot" w:pos="9345"/>
            </w:tabs>
            <w:spacing w:after="0" w:line="360" w:lineRule="auto"/>
            <w:jc w:val="both"/>
            <w:rPr>
              <w:rFonts w:ascii="Times New Roman" w:eastAsiaTheme="minorEastAsia" w:hAnsi="Times New Roman" w:cs="Times New Roman"/>
              <w:noProof/>
              <w:sz w:val="28"/>
              <w:lang w:eastAsia="ru-RU"/>
            </w:rPr>
          </w:pPr>
          <w:hyperlink w:anchor="_Toc484726198" w:history="1">
            <w:r w:rsidR="00AD3DBA" w:rsidRPr="00E05498">
              <w:rPr>
                <w:rStyle w:val="af1"/>
                <w:rFonts w:ascii="Times New Roman" w:hAnsi="Times New Roman" w:cs="Times New Roman"/>
                <w:noProof/>
                <w:sz w:val="28"/>
              </w:rPr>
              <w:t>1.</w:t>
            </w:r>
            <w:r w:rsidR="00AD3DBA" w:rsidRPr="00E05498">
              <w:rPr>
                <w:rFonts w:ascii="Times New Roman" w:eastAsiaTheme="minorEastAsia" w:hAnsi="Times New Roman" w:cs="Times New Roman"/>
                <w:noProof/>
                <w:sz w:val="28"/>
                <w:lang w:eastAsia="ru-RU"/>
              </w:rPr>
              <w:tab/>
            </w:r>
            <w:r w:rsidR="00AD3DBA" w:rsidRPr="00E05498">
              <w:rPr>
                <w:rStyle w:val="af1"/>
                <w:rFonts w:ascii="Times New Roman" w:hAnsi="Times New Roman" w:cs="Times New Roman"/>
                <w:noProof/>
                <w:sz w:val="28"/>
              </w:rPr>
              <w:t>Теоретические аспекты учета затрат и калькулирования себестоимости зерна озимой ржи</w:t>
            </w:r>
            <w:r w:rsidR="00AD3DBA" w:rsidRPr="00E05498">
              <w:rPr>
                <w:rFonts w:ascii="Times New Roman" w:hAnsi="Times New Roman" w:cs="Times New Roman"/>
                <w:noProof/>
                <w:webHidden/>
                <w:sz w:val="28"/>
              </w:rPr>
              <w:tab/>
            </w:r>
            <w:r w:rsidR="00582BFC" w:rsidRPr="00E05498">
              <w:rPr>
                <w:rFonts w:ascii="Times New Roman" w:hAnsi="Times New Roman" w:cs="Times New Roman"/>
                <w:noProof/>
                <w:webHidden/>
                <w:sz w:val="28"/>
              </w:rPr>
              <w:fldChar w:fldCharType="begin"/>
            </w:r>
            <w:r w:rsidR="00AD3DBA" w:rsidRPr="00E05498">
              <w:rPr>
                <w:rFonts w:ascii="Times New Roman" w:hAnsi="Times New Roman" w:cs="Times New Roman"/>
                <w:noProof/>
                <w:webHidden/>
                <w:sz w:val="28"/>
              </w:rPr>
              <w:instrText xml:space="preserve"> PAGEREF _Toc484726198 \h </w:instrText>
            </w:r>
            <w:r w:rsidR="00582BFC" w:rsidRPr="00E05498">
              <w:rPr>
                <w:rFonts w:ascii="Times New Roman" w:hAnsi="Times New Roman" w:cs="Times New Roman"/>
                <w:noProof/>
                <w:webHidden/>
                <w:sz w:val="28"/>
              </w:rPr>
            </w:r>
            <w:r w:rsidR="00582BFC" w:rsidRPr="00E05498">
              <w:rPr>
                <w:rFonts w:ascii="Times New Roman" w:hAnsi="Times New Roman" w:cs="Times New Roman"/>
                <w:noProof/>
                <w:webHidden/>
                <w:sz w:val="28"/>
              </w:rPr>
              <w:fldChar w:fldCharType="separate"/>
            </w:r>
            <w:r w:rsidR="00AD3DBA">
              <w:rPr>
                <w:rFonts w:ascii="Times New Roman" w:hAnsi="Times New Roman" w:cs="Times New Roman"/>
                <w:noProof/>
                <w:webHidden/>
                <w:sz w:val="28"/>
              </w:rPr>
              <w:t>6</w:t>
            </w:r>
            <w:r w:rsidR="00582BFC" w:rsidRPr="00E05498">
              <w:rPr>
                <w:rFonts w:ascii="Times New Roman" w:hAnsi="Times New Roman" w:cs="Times New Roman"/>
                <w:noProof/>
                <w:webHidden/>
                <w:sz w:val="28"/>
              </w:rPr>
              <w:fldChar w:fldCharType="end"/>
            </w:r>
          </w:hyperlink>
        </w:p>
        <w:p w:rsidR="00AD3DBA" w:rsidRPr="00E05498" w:rsidRDefault="00C24051" w:rsidP="00AD3DBA">
          <w:pPr>
            <w:pStyle w:val="11"/>
            <w:tabs>
              <w:tab w:val="left" w:pos="660"/>
              <w:tab w:val="right" w:leader="dot" w:pos="9345"/>
            </w:tabs>
            <w:spacing w:after="0" w:line="360" w:lineRule="auto"/>
            <w:ind w:left="142"/>
            <w:jc w:val="both"/>
            <w:rPr>
              <w:rFonts w:ascii="Times New Roman" w:eastAsiaTheme="minorEastAsia" w:hAnsi="Times New Roman" w:cs="Times New Roman"/>
              <w:noProof/>
              <w:sz w:val="28"/>
              <w:lang w:eastAsia="ru-RU"/>
            </w:rPr>
          </w:pPr>
          <w:hyperlink w:anchor="_Toc484726199" w:history="1">
            <w:r w:rsidR="00AD3DBA" w:rsidRPr="00E05498">
              <w:rPr>
                <w:rStyle w:val="af1"/>
                <w:rFonts w:ascii="Times New Roman" w:hAnsi="Times New Roman" w:cs="Times New Roman"/>
                <w:noProof/>
                <w:sz w:val="28"/>
              </w:rPr>
              <w:t>1.1</w:t>
            </w:r>
            <w:r w:rsidR="00AD3DBA" w:rsidRPr="00E05498">
              <w:rPr>
                <w:rFonts w:ascii="Times New Roman" w:eastAsiaTheme="minorEastAsia" w:hAnsi="Times New Roman" w:cs="Times New Roman"/>
                <w:noProof/>
                <w:sz w:val="28"/>
                <w:lang w:eastAsia="ru-RU"/>
              </w:rPr>
              <w:tab/>
            </w:r>
            <w:r w:rsidR="00AD3DBA" w:rsidRPr="00E05498">
              <w:rPr>
                <w:rStyle w:val="af1"/>
                <w:rFonts w:ascii="Times New Roman" w:hAnsi="Times New Roman" w:cs="Times New Roman"/>
                <w:noProof/>
                <w:sz w:val="28"/>
              </w:rPr>
              <w:t>Нормативно-правовое регулирование учета затрат и калькулирования себестоимости зерна озимой ржи</w:t>
            </w:r>
            <w:r w:rsidR="00AD3DBA" w:rsidRPr="00E05498">
              <w:rPr>
                <w:rFonts w:ascii="Times New Roman" w:hAnsi="Times New Roman" w:cs="Times New Roman"/>
                <w:noProof/>
                <w:webHidden/>
                <w:sz w:val="28"/>
              </w:rPr>
              <w:tab/>
            </w:r>
            <w:r w:rsidR="00582BFC" w:rsidRPr="00E05498">
              <w:rPr>
                <w:rFonts w:ascii="Times New Roman" w:hAnsi="Times New Roman" w:cs="Times New Roman"/>
                <w:noProof/>
                <w:webHidden/>
                <w:sz w:val="28"/>
              </w:rPr>
              <w:fldChar w:fldCharType="begin"/>
            </w:r>
            <w:r w:rsidR="00AD3DBA" w:rsidRPr="00E05498">
              <w:rPr>
                <w:rFonts w:ascii="Times New Roman" w:hAnsi="Times New Roman" w:cs="Times New Roman"/>
                <w:noProof/>
                <w:webHidden/>
                <w:sz w:val="28"/>
              </w:rPr>
              <w:instrText xml:space="preserve"> PAGEREF _Toc484726199 \h </w:instrText>
            </w:r>
            <w:r w:rsidR="00582BFC" w:rsidRPr="00E05498">
              <w:rPr>
                <w:rFonts w:ascii="Times New Roman" w:hAnsi="Times New Roman" w:cs="Times New Roman"/>
                <w:noProof/>
                <w:webHidden/>
                <w:sz w:val="28"/>
              </w:rPr>
            </w:r>
            <w:r w:rsidR="00582BFC" w:rsidRPr="00E05498">
              <w:rPr>
                <w:rFonts w:ascii="Times New Roman" w:hAnsi="Times New Roman" w:cs="Times New Roman"/>
                <w:noProof/>
                <w:webHidden/>
                <w:sz w:val="28"/>
              </w:rPr>
              <w:fldChar w:fldCharType="separate"/>
            </w:r>
            <w:r w:rsidR="00AD3DBA">
              <w:rPr>
                <w:rFonts w:ascii="Times New Roman" w:hAnsi="Times New Roman" w:cs="Times New Roman"/>
                <w:noProof/>
                <w:webHidden/>
                <w:sz w:val="28"/>
              </w:rPr>
              <w:t>6</w:t>
            </w:r>
            <w:r w:rsidR="00582BFC" w:rsidRPr="00E05498">
              <w:rPr>
                <w:rFonts w:ascii="Times New Roman" w:hAnsi="Times New Roman" w:cs="Times New Roman"/>
                <w:noProof/>
                <w:webHidden/>
                <w:sz w:val="28"/>
              </w:rPr>
              <w:fldChar w:fldCharType="end"/>
            </w:r>
          </w:hyperlink>
        </w:p>
        <w:p w:rsidR="00AD3DBA" w:rsidRPr="00E05498" w:rsidRDefault="00C24051" w:rsidP="00AD3DBA">
          <w:pPr>
            <w:pStyle w:val="11"/>
            <w:tabs>
              <w:tab w:val="left" w:pos="660"/>
              <w:tab w:val="right" w:leader="dot" w:pos="9345"/>
            </w:tabs>
            <w:spacing w:after="0" w:line="360" w:lineRule="auto"/>
            <w:ind w:left="142"/>
            <w:jc w:val="both"/>
            <w:rPr>
              <w:rFonts w:ascii="Times New Roman" w:eastAsiaTheme="minorEastAsia" w:hAnsi="Times New Roman" w:cs="Times New Roman"/>
              <w:noProof/>
              <w:sz w:val="28"/>
              <w:lang w:eastAsia="ru-RU"/>
            </w:rPr>
          </w:pPr>
          <w:hyperlink w:anchor="_Toc484726200" w:history="1">
            <w:r w:rsidR="00AD3DBA" w:rsidRPr="00E05498">
              <w:rPr>
                <w:rStyle w:val="af1"/>
                <w:rFonts w:ascii="Times New Roman" w:hAnsi="Times New Roman" w:cs="Times New Roman"/>
                <w:noProof/>
                <w:sz w:val="28"/>
              </w:rPr>
              <w:t>1.2</w:t>
            </w:r>
            <w:r w:rsidR="00AD3DBA" w:rsidRPr="00E05498">
              <w:rPr>
                <w:rFonts w:ascii="Times New Roman" w:eastAsiaTheme="minorEastAsia" w:hAnsi="Times New Roman" w:cs="Times New Roman"/>
                <w:noProof/>
                <w:sz w:val="28"/>
                <w:lang w:eastAsia="ru-RU"/>
              </w:rPr>
              <w:tab/>
            </w:r>
            <w:r w:rsidR="00AD3DBA" w:rsidRPr="00E05498">
              <w:rPr>
                <w:rStyle w:val="af1"/>
                <w:rFonts w:ascii="Times New Roman" w:hAnsi="Times New Roman" w:cs="Times New Roman"/>
                <w:noProof/>
                <w:sz w:val="28"/>
              </w:rPr>
              <w:t>Методика учета затрат и калькулирования себестоимости зерна озимой ржи</w:t>
            </w:r>
            <w:r w:rsidR="00AD3DBA">
              <w:rPr>
                <w:rStyle w:val="af1"/>
                <w:rFonts w:ascii="Times New Roman" w:hAnsi="Times New Roman" w:cs="Times New Roman"/>
                <w:noProof/>
                <w:sz w:val="28"/>
              </w:rPr>
              <w:t>…</w:t>
            </w:r>
            <w:r w:rsidR="00AD3DBA" w:rsidRPr="00E05498">
              <w:rPr>
                <w:rFonts w:ascii="Times New Roman" w:hAnsi="Times New Roman" w:cs="Times New Roman"/>
                <w:noProof/>
                <w:webHidden/>
                <w:sz w:val="28"/>
              </w:rPr>
              <w:tab/>
            </w:r>
            <w:r w:rsidR="00582BFC" w:rsidRPr="00E05498">
              <w:rPr>
                <w:rFonts w:ascii="Times New Roman" w:hAnsi="Times New Roman" w:cs="Times New Roman"/>
                <w:noProof/>
                <w:webHidden/>
                <w:sz w:val="28"/>
              </w:rPr>
              <w:fldChar w:fldCharType="begin"/>
            </w:r>
            <w:r w:rsidR="00AD3DBA" w:rsidRPr="00E05498">
              <w:rPr>
                <w:rFonts w:ascii="Times New Roman" w:hAnsi="Times New Roman" w:cs="Times New Roman"/>
                <w:noProof/>
                <w:webHidden/>
                <w:sz w:val="28"/>
              </w:rPr>
              <w:instrText xml:space="preserve"> PAGEREF _Toc484726200 \h </w:instrText>
            </w:r>
            <w:r w:rsidR="00582BFC" w:rsidRPr="00E05498">
              <w:rPr>
                <w:rFonts w:ascii="Times New Roman" w:hAnsi="Times New Roman" w:cs="Times New Roman"/>
                <w:noProof/>
                <w:webHidden/>
                <w:sz w:val="28"/>
              </w:rPr>
            </w:r>
            <w:r w:rsidR="00582BFC" w:rsidRPr="00E05498">
              <w:rPr>
                <w:rFonts w:ascii="Times New Roman" w:hAnsi="Times New Roman" w:cs="Times New Roman"/>
                <w:noProof/>
                <w:webHidden/>
                <w:sz w:val="28"/>
              </w:rPr>
              <w:fldChar w:fldCharType="separate"/>
            </w:r>
            <w:r w:rsidR="00AD3DBA">
              <w:rPr>
                <w:rFonts w:ascii="Times New Roman" w:hAnsi="Times New Roman" w:cs="Times New Roman"/>
                <w:noProof/>
                <w:webHidden/>
                <w:sz w:val="28"/>
              </w:rPr>
              <w:t>23</w:t>
            </w:r>
            <w:r w:rsidR="00582BFC" w:rsidRPr="00E05498">
              <w:rPr>
                <w:rFonts w:ascii="Times New Roman" w:hAnsi="Times New Roman" w:cs="Times New Roman"/>
                <w:noProof/>
                <w:webHidden/>
                <w:sz w:val="28"/>
              </w:rPr>
              <w:fldChar w:fldCharType="end"/>
            </w:r>
          </w:hyperlink>
        </w:p>
        <w:p w:rsidR="00AD3DBA" w:rsidRPr="00E05498" w:rsidRDefault="00C24051" w:rsidP="00AD3DBA">
          <w:pPr>
            <w:pStyle w:val="11"/>
            <w:tabs>
              <w:tab w:val="left" w:pos="440"/>
              <w:tab w:val="right" w:leader="dot" w:pos="9345"/>
            </w:tabs>
            <w:spacing w:after="0" w:line="360" w:lineRule="auto"/>
            <w:jc w:val="both"/>
            <w:rPr>
              <w:rFonts w:ascii="Times New Roman" w:eastAsiaTheme="minorEastAsia" w:hAnsi="Times New Roman" w:cs="Times New Roman"/>
              <w:noProof/>
              <w:sz w:val="28"/>
              <w:lang w:eastAsia="ru-RU"/>
            </w:rPr>
          </w:pPr>
          <w:hyperlink w:anchor="_Toc484726201" w:history="1">
            <w:r w:rsidR="00AD3DBA" w:rsidRPr="00E05498">
              <w:rPr>
                <w:rStyle w:val="af1"/>
                <w:rFonts w:ascii="Times New Roman" w:hAnsi="Times New Roman" w:cs="Times New Roman"/>
                <w:noProof/>
                <w:sz w:val="28"/>
              </w:rPr>
              <w:t>2.</w:t>
            </w:r>
            <w:r w:rsidR="00AD3DBA" w:rsidRPr="00E05498">
              <w:rPr>
                <w:rFonts w:ascii="Times New Roman" w:eastAsiaTheme="minorEastAsia" w:hAnsi="Times New Roman" w:cs="Times New Roman"/>
                <w:noProof/>
                <w:sz w:val="28"/>
                <w:lang w:eastAsia="ru-RU"/>
              </w:rPr>
              <w:tab/>
            </w:r>
            <w:r w:rsidR="00AD3DBA" w:rsidRPr="00E05498">
              <w:rPr>
                <w:rStyle w:val="af1"/>
                <w:rFonts w:ascii="Times New Roman" w:hAnsi="Times New Roman" w:cs="Times New Roman"/>
                <w:noProof/>
                <w:sz w:val="28"/>
              </w:rPr>
              <w:t>Организационно-экономическая характеристика АО «Прогресс»</w:t>
            </w:r>
            <w:r w:rsidR="00AD3DBA" w:rsidRPr="00E05498">
              <w:rPr>
                <w:rFonts w:ascii="Times New Roman" w:hAnsi="Times New Roman" w:cs="Times New Roman"/>
                <w:noProof/>
                <w:webHidden/>
                <w:sz w:val="28"/>
              </w:rPr>
              <w:tab/>
            </w:r>
            <w:r w:rsidR="00582BFC" w:rsidRPr="00E05498">
              <w:rPr>
                <w:rFonts w:ascii="Times New Roman" w:hAnsi="Times New Roman" w:cs="Times New Roman"/>
                <w:noProof/>
                <w:webHidden/>
                <w:sz w:val="28"/>
              </w:rPr>
              <w:fldChar w:fldCharType="begin"/>
            </w:r>
            <w:r w:rsidR="00AD3DBA" w:rsidRPr="00E05498">
              <w:rPr>
                <w:rFonts w:ascii="Times New Roman" w:hAnsi="Times New Roman" w:cs="Times New Roman"/>
                <w:noProof/>
                <w:webHidden/>
                <w:sz w:val="28"/>
              </w:rPr>
              <w:instrText xml:space="preserve"> PAGEREF _Toc484726201 \h </w:instrText>
            </w:r>
            <w:r w:rsidR="00582BFC" w:rsidRPr="00E05498">
              <w:rPr>
                <w:rFonts w:ascii="Times New Roman" w:hAnsi="Times New Roman" w:cs="Times New Roman"/>
                <w:noProof/>
                <w:webHidden/>
                <w:sz w:val="28"/>
              </w:rPr>
            </w:r>
            <w:r w:rsidR="00582BFC" w:rsidRPr="00E05498">
              <w:rPr>
                <w:rFonts w:ascii="Times New Roman" w:hAnsi="Times New Roman" w:cs="Times New Roman"/>
                <w:noProof/>
                <w:webHidden/>
                <w:sz w:val="28"/>
              </w:rPr>
              <w:fldChar w:fldCharType="separate"/>
            </w:r>
            <w:r w:rsidR="00AD3DBA">
              <w:rPr>
                <w:rFonts w:ascii="Times New Roman" w:hAnsi="Times New Roman" w:cs="Times New Roman"/>
                <w:noProof/>
                <w:webHidden/>
                <w:sz w:val="28"/>
              </w:rPr>
              <w:t>30</w:t>
            </w:r>
            <w:r w:rsidR="00582BFC" w:rsidRPr="00E05498">
              <w:rPr>
                <w:rFonts w:ascii="Times New Roman" w:hAnsi="Times New Roman" w:cs="Times New Roman"/>
                <w:noProof/>
                <w:webHidden/>
                <w:sz w:val="28"/>
              </w:rPr>
              <w:fldChar w:fldCharType="end"/>
            </w:r>
          </w:hyperlink>
        </w:p>
        <w:p w:rsidR="00AD3DBA" w:rsidRPr="00E05498" w:rsidRDefault="00C24051" w:rsidP="00AD3DBA">
          <w:pPr>
            <w:pStyle w:val="11"/>
            <w:tabs>
              <w:tab w:val="left" w:pos="440"/>
              <w:tab w:val="right" w:leader="dot" w:pos="9345"/>
            </w:tabs>
            <w:spacing w:after="0" w:line="360" w:lineRule="auto"/>
            <w:jc w:val="both"/>
            <w:rPr>
              <w:rFonts w:ascii="Times New Roman" w:eastAsiaTheme="minorEastAsia" w:hAnsi="Times New Roman" w:cs="Times New Roman"/>
              <w:noProof/>
              <w:sz w:val="28"/>
              <w:lang w:eastAsia="ru-RU"/>
            </w:rPr>
          </w:pPr>
          <w:hyperlink w:anchor="_Toc484726202" w:history="1">
            <w:r w:rsidR="00AD3DBA" w:rsidRPr="00E05498">
              <w:rPr>
                <w:rStyle w:val="af1"/>
                <w:rFonts w:ascii="Times New Roman" w:hAnsi="Times New Roman" w:cs="Times New Roman"/>
                <w:noProof/>
                <w:sz w:val="28"/>
              </w:rPr>
              <w:t>3.</w:t>
            </w:r>
            <w:r w:rsidR="00AD3DBA" w:rsidRPr="00E05498">
              <w:rPr>
                <w:rFonts w:ascii="Times New Roman" w:eastAsiaTheme="minorEastAsia" w:hAnsi="Times New Roman" w:cs="Times New Roman"/>
                <w:noProof/>
                <w:sz w:val="28"/>
                <w:lang w:eastAsia="ru-RU"/>
              </w:rPr>
              <w:tab/>
            </w:r>
            <w:r w:rsidR="00AD3DBA" w:rsidRPr="00E05498">
              <w:rPr>
                <w:rStyle w:val="af1"/>
                <w:rFonts w:ascii="Times New Roman" w:hAnsi="Times New Roman" w:cs="Times New Roman"/>
                <w:noProof/>
                <w:sz w:val="28"/>
              </w:rPr>
              <w:t>Учет затрат и калькулирование себестоимости зерна озимой ржи в АО «Прогресс»</w:t>
            </w:r>
            <w:r w:rsidR="00AD3DBA" w:rsidRPr="00E05498">
              <w:rPr>
                <w:rFonts w:ascii="Times New Roman" w:hAnsi="Times New Roman" w:cs="Times New Roman"/>
                <w:noProof/>
                <w:webHidden/>
                <w:sz w:val="28"/>
              </w:rPr>
              <w:tab/>
            </w:r>
            <w:r w:rsidR="00582BFC" w:rsidRPr="00E05498">
              <w:rPr>
                <w:rFonts w:ascii="Times New Roman" w:hAnsi="Times New Roman" w:cs="Times New Roman"/>
                <w:noProof/>
                <w:webHidden/>
                <w:sz w:val="28"/>
              </w:rPr>
              <w:fldChar w:fldCharType="begin"/>
            </w:r>
            <w:r w:rsidR="00AD3DBA" w:rsidRPr="00E05498">
              <w:rPr>
                <w:rFonts w:ascii="Times New Roman" w:hAnsi="Times New Roman" w:cs="Times New Roman"/>
                <w:noProof/>
                <w:webHidden/>
                <w:sz w:val="28"/>
              </w:rPr>
              <w:instrText xml:space="preserve"> PAGEREF _Toc484726202 \h </w:instrText>
            </w:r>
            <w:r w:rsidR="00582BFC" w:rsidRPr="00E05498">
              <w:rPr>
                <w:rFonts w:ascii="Times New Roman" w:hAnsi="Times New Roman" w:cs="Times New Roman"/>
                <w:noProof/>
                <w:webHidden/>
                <w:sz w:val="28"/>
              </w:rPr>
            </w:r>
            <w:r w:rsidR="00582BFC" w:rsidRPr="00E05498">
              <w:rPr>
                <w:rFonts w:ascii="Times New Roman" w:hAnsi="Times New Roman" w:cs="Times New Roman"/>
                <w:noProof/>
                <w:webHidden/>
                <w:sz w:val="28"/>
              </w:rPr>
              <w:fldChar w:fldCharType="separate"/>
            </w:r>
            <w:r w:rsidR="00AD3DBA">
              <w:rPr>
                <w:rFonts w:ascii="Times New Roman" w:hAnsi="Times New Roman" w:cs="Times New Roman"/>
                <w:noProof/>
                <w:webHidden/>
                <w:sz w:val="28"/>
              </w:rPr>
              <w:t>43</w:t>
            </w:r>
            <w:r w:rsidR="00582BFC" w:rsidRPr="00E05498">
              <w:rPr>
                <w:rFonts w:ascii="Times New Roman" w:hAnsi="Times New Roman" w:cs="Times New Roman"/>
                <w:noProof/>
                <w:webHidden/>
                <w:sz w:val="28"/>
              </w:rPr>
              <w:fldChar w:fldCharType="end"/>
            </w:r>
          </w:hyperlink>
        </w:p>
        <w:p w:rsidR="00AD3DBA" w:rsidRPr="00E05498" w:rsidRDefault="00C24051" w:rsidP="00AD3DBA">
          <w:pPr>
            <w:pStyle w:val="2"/>
            <w:tabs>
              <w:tab w:val="left" w:pos="880"/>
              <w:tab w:val="right" w:leader="dot" w:pos="9345"/>
            </w:tabs>
            <w:spacing w:after="0" w:line="360" w:lineRule="auto"/>
            <w:jc w:val="both"/>
            <w:rPr>
              <w:rFonts w:ascii="Times New Roman" w:eastAsiaTheme="minorEastAsia" w:hAnsi="Times New Roman" w:cs="Times New Roman"/>
              <w:noProof/>
              <w:sz w:val="28"/>
              <w:lang w:eastAsia="ru-RU"/>
            </w:rPr>
          </w:pPr>
          <w:hyperlink w:anchor="_Toc484726203" w:history="1">
            <w:r w:rsidR="00AD3DBA" w:rsidRPr="00E05498">
              <w:rPr>
                <w:rStyle w:val="af1"/>
                <w:rFonts w:ascii="Times New Roman" w:hAnsi="Times New Roman" w:cs="Times New Roman"/>
                <w:noProof/>
                <w:sz w:val="28"/>
              </w:rPr>
              <w:t>3.1.</w:t>
            </w:r>
            <w:r w:rsidR="00AD3DBA" w:rsidRPr="00E05498">
              <w:rPr>
                <w:rFonts w:ascii="Times New Roman" w:eastAsiaTheme="minorEastAsia" w:hAnsi="Times New Roman" w:cs="Times New Roman"/>
                <w:noProof/>
                <w:sz w:val="28"/>
                <w:lang w:eastAsia="ru-RU"/>
              </w:rPr>
              <w:tab/>
            </w:r>
            <w:r w:rsidR="00AD3DBA" w:rsidRPr="00E05498">
              <w:rPr>
                <w:rStyle w:val="af1"/>
                <w:rFonts w:ascii="Times New Roman" w:hAnsi="Times New Roman" w:cs="Times New Roman"/>
                <w:noProof/>
                <w:sz w:val="28"/>
              </w:rPr>
              <w:t>Организация бухгалтерского учета в части учета затрат</w:t>
            </w:r>
            <w:r w:rsidR="00AD3DBA" w:rsidRPr="00E05498">
              <w:rPr>
                <w:rFonts w:ascii="Times New Roman" w:hAnsi="Times New Roman" w:cs="Times New Roman"/>
                <w:noProof/>
                <w:webHidden/>
                <w:sz w:val="28"/>
              </w:rPr>
              <w:tab/>
            </w:r>
            <w:r w:rsidR="00582BFC" w:rsidRPr="00E05498">
              <w:rPr>
                <w:rFonts w:ascii="Times New Roman" w:hAnsi="Times New Roman" w:cs="Times New Roman"/>
                <w:noProof/>
                <w:webHidden/>
                <w:sz w:val="28"/>
              </w:rPr>
              <w:fldChar w:fldCharType="begin"/>
            </w:r>
            <w:r w:rsidR="00AD3DBA" w:rsidRPr="00E05498">
              <w:rPr>
                <w:rFonts w:ascii="Times New Roman" w:hAnsi="Times New Roman" w:cs="Times New Roman"/>
                <w:noProof/>
                <w:webHidden/>
                <w:sz w:val="28"/>
              </w:rPr>
              <w:instrText xml:space="preserve"> PAGEREF _Toc484726203 \h </w:instrText>
            </w:r>
            <w:r w:rsidR="00582BFC" w:rsidRPr="00E05498">
              <w:rPr>
                <w:rFonts w:ascii="Times New Roman" w:hAnsi="Times New Roman" w:cs="Times New Roman"/>
                <w:noProof/>
                <w:webHidden/>
                <w:sz w:val="28"/>
              </w:rPr>
            </w:r>
            <w:r w:rsidR="00582BFC" w:rsidRPr="00E05498">
              <w:rPr>
                <w:rFonts w:ascii="Times New Roman" w:hAnsi="Times New Roman" w:cs="Times New Roman"/>
                <w:noProof/>
                <w:webHidden/>
                <w:sz w:val="28"/>
              </w:rPr>
              <w:fldChar w:fldCharType="separate"/>
            </w:r>
            <w:r w:rsidR="00AD3DBA">
              <w:rPr>
                <w:rFonts w:ascii="Times New Roman" w:hAnsi="Times New Roman" w:cs="Times New Roman"/>
                <w:noProof/>
                <w:webHidden/>
                <w:sz w:val="28"/>
              </w:rPr>
              <w:t>43</w:t>
            </w:r>
            <w:r w:rsidR="00582BFC" w:rsidRPr="00E05498">
              <w:rPr>
                <w:rFonts w:ascii="Times New Roman" w:hAnsi="Times New Roman" w:cs="Times New Roman"/>
                <w:noProof/>
                <w:webHidden/>
                <w:sz w:val="28"/>
              </w:rPr>
              <w:fldChar w:fldCharType="end"/>
            </w:r>
          </w:hyperlink>
        </w:p>
        <w:p w:rsidR="00AD3DBA" w:rsidRPr="00E05498" w:rsidRDefault="00C24051" w:rsidP="00AD3DBA">
          <w:pPr>
            <w:pStyle w:val="2"/>
            <w:tabs>
              <w:tab w:val="left" w:pos="880"/>
              <w:tab w:val="right" w:leader="dot" w:pos="9345"/>
            </w:tabs>
            <w:spacing w:after="0" w:line="360" w:lineRule="auto"/>
            <w:jc w:val="both"/>
            <w:rPr>
              <w:rFonts w:ascii="Times New Roman" w:eastAsiaTheme="minorEastAsia" w:hAnsi="Times New Roman" w:cs="Times New Roman"/>
              <w:noProof/>
              <w:sz w:val="28"/>
              <w:lang w:eastAsia="ru-RU"/>
            </w:rPr>
          </w:pPr>
          <w:hyperlink w:anchor="_Toc484726204" w:history="1">
            <w:r w:rsidR="00AD3DBA" w:rsidRPr="00E05498">
              <w:rPr>
                <w:rStyle w:val="af1"/>
                <w:rFonts w:ascii="Times New Roman" w:hAnsi="Times New Roman" w:cs="Times New Roman"/>
                <w:noProof/>
                <w:sz w:val="28"/>
              </w:rPr>
              <w:t>3.2.</w:t>
            </w:r>
            <w:r w:rsidR="00AD3DBA" w:rsidRPr="00E05498">
              <w:rPr>
                <w:rFonts w:ascii="Times New Roman" w:eastAsiaTheme="minorEastAsia" w:hAnsi="Times New Roman" w:cs="Times New Roman"/>
                <w:noProof/>
                <w:sz w:val="28"/>
                <w:lang w:eastAsia="ru-RU"/>
              </w:rPr>
              <w:tab/>
            </w:r>
            <w:r w:rsidR="00AD3DBA" w:rsidRPr="00E05498">
              <w:rPr>
                <w:rStyle w:val="af1"/>
                <w:rFonts w:ascii="Times New Roman" w:hAnsi="Times New Roman" w:cs="Times New Roman"/>
                <w:noProof/>
                <w:sz w:val="28"/>
              </w:rPr>
              <w:t>Документальное оформление учет</w:t>
            </w:r>
            <w:r w:rsidR="003371EF">
              <w:rPr>
                <w:rStyle w:val="af1"/>
                <w:rFonts w:ascii="Times New Roman" w:hAnsi="Times New Roman" w:cs="Times New Roman"/>
                <w:noProof/>
                <w:sz w:val="28"/>
              </w:rPr>
              <w:t>а затрат</w:t>
            </w:r>
            <w:r w:rsidR="00AD3DBA" w:rsidRPr="00E05498">
              <w:rPr>
                <w:rFonts w:ascii="Times New Roman" w:hAnsi="Times New Roman" w:cs="Times New Roman"/>
                <w:noProof/>
                <w:webHidden/>
                <w:sz w:val="28"/>
              </w:rPr>
              <w:tab/>
            </w:r>
            <w:r w:rsidR="00582BFC" w:rsidRPr="00E05498">
              <w:rPr>
                <w:rFonts w:ascii="Times New Roman" w:hAnsi="Times New Roman" w:cs="Times New Roman"/>
                <w:noProof/>
                <w:webHidden/>
                <w:sz w:val="28"/>
              </w:rPr>
              <w:fldChar w:fldCharType="begin"/>
            </w:r>
            <w:r w:rsidR="00AD3DBA" w:rsidRPr="00E05498">
              <w:rPr>
                <w:rFonts w:ascii="Times New Roman" w:hAnsi="Times New Roman" w:cs="Times New Roman"/>
                <w:noProof/>
                <w:webHidden/>
                <w:sz w:val="28"/>
              </w:rPr>
              <w:instrText xml:space="preserve"> PAGEREF _Toc484726204 \h </w:instrText>
            </w:r>
            <w:r w:rsidR="00582BFC" w:rsidRPr="00E05498">
              <w:rPr>
                <w:rFonts w:ascii="Times New Roman" w:hAnsi="Times New Roman" w:cs="Times New Roman"/>
                <w:noProof/>
                <w:webHidden/>
                <w:sz w:val="28"/>
              </w:rPr>
            </w:r>
            <w:r w:rsidR="00582BFC" w:rsidRPr="00E05498">
              <w:rPr>
                <w:rFonts w:ascii="Times New Roman" w:hAnsi="Times New Roman" w:cs="Times New Roman"/>
                <w:noProof/>
                <w:webHidden/>
                <w:sz w:val="28"/>
              </w:rPr>
              <w:fldChar w:fldCharType="separate"/>
            </w:r>
            <w:r w:rsidR="00AD3DBA">
              <w:rPr>
                <w:rFonts w:ascii="Times New Roman" w:hAnsi="Times New Roman" w:cs="Times New Roman"/>
                <w:noProof/>
                <w:webHidden/>
                <w:sz w:val="28"/>
              </w:rPr>
              <w:t>46</w:t>
            </w:r>
            <w:r w:rsidR="00582BFC" w:rsidRPr="00E05498">
              <w:rPr>
                <w:rFonts w:ascii="Times New Roman" w:hAnsi="Times New Roman" w:cs="Times New Roman"/>
                <w:noProof/>
                <w:webHidden/>
                <w:sz w:val="28"/>
              </w:rPr>
              <w:fldChar w:fldCharType="end"/>
            </w:r>
          </w:hyperlink>
        </w:p>
        <w:p w:rsidR="00AD3DBA" w:rsidRPr="00E05498" w:rsidRDefault="00C24051" w:rsidP="00AD3DBA">
          <w:pPr>
            <w:pStyle w:val="2"/>
            <w:tabs>
              <w:tab w:val="left" w:pos="880"/>
              <w:tab w:val="right" w:leader="dot" w:pos="9345"/>
            </w:tabs>
            <w:spacing w:after="0" w:line="360" w:lineRule="auto"/>
            <w:jc w:val="both"/>
            <w:rPr>
              <w:rFonts w:ascii="Times New Roman" w:eastAsiaTheme="minorEastAsia" w:hAnsi="Times New Roman" w:cs="Times New Roman"/>
              <w:noProof/>
              <w:sz w:val="28"/>
              <w:lang w:eastAsia="ru-RU"/>
            </w:rPr>
          </w:pPr>
          <w:hyperlink w:anchor="_Toc484726205" w:history="1">
            <w:r w:rsidR="00AD3DBA" w:rsidRPr="00E05498">
              <w:rPr>
                <w:rStyle w:val="af1"/>
                <w:rFonts w:ascii="Times New Roman" w:hAnsi="Times New Roman" w:cs="Times New Roman"/>
                <w:noProof/>
                <w:sz w:val="28"/>
              </w:rPr>
              <w:t>3.3</w:t>
            </w:r>
            <w:r w:rsidR="00AD3DBA" w:rsidRPr="00E05498">
              <w:rPr>
                <w:rFonts w:ascii="Times New Roman" w:eastAsiaTheme="minorEastAsia" w:hAnsi="Times New Roman" w:cs="Times New Roman"/>
                <w:noProof/>
                <w:sz w:val="28"/>
                <w:lang w:eastAsia="ru-RU"/>
              </w:rPr>
              <w:tab/>
            </w:r>
            <w:r w:rsidR="00AD3DBA" w:rsidRPr="00E05498">
              <w:rPr>
                <w:rStyle w:val="af1"/>
                <w:rFonts w:ascii="Times New Roman" w:hAnsi="Times New Roman" w:cs="Times New Roman"/>
                <w:noProof/>
                <w:sz w:val="28"/>
              </w:rPr>
              <w:t>Аналитический и синтетический учет затрат</w:t>
            </w:r>
            <w:r w:rsidR="00AD3DBA" w:rsidRPr="00E05498">
              <w:rPr>
                <w:rFonts w:ascii="Times New Roman" w:hAnsi="Times New Roman" w:cs="Times New Roman"/>
                <w:noProof/>
                <w:webHidden/>
                <w:sz w:val="28"/>
              </w:rPr>
              <w:tab/>
            </w:r>
            <w:r w:rsidR="00582BFC" w:rsidRPr="00E05498">
              <w:rPr>
                <w:rFonts w:ascii="Times New Roman" w:hAnsi="Times New Roman" w:cs="Times New Roman"/>
                <w:noProof/>
                <w:webHidden/>
                <w:sz w:val="28"/>
              </w:rPr>
              <w:fldChar w:fldCharType="begin"/>
            </w:r>
            <w:r w:rsidR="00AD3DBA" w:rsidRPr="00E05498">
              <w:rPr>
                <w:rFonts w:ascii="Times New Roman" w:hAnsi="Times New Roman" w:cs="Times New Roman"/>
                <w:noProof/>
                <w:webHidden/>
                <w:sz w:val="28"/>
              </w:rPr>
              <w:instrText xml:space="preserve"> PAGEREF _Toc484726205 \h </w:instrText>
            </w:r>
            <w:r w:rsidR="00582BFC" w:rsidRPr="00E05498">
              <w:rPr>
                <w:rFonts w:ascii="Times New Roman" w:hAnsi="Times New Roman" w:cs="Times New Roman"/>
                <w:noProof/>
                <w:webHidden/>
                <w:sz w:val="28"/>
              </w:rPr>
            </w:r>
            <w:r w:rsidR="00582BFC" w:rsidRPr="00E05498">
              <w:rPr>
                <w:rFonts w:ascii="Times New Roman" w:hAnsi="Times New Roman" w:cs="Times New Roman"/>
                <w:noProof/>
                <w:webHidden/>
                <w:sz w:val="28"/>
              </w:rPr>
              <w:fldChar w:fldCharType="separate"/>
            </w:r>
            <w:r w:rsidR="00AD3DBA">
              <w:rPr>
                <w:rFonts w:ascii="Times New Roman" w:hAnsi="Times New Roman" w:cs="Times New Roman"/>
                <w:noProof/>
                <w:webHidden/>
                <w:sz w:val="28"/>
              </w:rPr>
              <w:t>50</w:t>
            </w:r>
            <w:r w:rsidR="00582BFC" w:rsidRPr="00E05498">
              <w:rPr>
                <w:rFonts w:ascii="Times New Roman" w:hAnsi="Times New Roman" w:cs="Times New Roman"/>
                <w:noProof/>
                <w:webHidden/>
                <w:sz w:val="28"/>
              </w:rPr>
              <w:fldChar w:fldCharType="end"/>
            </w:r>
          </w:hyperlink>
        </w:p>
        <w:p w:rsidR="00AD3DBA" w:rsidRPr="00E05498" w:rsidRDefault="00C24051" w:rsidP="00AD3DBA">
          <w:pPr>
            <w:pStyle w:val="2"/>
            <w:tabs>
              <w:tab w:val="left" w:pos="880"/>
              <w:tab w:val="right" w:leader="dot" w:pos="9345"/>
            </w:tabs>
            <w:spacing w:after="0" w:line="360" w:lineRule="auto"/>
            <w:jc w:val="both"/>
            <w:rPr>
              <w:rFonts w:ascii="Times New Roman" w:eastAsiaTheme="minorEastAsia" w:hAnsi="Times New Roman" w:cs="Times New Roman"/>
              <w:noProof/>
              <w:sz w:val="28"/>
              <w:lang w:eastAsia="ru-RU"/>
            </w:rPr>
          </w:pPr>
          <w:hyperlink w:anchor="_Toc484726206" w:history="1">
            <w:r w:rsidR="00AD3DBA" w:rsidRPr="00E05498">
              <w:rPr>
                <w:rStyle w:val="af1"/>
                <w:rFonts w:ascii="Times New Roman" w:hAnsi="Times New Roman" w:cs="Times New Roman"/>
                <w:noProof/>
                <w:sz w:val="28"/>
              </w:rPr>
              <w:t>3.4</w:t>
            </w:r>
            <w:r w:rsidR="00AD3DBA" w:rsidRPr="00E05498">
              <w:rPr>
                <w:rFonts w:ascii="Times New Roman" w:eastAsiaTheme="minorEastAsia" w:hAnsi="Times New Roman" w:cs="Times New Roman"/>
                <w:noProof/>
                <w:sz w:val="28"/>
                <w:lang w:eastAsia="ru-RU"/>
              </w:rPr>
              <w:tab/>
            </w:r>
            <w:r w:rsidR="00AD3DBA" w:rsidRPr="00E05498">
              <w:rPr>
                <w:rStyle w:val="af1"/>
                <w:rFonts w:ascii="Times New Roman" w:hAnsi="Times New Roman" w:cs="Times New Roman"/>
                <w:noProof/>
                <w:sz w:val="28"/>
              </w:rPr>
              <w:t>Учет незавершенного производства и порядок исчисления себестоимости зерна озимой ржи</w:t>
            </w:r>
            <w:r w:rsidR="00AD3DBA" w:rsidRPr="00E05498">
              <w:rPr>
                <w:rFonts w:ascii="Times New Roman" w:hAnsi="Times New Roman" w:cs="Times New Roman"/>
                <w:noProof/>
                <w:webHidden/>
                <w:sz w:val="28"/>
              </w:rPr>
              <w:tab/>
            </w:r>
            <w:r w:rsidR="00582BFC" w:rsidRPr="00E05498">
              <w:rPr>
                <w:rFonts w:ascii="Times New Roman" w:hAnsi="Times New Roman" w:cs="Times New Roman"/>
                <w:noProof/>
                <w:webHidden/>
                <w:sz w:val="28"/>
              </w:rPr>
              <w:fldChar w:fldCharType="begin"/>
            </w:r>
            <w:r w:rsidR="00AD3DBA" w:rsidRPr="00E05498">
              <w:rPr>
                <w:rFonts w:ascii="Times New Roman" w:hAnsi="Times New Roman" w:cs="Times New Roman"/>
                <w:noProof/>
                <w:webHidden/>
                <w:sz w:val="28"/>
              </w:rPr>
              <w:instrText xml:space="preserve"> PAGEREF _Toc484726206 \h </w:instrText>
            </w:r>
            <w:r w:rsidR="00582BFC" w:rsidRPr="00E05498">
              <w:rPr>
                <w:rFonts w:ascii="Times New Roman" w:hAnsi="Times New Roman" w:cs="Times New Roman"/>
                <w:noProof/>
                <w:webHidden/>
                <w:sz w:val="28"/>
              </w:rPr>
            </w:r>
            <w:r w:rsidR="00582BFC" w:rsidRPr="00E05498">
              <w:rPr>
                <w:rFonts w:ascii="Times New Roman" w:hAnsi="Times New Roman" w:cs="Times New Roman"/>
                <w:noProof/>
                <w:webHidden/>
                <w:sz w:val="28"/>
              </w:rPr>
              <w:fldChar w:fldCharType="separate"/>
            </w:r>
            <w:r w:rsidR="00AD3DBA">
              <w:rPr>
                <w:rFonts w:ascii="Times New Roman" w:hAnsi="Times New Roman" w:cs="Times New Roman"/>
                <w:noProof/>
                <w:webHidden/>
                <w:sz w:val="28"/>
              </w:rPr>
              <w:t>53</w:t>
            </w:r>
            <w:r w:rsidR="00582BFC" w:rsidRPr="00E05498">
              <w:rPr>
                <w:rFonts w:ascii="Times New Roman" w:hAnsi="Times New Roman" w:cs="Times New Roman"/>
                <w:noProof/>
                <w:webHidden/>
                <w:sz w:val="28"/>
              </w:rPr>
              <w:fldChar w:fldCharType="end"/>
            </w:r>
          </w:hyperlink>
        </w:p>
        <w:p w:rsidR="00AD3DBA" w:rsidRPr="00E05498" w:rsidRDefault="00C24051" w:rsidP="00AD3DBA">
          <w:pPr>
            <w:pStyle w:val="2"/>
            <w:tabs>
              <w:tab w:val="left" w:pos="880"/>
              <w:tab w:val="right" w:leader="dot" w:pos="9345"/>
            </w:tabs>
            <w:spacing w:after="0" w:line="360" w:lineRule="auto"/>
            <w:jc w:val="both"/>
            <w:rPr>
              <w:rFonts w:ascii="Times New Roman" w:eastAsiaTheme="minorEastAsia" w:hAnsi="Times New Roman" w:cs="Times New Roman"/>
              <w:noProof/>
              <w:sz w:val="28"/>
              <w:lang w:eastAsia="ru-RU"/>
            </w:rPr>
          </w:pPr>
          <w:hyperlink w:anchor="_Toc484726207" w:history="1">
            <w:r w:rsidR="00AD3DBA" w:rsidRPr="00E05498">
              <w:rPr>
                <w:rStyle w:val="af1"/>
                <w:rFonts w:ascii="Times New Roman" w:hAnsi="Times New Roman" w:cs="Times New Roman"/>
                <w:noProof/>
                <w:sz w:val="28"/>
              </w:rPr>
              <w:t>3.5</w:t>
            </w:r>
            <w:r w:rsidR="00AD3DBA" w:rsidRPr="00E05498">
              <w:rPr>
                <w:rFonts w:ascii="Times New Roman" w:eastAsiaTheme="minorEastAsia" w:hAnsi="Times New Roman" w:cs="Times New Roman"/>
                <w:noProof/>
                <w:sz w:val="28"/>
                <w:lang w:eastAsia="ru-RU"/>
              </w:rPr>
              <w:tab/>
            </w:r>
            <w:r w:rsidR="00AD3DBA" w:rsidRPr="00E05498">
              <w:rPr>
                <w:rStyle w:val="af1"/>
                <w:rFonts w:ascii="Times New Roman" w:hAnsi="Times New Roman" w:cs="Times New Roman"/>
                <w:noProof/>
                <w:sz w:val="28"/>
              </w:rPr>
              <w:t>Рекомендации по совершенствованию учета затрат и калькулирования себестоимости зерна озимой ржи в АО «Прогресс»</w:t>
            </w:r>
            <w:r w:rsidR="00AD3DBA" w:rsidRPr="00E05498">
              <w:rPr>
                <w:rFonts w:ascii="Times New Roman" w:hAnsi="Times New Roman" w:cs="Times New Roman"/>
                <w:noProof/>
                <w:webHidden/>
                <w:sz w:val="28"/>
              </w:rPr>
              <w:tab/>
            </w:r>
            <w:r w:rsidR="00582BFC" w:rsidRPr="00E05498">
              <w:rPr>
                <w:rFonts w:ascii="Times New Roman" w:hAnsi="Times New Roman" w:cs="Times New Roman"/>
                <w:noProof/>
                <w:webHidden/>
                <w:sz w:val="28"/>
              </w:rPr>
              <w:fldChar w:fldCharType="begin"/>
            </w:r>
            <w:r w:rsidR="00AD3DBA" w:rsidRPr="00E05498">
              <w:rPr>
                <w:rFonts w:ascii="Times New Roman" w:hAnsi="Times New Roman" w:cs="Times New Roman"/>
                <w:noProof/>
                <w:webHidden/>
                <w:sz w:val="28"/>
              </w:rPr>
              <w:instrText xml:space="preserve"> PAGEREF _Toc484726207 \h </w:instrText>
            </w:r>
            <w:r w:rsidR="00582BFC" w:rsidRPr="00E05498">
              <w:rPr>
                <w:rFonts w:ascii="Times New Roman" w:hAnsi="Times New Roman" w:cs="Times New Roman"/>
                <w:noProof/>
                <w:webHidden/>
                <w:sz w:val="28"/>
              </w:rPr>
            </w:r>
            <w:r w:rsidR="00582BFC" w:rsidRPr="00E05498">
              <w:rPr>
                <w:rFonts w:ascii="Times New Roman" w:hAnsi="Times New Roman" w:cs="Times New Roman"/>
                <w:noProof/>
                <w:webHidden/>
                <w:sz w:val="28"/>
              </w:rPr>
              <w:fldChar w:fldCharType="separate"/>
            </w:r>
            <w:r w:rsidR="00AD3DBA">
              <w:rPr>
                <w:rFonts w:ascii="Times New Roman" w:hAnsi="Times New Roman" w:cs="Times New Roman"/>
                <w:noProof/>
                <w:webHidden/>
                <w:sz w:val="28"/>
              </w:rPr>
              <w:t>57</w:t>
            </w:r>
            <w:r w:rsidR="00582BFC" w:rsidRPr="00E05498">
              <w:rPr>
                <w:rFonts w:ascii="Times New Roman" w:hAnsi="Times New Roman" w:cs="Times New Roman"/>
                <w:noProof/>
                <w:webHidden/>
                <w:sz w:val="28"/>
              </w:rPr>
              <w:fldChar w:fldCharType="end"/>
            </w:r>
          </w:hyperlink>
        </w:p>
        <w:p w:rsidR="00AD3DBA" w:rsidRPr="00E05498" w:rsidRDefault="00C24051" w:rsidP="00AD3DBA">
          <w:pPr>
            <w:pStyle w:val="11"/>
            <w:tabs>
              <w:tab w:val="right" w:leader="dot" w:pos="9345"/>
            </w:tabs>
            <w:spacing w:after="0" w:line="360" w:lineRule="auto"/>
            <w:jc w:val="both"/>
            <w:rPr>
              <w:rFonts w:ascii="Times New Roman" w:eastAsiaTheme="minorEastAsia" w:hAnsi="Times New Roman" w:cs="Times New Roman"/>
              <w:noProof/>
              <w:sz w:val="28"/>
              <w:lang w:eastAsia="ru-RU"/>
            </w:rPr>
          </w:pPr>
          <w:hyperlink w:anchor="_Toc484726208" w:history="1">
            <w:r w:rsidR="00AD3DBA" w:rsidRPr="00E05498">
              <w:rPr>
                <w:rStyle w:val="af1"/>
                <w:rFonts w:ascii="Times New Roman" w:hAnsi="Times New Roman" w:cs="Times New Roman"/>
                <w:noProof/>
                <w:sz w:val="28"/>
              </w:rPr>
              <w:t>Выводы и предложения</w:t>
            </w:r>
            <w:r w:rsidR="00AD3DBA" w:rsidRPr="00E05498">
              <w:rPr>
                <w:rFonts w:ascii="Times New Roman" w:hAnsi="Times New Roman" w:cs="Times New Roman"/>
                <w:noProof/>
                <w:webHidden/>
                <w:sz w:val="28"/>
              </w:rPr>
              <w:tab/>
            </w:r>
            <w:r w:rsidR="00582BFC" w:rsidRPr="00E05498">
              <w:rPr>
                <w:rFonts w:ascii="Times New Roman" w:hAnsi="Times New Roman" w:cs="Times New Roman"/>
                <w:noProof/>
                <w:webHidden/>
                <w:sz w:val="28"/>
              </w:rPr>
              <w:fldChar w:fldCharType="begin"/>
            </w:r>
            <w:r w:rsidR="00AD3DBA" w:rsidRPr="00E05498">
              <w:rPr>
                <w:rFonts w:ascii="Times New Roman" w:hAnsi="Times New Roman" w:cs="Times New Roman"/>
                <w:noProof/>
                <w:webHidden/>
                <w:sz w:val="28"/>
              </w:rPr>
              <w:instrText xml:space="preserve"> PAGEREF _Toc484726208 \h </w:instrText>
            </w:r>
            <w:r w:rsidR="00582BFC" w:rsidRPr="00E05498">
              <w:rPr>
                <w:rFonts w:ascii="Times New Roman" w:hAnsi="Times New Roman" w:cs="Times New Roman"/>
                <w:noProof/>
                <w:webHidden/>
                <w:sz w:val="28"/>
              </w:rPr>
            </w:r>
            <w:r w:rsidR="00582BFC" w:rsidRPr="00E05498">
              <w:rPr>
                <w:rFonts w:ascii="Times New Roman" w:hAnsi="Times New Roman" w:cs="Times New Roman"/>
                <w:noProof/>
                <w:webHidden/>
                <w:sz w:val="28"/>
              </w:rPr>
              <w:fldChar w:fldCharType="separate"/>
            </w:r>
            <w:r w:rsidR="00AD3DBA">
              <w:rPr>
                <w:rFonts w:ascii="Times New Roman" w:hAnsi="Times New Roman" w:cs="Times New Roman"/>
                <w:noProof/>
                <w:webHidden/>
                <w:sz w:val="28"/>
              </w:rPr>
              <w:t>62</w:t>
            </w:r>
            <w:r w:rsidR="00582BFC" w:rsidRPr="00E05498">
              <w:rPr>
                <w:rFonts w:ascii="Times New Roman" w:hAnsi="Times New Roman" w:cs="Times New Roman"/>
                <w:noProof/>
                <w:webHidden/>
                <w:sz w:val="28"/>
              </w:rPr>
              <w:fldChar w:fldCharType="end"/>
            </w:r>
          </w:hyperlink>
        </w:p>
        <w:p w:rsidR="00AD3DBA" w:rsidRPr="00E05498" w:rsidRDefault="00C24051" w:rsidP="00AD3DBA">
          <w:pPr>
            <w:pStyle w:val="11"/>
            <w:tabs>
              <w:tab w:val="right" w:leader="dot" w:pos="9345"/>
            </w:tabs>
            <w:spacing w:after="0" w:line="360" w:lineRule="auto"/>
            <w:jc w:val="both"/>
            <w:rPr>
              <w:rFonts w:ascii="Times New Roman" w:eastAsiaTheme="minorEastAsia" w:hAnsi="Times New Roman" w:cs="Times New Roman"/>
              <w:noProof/>
              <w:sz w:val="28"/>
              <w:lang w:eastAsia="ru-RU"/>
            </w:rPr>
          </w:pPr>
          <w:hyperlink w:anchor="_Toc484726209" w:history="1">
            <w:r w:rsidR="00AD3DBA" w:rsidRPr="00E05498">
              <w:rPr>
                <w:rStyle w:val="af1"/>
                <w:rFonts w:ascii="Times New Roman" w:hAnsi="Times New Roman" w:cs="Times New Roman"/>
                <w:noProof/>
                <w:sz w:val="28"/>
              </w:rPr>
              <w:t>Список используемой литературы</w:t>
            </w:r>
            <w:r w:rsidR="00AD3DBA" w:rsidRPr="00E05498">
              <w:rPr>
                <w:rFonts w:ascii="Times New Roman" w:hAnsi="Times New Roman" w:cs="Times New Roman"/>
                <w:noProof/>
                <w:webHidden/>
                <w:sz w:val="28"/>
              </w:rPr>
              <w:tab/>
            </w:r>
            <w:r w:rsidR="00582BFC" w:rsidRPr="00E05498">
              <w:rPr>
                <w:rFonts w:ascii="Times New Roman" w:hAnsi="Times New Roman" w:cs="Times New Roman"/>
                <w:noProof/>
                <w:webHidden/>
                <w:sz w:val="28"/>
              </w:rPr>
              <w:fldChar w:fldCharType="begin"/>
            </w:r>
            <w:r w:rsidR="00AD3DBA" w:rsidRPr="00E05498">
              <w:rPr>
                <w:rFonts w:ascii="Times New Roman" w:hAnsi="Times New Roman" w:cs="Times New Roman"/>
                <w:noProof/>
                <w:webHidden/>
                <w:sz w:val="28"/>
              </w:rPr>
              <w:instrText xml:space="preserve"> PAGEREF _Toc484726209 \h </w:instrText>
            </w:r>
            <w:r w:rsidR="00582BFC" w:rsidRPr="00E05498">
              <w:rPr>
                <w:rFonts w:ascii="Times New Roman" w:hAnsi="Times New Roman" w:cs="Times New Roman"/>
                <w:noProof/>
                <w:webHidden/>
                <w:sz w:val="28"/>
              </w:rPr>
            </w:r>
            <w:r w:rsidR="00582BFC" w:rsidRPr="00E05498">
              <w:rPr>
                <w:rFonts w:ascii="Times New Roman" w:hAnsi="Times New Roman" w:cs="Times New Roman"/>
                <w:noProof/>
                <w:webHidden/>
                <w:sz w:val="28"/>
              </w:rPr>
              <w:fldChar w:fldCharType="separate"/>
            </w:r>
            <w:r w:rsidR="00AD3DBA">
              <w:rPr>
                <w:rFonts w:ascii="Times New Roman" w:hAnsi="Times New Roman" w:cs="Times New Roman"/>
                <w:noProof/>
                <w:webHidden/>
                <w:sz w:val="28"/>
              </w:rPr>
              <w:t>64</w:t>
            </w:r>
            <w:r w:rsidR="00582BFC" w:rsidRPr="00E05498">
              <w:rPr>
                <w:rFonts w:ascii="Times New Roman" w:hAnsi="Times New Roman" w:cs="Times New Roman"/>
                <w:noProof/>
                <w:webHidden/>
                <w:sz w:val="28"/>
              </w:rPr>
              <w:fldChar w:fldCharType="end"/>
            </w:r>
          </w:hyperlink>
        </w:p>
        <w:p w:rsidR="00AD3DBA" w:rsidRPr="00E05498" w:rsidRDefault="00C24051" w:rsidP="00AD3DBA">
          <w:pPr>
            <w:pStyle w:val="11"/>
            <w:tabs>
              <w:tab w:val="right" w:leader="dot" w:pos="9345"/>
            </w:tabs>
            <w:spacing w:after="0" w:line="360" w:lineRule="auto"/>
            <w:jc w:val="both"/>
            <w:rPr>
              <w:rFonts w:ascii="Times New Roman" w:eastAsiaTheme="minorEastAsia" w:hAnsi="Times New Roman" w:cs="Times New Roman"/>
              <w:noProof/>
              <w:sz w:val="28"/>
              <w:lang w:eastAsia="ru-RU"/>
            </w:rPr>
          </w:pPr>
          <w:hyperlink w:anchor="_Toc484726210" w:history="1">
            <w:r w:rsidR="00AD3DBA" w:rsidRPr="00E05498">
              <w:rPr>
                <w:rStyle w:val="af1"/>
                <w:rFonts w:ascii="Times New Roman" w:hAnsi="Times New Roman" w:cs="Times New Roman"/>
                <w:noProof/>
                <w:sz w:val="28"/>
              </w:rPr>
              <w:t>Приложения</w:t>
            </w:r>
            <w:r w:rsidR="00AD3DBA" w:rsidRPr="00E05498">
              <w:rPr>
                <w:rFonts w:ascii="Times New Roman" w:hAnsi="Times New Roman" w:cs="Times New Roman"/>
                <w:noProof/>
                <w:webHidden/>
                <w:sz w:val="28"/>
              </w:rPr>
              <w:tab/>
            </w:r>
            <w:r w:rsidR="00582BFC" w:rsidRPr="00E05498">
              <w:rPr>
                <w:rFonts w:ascii="Times New Roman" w:hAnsi="Times New Roman" w:cs="Times New Roman"/>
                <w:noProof/>
                <w:webHidden/>
                <w:sz w:val="28"/>
              </w:rPr>
              <w:fldChar w:fldCharType="begin"/>
            </w:r>
            <w:r w:rsidR="00AD3DBA" w:rsidRPr="00E05498">
              <w:rPr>
                <w:rFonts w:ascii="Times New Roman" w:hAnsi="Times New Roman" w:cs="Times New Roman"/>
                <w:noProof/>
                <w:webHidden/>
                <w:sz w:val="28"/>
              </w:rPr>
              <w:instrText xml:space="preserve"> PAGEREF _Toc484726210 \h </w:instrText>
            </w:r>
            <w:r w:rsidR="00582BFC" w:rsidRPr="00E05498">
              <w:rPr>
                <w:rFonts w:ascii="Times New Roman" w:hAnsi="Times New Roman" w:cs="Times New Roman"/>
                <w:noProof/>
                <w:webHidden/>
                <w:sz w:val="28"/>
              </w:rPr>
            </w:r>
            <w:r w:rsidR="00582BFC" w:rsidRPr="00E05498">
              <w:rPr>
                <w:rFonts w:ascii="Times New Roman" w:hAnsi="Times New Roman" w:cs="Times New Roman"/>
                <w:noProof/>
                <w:webHidden/>
                <w:sz w:val="28"/>
              </w:rPr>
              <w:fldChar w:fldCharType="separate"/>
            </w:r>
            <w:r w:rsidR="00AD3DBA">
              <w:rPr>
                <w:rFonts w:ascii="Times New Roman" w:hAnsi="Times New Roman" w:cs="Times New Roman"/>
                <w:noProof/>
                <w:webHidden/>
                <w:sz w:val="28"/>
              </w:rPr>
              <w:t>67</w:t>
            </w:r>
            <w:r w:rsidR="00582BFC" w:rsidRPr="00E05498">
              <w:rPr>
                <w:rFonts w:ascii="Times New Roman" w:hAnsi="Times New Roman" w:cs="Times New Roman"/>
                <w:noProof/>
                <w:webHidden/>
                <w:sz w:val="28"/>
              </w:rPr>
              <w:fldChar w:fldCharType="end"/>
            </w:r>
          </w:hyperlink>
        </w:p>
        <w:p w:rsidR="00D42550" w:rsidRPr="00D42550" w:rsidRDefault="00582BFC" w:rsidP="00AD3DBA">
          <w:pPr>
            <w:spacing w:line="360" w:lineRule="auto"/>
            <w:rPr>
              <w:rFonts w:ascii="Times New Roman" w:eastAsia="Times New Roman" w:hAnsi="Times New Roman" w:cs="Times New Roman"/>
              <w:kern w:val="36"/>
              <w:sz w:val="28"/>
              <w:szCs w:val="28"/>
              <w:lang w:eastAsia="ru-RU"/>
            </w:rPr>
          </w:pPr>
          <w:r w:rsidRPr="00991995">
            <w:rPr>
              <w:rFonts w:ascii="Times New Roman" w:hAnsi="Times New Roman" w:cs="Times New Roman"/>
              <w:bCs/>
              <w:sz w:val="28"/>
              <w:szCs w:val="28"/>
            </w:rPr>
            <w:fldChar w:fldCharType="end"/>
          </w:r>
        </w:p>
      </w:sdtContent>
    </w:sdt>
    <w:p w:rsidR="00A51ADD" w:rsidRDefault="00A51ADD">
      <w:pPr>
        <w:jc w:val="left"/>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br w:type="page"/>
      </w:r>
    </w:p>
    <w:p w:rsidR="00A51ADD" w:rsidRDefault="00A51ADD" w:rsidP="00A51ADD">
      <w:pPr>
        <w:jc w:val="center"/>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lastRenderedPageBreak/>
        <w:t>Введение</w:t>
      </w:r>
    </w:p>
    <w:p w:rsidR="00A51ADD" w:rsidRPr="008133FF" w:rsidRDefault="00A51ADD" w:rsidP="00A51ADD">
      <w:pPr>
        <w:spacing w:after="0" w:line="360" w:lineRule="auto"/>
        <w:ind w:firstLine="709"/>
        <w:rPr>
          <w:rFonts w:ascii="Times New Roman" w:hAnsi="Times New Roman" w:cs="Times New Roman"/>
          <w:sz w:val="28"/>
        </w:rPr>
      </w:pPr>
      <w:r>
        <w:rPr>
          <w:rFonts w:ascii="Times New Roman" w:hAnsi="Times New Roman" w:cs="Times New Roman"/>
          <w:sz w:val="28"/>
        </w:rPr>
        <w:t>Растениеводство является одной</w:t>
      </w:r>
      <w:r w:rsidRPr="008133FF">
        <w:rPr>
          <w:rFonts w:ascii="Times New Roman" w:hAnsi="Times New Roman" w:cs="Times New Roman"/>
          <w:sz w:val="28"/>
        </w:rPr>
        <w:t xml:space="preserve"> из основных отраслей сельскохозяйственного производства. Для удовлетворения потреб</w:t>
      </w:r>
      <w:r>
        <w:rPr>
          <w:rFonts w:ascii="Times New Roman" w:hAnsi="Times New Roman" w:cs="Times New Roman"/>
          <w:sz w:val="28"/>
        </w:rPr>
        <w:t>ности населения в продуктах питания</w:t>
      </w:r>
      <w:r w:rsidRPr="008133FF">
        <w:rPr>
          <w:rFonts w:ascii="Times New Roman" w:hAnsi="Times New Roman" w:cs="Times New Roman"/>
          <w:sz w:val="28"/>
        </w:rPr>
        <w:t xml:space="preserve"> в растениеводстве должен быть </w:t>
      </w:r>
      <w:r>
        <w:rPr>
          <w:rFonts w:ascii="Times New Roman" w:hAnsi="Times New Roman" w:cs="Times New Roman"/>
          <w:sz w:val="28"/>
        </w:rPr>
        <w:t xml:space="preserve">гарантирован </w:t>
      </w:r>
      <w:r w:rsidRPr="008133FF">
        <w:rPr>
          <w:rFonts w:ascii="Times New Roman" w:hAnsi="Times New Roman" w:cs="Times New Roman"/>
          <w:sz w:val="28"/>
        </w:rPr>
        <w:t xml:space="preserve">значительный рост сбора зерна, повышена урожайность зерновых культур, увеличено производство других основных видов сельскохозяйственной продукции. </w:t>
      </w:r>
    </w:p>
    <w:p w:rsidR="00A51ADD" w:rsidRPr="008133FF" w:rsidRDefault="00A51ADD" w:rsidP="00A51ADD">
      <w:pPr>
        <w:spacing w:after="0" w:line="360" w:lineRule="auto"/>
        <w:ind w:firstLine="709"/>
        <w:rPr>
          <w:rFonts w:ascii="Times New Roman" w:hAnsi="Times New Roman" w:cs="Times New Roman"/>
          <w:sz w:val="28"/>
        </w:rPr>
      </w:pPr>
      <w:r>
        <w:rPr>
          <w:rFonts w:ascii="Times New Roman" w:hAnsi="Times New Roman" w:cs="Times New Roman"/>
          <w:sz w:val="28"/>
        </w:rPr>
        <w:t>Существенное значение</w:t>
      </w:r>
      <w:r w:rsidRPr="008133FF">
        <w:rPr>
          <w:rFonts w:ascii="Times New Roman" w:hAnsi="Times New Roman" w:cs="Times New Roman"/>
          <w:sz w:val="28"/>
        </w:rPr>
        <w:t xml:space="preserve"> в </w:t>
      </w:r>
      <w:r>
        <w:rPr>
          <w:rFonts w:ascii="Times New Roman" w:hAnsi="Times New Roman" w:cs="Times New Roman"/>
          <w:sz w:val="28"/>
        </w:rPr>
        <w:t>решении этих задач должен иметь</w:t>
      </w:r>
      <w:r w:rsidRPr="008133FF">
        <w:rPr>
          <w:rFonts w:ascii="Times New Roman" w:hAnsi="Times New Roman" w:cs="Times New Roman"/>
          <w:sz w:val="28"/>
        </w:rPr>
        <w:t xml:space="preserve"> </w:t>
      </w:r>
      <w:r>
        <w:rPr>
          <w:rFonts w:ascii="Times New Roman" w:hAnsi="Times New Roman" w:cs="Times New Roman"/>
          <w:sz w:val="28"/>
        </w:rPr>
        <w:t>правильный</w:t>
      </w:r>
      <w:r w:rsidRPr="008133FF">
        <w:rPr>
          <w:rFonts w:ascii="Times New Roman" w:hAnsi="Times New Roman" w:cs="Times New Roman"/>
          <w:sz w:val="28"/>
        </w:rPr>
        <w:t xml:space="preserve"> и своевременный учёт затрат и выхода продукции растениеводства. </w:t>
      </w:r>
    </w:p>
    <w:p w:rsidR="00A51ADD" w:rsidRDefault="00A51ADD" w:rsidP="00A51ADD">
      <w:pPr>
        <w:spacing w:after="0" w:line="360" w:lineRule="auto"/>
        <w:ind w:firstLine="709"/>
        <w:rPr>
          <w:rFonts w:ascii="Times New Roman" w:hAnsi="Times New Roman" w:cs="Times New Roman"/>
          <w:sz w:val="28"/>
        </w:rPr>
      </w:pPr>
      <w:r>
        <w:rPr>
          <w:rFonts w:ascii="Times New Roman" w:hAnsi="Times New Roman" w:cs="Times New Roman"/>
          <w:sz w:val="28"/>
        </w:rPr>
        <w:t xml:space="preserve">На </w:t>
      </w:r>
      <w:r w:rsidRPr="008133FF">
        <w:rPr>
          <w:rFonts w:ascii="Times New Roman" w:hAnsi="Times New Roman" w:cs="Times New Roman"/>
          <w:sz w:val="28"/>
        </w:rPr>
        <w:t>оборот сре</w:t>
      </w:r>
      <w:proofErr w:type="gramStart"/>
      <w:r w:rsidRPr="008133FF">
        <w:rPr>
          <w:rFonts w:ascii="Times New Roman" w:hAnsi="Times New Roman" w:cs="Times New Roman"/>
          <w:sz w:val="28"/>
        </w:rPr>
        <w:t>дств в р</w:t>
      </w:r>
      <w:proofErr w:type="gramEnd"/>
      <w:r w:rsidRPr="008133FF">
        <w:rPr>
          <w:rFonts w:ascii="Times New Roman" w:hAnsi="Times New Roman" w:cs="Times New Roman"/>
          <w:sz w:val="28"/>
        </w:rPr>
        <w:t xml:space="preserve">астениеводстве </w:t>
      </w:r>
      <w:r>
        <w:rPr>
          <w:rFonts w:ascii="Times New Roman" w:hAnsi="Times New Roman" w:cs="Times New Roman"/>
          <w:sz w:val="28"/>
        </w:rPr>
        <w:t>влияет</w:t>
      </w:r>
      <w:r w:rsidRPr="008133FF">
        <w:rPr>
          <w:rFonts w:ascii="Times New Roman" w:hAnsi="Times New Roman" w:cs="Times New Roman"/>
          <w:sz w:val="28"/>
        </w:rPr>
        <w:t xml:space="preserve"> </w:t>
      </w:r>
      <w:r>
        <w:rPr>
          <w:rFonts w:ascii="Times New Roman" w:hAnsi="Times New Roman" w:cs="Times New Roman"/>
          <w:sz w:val="28"/>
        </w:rPr>
        <w:t>сезонность</w:t>
      </w:r>
      <w:r w:rsidRPr="008133FF">
        <w:rPr>
          <w:rFonts w:ascii="Times New Roman" w:hAnsi="Times New Roman" w:cs="Times New Roman"/>
          <w:sz w:val="28"/>
        </w:rPr>
        <w:t xml:space="preserve"> производства</w:t>
      </w:r>
      <w:r>
        <w:rPr>
          <w:rFonts w:ascii="Times New Roman" w:hAnsi="Times New Roman" w:cs="Times New Roman"/>
          <w:sz w:val="28"/>
        </w:rPr>
        <w:t>.</w:t>
      </w:r>
      <w:r w:rsidRPr="008133FF">
        <w:rPr>
          <w:rFonts w:ascii="Times New Roman" w:hAnsi="Times New Roman" w:cs="Times New Roman"/>
          <w:sz w:val="28"/>
        </w:rPr>
        <w:t xml:space="preserve"> </w:t>
      </w:r>
      <w:r>
        <w:rPr>
          <w:rFonts w:ascii="Times New Roman" w:hAnsi="Times New Roman" w:cs="Times New Roman"/>
          <w:sz w:val="28"/>
        </w:rPr>
        <w:t>З</w:t>
      </w:r>
      <w:r w:rsidRPr="008133FF">
        <w:rPr>
          <w:rFonts w:ascii="Times New Roman" w:hAnsi="Times New Roman" w:cs="Times New Roman"/>
          <w:sz w:val="28"/>
        </w:rPr>
        <w:t>атраты</w:t>
      </w:r>
      <w:r>
        <w:rPr>
          <w:rFonts w:ascii="Times New Roman" w:hAnsi="Times New Roman" w:cs="Times New Roman"/>
          <w:sz w:val="28"/>
        </w:rPr>
        <w:t xml:space="preserve"> в растениеводстве осуществляются</w:t>
      </w:r>
      <w:r w:rsidRPr="008133FF">
        <w:rPr>
          <w:rFonts w:ascii="Times New Roman" w:hAnsi="Times New Roman" w:cs="Times New Roman"/>
          <w:sz w:val="28"/>
        </w:rPr>
        <w:t xml:space="preserve"> неравномерно </w:t>
      </w:r>
      <w:r>
        <w:rPr>
          <w:rFonts w:ascii="Times New Roman" w:hAnsi="Times New Roman" w:cs="Times New Roman"/>
          <w:sz w:val="28"/>
        </w:rPr>
        <w:t>в течение</w:t>
      </w:r>
      <w:r w:rsidRPr="008133FF">
        <w:rPr>
          <w:rFonts w:ascii="Times New Roman" w:hAnsi="Times New Roman" w:cs="Times New Roman"/>
          <w:sz w:val="28"/>
        </w:rPr>
        <w:t xml:space="preserve"> длительного </w:t>
      </w:r>
      <w:r>
        <w:rPr>
          <w:rFonts w:ascii="Times New Roman" w:hAnsi="Times New Roman" w:cs="Times New Roman"/>
          <w:sz w:val="28"/>
        </w:rPr>
        <w:t>периода времени. В</w:t>
      </w:r>
      <w:r w:rsidRPr="008133FF">
        <w:rPr>
          <w:rFonts w:ascii="Times New Roman" w:hAnsi="Times New Roman" w:cs="Times New Roman"/>
          <w:sz w:val="28"/>
        </w:rPr>
        <w:t xml:space="preserve">ыход </w:t>
      </w:r>
      <w:r>
        <w:rPr>
          <w:rFonts w:ascii="Times New Roman" w:hAnsi="Times New Roman" w:cs="Times New Roman"/>
          <w:sz w:val="28"/>
        </w:rPr>
        <w:t>продукции происходит в момент</w:t>
      </w:r>
      <w:r w:rsidRPr="008133FF">
        <w:rPr>
          <w:rFonts w:ascii="Times New Roman" w:hAnsi="Times New Roman" w:cs="Times New Roman"/>
          <w:sz w:val="28"/>
        </w:rPr>
        <w:t xml:space="preserve"> созревания растений. </w:t>
      </w:r>
      <w:r>
        <w:rPr>
          <w:rFonts w:ascii="Times New Roman" w:hAnsi="Times New Roman" w:cs="Times New Roman"/>
          <w:sz w:val="28"/>
        </w:rPr>
        <w:t xml:space="preserve">Данные особенности необходимо </w:t>
      </w:r>
      <w:r w:rsidRPr="008133FF">
        <w:rPr>
          <w:rFonts w:ascii="Times New Roman" w:hAnsi="Times New Roman" w:cs="Times New Roman"/>
          <w:sz w:val="28"/>
        </w:rPr>
        <w:t>учитывать при ор</w:t>
      </w:r>
      <w:r>
        <w:rPr>
          <w:rFonts w:ascii="Times New Roman" w:hAnsi="Times New Roman" w:cs="Times New Roman"/>
          <w:sz w:val="28"/>
        </w:rPr>
        <w:t>ганизации учёта затрат</w:t>
      </w:r>
      <w:r w:rsidRPr="008133FF">
        <w:rPr>
          <w:rFonts w:ascii="Times New Roman" w:hAnsi="Times New Roman" w:cs="Times New Roman"/>
          <w:sz w:val="28"/>
        </w:rPr>
        <w:t>.</w:t>
      </w:r>
    </w:p>
    <w:p w:rsidR="00A51ADD" w:rsidRDefault="00A51ADD" w:rsidP="00A51AD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Главное значение </w:t>
      </w:r>
      <w:r w:rsidRPr="00FB6948">
        <w:rPr>
          <w:rFonts w:ascii="Times New Roman" w:hAnsi="Times New Roman" w:cs="Times New Roman"/>
          <w:sz w:val="28"/>
          <w:szCs w:val="28"/>
        </w:rPr>
        <w:t>производства</w:t>
      </w:r>
      <w:r>
        <w:rPr>
          <w:rFonts w:ascii="Times New Roman" w:hAnsi="Times New Roman" w:cs="Times New Roman"/>
          <w:sz w:val="28"/>
          <w:szCs w:val="28"/>
        </w:rPr>
        <w:t xml:space="preserve"> зерна заключается в</w:t>
      </w:r>
      <w:r w:rsidRPr="00FB6948">
        <w:rPr>
          <w:rFonts w:ascii="Times New Roman" w:hAnsi="Times New Roman" w:cs="Times New Roman"/>
          <w:sz w:val="28"/>
          <w:szCs w:val="28"/>
        </w:rPr>
        <w:t xml:space="preserve"> ег</w:t>
      </w:r>
      <w:r>
        <w:rPr>
          <w:rFonts w:ascii="Times New Roman" w:hAnsi="Times New Roman" w:cs="Times New Roman"/>
          <w:sz w:val="28"/>
          <w:szCs w:val="28"/>
        </w:rPr>
        <w:t>о большой социальной значимости для населения. С</w:t>
      </w:r>
      <w:r w:rsidRPr="00FB6948">
        <w:rPr>
          <w:rFonts w:ascii="Times New Roman" w:hAnsi="Times New Roman" w:cs="Times New Roman"/>
          <w:sz w:val="28"/>
          <w:szCs w:val="28"/>
        </w:rPr>
        <w:t xml:space="preserve"> использован</w:t>
      </w:r>
      <w:r>
        <w:rPr>
          <w:rFonts w:ascii="Times New Roman" w:hAnsi="Times New Roman" w:cs="Times New Roman"/>
          <w:sz w:val="28"/>
          <w:szCs w:val="28"/>
        </w:rPr>
        <w:t>ием продуктов переработки зерна</w:t>
      </w:r>
      <w:r w:rsidRPr="00FB6948">
        <w:rPr>
          <w:rFonts w:ascii="Times New Roman" w:hAnsi="Times New Roman" w:cs="Times New Roman"/>
          <w:sz w:val="28"/>
          <w:szCs w:val="28"/>
        </w:rPr>
        <w:t xml:space="preserve"> </w:t>
      </w:r>
      <w:r>
        <w:rPr>
          <w:rFonts w:ascii="Times New Roman" w:hAnsi="Times New Roman" w:cs="Times New Roman"/>
          <w:sz w:val="28"/>
          <w:szCs w:val="28"/>
        </w:rPr>
        <w:t xml:space="preserve">население обеспечивается </w:t>
      </w:r>
      <w:r w:rsidRPr="00FB6948">
        <w:rPr>
          <w:rFonts w:ascii="Times New Roman" w:hAnsi="Times New Roman" w:cs="Times New Roman"/>
          <w:sz w:val="28"/>
          <w:szCs w:val="28"/>
        </w:rPr>
        <w:t>хлебом и хлебными изделиями.</w:t>
      </w:r>
    </w:p>
    <w:p w:rsidR="00A51ADD" w:rsidRDefault="00A51ADD" w:rsidP="00A51AD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Производство зерна требует значительных затрат как материальных, так и трудовых. Затраты на производство продукции, выраженные в денежной форме, образуют ее себестоимость.</w:t>
      </w:r>
    </w:p>
    <w:p w:rsidR="00A51ADD" w:rsidRDefault="00A51ADD" w:rsidP="00A51AD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Себестоимость продукции является одним из важнейших качественных показателей. Она отражает все стороны хозяйственной деятельности предприятия. Уровень себестоимости связан с объемом и качеством продукции, использованием рабочего времени и его оплаты, сырья, материалов, оборудования и др. Себестоимость определяет цену продукции, снижение которой приводит к увеличению прибыли.</w:t>
      </w:r>
    </w:p>
    <w:p w:rsidR="00A51ADD" w:rsidRPr="00513E83" w:rsidRDefault="00A51ADD" w:rsidP="00A51ADD">
      <w:pPr>
        <w:spacing w:after="0" w:line="360" w:lineRule="auto"/>
        <w:ind w:firstLine="709"/>
        <w:rPr>
          <w:rFonts w:ascii="Times New Roman" w:hAnsi="Times New Roman" w:cs="Times New Roman"/>
          <w:snapToGrid w:val="0"/>
          <w:color w:val="000000"/>
          <w:sz w:val="28"/>
        </w:rPr>
      </w:pPr>
      <w:r>
        <w:rPr>
          <w:rFonts w:ascii="Times New Roman" w:hAnsi="Times New Roman" w:cs="Times New Roman"/>
          <w:snapToGrid w:val="0"/>
          <w:color w:val="000000"/>
          <w:sz w:val="28"/>
        </w:rPr>
        <w:t xml:space="preserve">Целью </w:t>
      </w:r>
      <w:r w:rsidR="000D582A" w:rsidRPr="000D582A">
        <w:rPr>
          <w:rFonts w:ascii="Times New Roman" w:hAnsi="Times New Roman" w:cs="Times New Roman"/>
          <w:snapToGrid w:val="0"/>
          <w:sz w:val="28"/>
        </w:rPr>
        <w:t>выпускной квалификационной работы</w:t>
      </w:r>
      <w:r w:rsidRPr="00513E83">
        <w:rPr>
          <w:rFonts w:ascii="Times New Roman" w:hAnsi="Times New Roman" w:cs="Times New Roman"/>
          <w:snapToGrid w:val="0"/>
          <w:color w:val="000000"/>
          <w:sz w:val="28"/>
        </w:rPr>
        <w:t xml:space="preserve"> является </w:t>
      </w:r>
      <w:r>
        <w:rPr>
          <w:rFonts w:ascii="Times New Roman" w:hAnsi="Times New Roman" w:cs="Times New Roman"/>
          <w:snapToGrid w:val="0"/>
          <w:color w:val="000000"/>
          <w:sz w:val="28"/>
        </w:rPr>
        <w:t xml:space="preserve">учет затрат и </w:t>
      </w:r>
      <w:proofErr w:type="spellStart"/>
      <w:r>
        <w:rPr>
          <w:rFonts w:ascii="Times New Roman" w:hAnsi="Times New Roman" w:cs="Times New Roman"/>
          <w:snapToGrid w:val="0"/>
          <w:color w:val="000000"/>
          <w:sz w:val="28"/>
        </w:rPr>
        <w:t>калькулирование</w:t>
      </w:r>
      <w:proofErr w:type="spellEnd"/>
      <w:r>
        <w:rPr>
          <w:rFonts w:ascii="Times New Roman" w:hAnsi="Times New Roman" w:cs="Times New Roman"/>
          <w:snapToGrid w:val="0"/>
          <w:color w:val="000000"/>
          <w:sz w:val="28"/>
        </w:rPr>
        <w:t xml:space="preserve"> себестоимости зерна озимой ржи в </w:t>
      </w:r>
      <w:r w:rsidRPr="00513E83">
        <w:rPr>
          <w:rFonts w:ascii="Times New Roman" w:hAnsi="Times New Roman" w:cs="Times New Roman"/>
          <w:snapToGrid w:val="0"/>
          <w:color w:val="000000"/>
          <w:sz w:val="28"/>
        </w:rPr>
        <w:t>АО «Прогресс».</w:t>
      </w:r>
    </w:p>
    <w:p w:rsidR="00A51ADD" w:rsidRDefault="00A51ADD" w:rsidP="00A51ADD">
      <w:pPr>
        <w:spacing w:after="0" w:line="360" w:lineRule="auto"/>
        <w:ind w:firstLine="709"/>
        <w:rPr>
          <w:rFonts w:ascii="Times New Roman" w:hAnsi="Times New Roman" w:cs="Times New Roman"/>
          <w:snapToGrid w:val="0"/>
          <w:color w:val="000000"/>
          <w:sz w:val="28"/>
        </w:rPr>
      </w:pPr>
      <w:r w:rsidRPr="00513E83">
        <w:rPr>
          <w:rFonts w:ascii="Times New Roman" w:hAnsi="Times New Roman" w:cs="Times New Roman"/>
          <w:snapToGrid w:val="0"/>
          <w:color w:val="000000"/>
          <w:sz w:val="28"/>
        </w:rPr>
        <w:t xml:space="preserve">В соответствии с поставленной целью </w:t>
      </w:r>
      <w:r>
        <w:rPr>
          <w:rFonts w:ascii="Times New Roman" w:hAnsi="Times New Roman" w:cs="Times New Roman"/>
          <w:snapToGrid w:val="0"/>
          <w:color w:val="000000"/>
          <w:sz w:val="28"/>
        </w:rPr>
        <w:t>следует решить задачи, а именно:</w:t>
      </w:r>
    </w:p>
    <w:p w:rsidR="00A51ADD" w:rsidRDefault="00A51ADD" w:rsidP="00A51ADD">
      <w:pPr>
        <w:pStyle w:val="a3"/>
        <w:numPr>
          <w:ilvl w:val="0"/>
          <w:numId w:val="38"/>
        </w:numPr>
        <w:spacing w:after="0" w:line="360" w:lineRule="auto"/>
        <w:ind w:left="0" w:firstLine="709"/>
        <w:contextualSpacing w:val="0"/>
        <w:rPr>
          <w:rFonts w:ascii="Times New Roman" w:hAnsi="Times New Roman" w:cs="Times New Roman"/>
          <w:snapToGrid w:val="0"/>
          <w:color w:val="000000"/>
          <w:sz w:val="28"/>
        </w:rPr>
      </w:pPr>
      <w:r>
        <w:rPr>
          <w:rFonts w:ascii="Times New Roman" w:hAnsi="Times New Roman" w:cs="Times New Roman"/>
          <w:snapToGrid w:val="0"/>
          <w:color w:val="000000"/>
          <w:sz w:val="28"/>
        </w:rPr>
        <w:lastRenderedPageBreak/>
        <w:t>И</w:t>
      </w:r>
      <w:r w:rsidRPr="00DD3A68">
        <w:rPr>
          <w:rFonts w:ascii="Times New Roman" w:hAnsi="Times New Roman" w:cs="Times New Roman"/>
          <w:snapToGrid w:val="0"/>
          <w:color w:val="000000"/>
          <w:sz w:val="28"/>
        </w:rPr>
        <w:t>зучить теоретические</w:t>
      </w:r>
      <w:r>
        <w:rPr>
          <w:rFonts w:ascii="Times New Roman" w:hAnsi="Times New Roman" w:cs="Times New Roman"/>
          <w:snapToGrid w:val="0"/>
          <w:color w:val="000000"/>
          <w:sz w:val="28"/>
        </w:rPr>
        <w:t xml:space="preserve"> и методические</w:t>
      </w:r>
      <w:r w:rsidRPr="00DD3A68">
        <w:rPr>
          <w:rFonts w:ascii="Times New Roman" w:hAnsi="Times New Roman" w:cs="Times New Roman"/>
          <w:snapToGrid w:val="0"/>
          <w:color w:val="000000"/>
          <w:sz w:val="28"/>
        </w:rPr>
        <w:t xml:space="preserve"> </w:t>
      </w:r>
      <w:r>
        <w:rPr>
          <w:rFonts w:ascii="Times New Roman" w:hAnsi="Times New Roman" w:cs="Times New Roman"/>
          <w:snapToGrid w:val="0"/>
          <w:color w:val="000000"/>
          <w:sz w:val="28"/>
        </w:rPr>
        <w:t xml:space="preserve">аспекты учета затрат и </w:t>
      </w:r>
      <w:proofErr w:type="spellStart"/>
      <w:r>
        <w:rPr>
          <w:rFonts w:ascii="Times New Roman" w:hAnsi="Times New Roman" w:cs="Times New Roman"/>
          <w:snapToGrid w:val="0"/>
          <w:color w:val="000000"/>
          <w:sz w:val="28"/>
        </w:rPr>
        <w:t>калькулирования</w:t>
      </w:r>
      <w:proofErr w:type="spellEnd"/>
      <w:r>
        <w:rPr>
          <w:rFonts w:ascii="Times New Roman" w:hAnsi="Times New Roman" w:cs="Times New Roman"/>
          <w:snapToGrid w:val="0"/>
          <w:color w:val="000000"/>
          <w:sz w:val="28"/>
        </w:rPr>
        <w:t xml:space="preserve"> себестоимости зерна озимой ржи.</w:t>
      </w:r>
    </w:p>
    <w:p w:rsidR="00A51ADD" w:rsidRDefault="00A51ADD" w:rsidP="00A51ADD">
      <w:pPr>
        <w:pStyle w:val="a3"/>
        <w:numPr>
          <w:ilvl w:val="0"/>
          <w:numId w:val="38"/>
        </w:numPr>
        <w:spacing w:after="0" w:line="360" w:lineRule="auto"/>
        <w:ind w:left="0" w:firstLine="709"/>
        <w:contextualSpacing w:val="0"/>
        <w:rPr>
          <w:rFonts w:ascii="Times New Roman" w:hAnsi="Times New Roman" w:cs="Times New Roman"/>
          <w:snapToGrid w:val="0"/>
          <w:color w:val="000000"/>
          <w:sz w:val="28"/>
        </w:rPr>
      </w:pPr>
      <w:r>
        <w:rPr>
          <w:rFonts w:ascii="Times New Roman" w:hAnsi="Times New Roman" w:cs="Times New Roman"/>
          <w:snapToGrid w:val="0"/>
          <w:color w:val="000000"/>
          <w:sz w:val="28"/>
        </w:rPr>
        <w:t>Д</w:t>
      </w:r>
      <w:r w:rsidRPr="00DD3A68">
        <w:rPr>
          <w:rFonts w:ascii="Times New Roman" w:hAnsi="Times New Roman" w:cs="Times New Roman"/>
          <w:snapToGrid w:val="0"/>
          <w:color w:val="000000"/>
          <w:sz w:val="28"/>
        </w:rPr>
        <w:t>ать организационно-экономич</w:t>
      </w:r>
      <w:r>
        <w:rPr>
          <w:rFonts w:ascii="Times New Roman" w:hAnsi="Times New Roman" w:cs="Times New Roman"/>
          <w:snapToGrid w:val="0"/>
          <w:color w:val="000000"/>
          <w:sz w:val="28"/>
        </w:rPr>
        <w:t>ескую характеристику АО «Прогресс».</w:t>
      </w:r>
    </w:p>
    <w:p w:rsidR="00A51ADD" w:rsidRDefault="00A51ADD" w:rsidP="00A51ADD">
      <w:pPr>
        <w:pStyle w:val="a3"/>
        <w:numPr>
          <w:ilvl w:val="0"/>
          <w:numId w:val="38"/>
        </w:numPr>
        <w:spacing w:after="0" w:line="360" w:lineRule="auto"/>
        <w:ind w:left="0" w:firstLine="709"/>
        <w:contextualSpacing w:val="0"/>
        <w:rPr>
          <w:rFonts w:ascii="Times New Roman" w:hAnsi="Times New Roman" w:cs="Times New Roman"/>
          <w:snapToGrid w:val="0"/>
          <w:color w:val="000000"/>
          <w:sz w:val="28"/>
        </w:rPr>
      </w:pPr>
      <w:r>
        <w:rPr>
          <w:rFonts w:ascii="Times New Roman" w:hAnsi="Times New Roman" w:cs="Times New Roman"/>
          <w:snapToGrid w:val="0"/>
          <w:color w:val="000000"/>
          <w:sz w:val="28"/>
        </w:rPr>
        <w:t>Ознакомиться с организацией бухгалтерского учета в части учета затрат.</w:t>
      </w:r>
    </w:p>
    <w:p w:rsidR="00A51ADD" w:rsidRDefault="00A51ADD" w:rsidP="00A51ADD">
      <w:pPr>
        <w:pStyle w:val="a3"/>
        <w:numPr>
          <w:ilvl w:val="0"/>
          <w:numId w:val="38"/>
        </w:numPr>
        <w:spacing w:after="0" w:line="360" w:lineRule="auto"/>
        <w:ind w:left="0" w:firstLine="709"/>
        <w:contextualSpacing w:val="0"/>
        <w:rPr>
          <w:rFonts w:ascii="Times New Roman" w:hAnsi="Times New Roman" w:cs="Times New Roman"/>
          <w:snapToGrid w:val="0"/>
          <w:color w:val="000000"/>
          <w:sz w:val="28"/>
        </w:rPr>
      </w:pPr>
      <w:r>
        <w:rPr>
          <w:rFonts w:ascii="Times New Roman" w:hAnsi="Times New Roman" w:cs="Times New Roman"/>
          <w:snapToGrid w:val="0"/>
          <w:color w:val="000000"/>
          <w:sz w:val="28"/>
        </w:rPr>
        <w:t>Изучить документальное оформление учета затрат.</w:t>
      </w:r>
    </w:p>
    <w:p w:rsidR="00A51ADD" w:rsidRDefault="00A51ADD" w:rsidP="00A51ADD">
      <w:pPr>
        <w:pStyle w:val="a3"/>
        <w:numPr>
          <w:ilvl w:val="0"/>
          <w:numId w:val="38"/>
        </w:numPr>
        <w:spacing w:after="0" w:line="360" w:lineRule="auto"/>
        <w:ind w:left="0" w:firstLine="709"/>
        <w:contextualSpacing w:val="0"/>
        <w:rPr>
          <w:rFonts w:ascii="Times New Roman" w:hAnsi="Times New Roman" w:cs="Times New Roman"/>
          <w:snapToGrid w:val="0"/>
          <w:color w:val="000000"/>
          <w:sz w:val="28"/>
        </w:rPr>
      </w:pPr>
      <w:r>
        <w:rPr>
          <w:rFonts w:ascii="Times New Roman" w:hAnsi="Times New Roman" w:cs="Times New Roman"/>
          <w:snapToGrid w:val="0"/>
          <w:color w:val="000000"/>
          <w:sz w:val="28"/>
        </w:rPr>
        <w:t>Рассмотреть синтетический и аналитический учет затрат.</w:t>
      </w:r>
    </w:p>
    <w:p w:rsidR="00A51ADD" w:rsidRDefault="00A51ADD" w:rsidP="00A51ADD">
      <w:pPr>
        <w:pStyle w:val="a3"/>
        <w:numPr>
          <w:ilvl w:val="0"/>
          <w:numId w:val="38"/>
        </w:numPr>
        <w:spacing w:after="0" w:line="360" w:lineRule="auto"/>
        <w:ind w:left="0" w:firstLine="709"/>
        <w:contextualSpacing w:val="0"/>
        <w:rPr>
          <w:rFonts w:ascii="Times New Roman" w:hAnsi="Times New Roman" w:cs="Times New Roman"/>
          <w:snapToGrid w:val="0"/>
          <w:color w:val="000000"/>
          <w:sz w:val="28"/>
        </w:rPr>
      </w:pPr>
      <w:r>
        <w:rPr>
          <w:rFonts w:ascii="Times New Roman" w:hAnsi="Times New Roman" w:cs="Times New Roman"/>
          <w:snapToGrid w:val="0"/>
          <w:color w:val="000000"/>
          <w:sz w:val="28"/>
        </w:rPr>
        <w:t>Рассмотреть учет незавершенного производства и порядок исчисления себестоимости зерна озимой ржи.</w:t>
      </w:r>
    </w:p>
    <w:p w:rsidR="00A51ADD" w:rsidRPr="005C50BB" w:rsidRDefault="00A51ADD" w:rsidP="00A51ADD">
      <w:pPr>
        <w:pStyle w:val="a3"/>
        <w:numPr>
          <w:ilvl w:val="0"/>
          <w:numId w:val="38"/>
        </w:numPr>
        <w:spacing w:after="0" w:line="360" w:lineRule="auto"/>
        <w:ind w:left="0" w:firstLine="709"/>
        <w:contextualSpacing w:val="0"/>
        <w:rPr>
          <w:rFonts w:ascii="Times New Roman" w:hAnsi="Times New Roman" w:cs="Times New Roman"/>
          <w:snapToGrid w:val="0"/>
          <w:color w:val="000000"/>
          <w:sz w:val="28"/>
        </w:rPr>
      </w:pPr>
      <w:r>
        <w:rPr>
          <w:rFonts w:ascii="Times New Roman" w:hAnsi="Times New Roman" w:cs="Times New Roman"/>
          <w:snapToGrid w:val="0"/>
          <w:color w:val="000000"/>
          <w:sz w:val="28"/>
        </w:rPr>
        <w:t xml:space="preserve">Дать рекомендации по совершенствованию учета затрат и </w:t>
      </w:r>
      <w:proofErr w:type="spellStart"/>
      <w:r>
        <w:rPr>
          <w:rFonts w:ascii="Times New Roman" w:hAnsi="Times New Roman" w:cs="Times New Roman"/>
          <w:snapToGrid w:val="0"/>
          <w:color w:val="000000"/>
          <w:sz w:val="28"/>
        </w:rPr>
        <w:t>калькулированию</w:t>
      </w:r>
      <w:proofErr w:type="spellEnd"/>
      <w:r>
        <w:rPr>
          <w:rFonts w:ascii="Times New Roman" w:hAnsi="Times New Roman" w:cs="Times New Roman"/>
          <w:snapToGrid w:val="0"/>
          <w:color w:val="000000"/>
          <w:sz w:val="28"/>
        </w:rPr>
        <w:t xml:space="preserve"> себестоимости продукции.</w:t>
      </w:r>
    </w:p>
    <w:p w:rsidR="00A51ADD" w:rsidRPr="00CE73E3" w:rsidRDefault="00A51ADD" w:rsidP="00A51ADD">
      <w:pPr>
        <w:spacing w:after="0" w:line="360" w:lineRule="auto"/>
        <w:ind w:firstLine="709"/>
        <w:rPr>
          <w:rFonts w:ascii="Times New Roman" w:hAnsi="Times New Roman" w:cs="Times New Roman"/>
          <w:snapToGrid w:val="0"/>
          <w:color w:val="000000"/>
          <w:sz w:val="28"/>
        </w:rPr>
      </w:pPr>
      <w:r w:rsidRPr="00CE73E3">
        <w:rPr>
          <w:rFonts w:ascii="Times New Roman" w:hAnsi="Times New Roman" w:cs="Times New Roman"/>
          <w:snapToGrid w:val="0"/>
          <w:color w:val="000000"/>
          <w:sz w:val="28"/>
        </w:rPr>
        <w:t>Объект исследования – АО «Прогресс» Советского района Кировской области.</w:t>
      </w:r>
    </w:p>
    <w:p w:rsidR="00A51ADD" w:rsidRPr="00CE73E3" w:rsidRDefault="00A51ADD" w:rsidP="00A51ADD">
      <w:pPr>
        <w:spacing w:after="0" w:line="360" w:lineRule="auto"/>
        <w:ind w:firstLine="709"/>
        <w:rPr>
          <w:rFonts w:ascii="Times New Roman" w:hAnsi="Times New Roman" w:cs="Times New Roman"/>
          <w:snapToGrid w:val="0"/>
          <w:color w:val="000000"/>
          <w:sz w:val="28"/>
        </w:rPr>
      </w:pPr>
      <w:r>
        <w:rPr>
          <w:rFonts w:ascii="Times New Roman" w:hAnsi="Times New Roman" w:cs="Times New Roman"/>
          <w:snapToGrid w:val="0"/>
          <w:color w:val="000000"/>
          <w:sz w:val="28"/>
        </w:rPr>
        <w:t xml:space="preserve">Период исследования для рассмотрения характеристики организации – 2014-2016 гг., учета затрат и </w:t>
      </w:r>
      <w:proofErr w:type="spellStart"/>
      <w:r>
        <w:rPr>
          <w:rFonts w:ascii="Times New Roman" w:hAnsi="Times New Roman" w:cs="Times New Roman"/>
          <w:snapToGrid w:val="0"/>
          <w:color w:val="000000"/>
          <w:sz w:val="28"/>
        </w:rPr>
        <w:t>калькулирования</w:t>
      </w:r>
      <w:proofErr w:type="spellEnd"/>
      <w:r>
        <w:rPr>
          <w:rFonts w:ascii="Times New Roman" w:hAnsi="Times New Roman" w:cs="Times New Roman"/>
          <w:snapToGrid w:val="0"/>
          <w:color w:val="000000"/>
          <w:sz w:val="28"/>
        </w:rPr>
        <w:t xml:space="preserve"> – июль и декабрь 2016 года.</w:t>
      </w:r>
    </w:p>
    <w:p w:rsidR="00A51ADD" w:rsidRPr="00D236C0" w:rsidRDefault="00A51ADD" w:rsidP="00A51ADD">
      <w:pPr>
        <w:spacing w:after="0" w:line="360" w:lineRule="auto"/>
        <w:ind w:firstLine="709"/>
        <w:rPr>
          <w:rFonts w:ascii="Times New Roman" w:hAnsi="Times New Roman" w:cs="Times New Roman"/>
          <w:sz w:val="28"/>
          <w:szCs w:val="28"/>
        </w:rPr>
      </w:pPr>
      <w:r w:rsidRPr="00D236C0">
        <w:rPr>
          <w:rFonts w:ascii="Times New Roman" w:hAnsi="Times New Roman" w:cs="Times New Roman"/>
          <w:sz w:val="28"/>
          <w:szCs w:val="28"/>
        </w:rPr>
        <w:t xml:space="preserve">В </w:t>
      </w:r>
      <w:r w:rsidR="000D582A" w:rsidRPr="000D582A">
        <w:rPr>
          <w:rFonts w:ascii="Times New Roman" w:hAnsi="Times New Roman" w:cs="Times New Roman"/>
          <w:snapToGrid w:val="0"/>
          <w:sz w:val="28"/>
        </w:rPr>
        <w:t>выпускной квалификационной работы</w:t>
      </w:r>
      <w:r>
        <w:rPr>
          <w:rFonts w:ascii="Times New Roman" w:hAnsi="Times New Roman" w:cs="Times New Roman"/>
          <w:sz w:val="28"/>
          <w:szCs w:val="28"/>
        </w:rPr>
        <w:t xml:space="preserve"> были использованы</w:t>
      </w:r>
      <w:r w:rsidRPr="00D236C0">
        <w:rPr>
          <w:rFonts w:ascii="Times New Roman" w:hAnsi="Times New Roman" w:cs="Times New Roman"/>
          <w:sz w:val="28"/>
          <w:szCs w:val="28"/>
        </w:rPr>
        <w:t xml:space="preserve"> монографический, экономико-статический метод</w:t>
      </w:r>
      <w:r>
        <w:rPr>
          <w:rFonts w:ascii="Times New Roman" w:hAnsi="Times New Roman" w:cs="Times New Roman"/>
          <w:sz w:val="28"/>
          <w:szCs w:val="28"/>
        </w:rPr>
        <w:t>, расчетный</w:t>
      </w:r>
      <w:r w:rsidRPr="00D236C0">
        <w:rPr>
          <w:rFonts w:ascii="Times New Roman" w:hAnsi="Times New Roman" w:cs="Times New Roman"/>
          <w:sz w:val="28"/>
          <w:szCs w:val="28"/>
        </w:rPr>
        <w:t>, а также табличный и другие.</w:t>
      </w:r>
    </w:p>
    <w:p w:rsidR="00A51ADD" w:rsidRPr="00E04756" w:rsidRDefault="00A51ADD" w:rsidP="00A51ADD">
      <w:pPr>
        <w:spacing w:after="0" w:line="360" w:lineRule="auto"/>
        <w:ind w:firstLine="709"/>
        <w:rPr>
          <w:rFonts w:ascii="Times New Roman" w:hAnsi="Times New Roman" w:cs="Times New Roman"/>
          <w:snapToGrid w:val="0"/>
          <w:color w:val="FF0000"/>
          <w:sz w:val="28"/>
        </w:rPr>
      </w:pPr>
      <w:r>
        <w:rPr>
          <w:rFonts w:ascii="Times New Roman" w:hAnsi="Times New Roman" w:cs="Times New Roman"/>
          <w:snapToGrid w:val="0"/>
          <w:sz w:val="28"/>
        </w:rPr>
        <w:t>При написании</w:t>
      </w:r>
      <w:r w:rsidR="000D582A" w:rsidRPr="000D582A">
        <w:rPr>
          <w:rFonts w:ascii="Times New Roman" w:hAnsi="Times New Roman" w:cs="Times New Roman"/>
          <w:snapToGrid w:val="0"/>
          <w:sz w:val="28"/>
        </w:rPr>
        <w:t xml:space="preserve"> выпускной квалификационной работы</w:t>
      </w:r>
      <w:r w:rsidRPr="00E04756">
        <w:rPr>
          <w:rFonts w:ascii="Times New Roman" w:hAnsi="Times New Roman" w:cs="Times New Roman"/>
          <w:snapToGrid w:val="0"/>
          <w:color w:val="FF0000"/>
          <w:sz w:val="28"/>
        </w:rPr>
        <w:t xml:space="preserve"> </w:t>
      </w:r>
      <w:r w:rsidRPr="00513E83">
        <w:rPr>
          <w:rFonts w:ascii="Times New Roman" w:hAnsi="Times New Roman" w:cs="Times New Roman"/>
          <w:snapToGrid w:val="0"/>
          <w:sz w:val="28"/>
        </w:rPr>
        <w:t>использованы следующие источники информации:</w:t>
      </w:r>
      <w:r>
        <w:rPr>
          <w:rFonts w:ascii="Times New Roman" w:hAnsi="Times New Roman" w:cs="Times New Roman"/>
          <w:snapToGrid w:val="0"/>
          <w:sz w:val="28"/>
        </w:rPr>
        <w:t xml:space="preserve"> нормативные и законодательные акты,</w:t>
      </w:r>
      <w:r w:rsidRPr="00513E83">
        <w:rPr>
          <w:rFonts w:ascii="Times New Roman" w:hAnsi="Times New Roman" w:cs="Times New Roman"/>
          <w:snapToGrid w:val="0"/>
          <w:sz w:val="28"/>
        </w:rPr>
        <w:t xml:space="preserve"> учебная</w:t>
      </w:r>
      <w:r>
        <w:rPr>
          <w:rFonts w:ascii="Times New Roman" w:hAnsi="Times New Roman" w:cs="Times New Roman"/>
          <w:snapToGrid w:val="0"/>
          <w:sz w:val="28"/>
        </w:rPr>
        <w:t xml:space="preserve"> литература, справочные данные</w:t>
      </w:r>
      <w:r w:rsidRPr="00513E83">
        <w:rPr>
          <w:rFonts w:ascii="Times New Roman" w:hAnsi="Times New Roman" w:cs="Times New Roman"/>
          <w:snapToGrid w:val="0"/>
          <w:sz w:val="28"/>
        </w:rPr>
        <w:t xml:space="preserve">, годовые отчёты, </w:t>
      </w:r>
      <w:r>
        <w:rPr>
          <w:rFonts w:ascii="Times New Roman" w:hAnsi="Times New Roman" w:cs="Times New Roman"/>
          <w:snapToGrid w:val="0"/>
          <w:sz w:val="28"/>
        </w:rPr>
        <w:t xml:space="preserve">бухгалтерский баланс, отчет о финансовых результатах </w:t>
      </w:r>
      <w:r w:rsidRPr="00513E83">
        <w:rPr>
          <w:rFonts w:ascii="Times New Roman" w:hAnsi="Times New Roman" w:cs="Times New Roman"/>
          <w:snapToGrid w:val="0"/>
          <w:sz w:val="28"/>
        </w:rPr>
        <w:t xml:space="preserve">и другие внутренние документы предприятия. </w:t>
      </w:r>
    </w:p>
    <w:p w:rsidR="003A0294" w:rsidRDefault="003A0294">
      <w:pPr>
        <w:jc w:val="left"/>
        <w:rPr>
          <w:rFonts w:ascii="Times New Roman" w:eastAsia="Times New Roman" w:hAnsi="Times New Roman" w:cs="Times New Roman"/>
          <w:b/>
          <w:kern w:val="36"/>
          <w:sz w:val="28"/>
          <w:szCs w:val="28"/>
          <w:lang w:eastAsia="ru-RU"/>
        </w:rPr>
      </w:pPr>
    </w:p>
    <w:p w:rsidR="003A0294" w:rsidRDefault="003A0294">
      <w:pPr>
        <w:jc w:val="left"/>
        <w:rPr>
          <w:rFonts w:ascii="Times New Roman" w:eastAsia="Times New Roman" w:hAnsi="Times New Roman" w:cs="Times New Roman"/>
          <w:b/>
          <w:kern w:val="36"/>
          <w:sz w:val="28"/>
          <w:szCs w:val="28"/>
          <w:lang w:eastAsia="ru-RU"/>
        </w:rPr>
      </w:pPr>
    </w:p>
    <w:p w:rsidR="003A0294" w:rsidRDefault="003A0294">
      <w:pPr>
        <w:jc w:val="left"/>
        <w:rPr>
          <w:rFonts w:ascii="Times New Roman" w:eastAsia="Times New Roman" w:hAnsi="Times New Roman" w:cs="Times New Roman"/>
          <w:b/>
          <w:kern w:val="36"/>
          <w:sz w:val="28"/>
          <w:szCs w:val="28"/>
          <w:lang w:eastAsia="ru-RU"/>
        </w:rPr>
      </w:pPr>
    </w:p>
    <w:p w:rsidR="003A0294" w:rsidRDefault="003A0294">
      <w:pPr>
        <w:jc w:val="left"/>
        <w:rPr>
          <w:rFonts w:ascii="Times New Roman" w:eastAsia="Times New Roman" w:hAnsi="Times New Roman" w:cs="Times New Roman"/>
          <w:b/>
          <w:kern w:val="36"/>
          <w:sz w:val="28"/>
          <w:szCs w:val="28"/>
          <w:lang w:eastAsia="ru-RU"/>
        </w:rPr>
      </w:pPr>
    </w:p>
    <w:p w:rsidR="00A51ADD" w:rsidRDefault="00A51ADD">
      <w:pPr>
        <w:jc w:val="left"/>
        <w:rPr>
          <w:rFonts w:ascii="Times New Roman" w:eastAsia="Times New Roman" w:hAnsi="Times New Roman" w:cs="Times New Roman"/>
          <w:b/>
          <w:kern w:val="36"/>
          <w:sz w:val="28"/>
          <w:szCs w:val="28"/>
          <w:lang w:eastAsia="ru-RU"/>
        </w:rPr>
      </w:pPr>
    </w:p>
    <w:p w:rsidR="00FD2777" w:rsidRDefault="00FD2777" w:rsidP="000701EA">
      <w:pPr>
        <w:spacing w:after="0" w:line="360" w:lineRule="auto"/>
        <w:jc w:val="center"/>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lastRenderedPageBreak/>
        <w:t xml:space="preserve">1 Теоретические аспекты учета затрат и </w:t>
      </w:r>
      <w:proofErr w:type="spellStart"/>
      <w:r>
        <w:rPr>
          <w:rFonts w:ascii="Times New Roman" w:eastAsia="Times New Roman" w:hAnsi="Times New Roman" w:cs="Times New Roman"/>
          <w:b/>
          <w:kern w:val="36"/>
          <w:sz w:val="28"/>
          <w:szCs w:val="28"/>
          <w:lang w:eastAsia="ru-RU"/>
        </w:rPr>
        <w:t>калькулирования</w:t>
      </w:r>
      <w:proofErr w:type="spellEnd"/>
      <w:r>
        <w:rPr>
          <w:rFonts w:ascii="Times New Roman" w:eastAsia="Times New Roman" w:hAnsi="Times New Roman" w:cs="Times New Roman"/>
          <w:b/>
          <w:kern w:val="36"/>
          <w:sz w:val="28"/>
          <w:szCs w:val="28"/>
          <w:lang w:eastAsia="ru-RU"/>
        </w:rPr>
        <w:t xml:space="preserve"> себестоимости зерна озимой ржи</w:t>
      </w:r>
    </w:p>
    <w:p w:rsidR="000701EA" w:rsidRDefault="00FD2777" w:rsidP="000701EA">
      <w:pPr>
        <w:spacing w:after="0" w:line="360" w:lineRule="auto"/>
        <w:jc w:val="center"/>
        <w:rPr>
          <w:rFonts w:ascii="Times New Roman" w:hAnsi="Times New Roman" w:cs="Times New Roman"/>
          <w:b/>
          <w:sz w:val="28"/>
          <w:szCs w:val="28"/>
        </w:rPr>
      </w:pPr>
      <w:r>
        <w:rPr>
          <w:rFonts w:ascii="Times New Roman" w:eastAsia="Times New Roman" w:hAnsi="Times New Roman" w:cs="Times New Roman"/>
          <w:b/>
          <w:kern w:val="36"/>
          <w:sz w:val="28"/>
          <w:szCs w:val="28"/>
          <w:lang w:eastAsia="ru-RU"/>
        </w:rPr>
        <w:t xml:space="preserve">1. </w:t>
      </w:r>
      <w:r w:rsidR="000701EA">
        <w:rPr>
          <w:rFonts w:ascii="Times New Roman" w:eastAsia="Times New Roman" w:hAnsi="Times New Roman" w:cs="Times New Roman"/>
          <w:b/>
          <w:kern w:val="36"/>
          <w:sz w:val="28"/>
          <w:szCs w:val="28"/>
          <w:lang w:eastAsia="ru-RU"/>
        </w:rPr>
        <w:t xml:space="preserve">1 </w:t>
      </w:r>
      <w:r w:rsidR="000701EA" w:rsidRPr="006763E4">
        <w:rPr>
          <w:rFonts w:ascii="Times New Roman" w:hAnsi="Times New Roman" w:cs="Times New Roman"/>
          <w:b/>
          <w:sz w:val="28"/>
          <w:szCs w:val="28"/>
        </w:rPr>
        <w:t xml:space="preserve">Нормативно-правовое регулирование учета затрат и </w:t>
      </w:r>
      <w:proofErr w:type="spellStart"/>
      <w:r w:rsidR="000701EA" w:rsidRPr="006763E4">
        <w:rPr>
          <w:rFonts w:ascii="Times New Roman" w:hAnsi="Times New Roman" w:cs="Times New Roman"/>
          <w:b/>
          <w:sz w:val="28"/>
          <w:szCs w:val="28"/>
        </w:rPr>
        <w:t>калькулирования</w:t>
      </w:r>
      <w:proofErr w:type="spellEnd"/>
      <w:r w:rsidR="000701EA" w:rsidRPr="006763E4">
        <w:rPr>
          <w:rFonts w:ascii="Times New Roman" w:hAnsi="Times New Roman" w:cs="Times New Roman"/>
          <w:b/>
          <w:sz w:val="28"/>
          <w:szCs w:val="28"/>
        </w:rPr>
        <w:t xml:space="preserve"> себестоимости зерна озимой ржи</w:t>
      </w:r>
    </w:p>
    <w:p w:rsidR="000701EA" w:rsidRPr="006763E4" w:rsidRDefault="000701EA" w:rsidP="000701EA">
      <w:pPr>
        <w:spacing w:after="0" w:line="360" w:lineRule="auto"/>
        <w:jc w:val="center"/>
        <w:rPr>
          <w:rFonts w:ascii="Times New Roman" w:eastAsia="Times New Roman" w:hAnsi="Times New Roman" w:cs="Times New Roman"/>
          <w:color w:val="333333"/>
          <w:kern w:val="36"/>
          <w:sz w:val="28"/>
          <w:szCs w:val="28"/>
          <w:lang w:eastAsia="ru-RU"/>
        </w:rPr>
      </w:pPr>
    </w:p>
    <w:p w:rsidR="000701EA" w:rsidRPr="00C23877" w:rsidRDefault="000701EA" w:rsidP="000701EA">
      <w:pPr>
        <w:spacing w:after="0" w:line="360" w:lineRule="auto"/>
        <w:ind w:firstLine="720"/>
        <w:contextualSpacing/>
        <w:rPr>
          <w:rFonts w:ascii="Times New Roman" w:hAnsi="Times New Roman" w:cs="Times New Roman"/>
          <w:sz w:val="28"/>
          <w:szCs w:val="28"/>
        </w:rPr>
      </w:pPr>
      <w:r w:rsidRPr="00C23877">
        <w:rPr>
          <w:rFonts w:ascii="Times New Roman" w:hAnsi="Times New Roman" w:cs="Times New Roman"/>
          <w:sz w:val="28"/>
          <w:szCs w:val="28"/>
        </w:rPr>
        <w:t>В настоящее время система нормативного регулирования бухгалтерского учета включает в себя нормативные акты и документы четырех уровней:</w:t>
      </w:r>
    </w:p>
    <w:p w:rsidR="000701EA" w:rsidRDefault="000701EA" w:rsidP="000701EA">
      <w:pPr>
        <w:spacing w:after="0" w:line="360" w:lineRule="auto"/>
        <w:ind w:firstLine="720"/>
        <w:contextualSpacing/>
        <w:rPr>
          <w:rFonts w:ascii="Times New Roman" w:hAnsi="Times New Roman" w:cs="Times New Roman"/>
          <w:sz w:val="28"/>
          <w:szCs w:val="28"/>
        </w:rPr>
      </w:pPr>
      <w:r w:rsidRPr="00C23877">
        <w:rPr>
          <w:rFonts w:ascii="Times New Roman" w:hAnsi="Times New Roman" w:cs="Times New Roman"/>
          <w:sz w:val="28"/>
          <w:szCs w:val="28"/>
          <w:lang w:val="en-US"/>
        </w:rPr>
        <w:t>I</w:t>
      </w:r>
      <w:r w:rsidRPr="00C23877">
        <w:rPr>
          <w:rFonts w:ascii="Times New Roman" w:hAnsi="Times New Roman" w:cs="Times New Roman"/>
          <w:sz w:val="28"/>
          <w:szCs w:val="28"/>
        </w:rPr>
        <w:t xml:space="preserve"> уровень: законодательный, представлен</w:t>
      </w:r>
      <w:r>
        <w:rPr>
          <w:rFonts w:ascii="Times New Roman" w:hAnsi="Times New Roman" w:cs="Times New Roman"/>
          <w:sz w:val="28"/>
          <w:szCs w:val="28"/>
        </w:rPr>
        <w:t xml:space="preserve"> федеральными законами,</w:t>
      </w:r>
      <w:r w:rsidRPr="00C23877">
        <w:rPr>
          <w:rFonts w:ascii="Times New Roman" w:hAnsi="Times New Roman" w:cs="Times New Roman"/>
          <w:sz w:val="28"/>
          <w:szCs w:val="28"/>
        </w:rPr>
        <w:t xml:space="preserve"> </w:t>
      </w:r>
      <w:r>
        <w:rPr>
          <w:rFonts w:ascii="Times New Roman" w:hAnsi="Times New Roman" w:cs="Times New Roman"/>
          <w:sz w:val="28"/>
          <w:szCs w:val="28"/>
        </w:rPr>
        <w:t>кодексами РФ, постановлениями правительства РФ по вопросам бухгалтерского учета.</w:t>
      </w:r>
    </w:p>
    <w:p w:rsidR="000701EA" w:rsidRDefault="000701EA" w:rsidP="000701EA">
      <w:pPr>
        <w:spacing w:after="0" w:line="360" w:lineRule="auto"/>
        <w:ind w:firstLine="720"/>
        <w:contextualSpacing/>
        <w:rPr>
          <w:rFonts w:ascii="Times New Roman" w:hAnsi="Times New Roman" w:cs="Times New Roman"/>
          <w:sz w:val="28"/>
          <w:szCs w:val="28"/>
        </w:rPr>
      </w:pPr>
      <w:r>
        <w:rPr>
          <w:rFonts w:ascii="Times New Roman" w:hAnsi="Times New Roman" w:cs="Times New Roman"/>
          <w:sz w:val="28"/>
          <w:szCs w:val="28"/>
        </w:rPr>
        <w:t xml:space="preserve">Согласно </w:t>
      </w:r>
      <w:r>
        <w:rPr>
          <w:rFonts w:ascii="Times New Roman" w:hAnsi="Times New Roman" w:cs="Times New Roman"/>
          <w:sz w:val="28"/>
        </w:rPr>
        <w:t>федеральному</w:t>
      </w:r>
      <w:r w:rsidRPr="00AE65DE">
        <w:rPr>
          <w:rFonts w:ascii="Times New Roman" w:hAnsi="Times New Roman" w:cs="Times New Roman"/>
          <w:sz w:val="28"/>
        </w:rPr>
        <w:t xml:space="preserve"> закон</w:t>
      </w:r>
      <w:r>
        <w:rPr>
          <w:rFonts w:ascii="Times New Roman" w:hAnsi="Times New Roman" w:cs="Times New Roman"/>
          <w:sz w:val="28"/>
        </w:rPr>
        <w:t xml:space="preserve">у от 06.12.2011 №402-ФЗ (ред. от 23.05.2016) «О бухгалтерском учете» расходы являются объектом бухгалтерского учета экономического субъекта </w:t>
      </w:r>
      <w:r w:rsidRPr="006763E4">
        <w:rPr>
          <w:rFonts w:ascii="Times New Roman" w:hAnsi="Times New Roman" w:cs="Times New Roman"/>
          <w:sz w:val="28"/>
        </w:rPr>
        <w:t>[3]</w:t>
      </w:r>
      <w:r>
        <w:rPr>
          <w:rFonts w:ascii="Times New Roman" w:hAnsi="Times New Roman" w:cs="Times New Roman"/>
          <w:sz w:val="28"/>
        </w:rPr>
        <w:t>.</w:t>
      </w:r>
    </w:p>
    <w:p w:rsidR="000701EA" w:rsidRPr="00C03B67" w:rsidRDefault="000701EA" w:rsidP="000701EA">
      <w:pPr>
        <w:spacing w:after="0" w:line="360" w:lineRule="auto"/>
        <w:ind w:firstLine="720"/>
        <w:rPr>
          <w:rFonts w:ascii="Times New Roman" w:eastAsia="Times New Roman" w:hAnsi="Times New Roman" w:cs="Times New Roman"/>
          <w:sz w:val="28"/>
          <w:szCs w:val="21"/>
          <w:lang w:eastAsia="ru-RU"/>
        </w:rPr>
      </w:pPr>
      <w:r w:rsidRPr="00C03B67">
        <w:rPr>
          <w:rFonts w:ascii="Times New Roman" w:hAnsi="Times New Roman" w:cs="Times New Roman"/>
          <w:sz w:val="28"/>
          <w:szCs w:val="28"/>
        </w:rPr>
        <w:t>Согласно НК РФ</w:t>
      </w:r>
      <w:r w:rsidRPr="003D0CE6">
        <w:rPr>
          <w:rFonts w:ascii="Times New Roman" w:hAnsi="Times New Roman" w:cs="Times New Roman"/>
          <w:sz w:val="28"/>
        </w:rPr>
        <w:t xml:space="preserve"> </w:t>
      </w:r>
      <w:r>
        <w:rPr>
          <w:rFonts w:ascii="Times New Roman" w:hAnsi="Times New Roman" w:cs="Times New Roman"/>
          <w:sz w:val="28"/>
        </w:rPr>
        <w:t>(часть вторая) от 05.08.2000 №117-ФЗ (ред. от 03.04.2017</w:t>
      </w:r>
      <w:r w:rsidRPr="003D0CE6">
        <w:rPr>
          <w:rFonts w:ascii="Times New Roman" w:hAnsi="Times New Roman" w:cs="Times New Roman"/>
          <w:sz w:val="28"/>
        </w:rPr>
        <w:t xml:space="preserve">) </w:t>
      </w:r>
      <w:r>
        <w:rPr>
          <w:rFonts w:ascii="Times New Roman" w:eastAsia="Times New Roman" w:hAnsi="Times New Roman" w:cs="Times New Roman"/>
          <w:sz w:val="28"/>
          <w:szCs w:val="21"/>
          <w:lang w:eastAsia="ru-RU"/>
        </w:rPr>
        <w:t>р</w:t>
      </w:r>
      <w:r w:rsidRPr="00C03B67">
        <w:rPr>
          <w:rFonts w:ascii="Times New Roman" w:eastAsia="Times New Roman" w:hAnsi="Times New Roman" w:cs="Times New Roman"/>
          <w:sz w:val="28"/>
          <w:szCs w:val="21"/>
          <w:lang w:eastAsia="ru-RU"/>
        </w:rPr>
        <w:t>асход</w:t>
      </w:r>
      <w:r w:rsidR="00C46199">
        <w:rPr>
          <w:rFonts w:ascii="Times New Roman" w:eastAsia="Times New Roman" w:hAnsi="Times New Roman" w:cs="Times New Roman"/>
          <w:sz w:val="28"/>
          <w:szCs w:val="21"/>
          <w:lang w:eastAsia="ru-RU"/>
        </w:rPr>
        <w:t xml:space="preserve">ы – это </w:t>
      </w:r>
      <w:r w:rsidRPr="00C03B67">
        <w:rPr>
          <w:rFonts w:ascii="Times New Roman" w:eastAsia="Times New Roman" w:hAnsi="Times New Roman" w:cs="Times New Roman"/>
          <w:sz w:val="28"/>
          <w:szCs w:val="21"/>
          <w:lang w:eastAsia="ru-RU"/>
        </w:rPr>
        <w:t>обоснованные и документально подтверж</w:t>
      </w:r>
      <w:r w:rsidR="00C46199">
        <w:rPr>
          <w:rFonts w:ascii="Times New Roman" w:eastAsia="Times New Roman" w:hAnsi="Times New Roman" w:cs="Times New Roman"/>
          <w:sz w:val="28"/>
          <w:szCs w:val="21"/>
          <w:lang w:eastAsia="ru-RU"/>
        </w:rPr>
        <w:t>денные затраты, понесенные н</w:t>
      </w:r>
      <w:r w:rsidRPr="00C03B67">
        <w:rPr>
          <w:rFonts w:ascii="Times New Roman" w:eastAsia="Times New Roman" w:hAnsi="Times New Roman" w:cs="Times New Roman"/>
          <w:sz w:val="28"/>
          <w:szCs w:val="21"/>
          <w:lang w:eastAsia="ru-RU"/>
        </w:rPr>
        <w:t>алогоплательщиком.</w:t>
      </w:r>
    </w:p>
    <w:p w:rsidR="000701EA" w:rsidRPr="00C03B67" w:rsidRDefault="000701EA" w:rsidP="000701EA">
      <w:pPr>
        <w:spacing w:after="0" w:line="360" w:lineRule="auto"/>
        <w:ind w:firstLine="720"/>
        <w:rPr>
          <w:rFonts w:ascii="Times New Roman" w:eastAsia="Times New Roman" w:hAnsi="Times New Roman" w:cs="Times New Roman"/>
          <w:sz w:val="28"/>
          <w:szCs w:val="21"/>
          <w:lang w:eastAsia="ru-RU"/>
        </w:rPr>
      </w:pPr>
      <w:r w:rsidRPr="00C03B67">
        <w:rPr>
          <w:rFonts w:ascii="Times New Roman" w:eastAsia="Times New Roman" w:hAnsi="Times New Roman" w:cs="Times New Roman"/>
          <w:sz w:val="28"/>
          <w:szCs w:val="21"/>
          <w:lang w:eastAsia="ru-RU"/>
        </w:rPr>
        <w:t>Под обоснованными расходами понимаются экономиче</w:t>
      </w:r>
      <w:r w:rsidR="00C46199">
        <w:rPr>
          <w:rFonts w:ascii="Times New Roman" w:eastAsia="Times New Roman" w:hAnsi="Times New Roman" w:cs="Times New Roman"/>
          <w:sz w:val="28"/>
          <w:szCs w:val="21"/>
          <w:lang w:eastAsia="ru-RU"/>
        </w:rPr>
        <w:t>ски оправданные затраты, выраженные</w:t>
      </w:r>
      <w:r w:rsidRPr="00C03B67">
        <w:rPr>
          <w:rFonts w:ascii="Times New Roman" w:eastAsia="Times New Roman" w:hAnsi="Times New Roman" w:cs="Times New Roman"/>
          <w:sz w:val="28"/>
          <w:szCs w:val="21"/>
          <w:lang w:eastAsia="ru-RU"/>
        </w:rPr>
        <w:t xml:space="preserve"> в денежной форме.</w:t>
      </w:r>
    </w:p>
    <w:p w:rsidR="000701EA" w:rsidRPr="00C03B67" w:rsidRDefault="000701EA" w:rsidP="000701EA">
      <w:pPr>
        <w:spacing w:after="0" w:line="360" w:lineRule="auto"/>
        <w:ind w:firstLine="720"/>
        <w:rPr>
          <w:rFonts w:ascii="Times New Roman" w:eastAsia="Times New Roman" w:hAnsi="Times New Roman" w:cs="Times New Roman"/>
          <w:sz w:val="28"/>
          <w:szCs w:val="21"/>
          <w:lang w:eastAsia="ru-RU"/>
        </w:rPr>
      </w:pPr>
      <w:r w:rsidRPr="00C03B67">
        <w:rPr>
          <w:rFonts w:ascii="Times New Roman" w:eastAsia="Times New Roman" w:hAnsi="Times New Roman" w:cs="Times New Roman"/>
          <w:sz w:val="28"/>
          <w:szCs w:val="21"/>
          <w:lang w:eastAsia="ru-RU"/>
        </w:rPr>
        <w:t>Под документально подтвержденными расходами понимаются затраты, подтвержденные документами, оформленными в соответствии с законод</w:t>
      </w:r>
      <w:r w:rsidR="00C46199">
        <w:rPr>
          <w:rFonts w:ascii="Times New Roman" w:eastAsia="Times New Roman" w:hAnsi="Times New Roman" w:cs="Times New Roman"/>
          <w:sz w:val="28"/>
          <w:szCs w:val="21"/>
          <w:lang w:eastAsia="ru-RU"/>
        </w:rPr>
        <w:t>ательством Российской Федерации.</w:t>
      </w:r>
      <w:r w:rsidRPr="00C03B67">
        <w:rPr>
          <w:rFonts w:ascii="Times New Roman" w:eastAsia="Times New Roman" w:hAnsi="Times New Roman" w:cs="Times New Roman"/>
          <w:sz w:val="28"/>
          <w:szCs w:val="21"/>
          <w:lang w:eastAsia="ru-RU"/>
        </w:rPr>
        <w:t xml:space="preserve"> Расходами признаются любые затраты</w:t>
      </w:r>
      <w:r w:rsidR="00C46199">
        <w:rPr>
          <w:rFonts w:ascii="Times New Roman" w:eastAsia="Times New Roman" w:hAnsi="Times New Roman" w:cs="Times New Roman"/>
          <w:sz w:val="28"/>
          <w:szCs w:val="21"/>
          <w:lang w:eastAsia="ru-RU"/>
        </w:rPr>
        <w:t>, произведенные</w:t>
      </w:r>
      <w:r w:rsidRPr="00C03B67">
        <w:rPr>
          <w:rFonts w:ascii="Times New Roman" w:eastAsia="Times New Roman" w:hAnsi="Times New Roman" w:cs="Times New Roman"/>
          <w:sz w:val="28"/>
          <w:szCs w:val="21"/>
          <w:lang w:eastAsia="ru-RU"/>
        </w:rPr>
        <w:t xml:space="preserve"> для осуществления деятельности, направленной на получение дохода.</w:t>
      </w:r>
    </w:p>
    <w:p w:rsidR="000701EA" w:rsidRPr="00C03B67" w:rsidRDefault="000701EA" w:rsidP="000701EA">
      <w:pPr>
        <w:spacing w:after="0" w:line="360" w:lineRule="auto"/>
        <w:ind w:firstLine="720"/>
        <w:rPr>
          <w:rFonts w:ascii="Times New Roman" w:eastAsia="Times New Roman" w:hAnsi="Times New Roman" w:cs="Times New Roman"/>
          <w:sz w:val="28"/>
          <w:szCs w:val="21"/>
          <w:lang w:eastAsia="ru-RU"/>
        </w:rPr>
      </w:pPr>
      <w:r w:rsidRPr="00C03B67">
        <w:rPr>
          <w:rFonts w:ascii="Times New Roman" w:eastAsia="Times New Roman" w:hAnsi="Times New Roman" w:cs="Times New Roman"/>
          <w:sz w:val="28"/>
          <w:szCs w:val="21"/>
          <w:lang w:eastAsia="ru-RU"/>
        </w:rPr>
        <w:t>Расходы в зависимости от их характера, а также условий осуществления и направлений деятельности налогоплательщика подразделяются на расходы, связанные с производством и реализацией, и внереализационные расходы.</w:t>
      </w:r>
    </w:p>
    <w:p w:rsidR="000701EA" w:rsidRDefault="000701EA" w:rsidP="000701EA">
      <w:pPr>
        <w:spacing w:after="0" w:line="360" w:lineRule="auto"/>
        <w:ind w:firstLine="720"/>
        <w:rPr>
          <w:rFonts w:ascii="Times New Roman" w:eastAsia="Times New Roman" w:hAnsi="Times New Roman" w:cs="Times New Roman"/>
          <w:sz w:val="28"/>
          <w:szCs w:val="21"/>
          <w:lang w:eastAsia="ru-RU"/>
        </w:rPr>
      </w:pPr>
      <w:r w:rsidRPr="00C03B67">
        <w:rPr>
          <w:rFonts w:ascii="Times New Roman" w:eastAsia="Times New Roman" w:hAnsi="Times New Roman" w:cs="Times New Roman"/>
          <w:sz w:val="28"/>
          <w:szCs w:val="21"/>
          <w:lang w:eastAsia="ru-RU"/>
        </w:rPr>
        <w:t>Расходы, связанные с производством и реализацией, включают в себя:</w:t>
      </w:r>
    </w:p>
    <w:p w:rsidR="000701EA" w:rsidRPr="007B3589" w:rsidRDefault="000701EA" w:rsidP="007B3589">
      <w:pPr>
        <w:pStyle w:val="a3"/>
        <w:numPr>
          <w:ilvl w:val="0"/>
          <w:numId w:val="23"/>
        </w:numPr>
        <w:spacing w:after="0" w:line="360" w:lineRule="auto"/>
        <w:rPr>
          <w:rFonts w:ascii="Times New Roman" w:eastAsia="Times New Roman" w:hAnsi="Times New Roman" w:cs="Times New Roman"/>
          <w:sz w:val="28"/>
          <w:szCs w:val="21"/>
          <w:lang w:eastAsia="ru-RU"/>
        </w:rPr>
      </w:pPr>
      <w:r w:rsidRPr="00C03B67">
        <w:rPr>
          <w:rFonts w:ascii="Times New Roman" w:eastAsia="Times New Roman" w:hAnsi="Times New Roman" w:cs="Times New Roman"/>
          <w:sz w:val="28"/>
          <w:szCs w:val="21"/>
          <w:lang w:eastAsia="ru-RU"/>
        </w:rPr>
        <w:t xml:space="preserve"> расх</w:t>
      </w:r>
      <w:r w:rsidR="007B3589">
        <w:rPr>
          <w:rFonts w:ascii="Times New Roman" w:eastAsia="Times New Roman" w:hAnsi="Times New Roman" w:cs="Times New Roman"/>
          <w:sz w:val="28"/>
          <w:szCs w:val="21"/>
          <w:lang w:eastAsia="ru-RU"/>
        </w:rPr>
        <w:t>оды на изготовление, хранение и доставку товаров, выполнение работ, оказание услуг, приобретение и реализацию</w:t>
      </w:r>
      <w:r w:rsidRPr="00C03B67">
        <w:rPr>
          <w:rFonts w:ascii="Times New Roman" w:eastAsia="Times New Roman" w:hAnsi="Times New Roman" w:cs="Times New Roman"/>
          <w:sz w:val="28"/>
          <w:szCs w:val="21"/>
          <w:lang w:eastAsia="ru-RU"/>
        </w:rPr>
        <w:t xml:space="preserve"> товаров (ра</w:t>
      </w:r>
      <w:r w:rsidR="007B3589">
        <w:rPr>
          <w:rFonts w:ascii="Times New Roman" w:eastAsia="Times New Roman" w:hAnsi="Times New Roman" w:cs="Times New Roman"/>
          <w:sz w:val="28"/>
          <w:szCs w:val="21"/>
          <w:lang w:eastAsia="ru-RU"/>
        </w:rPr>
        <w:t>бот, услуг)</w:t>
      </w:r>
      <w:r w:rsidRPr="00C03B67">
        <w:rPr>
          <w:rFonts w:ascii="Times New Roman" w:eastAsia="Times New Roman" w:hAnsi="Times New Roman" w:cs="Times New Roman"/>
          <w:sz w:val="28"/>
          <w:szCs w:val="21"/>
          <w:lang w:eastAsia="ru-RU"/>
        </w:rPr>
        <w:t>;</w:t>
      </w:r>
    </w:p>
    <w:p w:rsidR="000701EA" w:rsidRDefault="007B3589" w:rsidP="000701EA">
      <w:pPr>
        <w:pStyle w:val="a3"/>
        <w:numPr>
          <w:ilvl w:val="0"/>
          <w:numId w:val="23"/>
        </w:numPr>
        <w:spacing w:after="0" w:line="360" w:lineRule="auto"/>
        <w:rPr>
          <w:rFonts w:ascii="Times New Roman" w:eastAsia="Times New Roman" w:hAnsi="Times New Roman" w:cs="Times New Roman"/>
          <w:sz w:val="28"/>
          <w:szCs w:val="21"/>
          <w:lang w:eastAsia="ru-RU"/>
        </w:rPr>
      </w:pPr>
      <w:r>
        <w:rPr>
          <w:rFonts w:ascii="Times New Roman" w:eastAsia="Times New Roman" w:hAnsi="Times New Roman" w:cs="Times New Roman"/>
          <w:sz w:val="28"/>
          <w:szCs w:val="21"/>
          <w:lang w:eastAsia="ru-RU"/>
        </w:rPr>
        <w:lastRenderedPageBreak/>
        <w:t>расходы по</w:t>
      </w:r>
      <w:r w:rsidR="000701EA" w:rsidRPr="00C03B67">
        <w:rPr>
          <w:rFonts w:ascii="Times New Roman" w:eastAsia="Times New Roman" w:hAnsi="Times New Roman" w:cs="Times New Roman"/>
          <w:sz w:val="28"/>
          <w:szCs w:val="21"/>
          <w:lang w:eastAsia="ru-RU"/>
        </w:rPr>
        <w:t xml:space="preserve"> сод</w:t>
      </w:r>
      <w:r>
        <w:rPr>
          <w:rFonts w:ascii="Times New Roman" w:eastAsia="Times New Roman" w:hAnsi="Times New Roman" w:cs="Times New Roman"/>
          <w:sz w:val="28"/>
          <w:szCs w:val="21"/>
          <w:lang w:eastAsia="ru-RU"/>
        </w:rPr>
        <w:t>ержанию и эксплуатации</w:t>
      </w:r>
      <w:r w:rsidR="000701EA" w:rsidRPr="00C03B67">
        <w:rPr>
          <w:rFonts w:ascii="Times New Roman" w:eastAsia="Times New Roman" w:hAnsi="Times New Roman" w:cs="Times New Roman"/>
          <w:sz w:val="28"/>
          <w:szCs w:val="21"/>
          <w:lang w:eastAsia="ru-RU"/>
        </w:rPr>
        <w:t>, ремонт</w:t>
      </w:r>
      <w:r>
        <w:rPr>
          <w:rFonts w:ascii="Times New Roman" w:eastAsia="Times New Roman" w:hAnsi="Times New Roman" w:cs="Times New Roman"/>
          <w:sz w:val="28"/>
          <w:szCs w:val="21"/>
          <w:lang w:eastAsia="ru-RU"/>
        </w:rPr>
        <w:t>у и обслуживанию основных средств и другого</w:t>
      </w:r>
      <w:r w:rsidR="000701EA" w:rsidRPr="00C03B67">
        <w:rPr>
          <w:rFonts w:ascii="Times New Roman" w:eastAsia="Times New Roman" w:hAnsi="Times New Roman" w:cs="Times New Roman"/>
          <w:sz w:val="28"/>
          <w:szCs w:val="21"/>
          <w:lang w:eastAsia="ru-RU"/>
        </w:rPr>
        <w:t xml:space="preserve"> имущества</w:t>
      </w:r>
      <w:r>
        <w:rPr>
          <w:rFonts w:ascii="Times New Roman" w:eastAsia="Times New Roman" w:hAnsi="Times New Roman" w:cs="Times New Roman"/>
          <w:sz w:val="28"/>
          <w:szCs w:val="21"/>
          <w:lang w:eastAsia="ru-RU"/>
        </w:rPr>
        <w:t>;</w:t>
      </w:r>
    </w:p>
    <w:p w:rsidR="000701EA" w:rsidRDefault="000701EA" w:rsidP="000701EA">
      <w:pPr>
        <w:pStyle w:val="a3"/>
        <w:numPr>
          <w:ilvl w:val="0"/>
          <w:numId w:val="23"/>
        </w:numPr>
        <w:spacing w:after="0" w:line="360" w:lineRule="auto"/>
        <w:rPr>
          <w:rFonts w:ascii="Times New Roman" w:eastAsia="Times New Roman" w:hAnsi="Times New Roman" w:cs="Times New Roman"/>
          <w:sz w:val="28"/>
          <w:szCs w:val="21"/>
          <w:lang w:eastAsia="ru-RU"/>
        </w:rPr>
      </w:pPr>
      <w:r w:rsidRPr="00C03B67">
        <w:rPr>
          <w:rFonts w:ascii="Times New Roman" w:eastAsia="Times New Roman" w:hAnsi="Times New Roman" w:cs="Times New Roman"/>
          <w:sz w:val="28"/>
          <w:szCs w:val="21"/>
          <w:lang w:eastAsia="ru-RU"/>
        </w:rPr>
        <w:t>расходы на освоение природных ресурсов;</w:t>
      </w:r>
    </w:p>
    <w:p w:rsidR="000701EA" w:rsidRDefault="000701EA" w:rsidP="000701EA">
      <w:pPr>
        <w:pStyle w:val="a3"/>
        <w:numPr>
          <w:ilvl w:val="0"/>
          <w:numId w:val="23"/>
        </w:numPr>
        <w:spacing w:after="0" w:line="360" w:lineRule="auto"/>
        <w:rPr>
          <w:rFonts w:ascii="Times New Roman" w:eastAsia="Times New Roman" w:hAnsi="Times New Roman" w:cs="Times New Roman"/>
          <w:sz w:val="28"/>
          <w:szCs w:val="21"/>
          <w:lang w:eastAsia="ru-RU"/>
        </w:rPr>
      </w:pPr>
      <w:r w:rsidRPr="00C03B67">
        <w:rPr>
          <w:rFonts w:ascii="Times New Roman" w:eastAsia="Times New Roman" w:hAnsi="Times New Roman" w:cs="Times New Roman"/>
          <w:sz w:val="28"/>
          <w:szCs w:val="21"/>
          <w:lang w:eastAsia="ru-RU"/>
        </w:rPr>
        <w:t xml:space="preserve">расходы на </w:t>
      </w:r>
      <w:r w:rsidR="00CF4858">
        <w:rPr>
          <w:rFonts w:ascii="Times New Roman" w:eastAsia="Times New Roman" w:hAnsi="Times New Roman" w:cs="Times New Roman"/>
          <w:sz w:val="28"/>
          <w:szCs w:val="21"/>
          <w:lang w:eastAsia="ru-RU"/>
        </w:rPr>
        <w:t>НИОКР</w:t>
      </w:r>
      <w:r w:rsidRPr="00C03B67">
        <w:rPr>
          <w:rFonts w:ascii="Times New Roman" w:eastAsia="Times New Roman" w:hAnsi="Times New Roman" w:cs="Times New Roman"/>
          <w:sz w:val="28"/>
          <w:szCs w:val="21"/>
          <w:lang w:eastAsia="ru-RU"/>
        </w:rPr>
        <w:t>;</w:t>
      </w:r>
    </w:p>
    <w:p w:rsidR="000701EA" w:rsidRDefault="000701EA" w:rsidP="000701EA">
      <w:pPr>
        <w:pStyle w:val="a3"/>
        <w:numPr>
          <w:ilvl w:val="0"/>
          <w:numId w:val="23"/>
        </w:numPr>
        <w:spacing w:after="0" w:line="360" w:lineRule="auto"/>
        <w:rPr>
          <w:rFonts w:ascii="Times New Roman" w:eastAsia="Times New Roman" w:hAnsi="Times New Roman" w:cs="Times New Roman"/>
          <w:sz w:val="28"/>
          <w:szCs w:val="21"/>
          <w:lang w:eastAsia="ru-RU"/>
        </w:rPr>
      </w:pPr>
      <w:r w:rsidRPr="00C03B67">
        <w:rPr>
          <w:rFonts w:ascii="Times New Roman" w:eastAsia="Times New Roman" w:hAnsi="Times New Roman" w:cs="Times New Roman"/>
          <w:sz w:val="28"/>
          <w:szCs w:val="21"/>
          <w:lang w:eastAsia="ru-RU"/>
        </w:rPr>
        <w:t>расход</w:t>
      </w:r>
      <w:r w:rsidR="007B3589">
        <w:rPr>
          <w:rFonts w:ascii="Times New Roman" w:eastAsia="Times New Roman" w:hAnsi="Times New Roman" w:cs="Times New Roman"/>
          <w:sz w:val="28"/>
          <w:szCs w:val="21"/>
          <w:lang w:eastAsia="ru-RU"/>
        </w:rPr>
        <w:t xml:space="preserve">ы на </w:t>
      </w:r>
      <w:r w:rsidRPr="00C03B67">
        <w:rPr>
          <w:rFonts w:ascii="Times New Roman" w:eastAsia="Times New Roman" w:hAnsi="Times New Roman" w:cs="Times New Roman"/>
          <w:sz w:val="28"/>
          <w:szCs w:val="21"/>
          <w:lang w:eastAsia="ru-RU"/>
        </w:rPr>
        <w:t>страхование;</w:t>
      </w:r>
    </w:p>
    <w:p w:rsidR="000701EA" w:rsidRPr="00C03B67" w:rsidRDefault="000701EA" w:rsidP="000701EA">
      <w:pPr>
        <w:pStyle w:val="a3"/>
        <w:numPr>
          <w:ilvl w:val="0"/>
          <w:numId w:val="23"/>
        </w:numPr>
        <w:spacing w:after="0" w:line="360" w:lineRule="auto"/>
        <w:rPr>
          <w:rFonts w:ascii="Times New Roman" w:eastAsia="Times New Roman" w:hAnsi="Times New Roman" w:cs="Times New Roman"/>
          <w:sz w:val="28"/>
          <w:szCs w:val="21"/>
          <w:lang w:eastAsia="ru-RU"/>
        </w:rPr>
      </w:pPr>
      <w:r w:rsidRPr="00C03B67">
        <w:rPr>
          <w:rFonts w:ascii="Times New Roman" w:eastAsia="Times New Roman" w:hAnsi="Times New Roman" w:cs="Times New Roman"/>
          <w:sz w:val="28"/>
          <w:szCs w:val="21"/>
          <w:lang w:eastAsia="ru-RU"/>
        </w:rPr>
        <w:t>про</w:t>
      </w:r>
      <w:r w:rsidR="007B3589">
        <w:rPr>
          <w:rFonts w:ascii="Times New Roman" w:eastAsia="Times New Roman" w:hAnsi="Times New Roman" w:cs="Times New Roman"/>
          <w:sz w:val="28"/>
          <w:szCs w:val="21"/>
          <w:lang w:eastAsia="ru-RU"/>
        </w:rPr>
        <w:t>чие расходы</w:t>
      </w:r>
      <w:r w:rsidRPr="00C03B67">
        <w:rPr>
          <w:rFonts w:ascii="Times New Roman" w:eastAsia="Times New Roman" w:hAnsi="Times New Roman" w:cs="Times New Roman"/>
          <w:sz w:val="28"/>
          <w:szCs w:val="21"/>
          <w:lang w:eastAsia="ru-RU"/>
        </w:rPr>
        <w:t>.</w:t>
      </w:r>
    </w:p>
    <w:p w:rsidR="000701EA" w:rsidRDefault="000701EA" w:rsidP="000701EA">
      <w:pPr>
        <w:spacing w:after="0" w:line="360" w:lineRule="auto"/>
        <w:ind w:firstLine="720"/>
        <w:rPr>
          <w:rFonts w:ascii="Times New Roman" w:eastAsia="Times New Roman" w:hAnsi="Times New Roman" w:cs="Times New Roman"/>
          <w:sz w:val="28"/>
          <w:szCs w:val="21"/>
          <w:lang w:eastAsia="ru-RU"/>
        </w:rPr>
      </w:pPr>
      <w:r w:rsidRPr="00C03B67">
        <w:rPr>
          <w:rFonts w:ascii="Times New Roman" w:eastAsia="Times New Roman" w:hAnsi="Times New Roman" w:cs="Times New Roman"/>
          <w:sz w:val="28"/>
          <w:szCs w:val="21"/>
          <w:lang w:eastAsia="ru-RU"/>
        </w:rPr>
        <w:t xml:space="preserve">Расходы, связанные с производством и (или) реализацией, подразделяются </w:t>
      </w:r>
      <w:proofErr w:type="gramStart"/>
      <w:r w:rsidRPr="00C03B67">
        <w:rPr>
          <w:rFonts w:ascii="Times New Roman" w:eastAsia="Times New Roman" w:hAnsi="Times New Roman" w:cs="Times New Roman"/>
          <w:sz w:val="28"/>
          <w:szCs w:val="21"/>
          <w:lang w:eastAsia="ru-RU"/>
        </w:rPr>
        <w:t>на</w:t>
      </w:r>
      <w:proofErr w:type="gramEnd"/>
      <w:r w:rsidRPr="00C03B67">
        <w:rPr>
          <w:rFonts w:ascii="Times New Roman" w:eastAsia="Times New Roman" w:hAnsi="Times New Roman" w:cs="Times New Roman"/>
          <w:sz w:val="28"/>
          <w:szCs w:val="21"/>
          <w:lang w:eastAsia="ru-RU"/>
        </w:rPr>
        <w:t>:</w:t>
      </w:r>
    </w:p>
    <w:p w:rsidR="000701EA" w:rsidRDefault="000701EA" w:rsidP="000701EA">
      <w:pPr>
        <w:pStyle w:val="a3"/>
        <w:numPr>
          <w:ilvl w:val="0"/>
          <w:numId w:val="24"/>
        </w:numPr>
        <w:spacing w:after="0" w:line="360" w:lineRule="auto"/>
        <w:rPr>
          <w:rFonts w:ascii="Times New Roman" w:eastAsia="Times New Roman" w:hAnsi="Times New Roman" w:cs="Times New Roman"/>
          <w:sz w:val="28"/>
          <w:szCs w:val="21"/>
          <w:lang w:eastAsia="ru-RU"/>
        </w:rPr>
      </w:pPr>
      <w:r w:rsidRPr="00C03B67">
        <w:rPr>
          <w:rFonts w:ascii="Times New Roman" w:eastAsia="Times New Roman" w:hAnsi="Times New Roman" w:cs="Times New Roman"/>
          <w:sz w:val="28"/>
          <w:szCs w:val="21"/>
          <w:lang w:eastAsia="ru-RU"/>
        </w:rPr>
        <w:t>материальные расходы;</w:t>
      </w:r>
    </w:p>
    <w:p w:rsidR="000701EA" w:rsidRDefault="000701EA" w:rsidP="000701EA">
      <w:pPr>
        <w:pStyle w:val="a3"/>
        <w:numPr>
          <w:ilvl w:val="0"/>
          <w:numId w:val="24"/>
        </w:numPr>
        <w:spacing w:after="0" w:line="360" w:lineRule="auto"/>
        <w:rPr>
          <w:rFonts w:ascii="Times New Roman" w:eastAsia="Times New Roman" w:hAnsi="Times New Roman" w:cs="Times New Roman"/>
          <w:sz w:val="28"/>
          <w:szCs w:val="21"/>
          <w:lang w:eastAsia="ru-RU"/>
        </w:rPr>
      </w:pPr>
      <w:r w:rsidRPr="00C03B67">
        <w:rPr>
          <w:rFonts w:ascii="Times New Roman" w:eastAsia="Times New Roman" w:hAnsi="Times New Roman" w:cs="Times New Roman"/>
          <w:sz w:val="28"/>
          <w:szCs w:val="21"/>
          <w:lang w:eastAsia="ru-RU"/>
        </w:rPr>
        <w:t>расходы на оплату труда;</w:t>
      </w:r>
    </w:p>
    <w:p w:rsidR="000701EA" w:rsidRDefault="008C6FCA" w:rsidP="000701EA">
      <w:pPr>
        <w:pStyle w:val="a3"/>
        <w:numPr>
          <w:ilvl w:val="0"/>
          <w:numId w:val="24"/>
        </w:numPr>
        <w:spacing w:after="0" w:line="360" w:lineRule="auto"/>
        <w:rPr>
          <w:rFonts w:ascii="Times New Roman" w:eastAsia="Times New Roman" w:hAnsi="Times New Roman" w:cs="Times New Roman"/>
          <w:sz w:val="28"/>
          <w:szCs w:val="21"/>
          <w:lang w:eastAsia="ru-RU"/>
        </w:rPr>
      </w:pPr>
      <w:r>
        <w:rPr>
          <w:rFonts w:ascii="Times New Roman" w:eastAsia="Times New Roman" w:hAnsi="Times New Roman" w:cs="Times New Roman"/>
          <w:sz w:val="28"/>
          <w:szCs w:val="21"/>
          <w:lang w:eastAsia="ru-RU"/>
        </w:rPr>
        <w:t>амортизация</w:t>
      </w:r>
      <w:r w:rsidR="000701EA" w:rsidRPr="00C03B67">
        <w:rPr>
          <w:rFonts w:ascii="Times New Roman" w:eastAsia="Times New Roman" w:hAnsi="Times New Roman" w:cs="Times New Roman"/>
          <w:sz w:val="28"/>
          <w:szCs w:val="21"/>
          <w:lang w:eastAsia="ru-RU"/>
        </w:rPr>
        <w:t>;</w:t>
      </w:r>
    </w:p>
    <w:p w:rsidR="000701EA" w:rsidRPr="00C03B67" w:rsidRDefault="000701EA" w:rsidP="000701EA">
      <w:pPr>
        <w:pStyle w:val="a3"/>
        <w:numPr>
          <w:ilvl w:val="0"/>
          <w:numId w:val="24"/>
        </w:numPr>
        <w:spacing w:after="0" w:line="360" w:lineRule="auto"/>
        <w:rPr>
          <w:rFonts w:ascii="Times New Roman" w:eastAsia="Times New Roman" w:hAnsi="Times New Roman" w:cs="Times New Roman"/>
          <w:sz w:val="28"/>
          <w:szCs w:val="21"/>
          <w:lang w:eastAsia="ru-RU"/>
        </w:rPr>
      </w:pPr>
      <w:r w:rsidRPr="00C03B67">
        <w:rPr>
          <w:rFonts w:ascii="Times New Roman" w:eastAsia="Times New Roman" w:hAnsi="Times New Roman" w:cs="Times New Roman"/>
          <w:sz w:val="28"/>
          <w:szCs w:val="21"/>
          <w:lang w:eastAsia="ru-RU"/>
        </w:rPr>
        <w:t>прочие расходы.</w:t>
      </w:r>
    </w:p>
    <w:p w:rsidR="000701EA" w:rsidRPr="00AE65DE" w:rsidRDefault="000701EA" w:rsidP="000701EA">
      <w:pPr>
        <w:spacing w:after="0" w:line="360" w:lineRule="auto"/>
        <w:ind w:firstLine="720"/>
        <w:rPr>
          <w:rFonts w:ascii="Times New Roman" w:eastAsia="Times New Roman" w:hAnsi="Times New Roman" w:cs="Times New Roman"/>
          <w:sz w:val="28"/>
          <w:szCs w:val="21"/>
          <w:lang w:eastAsia="ru-RU"/>
        </w:rPr>
      </w:pPr>
      <w:r w:rsidRPr="00C03B67">
        <w:rPr>
          <w:rFonts w:ascii="Times New Roman" w:eastAsia="Times New Roman" w:hAnsi="Times New Roman" w:cs="Times New Roman"/>
          <w:sz w:val="28"/>
          <w:szCs w:val="21"/>
          <w:lang w:eastAsia="ru-RU"/>
        </w:rPr>
        <w:t>В со</w:t>
      </w:r>
      <w:r w:rsidR="00CF4858">
        <w:rPr>
          <w:rFonts w:ascii="Times New Roman" w:eastAsia="Times New Roman" w:hAnsi="Times New Roman" w:cs="Times New Roman"/>
          <w:sz w:val="28"/>
          <w:szCs w:val="21"/>
          <w:lang w:eastAsia="ru-RU"/>
        </w:rPr>
        <w:t>став внереализационных расходов</w:t>
      </w:r>
      <w:r w:rsidRPr="00C03B67">
        <w:rPr>
          <w:rFonts w:ascii="Times New Roman" w:eastAsia="Times New Roman" w:hAnsi="Times New Roman" w:cs="Times New Roman"/>
          <w:sz w:val="28"/>
          <w:szCs w:val="21"/>
          <w:lang w:eastAsia="ru-RU"/>
        </w:rPr>
        <w:t xml:space="preserve"> включаются обоснованные затраты на осуществление деятельности, непосредственно не связанной с производством и (или) реализацией</w:t>
      </w:r>
      <w:r w:rsidRPr="006763E4">
        <w:rPr>
          <w:rFonts w:ascii="Times New Roman" w:eastAsia="Times New Roman" w:hAnsi="Times New Roman" w:cs="Times New Roman"/>
          <w:sz w:val="28"/>
          <w:szCs w:val="21"/>
          <w:lang w:eastAsia="ru-RU"/>
        </w:rPr>
        <w:t xml:space="preserve"> [2]</w:t>
      </w:r>
      <w:r w:rsidRPr="00C03B67">
        <w:rPr>
          <w:rFonts w:ascii="Times New Roman" w:eastAsia="Times New Roman" w:hAnsi="Times New Roman" w:cs="Times New Roman"/>
          <w:sz w:val="28"/>
          <w:szCs w:val="21"/>
          <w:lang w:eastAsia="ru-RU"/>
        </w:rPr>
        <w:t xml:space="preserve">. </w:t>
      </w:r>
    </w:p>
    <w:p w:rsidR="000701EA" w:rsidRDefault="000701EA" w:rsidP="000701EA">
      <w:pPr>
        <w:spacing w:after="0" w:line="360" w:lineRule="auto"/>
        <w:ind w:firstLine="720"/>
        <w:contextualSpacing/>
        <w:rPr>
          <w:rFonts w:ascii="Times New Roman" w:hAnsi="Times New Roman" w:cs="Times New Roman"/>
          <w:sz w:val="28"/>
          <w:szCs w:val="28"/>
        </w:rPr>
      </w:pPr>
      <w:r w:rsidRPr="00C23877">
        <w:rPr>
          <w:rFonts w:ascii="Times New Roman" w:hAnsi="Times New Roman" w:cs="Times New Roman"/>
          <w:sz w:val="28"/>
          <w:szCs w:val="28"/>
          <w:lang w:val="en-US"/>
        </w:rPr>
        <w:t>II</w:t>
      </w:r>
      <w:r w:rsidRPr="00C23877">
        <w:rPr>
          <w:rFonts w:ascii="Times New Roman" w:hAnsi="Times New Roman" w:cs="Times New Roman"/>
          <w:sz w:val="28"/>
          <w:szCs w:val="28"/>
        </w:rPr>
        <w:t xml:space="preserve"> уровень: нормативный, представлен положениями по бухгалтерскому учету (ПБУ).</w:t>
      </w:r>
    </w:p>
    <w:p w:rsidR="000701EA" w:rsidRPr="00DB1CD4" w:rsidRDefault="000701EA" w:rsidP="000701EA">
      <w:pPr>
        <w:spacing w:after="0" w:line="360" w:lineRule="auto"/>
        <w:ind w:firstLine="720"/>
        <w:rPr>
          <w:rFonts w:ascii="Times New Roman" w:eastAsia="Times New Roman" w:hAnsi="Times New Roman" w:cs="Times New Roman"/>
          <w:sz w:val="28"/>
          <w:szCs w:val="21"/>
          <w:lang w:eastAsia="ru-RU"/>
        </w:rPr>
      </w:pPr>
      <w:r w:rsidRPr="00AE65DE">
        <w:rPr>
          <w:rFonts w:ascii="Times New Roman" w:eastAsia="Times New Roman" w:hAnsi="Times New Roman" w:cs="Times New Roman"/>
          <w:sz w:val="28"/>
          <w:szCs w:val="21"/>
          <w:lang w:eastAsia="ru-RU"/>
        </w:rPr>
        <w:t>Согласно ПБУ</w:t>
      </w:r>
      <w:r>
        <w:rPr>
          <w:rFonts w:ascii="Times New Roman" w:eastAsia="Times New Roman" w:hAnsi="Times New Roman" w:cs="Times New Roman"/>
          <w:sz w:val="28"/>
          <w:szCs w:val="21"/>
          <w:lang w:eastAsia="ru-RU"/>
        </w:rPr>
        <w:t xml:space="preserve"> 10/99</w:t>
      </w:r>
      <w:r w:rsidR="00CF4858">
        <w:rPr>
          <w:rFonts w:ascii="Times New Roman" w:eastAsia="Times New Roman" w:hAnsi="Times New Roman" w:cs="Times New Roman"/>
          <w:sz w:val="28"/>
          <w:szCs w:val="21"/>
          <w:lang w:eastAsia="ru-RU"/>
        </w:rPr>
        <w:t xml:space="preserve"> «Расходы организации» расходы – это </w:t>
      </w:r>
      <w:r w:rsidRPr="00DB1CD4">
        <w:rPr>
          <w:rFonts w:ascii="Times New Roman" w:eastAsia="Times New Roman" w:hAnsi="Times New Roman" w:cs="Times New Roman"/>
          <w:sz w:val="28"/>
          <w:szCs w:val="21"/>
          <w:lang w:eastAsia="ru-RU"/>
        </w:rPr>
        <w:t>уменьшение экономических выг</w:t>
      </w:r>
      <w:r w:rsidR="00CF4858">
        <w:rPr>
          <w:rFonts w:ascii="Times New Roman" w:eastAsia="Times New Roman" w:hAnsi="Times New Roman" w:cs="Times New Roman"/>
          <w:sz w:val="28"/>
          <w:szCs w:val="21"/>
          <w:lang w:eastAsia="ru-RU"/>
        </w:rPr>
        <w:t xml:space="preserve">од </w:t>
      </w:r>
      <w:r w:rsidR="00176402">
        <w:rPr>
          <w:rFonts w:ascii="Times New Roman" w:eastAsia="Times New Roman" w:hAnsi="Times New Roman" w:cs="Times New Roman"/>
          <w:sz w:val="28"/>
          <w:szCs w:val="21"/>
          <w:lang w:eastAsia="ru-RU"/>
        </w:rPr>
        <w:t>из-за</w:t>
      </w:r>
      <w:r w:rsidR="00CF4858">
        <w:rPr>
          <w:rFonts w:ascii="Times New Roman" w:eastAsia="Times New Roman" w:hAnsi="Times New Roman" w:cs="Times New Roman"/>
          <w:sz w:val="28"/>
          <w:szCs w:val="21"/>
          <w:lang w:eastAsia="ru-RU"/>
        </w:rPr>
        <w:t xml:space="preserve"> выбытия активов </w:t>
      </w:r>
      <w:r w:rsidR="00176402">
        <w:rPr>
          <w:rFonts w:ascii="Times New Roman" w:eastAsia="Times New Roman" w:hAnsi="Times New Roman" w:cs="Times New Roman"/>
          <w:sz w:val="28"/>
          <w:szCs w:val="21"/>
          <w:lang w:eastAsia="ru-RU"/>
        </w:rPr>
        <w:t>и (или) появления</w:t>
      </w:r>
      <w:r w:rsidRPr="00DB1CD4">
        <w:rPr>
          <w:rFonts w:ascii="Times New Roman" w:eastAsia="Times New Roman" w:hAnsi="Times New Roman" w:cs="Times New Roman"/>
          <w:sz w:val="28"/>
          <w:szCs w:val="21"/>
          <w:lang w:eastAsia="ru-RU"/>
        </w:rPr>
        <w:t xml:space="preserve"> обязательств, </w:t>
      </w:r>
      <w:r w:rsidR="00176402">
        <w:rPr>
          <w:rFonts w:ascii="Times New Roman" w:eastAsia="Times New Roman" w:hAnsi="Times New Roman" w:cs="Times New Roman"/>
          <w:sz w:val="28"/>
          <w:szCs w:val="21"/>
          <w:lang w:eastAsia="ru-RU"/>
        </w:rPr>
        <w:t xml:space="preserve">которое </w:t>
      </w:r>
      <w:r w:rsidRPr="00DB1CD4">
        <w:rPr>
          <w:rFonts w:ascii="Times New Roman" w:eastAsia="Times New Roman" w:hAnsi="Times New Roman" w:cs="Times New Roman"/>
          <w:sz w:val="28"/>
          <w:szCs w:val="21"/>
          <w:lang w:eastAsia="ru-RU"/>
        </w:rPr>
        <w:t>привод</w:t>
      </w:r>
      <w:r w:rsidR="00176402">
        <w:rPr>
          <w:rFonts w:ascii="Times New Roman" w:eastAsia="Times New Roman" w:hAnsi="Times New Roman" w:cs="Times New Roman"/>
          <w:sz w:val="28"/>
          <w:szCs w:val="21"/>
          <w:lang w:eastAsia="ru-RU"/>
        </w:rPr>
        <w:t>ит</w:t>
      </w:r>
      <w:r w:rsidR="00CF4858">
        <w:rPr>
          <w:rFonts w:ascii="Times New Roman" w:eastAsia="Times New Roman" w:hAnsi="Times New Roman" w:cs="Times New Roman"/>
          <w:sz w:val="28"/>
          <w:szCs w:val="21"/>
          <w:lang w:eastAsia="ru-RU"/>
        </w:rPr>
        <w:t xml:space="preserve"> к уменьшению капитала </w:t>
      </w:r>
      <w:r w:rsidRPr="00DB1CD4">
        <w:rPr>
          <w:rFonts w:ascii="Times New Roman" w:eastAsia="Times New Roman" w:hAnsi="Times New Roman" w:cs="Times New Roman"/>
          <w:sz w:val="28"/>
          <w:szCs w:val="21"/>
          <w:lang w:eastAsia="ru-RU"/>
        </w:rPr>
        <w:t>организации, за исключением уменьшения</w:t>
      </w:r>
      <w:r w:rsidR="00CF4858">
        <w:rPr>
          <w:rFonts w:ascii="Times New Roman" w:eastAsia="Times New Roman" w:hAnsi="Times New Roman" w:cs="Times New Roman"/>
          <w:sz w:val="28"/>
          <w:szCs w:val="21"/>
          <w:lang w:eastAsia="ru-RU"/>
        </w:rPr>
        <w:t xml:space="preserve"> вкладов участников.</w:t>
      </w:r>
    </w:p>
    <w:p w:rsidR="000701EA" w:rsidRDefault="00176402" w:rsidP="000701EA">
      <w:pPr>
        <w:spacing w:after="0" w:line="360" w:lineRule="auto"/>
        <w:ind w:firstLine="720"/>
        <w:rPr>
          <w:rFonts w:ascii="Times New Roman" w:eastAsia="Times New Roman" w:hAnsi="Times New Roman" w:cs="Times New Roman"/>
          <w:sz w:val="28"/>
          <w:szCs w:val="21"/>
          <w:lang w:eastAsia="ru-RU"/>
        </w:rPr>
      </w:pPr>
      <w:r>
        <w:rPr>
          <w:rFonts w:ascii="Times New Roman" w:eastAsia="Times New Roman" w:hAnsi="Times New Roman" w:cs="Times New Roman"/>
          <w:sz w:val="28"/>
          <w:szCs w:val="21"/>
          <w:lang w:eastAsia="ru-RU"/>
        </w:rPr>
        <w:t xml:space="preserve">Расходы организации </w:t>
      </w:r>
      <w:r w:rsidR="000701EA" w:rsidRPr="00DB1CD4">
        <w:rPr>
          <w:rFonts w:ascii="Times New Roman" w:eastAsia="Times New Roman" w:hAnsi="Times New Roman" w:cs="Times New Roman"/>
          <w:sz w:val="28"/>
          <w:szCs w:val="21"/>
          <w:lang w:eastAsia="ru-RU"/>
        </w:rPr>
        <w:t xml:space="preserve">подразделяются </w:t>
      </w:r>
      <w:proofErr w:type="gramStart"/>
      <w:r w:rsidR="000701EA" w:rsidRPr="00DB1CD4">
        <w:rPr>
          <w:rFonts w:ascii="Times New Roman" w:eastAsia="Times New Roman" w:hAnsi="Times New Roman" w:cs="Times New Roman"/>
          <w:sz w:val="28"/>
          <w:szCs w:val="21"/>
          <w:lang w:eastAsia="ru-RU"/>
        </w:rPr>
        <w:t>на</w:t>
      </w:r>
      <w:proofErr w:type="gramEnd"/>
      <w:r w:rsidR="000701EA" w:rsidRPr="00DB1CD4">
        <w:rPr>
          <w:rFonts w:ascii="Times New Roman" w:eastAsia="Times New Roman" w:hAnsi="Times New Roman" w:cs="Times New Roman"/>
          <w:sz w:val="28"/>
          <w:szCs w:val="21"/>
          <w:lang w:eastAsia="ru-RU"/>
        </w:rPr>
        <w:t>:</w:t>
      </w:r>
    </w:p>
    <w:p w:rsidR="000701EA" w:rsidRPr="00DB1CD4" w:rsidRDefault="000701EA" w:rsidP="00806414">
      <w:pPr>
        <w:pStyle w:val="a3"/>
        <w:numPr>
          <w:ilvl w:val="0"/>
          <w:numId w:val="19"/>
        </w:numPr>
        <w:spacing w:after="0" w:line="360" w:lineRule="auto"/>
        <w:rPr>
          <w:rFonts w:ascii="Times New Roman" w:eastAsia="Times New Roman" w:hAnsi="Times New Roman" w:cs="Times New Roman"/>
          <w:sz w:val="28"/>
          <w:szCs w:val="21"/>
          <w:lang w:eastAsia="ru-RU"/>
        </w:rPr>
      </w:pPr>
      <w:r>
        <w:rPr>
          <w:rFonts w:ascii="Times New Roman" w:eastAsia="Times New Roman" w:hAnsi="Times New Roman" w:cs="Times New Roman"/>
          <w:sz w:val="28"/>
          <w:szCs w:val="21"/>
          <w:lang w:eastAsia="ru-RU"/>
        </w:rPr>
        <w:t>Р</w:t>
      </w:r>
      <w:r w:rsidRPr="003927F3">
        <w:rPr>
          <w:rFonts w:ascii="Times New Roman" w:eastAsia="Times New Roman" w:hAnsi="Times New Roman" w:cs="Times New Roman"/>
          <w:sz w:val="28"/>
          <w:szCs w:val="21"/>
          <w:lang w:eastAsia="ru-RU"/>
        </w:rPr>
        <w:t>асход</w:t>
      </w:r>
      <w:r w:rsidR="00806414">
        <w:rPr>
          <w:rFonts w:ascii="Times New Roman" w:eastAsia="Times New Roman" w:hAnsi="Times New Roman" w:cs="Times New Roman"/>
          <w:sz w:val="28"/>
          <w:szCs w:val="21"/>
          <w:lang w:eastAsia="ru-RU"/>
        </w:rPr>
        <w:t>ы по обычным видам деятельности –</w:t>
      </w:r>
      <w:r w:rsidR="00751C66">
        <w:rPr>
          <w:rFonts w:ascii="Times New Roman" w:eastAsia="Times New Roman" w:hAnsi="Times New Roman" w:cs="Times New Roman"/>
          <w:sz w:val="28"/>
          <w:szCs w:val="21"/>
          <w:lang w:eastAsia="ru-RU"/>
        </w:rPr>
        <w:t xml:space="preserve"> расходы по изготовлению и продаже</w:t>
      </w:r>
      <w:r w:rsidRPr="00DB1CD4">
        <w:rPr>
          <w:rFonts w:ascii="Times New Roman" w:eastAsia="Times New Roman" w:hAnsi="Times New Roman" w:cs="Times New Roman"/>
          <w:sz w:val="28"/>
          <w:szCs w:val="21"/>
          <w:lang w:eastAsia="ru-RU"/>
        </w:rPr>
        <w:t xml:space="preserve"> продукции, пр</w:t>
      </w:r>
      <w:r w:rsidR="00751C66">
        <w:rPr>
          <w:rFonts w:ascii="Times New Roman" w:eastAsia="Times New Roman" w:hAnsi="Times New Roman" w:cs="Times New Roman"/>
          <w:sz w:val="28"/>
          <w:szCs w:val="21"/>
          <w:lang w:eastAsia="ru-RU"/>
        </w:rPr>
        <w:t>иобретению и продаже</w:t>
      </w:r>
      <w:r w:rsidR="00806414">
        <w:rPr>
          <w:rFonts w:ascii="Times New Roman" w:eastAsia="Times New Roman" w:hAnsi="Times New Roman" w:cs="Times New Roman"/>
          <w:sz w:val="28"/>
          <w:szCs w:val="21"/>
          <w:lang w:eastAsia="ru-RU"/>
        </w:rPr>
        <w:t xml:space="preserve"> товаров, </w:t>
      </w:r>
      <w:r w:rsidR="00751C66">
        <w:rPr>
          <w:rFonts w:ascii="Times New Roman" w:eastAsia="Times New Roman" w:hAnsi="Times New Roman" w:cs="Times New Roman"/>
          <w:sz w:val="28"/>
          <w:szCs w:val="21"/>
          <w:lang w:eastAsia="ru-RU"/>
        </w:rPr>
        <w:t>выполнению работ, оказанию</w:t>
      </w:r>
      <w:r w:rsidRPr="00DB1CD4">
        <w:rPr>
          <w:rFonts w:ascii="Times New Roman" w:eastAsia="Times New Roman" w:hAnsi="Times New Roman" w:cs="Times New Roman"/>
          <w:sz w:val="28"/>
          <w:szCs w:val="21"/>
          <w:lang w:eastAsia="ru-RU"/>
        </w:rPr>
        <w:t xml:space="preserve"> услуг.</w:t>
      </w:r>
    </w:p>
    <w:p w:rsidR="00806414" w:rsidRPr="00DB1CD4" w:rsidRDefault="00806414" w:rsidP="00806414">
      <w:pPr>
        <w:spacing w:after="0" w:line="360" w:lineRule="auto"/>
        <w:ind w:firstLine="720"/>
        <w:rPr>
          <w:rFonts w:ascii="Times New Roman" w:eastAsia="Times New Roman" w:hAnsi="Times New Roman" w:cs="Times New Roman"/>
          <w:sz w:val="28"/>
          <w:szCs w:val="21"/>
          <w:lang w:eastAsia="ru-RU"/>
        </w:rPr>
      </w:pPr>
      <w:r>
        <w:rPr>
          <w:rFonts w:ascii="Times New Roman" w:eastAsia="Times New Roman" w:hAnsi="Times New Roman" w:cs="Times New Roman"/>
          <w:sz w:val="28"/>
          <w:szCs w:val="21"/>
          <w:lang w:eastAsia="ru-RU"/>
        </w:rPr>
        <w:t>Такие расходы</w:t>
      </w:r>
      <w:r w:rsidR="00751C66">
        <w:rPr>
          <w:rFonts w:ascii="Times New Roman" w:eastAsia="Times New Roman" w:hAnsi="Times New Roman" w:cs="Times New Roman"/>
          <w:sz w:val="28"/>
          <w:szCs w:val="21"/>
          <w:lang w:eastAsia="ru-RU"/>
        </w:rPr>
        <w:t xml:space="preserve"> принимаются к</w:t>
      </w:r>
      <w:r w:rsidR="000701EA" w:rsidRPr="00DB1CD4">
        <w:rPr>
          <w:rFonts w:ascii="Times New Roman" w:eastAsia="Times New Roman" w:hAnsi="Times New Roman" w:cs="Times New Roman"/>
          <w:sz w:val="28"/>
          <w:szCs w:val="21"/>
          <w:lang w:eastAsia="ru-RU"/>
        </w:rPr>
        <w:t xml:space="preserve"> учету в сумме</w:t>
      </w:r>
      <w:r>
        <w:rPr>
          <w:rFonts w:ascii="Times New Roman" w:eastAsia="Times New Roman" w:hAnsi="Times New Roman" w:cs="Times New Roman"/>
          <w:sz w:val="28"/>
          <w:szCs w:val="21"/>
          <w:lang w:eastAsia="ru-RU"/>
        </w:rPr>
        <w:t xml:space="preserve">, </w:t>
      </w:r>
      <w:r w:rsidR="000701EA" w:rsidRPr="00DB1CD4">
        <w:rPr>
          <w:rFonts w:ascii="Times New Roman" w:eastAsia="Times New Roman" w:hAnsi="Times New Roman" w:cs="Times New Roman"/>
          <w:sz w:val="28"/>
          <w:szCs w:val="21"/>
          <w:lang w:eastAsia="ru-RU"/>
        </w:rPr>
        <w:t>равной величине оплаты в денежной и иной форме или величине кредиторской задолженно</w:t>
      </w:r>
      <w:r>
        <w:rPr>
          <w:rFonts w:ascii="Times New Roman" w:eastAsia="Times New Roman" w:hAnsi="Times New Roman" w:cs="Times New Roman"/>
          <w:sz w:val="28"/>
          <w:szCs w:val="21"/>
          <w:lang w:eastAsia="ru-RU"/>
        </w:rPr>
        <w:t>сти.</w:t>
      </w:r>
    </w:p>
    <w:p w:rsidR="000701EA" w:rsidRDefault="000701EA" w:rsidP="000701EA">
      <w:pPr>
        <w:spacing w:after="0" w:line="360" w:lineRule="auto"/>
        <w:ind w:firstLine="720"/>
        <w:rPr>
          <w:rFonts w:ascii="Times New Roman" w:eastAsia="Times New Roman" w:hAnsi="Times New Roman" w:cs="Times New Roman"/>
          <w:sz w:val="28"/>
          <w:szCs w:val="21"/>
          <w:lang w:eastAsia="ru-RU"/>
        </w:rPr>
      </w:pPr>
      <w:r w:rsidRPr="00DB1CD4">
        <w:rPr>
          <w:rFonts w:ascii="Times New Roman" w:eastAsia="Times New Roman" w:hAnsi="Times New Roman" w:cs="Times New Roman"/>
          <w:sz w:val="28"/>
          <w:szCs w:val="21"/>
          <w:lang w:eastAsia="ru-RU"/>
        </w:rPr>
        <w:t>Расходы по обычным видам деятельности формируют:</w:t>
      </w:r>
    </w:p>
    <w:p w:rsidR="000701EA" w:rsidRDefault="00751C66" w:rsidP="000701EA">
      <w:pPr>
        <w:pStyle w:val="a3"/>
        <w:numPr>
          <w:ilvl w:val="0"/>
          <w:numId w:val="20"/>
        </w:numPr>
        <w:spacing w:after="0" w:line="360" w:lineRule="auto"/>
        <w:rPr>
          <w:rFonts w:ascii="Times New Roman" w:eastAsia="Times New Roman" w:hAnsi="Times New Roman" w:cs="Times New Roman"/>
          <w:sz w:val="28"/>
          <w:szCs w:val="21"/>
          <w:lang w:eastAsia="ru-RU"/>
        </w:rPr>
      </w:pPr>
      <w:r>
        <w:rPr>
          <w:rFonts w:ascii="Times New Roman" w:eastAsia="Times New Roman" w:hAnsi="Times New Roman" w:cs="Times New Roman"/>
          <w:sz w:val="28"/>
          <w:szCs w:val="21"/>
          <w:lang w:eastAsia="ru-RU"/>
        </w:rPr>
        <w:lastRenderedPageBreak/>
        <w:t>расходы по приобретению</w:t>
      </w:r>
      <w:r w:rsidR="000701EA" w:rsidRPr="003927F3">
        <w:rPr>
          <w:rFonts w:ascii="Times New Roman" w:eastAsia="Times New Roman" w:hAnsi="Times New Roman" w:cs="Times New Roman"/>
          <w:sz w:val="28"/>
          <w:szCs w:val="21"/>
          <w:lang w:eastAsia="ru-RU"/>
        </w:rPr>
        <w:t xml:space="preserve"> сырья, материалов, товаров и иных материально-производственных запасов;</w:t>
      </w:r>
    </w:p>
    <w:p w:rsidR="000701EA" w:rsidRPr="003927F3" w:rsidRDefault="00483D63" w:rsidP="000701EA">
      <w:pPr>
        <w:pStyle w:val="a3"/>
        <w:numPr>
          <w:ilvl w:val="0"/>
          <w:numId w:val="20"/>
        </w:numPr>
        <w:spacing w:after="0" w:line="360" w:lineRule="auto"/>
        <w:rPr>
          <w:rFonts w:ascii="Times New Roman" w:eastAsia="Times New Roman" w:hAnsi="Times New Roman" w:cs="Times New Roman"/>
          <w:sz w:val="28"/>
          <w:szCs w:val="21"/>
          <w:lang w:eastAsia="ru-RU"/>
        </w:rPr>
      </w:pPr>
      <w:r>
        <w:rPr>
          <w:rFonts w:ascii="Times New Roman" w:eastAsia="Times New Roman" w:hAnsi="Times New Roman" w:cs="Times New Roman"/>
          <w:sz w:val="28"/>
          <w:szCs w:val="21"/>
          <w:lang w:eastAsia="ru-RU"/>
        </w:rPr>
        <w:t>расходы по переработке</w:t>
      </w:r>
      <w:r w:rsidR="000701EA" w:rsidRPr="003927F3">
        <w:rPr>
          <w:rFonts w:ascii="Times New Roman" w:eastAsia="Times New Roman" w:hAnsi="Times New Roman" w:cs="Times New Roman"/>
          <w:sz w:val="28"/>
          <w:szCs w:val="21"/>
          <w:lang w:eastAsia="ru-RU"/>
        </w:rPr>
        <w:t xml:space="preserve"> (доработк</w:t>
      </w:r>
      <w:r>
        <w:rPr>
          <w:rFonts w:ascii="Times New Roman" w:eastAsia="Times New Roman" w:hAnsi="Times New Roman" w:cs="Times New Roman"/>
          <w:sz w:val="28"/>
          <w:szCs w:val="21"/>
          <w:lang w:eastAsia="ru-RU"/>
        </w:rPr>
        <w:t>е</w:t>
      </w:r>
      <w:r w:rsidR="000701EA" w:rsidRPr="003927F3">
        <w:rPr>
          <w:rFonts w:ascii="Times New Roman" w:eastAsia="Times New Roman" w:hAnsi="Times New Roman" w:cs="Times New Roman"/>
          <w:sz w:val="28"/>
          <w:szCs w:val="21"/>
          <w:lang w:eastAsia="ru-RU"/>
        </w:rPr>
        <w:t>) материально-производственных запасов для целей пр</w:t>
      </w:r>
      <w:r>
        <w:rPr>
          <w:rFonts w:ascii="Times New Roman" w:eastAsia="Times New Roman" w:hAnsi="Times New Roman" w:cs="Times New Roman"/>
          <w:sz w:val="28"/>
          <w:szCs w:val="21"/>
          <w:lang w:eastAsia="ru-RU"/>
        </w:rPr>
        <w:t>оизводства продукции, выполнению работ и оказанию</w:t>
      </w:r>
      <w:r w:rsidR="000701EA" w:rsidRPr="003927F3">
        <w:rPr>
          <w:rFonts w:ascii="Times New Roman" w:eastAsia="Times New Roman" w:hAnsi="Times New Roman" w:cs="Times New Roman"/>
          <w:sz w:val="28"/>
          <w:szCs w:val="21"/>
          <w:lang w:eastAsia="ru-RU"/>
        </w:rPr>
        <w:t xml:space="preserve"> усл</w:t>
      </w:r>
      <w:r>
        <w:rPr>
          <w:rFonts w:ascii="Times New Roman" w:eastAsia="Times New Roman" w:hAnsi="Times New Roman" w:cs="Times New Roman"/>
          <w:sz w:val="28"/>
          <w:szCs w:val="21"/>
          <w:lang w:eastAsia="ru-RU"/>
        </w:rPr>
        <w:t>уг и их продажи, а также продаже (перепродаже</w:t>
      </w:r>
      <w:r w:rsidR="000701EA" w:rsidRPr="003927F3">
        <w:rPr>
          <w:rFonts w:ascii="Times New Roman" w:eastAsia="Times New Roman" w:hAnsi="Times New Roman" w:cs="Times New Roman"/>
          <w:sz w:val="28"/>
          <w:szCs w:val="21"/>
          <w:lang w:eastAsia="ru-RU"/>
        </w:rPr>
        <w:t>) товаров</w:t>
      </w:r>
      <w:r w:rsidR="00806414">
        <w:rPr>
          <w:rFonts w:ascii="Times New Roman" w:eastAsia="Times New Roman" w:hAnsi="Times New Roman" w:cs="Times New Roman"/>
          <w:sz w:val="28"/>
          <w:szCs w:val="21"/>
          <w:lang w:eastAsia="ru-RU"/>
        </w:rPr>
        <w:t>.</w:t>
      </w:r>
    </w:p>
    <w:p w:rsidR="000701EA" w:rsidRDefault="00806414" w:rsidP="000701EA">
      <w:pPr>
        <w:spacing w:after="0" w:line="360" w:lineRule="auto"/>
        <w:ind w:firstLine="720"/>
        <w:rPr>
          <w:rFonts w:ascii="Times New Roman" w:eastAsia="Times New Roman" w:hAnsi="Times New Roman" w:cs="Times New Roman"/>
          <w:sz w:val="28"/>
          <w:szCs w:val="21"/>
          <w:lang w:eastAsia="ru-RU"/>
        </w:rPr>
      </w:pPr>
      <w:r>
        <w:rPr>
          <w:rFonts w:ascii="Times New Roman" w:eastAsia="Times New Roman" w:hAnsi="Times New Roman" w:cs="Times New Roman"/>
          <w:sz w:val="28"/>
          <w:szCs w:val="21"/>
          <w:lang w:eastAsia="ru-RU"/>
        </w:rPr>
        <w:t>Расходы</w:t>
      </w:r>
      <w:r w:rsidR="000701EA" w:rsidRPr="00DB1CD4">
        <w:rPr>
          <w:rFonts w:ascii="Times New Roman" w:eastAsia="Times New Roman" w:hAnsi="Times New Roman" w:cs="Times New Roman"/>
          <w:sz w:val="28"/>
          <w:szCs w:val="21"/>
          <w:lang w:eastAsia="ru-RU"/>
        </w:rPr>
        <w:t xml:space="preserve"> по обычным видам деятельности </w:t>
      </w:r>
      <w:r>
        <w:rPr>
          <w:rFonts w:ascii="Times New Roman" w:eastAsia="Times New Roman" w:hAnsi="Times New Roman" w:cs="Times New Roman"/>
          <w:sz w:val="28"/>
          <w:szCs w:val="21"/>
          <w:lang w:eastAsia="ru-RU"/>
        </w:rPr>
        <w:t>группируются</w:t>
      </w:r>
      <w:r w:rsidR="000701EA" w:rsidRPr="00DB1CD4">
        <w:rPr>
          <w:rFonts w:ascii="Times New Roman" w:eastAsia="Times New Roman" w:hAnsi="Times New Roman" w:cs="Times New Roman"/>
          <w:sz w:val="28"/>
          <w:szCs w:val="21"/>
          <w:lang w:eastAsia="ru-RU"/>
        </w:rPr>
        <w:t xml:space="preserve"> по следующим элементам:</w:t>
      </w:r>
    </w:p>
    <w:p w:rsidR="000701EA" w:rsidRDefault="000701EA" w:rsidP="000701EA">
      <w:pPr>
        <w:pStyle w:val="a3"/>
        <w:numPr>
          <w:ilvl w:val="0"/>
          <w:numId w:val="21"/>
        </w:numPr>
        <w:spacing w:after="0" w:line="360" w:lineRule="auto"/>
        <w:rPr>
          <w:rFonts w:ascii="Times New Roman" w:eastAsia="Times New Roman" w:hAnsi="Times New Roman" w:cs="Times New Roman"/>
          <w:sz w:val="28"/>
          <w:szCs w:val="21"/>
          <w:lang w:eastAsia="ru-RU"/>
        </w:rPr>
      </w:pPr>
      <w:r w:rsidRPr="003927F3">
        <w:rPr>
          <w:rFonts w:ascii="Times New Roman" w:eastAsia="Times New Roman" w:hAnsi="Times New Roman" w:cs="Times New Roman"/>
          <w:sz w:val="28"/>
          <w:szCs w:val="21"/>
          <w:lang w:eastAsia="ru-RU"/>
        </w:rPr>
        <w:t>материальные затраты;</w:t>
      </w:r>
    </w:p>
    <w:p w:rsidR="000701EA" w:rsidRDefault="000701EA" w:rsidP="000701EA">
      <w:pPr>
        <w:pStyle w:val="a3"/>
        <w:numPr>
          <w:ilvl w:val="0"/>
          <w:numId w:val="21"/>
        </w:numPr>
        <w:spacing w:after="0" w:line="360" w:lineRule="auto"/>
        <w:rPr>
          <w:rFonts w:ascii="Times New Roman" w:eastAsia="Times New Roman" w:hAnsi="Times New Roman" w:cs="Times New Roman"/>
          <w:sz w:val="28"/>
          <w:szCs w:val="21"/>
          <w:lang w:eastAsia="ru-RU"/>
        </w:rPr>
      </w:pPr>
      <w:r w:rsidRPr="003927F3">
        <w:rPr>
          <w:rFonts w:ascii="Times New Roman" w:eastAsia="Times New Roman" w:hAnsi="Times New Roman" w:cs="Times New Roman"/>
          <w:sz w:val="28"/>
          <w:szCs w:val="21"/>
          <w:lang w:eastAsia="ru-RU"/>
        </w:rPr>
        <w:t>затраты на оплату труда;</w:t>
      </w:r>
    </w:p>
    <w:p w:rsidR="000701EA" w:rsidRDefault="000701EA" w:rsidP="000701EA">
      <w:pPr>
        <w:pStyle w:val="a3"/>
        <w:numPr>
          <w:ilvl w:val="0"/>
          <w:numId w:val="21"/>
        </w:numPr>
        <w:spacing w:after="0" w:line="360" w:lineRule="auto"/>
        <w:rPr>
          <w:rFonts w:ascii="Times New Roman" w:eastAsia="Times New Roman" w:hAnsi="Times New Roman" w:cs="Times New Roman"/>
          <w:sz w:val="28"/>
          <w:szCs w:val="21"/>
          <w:lang w:eastAsia="ru-RU"/>
        </w:rPr>
      </w:pPr>
      <w:r w:rsidRPr="003927F3">
        <w:rPr>
          <w:rFonts w:ascii="Times New Roman" w:eastAsia="Times New Roman" w:hAnsi="Times New Roman" w:cs="Times New Roman"/>
          <w:sz w:val="28"/>
          <w:szCs w:val="21"/>
          <w:lang w:eastAsia="ru-RU"/>
        </w:rPr>
        <w:t>отчисления на социальные нужды;</w:t>
      </w:r>
    </w:p>
    <w:p w:rsidR="000701EA" w:rsidRDefault="000701EA" w:rsidP="000701EA">
      <w:pPr>
        <w:pStyle w:val="a3"/>
        <w:numPr>
          <w:ilvl w:val="0"/>
          <w:numId w:val="21"/>
        </w:numPr>
        <w:spacing w:after="0" w:line="360" w:lineRule="auto"/>
        <w:rPr>
          <w:rFonts w:ascii="Times New Roman" w:eastAsia="Times New Roman" w:hAnsi="Times New Roman" w:cs="Times New Roman"/>
          <w:sz w:val="28"/>
          <w:szCs w:val="21"/>
          <w:lang w:eastAsia="ru-RU"/>
        </w:rPr>
      </w:pPr>
      <w:r w:rsidRPr="003927F3">
        <w:rPr>
          <w:rFonts w:ascii="Times New Roman" w:eastAsia="Times New Roman" w:hAnsi="Times New Roman" w:cs="Times New Roman"/>
          <w:sz w:val="28"/>
          <w:szCs w:val="21"/>
          <w:lang w:eastAsia="ru-RU"/>
        </w:rPr>
        <w:t>амортизация;</w:t>
      </w:r>
    </w:p>
    <w:p w:rsidR="000701EA" w:rsidRPr="003927F3" w:rsidRDefault="000701EA" w:rsidP="000701EA">
      <w:pPr>
        <w:pStyle w:val="a3"/>
        <w:numPr>
          <w:ilvl w:val="0"/>
          <w:numId w:val="21"/>
        </w:numPr>
        <w:spacing w:after="0" w:line="360" w:lineRule="auto"/>
        <w:rPr>
          <w:rFonts w:ascii="Times New Roman" w:eastAsia="Times New Roman" w:hAnsi="Times New Roman" w:cs="Times New Roman"/>
          <w:sz w:val="28"/>
          <w:szCs w:val="21"/>
          <w:lang w:eastAsia="ru-RU"/>
        </w:rPr>
      </w:pPr>
      <w:r w:rsidRPr="003927F3">
        <w:rPr>
          <w:rFonts w:ascii="Times New Roman" w:eastAsia="Times New Roman" w:hAnsi="Times New Roman" w:cs="Times New Roman"/>
          <w:sz w:val="28"/>
          <w:szCs w:val="21"/>
          <w:lang w:eastAsia="ru-RU"/>
        </w:rPr>
        <w:t>прочие затраты.</w:t>
      </w:r>
    </w:p>
    <w:p w:rsidR="000701EA" w:rsidRPr="00DB1CD4" w:rsidRDefault="000701EA" w:rsidP="000701EA">
      <w:pPr>
        <w:spacing w:after="0" w:line="360" w:lineRule="auto"/>
        <w:ind w:firstLine="720"/>
        <w:rPr>
          <w:rFonts w:ascii="Times New Roman" w:eastAsia="Times New Roman" w:hAnsi="Times New Roman" w:cs="Times New Roman"/>
          <w:sz w:val="28"/>
          <w:szCs w:val="21"/>
          <w:lang w:eastAsia="ru-RU"/>
        </w:rPr>
      </w:pPr>
      <w:r w:rsidRPr="00DB1CD4">
        <w:rPr>
          <w:rFonts w:ascii="Times New Roman" w:eastAsia="Times New Roman" w:hAnsi="Times New Roman" w:cs="Times New Roman"/>
          <w:sz w:val="28"/>
          <w:szCs w:val="21"/>
          <w:lang w:eastAsia="ru-RU"/>
        </w:rPr>
        <w:t xml:space="preserve">Для целей управления в бухгалтерском учете организуется </w:t>
      </w:r>
      <w:r w:rsidR="002A5370">
        <w:rPr>
          <w:rFonts w:ascii="Times New Roman" w:eastAsia="Times New Roman" w:hAnsi="Times New Roman" w:cs="Times New Roman"/>
          <w:sz w:val="28"/>
          <w:szCs w:val="21"/>
          <w:lang w:eastAsia="ru-RU"/>
        </w:rPr>
        <w:t>учет расходов по статьям затрат, п</w:t>
      </w:r>
      <w:r w:rsidRPr="00DB1CD4">
        <w:rPr>
          <w:rFonts w:ascii="Times New Roman" w:eastAsia="Times New Roman" w:hAnsi="Times New Roman" w:cs="Times New Roman"/>
          <w:sz w:val="28"/>
          <w:szCs w:val="21"/>
          <w:lang w:eastAsia="ru-RU"/>
        </w:rPr>
        <w:t xml:space="preserve">еречень </w:t>
      </w:r>
      <w:r w:rsidR="002A5370">
        <w:rPr>
          <w:rFonts w:ascii="Times New Roman" w:eastAsia="Times New Roman" w:hAnsi="Times New Roman" w:cs="Times New Roman"/>
          <w:sz w:val="28"/>
          <w:szCs w:val="21"/>
          <w:lang w:eastAsia="ru-RU"/>
        </w:rPr>
        <w:t xml:space="preserve">которых </w:t>
      </w:r>
      <w:r w:rsidRPr="00DB1CD4">
        <w:rPr>
          <w:rFonts w:ascii="Times New Roman" w:eastAsia="Times New Roman" w:hAnsi="Times New Roman" w:cs="Times New Roman"/>
          <w:sz w:val="28"/>
          <w:szCs w:val="21"/>
          <w:lang w:eastAsia="ru-RU"/>
        </w:rPr>
        <w:t>устанавливается организацией самостоятельно.</w:t>
      </w:r>
    </w:p>
    <w:p w:rsidR="000701EA" w:rsidRDefault="000701EA" w:rsidP="000701EA">
      <w:pPr>
        <w:pStyle w:val="a3"/>
        <w:numPr>
          <w:ilvl w:val="0"/>
          <w:numId w:val="19"/>
        </w:numPr>
        <w:spacing w:after="0" w:line="360" w:lineRule="auto"/>
        <w:rPr>
          <w:rFonts w:ascii="Times New Roman" w:eastAsia="Times New Roman" w:hAnsi="Times New Roman" w:cs="Times New Roman"/>
          <w:sz w:val="28"/>
          <w:szCs w:val="21"/>
          <w:lang w:eastAsia="ru-RU"/>
        </w:rPr>
      </w:pPr>
      <w:r>
        <w:rPr>
          <w:rFonts w:ascii="Times New Roman" w:eastAsia="Times New Roman" w:hAnsi="Times New Roman" w:cs="Times New Roman"/>
          <w:sz w:val="28"/>
          <w:szCs w:val="21"/>
          <w:lang w:eastAsia="ru-RU"/>
        </w:rPr>
        <w:t>Прочие расходы:</w:t>
      </w:r>
    </w:p>
    <w:p w:rsidR="000701EA" w:rsidRDefault="000701EA" w:rsidP="000701EA">
      <w:pPr>
        <w:pStyle w:val="a3"/>
        <w:numPr>
          <w:ilvl w:val="0"/>
          <w:numId w:val="22"/>
        </w:numPr>
        <w:spacing w:after="0" w:line="360" w:lineRule="auto"/>
        <w:rPr>
          <w:rFonts w:ascii="Times New Roman" w:eastAsia="Times New Roman" w:hAnsi="Times New Roman" w:cs="Times New Roman"/>
          <w:sz w:val="28"/>
          <w:szCs w:val="21"/>
          <w:lang w:eastAsia="ru-RU"/>
        </w:rPr>
      </w:pPr>
      <w:r w:rsidRPr="00C03B67">
        <w:rPr>
          <w:rFonts w:ascii="Times New Roman" w:eastAsia="Times New Roman" w:hAnsi="Times New Roman" w:cs="Times New Roman"/>
          <w:sz w:val="28"/>
          <w:szCs w:val="21"/>
          <w:lang w:eastAsia="ru-RU"/>
        </w:rPr>
        <w:t xml:space="preserve">расходы, связанные с предоставлением за </w:t>
      </w:r>
      <w:r w:rsidR="002A5370">
        <w:rPr>
          <w:rFonts w:ascii="Times New Roman" w:eastAsia="Times New Roman" w:hAnsi="Times New Roman" w:cs="Times New Roman"/>
          <w:sz w:val="28"/>
          <w:szCs w:val="21"/>
          <w:lang w:eastAsia="ru-RU"/>
        </w:rPr>
        <w:t xml:space="preserve">плату во временное пользование </w:t>
      </w:r>
      <w:r>
        <w:rPr>
          <w:rFonts w:ascii="Times New Roman" w:eastAsia="Times New Roman" w:hAnsi="Times New Roman" w:cs="Times New Roman"/>
          <w:sz w:val="28"/>
          <w:szCs w:val="21"/>
          <w:lang w:eastAsia="ru-RU"/>
        </w:rPr>
        <w:t>активов организации;</w:t>
      </w:r>
    </w:p>
    <w:p w:rsidR="000701EA" w:rsidRDefault="000701EA" w:rsidP="000701EA">
      <w:pPr>
        <w:pStyle w:val="a3"/>
        <w:numPr>
          <w:ilvl w:val="0"/>
          <w:numId w:val="22"/>
        </w:numPr>
        <w:spacing w:after="0" w:line="360" w:lineRule="auto"/>
        <w:rPr>
          <w:rFonts w:ascii="Times New Roman" w:eastAsia="Times New Roman" w:hAnsi="Times New Roman" w:cs="Times New Roman"/>
          <w:sz w:val="28"/>
          <w:szCs w:val="21"/>
          <w:lang w:eastAsia="ru-RU"/>
        </w:rPr>
      </w:pPr>
      <w:r w:rsidRPr="00C03B67">
        <w:rPr>
          <w:rFonts w:ascii="Times New Roman" w:eastAsia="Times New Roman" w:hAnsi="Times New Roman" w:cs="Times New Roman"/>
          <w:sz w:val="28"/>
          <w:szCs w:val="21"/>
          <w:lang w:eastAsia="ru-RU"/>
        </w:rPr>
        <w:t>расходы, связанные с участием в уставных капиталах других организаций</w:t>
      </w:r>
      <w:r>
        <w:rPr>
          <w:rFonts w:ascii="Times New Roman" w:eastAsia="Times New Roman" w:hAnsi="Times New Roman" w:cs="Times New Roman"/>
          <w:sz w:val="28"/>
          <w:szCs w:val="21"/>
          <w:lang w:eastAsia="ru-RU"/>
        </w:rPr>
        <w:t>;</w:t>
      </w:r>
    </w:p>
    <w:p w:rsidR="000701EA" w:rsidRDefault="00B5735D" w:rsidP="000701EA">
      <w:pPr>
        <w:pStyle w:val="a3"/>
        <w:numPr>
          <w:ilvl w:val="0"/>
          <w:numId w:val="22"/>
        </w:numPr>
        <w:spacing w:after="0" w:line="360" w:lineRule="auto"/>
        <w:rPr>
          <w:rFonts w:ascii="Times New Roman" w:eastAsia="Times New Roman" w:hAnsi="Times New Roman" w:cs="Times New Roman"/>
          <w:sz w:val="28"/>
          <w:szCs w:val="21"/>
          <w:lang w:eastAsia="ru-RU"/>
        </w:rPr>
      </w:pPr>
      <w:r>
        <w:rPr>
          <w:rFonts w:ascii="Times New Roman" w:eastAsia="Times New Roman" w:hAnsi="Times New Roman" w:cs="Times New Roman"/>
          <w:sz w:val="28"/>
          <w:szCs w:val="21"/>
          <w:lang w:eastAsia="ru-RU"/>
        </w:rPr>
        <w:t xml:space="preserve">расходы, связанные с выбытием </w:t>
      </w:r>
      <w:r w:rsidR="000701EA" w:rsidRPr="00C03B67">
        <w:rPr>
          <w:rFonts w:ascii="Times New Roman" w:eastAsia="Times New Roman" w:hAnsi="Times New Roman" w:cs="Times New Roman"/>
          <w:sz w:val="28"/>
          <w:szCs w:val="21"/>
          <w:lang w:eastAsia="ru-RU"/>
        </w:rPr>
        <w:t>основных средств и иных активов</w:t>
      </w:r>
      <w:r>
        <w:rPr>
          <w:rFonts w:ascii="Times New Roman" w:eastAsia="Times New Roman" w:hAnsi="Times New Roman" w:cs="Times New Roman"/>
          <w:sz w:val="28"/>
          <w:szCs w:val="21"/>
          <w:lang w:eastAsia="ru-RU"/>
        </w:rPr>
        <w:t>;</w:t>
      </w:r>
    </w:p>
    <w:p w:rsidR="000701EA" w:rsidRDefault="000701EA" w:rsidP="000701EA">
      <w:pPr>
        <w:pStyle w:val="a3"/>
        <w:numPr>
          <w:ilvl w:val="0"/>
          <w:numId w:val="22"/>
        </w:numPr>
        <w:spacing w:after="0" w:line="360" w:lineRule="auto"/>
        <w:rPr>
          <w:rFonts w:ascii="Times New Roman" w:eastAsia="Times New Roman" w:hAnsi="Times New Roman" w:cs="Times New Roman"/>
          <w:sz w:val="28"/>
          <w:szCs w:val="21"/>
          <w:lang w:eastAsia="ru-RU"/>
        </w:rPr>
      </w:pPr>
      <w:r w:rsidRPr="00C03B67">
        <w:rPr>
          <w:rFonts w:ascii="Times New Roman" w:eastAsia="Times New Roman" w:hAnsi="Times New Roman" w:cs="Times New Roman"/>
          <w:sz w:val="28"/>
          <w:szCs w:val="21"/>
          <w:lang w:eastAsia="ru-RU"/>
        </w:rPr>
        <w:t>проценты, уплачиваемые орга</w:t>
      </w:r>
      <w:r w:rsidR="00B5735D">
        <w:rPr>
          <w:rFonts w:ascii="Times New Roman" w:eastAsia="Times New Roman" w:hAnsi="Times New Roman" w:cs="Times New Roman"/>
          <w:sz w:val="28"/>
          <w:szCs w:val="21"/>
          <w:lang w:eastAsia="ru-RU"/>
        </w:rPr>
        <w:t>низацией за предоставление ей кредитов, займов</w:t>
      </w:r>
      <w:r w:rsidRPr="00C03B67">
        <w:rPr>
          <w:rFonts w:ascii="Times New Roman" w:eastAsia="Times New Roman" w:hAnsi="Times New Roman" w:cs="Times New Roman"/>
          <w:sz w:val="28"/>
          <w:szCs w:val="21"/>
          <w:lang w:eastAsia="ru-RU"/>
        </w:rPr>
        <w:t>;</w:t>
      </w:r>
    </w:p>
    <w:p w:rsidR="000701EA" w:rsidRDefault="000701EA" w:rsidP="000701EA">
      <w:pPr>
        <w:pStyle w:val="a3"/>
        <w:numPr>
          <w:ilvl w:val="0"/>
          <w:numId w:val="22"/>
        </w:numPr>
        <w:spacing w:after="0" w:line="360" w:lineRule="auto"/>
        <w:rPr>
          <w:rFonts w:ascii="Times New Roman" w:eastAsia="Times New Roman" w:hAnsi="Times New Roman" w:cs="Times New Roman"/>
          <w:sz w:val="28"/>
          <w:szCs w:val="21"/>
          <w:lang w:eastAsia="ru-RU"/>
        </w:rPr>
      </w:pPr>
      <w:r w:rsidRPr="00C03B67">
        <w:rPr>
          <w:rFonts w:ascii="Times New Roman" w:eastAsia="Times New Roman" w:hAnsi="Times New Roman" w:cs="Times New Roman"/>
          <w:sz w:val="28"/>
          <w:szCs w:val="21"/>
          <w:lang w:eastAsia="ru-RU"/>
        </w:rPr>
        <w:t>расходы, связанные с оплатой услуг, оказываемых кредитными организациями;</w:t>
      </w:r>
    </w:p>
    <w:p w:rsidR="000701EA" w:rsidRDefault="000701EA" w:rsidP="000701EA">
      <w:pPr>
        <w:pStyle w:val="a3"/>
        <w:numPr>
          <w:ilvl w:val="0"/>
          <w:numId w:val="22"/>
        </w:numPr>
        <w:spacing w:after="0" w:line="360" w:lineRule="auto"/>
        <w:rPr>
          <w:rFonts w:ascii="Times New Roman" w:eastAsia="Times New Roman" w:hAnsi="Times New Roman" w:cs="Times New Roman"/>
          <w:sz w:val="28"/>
          <w:szCs w:val="21"/>
          <w:lang w:eastAsia="ru-RU"/>
        </w:rPr>
      </w:pPr>
      <w:r w:rsidRPr="00C03B67">
        <w:rPr>
          <w:rFonts w:ascii="Times New Roman" w:eastAsia="Times New Roman" w:hAnsi="Times New Roman" w:cs="Times New Roman"/>
          <w:sz w:val="28"/>
          <w:szCs w:val="21"/>
          <w:lang w:eastAsia="ru-RU"/>
        </w:rPr>
        <w:lastRenderedPageBreak/>
        <w:t>отчисления в оценочные резервы</w:t>
      </w:r>
      <w:r w:rsidR="002A5370">
        <w:rPr>
          <w:rFonts w:ascii="Times New Roman" w:eastAsia="Times New Roman" w:hAnsi="Times New Roman" w:cs="Times New Roman"/>
          <w:sz w:val="28"/>
          <w:szCs w:val="21"/>
          <w:lang w:eastAsia="ru-RU"/>
        </w:rPr>
        <w:t xml:space="preserve">, </w:t>
      </w:r>
      <w:r w:rsidRPr="00C03B67">
        <w:rPr>
          <w:rFonts w:ascii="Times New Roman" w:eastAsia="Times New Roman" w:hAnsi="Times New Roman" w:cs="Times New Roman"/>
          <w:sz w:val="28"/>
          <w:szCs w:val="21"/>
          <w:lang w:eastAsia="ru-RU"/>
        </w:rPr>
        <w:t>а также резервы, создаваемые в связи с признанием условных фактов хозяйственной деятельности;</w:t>
      </w:r>
    </w:p>
    <w:p w:rsidR="000701EA" w:rsidRDefault="000701EA" w:rsidP="000701EA">
      <w:pPr>
        <w:pStyle w:val="a3"/>
        <w:numPr>
          <w:ilvl w:val="0"/>
          <w:numId w:val="22"/>
        </w:numPr>
        <w:spacing w:after="0" w:line="360" w:lineRule="auto"/>
        <w:rPr>
          <w:rFonts w:ascii="Times New Roman" w:eastAsia="Times New Roman" w:hAnsi="Times New Roman" w:cs="Times New Roman"/>
          <w:sz w:val="28"/>
          <w:szCs w:val="21"/>
          <w:lang w:eastAsia="ru-RU"/>
        </w:rPr>
      </w:pPr>
      <w:r w:rsidRPr="00C03B67">
        <w:rPr>
          <w:rFonts w:ascii="Times New Roman" w:eastAsia="Times New Roman" w:hAnsi="Times New Roman" w:cs="Times New Roman"/>
          <w:sz w:val="28"/>
          <w:szCs w:val="21"/>
          <w:lang w:eastAsia="ru-RU"/>
        </w:rPr>
        <w:t>штрафы, пени, неустойки за нарушение условий договоров;</w:t>
      </w:r>
    </w:p>
    <w:p w:rsidR="000701EA" w:rsidRDefault="000701EA" w:rsidP="000701EA">
      <w:pPr>
        <w:pStyle w:val="a3"/>
        <w:numPr>
          <w:ilvl w:val="0"/>
          <w:numId w:val="22"/>
        </w:numPr>
        <w:spacing w:after="0" w:line="360" w:lineRule="auto"/>
        <w:rPr>
          <w:rFonts w:ascii="Times New Roman" w:eastAsia="Times New Roman" w:hAnsi="Times New Roman" w:cs="Times New Roman"/>
          <w:sz w:val="28"/>
          <w:szCs w:val="21"/>
          <w:lang w:eastAsia="ru-RU"/>
        </w:rPr>
      </w:pPr>
      <w:r w:rsidRPr="00C03B67">
        <w:rPr>
          <w:rFonts w:ascii="Times New Roman" w:eastAsia="Times New Roman" w:hAnsi="Times New Roman" w:cs="Times New Roman"/>
          <w:sz w:val="28"/>
          <w:szCs w:val="21"/>
          <w:lang w:eastAsia="ru-RU"/>
        </w:rPr>
        <w:t>возмещение причиненных организацией убытков;</w:t>
      </w:r>
    </w:p>
    <w:p w:rsidR="000701EA" w:rsidRDefault="000701EA" w:rsidP="000701EA">
      <w:pPr>
        <w:pStyle w:val="a3"/>
        <w:numPr>
          <w:ilvl w:val="0"/>
          <w:numId w:val="22"/>
        </w:numPr>
        <w:spacing w:after="0" w:line="360" w:lineRule="auto"/>
        <w:rPr>
          <w:rFonts w:ascii="Times New Roman" w:eastAsia="Times New Roman" w:hAnsi="Times New Roman" w:cs="Times New Roman"/>
          <w:sz w:val="28"/>
          <w:szCs w:val="21"/>
          <w:lang w:eastAsia="ru-RU"/>
        </w:rPr>
      </w:pPr>
      <w:r w:rsidRPr="00C03B67">
        <w:rPr>
          <w:rFonts w:ascii="Times New Roman" w:eastAsia="Times New Roman" w:hAnsi="Times New Roman" w:cs="Times New Roman"/>
          <w:sz w:val="28"/>
          <w:szCs w:val="21"/>
          <w:lang w:eastAsia="ru-RU"/>
        </w:rPr>
        <w:t>убытки прошлых лет, признанные в отчетном году;</w:t>
      </w:r>
    </w:p>
    <w:p w:rsidR="000701EA" w:rsidRDefault="000701EA" w:rsidP="000701EA">
      <w:pPr>
        <w:pStyle w:val="a3"/>
        <w:numPr>
          <w:ilvl w:val="0"/>
          <w:numId w:val="22"/>
        </w:numPr>
        <w:spacing w:after="0" w:line="360" w:lineRule="auto"/>
        <w:rPr>
          <w:rFonts w:ascii="Times New Roman" w:eastAsia="Times New Roman" w:hAnsi="Times New Roman" w:cs="Times New Roman"/>
          <w:sz w:val="28"/>
          <w:szCs w:val="21"/>
          <w:lang w:eastAsia="ru-RU"/>
        </w:rPr>
      </w:pPr>
      <w:r w:rsidRPr="00C03B67">
        <w:rPr>
          <w:rFonts w:ascii="Times New Roman" w:eastAsia="Times New Roman" w:hAnsi="Times New Roman" w:cs="Times New Roman"/>
          <w:sz w:val="28"/>
          <w:szCs w:val="21"/>
          <w:lang w:eastAsia="ru-RU"/>
        </w:rPr>
        <w:t>суммы дебиторской задолженности, по которой истек срок исковой давности, других долгов, нереальных для взыскания;</w:t>
      </w:r>
    </w:p>
    <w:p w:rsidR="000701EA" w:rsidRDefault="000701EA" w:rsidP="000701EA">
      <w:pPr>
        <w:pStyle w:val="a3"/>
        <w:numPr>
          <w:ilvl w:val="0"/>
          <w:numId w:val="22"/>
        </w:numPr>
        <w:spacing w:after="0" w:line="360" w:lineRule="auto"/>
        <w:rPr>
          <w:rFonts w:ascii="Times New Roman" w:eastAsia="Times New Roman" w:hAnsi="Times New Roman" w:cs="Times New Roman"/>
          <w:sz w:val="28"/>
          <w:szCs w:val="21"/>
          <w:lang w:eastAsia="ru-RU"/>
        </w:rPr>
      </w:pPr>
      <w:proofErr w:type="gramStart"/>
      <w:r w:rsidRPr="00C03B67">
        <w:rPr>
          <w:rFonts w:ascii="Times New Roman" w:eastAsia="Times New Roman" w:hAnsi="Times New Roman" w:cs="Times New Roman"/>
          <w:sz w:val="28"/>
          <w:szCs w:val="21"/>
          <w:lang w:eastAsia="ru-RU"/>
        </w:rPr>
        <w:t>курсовые</w:t>
      </w:r>
      <w:proofErr w:type="gramEnd"/>
      <w:r w:rsidRPr="00C03B67">
        <w:rPr>
          <w:rFonts w:ascii="Times New Roman" w:eastAsia="Times New Roman" w:hAnsi="Times New Roman" w:cs="Times New Roman"/>
          <w:sz w:val="28"/>
          <w:szCs w:val="21"/>
          <w:lang w:eastAsia="ru-RU"/>
        </w:rPr>
        <w:t xml:space="preserve"> разницы;</w:t>
      </w:r>
    </w:p>
    <w:p w:rsidR="000701EA" w:rsidRDefault="000701EA" w:rsidP="000701EA">
      <w:pPr>
        <w:pStyle w:val="a3"/>
        <w:numPr>
          <w:ilvl w:val="0"/>
          <w:numId w:val="22"/>
        </w:numPr>
        <w:spacing w:after="0" w:line="360" w:lineRule="auto"/>
        <w:rPr>
          <w:rFonts w:ascii="Times New Roman" w:eastAsia="Times New Roman" w:hAnsi="Times New Roman" w:cs="Times New Roman"/>
          <w:sz w:val="28"/>
          <w:szCs w:val="21"/>
          <w:lang w:eastAsia="ru-RU"/>
        </w:rPr>
      </w:pPr>
      <w:r w:rsidRPr="00C03B67">
        <w:rPr>
          <w:rFonts w:ascii="Times New Roman" w:eastAsia="Times New Roman" w:hAnsi="Times New Roman" w:cs="Times New Roman"/>
          <w:sz w:val="28"/>
          <w:szCs w:val="21"/>
          <w:lang w:eastAsia="ru-RU"/>
        </w:rPr>
        <w:t>сумма уценки активов;</w:t>
      </w:r>
    </w:p>
    <w:p w:rsidR="000701EA" w:rsidRDefault="002A5370" w:rsidP="000701EA">
      <w:pPr>
        <w:pStyle w:val="a3"/>
        <w:numPr>
          <w:ilvl w:val="0"/>
          <w:numId w:val="22"/>
        </w:numPr>
        <w:spacing w:after="0" w:line="360" w:lineRule="auto"/>
        <w:rPr>
          <w:rFonts w:ascii="Times New Roman" w:eastAsia="Times New Roman" w:hAnsi="Times New Roman" w:cs="Times New Roman"/>
          <w:sz w:val="28"/>
          <w:szCs w:val="21"/>
          <w:lang w:eastAsia="ru-RU"/>
        </w:rPr>
      </w:pPr>
      <w:r>
        <w:rPr>
          <w:rFonts w:ascii="Times New Roman" w:eastAsia="Times New Roman" w:hAnsi="Times New Roman" w:cs="Times New Roman"/>
          <w:sz w:val="28"/>
          <w:szCs w:val="21"/>
          <w:lang w:eastAsia="ru-RU"/>
        </w:rPr>
        <w:t xml:space="preserve">перечисление средств, </w:t>
      </w:r>
      <w:r w:rsidR="000701EA" w:rsidRPr="00C03B67">
        <w:rPr>
          <w:rFonts w:ascii="Times New Roman" w:eastAsia="Times New Roman" w:hAnsi="Times New Roman" w:cs="Times New Roman"/>
          <w:sz w:val="28"/>
          <w:szCs w:val="21"/>
          <w:lang w:eastAsia="ru-RU"/>
        </w:rPr>
        <w:t>связанных с благотворительной деятельностью, расходы на осуществление спортивных мероприятий, отдыха, развлечений, мероприятий культурно-просветительского характера и иных аналогичных мероприятий;</w:t>
      </w:r>
    </w:p>
    <w:p w:rsidR="000701EA" w:rsidRPr="00AE65DE" w:rsidRDefault="000701EA" w:rsidP="000701EA">
      <w:pPr>
        <w:pStyle w:val="a3"/>
        <w:numPr>
          <w:ilvl w:val="0"/>
          <w:numId w:val="22"/>
        </w:numPr>
        <w:spacing w:after="0" w:line="360" w:lineRule="auto"/>
        <w:rPr>
          <w:rFonts w:ascii="Times New Roman" w:eastAsia="Times New Roman" w:hAnsi="Times New Roman" w:cs="Times New Roman"/>
          <w:sz w:val="28"/>
          <w:szCs w:val="21"/>
          <w:lang w:eastAsia="ru-RU"/>
        </w:rPr>
      </w:pPr>
      <w:r w:rsidRPr="00C03B67">
        <w:rPr>
          <w:rFonts w:ascii="Times New Roman" w:eastAsia="Times New Roman" w:hAnsi="Times New Roman" w:cs="Times New Roman"/>
          <w:sz w:val="28"/>
          <w:szCs w:val="21"/>
          <w:lang w:eastAsia="ru-RU"/>
        </w:rPr>
        <w:t>прочие расходы</w:t>
      </w:r>
      <w:r w:rsidR="00B66C15">
        <w:rPr>
          <w:rFonts w:ascii="Times New Roman" w:eastAsia="Times New Roman" w:hAnsi="Times New Roman" w:cs="Times New Roman"/>
          <w:sz w:val="28"/>
          <w:szCs w:val="21"/>
          <w:lang w:val="en-US" w:eastAsia="ru-RU"/>
        </w:rPr>
        <w:t xml:space="preserve"> [</w:t>
      </w:r>
      <w:r w:rsidR="00B66C15">
        <w:rPr>
          <w:rFonts w:ascii="Times New Roman" w:eastAsia="Times New Roman" w:hAnsi="Times New Roman" w:cs="Times New Roman"/>
          <w:sz w:val="28"/>
          <w:szCs w:val="21"/>
          <w:lang w:eastAsia="ru-RU"/>
        </w:rPr>
        <w:t>8</w:t>
      </w:r>
      <w:r>
        <w:rPr>
          <w:rFonts w:ascii="Times New Roman" w:eastAsia="Times New Roman" w:hAnsi="Times New Roman" w:cs="Times New Roman"/>
          <w:sz w:val="28"/>
          <w:szCs w:val="21"/>
          <w:lang w:val="en-US" w:eastAsia="ru-RU"/>
        </w:rPr>
        <w:t>]</w:t>
      </w:r>
      <w:r w:rsidRPr="00C03B67">
        <w:rPr>
          <w:rFonts w:ascii="Times New Roman" w:eastAsia="Times New Roman" w:hAnsi="Times New Roman" w:cs="Times New Roman"/>
          <w:sz w:val="28"/>
          <w:szCs w:val="21"/>
          <w:lang w:eastAsia="ru-RU"/>
        </w:rPr>
        <w:t>.</w:t>
      </w:r>
    </w:p>
    <w:p w:rsidR="000701EA" w:rsidRDefault="000701EA" w:rsidP="000701EA">
      <w:pPr>
        <w:spacing w:after="0" w:line="360" w:lineRule="auto"/>
        <w:ind w:firstLine="720"/>
        <w:contextualSpacing/>
        <w:rPr>
          <w:rFonts w:ascii="Times New Roman" w:hAnsi="Times New Roman" w:cs="Times New Roman"/>
          <w:color w:val="000000" w:themeColor="text1"/>
          <w:sz w:val="28"/>
          <w:szCs w:val="28"/>
        </w:rPr>
      </w:pPr>
      <w:r w:rsidRPr="00C23877">
        <w:rPr>
          <w:rFonts w:ascii="Times New Roman" w:hAnsi="Times New Roman" w:cs="Times New Roman"/>
          <w:sz w:val="28"/>
          <w:szCs w:val="28"/>
          <w:lang w:val="en-US"/>
        </w:rPr>
        <w:t>III</w:t>
      </w:r>
      <w:r w:rsidRPr="00C23877">
        <w:rPr>
          <w:rFonts w:ascii="Times New Roman" w:hAnsi="Times New Roman" w:cs="Times New Roman"/>
          <w:sz w:val="28"/>
          <w:szCs w:val="28"/>
        </w:rPr>
        <w:t xml:space="preserve"> уровень: методический, включает методические указания и рекомендации по ведению учета, представлен п</w:t>
      </w:r>
      <w:r w:rsidRPr="00C23877">
        <w:rPr>
          <w:rFonts w:ascii="Times New Roman" w:hAnsi="Times New Roman" w:cs="Times New Roman"/>
          <w:color w:val="000000" w:themeColor="text1"/>
          <w:sz w:val="28"/>
          <w:szCs w:val="28"/>
        </w:rPr>
        <w:t>ланом счетов бухгалтерского учета финансово-хозяйственной деятельности предприятий и организаций агропромышленного комплекса и методическими рекомендациями по его применению.</w:t>
      </w:r>
    </w:p>
    <w:p w:rsidR="000701EA" w:rsidRPr="00024E02" w:rsidRDefault="000701EA" w:rsidP="000701EA">
      <w:pPr>
        <w:spacing w:after="0" w:line="360" w:lineRule="auto"/>
        <w:ind w:firstLine="720"/>
        <w:rPr>
          <w:rFonts w:ascii="Times New Roman" w:eastAsia="Times New Roman" w:hAnsi="Times New Roman" w:cs="Times New Roman"/>
          <w:sz w:val="28"/>
          <w:szCs w:val="28"/>
          <w:lang w:eastAsia="ru-RU"/>
        </w:rPr>
      </w:pPr>
      <w:r w:rsidRPr="001B2FB6">
        <w:rPr>
          <w:rFonts w:ascii="Times New Roman" w:eastAsia="Times New Roman" w:hAnsi="Times New Roman" w:cs="Times New Roman"/>
          <w:sz w:val="28"/>
          <w:szCs w:val="28"/>
          <w:lang w:eastAsia="ru-RU"/>
        </w:rPr>
        <w:t xml:space="preserve">Согласно </w:t>
      </w:r>
      <w:r w:rsidRPr="001B2FB6">
        <w:rPr>
          <w:rFonts w:ascii="Times New Roman" w:hAnsi="Times New Roman" w:cs="Times New Roman"/>
          <w:sz w:val="28"/>
        </w:rPr>
        <w:t>приказу</w:t>
      </w:r>
      <w:r>
        <w:rPr>
          <w:rFonts w:ascii="Times New Roman" w:hAnsi="Times New Roman" w:cs="Times New Roman"/>
          <w:sz w:val="28"/>
        </w:rPr>
        <w:t xml:space="preserve"> Минсельхоза РФ от 06.06.2003 №792 «</w:t>
      </w:r>
      <w:r w:rsidRPr="00024E02">
        <w:rPr>
          <w:rFonts w:ascii="Times New Roman" w:hAnsi="Times New Roman" w:cs="Times New Roman"/>
          <w:sz w:val="28"/>
        </w:rPr>
        <w:t xml:space="preserve">Об утверждении </w:t>
      </w:r>
      <w:r w:rsidRPr="00AE65DE">
        <w:rPr>
          <w:rFonts w:ascii="Times New Roman" w:hAnsi="Times New Roman" w:cs="Times New Roman"/>
          <w:sz w:val="28"/>
        </w:rPr>
        <w:t>Методических рекомендаций</w:t>
      </w:r>
      <w:r w:rsidRPr="00024E02">
        <w:rPr>
          <w:rFonts w:ascii="Times New Roman" w:hAnsi="Times New Roman" w:cs="Times New Roman"/>
          <w:sz w:val="28"/>
        </w:rPr>
        <w:t xml:space="preserve"> по бухгалтерскому учету затрат на производство и </w:t>
      </w:r>
      <w:proofErr w:type="spellStart"/>
      <w:r w:rsidRPr="00024E02">
        <w:rPr>
          <w:rFonts w:ascii="Times New Roman" w:hAnsi="Times New Roman" w:cs="Times New Roman"/>
          <w:sz w:val="28"/>
        </w:rPr>
        <w:t>калькулированию</w:t>
      </w:r>
      <w:proofErr w:type="spellEnd"/>
      <w:r w:rsidRPr="00024E02">
        <w:rPr>
          <w:rFonts w:ascii="Times New Roman" w:hAnsi="Times New Roman" w:cs="Times New Roman"/>
          <w:sz w:val="28"/>
        </w:rPr>
        <w:t xml:space="preserve"> себестоимости продукции (работ, услуг) в сельскохозяйственных организациях</w:t>
      </w:r>
      <w:r>
        <w:rPr>
          <w:rFonts w:ascii="Times New Roman" w:hAnsi="Times New Roman" w:cs="Times New Roman"/>
          <w:sz w:val="28"/>
        </w:rPr>
        <w:t xml:space="preserve">» </w:t>
      </w:r>
      <w:r>
        <w:rPr>
          <w:rFonts w:ascii="Times New Roman" w:eastAsia="Times New Roman" w:hAnsi="Times New Roman" w:cs="Times New Roman"/>
          <w:sz w:val="28"/>
          <w:szCs w:val="28"/>
          <w:lang w:eastAsia="ru-RU"/>
        </w:rPr>
        <w:t>п</w:t>
      </w:r>
      <w:r w:rsidRPr="00024E02">
        <w:rPr>
          <w:rFonts w:ascii="Times New Roman" w:eastAsia="Times New Roman" w:hAnsi="Times New Roman" w:cs="Times New Roman"/>
          <w:sz w:val="28"/>
          <w:szCs w:val="28"/>
          <w:lang w:eastAsia="ru-RU"/>
        </w:rPr>
        <w:t xml:space="preserve">роизводственные </w:t>
      </w:r>
      <w:r>
        <w:rPr>
          <w:rFonts w:ascii="Times New Roman" w:eastAsia="Times New Roman" w:hAnsi="Times New Roman" w:cs="Times New Roman"/>
          <w:sz w:val="28"/>
          <w:szCs w:val="28"/>
          <w:lang w:eastAsia="ru-RU"/>
        </w:rPr>
        <w:t>затраты –</w:t>
      </w:r>
      <w:r w:rsidR="001B2FB6">
        <w:rPr>
          <w:rFonts w:ascii="Times New Roman" w:eastAsia="Times New Roman" w:hAnsi="Times New Roman" w:cs="Times New Roman"/>
          <w:sz w:val="28"/>
          <w:szCs w:val="28"/>
          <w:lang w:eastAsia="ru-RU"/>
        </w:rPr>
        <w:t xml:space="preserve"> это ресурсы</w:t>
      </w:r>
      <w:r w:rsidRPr="00024E02">
        <w:rPr>
          <w:rFonts w:ascii="Times New Roman" w:eastAsia="Times New Roman" w:hAnsi="Times New Roman" w:cs="Times New Roman"/>
          <w:sz w:val="28"/>
          <w:szCs w:val="28"/>
          <w:lang w:eastAsia="ru-RU"/>
        </w:rPr>
        <w:t xml:space="preserve">, </w:t>
      </w:r>
      <w:r w:rsidR="001B2FB6">
        <w:rPr>
          <w:rFonts w:ascii="Times New Roman" w:eastAsia="Times New Roman" w:hAnsi="Times New Roman" w:cs="Times New Roman"/>
          <w:sz w:val="28"/>
          <w:szCs w:val="28"/>
          <w:lang w:eastAsia="ru-RU"/>
        </w:rPr>
        <w:t>составляющие</w:t>
      </w:r>
      <w:r w:rsidRPr="00024E02">
        <w:rPr>
          <w:rFonts w:ascii="Times New Roman" w:eastAsia="Times New Roman" w:hAnsi="Times New Roman" w:cs="Times New Roman"/>
          <w:sz w:val="28"/>
          <w:szCs w:val="28"/>
          <w:lang w:eastAsia="ru-RU"/>
        </w:rPr>
        <w:t xml:space="preserve"> производственную себестоимость </w:t>
      </w:r>
      <w:r w:rsidR="001B2FB6">
        <w:rPr>
          <w:rFonts w:ascii="Times New Roman" w:eastAsia="Times New Roman" w:hAnsi="Times New Roman" w:cs="Times New Roman"/>
          <w:sz w:val="28"/>
          <w:szCs w:val="28"/>
          <w:lang w:eastAsia="ru-RU"/>
        </w:rPr>
        <w:t>продукции</w:t>
      </w:r>
      <w:r w:rsidRPr="00024E02">
        <w:rPr>
          <w:rFonts w:ascii="Times New Roman" w:eastAsia="Times New Roman" w:hAnsi="Times New Roman" w:cs="Times New Roman"/>
          <w:sz w:val="28"/>
          <w:szCs w:val="28"/>
          <w:lang w:eastAsia="ru-RU"/>
        </w:rPr>
        <w:t>.</w:t>
      </w:r>
    </w:p>
    <w:p w:rsidR="000701EA" w:rsidRPr="00024E02" w:rsidRDefault="000701EA" w:rsidP="000701EA">
      <w:pPr>
        <w:spacing w:after="0" w:line="36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Непроизводственные затраты – </w:t>
      </w:r>
      <w:r w:rsidRPr="00024E02">
        <w:rPr>
          <w:rFonts w:ascii="Times New Roman" w:eastAsia="Times New Roman" w:hAnsi="Times New Roman" w:cs="Times New Roman"/>
          <w:sz w:val="28"/>
          <w:szCs w:val="28"/>
          <w:lang w:eastAsia="ru-RU"/>
        </w:rPr>
        <w:t xml:space="preserve">это </w:t>
      </w:r>
      <w:r w:rsidR="00A52BF9">
        <w:rPr>
          <w:rFonts w:ascii="Times New Roman" w:eastAsia="Times New Roman" w:hAnsi="Times New Roman" w:cs="Times New Roman"/>
          <w:sz w:val="28"/>
          <w:szCs w:val="28"/>
          <w:lang w:eastAsia="ru-RU"/>
        </w:rPr>
        <w:t>уменьшение ресурсов, произошедшее из-за нарушения нормальных условий</w:t>
      </w:r>
      <w:r w:rsidR="001B2FB6">
        <w:rPr>
          <w:rFonts w:ascii="Times New Roman" w:eastAsia="Times New Roman" w:hAnsi="Times New Roman" w:cs="Times New Roman"/>
          <w:sz w:val="28"/>
          <w:szCs w:val="28"/>
          <w:lang w:eastAsia="ru-RU"/>
        </w:rPr>
        <w:t xml:space="preserve"> деятельности организаций</w:t>
      </w:r>
      <w:r w:rsidR="00A52BF9">
        <w:rPr>
          <w:rFonts w:ascii="Times New Roman" w:eastAsia="Times New Roman" w:hAnsi="Times New Roman" w:cs="Times New Roman"/>
          <w:sz w:val="28"/>
          <w:szCs w:val="28"/>
          <w:lang w:eastAsia="ru-RU"/>
        </w:rPr>
        <w:t>.</w:t>
      </w:r>
    </w:p>
    <w:p w:rsidR="000701EA" w:rsidRPr="00024E02" w:rsidRDefault="000701EA" w:rsidP="000701EA">
      <w:pPr>
        <w:spacing w:after="0" w:line="360" w:lineRule="auto"/>
        <w:ind w:firstLine="720"/>
        <w:rPr>
          <w:rFonts w:ascii="Times New Roman" w:eastAsia="Times New Roman" w:hAnsi="Times New Roman" w:cs="Times New Roman"/>
          <w:sz w:val="28"/>
          <w:szCs w:val="28"/>
          <w:lang w:eastAsia="ru-RU"/>
        </w:rPr>
      </w:pPr>
      <w:r w:rsidRPr="00024E02">
        <w:rPr>
          <w:rFonts w:ascii="Times New Roman" w:eastAsia="Times New Roman" w:hAnsi="Times New Roman" w:cs="Times New Roman"/>
          <w:sz w:val="28"/>
          <w:szCs w:val="28"/>
          <w:lang w:eastAsia="ru-RU"/>
        </w:rPr>
        <w:lastRenderedPageBreak/>
        <w:t>П</w:t>
      </w:r>
      <w:r>
        <w:rPr>
          <w:rFonts w:ascii="Times New Roman" w:eastAsia="Times New Roman" w:hAnsi="Times New Roman" w:cs="Times New Roman"/>
          <w:sz w:val="28"/>
          <w:szCs w:val="28"/>
          <w:lang w:eastAsia="ru-RU"/>
        </w:rPr>
        <w:t xml:space="preserve">роизводственная себестоимость – </w:t>
      </w:r>
      <w:r w:rsidR="0079265B">
        <w:rPr>
          <w:rFonts w:ascii="Times New Roman" w:eastAsia="Times New Roman" w:hAnsi="Times New Roman" w:cs="Times New Roman"/>
          <w:sz w:val="28"/>
          <w:szCs w:val="28"/>
          <w:lang w:eastAsia="ru-RU"/>
        </w:rPr>
        <w:t>текущие затраты в денежной форме, возникшие в результате использования</w:t>
      </w:r>
      <w:r w:rsidRPr="00024E02">
        <w:rPr>
          <w:rFonts w:ascii="Times New Roman" w:eastAsia="Times New Roman" w:hAnsi="Times New Roman" w:cs="Times New Roman"/>
          <w:sz w:val="28"/>
          <w:szCs w:val="28"/>
          <w:lang w:eastAsia="ru-RU"/>
        </w:rPr>
        <w:t xml:space="preserve"> </w:t>
      </w:r>
      <w:r w:rsidR="0079265B" w:rsidRPr="00024E02">
        <w:rPr>
          <w:rFonts w:ascii="Times New Roman" w:eastAsia="Times New Roman" w:hAnsi="Times New Roman" w:cs="Times New Roman"/>
          <w:sz w:val="28"/>
          <w:szCs w:val="28"/>
          <w:lang w:eastAsia="ru-RU"/>
        </w:rPr>
        <w:t>трудовых</w:t>
      </w:r>
      <w:r w:rsidR="0079265B">
        <w:rPr>
          <w:rFonts w:ascii="Times New Roman" w:eastAsia="Times New Roman" w:hAnsi="Times New Roman" w:cs="Times New Roman"/>
          <w:sz w:val="28"/>
          <w:szCs w:val="28"/>
          <w:lang w:eastAsia="ru-RU"/>
        </w:rPr>
        <w:t>,</w:t>
      </w:r>
      <w:r w:rsidR="0079265B" w:rsidRPr="00024E02">
        <w:rPr>
          <w:rFonts w:ascii="Times New Roman" w:eastAsia="Times New Roman" w:hAnsi="Times New Roman" w:cs="Times New Roman"/>
          <w:sz w:val="28"/>
          <w:szCs w:val="28"/>
          <w:lang w:eastAsia="ru-RU"/>
        </w:rPr>
        <w:t xml:space="preserve"> </w:t>
      </w:r>
      <w:r w:rsidR="0079265B">
        <w:rPr>
          <w:rFonts w:ascii="Times New Roman" w:eastAsia="Times New Roman" w:hAnsi="Times New Roman" w:cs="Times New Roman"/>
          <w:sz w:val="28"/>
          <w:szCs w:val="28"/>
          <w:lang w:eastAsia="ru-RU"/>
        </w:rPr>
        <w:t>природных</w:t>
      </w:r>
      <w:r w:rsidRPr="00024E02">
        <w:rPr>
          <w:rFonts w:ascii="Times New Roman" w:eastAsia="Times New Roman" w:hAnsi="Times New Roman" w:cs="Times New Roman"/>
          <w:sz w:val="28"/>
          <w:szCs w:val="28"/>
          <w:lang w:eastAsia="ru-RU"/>
        </w:rPr>
        <w:t>, материальных и финансовых ресурсов на произ</w:t>
      </w:r>
      <w:r w:rsidR="0079265B">
        <w:rPr>
          <w:rFonts w:ascii="Times New Roman" w:eastAsia="Times New Roman" w:hAnsi="Times New Roman" w:cs="Times New Roman"/>
          <w:sz w:val="28"/>
          <w:szCs w:val="28"/>
          <w:lang w:eastAsia="ru-RU"/>
        </w:rPr>
        <w:t>водство продукции</w:t>
      </w:r>
      <w:r w:rsidRPr="00024E02">
        <w:rPr>
          <w:rFonts w:ascii="Times New Roman" w:eastAsia="Times New Roman" w:hAnsi="Times New Roman" w:cs="Times New Roman"/>
          <w:sz w:val="28"/>
          <w:szCs w:val="28"/>
          <w:lang w:eastAsia="ru-RU"/>
        </w:rPr>
        <w:t>.</w:t>
      </w:r>
    </w:p>
    <w:p w:rsidR="000701EA" w:rsidRPr="00024E02" w:rsidRDefault="004954CF" w:rsidP="000701EA">
      <w:pPr>
        <w:spacing w:after="0" w:line="36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Себестоимость – сумма </w:t>
      </w:r>
      <w:r w:rsidR="000701EA" w:rsidRPr="00024E02">
        <w:rPr>
          <w:rFonts w:ascii="Times New Roman" w:eastAsia="Times New Roman" w:hAnsi="Times New Roman" w:cs="Times New Roman"/>
          <w:sz w:val="28"/>
          <w:szCs w:val="28"/>
          <w:lang w:eastAsia="ru-RU"/>
        </w:rPr>
        <w:t xml:space="preserve">затрат </w:t>
      </w:r>
      <w:r w:rsidRPr="00024E02">
        <w:rPr>
          <w:rFonts w:ascii="Times New Roman" w:eastAsia="Times New Roman" w:hAnsi="Times New Roman" w:cs="Times New Roman"/>
          <w:sz w:val="28"/>
          <w:szCs w:val="28"/>
          <w:lang w:eastAsia="ru-RU"/>
        </w:rPr>
        <w:t xml:space="preserve">на производство </w:t>
      </w:r>
      <w:r>
        <w:rPr>
          <w:rFonts w:ascii="Times New Roman" w:eastAsia="Times New Roman" w:hAnsi="Times New Roman" w:cs="Times New Roman"/>
          <w:sz w:val="28"/>
          <w:szCs w:val="28"/>
          <w:lang w:eastAsia="ru-RU"/>
        </w:rPr>
        <w:t>отдельных видов в денежном выражении</w:t>
      </w:r>
      <w:r w:rsidR="000701EA" w:rsidRPr="00024E02">
        <w:rPr>
          <w:rFonts w:ascii="Times New Roman" w:eastAsia="Times New Roman" w:hAnsi="Times New Roman" w:cs="Times New Roman"/>
          <w:sz w:val="28"/>
          <w:szCs w:val="28"/>
          <w:lang w:eastAsia="ru-RU"/>
        </w:rPr>
        <w:t xml:space="preserve"> и на ее калькуляционную единицу.</w:t>
      </w:r>
    </w:p>
    <w:p w:rsidR="000701EA" w:rsidRPr="00024E02" w:rsidRDefault="000701EA" w:rsidP="000701EA">
      <w:pPr>
        <w:spacing w:after="0" w:line="360" w:lineRule="auto"/>
        <w:ind w:firstLine="72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Калькулирование</w:t>
      </w:r>
      <w:proofErr w:type="spellEnd"/>
      <w:r>
        <w:rPr>
          <w:rFonts w:ascii="Times New Roman" w:eastAsia="Times New Roman" w:hAnsi="Times New Roman" w:cs="Times New Roman"/>
          <w:sz w:val="28"/>
          <w:szCs w:val="28"/>
          <w:lang w:eastAsia="ru-RU"/>
        </w:rPr>
        <w:t xml:space="preserve"> себестоимости – </w:t>
      </w:r>
      <w:r w:rsidR="004954CF">
        <w:rPr>
          <w:rFonts w:ascii="Times New Roman" w:eastAsia="Times New Roman" w:hAnsi="Times New Roman" w:cs="Times New Roman"/>
          <w:sz w:val="28"/>
          <w:szCs w:val="28"/>
          <w:lang w:eastAsia="ru-RU"/>
        </w:rPr>
        <w:t>комплекс</w:t>
      </w:r>
      <w:r w:rsidRPr="00024E02">
        <w:rPr>
          <w:rFonts w:ascii="Times New Roman" w:eastAsia="Times New Roman" w:hAnsi="Times New Roman" w:cs="Times New Roman"/>
          <w:sz w:val="28"/>
          <w:szCs w:val="28"/>
          <w:lang w:eastAsia="ru-RU"/>
        </w:rPr>
        <w:t xml:space="preserve"> методов учета затрат на производство, </w:t>
      </w:r>
      <w:r w:rsidR="004954CF">
        <w:rPr>
          <w:rFonts w:ascii="Times New Roman" w:eastAsia="Times New Roman" w:hAnsi="Times New Roman" w:cs="Times New Roman"/>
          <w:sz w:val="28"/>
          <w:szCs w:val="28"/>
          <w:lang w:eastAsia="ru-RU"/>
        </w:rPr>
        <w:t>способ</w:t>
      </w:r>
      <w:r w:rsidRPr="00024E02">
        <w:rPr>
          <w:rFonts w:ascii="Times New Roman" w:eastAsia="Times New Roman" w:hAnsi="Times New Roman" w:cs="Times New Roman"/>
          <w:sz w:val="28"/>
          <w:szCs w:val="28"/>
          <w:lang w:eastAsia="ru-RU"/>
        </w:rPr>
        <w:t xml:space="preserve"> исчисления с</w:t>
      </w:r>
      <w:r w:rsidR="005A56A6">
        <w:rPr>
          <w:rFonts w:ascii="Times New Roman" w:eastAsia="Times New Roman" w:hAnsi="Times New Roman" w:cs="Times New Roman"/>
          <w:sz w:val="28"/>
          <w:szCs w:val="28"/>
          <w:lang w:eastAsia="ru-RU"/>
        </w:rPr>
        <w:t>ебестоимости готовой продукции</w:t>
      </w:r>
      <w:r w:rsidRPr="00024E02">
        <w:rPr>
          <w:rFonts w:ascii="Times New Roman" w:eastAsia="Times New Roman" w:hAnsi="Times New Roman" w:cs="Times New Roman"/>
          <w:sz w:val="28"/>
          <w:szCs w:val="28"/>
          <w:lang w:eastAsia="ru-RU"/>
        </w:rPr>
        <w:t>.</w:t>
      </w:r>
    </w:p>
    <w:p w:rsidR="000701EA" w:rsidRPr="00024E02" w:rsidRDefault="000701EA" w:rsidP="000701EA">
      <w:pPr>
        <w:spacing w:after="0" w:line="36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Калькуляция – </w:t>
      </w:r>
      <w:r w:rsidR="004954CF">
        <w:rPr>
          <w:rFonts w:ascii="Times New Roman" w:eastAsia="Times New Roman" w:hAnsi="Times New Roman" w:cs="Times New Roman"/>
          <w:sz w:val="28"/>
          <w:szCs w:val="28"/>
          <w:lang w:eastAsia="ru-RU"/>
        </w:rPr>
        <w:t>результат исчисления себестоимости</w:t>
      </w:r>
      <w:r w:rsidR="005A56A6">
        <w:rPr>
          <w:rFonts w:ascii="Times New Roman" w:eastAsia="Times New Roman" w:hAnsi="Times New Roman" w:cs="Times New Roman"/>
          <w:sz w:val="28"/>
          <w:szCs w:val="28"/>
          <w:lang w:eastAsia="ru-RU"/>
        </w:rPr>
        <w:t xml:space="preserve">, т.е. расчет </w:t>
      </w:r>
      <w:r w:rsidRPr="00024E02">
        <w:rPr>
          <w:rFonts w:ascii="Times New Roman" w:eastAsia="Times New Roman" w:hAnsi="Times New Roman" w:cs="Times New Roman"/>
          <w:sz w:val="28"/>
          <w:szCs w:val="28"/>
          <w:lang w:eastAsia="ru-RU"/>
        </w:rPr>
        <w:t>по определению з</w:t>
      </w:r>
      <w:r w:rsidR="004954CF">
        <w:rPr>
          <w:rFonts w:ascii="Times New Roman" w:eastAsia="Times New Roman" w:hAnsi="Times New Roman" w:cs="Times New Roman"/>
          <w:sz w:val="28"/>
          <w:szCs w:val="28"/>
          <w:lang w:eastAsia="ru-RU"/>
        </w:rPr>
        <w:t>атрат предприятия</w:t>
      </w:r>
      <w:r w:rsidR="005A56A6">
        <w:rPr>
          <w:rFonts w:ascii="Times New Roman" w:eastAsia="Times New Roman" w:hAnsi="Times New Roman" w:cs="Times New Roman"/>
          <w:sz w:val="28"/>
          <w:szCs w:val="28"/>
          <w:lang w:eastAsia="ru-RU"/>
        </w:rPr>
        <w:t xml:space="preserve"> </w:t>
      </w:r>
      <w:r w:rsidRPr="00024E02">
        <w:rPr>
          <w:rFonts w:ascii="Times New Roman" w:eastAsia="Times New Roman" w:hAnsi="Times New Roman" w:cs="Times New Roman"/>
          <w:sz w:val="28"/>
          <w:szCs w:val="28"/>
          <w:lang w:eastAsia="ru-RU"/>
        </w:rPr>
        <w:t>на единицу произв</w:t>
      </w:r>
      <w:r w:rsidR="005A56A6">
        <w:rPr>
          <w:rFonts w:ascii="Times New Roman" w:eastAsia="Times New Roman" w:hAnsi="Times New Roman" w:cs="Times New Roman"/>
          <w:sz w:val="28"/>
          <w:szCs w:val="28"/>
          <w:lang w:eastAsia="ru-RU"/>
        </w:rPr>
        <w:t>еденной продукции</w:t>
      </w:r>
      <w:r w:rsidRPr="00024E02">
        <w:rPr>
          <w:rFonts w:ascii="Times New Roman" w:eastAsia="Times New Roman" w:hAnsi="Times New Roman" w:cs="Times New Roman"/>
          <w:sz w:val="28"/>
          <w:szCs w:val="28"/>
          <w:lang w:eastAsia="ru-RU"/>
        </w:rPr>
        <w:t>.</w:t>
      </w:r>
    </w:p>
    <w:p w:rsidR="000701EA" w:rsidRPr="00024E02" w:rsidRDefault="000701EA" w:rsidP="000701EA">
      <w:pPr>
        <w:spacing w:after="0" w:line="36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Объекты калькуляции –</w:t>
      </w:r>
      <w:r w:rsidR="005A56A6">
        <w:rPr>
          <w:rFonts w:ascii="Times New Roman" w:eastAsia="Times New Roman" w:hAnsi="Times New Roman" w:cs="Times New Roman"/>
          <w:sz w:val="28"/>
          <w:szCs w:val="28"/>
          <w:lang w:eastAsia="ru-RU"/>
        </w:rPr>
        <w:t xml:space="preserve"> </w:t>
      </w:r>
      <w:r w:rsidRPr="00024E02">
        <w:rPr>
          <w:rFonts w:ascii="Times New Roman" w:eastAsia="Times New Roman" w:hAnsi="Times New Roman" w:cs="Times New Roman"/>
          <w:sz w:val="28"/>
          <w:szCs w:val="28"/>
          <w:lang w:eastAsia="ru-RU"/>
        </w:rPr>
        <w:t>виды или группы одн</w:t>
      </w:r>
      <w:r w:rsidR="005A56A6">
        <w:rPr>
          <w:rFonts w:ascii="Times New Roman" w:eastAsia="Times New Roman" w:hAnsi="Times New Roman" w:cs="Times New Roman"/>
          <w:sz w:val="28"/>
          <w:szCs w:val="28"/>
          <w:lang w:eastAsia="ru-RU"/>
        </w:rPr>
        <w:t>отипной продукции</w:t>
      </w:r>
      <w:r w:rsidRPr="00024E02">
        <w:rPr>
          <w:rFonts w:ascii="Times New Roman" w:eastAsia="Times New Roman" w:hAnsi="Times New Roman" w:cs="Times New Roman"/>
          <w:sz w:val="28"/>
          <w:szCs w:val="28"/>
          <w:lang w:eastAsia="ru-RU"/>
        </w:rPr>
        <w:t>, по которым исчисляе</w:t>
      </w:r>
      <w:r w:rsidR="005A56A6">
        <w:rPr>
          <w:rFonts w:ascii="Times New Roman" w:eastAsia="Times New Roman" w:hAnsi="Times New Roman" w:cs="Times New Roman"/>
          <w:sz w:val="28"/>
          <w:szCs w:val="28"/>
          <w:lang w:eastAsia="ru-RU"/>
        </w:rPr>
        <w:t>тся их себестоимость</w:t>
      </w:r>
      <w:r>
        <w:rPr>
          <w:rFonts w:ascii="Times New Roman" w:eastAsia="Times New Roman" w:hAnsi="Times New Roman" w:cs="Times New Roman"/>
          <w:sz w:val="28"/>
          <w:szCs w:val="28"/>
          <w:lang w:eastAsia="ru-RU"/>
        </w:rPr>
        <w:t xml:space="preserve"> (в растениеводстве – </w:t>
      </w:r>
      <w:r w:rsidRPr="00024E02">
        <w:rPr>
          <w:rFonts w:ascii="Times New Roman" w:eastAsia="Times New Roman" w:hAnsi="Times New Roman" w:cs="Times New Roman"/>
          <w:sz w:val="28"/>
          <w:szCs w:val="28"/>
          <w:lang w:eastAsia="ru-RU"/>
        </w:rPr>
        <w:t xml:space="preserve">виды основной и сопряженной продукции, </w:t>
      </w:r>
      <w:r w:rsidR="005A56A6">
        <w:rPr>
          <w:rFonts w:ascii="Times New Roman" w:eastAsia="Times New Roman" w:hAnsi="Times New Roman" w:cs="Times New Roman"/>
          <w:sz w:val="28"/>
          <w:szCs w:val="28"/>
          <w:lang w:eastAsia="ru-RU"/>
        </w:rPr>
        <w:t>которую получают</w:t>
      </w:r>
      <w:r w:rsidRPr="00024E02">
        <w:rPr>
          <w:rFonts w:ascii="Times New Roman" w:eastAsia="Times New Roman" w:hAnsi="Times New Roman" w:cs="Times New Roman"/>
          <w:sz w:val="28"/>
          <w:szCs w:val="28"/>
          <w:lang w:eastAsia="ru-RU"/>
        </w:rPr>
        <w:t xml:space="preserve"> от каждой сельскохозяйственной культуры).</w:t>
      </w:r>
    </w:p>
    <w:p w:rsidR="000701EA" w:rsidRPr="00024E02" w:rsidRDefault="005A56A6" w:rsidP="000701EA">
      <w:pPr>
        <w:spacing w:after="0" w:line="36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Основная продукция – это та</w:t>
      </w:r>
      <w:r w:rsidR="000701EA" w:rsidRPr="00024E02">
        <w:rPr>
          <w:rFonts w:ascii="Times New Roman" w:eastAsia="Times New Roman" w:hAnsi="Times New Roman" w:cs="Times New Roman"/>
          <w:sz w:val="28"/>
          <w:szCs w:val="28"/>
          <w:lang w:eastAsia="ru-RU"/>
        </w:rPr>
        <w:t>, для которой создано данное производство, т.</w:t>
      </w:r>
      <w:r w:rsidR="000701EA">
        <w:rPr>
          <w:rFonts w:ascii="Times New Roman" w:eastAsia="Times New Roman" w:hAnsi="Times New Roman" w:cs="Times New Roman"/>
          <w:sz w:val="28"/>
          <w:szCs w:val="28"/>
          <w:lang w:eastAsia="ru-RU"/>
        </w:rPr>
        <w:t xml:space="preserve"> </w:t>
      </w:r>
      <w:r w:rsidR="000701EA" w:rsidRPr="00024E02">
        <w:rPr>
          <w:rFonts w:ascii="Times New Roman" w:eastAsia="Times New Roman" w:hAnsi="Times New Roman" w:cs="Times New Roman"/>
          <w:sz w:val="28"/>
          <w:szCs w:val="28"/>
          <w:lang w:eastAsia="ru-RU"/>
        </w:rPr>
        <w:t>е. продукция, получаемая при возделывании сельскохозяйственной культуры</w:t>
      </w:r>
      <w:r>
        <w:rPr>
          <w:rFonts w:ascii="Times New Roman" w:eastAsia="Times New Roman" w:hAnsi="Times New Roman" w:cs="Times New Roman"/>
          <w:sz w:val="28"/>
          <w:szCs w:val="28"/>
          <w:lang w:eastAsia="ru-RU"/>
        </w:rPr>
        <w:t>.</w:t>
      </w:r>
    </w:p>
    <w:p w:rsidR="000701EA" w:rsidRPr="00024E02" w:rsidRDefault="000701EA" w:rsidP="000701EA">
      <w:pPr>
        <w:spacing w:after="0" w:line="360" w:lineRule="auto"/>
        <w:ind w:firstLine="720"/>
        <w:rPr>
          <w:rFonts w:ascii="Times New Roman" w:eastAsia="Times New Roman" w:hAnsi="Times New Roman" w:cs="Times New Roman"/>
          <w:sz w:val="28"/>
          <w:szCs w:val="28"/>
          <w:lang w:eastAsia="ru-RU"/>
        </w:rPr>
      </w:pPr>
      <w:r w:rsidRPr="00024E02">
        <w:rPr>
          <w:rFonts w:ascii="Times New Roman" w:eastAsia="Times New Roman" w:hAnsi="Times New Roman" w:cs="Times New Roman"/>
          <w:sz w:val="28"/>
          <w:szCs w:val="28"/>
          <w:lang w:eastAsia="ru-RU"/>
        </w:rPr>
        <w:t xml:space="preserve">Если </w:t>
      </w:r>
      <w:r w:rsidR="00DA798E">
        <w:rPr>
          <w:rFonts w:ascii="Times New Roman" w:eastAsia="Times New Roman" w:hAnsi="Times New Roman" w:cs="Times New Roman"/>
          <w:sz w:val="28"/>
          <w:szCs w:val="28"/>
          <w:lang w:eastAsia="ru-RU"/>
        </w:rPr>
        <w:t>в процессе производства выходит</w:t>
      </w:r>
      <w:r w:rsidRPr="00024E02">
        <w:rPr>
          <w:rFonts w:ascii="Times New Roman" w:eastAsia="Times New Roman" w:hAnsi="Times New Roman" w:cs="Times New Roman"/>
          <w:sz w:val="28"/>
          <w:szCs w:val="28"/>
          <w:lang w:eastAsia="ru-RU"/>
        </w:rPr>
        <w:t xml:space="preserve"> несколь</w:t>
      </w:r>
      <w:r w:rsidR="00DA798E">
        <w:rPr>
          <w:rFonts w:ascii="Times New Roman" w:eastAsia="Times New Roman" w:hAnsi="Times New Roman" w:cs="Times New Roman"/>
          <w:sz w:val="28"/>
          <w:szCs w:val="28"/>
          <w:lang w:eastAsia="ru-RU"/>
        </w:rPr>
        <w:t xml:space="preserve">ко видов основной продукции, </w:t>
      </w:r>
      <w:r w:rsidRPr="00024E02">
        <w:rPr>
          <w:rFonts w:ascii="Times New Roman" w:eastAsia="Times New Roman" w:hAnsi="Times New Roman" w:cs="Times New Roman"/>
          <w:sz w:val="28"/>
          <w:szCs w:val="28"/>
          <w:lang w:eastAsia="ru-RU"/>
        </w:rPr>
        <w:t>такая продукция называется сопряженной.</w:t>
      </w:r>
    </w:p>
    <w:p w:rsidR="000701EA" w:rsidRPr="00024E02" w:rsidRDefault="004344E0" w:rsidP="000701EA">
      <w:pPr>
        <w:spacing w:after="0" w:line="36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Побочная продукция – это продукция,</w:t>
      </w:r>
      <w:r w:rsidR="000701EA" w:rsidRPr="00024E02">
        <w:rPr>
          <w:rFonts w:ascii="Times New Roman" w:eastAsia="Times New Roman" w:hAnsi="Times New Roman" w:cs="Times New Roman"/>
          <w:sz w:val="28"/>
          <w:szCs w:val="28"/>
          <w:lang w:eastAsia="ru-RU"/>
        </w:rPr>
        <w:t xml:space="preserve"> получаемая одновременно с </w:t>
      </w:r>
      <w:proofErr w:type="gramStart"/>
      <w:r w:rsidR="007F2F5A">
        <w:rPr>
          <w:rFonts w:ascii="Times New Roman" w:eastAsia="Times New Roman" w:hAnsi="Times New Roman" w:cs="Times New Roman"/>
          <w:sz w:val="28"/>
          <w:szCs w:val="28"/>
          <w:lang w:eastAsia="ru-RU"/>
        </w:rPr>
        <w:t>основной</w:t>
      </w:r>
      <w:proofErr w:type="gramEnd"/>
      <w:r w:rsidR="007F2F5A">
        <w:rPr>
          <w:rFonts w:ascii="Times New Roman" w:eastAsia="Times New Roman" w:hAnsi="Times New Roman" w:cs="Times New Roman"/>
          <w:sz w:val="28"/>
          <w:szCs w:val="28"/>
          <w:lang w:eastAsia="ru-RU"/>
        </w:rPr>
        <w:t>, например, солома.</w:t>
      </w:r>
    </w:p>
    <w:p w:rsidR="000701EA" w:rsidRDefault="000701EA" w:rsidP="000701EA">
      <w:pPr>
        <w:spacing w:after="0" w:line="36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Калькуляционные единицы – </w:t>
      </w:r>
      <w:r w:rsidRPr="00024E02">
        <w:rPr>
          <w:rFonts w:ascii="Times New Roman" w:eastAsia="Times New Roman" w:hAnsi="Times New Roman" w:cs="Times New Roman"/>
          <w:sz w:val="28"/>
          <w:szCs w:val="28"/>
          <w:lang w:eastAsia="ru-RU"/>
        </w:rPr>
        <w:t xml:space="preserve">показатели, </w:t>
      </w:r>
      <w:r w:rsidR="004344E0">
        <w:rPr>
          <w:rFonts w:ascii="Times New Roman" w:eastAsia="Times New Roman" w:hAnsi="Times New Roman" w:cs="Times New Roman"/>
          <w:sz w:val="28"/>
          <w:szCs w:val="28"/>
          <w:lang w:eastAsia="ru-RU"/>
        </w:rPr>
        <w:t xml:space="preserve">которые </w:t>
      </w:r>
      <w:r w:rsidRPr="00024E02">
        <w:rPr>
          <w:rFonts w:ascii="Times New Roman" w:eastAsia="Times New Roman" w:hAnsi="Times New Roman" w:cs="Times New Roman"/>
          <w:sz w:val="28"/>
          <w:szCs w:val="28"/>
          <w:lang w:eastAsia="ru-RU"/>
        </w:rPr>
        <w:t>х</w:t>
      </w:r>
      <w:r w:rsidR="004344E0">
        <w:rPr>
          <w:rFonts w:ascii="Times New Roman" w:eastAsia="Times New Roman" w:hAnsi="Times New Roman" w:cs="Times New Roman"/>
          <w:sz w:val="28"/>
          <w:szCs w:val="28"/>
          <w:lang w:eastAsia="ru-RU"/>
        </w:rPr>
        <w:t>арактеризуют объекты калькуляции, к ним</w:t>
      </w:r>
      <w:r w:rsidRPr="00024E02">
        <w:rPr>
          <w:rFonts w:ascii="Times New Roman" w:eastAsia="Times New Roman" w:hAnsi="Times New Roman" w:cs="Times New Roman"/>
          <w:sz w:val="28"/>
          <w:szCs w:val="28"/>
          <w:lang w:eastAsia="ru-RU"/>
        </w:rPr>
        <w:t xml:space="preserve"> относятся:</w:t>
      </w:r>
    </w:p>
    <w:p w:rsidR="000701EA" w:rsidRDefault="000701EA" w:rsidP="000701EA">
      <w:pPr>
        <w:pStyle w:val="a3"/>
        <w:numPr>
          <w:ilvl w:val="0"/>
          <w:numId w:val="14"/>
        </w:numPr>
        <w:spacing w:after="0" w:line="360" w:lineRule="auto"/>
        <w:rPr>
          <w:rFonts w:ascii="Times New Roman" w:eastAsia="Times New Roman" w:hAnsi="Times New Roman" w:cs="Times New Roman"/>
          <w:sz w:val="28"/>
          <w:szCs w:val="28"/>
          <w:lang w:eastAsia="ru-RU"/>
        </w:rPr>
      </w:pPr>
      <w:r w:rsidRPr="00F91800">
        <w:rPr>
          <w:rFonts w:ascii="Times New Roman" w:eastAsia="Times New Roman" w:hAnsi="Times New Roman" w:cs="Times New Roman"/>
          <w:sz w:val="28"/>
          <w:szCs w:val="28"/>
          <w:lang w:eastAsia="ru-RU"/>
        </w:rPr>
        <w:t xml:space="preserve">натуральные единицы </w:t>
      </w:r>
      <w:r w:rsidR="004344E0">
        <w:rPr>
          <w:rFonts w:ascii="Times New Roman" w:eastAsia="Times New Roman" w:hAnsi="Times New Roman" w:cs="Times New Roman"/>
          <w:sz w:val="28"/>
          <w:szCs w:val="28"/>
          <w:lang w:eastAsia="ru-RU"/>
        </w:rPr>
        <w:t xml:space="preserve">продукции </w:t>
      </w:r>
      <w:r w:rsidR="00CA34BD">
        <w:rPr>
          <w:rFonts w:ascii="Times New Roman" w:eastAsia="Times New Roman" w:hAnsi="Times New Roman" w:cs="Times New Roman"/>
          <w:sz w:val="28"/>
          <w:szCs w:val="28"/>
          <w:lang w:eastAsia="ru-RU"/>
        </w:rPr>
        <w:t>без учета ее</w:t>
      </w:r>
      <w:r w:rsidRPr="00F91800">
        <w:rPr>
          <w:rFonts w:ascii="Times New Roman" w:eastAsia="Times New Roman" w:hAnsi="Times New Roman" w:cs="Times New Roman"/>
          <w:sz w:val="28"/>
          <w:szCs w:val="28"/>
          <w:lang w:eastAsia="ru-RU"/>
        </w:rPr>
        <w:t xml:space="preserve"> качества;</w:t>
      </w:r>
    </w:p>
    <w:p w:rsidR="000701EA" w:rsidRDefault="000701EA" w:rsidP="000701EA">
      <w:pPr>
        <w:pStyle w:val="a3"/>
        <w:numPr>
          <w:ilvl w:val="0"/>
          <w:numId w:val="14"/>
        </w:numPr>
        <w:spacing w:after="0" w:line="360" w:lineRule="auto"/>
        <w:rPr>
          <w:rFonts w:ascii="Times New Roman" w:eastAsia="Times New Roman" w:hAnsi="Times New Roman" w:cs="Times New Roman"/>
          <w:sz w:val="28"/>
          <w:szCs w:val="28"/>
          <w:lang w:eastAsia="ru-RU"/>
        </w:rPr>
      </w:pPr>
      <w:r w:rsidRPr="00F91800">
        <w:rPr>
          <w:rFonts w:ascii="Times New Roman" w:eastAsia="Times New Roman" w:hAnsi="Times New Roman" w:cs="Times New Roman"/>
          <w:sz w:val="28"/>
          <w:szCs w:val="28"/>
          <w:lang w:eastAsia="ru-RU"/>
        </w:rPr>
        <w:t xml:space="preserve">натуральные единицы </w:t>
      </w:r>
      <w:r w:rsidR="00CA34BD">
        <w:rPr>
          <w:rFonts w:ascii="Times New Roman" w:eastAsia="Times New Roman" w:hAnsi="Times New Roman" w:cs="Times New Roman"/>
          <w:sz w:val="28"/>
          <w:szCs w:val="28"/>
          <w:lang w:eastAsia="ru-RU"/>
        </w:rPr>
        <w:t>продукции с учетом ее качественных характеристик</w:t>
      </w:r>
      <w:r w:rsidRPr="00F91800">
        <w:rPr>
          <w:rFonts w:ascii="Times New Roman" w:eastAsia="Times New Roman" w:hAnsi="Times New Roman" w:cs="Times New Roman"/>
          <w:sz w:val="28"/>
          <w:szCs w:val="28"/>
          <w:lang w:eastAsia="ru-RU"/>
        </w:rPr>
        <w:t>;</w:t>
      </w:r>
    </w:p>
    <w:p w:rsidR="000701EA" w:rsidRDefault="000701EA" w:rsidP="000701EA">
      <w:pPr>
        <w:pStyle w:val="a3"/>
        <w:numPr>
          <w:ilvl w:val="0"/>
          <w:numId w:val="14"/>
        </w:numPr>
        <w:spacing w:after="0" w:line="360" w:lineRule="auto"/>
        <w:rPr>
          <w:rFonts w:ascii="Times New Roman" w:eastAsia="Times New Roman" w:hAnsi="Times New Roman" w:cs="Times New Roman"/>
          <w:sz w:val="28"/>
          <w:szCs w:val="28"/>
          <w:lang w:eastAsia="ru-RU"/>
        </w:rPr>
      </w:pPr>
      <w:r w:rsidRPr="00F91800">
        <w:rPr>
          <w:rFonts w:ascii="Times New Roman" w:eastAsia="Times New Roman" w:hAnsi="Times New Roman" w:cs="Times New Roman"/>
          <w:sz w:val="28"/>
          <w:szCs w:val="28"/>
          <w:lang w:eastAsia="ru-RU"/>
        </w:rPr>
        <w:t>условно-натуральные единицы;</w:t>
      </w:r>
    </w:p>
    <w:p w:rsidR="00CA34BD" w:rsidRDefault="00CA34BD" w:rsidP="00CA34BD">
      <w:pPr>
        <w:pStyle w:val="a3"/>
        <w:numPr>
          <w:ilvl w:val="0"/>
          <w:numId w:val="14"/>
        </w:numPr>
        <w:spacing w:after="0" w:line="360" w:lineRule="auto"/>
        <w:rPr>
          <w:rFonts w:ascii="Times New Roman" w:eastAsia="Times New Roman" w:hAnsi="Times New Roman" w:cs="Times New Roman"/>
          <w:sz w:val="28"/>
          <w:szCs w:val="28"/>
          <w:lang w:eastAsia="ru-RU"/>
        </w:rPr>
      </w:pPr>
      <w:r w:rsidRPr="00F91800">
        <w:rPr>
          <w:rFonts w:ascii="Times New Roman" w:eastAsia="Times New Roman" w:hAnsi="Times New Roman" w:cs="Times New Roman"/>
          <w:sz w:val="28"/>
          <w:szCs w:val="28"/>
          <w:lang w:eastAsia="ru-RU"/>
        </w:rPr>
        <w:t>единицы времени;</w:t>
      </w:r>
    </w:p>
    <w:p w:rsidR="00CA34BD" w:rsidRDefault="00CA34BD" w:rsidP="00CA34BD">
      <w:pPr>
        <w:pStyle w:val="a3"/>
        <w:numPr>
          <w:ilvl w:val="0"/>
          <w:numId w:val="14"/>
        </w:numPr>
        <w:spacing w:after="0" w:line="360" w:lineRule="auto"/>
        <w:rPr>
          <w:rFonts w:ascii="Times New Roman" w:eastAsia="Times New Roman" w:hAnsi="Times New Roman" w:cs="Times New Roman"/>
          <w:sz w:val="28"/>
          <w:szCs w:val="28"/>
          <w:lang w:eastAsia="ru-RU"/>
        </w:rPr>
      </w:pPr>
      <w:r w:rsidRPr="00F91800">
        <w:rPr>
          <w:rFonts w:ascii="Times New Roman" w:eastAsia="Times New Roman" w:hAnsi="Times New Roman" w:cs="Times New Roman"/>
          <w:sz w:val="28"/>
          <w:szCs w:val="28"/>
          <w:lang w:eastAsia="ru-RU"/>
        </w:rPr>
        <w:t>единицы работ;</w:t>
      </w:r>
    </w:p>
    <w:p w:rsidR="000701EA" w:rsidRDefault="000701EA" w:rsidP="000701EA">
      <w:pPr>
        <w:pStyle w:val="a3"/>
        <w:numPr>
          <w:ilvl w:val="0"/>
          <w:numId w:val="14"/>
        </w:numPr>
        <w:spacing w:after="0" w:line="360" w:lineRule="auto"/>
        <w:rPr>
          <w:rFonts w:ascii="Times New Roman" w:eastAsia="Times New Roman" w:hAnsi="Times New Roman" w:cs="Times New Roman"/>
          <w:sz w:val="28"/>
          <w:szCs w:val="28"/>
          <w:lang w:eastAsia="ru-RU"/>
        </w:rPr>
      </w:pPr>
      <w:r w:rsidRPr="00F91800">
        <w:rPr>
          <w:rFonts w:ascii="Times New Roman" w:eastAsia="Times New Roman" w:hAnsi="Times New Roman" w:cs="Times New Roman"/>
          <w:sz w:val="28"/>
          <w:szCs w:val="28"/>
          <w:lang w:eastAsia="ru-RU"/>
        </w:rPr>
        <w:t>условные единицы;</w:t>
      </w:r>
    </w:p>
    <w:p w:rsidR="00CA34BD" w:rsidRDefault="00CA34BD" w:rsidP="000701EA">
      <w:pPr>
        <w:pStyle w:val="a3"/>
        <w:numPr>
          <w:ilvl w:val="0"/>
          <w:numId w:val="14"/>
        </w:numPr>
        <w:spacing w:after="0" w:line="360" w:lineRule="auto"/>
        <w:rPr>
          <w:rFonts w:ascii="Times New Roman" w:eastAsia="Times New Roman" w:hAnsi="Times New Roman" w:cs="Times New Roman"/>
          <w:sz w:val="28"/>
          <w:szCs w:val="28"/>
          <w:lang w:eastAsia="ru-RU"/>
        </w:rPr>
      </w:pPr>
      <w:r w:rsidRPr="00F91800">
        <w:rPr>
          <w:rFonts w:ascii="Times New Roman" w:eastAsia="Times New Roman" w:hAnsi="Times New Roman" w:cs="Times New Roman"/>
          <w:sz w:val="28"/>
          <w:szCs w:val="28"/>
          <w:lang w:eastAsia="ru-RU"/>
        </w:rPr>
        <w:t>эксплуатационные единицы</w:t>
      </w:r>
      <w:r>
        <w:rPr>
          <w:rFonts w:ascii="Times New Roman" w:eastAsia="Times New Roman" w:hAnsi="Times New Roman" w:cs="Times New Roman"/>
          <w:sz w:val="28"/>
          <w:szCs w:val="28"/>
          <w:lang w:eastAsia="ru-RU"/>
        </w:rPr>
        <w:t>;</w:t>
      </w:r>
    </w:p>
    <w:p w:rsidR="000701EA" w:rsidRPr="00CA34BD" w:rsidRDefault="00CA34BD" w:rsidP="00CA34BD">
      <w:pPr>
        <w:pStyle w:val="a3"/>
        <w:numPr>
          <w:ilvl w:val="0"/>
          <w:numId w:val="14"/>
        </w:numPr>
        <w:spacing w:after="0" w:line="360" w:lineRule="auto"/>
        <w:rPr>
          <w:rFonts w:ascii="Times New Roman" w:eastAsia="Times New Roman" w:hAnsi="Times New Roman" w:cs="Times New Roman"/>
          <w:sz w:val="28"/>
          <w:szCs w:val="28"/>
          <w:lang w:eastAsia="ru-RU"/>
        </w:rPr>
      </w:pPr>
      <w:r w:rsidRPr="00F91800">
        <w:rPr>
          <w:rFonts w:ascii="Times New Roman" w:eastAsia="Times New Roman" w:hAnsi="Times New Roman" w:cs="Times New Roman"/>
          <w:sz w:val="28"/>
          <w:szCs w:val="28"/>
          <w:lang w:eastAsia="ru-RU"/>
        </w:rPr>
        <w:lastRenderedPageBreak/>
        <w:t xml:space="preserve"> </w:t>
      </w:r>
      <w:r w:rsidR="000701EA" w:rsidRPr="00F91800">
        <w:rPr>
          <w:rFonts w:ascii="Times New Roman" w:eastAsia="Times New Roman" w:hAnsi="Times New Roman" w:cs="Times New Roman"/>
          <w:sz w:val="28"/>
          <w:szCs w:val="28"/>
          <w:lang w:eastAsia="ru-RU"/>
        </w:rPr>
        <w:t>стоимостные единицы</w:t>
      </w:r>
      <w:r>
        <w:rPr>
          <w:rFonts w:ascii="Times New Roman" w:eastAsia="Times New Roman" w:hAnsi="Times New Roman" w:cs="Times New Roman"/>
          <w:sz w:val="28"/>
          <w:szCs w:val="28"/>
          <w:lang w:eastAsia="ru-RU"/>
        </w:rPr>
        <w:t>.</w:t>
      </w:r>
    </w:p>
    <w:p w:rsidR="000701EA" w:rsidRPr="00362590" w:rsidRDefault="00CA34BD" w:rsidP="00362590">
      <w:pPr>
        <w:spacing w:after="0" w:line="360" w:lineRule="auto"/>
        <w:ind w:firstLine="720"/>
        <w:rPr>
          <w:rFonts w:ascii="Times New Roman" w:eastAsia="Times New Roman" w:hAnsi="Times New Roman" w:cs="Times New Roman"/>
          <w:color w:val="FF0000"/>
          <w:sz w:val="28"/>
          <w:szCs w:val="21"/>
          <w:lang w:eastAsia="ru-RU"/>
        </w:rPr>
      </w:pPr>
      <w:r>
        <w:rPr>
          <w:rFonts w:ascii="Times New Roman" w:eastAsia="Times New Roman" w:hAnsi="Times New Roman" w:cs="Times New Roman"/>
          <w:sz w:val="28"/>
          <w:szCs w:val="21"/>
          <w:lang w:eastAsia="ru-RU"/>
        </w:rPr>
        <w:t xml:space="preserve">Классификация </w:t>
      </w:r>
      <w:r w:rsidR="000701EA" w:rsidRPr="004D6A31">
        <w:rPr>
          <w:rFonts w:ascii="Times New Roman" w:eastAsia="Times New Roman" w:hAnsi="Times New Roman" w:cs="Times New Roman"/>
          <w:sz w:val="28"/>
          <w:szCs w:val="21"/>
          <w:lang w:eastAsia="ru-RU"/>
        </w:rPr>
        <w:t>затрат</w:t>
      </w:r>
      <w:r>
        <w:rPr>
          <w:rFonts w:ascii="Times New Roman" w:eastAsia="Times New Roman" w:hAnsi="Times New Roman" w:cs="Times New Roman"/>
          <w:sz w:val="28"/>
          <w:szCs w:val="21"/>
          <w:lang w:eastAsia="ru-RU"/>
        </w:rPr>
        <w:t xml:space="preserve"> производства</w:t>
      </w:r>
      <w:r w:rsidR="000701EA" w:rsidRPr="004D6A31">
        <w:rPr>
          <w:rFonts w:ascii="Times New Roman" w:eastAsia="Times New Roman" w:hAnsi="Times New Roman" w:cs="Times New Roman"/>
          <w:sz w:val="28"/>
          <w:szCs w:val="21"/>
          <w:lang w:eastAsia="ru-RU"/>
        </w:rPr>
        <w:t xml:space="preserve"> для целей бухгалтерского </w:t>
      </w:r>
      <w:r w:rsidR="000701EA">
        <w:rPr>
          <w:rFonts w:ascii="Times New Roman" w:eastAsia="Times New Roman" w:hAnsi="Times New Roman" w:cs="Times New Roman"/>
          <w:sz w:val="28"/>
          <w:szCs w:val="21"/>
          <w:lang w:eastAsia="ru-RU"/>
        </w:rPr>
        <w:t>у</w:t>
      </w:r>
      <w:r w:rsidR="000701EA" w:rsidRPr="004D6A31">
        <w:rPr>
          <w:rFonts w:ascii="Times New Roman" w:eastAsia="Times New Roman" w:hAnsi="Times New Roman" w:cs="Times New Roman"/>
          <w:sz w:val="28"/>
          <w:szCs w:val="21"/>
          <w:lang w:eastAsia="ru-RU"/>
        </w:rPr>
        <w:t>чета в сельскохозяйственных организациях</w:t>
      </w:r>
      <w:r w:rsidR="000701EA">
        <w:rPr>
          <w:rFonts w:ascii="Times New Roman" w:eastAsia="Times New Roman" w:hAnsi="Times New Roman" w:cs="Times New Roman"/>
          <w:sz w:val="28"/>
          <w:szCs w:val="21"/>
          <w:lang w:eastAsia="ru-RU"/>
        </w:rPr>
        <w:t xml:space="preserve"> приведена в </w:t>
      </w:r>
      <w:r w:rsidR="000701EA" w:rsidRPr="007513C9">
        <w:rPr>
          <w:rFonts w:ascii="Times New Roman" w:eastAsia="Times New Roman" w:hAnsi="Times New Roman" w:cs="Times New Roman"/>
          <w:sz w:val="28"/>
          <w:szCs w:val="21"/>
          <w:lang w:eastAsia="ru-RU"/>
        </w:rPr>
        <w:t>таблице 1.</w:t>
      </w:r>
    </w:p>
    <w:p w:rsidR="000701EA" w:rsidRPr="00F91800" w:rsidRDefault="000701EA" w:rsidP="000701EA">
      <w:pPr>
        <w:spacing w:after="0" w:line="360" w:lineRule="auto"/>
        <w:rPr>
          <w:rFonts w:ascii="Times New Roman" w:eastAsia="Times New Roman" w:hAnsi="Times New Roman" w:cs="Times New Roman"/>
          <w:sz w:val="28"/>
          <w:szCs w:val="21"/>
          <w:lang w:eastAsia="ru-RU"/>
        </w:rPr>
      </w:pPr>
      <w:r>
        <w:rPr>
          <w:rFonts w:ascii="Times New Roman" w:eastAsia="Times New Roman" w:hAnsi="Times New Roman" w:cs="Times New Roman"/>
          <w:sz w:val="28"/>
          <w:szCs w:val="21"/>
          <w:lang w:eastAsia="ru-RU"/>
        </w:rPr>
        <w:t xml:space="preserve">Таблица 1 – </w:t>
      </w:r>
      <w:r w:rsidR="00CA34BD">
        <w:rPr>
          <w:rFonts w:ascii="Times New Roman" w:eastAsia="Times New Roman" w:hAnsi="Times New Roman" w:cs="Times New Roman"/>
          <w:sz w:val="28"/>
          <w:szCs w:val="21"/>
          <w:lang w:eastAsia="ru-RU"/>
        </w:rPr>
        <w:t xml:space="preserve">Классификация </w:t>
      </w:r>
      <w:r w:rsidRPr="004D6A31">
        <w:rPr>
          <w:rFonts w:ascii="Times New Roman" w:eastAsia="Times New Roman" w:hAnsi="Times New Roman" w:cs="Times New Roman"/>
          <w:sz w:val="28"/>
          <w:szCs w:val="21"/>
          <w:lang w:eastAsia="ru-RU"/>
        </w:rPr>
        <w:t xml:space="preserve">затрат </w:t>
      </w:r>
      <w:r w:rsidR="00CA34BD">
        <w:rPr>
          <w:rFonts w:ascii="Times New Roman" w:eastAsia="Times New Roman" w:hAnsi="Times New Roman" w:cs="Times New Roman"/>
          <w:sz w:val="28"/>
          <w:szCs w:val="21"/>
          <w:lang w:eastAsia="ru-RU"/>
        </w:rPr>
        <w:t xml:space="preserve">производства </w:t>
      </w:r>
      <w:r w:rsidRPr="004D6A31">
        <w:rPr>
          <w:rFonts w:ascii="Times New Roman" w:eastAsia="Times New Roman" w:hAnsi="Times New Roman" w:cs="Times New Roman"/>
          <w:sz w:val="28"/>
          <w:szCs w:val="21"/>
          <w:lang w:eastAsia="ru-RU"/>
        </w:rPr>
        <w:t xml:space="preserve">для целей бухгалтерского </w:t>
      </w:r>
      <w:r>
        <w:rPr>
          <w:rFonts w:ascii="Times New Roman" w:eastAsia="Times New Roman" w:hAnsi="Times New Roman" w:cs="Times New Roman"/>
          <w:sz w:val="28"/>
          <w:szCs w:val="21"/>
          <w:lang w:eastAsia="ru-RU"/>
        </w:rPr>
        <w:t>у</w:t>
      </w:r>
      <w:r w:rsidRPr="004D6A31">
        <w:rPr>
          <w:rFonts w:ascii="Times New Roman" w:eastAsia="Times New Roman" w:hAnsi="Times New Roman" w:cs="Times New Roman"/>
          <w:sz w:val="28"/>
          <w:szCs w:val="21"/>
          <w:lang w:eastAsia="ru-RU"/>
        </w:rPr>
        <w:t>чета</w:t>
      </w:r>
    </w:p>
    <w:tbl>
      <w:tblPr>
        <w:tblW w:w="0" w:type="auto"/>
        <w:tblInd w:w="20" w:type="dxa"/>
        <w:tblCellMar>
          <w:left w:w="0" w:type="dxa"/>
          <w:right w:w="0" w:type="dxa"/>
        </w:tblCellMar>
        <w:tblLook w:val="04A0" w:firstRow="1" w:lastRow="0" w:firstColumn="1" w:lastColumn="0" w:noHBand="0" w:noVBand="1"/>
      </w:tblPr>
      <w:tblGrid>
        <w:gridCol w:w="435"/>
        <w:gridCol w:w="3808"/>
        <w:gridCol w:w="5395"/>
      </w:tblGrid>
      <w:tr w:rsidR="000701EA" w:rsidRPr="00024E02" w:rsidTr="000701EA">
        <w:tc>
          <w:tcPr>
            <w:tcW w:w="0" w:type="auto"/>
            <w:tcBorders>
              <w:top w:val="single" w:sz="8" w:space="0" w:color="000000"/>
              <w:left w:val="single" w:sz="8" w:space="0" w:color="000000"/>
              <w:bottom w:val="single" w:sz="8" w:space="0" w:color="000000"/>
              <w:right w:val="single" w:sz="8" w:space="0" w:color="000000"/>
            </w:tcBorders>
            <w:hideMark/>
          </w:tcPr>
          <w:p w:rsidR="000701EA" w:rsidRPr="00024E02" w:rsidRDefault="000701EA" w:rsidP="000701EA">
            <w:pPr>
              <w:wordWrap w:val="0"/>
              <w:spacing w:after="0" w:line="240" w:lineRule="auto"/>
              <w:jc w:val="center"/>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w:t>
            </w:r>
            <w:r w:rsidRPr="00024E02">
              <w:rPr>
                <w:rFonts w:ascii="Times New Roman" w:eastAsia="Times New Roman" w:hAnsi="Times New Roman" w:cs="Times New Roman"/>
                <w:sz w:val="24"/>
                <w:szCs w:val="24"/>
                <w:lang w:eastAsia="ru-RU"/>
              </w:rPr>
              <w:t xml:space="preserve"> </w:t>
            </w:r>
            <w:proofErr w:type="gramStart"/>
            <w:r w:rsidRPr="00024E02">
              <w:rPr>
                <w:rFonts w:ascii="Times New Roman" w:eastAsia="Times New Roman" w:hAnsi="Times New Roman" w:cs="Times New Roman"/>
                <w:sz w:val="24"/>
                <w:szCs w:val="24"/>
                <w:lang w:eastAsia="ru-RU"/>
              </w:rPr>
              <w:t>п</w:t>
            </w:r>
            <w:proofErr w:type="gramEnd"/>
            <w:r w:rsidRPr="00024E02">
              <w:rPr>
                <w:rFonts w:ascii="Times New Roman" w:eastAsia="Times New Roman" w:hAnsi="Times New Roman" w:cs="Times New Roman"/>
                <w:sz w:val="24"/>
                <w:szCs w:val="24"/>
                <w:lang w:eastAsia="ru-RU"/>
              </w:rPr>
              <w:t>/п</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701EA" w:rsidRPr="00024E02" w:rsidRDefault="000701EA" w:rsidP="000701EA">
            <w:pPr>
              <w:wordWrap w:val="0"/>
              <w:spacing w:after="0" w:line="240" w:lineRule="auto"/>
              <w:jc w:val="center"/>
              <w:rPr>
                <w:rFonts w:ascii="Times New Roman" w:eastAsia="Times New Roman" w:hAnsi="Times New Roman" w:cs="Times New Roman"/>
                <w:sz w:val="24"/>
                <w:szCs w:val="24"/>
                <w:lang w:eastAsia="ru-RU"/>
              </w:rPr>
            </w:pPr>
            <w:r w:rsidRPr="00024E02">
              <w:rPr>
                <w:rFonts w:ascii="Times New Roman" w:eastAsia="Times New Roman" w:hAnsi="Times New Roman" w:cs="Times New Roman"/>
                <w:sz w:val="24"/>
                <w:szCs w:val="24"/>
                <w:lang w:eastAsia="ru-RU"/>
              </w:rPr>
              <w:t>Признак классификации (группировка затрат)</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701EA" w:rsidRPr="00024E02" w:rsidRDefault="000701EA" w:rsidP="000701EA">
            <w:pPr>
              <w:wordWrap w:val="0"/>
              <w:spacing w:after="0" w:line="240" w:lineRule="auto"/>
              <w:jc w:val="center"/>
              <w:rPr>
                <w:rFonts w:ascii="Times New Roman" w:eastAsia="Times New Roman" w:hAnsi="Times New Roman" w:cs="Times New Roman"/>
                <w:sz w:val="24"/>
                <w:szCs w:val="24"/>
                <w:lang w:eastAsia="ru-RU"/>
              </w:rPr>
            </w:pPr>
            <w:r w:rsidRPr="00024E02">
              <w:rPr>
                <w:rFonts w:ascii="Times New Roman" w:eastAsia="Times New Roman" w:hAnsi="Times New Roman" w:cs="Times New Roman"/>
                <w:sz w:val="24"/>
                <w:szCs w:val="24"/>
                <w:lang w:eastAsia="ru-RU"/>
              </w:rPr>
              <w:t>Элементы классификации</w:t>
            </w:r>
          </w:p>
        </w:tc>
      </w:tr>
      <w:tr w:rsidR="000701EA" w:rsidRPr="00024E02" w:rsidTr="000701EA">
        <w:tc>
          <w:tcPr>
            <w:tcW w:w="0" w:type="auto"/>
            <w:tcBorders>
              <w:top w:val="single" w:sz="8" w:space="0" w:color="000000"/>
              <w:left w:val="single" w:sz="8" w:space="0" w:color="000000"/>
              <w:bottom w:val="single" w:sz="8" w:space="0" w:color="000000"/>
              <w:right w:val="single" w:sz="8" w:space="0" w:color="000000"/>
            </w:tcBorders>
            <w:hideMark/>
          </w:tcPr>
          <w:p w:rsidR="000701EA" w:rsidRPr="00024E02" w:rsidRDefault="000701EA" w:rsidP="000701EA">
            <w:pPr>
              <w:wordWrap w:val="0"/>
              <w:spacing w:after="0" w:line="240" w:lineRule="auto"/>
              <w:jc w:val="center"/>
              <w:rPr>
                <w:rFonts w:ascii="Times New Roman" w:eastAsia="Times New Roman" w:hAnsi="Times New Roman" w:cs="Times New Roman"/>
                <w:sz w:val="24"/>
                <w:szCs w:val="24"/>
                <w:lang w:eastAsia="ru-RU"/>
              </w:rPr>
            </w:pPr>
            <w:r w:rsidRPr="00024E02">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rsidR="000701EA" w:rsidRPr="00024E02" w:rsidRDefault="000701EA" w:rsidP="000701EA">
            <w:pPr>
              <w:wordWrap w:val="0"/>
              <w:spacing w:after="0" w:line="240" w:lineRule="auto"/>
              <w:jc w:val="center"/>
              <w:rPr>
                <w:rFonts w:ascii="Times New Roman" w:eastAsia="Times New Roman" w:hAnsi="Times New Roman" w:cs="Times New Roman"/>
                <w:sz w:val="24"/>
                <w:szCs w:val="24"/>
                <w:lang w:eastAsia="ru-RU"/>
              </w:rPr>
            </w:pPr>
            <w:r w:rsidRPr="00024E02">
              <w:rPr>
                <w:rFonts w:ascii="Times New Roman" w:eastAsia="Times New Roman" w:hAnsi="Times New Roman" w:cs="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rsidR="000701EA" w:rsidRPr="00024E02" w:rsidRDefault="000701EA" w:rsidP="000701EA">
            <w:pPr>
              <w:wordWrap w:val="0"/>
              <w:spacing w:after="0" w:line="240" w:lineRule="auto"/>
              <w:jc w:val="center"/>
              <w:rPr>
                <w:rFonts w:ascii="Times New Roman" w:eastAsia="Times New Roman" w:hAnsi="Times New Roman" w:cs="Times New Roman"/>
                <w:sz w:val="24"/>
                <w:szCs w:val="24"/>
                <w:lang w:eastAsia="ru-RU"/>
              </w:rPr>
            </w:pPr>
            <w:r w:rsidRPr="00024E02">
              <w:rPr>
                <w:rFonts w:ascii="Times New Roman" w:eastAsia="Times New Roman" w:hAnsi="Times New Roman" w:cs="Times New Roman"/>
                <w:sz w:val="24"/>
                <w:szCs w:val="24"/>
                <w:lang w:eastAsia="ru-RU"/>
              </w:rPr>
              <w:t>3</w:t>
            </w:r>
          </w:p>
        </w:tc>
      </w:tr>
      <w:tr w:rsidR="000701EA" w:rsidRPr="00024E02" w:rsidTr="000701EA">
        <w:tc>
          <w:tcPr>
            <w:tcW w:w="0" w:type="auto"/>
            <w:tcBorders>
              <w:top w:val="single" w:sz="8" w:space="0" w:color="000000"/>
              <w:left w:val="single" w:sz="8" w:space="0" w:color="000000"/>
              <w:bottom w:val="single" w:sz="8" w:space="0" w:color="000000"/>
              <w:right w:val="single" w:sz="8" w:space="0" w:color="000000"/>
            </w:tcBorders>
            <w:vAlign w:val="center"/>
            <w:hideMark/>
          </w:tcPr>
          <w:p w:rsidR="000701EA" w:rsidRPr="00024E02" w:rsidRDefault="000701EA" w:rsidP="000701EA">
            <w:pPr>
              <w:wordWrap w:val="0"/>
              <w:spacing w:after="0" w:line="240" w:lineRule="auto"/>
              <w:jc w:val="center"/>
              <w:rPr>
                <w:rFonts w:ascii="Times New Roman" w:eastAsia="Times New Roman" w:hAnsi="Times New Roman" w:cs="Times New Roman"/>
                <w:sz w:val="24"/>
                <w:szCs w:val="24"/>
                <w:lang w:eastAsia="ru-RU"/>
              </w:rPr>
            </w:pPr>
            <w:r w:rsidRPr="00024E02">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024E02">
              <w:rPr>
                <w:rFonts w:ascii="Times New Roman" w:eastAsia="Times New Roman" w:hAnsi="Times New Roman" w:cs="Times New Roman"/>
                <w:sz w:val="24"/>
                <w:szCs w:val="24"/>
                <w:lang w:eastAsia="ru-RU"/>
              </w:rPr>
              <w:t>Экономический элемент (однородный вид затрат независимо от назначения)</w:t>
            </w:r>
          </w:p>
        </w:tc>
        <w:tc>
          <w:tcPr>
            <w:tcW w:w="0" w:type="auto"/>
            <w:tcBorders>
              <w:top w:val="single" w:sz="8" w:space="0" w:color="000000"/>
              <w:left w:val="single" w:sz="8" w:space="0" w:color="000000"/>
              <w:bottom w:val="single" w:sz="8" w:space="0" w:color="000000"/>
              <w:right w:val="single" w:sz="8" w:space="0" w:color="000000"/>
            </w:tcBorders>
            <w:hideMark/>
          </w:tcPr>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1. М</w:t>
            </w:r>
            <w:r w:rsidRPr="00024E02">
              <w:rPr>
                <w:rFonts w:ascii="Times New Roman" w:eastAsia="Times New Roman" w:hAnsi="Times New Roman" w:cs="Times New Roman"/>
                <w:sz w:val="24"/>
                <w:szCs w:val="24"/>
                <w:lang w:eastAsia="ru-RU"/>
              </w:rPr>
              <w:t>атериальные затраты (за вычетом стоимости возвратных отходов)</w:t>
            </w:r>
            <w:r w:rsidRPr="008F366E">
              <w:rPr>
                <w:rFonts w:ascii="Times New Roman" w:eastAsia="Times New Roman" w:hAnsi="Times New Roman" w:cs="Times New Roman"/>
                <w:sz w:val="24"/>
                <w:szCs w:val="24"/>
                <w:lang w:eastAsia="ru-RU"/>
              </w:rPr>
              <w:t>.</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2. З</w:t>
            </w:r>
            <w:r w:rsidRPr="00024E02">
              <w:rPr>
                <w:rFonts w:ascii="Times New Roman" w:eastAsia="Times New Roman" w:hAnsi="Times New Roman" w:cs="Times New Roman"/>
                <w:sz w:val="24"/>
                <w:szCs w:val="24"/>
                <w:lang w:eastAsia="ru-RU"/>
              </w:rPr>
              <w:t>атраты на оплату труда</w:t>
            </w:r>
            <w:r w:rsidRPr="008F366E">
              <w:rPr>
                <w:rFonts w:ascii="Times New Roman" w:eastAsia="Times New Roman" w:hAnsi="Times New Roman" w:cs="Times New Roman"/>
                <w:sz w:val="24"/>
                <w:szCs w:val="24"/>
                <w:lang w:eastAsia="ru-RU"/>
              </w:rPr>
              <w:t>.</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3. О</w:t>
            </w:r>
            <w:r w:rsidRPr="00024E02">
              <w:rPr>
                <w:rFonts w:ascii="Times New Roman" w:eastAsia="Times New Roman" w:hAnsi="Times New Roman" w:cs="Times New Roman"/>
                <w:sz w:val="24"/>
                <w:szCs w:val="24"/>
                <w:lang w:eastAsia="ru-RU"/>
              </w:rPr>
              <w:t>тчисления на социальные нужды</w:t>
            </w:r>
            <w:r w:rsidRPr="008F366E">
              <w:rPr>
                <w:rFonts w:ascii="Times New Roman" w:eastAsia="Times New Roman" w:hAnsi="Times New Roman" w:cs="Times New Roman"/>
                <w:sz w:val="24"/>
                <w:szCs w:val="24"/>
                <w:lang w:eastAsia="ru-RU"/>
              </w:rPr>
              <w:t>.</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4. </w:t>
            </w:r>
            <w:r w:rsidRPr="00024E02">
              <w:rPr>
                <w:rFonts w:ascii="Times New Roman" w:eastAsia="Times New Roman" w:hAnsi="Times New Roman" w:cs="Times New Roman"/>
                <w:sz w:val="24"/>
                <w:szCs w:val="24"/>
                <w:lang w:eastAsia="ru-RU"/>
              </w:rPr>
              <w:t>Амортизация</w:t>
            </w:r>
            <w:r w:rsidRPr="008F366E">
              <w:rPr>
                <w:rFonts w:ascii="Times New Roman" w:eastAsia="Times New Roman" w:hAnsi="Times New Roman" w:cs="Times New Roman"/>
                <w:sz w:val="24"/>
                <w:szCs w:val="24"/>
                <w:lang w:eastAsia="ru-RU"/>
              </w:rPr>
              <w:t>.</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5. </w:t>
            </w:r>
            <w:r w:rsidRPr="00024E02">
              <w:rPr>
                <w:rFonts w:ascii="Times New Roman" w:eastAsia="Times New Roman" w:hAnsi="Times New Roman" w:cs="Times New Roman"/>
                <w:sz w:val="24"/>
                <w:szCs w:val="24"/>
                <w:lang w:eastAsia="ru-RU"/>
              </w:rPr>
              <w:t>Прочие затраты</w:t>
            </w:r>
            <w:r w:rsidRPr="008F366E">
              <w:rPr>
                <w:rFonts w:ascii="Times New Roman" w:eastAsia="Times New Roman" w:hAnsi="Times New Roman" w:cs="Times New Roman"/>
                <w:sz w:val="24"/>
                <w:szCs w:val="24"/>
                <w:lang w:eastAsia="ru-RU"/>
              </w:rPr>
              <w:t>.</w:t>
            </w:r>
          </w:p>
        </w:tc>
      </w:tr>
      <w:tr w:rsidR="000701EA" w:rsidRPr="00024E02" w:rsidTr="000701EA">
        <w:tc>
          <w:tcPr>
            <w:tcW w:w="0" w:type="auto"/>
            <w:tcBorders>
              <w:top w:val="single" w:sz="8" w:space="0" w:color="000000"/>
              <w:left w:val="single" w:sz="8" w:space="0" w:color="000000"/>
              <w:bottom w:val="single" w:sz="8" w:space="0" w:color="000000"/>
              <w:right w:val="single" w:sz="8" w:space="0" w:color="000000"/>
            </w:tcBorders>
            <w:vAlign w:val="center"/>
            <w:hideMark/>
          </w:tcPr>
          <w:p w:rsidR="000701EA" w:rsidRPr="00024E02" w:rsidRDefault="000701EA" w:rsidP="000701EA">
            <w:pPr>
              <w:wordWrap w:val="0"/>
              <w:spacing w:after="0" w:line="240" w:lineRule="auto"/>
              <w:jc w:val="center"/>
              <w:rPr>
                <w:rFonts w:ascii="Times New Roman" w:eastAsia="Times New Roman" w:hAnsi="Times New Roman" w:cs="Times New Roman"/>
                <w:sz w:val="24"/>
                <w:szCs w:val="24"/>
                <w:lang w:eastAsia="ru-RU"/>
              </w:rPr>
            </w:pPr>
            <w:r w:rsidRPr="00024E02">
              <w:rPr>
                <w:rFonts w:ascii="Times New Roman" w:eastAsia="Times New Roman" w:hAnsi="Times New Roman" w:cs="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024E02">
              <w:rPr>
                <w:rFonts w:ascii="Times New Roman" w:eastAsia="Times New Roman" w:hAnsi="Times New Roman" w:cs="Times New Roman"/>
                <w:sz w:val="24"/>
                <w:szCs w:val="24"/>
                <w:lang w:eastAsia="ru-RU"/>
              </w:rPr>
              <w:t>Калькуляционная статья (цель затрат)</w:t>
            </w:r>
          </w:p>
        </w:tc>
        <w:tc>
          <w:tcPr>
            <w:tcW w:w="0" w:type="auto"/>
            <w:tcBorders>
              <w:top w:val="single" w:sz="8" w:space="0" w:color="000000"/>
              <w:left w:val="single" w:sz="8" w:space="0" w:color="000000"/>
              <w:bottom w:val="single" w:sz="8" w:space="0" w:color="000000"/>
              <w:right w:val="single" w:sz="8" w:space="0" w:color="000000"/>
            </w:tcBorders>
            <w:hideMark/>
          </w:tcPr>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1. </w:t>
            </w:r>
            <w:r w:rsidRPr="00024E02">
              <w:rPr>
                <w:rFonts w:ascii="Times New Roman" w:eastAsia="Times New Roman" w:hAnsi="Times New Roman" w:cs="Times New Roman"/>
                <w:sz w:val="24"/>
                <w:szCs w:val="24"/>
                <w:lang w:eastAsia="ru-RU"/>
              </w:rPr>
              <w:t>Материальные ресурсы, используемые в производстве:</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024E02">
              <w:rPr>
                <w:rFonts w:ascii="Times New Roman" w:eastAsia="Times New Roman" w:hAnsi="Times New Roman" w:cs="Times New Roman"/>
                <w:sz w:val="24"/>
                <w:szCs w:val="24"/>
                <w:lang w:eastAsia="ru-RU"/>
              </w:rPr>
              <w:t>- семена и посадочный материал;</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024E02">
              <w:rPr>
                <w:rFonts w:ascii="Times New Roman" w:eastAsia="Times New Roman" w:hAnsi="Times New Roman" w:cs="Times New Roman"/>
                <w:sz w:val="24"/>
                <w:szCs w:val="24"/>
                <w:lang w:eastAsia="ru-RU"/>
              </w:rPr>
              <w:t>- удобрения;</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024E02">
              <w:rPr>
                <w:rFonts w:ascii="Times New Roman" w:eastAsia="Times New Roman" w:hAnsi="Times New Roman" w:cs="Times New Roman"/>
                <w:sz w:val="24"/>
                <w:szCs w:val="24"/>
                <w:lang w:eastAsia="ru-RU"/>
              </w:rPr>
              <w:t>- средства защиты растений и животных;</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024E02">
              <w:rPr>
                <w:rFonts w:ascii="Times New Roman" w:eastAsia="Times New Roman" w:hAnsi="Times New Roman" w:cs="Times New Roman"/>
                <w:sz w:val="24"/>
                <w:szCs w:val="24"/>
                <w:lang w:eastAsia="ru-RU"/>
              </w:rPr>
              <w:t>- корма;</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024E02">
              <w:rPr>
                <w:rFonts w:ascii="Times New Roman" w:eastAsia="Times New Roman" w:hAnsi="Times New Roman" w:cs="Times New Roman"/>
                <w:sz w:val="24"/>
                <w:szCs w:val="24"/>
                <w:lang w:eastAsia="ru-RU"/>
              </w:rPr>
              <w:t>- сырье для переработки;</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024E02">
              <w:rPr>
                <w:rFonts w:ascii="Times New Roman" w:eastAsia="Times New Roman" w:hAnsi="Times New Roman" w:cs="Times New Roman"/>
                <w:sz w:val="24"/>
                <w:szCs w:val="24"/>
                <w:lang w:eastAsia="ru-RU"/>
              </w:rPr>
              <w:t>- нефтепродукты;</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024E02">
              <w:rPr>
                <w:rFonts w:ascii="Times New Roman" w:eastAsia="Times New Roman" w:hAnsi="Times New Roman" w:cs="Times New Roman"/>
                <w:sz w:val="24"/>
                <w:szCs w:val="24"/>
                <w:lang w:eastAsia="ru-RU"/>
              </w:rPr>
              <w:t>- топливо и энергия на технологические цели;</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024E02">
              <w:rPr>
                <w:rFonts w:ascii="Times New Roman" w:eastAsia="Times New Roman" w:hAnsi="Times New Roman" w:cs="Times New Roman"/>
                <w:sz w:val="24"/>
                <w:szCs w:val="24"/>
                <w:lang w:eastAsia="ru-RU"/>
              </w:rPr>
              <w:t>- работы и услуги сторонних организаций.</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2. </w:t>
            </w:r>
            <w:r w:rsidRPr="00024E02">
              <w:rPr>
                <w:rFonts w:ascii="Times New Roman" w:eastAsia="Times New Roman" w:hAnsi="Times New Roman" w:cs="Times New Roman"/>
                <w:sz w:val="24"/>
                <w:szCs w:val="24"/>
                <w:lang w:eastAsia="ru-RU"/>
              </w:rPr>
              <w:t>Оплата труда:</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024E02">
              <w:rPr>
                <w:rFonts w:ascii="Times New Roman" w:eastAsia="Times New Roman" w:hAnsi="Times New Roman" w:cs="Times New Roman"/>
                <w:sz w:val="24"/>
                <w:szCs w:val="24"/>
                <w:lang w:eastAsia="ru-RU"/>
              </w:rPr>
              <w:t>- основная;</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024E02">
              <w:rPr>
                <w:rFonts w:ascii="Times New Roman" w:eastAsia="Times New Roman" w:hAnsi="Times New Roman" w:cs="Times New Roman"/>
                <w:sz w:val="24"/>
                <w:szCs w:val="24"/>
                <w:lang w:eastAsia="ru-RU"/>
              </w:rPr>
              <w:t>- дополнительная;</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024E02">
              <w:rPr>
                <w:rFonts w:ascii="Times New Roman" w:eastAsia="Times New Roman" w:hAnsi="Times New Roman" w:cs="Times New Roman"/>
                <w:sz w:val="24"/>
                <w:szCs w:val="24"/>
                <w:lang w:eastAsia="ru-RU"/>
              </w:rPr>
              <w:t>- натуральная;</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024E02">
              <w:rPr>
                <w:rFonts w:ascii="Times New Roman" w:eastAsia="Times New Roman" w:hAnsi="Times New Roman" w:cs="Times New Roman"/>
                <w:sz w:val="24"/>
                <w:szCs w:val="24"/>
                <w:lang w:eastAsia="ru-RU"/>
              </w:rPr>
              <w:t>- другие выплаты.</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3. </w:t>
            </w:r>
            <w:r w:rsidRPr="00024E02">
              <w:rPr>
                <w:rFonts w:ascii="Times New Roman" w:eastAsia="Times New Roman" w:hAnsi="Times New Roman" w:cs="Times New Roman"/>
                <w:sz w:val="24"/>
                <w:szCs w:val="24"/>
                <w:lang w:eastAsia="ru-RU"/>
              </w:rPr>
              <w:t>Отчисления на социальные нужды</w:t>
            </w:r>
            <w:r w:rsidRPr="008F366E">
              <w:rPr>
                <w:rFonts w:ascii="Times New Roman" w:eastAsia="Times New Roman" w:hAnsi="Times New Roman" w:cs="Times New Roman"/>
                <w:sz w:val="24"/>
                <w:szCs w:val="24"/>
                <w:lang w:eastAsia="ru-RU"/>
              </w:rPr>
              <w:t>.</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4. </w:t>
            </w:r>
            <w:r w:rsidRPr="00024E02">
              <w:rPr>
                <w:rFonts w:ascii="Times New Roman" w:eastAsia="Times New Roman" w:hAnsi="Times New Roman" w:cs="Times New Roman"/>
                <w:sz w:val="24"/>
                <w:szCs w:val="24"/>
                <w:lang w:eastAsia="ru-RU"/>
              </w:rPr>
              <w:t>Содержание основных средств:</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024E02">
              <w:rPr>
                <w:rFonts w:ascii="Times New Roman" w:eastAsia="Times New Roman" w:hAnsi="Times New Roman" w:cs="Times New Roman"/>
                <w:sz w:val="24"/>
                <w:szCs w:val="24"/>
                <w:lang w:eastAsia="ru-RU"/>
              </w:rPr>
              <w:t>- амортизация;</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024E02">
              <w:rPr>
                <w:rFonts w:ascii="Times New Roman" w:eastAsia="Times New Roman" w:hAnsi="Times New Roman" w:cs="Times New Roman"/>
                <w:sz w:val="24"/>
                <w:szCs w:val="24"/>
                <w:lang w:eastAsia="ru-RU"/>
              </w:rPr>
              <w:t>- ремонт и техническое обслуживание основных средств.</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5. </w:t>
            </w:r>
            <w:r w:rsidRPr="00024E02">
              <w:rPr>
                <w:rFonts w:ascii="Times New Roman" w:eastAsia="Times New Roman" w:hAnsi="Times New Roman" w:cs="Times New Roman"/>
                <w:sz w:val="24"/>
                <w:szCs w:val="24"/>
                <w:lang w:eastAsia="ru-RU"/>
              </w:rPr>
              <w:t>Работы и услуги вспомогательных производств</w:t>
            </w:r>
            <w:r w:rsidRPr="008F366E">
              <w:rPr>
                <w:rFonts w:ascii="Times New Roman" w:eastAsia="Times New Roman" w:hAnsi="Times New Roman" w:cs="Times New Roman"/>
                <w:sz w:val="24"/>
                <w:szCs w:val="24"/>
                <w:lang w:eastAsia="ru-RU"/>
              </w:rPr>
              <w:t>.</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6. </w:t>
            </w:r>
            <w:r w:rsidRPr="00024E02">
              <w:rPr>
                <w:rFonts w:ascii="Times New Roman" w:eastAsia="Times New Roman" w:hAnsi="Times New Roman" w:cs="Times New Roman"/>
                <w:sz w:val="24"/>
                <w:szCs w:val="24"/>
                <w:lang w:eastAsia="ru-RU"/>
              </w:rPr>
              <w:t>Налоги, сборы и другие платежи</w:t>
            </w:r>
            <w:r w:rsidRPr="008F366E">
              <w:rPr>
                <w:rFonts w:ascii="Times New Roman" w:eastAsia="Times New Roman" w:hAnsi="Times New Roman" w:cs="Times New Roman"/>
                <w:sz w:val="24"/>
                <w:szCs w:val="24"/>
                <w:lang w:eastAsia="ru-RU"/>
              </w:rPr>
              <w:t>.</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7. </w:t>
            </w:r>
            <w:r w:rsidRPr="00024E02">
              <w:rPr>
                <w:rFonts w:ascii="Times New Roman" w:eastAsia="Times New Roman" w:hAnsi="Times New Roman" w:cs="Times New Roman"/>
                <w:sz w:val="24"/>
                <w:szCs w:val="24"/>
                <w:lang w:eastAsia="ru-RU"/>
              </w:rPr>
              <w:t>Прочие затраты</w:t>
            </w:r>
            <w:r w:rsidRPr="008F366E">
              <w:rPr>
                <w:rFonts w:ascii="Times New Roman" w:eastAsia="Times New Roman" w:hAnsi="Times New Roman" w:cs="Times New Roman"/>
                <w:sz w:val="24"/>
                <w:szCs w:val="24"/>
                <w:lang w:eastAsia="ru-RU"/>
              </w:rPr>
              <w:t>.</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8. </w:t>
            </w:r>
            <w:r w:rsidRPr="00024E02">
              <w:rPr>
                <w:rFonts w:ascii="Times New Roman" w:eastAsia="Times New Roman" w:hAnsi="Times New Roman" w:cs="Times New Roman"/>
                <w:sz w:val="24"/>
                <w:szCs w:val="24"/>
                <w:lang w:eastAsia="ru-RU"/>
              </w:rPr>
              <w:t>Потери от брака, падежа животных</w:t>
            </w:r>
            <w:r w:rsidRPr="008F366E">
              <w:rPr>
                <w:rFonts w:ascii="Times New Roman" w:eastAsia="Times New Roman" w:hAnsi="Times New Roman" w:cs="Times New Roman"/>
                <w:sz w:val="24"/>
                <w:szCs w:val="24"/>
                <w:lang w:eastAsia="ru-RU"/>
              </w:rPr>
              <w:t>.</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9. </w:t>
            </w:r>
            <w:r w:rsidRPr="00024E02">
              <w:rPr>
                <w:rFonts w:ascii="Times New Roman" w:eastAsia="Times New Roman" w:hAnsi="Times New Roman" w:cs="Times New Roman"/>
                <w:sz w:val="24"/>
                <w:szCs w:val="24"/>
                <w:lang w:eastAsia="ru-RU"/>
              </w:rPr>
              <w:t>Общепроизводственные расходы</w:t>
            </w:r>
            <w:r w:rsidRPr="008F366E">
              <w:rPr>
                <w:rFonts w:ascii="Times New Roman" w:eastAsia="Times New Roman" w:hAnsi="Times New Roman" w:cs="Times New Roman"/>
                <w:sz w:val="24"/>
                <w:szCs w:val="24"/>
                <w:lang w:eastAsia="ru-RU"/>
              </w:rPr>
              <w:t>.</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10. </w:t>
            </w:r>
            <w:r w:rsidRPr="00024E02">
              <w:rPr>
                <w:rFonts w:ascii="Times New Roman" w:eastAsia="Times New Roman" w:hAnsi="Times New Roman" w:cs="Times New Roman"/>
                <w:sz w:val="24"/>
                <w:szCs w:val="24"/>
                <w:lang w:eastAsia="ru-RU"/>
              </w:rPr>
              <w:t>Общехозяйственные расходы</w:t>
            </w:r>
            <w:r w:rsidRPr="008F366E">
              <w:rPr>
                <w:rFonts w:ascii="Times New Roman" w:eastAsia="Times New Roman" w:hAnsi="Times New Roman" w:cs="Times New Roman"/>
                <w:sz w:val="24"/>
                <w:szCs w:val="24"/>
                <w:lang w:eastAsia="ru-RU"/>
              </w:rPr>
              <w:t>.</w:t>
            </w:r>
          </w:p>
        </w:tc>
      </w:tr>
      <w:tr w:rsidR="000701EA" w:rsidRPr="00024E02" w:rsidTr="000701EA">
        <w:tc>
          <w:tcPr>
            <w:tcW w:w="0" w:type="auto"/>
            <w:tcBorders>
              <w:top w:val="single" w:sz="8" w:space="0" w:color="000000"/>
              <w:left w:val="single" w:sz="8" w:space="0" w:color="000000"/>
              <w:bottom w:val="single" w:sz="8" w:space="0" w:color="000000"/>
              <w:right w:val="single" w:sz="8" w:space="0" w:color="000000"/>
            </w:tcBorders>
            <w:vAlign w:val="center"/>
            <w:hideMark/>
          </w:tcPr>
          <w:p w:rsidR="000701EA" w:rsidRPr="00024E02" w:rsidRDefault="000701EA" w:rsidP="000701EA">
            <w:pPr>
              <w:wordWrap w:val="0"/>
              <w:spacing w:after="0" w:line="240" w:lineRule="auto"/>
              <w:jc w:val="center"/>
              <w:rPr>
                <w:rFonts w:ascii="Times New Roman" w:eastAsia="Times New Roman" w:hAnsi="Times New Roman" w:cs="Times New Roman"/>
                <w:sz w:val="24"/>
                <w:szCs w:val="24"/>
                <w:lang w:eastAsia="ru-RU"/>
              </w:rPr>
            </w:pPr>
            <w:r w:rsidRPr="00024E02">
              <w:rPr>
                <w:rFonts w:ascii="Times New Roman" w:eastAsia="Times New Roman" w:hAnsi="Times New Roman" w:cs="Times New Roman"/>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024E02">
              <w:rPr>
                <w:rFonts w:ascii="Times New Roman" w:eastAsia="Times New Roman" w:hAnsi="Times New Roman" w:cs="Times New Roman"/>
                <w:sz w:val="24"/>
                <w:szCs w:val="24"/>
                <w:lang w:eastAsia="ru-RU"/>
              </w:rPr>
              <w:t>Отношение к процессу производства</w:t>
            </w:r>
          </w:p>
        </w:tc>
        <w:tc>
          <w:tcPr>
            <w:tcW w:w="0" w:type="auto"/>
            <w:tcBorders>
              <w:top w:val="single" w:sz="8" w:space="0" w:color="000000"/>
              <w:left w:val="single" w:sz="8" w:space="0" w:color="000000"/>
              <w:bottom w:val="single" w:sz="8" w:space="0" w:color="000000"/>
              <w:right w:val="single" w:sz="8" w:space="0" w:color="000000"/>
            </w:tcBorders>
            <w:hideMark/>
          </w:tcPr>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1. </w:t>
            </w:r>
            <w:r w:rsidRPr="00024E02">
              <w:rPr>
                <w:rFonts w:ascii="Times New Roman" w:eastAsia="Times New Roman" w:hAnsi="Times New Roman" w:cs="Times New Roman"/>
                <w:sz w:val="24"/>
                <w:szCs w:val="24"/>
                <w:lang w:eastAsia="ru-RU"/>
              </w:rPr>
              <w:t>Затраты предметов труда</w:t>
            </w:r>
            <w:r w:rsidRPr="008F366E">
              <w:rPr>
                <w:rFonts w:ascii="Times New Roman" w:eastAsia="Times New Roman" w:hAnsi="Times New Roman" w:cs="Times New Roman"/>
                <w:sz w:val="24"/>
                <w:szCs w:val="24"/>
                <w:lang w:eastAsia="ru-RU"/>
              </w:rPr>
              <w:t>.</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2. </w:t>
            </w:r>
            <w:r w:rsidRPr="00024E02">
              <w:rPr>
                <w:rFonts w:ascii="Times New Roman" w:eastAsia="Times New Roman" w:hAnsi="Times New Roman" w:cs="Times New Roman"/>
                <w:sz w:val="24"/>
                <w:szCs w:val="24"/>
                <w:lang w:eastAsia="ru-RU"/>
              </w:rPr>
              <w:t>Затраты сре</w:t>
            </w:r>
            <w:proofErr w:type="gramStart"/>
            <w:r w:rsidRPr="00024E02">
              <w:rPr>
                <w:rFonts w:ascii="Times New Roman" w:eastAsia="Times New Roman" w:hAnsi="Times New Roman" w:cs="Times New Roman"/>
                <w:sz w:val="24"/>
                <w:szCs w:val="24"/>
                <w:lang w:eastAsia="ru-RU"/>
              </w:rPr>
              <w:t>дств тр</w:t>
            </w:r>
            <w:proofErr w:type="gramEnd"/>
            <w:r w:rsidRPr="00024E02">
              <w:rPr>
                <w:rFonts w:ascii="Times New Roman" w:eastAsia="Times New Roman" w:hAnsi="Times New Roman" w:cs="Times New Roman"/>
                <w:sz w:val="24"/>
                <w:szCs w:val="24"/>
                <w:lang w:eastAsia="ru-RU"/>
              </w:rPr>
              <w:t>уда</w:t>
            </w:r>
            <w:r w:rsidRPr="008F366E">
              <w:rPr>
                <w:rFonts w:ascii="Times New Roman" w:eastAsia="Times New Roman" w:hAnsi="Times New Roman" w:cs="Times New Roman"/>
                <w:sz w:val="24"/>
                <w:szCs w:val="24"/>
                <w:lang w:eastAsia="ru-RU"/>
              </w:rPr>
              <w:t>.</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3. </w:t>
            </w:r>
            <w:r w:rsidRPr="00024E02">
              <w:rPr>
                <w:rFonts w:ascii="Times New Roman" w:eastAsia="Times New Roman" w:hAnsi="Times New Roman" w:cs="Times New Roman"/>
                <w:sz w:val="24"/>
                <w:szCs w:val="24"/>
                <w:lang w:eastAsia="ru-RU"/>
              </w:rPr>
              <w:t>Затраты живого труда</w:t>
            </w:r>
            <w:r w:rsidRPr="008F366E">
              <w:rPr>
                <w:rFonts w:ascii="Times New Roman" w:eastAsia="Times New Roman" w:hAnsi="Times New Roman" w:cs="Times New Roman"/>
                <w:sz w:val="24"/>
                <w:szCs w:val="24"/>
                <w:lang w:eastAsia="ru-RU"/>
              </w:rPr>
              <w:t>.</w:t>
            </w:r>
          </w:p>
        </w:tc>
      </w:tr>
      <w:tr w:rsidR="000701EA" w:rsidRPr="00024E02" w:rsidTr="000701EA">
        <w:tc>
          <w:tcPr>
            <w:tcW w:w="0" w:type="auto"/>
            <w:tcBorders>
              <w:top w:val="single" w:sz="8" w:space="0" w:color="000000"/>
              <w:left w:val="single" w:sz="8" w:space="0" w:color="000000"/>
              <w:bottom w:val="single" w:sz="8" w:space="0" w:color="000000"/>
              <w:right w:val="single" w:sz="8" w:space="0" w:color="000000"/>
            </w:tcBorders>
            <w:vAlign w:val="center"/>
            <w:hideMark/>
          </w:tcPr>
          <w:p w:rsidR="000701EA" w:rsidRPr="00024E02" w:rsidRDefault="000701EA" w:rsidP="000701EA">
            <w:pPr>
              <w:wordWrap w:val="0"/>
              <w:spacing w:after="0" w:line="240" w:lineRule="auto"/>
              <w:jc w:val="center"/>
              <w:rPr>
                <w:rFonts w:ascii="Times New Roman" w:eastAsia="Times New Roman" w:hAnsi="Times New Roman" w:cs="Times New Roman"/>
                <w:sz w:val="24"/>
                <w:szCs w:val="24"/>
                <w:lang w:eastAsia="ru-RU"/>
              </w:rPr>
            </w:pPr>
            <w:r w:rsidRPr="00024E02">
              <w:rPr>
                <w:rFonts w:ascii="Times New Roman" w:eastAsia="Times New Roman" w:hAnsi="Times New Roman" w:cs="Times New Roman"/>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024E02">
              <w:rPr>
                <w:rFonts w:ascii="Times New Roman" w:eastAsia="Times New Roman" w:hAnsi="Times New Roman" w:cs="Times New Roman"/>
                <w:sz w:val="24"/>
                <w:szCs w:val="24"/>
                <w:lang w:eastAsia="ru-RU"/>
              </w:rPr>
              <w:t>Способ включения в себестоимость</w:t>
            </w:r>
          </w:p>
        </w:tc>
        <w:tc>
          <w:tcPr>
            <w:tcW w:w="0" w:type="auto"/>
            <w:tcBorders>
              <w:top w:val="single" w:sz="8" w:space="0" w:color="000000"/>
              <w:left w:val="single" w:sz="8" w:space="0" w:color="000000"/>
              <w:bottom w:val="single" w:sz="8" w:space="0" w:color="000000"/>
              <w:right w:val="single" w:sz="8" w:space="0" w:color="000000"/>
            </w:tcBorders>
            <w:hideMark/>
          </w:tcPr>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1. </w:t>
            </w:r>
            <w:r w:rsidRPr="00024E02">
              <w:rPr>
                <w:rFonts w:ascii="Times New Roman" w:eastAsia="Times New Roman" w:hAnsi="Times New Roman" w:cs="Times New Roman"/>
                <w:sz w:val="24"/>
                <w:szCs w:val="24"/>
                <w:lang w:eastAsia="ru-RU"/>
              </w:rPr>
              <w:t>Прямые, непосредственно относимые на себестоимость продукции</w:t>
            </w:r>
            <w:r w:rsidRPr="008F366E">
              <w:rPr>
                <w:rFonts w:ascii="Times New Roman" w:eastAsia="Times New Roman" w:hAnsi="Times New Roman" w:cs="Times New Roman"/>
                <w:sz w:val="24"/>
                <w:szCs w:val="24"/>
                <w:lang w:eastAsia="ru-RU"/>
              </w:rPr>
              <w:t>.</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2. </w:t>
            </w:r>
            <w:r w:rsidRPr="00024E02">
              <w:rPr>
                <w:rFonts w:ascii="Times New Roman" w:eastAsia="Times New Roman" w:hAnsi="Times New Roman" w:cs="Times New Roman"/>
                <w:sz w:val="24"/>
                <w:szCs w:val="24"/>
                <w:lang w:eastAsia="ru-RU"/>
              </w:rPr>
              <w:t>Косвенные, относимые на себестоимость отдельных видов продукции (пропорционально установленной базе)</w:t>
            </w:r>
            <w:r w:rsidRPr="008F366E">
              <w:rPr>
                <w:rFonts w:ascii="Times New Roman" w:eastAsia="Times New Roman" w:hAnsi="Times New Roman" w:cs="Times New Roman"/>
                <w:sz w:val="24"/>
                <w:szCs w:val="24"/>
                <w:lang w:eastAsia="ru-RU"/>
              </w:rPr>
              <w:t>.</w:t>
            </w:r>
          </w:p>
        </w:tc>
      </w:tr>
      <w:tr w:rsidR="005928B2" w:rsidRPr="00024E02" w:rsidTr="005928B2">
        <w:trPr>
          <w:trHeight w:val="145"/>
        </w:trPr>
        <w:tc>
          <w:tcPr>
            <w:tcW w:w="0" w:type="auto"/>
            <w:gridSpan w:val="3"/>
            <w:tcBorders>
              <w:bottom w:val="single" w:sz="4" w:space="0" w:color="auto"/>
            </w:tcBorders>
            <w:vAlign w:val="center"/>
            <w:hideMark/>
          </w:tcPr>
          <w:p w:rsidR="005928B2" w:rsidRPr="008F366E" w:rsidRDefault="005928B2" w:rsidP="005928B2">
            <w:pPr>
              <w:wordWrap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Продолжение таблицы 1</w:t>
            </w:r>
          </w:p>
        </w:tc>
      </w:tr>
      <w:tr w:rsidR="00B215C0" w:rsidRPr="00024E02" w:rsidTr="00B215C0">
        <w:trPr>
          <w:trHeight w:val="128"/>
        </w:trPr>
        <w:tc>
          <w:tcPr>
            <w:tcW w:w="0" w:type="auto"/>
            <w:tcBorders>
              <w:top w:val="single" w:sz="4" w:space="0" w:color="auto"/>
              <w:left w:val="single" w:sz="8" w:space="0" w:color="000000"/>
              <w:bottom w:val="single" w:sz="8" w:space="0" w:color="000000"/>
              <w:right w:val="single" w:sz="8" w:space="0" w:color="000000"/>
            </w:tcBorders>
            <w:vAlign w:val="center"/>
            <w:hideMark/>
          </w:tcPr>
          <w:p w:rsidR="00B215C0" w:rsidRPr="00024E02" w:rsidRDefault="005928B2" w:rsidP="005928B2">
            <w:pPr>
              <w:wordWrap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auto"/>
              <w:left w:val="single" w:sz="8" w:space="0" w:color="000000"/>
              <w:bottom w:val="single" w:sz="8" w:space="0" w:color="000000"/>
              <w:right w:val="single" w:sz="8" w:space="0" w:color="000000"/>
            </w:tcBorders>
            <w:hideMark/>
          </w:tcPr>
          <w:p w:rsidR="00B215C0" w:rsidRPr="00024E02" w:rsidRDefault="005928B2" w:rsidP="005928B2">
            <w:pPr>
              <w:wordWrap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4" w:space="0" w:color="auto"/>
              <w:left w:val="single" w:sz="8" w:space="0" w:color="000000"/>
              <w:bottom w:val="single" w:sz="8" w:space="0" w:color="000000"/>
              <w:right w:val="single" w:sz="8" w:space="0" w:color="000000"/>
            </w:tcBorders>
            <w:hideMark/>
          </w:tcPr>
          <w:p w:rsidR="00B215C0" w:rsidRDefault="005928B2" w:rsidP="005928B2">
            <w:pPr>
              <w:wordWrap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0701EA" w:rsidRPr="00024E02" w:rsidTr="000701EA">
        <w:tc>
          <w:tcPr>
            <w:tcW w:w="0" w:type="auto"/>
            <w:tcBorders>
              <w:top w:val="single" w:sz="8" w:space="0" w:color="000000"/>
              <w:left w:val="single" w:sz="8" w:space="0" w:color="000000"/>
              <w:bottom w:val="single" w:sz="8" w:space="0" w:color="000000"/>
              <w:right w:val="single" w:sz="8" w:space="0" w:color="000000"/>
            </w:tcBorders>
            <w:vAlign w:val="center"/>
            <w:hideMark/>
          </w:tcPr>
          <w:p w:rsidR="000701EA" w:rsidRPr="00024E02" w:rsidRDefault="000701EA" w:rsidP="000701EA">
            <w:pPr>
              <w:wordWrap w:val="0"/>
              <w:spacing w:after="0" w:line="240" w:lineRule="auto"/>
              <w:jc w:val="center"/>
              <w:rPr>
                <w:rFonts w:ascii="Times New Roman" w:eastAsia="Times New Roman" w:hAnsi="Times New Roman" w:cs="Times New Roman"/>
                <w:sz w:val="24"/>
                <w:szCs w:val="24"/>
                <w:lang w:eastAsia="ru-RU"/>
              </w:rPr>
            </w:pPr>
            <w:r w:rsidRPr="00024E02">
              <w:rPr>
                <w:rFonts w:ascii="Times New Roman" w:eastAsia="Times New Roman" w:hAnsi="Times New Roman" w:cs="Times New Roman"/>
                <w:sz w:val="24"/>
                <w:szCs w:val="24"/>
                <w:lang w:eastAsia="ru-RU"/>
              </w:rPr>
              <w:t>5.</w:t>
            </w:r>
          </w:p>
        </w:tc>
        <w:tc>
          <w:tcPr>
            <w:tcW w:w="0" w:type="auto"/>
            <w:tcBorders>
              <w:top w:val="single" w:sz="8" w:space="0" w:color="000000"/>
              <w:left w:val="single" w:sz="8" w:space="0" w:color="000000"/>
              <w:bottom w:val="single" w:sz="8" w:space="0" w:color="000000"/>
              <w:right w:val="single" w:sz="8" w:space="0" w:color="000000"/>
            </w:tcBorders>
            <w:hideMark/>
          </w:tcPr>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024E02">
              <w:rPr>
                <w:rFonts w:ascii="Times New Roman" w:eastAsia="Times New Roman" w:hAnsi="Times New Roman" w:cs="Times New Roman"/>
                <w:sz w:val="24"/>
                <w:szCs w:val="24"/>
                <w:lang w:eastAsia="ru-RU"/>
              </w:rPr>
              <w:t>Состав затрат</w:t>
            </w:r>
          </w:p>
        </w:tc>
        <w:tc>
          <w:tcPr>
            <w:tcW w:w="0" w:type="auto"/>
            <w:tcBorders>
              <w:top w:val="single" w:sz="8" w:space="0" w:color="000000"/>
              <w:left w:val="single" w:sz="8" w:space="0" w:color="000000"/>
              <w:bottom w:val="single" w:sz="8" w:space="0" w:color="000000"/>
              <w:right w:val="single" w:sz="8" w:space="0" w:color="000000"/>
            </w:tcBorders>
            <w:hideMark/>
          </w:tcPr>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1. </w:t>
            </w:r>
            <w:proofErr w:type="gramStart"/>
            <w:r w:rsidRPr="00024E02">
              <w:rPr>
                <w:rFonts w:ascii="Times New Roman" w:eastAsia="Times New Roman" w:hAnsi="Times New Roman" w:cs="Times New Roman"/>
                <w:sz w:val="24"/>
                <w:szCs w:val="24"/>
                <w:lang w:eastAsia="ru-RU"/>
              </w:rPr>
              <w:t>Простые</w:t>
            </w:r>
            <w:proofErr w:type="gramEnd"/>
            <w:r w:rsidRPr="00024E02">
              <w:rPr>
                <w:rFonts w:ascii="Times New Roman" w:eastAsia="Times New Roman" w:hAnsi="Times New Roman" w:cs="Times New Roman"/>
                <w:sz w:val="24"/>
                <w:szCs w:val="24"/>
                <w:lang w:eastAsia="ru-RU"/>
              </w:rPr>
              <w:t xml:space="preserve"> (одноэлементные), состоящие из одного элемента затрат</w:t>
            </w:r>
            <w:r w:rsidRPr="008F366E">
              <w:rPr>
                <w:rFonts w:ascii="Times New Roman" w:eastAsia="Times New Roman" w:hAnsi="Times New Roman" w:cs="Times New Roman"/>
                <w:sz w:val="24"/>
                <w:szCs w:val="24"/>
                <w:lang w:eastAsia="ru-RU"/>
              </w:rPr>
              <w:t>.</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2. </w:t>
            </w:r>
            <w:proofErr w:type="gramStart"/>
            <w:r w:rsidRPr="00024E02">
              <w:rPr>
                <w:rFonts w:ascii="Times New Roman" w:eastAsia="Times New Roman" w:hAnsi="Times New Roman" w:cs="Times New Roman"/>
                <w:sz w:val="24"/>
                <w:szCs w:val="24"/>
                <w:lang w:eastAsia="ru-RU"/>
              </w:rPr>
              <w:t>Комплексные</w:t>
            </w:r>
            <w:proofErr w:type="gramEnd"/>
            <w:r w:rsidRPr="00024E02">
              <w:rPr>
                <w:rFonts w:ascii="Times New Roman" w:eastAsia="Times New Roman" w:hAnsi="Times New Roman" w:cs="Times New Roman"/>
                <w:sz w:val="24"/>
                <w:szCs w:val="24"/>
                <w:lang w:eastAsia="ru-RU"/>
              </w:rPr>
              <w:t xml:space="preserve"> (сложные), состоящие из нескольких элементов затрат</w:t>
            </w:r>
            <w:r w:rsidRPr="008F366E">
              <w:rPr>
                <w:rFonts w:ascii="Times New Roman" w:eastAsia="Times New Roman" w:hAnsi="Times New Roman" w:cs="Times New Roman"/>
                <w:sz w:val="24"/>
                <w:szCs w:val="24"/>
                <w:lang w:eastAsia="ru-RU"/>
              </w:rPr>
              <w:t>.</w:t>
            </w:r>
          </w:p>
        </w:tc>
      </w:tr>
      <w:tr w:rsidR="000701EA" w:rsidRPr="00024E02" w:rsidTr="000701EA">
        <w:tc>
          <w:tcPr>
            <w:tcW w:w="0" w:type="auto"/>
            <w:tcBorders>
              <w:top w:val="single" w:sz="8" w:space="0" w:color="000000"/>
              <w:left w:val="single" w:sz="8" w:space="0" w:color="000000"/>
              <w:bottom w:val="single" w:sz="8" w:space="0" w:color="000000"/>
              <w:right w:val="single" w:sz="8" w:space="0" w:color="000000"/>
            </w:tcBorders>
            <w:vAlign w:val="center"/>
            <w:hideMark/>
          </w:tcPr>
          <w:p w:rsidR="000701EA" w:rsidRPr="00024E02" w:rsidRDefault="000701EA" w:rsidP="000701EA">
            <w:pPr>
              <w:wordWrap w:val="0"/>
              <w:spacing w:after="0" w:line="240" w:lineRule="auto"/>
              <w:jc w:val="center"/>
              <w:rPr>
                <w:rFonts w:ascii="Times New Roman" w:eastAsia="Times New Roman" w:hAnsi="Times New Roman" w:cs="Times New Roman"/>
                <w:sz w:val="24"/>
                <w:szCs w:val="24"/>
                <w:lang w:eastAsia="ru-RU"/>
              </w:rPr>
            </w:pPr>
            <w:r w:rsidRPr="00024E02">
              <w:rPr>
                <w:rFonts w:ascii="Times New Roman" w:eastAsia="Times New Roman" w:hAnsi="Times New Roman" w:cs="Times New Roman"/>
                <w:sz w:val="24"/>
                <w:szCs w:val="24"/>
                <w:lang w:eastAsia="ru-RU"/>
              </w:rPr>
              <w:t>6.</w:t>
            </w:r>
          </w:p>
        </w:tc>
        <w:tc>
          <w:tcPr>
            <w:tcW w:w="0" w:type="auto"/>
            <w:tcBorders>
              <w:top w:val="single" w:sz="8" w:space="0" w:color="000000"/>
              <w:left w:val="single" w:sz="8" w:space="0" w:color="000000"/>
              <w:bottom w:val="single" w:sz="8" w:space="0" w:color="000000"/>
              <w:right w:val="single" w:sz="8" w:space="0" w:color="000000"/>
            </w:tcBorders>
            <w:hideMark/>
          </w:tcPr>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024E02">
              <w:rPr>
                <w:rFonts w:ascii="Times New Roman" w:eastAsia="Times New Roman" w:hAnsi="Times New Roman" w:cs="Times New Roman"/>
                <w:sz w:val="24"/>
                <w:szCs w:val="24"/>
                <w:lang w:eastAsia="ru-RU"/>
              </w:rPr>
              <w:t>Технико-экономическое содержание</w:t>
            </w:r>
          </w:p>
        </w:tc>
        <w:tc>
          <w:tcPr>
            <w:tcW w:w="0" w:type="auto"/>
            <w:tcBorders>
              <w:top w:val="single" w:sz="8" w:space="0" w:color="000000"/>
              <w:left w:val="single" w:sz="8" w:space="0" w:color="000000"/>
              <w:bottom w:val="single" w:sz="8" w:space="0" w:color="000000"/>
              <w:right w:val="single" w:sz="8" w:space="0" w:color="000000"/>
            </w:tcBorders>
            <w:hideMark/>
          </w:tcPr>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1. </w:t>
            </w:r>
            <w:r w:rsidRPr="00024E02">
              <w:rPr>
                <w:rFonts w:ascii="Times New Roman" w:eastAsia="Times New Roman" w:hAnsi="Times New Roman" w:cs="Times New Roman"/>
                <w:sz w:val="24"/>
                <w:szCs w:val="24"/>
                <w:lang w:eastAsia="ru-RU"/>
              </w:rPr>
              <w:t>Основные</w:t>
            </w:r>
            <w:r w:rsidRPr="008F366E">
              <w:rPr>
                <w:rFonts w:ascii="Times New Roman" w:eastAsia="Times New Roman" w:hAnsi="Times New Roman" w:cs="Times New Roman"/>
                <w:sz w:val="24"/>
                <w:szCs w:val="24"/>
                <w:lang w:eastAsia="ru-RU"/>
              </w:rPr>
              <w:t>.</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2. </w:t>
            </w:r>
            <w:r w:rsidRPr="00024E02">
              <w:rPr>
                <w:rFonts w:ascii="Times New Roman" w:eastAsia="Times New Roman" w:hAnsi="Times New Roman" w:cs="Times New Roman"/>
                <w:sz w:val="24"/>
                <w:szCs w:val="24"/>
                <w:lang w:eastAsia="ru-RU"/>
              </w:rPr>
              <w:t>Накладные (расходы на обслуживание производства и управление)</w:t>
            </w:r>
            <w:r w:rsidRPr="008F366E">
              <w:rPr>
                <w:rFonts w:ascii="Times New Roman" w:eastAsia="Times New Roman" w:hAnsi="Times New Roman" w:cs="Times New Roman"/>
                <w:sz w:val="24"/>
                <w:szCs w:val="24"/>
                <w:lang w:eastAsia="ru-RU"/>
              </w:rPr>
              <w:t>.</w:t>
            </w:r>
          </w:p>
        </w:tc>
      </w:tr>
      <w:tr w:rsidR="000701EA" w:rsidRPr="00024E02" w:rsidTr="000701EA">
        <w:tc>
          <w:tcPr>
            <w:tcW w:w="0" w:type="auto"/>
            <w:tcBorders>
              <w:top w:val="single" w:sz="8" w:space="0" w:color="000000"/>
              <w:left w:val="single" w:sz="8" w:space="0" w:color="000000"/>
              <w:bottom w:val="single" w:sz="8" w:space="0" w:color="000000"/>
              <w:right w:val="single" w:sz="8" w:space="0" w:color="000000"/>
            </w:tcBorders>
            <w:vAlign w:val="center"/>
            <w:hideMark/>
          </w:tcPr>
          <w:p w:rsidR="000701EA" w:rsidRPr="00024E02" w:rsidRDefault="000701EA" w:rsidP="000701EA">
            <w:pPr>
              <w:wordWrap w:val="0"/>
              <w:spacing w:after="0" w:line="240" w:lineRule="auto"/>
              <w:jc w:val="center"/>
              <w:rPr>
                <w:rFonts w:ascii="Times New Roman" w:eastAsia="Times New Roman" w:hAnsi="Times New Roman" w:cs="Times New Roman"/>
                <w:sz w:val="24"/>
                <w:szCs w:val="24"/>
                <w:lang w:eastAsia="ru-RU"/>
              </w:rPr>
            </w:pPr>
            <w:r w:rsidRPr="00024E02">
              <w:rPr>
                <w:rFonts w:ascii="Times New Roman" w:eastAsia="Times New Roman" w:hAnsi="Times New Roman" w:cs="Times New Roman"/>
                <w:sz w:val="24"/>
                <w:szCs w:val="24"/>
                <w:lang w:eastAsia="ru-RU"/>
              </w:rPr>
              <w:t>7.</w:t>
            </w:r>
          </w:p>
        </w:tc>
        <w:tc>
          <w:tcPr>
            <w:tcW w:w="0" w:type="auto"/>
            <w:tcBorders>
              <w:top w:val="single" w:sz="8" w:space="0" w:color="000000"/>
              <w:left w:val="single" w:sz="8" w:space="0" w:color="000000"/>
              <w:bottom w:val="single" w:sz="8" w:space="0" w:color="000000"/>
              <w:right w:val="single" w:sz="8" w:space="0" w:color="000000"/>
            </w:tcBorders>
            <w:hideMark/>
          </w:tcPr>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024E02">
              <w:rPr>
                <w:rFonts w:ascii="Times New Roman" w:eastAsia="Times New Roman" w:hAnsi="Times New Roman" w:cs="Times New Roman"/>
                <w:sz w:val="24"/>
                <w:szCs w:val="24"/>
                <w:lang w:eastAsia="ru-RU"/>
              </w:rPr>
              <w:t>Зависимость от объема производства</w:t>
            </w:r>
          </w:p>
        </w:tc>
        <w:tc>
          <w:tcPr>
            <w:tcW w:w="0" w:type="auto"/>
            <w:tcBorders>
              <w:top w:val="single" w:sz="8" w:space="0" w:color="000000"/>
              <w:left w:val="single" w:sz="8" w:space="0" w:color="000000"/>
              <w:bottom w:val="single" w:sz="8" w:space="0" w:color="000000"/>
              <w:right w:val="single" w:sz="8" w:space="0" w:color="000000"/>
            </w:tcBorders>
            <w:hideMark/>
          </w:tcPr>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1. </w:t>
            </w:r>
            <w:r w:rsidRPr="00024E02">
              <w:rPr>
                <w:rFonts w:ascii="Times New Roman" w:eastAsia="Times New Roman" w:hAnsi="Times New Roman" w:cs="Times New Roman"/>
                <w:sz w:val="24"/>
                <w:szCs w:val="24"/>
                <w:lang w:eastAsia="ru-RU"/>
              </w:rPr>
              <w:t>Переменные (зависящие от объема производства)</w:t>
            </w:r>
            <w:r w:rsidRPr="008F366E">
              <w:rPr>
                <w:rFonts w:ascii="Times New Roman" w:eastAsia="Times New Roman" w:hAnsi="Times New Roman" w:cs="Times New Roman"/>
                <w:sz w:val="24"/>
                <w:szCs w:val="24"/>
                <w:lang w:eastAsia="ru-RU"/>
              </w:rPr>
              <w:t>.</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2. </w:t>
            </w:r>
            <w:r w:rsidRPr="00024E02">
              <w:rPr>
                <w:rFonts w:ascii="Times New Roman" w:eastAsia="Times New Roman" w:hAnsi="Times New Roman" w:cs="Times New Roman"/>
                <w:sz w:val="24"/>
                <w:szCs w:val="24"/>
                <w:lang w:eastAsia="ru-RU"/>
              </w:rPr>
              <w:t>Условно-постоянные (не зависящие или мало зависящие от объема производства)</w:t>
            </w:r>
            <w:r w:rsidRPr="008F366E">
              <w:rPr>
                <w:rFonts w:ascii="Times New Roman" w:eastAsia="Times New Roman" w:hAnsi="Times New Roman" w:cs="Times New Roman"/>
                <w:sz w:val="24"/>
                <w:szCs w:val="24"/>
                <w:lang w:eastAsia="ru-RU"/>
              </w:rPr>
              <w:t>.</w:t>
            </w:r>
          </w:p>
        </w:tc>
      </w:tr>
      <w:tr w:rsidR="000701EA" w:rsidRPr="00024E02" w:rsidTr="000701EA">
        <w:tc>
          <w:tcPr>
            <w:tcW w:w="0" w:type="auto"/>
            <w:tcBorders>
              <w:top w:val="single" w:sz="8" w:space="0" w:color="000000"/>
              <w:left w:val="single" w:sz="8" w:space="0" w:color="000000"/>
              <w:bottom w:val="single" w:sz="8" w:space="0" w:color="000000"/>
              <w:right w:val="single" w:sz="8" w:space="0" w:color="000000"/>
            </w:tcBorders>
            <w:vAlign w:val="center"/>
            <w:hideMark/>
          </w:tcPr>
          <w:p w:rsidR="000701EA" w:rsidRPr="00024E02" w:rsidRDefault="000701EA" w:rsidP="000701EA">
            <w:pPr>
              <w:wordWrap w:val="0"/>
              <w:spacing w:after="0" w:line="240" w:lineRule="auto"/>
              <w:jc w:val="center"/>
              <w:rPr>
                <w:rFonts w:ascii="Times New Roman" w:eastAsia="Times New Roman" w:hAnsi="Times New Roman" w:cs="Times New Roman"/>
                <w:sz w:val="24"/>
                <w:szCs w:val="24"/>
                <w:lang w:eastAsia="ru-RU"/>
              </w:rPr>
            </w:pPr>
            <w:r w:rsidRPr="00024E02">
              <w:rPr>
                <w:rFonts w:ascii="Times New Roman" w:eastAsia="Times New Roman" w:hAnsi="Times New Roman" w:cs="Times New Roman"/>
                <w:sz w:val="24"/>
                <w:szCs w:val="24"/>
                <w:lang w:eastAsia="ru-RU"/>
              </w:rPr>
              <w:t>8.</w:t>
            </w:r>
          </w:p>
        </w:tc>
        <w:tc>
          <w:tcPr>
            <w:tcW w:w="0" w:type="auto"/>
            <w:tcBorders>
              <w:top w:val="single" w:sz="8" w:space="0" w:color="000000"/>
              <w:left w:val="single" w:sz="8" w:space="0" w:color="000000"/>
              <w:bottom w:val="single" w:sz="8" w:space="0" w:color="000000"/>
              <w:right w:val="single" w:sz="8" w:space="0" w:color="000000"/>
            </w:tcBorders>
            <w:hideMark/>
          </w:tcPr>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024E02">
              <w:rPr>
                <w:rFonts w:ascii="Times New Roman" w:eastAsia="Times New Roman" w:hAnsi="Times New Roman" w:cs="Times New Roman"/>
                <w:sz w:val="24"/>
                <w:szCs w:val="24"/>
                <w:lang w:eastAsia="ru-RU"/>
              </w:rPr>
              <w:t>Сфера кругооборота средств</w:t>
            </w:r>
          </w:p>
        </w:tc>
        <w:tc>
          <w:tcPr>
            <w:tcW w:w="0" w:type="auto"/>
            <w:tcBorders>
              <w:top w:val="single" w:sz="8" w:space="0" w:color="000000"/>
              <w:left w:val="single" w:sz="8" w:space="0" w:color="000000"/>
              <w:bottom w:val="single" w:sz="8" w:space="0" w:color="000000"/>
              <w:right w:val="single" w:sz="8" w:space="0" w:color="000000"/>
            </w:tcBorders>
            <w:hideMark/>
          </w:tcPr>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1. </w:t>
            </w:r>
            <w:r w:rsidRPr="00024E02">
              <w:rPr>
                <w:rFonts w:ascii="Times New Roman" w:eastAsia="Times New Roman" w:hAnsi="Times New Roman" w:cs="Times New Roman"/>
                <w:sz w:val="24"/>
                <w:szCs w:val="24"/>
                <w:lang w:eastAsia="ru-RU"/>
              </w:rPr>
              <w:t>Затраты материально-технического снабжения (издержки обращения) сферы обращения</w:t>
            </w:r>
            <w:r w:rsidRPr="008F366E">
              <w:rPr>
                <w:rFonts w:ascii="Times New Roman" w:eastAsia="Times New Roman" w:hAnsi="Times New Roman" w:cs="Times New Roman"/>
                <w:sz w:val="24"/>
                <w:szCs w:val="24"/>
                <w:lang w:eastAsia="ru-RU"/>
              </w:rPr>
              <w:t>.</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2. </w:t>
            </w:r>
            <w:r w:rsidRPr="00024E02">
              <w:rPr>
                <w:rFonts w:ascii="Times New Roman" w:eastAsia="Times New Roman" w:hAnsi="Times New Roman" w:cs="Times New Roman"/>
                <w:sz w:val="24"/>
                <w:szCs w:val="24"/>
                <w:lang w:eastAsia="ru-RU"/>
              </w:rPr>
              <w:t>Затраты сферы производства (производственные затраты)</w:t>
            </w:r>
            <w:r w:rsidRPr="008F366E">
              <w:rPr>
                <w:rFonts w:ascii="Times New Roman" w:eastAsia="Times New Roman" w:hAnsi="Times New Roman" w:cs="Times New Roman"/>
                <w:sz w:val="24"/>
                <w:szCs w:val="24"/>
                <w:lang w:eastAsia="ru-RU"/>
              </w:rPr>
              <w:t>.</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3. </w:t>
            </w:r>
            <w:r w:rsidRPr="00024E02">
              <w:rPr>
                <w:rFonts w:ascii="Times New Roman" w:eastAsia="Times New Roman" w:hAnsi="Times New Roman" w:cs="Times New Roman"/>
                <w:sz w:val="24"/>
                <w:szCs w:val="24"/>
                <w:lang w:eastAsia="ru-RU"/>
              </w:rPr>
              <w:t>Затраты сбыта (продажи) - затраты</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024E02">
              <w:rPr>
                <w:rFonts w:ascii="Times New Roman" w:eastAsia="Times New Roman" w:hAnsi="Times New Roman" w:cs="Times New Roman"/>
                <w:sz w:val="24"/>
                <w:szCs w:val="24"/>
                <w:lang w:eastAsia="ru-RU"/>
              </w:rPr>
              <w:t>сферы обращения (издержки обращения)</w:t>
            </w:r>
            <w:r w:rsidRPr="008F366E">
              <w:rPr>
                <w:rFonts w:ascii="Times New Roman" w:eastAsia="Times New Roman" w:hAnsi="Times New Roman" w:cs="Times New Roman"/>
                <w:sz w:val="24"/>
                <w:szCs w:val="24"/>
                <w:lang w:eastAsia="ru-RU"/>
              </w:rPr>
              <w:t>.</w:t>
            </w:r>
          </w:p>
        </w:tc>
      </w:tr>
      <w:tr w:rsidR="000701EA" w:rsidRPr="00024E02" w:rsidTr="000701EA">
        <w:tc>
          <w:tcPr>
            <w:tcW w:w="0" w:type="auto"/>
            <w:tcBorders>
              <w:top w:val="single" w:sz="8" w:space="0" w:color="000000"/>
              <w:left w:val="single" w:sz="8" w:space="0" w:color="000000"/>
              <w:bottom w:val="single" w:sz="8" w:space="0" w:color="000000"/>
              <w:right w:val="single" w:sz="8" w:space="0" w:color="000000"/>
            </w:tcBorders>
            <w:vAlign w:val="center"/>
            <w:hideMark/>
          </w:tcPr>
          <w:p w:rsidR="000701EA" w:rsidRPr="00024E02" w:rsidRDefault="000701EA" w:rsidP="000701EA">
            <w:pPr>
              <w:wordWrap w:val="0"/>
              <w:spacing w:after="0" w:line="240" w:lineRule="auto"/>
              <w:jc w:val="center"/>
              <w:rPr>
                <w:rFonts w:ascii="Times New Roman" w:eastAsia="Times New Roman" w:hAnsi="Times New Roman" w:cs="Times New Roman"/>
                <w:sz w:val="24"/>
                <w:szCs w:val="24"/>
                <w:lang w:eastAsia="ru-RU"/>
              </w:rPr>
            </w:pPr>
            <w:r w:rsidRPr="00024E02">
              <w:rPr>
                <w:rFonts w:ascii="Times New Roman" w:eastAsia="Times New Roman" w:hAnsi="Times New Roman" w:cs="Times New Roman"/>
                <w:sz w:val="24"/>
                <w:szCs w:val="24"/>
                <w:lang w:eastAsia="ru-RU"/>
              </w:rPr>
              <w:t>9.</w:t>
            </w:r>
          </w:p>
        </w:tc>
        <w:tc>
          <w:tcPr>
            <w:tcW w:w="0" w:type="auto"/>
            <w:tcBorders>
              <w:top w:val="single" w:sz="8" w:space="0" w:color="000000"/>
              <w:left w:val="single" w:sz="8" w:space="0" w:color="000000"/>
              <w:bottom w:val="single" w:sz="8" w:space="0" w:color="000000"/>
              <w:right w:val="single" w:sz="8" w:space="0" w:color="000000"/>
            </w:tcBorders>
            <w:hideMark/>
          </w:tcPr>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Периодичность воз</w:t>
            </w:r>
            <w:r w:rsidRPr="00024E02">
              <w:rPr>
                <w:rFonts w:ascii="Times New Roman" w:eastAsia="Times New Roman" w:hAnsi="Times New Roman" w:cs="Times New Roman"/>
                <w:sz w:val="24"/>
                <w:szCs w:val="24"/>
                <w:lang w:eastAsia="ru-RU"/>
              </w:rPr>
              <w:t>никновения</w:t>
            </w:r>
          </w:p>
        </w:tc>
        <w:tc>
          <w:tcPr>
            <w:tcW w:w="0" w:type="auto"/>
            <w:tcBorders>
              <w:top w:val="single" w:sz="8" w:space="0" w:color="000000"/>
              <w:left w:val="single" w:sz="8" w:space="0" w:color="000000"/>
              <w:bottom w:val="single" w:sz="8" w:space="0" w:color="000000"/>
              <w:right w:val="single" w:sz="8" w:space="0" w:color="000000"/>
            </w:tcBorders>
            <w:hideMark/>
          </w:tcPr>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1. </w:t>
            </w:r>
            <w:r w:rsidRPr="00024E02">
              <w:rPr>
                <w:rFonts w:ascii="Times New Roman" w:eastAsia="Times New Roman" w:hAnsi="Times New Roman" w:cs="Times New Roman"/>
                <w:sz w:val="24"/>
                <w:szCs w:val="24"/>
                <w:lang w:eastAsia="ru-RU"/>
              </w:rPr>
              <w:t>Единовременные</w:t>
            </w:r>
            <w:r w:rsidRPr="008F366E">
              <w:rPr>
                <w:rFonts w:ascii="Times New Roman" w:eastAsia="Times New Roman" w:hAnsi="Times New Roman" w:cs="Times New Roman"/>
                <w:sz w:val="24"/>
                <w:szCs w:val="24"/>
                <w:lang w:eastAsia="ru-RU"/>
              </w:rPr>
              <w:t>.</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2. </w:t>
            </w:r>
            <w:r w:rsidRPr="00024E02">
              <w:rPr>
                <w:rFonts w:ascii="Times New Roman" w:eastAsia="Times New Roman" w:hAnsi="Times New Roman" w:cs="Times New Roman"/>
                <w:sz w:val="24"/>
                <w:szCs w:val="24"/>
                <w:lang w:eastAsia="ru-RU"/>
              </w:rPr>
              <w:t>Текущие</w:t>
            </w:r>
            <w:r w:rsidRPr="008F366E">
              <w:rPr>
                <w:rFonts w:ascii="Times New Roman" w:eastAsia="Times New Roman" w:hAnsi="Times New Roman" w:cs="Times New Roman"/>
                <w:sz w:val="24"/>
                <w:szCs w:val="24"/>
                <w:lang w:eastAsia="ru-RU"/>
              </w:rPr>
              <w:t>.</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3. </w:t>
            </w:r>
            <w:r w:rsidRPr="00024E02">
              <w:rPr>
                <w:rFonts w:ascii="Times New Roman" w:eastAsia="Times New Roman" w:hAnsi="Times New Roman" w:cs="Times New Roman"/>
                <w:sz w:val="24"/>
                <w:szCs w:val="24"/>
                <w:lang w:eastAsia="ru-RU"/>
              </w:rPr>
              <w:t>Периодические</w:t>
            </w:r>
            <w:r w:rsidRPr="008F366E">
              <w:rPr>
                <w:rFonts w:ascii="Times New Roman" w:eastAsia="Times New Roman" w:hAnsi="Times New Roman" w:cs="Times New Roman"/>
                <w:sz w:val="24"/>
                <w:szCs w:val="24"/>
                <w:lang w:eastAsia="ru-RU"/>
              </w:rPr>
              <w:t>.</w:t>
            </w:r>
          </w:p>
        </w:tc>
      </w:tr>
      <w:tr w:rsidR="000701EA" w:rsidRPr="00024E02" w:rsidTr="000701EA">
        <w:tc>
          <w:tcPr>
            <w:tcW w:w="0" w:type="auto"/>
            <w:tcBorders>
              <w:top w:val="single" w:sz="8" w:space="0" w:color="000000"/>
              <w:left w:val="single" w:sz="8" w:space="0" w:color="000000"/>
              <w:bottom w:val="single" w:sz="8" w:space="0" w:color="000000"/>
              <w:right w:val="single" w:sz="8" w:space="0" w:color="000000"/>
            </w:tcBorders>
            <w:vAlign w:val="center"/>
            <w:hideMark/>
          </w:tcPr>
          <w:p w:rsidR="000701EA" w:rsidRPr="00024E02" w:rsidRDefault="000701EA" w:rsidP="000701EA">
            <w:pPr>
              <w:wordWrap w:val="0"/>
              <w:spacing w:after="0" w:line="240" w:lineRule="auto"/>
              <w:jc w:val="center"/>
              <w:rPr>
                <w:rFonts w:ascii="Times New Roman" w:eastAsia="Times New Roman" w:hAnsi="Times New Roman" w:cs="Times New Roman"/>
                <w:sz w:val="24"/>
                <w:szCs w:val="24"/>
                <w:lang w:eastAsia="ru-RU"/>
              </w:rPr>
            </w:pPr>
            <w:r w:rsidRPr="00024E02">
              <w:rPr>
                <w:rFonts w:ascii="Times New Roman" w:eastAsia="Times New Roman" w:hAnsi="Times New Roman" w:cs="Times New Roman"/>
                <w:sz w:val="24"/>
                <w:szCs w:val="24"/>
                <w:lang w:eastAsia="ru-RU"/>
              </w:rPr>
              <w:t>10.</w:t>
            </w:r>
          </w:p>
        </w:tc>
        <w:tc>
          <w:tcPr>
            <w:tcW w:w="0" w:type="auto"/>
            <w:tcBorders>
              <w:top w:val="single" w:sz="8" w:space="0" w:color="000000"/>
              <w:left w:val="single" w:sz="8" w:space="0" w:color="000000"/>
              <w:bottom w:val="single" w:sz="8" w:space="0" w:color="000000"/>
              <w:right w:val="single" w:sz="8" w:space="0" w:color="000000"/>
            </w:tcBorders>
            <w:hideMark/>
          </w:tcPr>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Охват планировани</w:t>
            </w:r>
            <w:r w:rsidRPr="00024E02">
              <w:rPr>
                <w:rFonts w:ascii="Times New Roman" w:eastAsia="Times New Roman" w:hAnsi="Times New Roman" w:cs="Times New Roman"/>
                <w:sz w:val="24"/>
                <w:szCs w:val="24"/>
                <w:lang w:eastAsia="ru-RU"/>
              </w:rPr>
              <w:t>ем</w:t>
            </w:r>
          </w:p>
        </w:tc>
        <w:tc>
          <w:tcPr>
            <w:tcW w:w="0" w:type="auto"/>
            <w:tcBorders>
              <w:top w:val="single" w:sz="8" w:space="0" w:color="000000"/>
              <w:left w:val="single" w:sz="8" w:space="0" w:color="000000"/>
              <w:bottom w:val="single" w:sz="8" w:space="0" w:color="000000"/>
              <w:right w:val="single" w:sz="8" w:space="0" w:color="000000"/>
            </w:tcBorders>
            <w:hideMark/>
          </w:tcPr>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1. </w:t>
            </w:r>
            <w:r w:rsidRPr="00024E02">
              <w:rPr>
                <w:rFonts w:ascii="Times New Roman" w:eastAsia="Times New Roman" w:hAnsi="Times New Roman" w:cs="Times New Roman"/>
                <w:sz w:val="24"/>
                <w:szCs w:val="24"/>
                <w:lang w:eastAsia="ru-RU"/>
              </w:rPr>
              <w:t>Планируемые</w:t>
            </w:r>
            <w:r w:rsidRPr="008F366E">
              <w:rPr>
                <w:rFonts w:ascii="Times New Roman" w:eastAsia="Times New Roman" w:hAnsi="Times New Roman" w:cs="Times New Roman"/>
                <w:sz w:val="24"/>
                <w:szCs w:val="24"/>
                <w:lang w:eastAsia="ru-RU"/>
              </w:rPr>
              <w:t>.</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2. </w:t>
            </w:r>
            <w:r w:rsidRPr="00024E02">
              <w:rPr>
                <w:rFonts w:ascii="Times New Roman" w:eastAsia="Times New Roman" w:hAnsi="Times New Roman" w:cs="Times New Roman"/>
                <w:sz w:val="24"/>
                <w:szCs w:val="24"/>
                <w:lang w:eastAsia="ru-RU"/>
              </w:rPr>
              <w:t>Непланируемые</w:t>
            </w:r>
            <w:r w:rsidRPr="008F366E">
              <w:rPr>
                <w:rFonts w:ascii="Times New Roman" w:eastAsia="Times New Roman" w:hAnsi="Times New Roman" w:cs="Times New Roman"/>
                <w:sz w:val="24"/>
                <w:szCs w:val="24"/>
                <w:lang w:eastAsia="ru-RU"/>
              </w:rPr>
              <w:t>.</w:t>
            </w:r>
          </w:p>
        </w:tc>
      </w:tr>
      <w:tr w:rsidR="000701EA" w:rsidRPr="00024E02" w:rsidTr="000701EA">
        <w:tc>
          <w:tcPr>
            <w:tcW w:w="0" w:type="auto"/>
            <w:tcBorders>
              <w:top w:val="single" w:sz="8" w:space="0" w:color="000000"/>
              <w:left w:val="single" w:sz="8" w:space="0" w:color="000000"/>
              <w:bottom w:val="single" w:sz="8" w:space="0" w:color="000000"/>
              <w:right w:val="single" w:sz="8" w:space="0" w:color="000000"/>
            </w:tcBorders>
            <w:vAlign w:val="center"/>
            <w:hideMark/>
          </w:tcPr>
          <w:p w:rsidR="000701EA" w:rsidRPr="00024E02" w:rsidRDefault="000701EA" w:rsidP="000701EA">
            <w:pPr>
              <w:wordWrap w:val="0"/>
              <w:spacing w:after="0" w:line="240" w:lineRule="auto"/>
              <w:jc w:val="center"/>
              <w:rPr>
                <w:rFonts w:ascii="Times New Roman" w:eastAsia="Times New Roman" w:hAnsi="Times New Roman" w:cs="Times New Roman"/>
                <w:sz w:val="24"/>
                <w:szCs w:val="24"/>
                <w:lang w:eastAsia="ru-RU"/>
              </w:rPr>
            </w:pPr>
            <w:r w:rsidRPr="00024E02">
              <w:rPr>
                <w:rFonts w:ascii="Times New Roman" w:eastAsia="Times New Roman" w:hAnsi="Times New Roman" w:cs="Times New Roman"/>
                <w:sz w:val="24"/>
                <w:szCs w:val="24"/>
                <w:lang w:eastAsia="ru-RU"/>
              </w:rPr>
              <w:t>11.</w:t>
            </w:r>
          </w:p>
        </w:tc>
        <w:tc>
          <w:tcPr>
            <w:tcW w:w="0" w:type="auto"/>
            <w:tcBorders>
              <w:top w:val="single" w:sz="8" w:space="0" w:color="000000"/>
              <w:left w:val="single" w:sz="8" w:space="0" w:color="000000"/>
              <w:bottom w:val="single" w:sz="8" w:space="0" w:color="000000"/>
              <w:right w:val="single" w:sz="8" w:space="0" w:color="000000"/>
            </w:tcBorders>
            <w:hideMark/>
          </w:tcPr>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Охват нормировани</w:t>
            </w:r>
            <w:r w:rsidRPr="00024E02">
              <w:rPr>
                <w:rFonts w:ascii="Times New Roman" w:eastAsia="Times New Roman" w:hAnsi="Times New Roman" w:cs="Times New Roman"/>
                <w:sz w:val="24"/>
                <w:szCs w:val="24"/>
                <w:lang w:eastAsia="ru-RU"/>
              </w:rPr>
              <w:t>ем</w:t>
            </w:r>
          </w:p>
        </w:tc>
        <w:tc>
          <w:tcPr>
            <w:tcW w:w="0" w:type="auto"/>
            <w:tcBorders>
              <w:top w:val="single" w:sz="8" w:space="0" w:color="000000"/>
              <w:left w:val="single" w:sz="8" w:space="0" w:color="000000"/>
              <w:bottom w:val="single" w:sz="8" w:space="0" w:color="000000"/>
              <w:right w:val="single" w:sz="8" w:space="0" w:color="000000"/>
            </w:tcBorders>
            <w:hideMark/>
          </w:tcPr>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1. </w:t>
            </w:r>
            <w:r w:rsidRPr="00024E02">
              <w:rPr>
                <w:rFonts w:ascii="Times New Roman" w:eastAsia="Times New Roman" w:hAnsi="Times New Roman" w:cs="Times New Roman"/>
                <w:sz w:val="24"/>
                <w:szCs w:val="24"/>
                <w:lang w:eastAsia="ru-RU"/>
              </w:rPr>
              <w:t>Нормируемые</w:t>
            </w:r>
            <w:r w:rsidRPr="008F366E">
              <w:rPr>
                <w:rFonts w:ascii="Times New Roman" w:eastAsia="Times New Roman" w:hAnsi="Times New Roman" w:cs="Times New Roman"/>
                <w:sz w:val="24"/>
                <w:szCs w:val="24"/>
                <w:lang w:eastAsia="ru-RU"/>
              </w:rPr>
              <w:t>.</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2. </w:t>
            </w:r>
            <w:r w:rsidRPr="00024E02">
              <w:rPr>
                <w:rFonts w:ascii="Times New Roman" w:eastAsia="Times New Roman" w:hAnsi="Times New Roman" w:cs="Times New Roman"/>
                <w:sz w:val="24"/>
                <w:szCs w:val="24"/>
                <w:lang w:eastAsia="ru-RU"/>
              </w:rPr>
              <w:t>Ненормируемые</w:t>
            </w:r>
            <w:r w:rsidRPr="008F366E">
              <w:rPr>
                <w:rFonts w:ascii="Times New Roman" w:eastAsia="Times New Roman" w:hAnsi="Times New Roman" w:cs="Times New Roman"/>
                <w:sz w:val="24"/>
                <w:szCs w:val="24"/>
                <w:lang w:eastAsia="ru-RU"/>
              </w:rPr>
              <w:t>.</w:t>
            </w:r>
          </w:p>
        </w:tc>
      </w:tr>
      <w:tr w:rsidR="000701EA" w:rsidRPr="00024E02" w:rsidTr="000701EA">
        <w:tc>
          <w:tcPr>
            <w:tcW w:w="0" w:type="auto"/>
            <w:tcBorders>
              <w:top w:val="single" w:sz="8" w:space="0" w:color="000000"/>
              <w:left w:val="single" w:sz="8" w:space="0" w:color="000000"/>
              <w:bottom w:val="single" w:sz="8" w:space="0" w:color="000000"/>
              <w:right w:val="single" w:sz="8" w:space="0" w:color="000000"/>
            </w:tcBorders>
            <w:vAlign w:val="center"/>
            <w:hideMark/>
          </w:tcPr>
          <w:p w:rsidR="000701EA" w:rsidRPr="00024E02" w:rsidRDefault="000701EA" w:rsidP="000701EA">
            <w:pPr>
              <w:wordWrap w:val="0"/>
              <w:spacing w:after="0" w:line="240" w:lineRule="auto"/>
              <w:jc w:val="center"/>
              <w:rPr>
                <w:rFonts w:ascii="Times New Roman" w:eastAsia="Times New Roman" w:hAnsi="Times New Roman" w:cs="Times New Roman"/>
                <w:sz w:val="24"/>
                <w:szCs w:val="24"/>
                <w:lang w:eastAsia="ru-RU"/>
              </w:rPr>
            </w:pPr>
            <w:r w:rsidRPr="00024E02">
              <w:rPr>
                <w:rFonts w:ascii="Times New Roman" w:eastAsia="Times New Roman" w:hAnsi="Times New Roman" w:cs="Times New Roman"/>
                <w:sz w:val="24"/>
                <w:szCs w:val="24"/>
                <w:lang w:eastAsia="ru-RU"/>
              </w:rPr>
              <w:t>12.</w:t>
            </w:r>
          </w:p>
        </w:tc>
        <w:tc>
          <w:tcPr>
            <w:tcW w:w="0" w:type="auto"/>
            <w:tcBorders>
              <w:top w:val="single" w:sz="8" w:space="0" w:color="000000"/>
              <w:left w:val="single" w:sz="8" w:space="0" w:color="000000"/>
              <w:bottom w:val="single" w:sz="8" w:space="0" w:color="000000"/>
              <w:right w:val="single" w:sz="8" w:space="0" w:color="000000"/>
            </w:tcBorders>
            <w:hideMark/>
          </w:tcPr>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proofErr w:type="spellStart"/>
            <w:r w:rsidRPr="00024E02">
              <w:rPr>
                <w:rFonts w:ascii="Times New Roman" w:eastAsia="Times New Roman" w:hAnsi="Times New Roman" w:cs="Times New Roman"/>
                <w:sz w:val="24"/>
                <w:szCs w:val="24"/>
                <w:lang w:eastAsia="ru-RU"/>
              </w:rPr>
              <w:t>Лимитирование</w:t>
            </w:r>
            <w:proofErr w:type="spellEnd"/>
          </w:p>
        </w:tc>
        <w:tc>
          <w:tcPr>
            <w:tcW w:w="0" w:type="auto"/>
            <w:tcBorders>
              <w:top w:val="single" w:sz="8" w:space="0" w:color="000000"/>
              <w:left w:val="single" w:sz="8" w:space="0" w:color="000000"/>
              <w:bottom w:val="single" w:sz="8" w:space="0" w:color="000000"/>
              <w:right w:val="single" w:sz="8" w:space="0" w:color="000000"/>
            </w:tcBorders>
            <w:hideMark/>
          </w:tcPr>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1. </w:t>
            </w:r>
            <w:r w:rsidRPr="00024E02">
              <w:rPr>
                <w:rFonts w:ascii="Times New Roman" w:eastAsia="Times New Roman" w:hAnsi="Times New Roman" w:cs="Times New Roman"/>
                <w:sz w:val="24"/>
                <w:szCs w:val="24"/>
                <w:lang w:eastAsia="ru-RU"/>
              </w:rPr>
              <w:t>Лимитируемые (для целей налогообложения)</w:t>
            </w:r>
            <w:r w:rsidRPr="008F366E">
              <w:rPr>
                <w:rFonts w:ascii="Times New Roman" w:eastAsia="Times New Roman" w:hAnsi="Times New Roman" w:cs="Times New Roman"/>
                <w:sz w:val="24"/>
                <w:szCs w:val="24"/>
                <w:lang w:eastAsia="ru-RU"/>
              </w:rPr>
              <w:t>.</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2. </w:t>
            </w:r>
            <w:proofErr w:type="spellStart"/>
            <w:r w:rsidRPr="00024E02">
              <w:rPr>
                <w:rFonts w:ascii="Times New Roman" w:eastAsia="Times New Roman" w:hAnsi="Times New Roman" w:cs="Times New Roman"/>
                <w:sz w:val="24"/>
                <w:szCs w:val="24"/>
                <w:lang w:eastAsia="ru-RU"/>
              </w:rPr>
              <w:t>Нелимитируемые</w:t>
            </w:r>
            <w:proofErr w:type="spellEnd"/>
            <w:r w:rsidRPr="008F366E">
              <w:rPr>
                <w:rFonts w:ascii="Times New Roman" w:eastAsia="Times New Roman" w:hAnsi="Times New Roman" w:cs="Times New Roman"/>
                <w:sz w:val="24"/>
                <w:szCs w:val="24"/>
                <w:lang w:eastAsia="ru-RU"/>
              </w:rPr>
              <w:t>.</w:t>
            </w:r>
          </w:p>
        </w:tc>
      </w:tr>
      <w:tr w:rsidR="000701EA" w:rsidRPr="00024E02" w:rsidTr="000701EA">
        <w:tc>
          <w:tcPr>
            <w:tcW w:w="0" w:type="auto"/>
            <w:tcBorders>
              <w:top w:val="single" w:sz="8" w:space="0" w:color="000000"/>
              <w:left w:val="single" w:sz="8" w:space="0" w:color="000000"/>
              <w:bottom w:val="single" w:sz="8" w:space="0" w:color="000000"/>
              <w:right w:val="single" w:sz="8" w:space="0" w:color="000000"/>
            </w:tcBorders>
            <w:vAlign w:val="center"/>
            <w:hideMark/>
          </w:tcPr>
          <w:p w:rsidR="000701EA" w:rsidRPr="00024E02" w:rsidRDefault="000701EA" w:rsidP="000701EA">
            <w:pPr>
              <w:wordWrap w:val="0"/>
              <w:spacing w:after="0" w:line="240" w:lineRule="auto"/>
              <w:jc w:val="center"/>
              <w:rPr>
                <w:rFonts w:ascii="Times New Roman" w:eastAsia="Times New Roman" w:hAnsi="Times New Roman" w:cs="Times New Roman"/>
                <w:sz w:val="24"/>
                <w:szCs w:val="24"/>
                <w:lang w:eastAsia="ru-RU"/>
              </w:rPr>
            </w:pPr>
            <w:r w:rsidRPr="00024E02">
              <w:rPr>
                <w:rFonts w:ascii="Times New Roman" w:eastAsia="Times New Roman" w:hAnsi="Times New Roman" w:cs="Times New Roman"/>
                <w:sz w:val="24"/>
                <w:szCs w:val="24"/>
                <w:lang w:eastAsia="ru-RU"/>
              </w:rPr>
              <w:t>13.</w:t>
            </w:r>
          </w:p>
        </w:tc>
        <w:tc>
          <w:tcPr>
            <w:tcW w:w="0" w:type="auto"/>
            <w:tcBorders>
              <w:top w:val="single" w:sz="8" w:space="0" w:color="000000"/>
              <w:left w:val="single" w:sz="8" w:space="0" w:color="000000"/>
              <w:bottom w:val="single" w:sz="8" w:space="0" w:color="000000"/>
              <w:right w:val="single" w:sz="8" w:space="0" w:color="000000"/>
            </w:tcBorders>
            <w:hideMark/>
          </w:tcPr>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Охват бюджетирова</w:t>
            </w:r>
            <w:r w:rsidRPr="00024E02">
              <w:rPr>
                <w:rFonts w:ascii="Times New Roman" w:eastAsia="Times New Roman" w:hAnsi="Times New Roman" w:cs="Times New Roman"/>
                <w:sz w:val="24"/>
                <w:szCs w:val="24"/>
                <w:lang w:eastAsia="ru-RU"/>
              </w:rPr>
              <w:t>нием</w:t>
            </w:r>
          </w:p>
        </w:tc>
        <w:tc>
          <w:tcPr>
            <w:tcW w:w="0" w:type="auto"/>
            <w:tcBorders>
              <w:top w:val="single" w:sz="8" w:space="0" w:color="000000"/>
              <w:left w:val="single" w:sz="8" w:space="0" w:color="000000"/>
              <w:bottom w:val="single" w:sz="8" w:space="0" w:color="000000"/>
              <w:right w:val="single" w:sz="8" w:space="0" w:color="000000"/>
            </w:tcBorders>
            <w:hideMark/>
          </w:tcPr>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1. </w:t>
            </w:r>
            <w:r w:rsidRPr="00024E02">
              <w:rPr>
                <w:rFonts w:ascii="Times New Roman" w:eastAsia="Times New Roman" w:hAnsi="Times New Roman" w:cs="Times New Roman"/>
                <w:sz w:val="24"/>
                <w:szCs w:val="24"/>
                <w:lang w:eastAsia="ru-RU"/>
              </w:rPr>
              <w:t>Целевые установки (стратегия)</w:t>
            </w:r>
            <w:r w:rsidRPr="008F366E">
              <w:rPr>
                <w:rFonts w:ascii="Times New Roman" w:eastAsia="Times New Roman" w:hAnsi="Times New Roman" w:cs="Times New Roman"/>
                <w:sz w:val="24"/>
                <w:szCs w:val="24"/>
                <w:lang w:eastAsia="ru-RU"/>
              </w:rPr>
              <w:t>.</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2. </w:t>
            </w:r>
            <w:r w:rsidRPr="00024E02">
              <w:rPr>
                <w:rFonts w:ascii="Times New Roman" w:eastAsia="Times New Roman" w:hAnsi="Times New Roman" w:cs="Times New Roman"/>
                <w:sz w:val="24"/>
                <w:szCs w:val="24"/>
                <w:lang w:eastAsia="ru-RU"/>
              </w:rPr>
              <w:t>Бюджет продаж</w:t>
            </w:r>
            <w:r w:rsidRPr="008F366E">
              <w:rPr>
                <w:rFonts w:ascii="Times New Roman" w:eastAsia="Times New Roman" w:hAnsi="Times New Roman" w:cs="Times New Roman"/>
                <w:sz w:val="24"/>
                <w:szCs w:val="24"/>
                <w:lang w:eastAsia="ru-RU"/>
              </w:rPr>
              <w:t>.</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3. </w:t>
            </w:r>
            <w:r w:rsidRPr="00024E02">
              <w:rPr>
                <w:rFonts w:ascii="Times New Roman" w:eastAsia="Times New Roman" w:hAnsi="Times New Roman" w:cs="Times New Roman"/>
                <w:sz w:val="24"/>
                <w:szCs w:val="24"/>
                <w:lang w:eastAsia="ru-RU"/>
              </w:rPr>
              <w:t>Бюджет коммерческих расходов</w:t>
            </w:r>
            <w:r w:rsidRPr="008F366E">
              <w:rPr>
                <w:rFonts w:ascii="Times New Roman" w:eastAsia="Times New Roman" w:hAnsi="Times New Roman" w:cs="Times New Roman"/>
                <w:sz w:val="24"/>
                <w:szCs w:val="24"/>
                <w:lang w:eastAsia="ru-RU"/>
              </w:rPr>
              <w:t>.</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4. </w:t>
            </w:r>
            <w:r w:rsidRPr="00024E02">
              <w:rPr>
                <w:rFonts w:ascii="Times New Roman" w:eastAsia="Times New Roman" w:hAnsi="Times New Roman" w:cs="Times New Roman"/>
                <w:sz w:val="24"/>
                <w:szCs w:val="24"/>
                <w:lang w:eastAsia="ru-RU"/>
              </w:rPr>
              <w:t>Бюджет прямых затрат на материалы</w:t>
            </w:r>
            <w:r w:rsidRPr="008F366E">
              <w:rPr>
                <w:rFonts w:ascii="Times New Roman" w:eastAsia="Times New Roman" w:hAnsi="Times New Roman" w:cs="Times New Roman"/>
                <w:sz w:val="24"/>
                <w:szCs w:val="24"/>
                <w:lang w:eastAsia="ru-RU"/>
              </w:rPr>
              <w:t>.</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5. </w:t>
            </w:r>
            <w:r w:rsidRPr="00024E02">
              <w:rPr>
                <w:rFonts w:ascii="Times New Roman" w:eastAsia="Times New Roman" w:hAnsi="Times New Roman" w:cs="Times New Roman"/>
                <w:sz w:val="24"/>
                <w:szCs w:val="24"/>
                <w:lang w:eastAsia="ru-RU"/>
              </w:rPr>
              <w:t>Бюджет производства</w:t>
            </w:r>
            <w:r w:rsidRPr="008F366E">
              <w:rPr>
                <w:rFonts w:ascii="Times New Roman" w:eastAsia="Times New Roman" w:hAnsi="Times New Roman" w:cs="Times New Roman"/>
                <w:sz w:val="24"/>
                <w:szCs w:val="24"/>
                <w:lang w:eastAsia="ru-RU"/>
              </w:rPr>
              <w:t>.</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6. </w:t>
            </w:r>
            <w:r w:rsidRPr="00024E02">
              <w:rPr>
                <w:rFonts w:ascii="Times New Roman" w:eastAsia="Times New Roman" w:hAnsi="Times New Roman" w:cs="Times New Roman"/>
                <w:sz w:val="24"/>
                <w:szCs w:val="24"/>
                <w:lang w:eastAsia="ru-RU"/>
              </w:rPr>
              <w:t>Бюджет производственных запасов</w:t>
            </w:r>
            <w:r w:rsidRPr="008F366E">
              <w:rPr>
                <w:rFonts w:ascii="Times New Roman" w:eastAsia="Times New Roman" w:hAnsi="Times New Roman" w:cs="Times New Roman"/>
                <w:sz w:val="24"/>
                <w:szCs w:val="24"/>
                <w:lang w:eastAsia="ru-RU"/>
              </w:rPr>
              <w:t>.</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7. </w:t>
            </w:r>
            <w:r w:rsidRPr="00024E02">
              <w:rPr>
                <w:rFonts w:ascii="Times New Roman" w:eastAsia="Times New Roman" w:hAnsi="Times New Roman" w:cs="Times New Roman"/>
                <w:sz w:val="24"/>
                <w:szCs w:val="24"/>
                <w:lang w:eastAsia="ru-RU"/>
              </w:rPr>
              <w:t>Бюджет прямых затрат на оплату труда</w:t>
            </w:r>
            <w:r w:rsidRPr="008F366E">
              <w:rPr>
                <w:rFonts w:ascii="Times New Roman" w:eastAsia="Times New Roman" w:hAnsi="Times New Roman" w:cs="Times New Roman"/>
                <w:sz w:val="24"/>
                <w:szCs w:val="24"/>
                <w:lang w:eastAsia="ru-RU"/>
              </w:rPr>
              <w:t>.</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8. </w:t>
            </w:r>
            <w:r w:rsidRPr="00024E02">
              <w:rPr>
                <w:rFonts w:ascii="Times New Roman" w:eastAsia="Times New Roman" w:hAnsi="Times New Roman" w:cs="Times New Roman"/>
                <w:sz w:val="24"/>
                <w:szCs w:val="24"/>
                <w:lang w:eastAsia="ru-RU"/>
              </w:rPr>
              <w:t>Бюджет общепроизводственных расходов</w:t>
            </w:r>
            <w:r w:rsidRPr="008F366E">
              <w:rPr>
                <w:rFonts w:ascii="Times New Roman" w:eastAsia="Times New Roman" w:hAnsi="Times New Roman" w:cs="Times New Roman"/>
                <w:sz w:val="24"/>
                <w:szCs w:val="24"/>
                <w:lang w:eastAsia="ru-RU"/>
              </w:rPr>
              <w:t>.</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9. </w:t>
            </w:r>
            <w:r w:rsidRPr="00024E02">
              <w:rPr>
                <w:rFonts w:ascii="Times New Roman" w:eastAsia="Times New Roman" w:hAnsi="Times New Roman" w:cs="Times New Roman"/>
                <w:sz w:val="24"/>
                <w:szCs w:val="24"/>
                <w:lang w:eastAsia="ru-RU"/>
              </w:rPr>
              <w:t>Бюджет управленческих расходов</w:t>
            </w:r>
            <w:r w:rsidRPr="008F366E">
              <w:rPr>
                <w:rFonts w:ascii="Times New Roman" w:eastAsia="Times New Roman" w:hAnsi="Times New Roman" w:cs="Times New Roman"/>
                <w:sz w:val="24"/>
                <w:szCs w:val="24"/>
                <w:lang w:eastAsia="ru-RU"/>
              </w:rPr>
              <w:t>.</w:t>
            </w:r>
          </w:p>
        </w:tc>
      </w:tr>
      <w:tr w:rsidR="000701EA" w:rsidRPr="00024E02" w:rsidTr="000701EA">
        <w:tc>
          <w:tcPr>
            <w:tcW w:w="0" w:type="auto"/>
            <w:tcBorders>
              <w:top w:val="single" w:sz="8" w:space="0" w:color="000000"/>
              <w:left w:val="single" w:sz="8" w:space="0" w:color="000000"/>
              <w:bottom w:val="single" w:sz="8" w:space="0" w:color="000000"/>
              <w:right w:val="single" w:sz="8" w:space="0" w:color="000000"/>
            </w:tcBorders>
            <w:vAlign w:val="center"/>
            <w:hideMark/>
          </w:tcPr>
          <w:p w:rsidR="000701EA" w:rsidRPr="00024E02" w:rsidRDefault="000701EA" w:rsidP="000701EA">
            <w:pPr>
              <w:wordWrap w:val="0"/>
              <w:spacing w:after="0" w:line="240" w:lineRule="auto"/>
              <w:jc w:val="center"/>
              <w:rPr>
                <w:rFonts w:ascii="Times New Roman" w:eastAsia="Times New Roman" w:hAnsi="Times New Roman" w:cs="Times New Roman"/>
                <w:sz w:val="24"/>
                <w:szCs w:val="24"/>
                <w:lang w:eastAsia="ru-RU"/>
              </w:rPr>
            </w:pPr>
            <w:r w:rsidRPr="00024E02">
              <w:rPr>
                <w:rFonts w:ascii="Times New Roman" w:eastAsia="Times New Roman" w:hAnsi="Times New Roman" w:cs="Times New Roman"/>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hideMark/>
          </w:tcPr>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024E02">
              <w:rPr>
                <w:rFonts w:ascii="Times New Roman" w:eastAsia="Times New Roman" w:hAnsi="Times New Roman" w:cs="Times New Roman"/>
                <w:sz w:val="24"/>
                <w:szCs w:val="24"/>
                <w:lang w:eastAsia="ru-RU"/>
              </w:rPr>
              <w:t>Степень готовности продукции</w:t>
            </w:r>
          </w:p>
        </w:tc>
        <w:tc>
          <w:tcPr>
            <w:tcW w:w="0" w:type="auto"/>
            <w:tcBorders>
              <w:top w:val="single" w:sz="8" w:space="0" w:color="000000"/>
              <w:left w:val="single" w:sz="8" w:space="0" w:color="000000"/>
              <w:bottom w:val="single" w:sz="8" w:space="0" w:color="000000"/>
              <w:right w:val="single" w:sz="8" w:space="0" w:color="000000"/>
            </w:tcBorders>
            <w:hideMark/>
          </w:tcPr>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1. </w:t>
            </w:r>
            <w:r w:rsidRPr="00024E02">
              <w:rPr>
                <w:rFonts w:ascii="Times New Roman" w:eastAsia="Times New Roman" w:hAnsi="Times New Roman" w:cs="Times New Roman"/>
                <w:sz w:val="24"/>
                <w:szCs w:val="24"/>
                <w:lang w:eastAsia="ru-RU"/>
              </w:rPr>
              <w:t>Затраты на готовую продукцию (работы, услуги)</w:t>
            </w:r>
            <w:r w:rsidRPr="008F366E">
              <w:rPr>
                <w:rFonts w:ascii="Times New Roman" w:eastAsia="Times New Roman" w:hAnsi="Times New Roman" w:cs="Times New Roman"/>
                <w:sz w:val="24"/>
                <w:szCs w:val="24"/>
                <w:lang w:eastAsia="ru-RU"/>
              </w:rPr>
              <w:t>.</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2. </w:t>
            </w:r>
            <w:r w:rsidRPr="00024E02">
              <w:rPr>
                <w:rFonts w:ascii="Times New Roman" w:eastAsia="Times New Roman" w:hAnsi="Times New Roman" w:cs="Times New Roman"/>
                <w:sz w:val="24"/>
                <w:szCs w:val="24"/>
                <w:lang w:eastAsia="ru-RU"/>
              </w:rPr>
              <w:t>Затраты на полуфабрикаты</w:t>
            </w:r>
            <w:r w:rsidRPr="008F366E">
              <w:rPr>
                <w:rFonts w:ascii="Times New Roman" w:eastAsia="Times New Roman" w:hAnsi="Times New Roman" w:cs="Times New Roman"/>
                <w:sz w:val="24"/>
                <w:szCs w:val="24"/>
                <w:lang w:eastAsia="ru-RU"/>
              </w:rPr>
              <w:t>.</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3. </w:t>
            </w:r>
            <w:r w:rsidRPr="00024E02">
              <w:rPr>
                <w:rFonts w:ascii="Times New Roman" w:eastAsia="Times New Roman" w:hAnsi="Times New Roman" w:cs="Times New Roman"/>
                <w:sz w:val="24"/>
                <w:szCs w:val="24"/>
                <w:lang w:eastAsia="ru-RU"/>
              </w:rPr>
              <w:t>Затраты в незавершенном производстве</w:t>
            </w:r>
            <w:r w:rsidRPr="008F366E">
              <w:rPr>
                <w:rFonts w:ascii="Times New Roman" w:eastAsia="Times New Roman" w:hAnsi="Times New Roman" w:cs="Times New Roman"/>
                <w:sz w:val="24"/>
                <w:szCs w:val="24"/>
                <w:lang w:eastAsia="ru-RU"/>
              </w:rPr>
              <w:t>.</w:t>
            </w:r>
          </w:p>
        </w:tc>
      </w:tr>
      <w:tr w:rsidR="000701EA" w:rsidRPr="00024E02" w:rsidTr="000701EA">
        <w:tc>
          <w:tcPr>
            <w:tcW w:w="0" w:type="auto"/>
            <w:tcBorders>
              <w:top w:val="single" w:sz="8" w:space="0" w:color="000000"/>
              <w:left w:val="single" w:sz="8" w:space="0" w:color="000000"/>
              <w:bottom w:val="single" w:sz="8" w:space="0" w:color="000000"/>
              <w:right w:val="single" w:sz="8" w:space="0" w:color="000000"/>
            </w:tcBorders>
            <w:vAlign w:val="center"/>
            <w:hideMark/>
          </w:tcPr>
          <w:p w:rsidR="000701EA" w:rsidRPr="00024E02" w:rsidRDefault="000701EA" w:rsidP="000701EA">
            <w:pPr>
              <w:wordWrap w:val="0"/>
              <w:spacing w:after="0" w:line="240" w:lineRule="auto"/>
              <w:jc w:val="center"/>
              <w:rPr>
                <w:rFonts w:ascii="Times New Roman" w:eastAsia="Times New Roman" w:hAnsi="Times New Roman" w:cs="Times New Roman"/>
                <w:sz w:val="24"/>
                <w:szCs w:val="24"/>
                <w:lang w:eastAsia="ru-RU"/>
              </w:rPr>
            </w:pPr>
            <w:r w:rsidRPr="00024E02">
              <w:rPr>
                <w:rFonts w:ascii="Times New Roman" w:eastAsia="Times New Roman" w:hAnsi="Times New Roman" w:cs="Times New Roman"/>
                <w:sz w:val="24"/>
                <w:szCs w:val="24"/>
                <w:lang w:eastAsia="ru-RU"/>
              </w:rPr>
              <w:t>15.</w:t>
            </w:r>
          </w:p>
        </w:tc>
        <w:tc>
          <w:tcPr>
            <w:tcW w:w="0" w:type="auto"/>
            <w:tcBorders>
              <w:top w:val="single" w:sz="8" w:space="0" w:color="000000"/>
              <w:left w:val="single" w:sz="8" w:space="0" w:color="000000"/>
              <w:bottom w:val="single" w:sz="8" w:space="0" w:color="000000"/>
              <w:right w:val="single" w:sz="8" w:space="0" w:color="000000"/>
            </w:tcBorders>
            <w:hideMark/>
          </w:tcPr>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024E02">
              <w:rPr>
                <w:rFonts w:ascii="Times New Roman" w:eastAsia="Times New Roman" w:hAnsi="Times New Roman" w:cs="Times New Roman"/>
                <w:sz w:val="24"/>
                <w:szCs w:val="24"/>
                <w:lang w:eastAsia="ru-RU"/>
              </w:rPr>
              <w:t>Объект управления</w:t>
            </w:r>
          </w:p>
        </w:tc>
        <w:tc>
          <w:tcPr>
            <w:tcW w:w="0" w:type="auto"/>
            <w:tcBorders>
              <w:top w:val="single" w:sz="8" w:space="0" w:color="000000"/>
              <w:left w:val="single" w:sz="8" w:space="0" w:color="000000"/>
              <w:bottom w:val="single" w:sz="8" w:space="0" w:color="000000"/>
              <w:right w:val="single" w:sz="8" w:space="0" w:color="000000"/>
            </w:tcBorders>
            <w:hideMark/>
          </w:tcPr>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1. </w:t>
            </w:r>
            <w:r w:rsidRPr="00024E02">
              <w:rPr>
                <w:rFonts w:ascii="Times New Roman" w:eastAsia="Times New Roman" w:hAnsi="Times New Roman" w:cs="Times New Roman"/>
                <w:sz w:val="24"/>
                <w:szCs w:val="24"/>
                <w:lang w:eastAsia="ru-RU"/>
              </w:rPr>
              <w:t>Затраты в местах их возникновения</w:t>
            </w:r>
            <w:r w:rsidRPr="008F366E">
              <w:rPr>
                <w:rFonts w:ascii="Times New Roman" w:eastAsia="Times New Roman" w:hAnsi="Times New Roman" w:cs="Times New Roman"/>
                <w:sz w:val="24"/>
                <w:szCs w:val="24"/>
                <w:lang w:eastAsia="ru-RU"/>
              </w:rPr>
              <w:t>.</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2. </w:t>
            </w:r>
            <w:r w:rsidRPr="00024E02">
              <w:rPr>
                <w:rFonts w:ascii="Times New Roman" w:eastAsia="Times New Roman" w:hAnsi="Times New Roman" w:cs="Times New Roman"/>
                <w:sz w:val="24"/>
                <w:szCs w:val="24"/>
                <w:lang w:eastAsia="ru-RU"/>
              </w:rPr>
              <w:t>Затраты в центрах затрат</w:t>
            </w:r>
            <w:r w:rsidRPr="008F366E">
              <w:rPr>
                <w:rFonts w:ascii="Times New Roman" w:eastAsia="Times New Roman" w:hAnsi="Times New Roman" w:cs="Times New Roman"/>
                <w:sz w:val="24"/>
                <w:szCs w:val="24"/>
                <w:lang w:eastAsia="ru-RU"/>
              </w:rPr>
              <w:t>.</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3. </w:t>
            </w:r>
            <w:r w:rsidRPr="00024E02">
              <w:rPr>
                <w:rFonts w:ascii="Times New Roman" w:eastAsia="Times New Roman" w:hAnsi="Times New Roman" w:cs="Times New Roman"/>
                <w:sz w:val="24"/>
                <w:szCs w:val="24"/>
                <w:lang w:eastAsia="ru-RU"/>
              </w:rPr>
              <w:t>Затраты в центрах ответственности</w:t>
            </w:r>
            <w:r w:rsidRPr="008F366E">
              <w:rPr>
                <w:rFonts w:ascii="Times New Roman" w:eastAsia="Times New Roman" w:hAnsi="Times New Roman" w:cs="Times New Roman"/>
                <w:sz w:val="24"/>
                <w:szCs w:val="24"/>
                <w:lang w:eastAsia="ru-RU"/>
              </w:rPr>
              <w:t>.</w:t>
            </w:r>
          </w:p>
        </w:tc>
      </w:tr>
      <w:tr w:rsidR="000701EA" w:rsidRPr="00024E02" w:rsidTr="000701EA">
        <w:tc>
          <w:tcPr>
            <w:tcW w:w="0" w:type="auto"/>
            <w:tcBorders>
              <w:top w:val="single" w:sz="8" w:space="0" w:color="000000"/>
              <w:left w:val="single" w:sz="8" w:space="0" w:color="000000"/>
              <w:bottom w:val="single" w:sz="8" w:space="0" w:color="000000"/>
              <w:right w:val="single" w:sz="8" w:space="0" w:color="000000"/>
            </w:tcBorders>
            <w:vAlign w:val="center"/>
            <w:hideMark/>
          </w:tcPr>
          <w:p w:rsidR="000701EA" w:rsidRPr="00024E02" w:rsidRDefault="000701EA" w:rsidP="000701EA">
            <w:pPr>
              <w:wordWrap w:val="0"/>
              <w:spacing w:after="0" w:line="240" w:lineRule="auto"/>
              <w:jc w:val="center"/>
              <w:rPr>
                <w:rFonts w:ascii="Times New Roman" w:eastAsia="Times New Roman" w:hAnsi="Times New Roman" w:cs="Times New Roman"/>
                <w:sz w:val="24"/>
                <w:szCs w:val="24"/>
                <w:lang w:eastAsia="ru-RU"/>
              </w:rPr>
            </w:pPr>
            <w:r w:rsidRPr="00024E02">
              <w:rPr>
                <w:rFonts w:ascii="Times New Roman" w:eastAsia="Times New Roman" w:hAnsi="Times New Roman" w:cs="Times New Roman"/>
                <w:sz w:val="24"/>
                <w:szCs w:val="24"/>
                <w:lang w:eastAsia="ru-RU"/>
              </w:rPr>
              <w:t>16.</w:t>
            </w:r>
          </w:p>
        </w:tc>
        <w:tc>
          <w:tcPr>
            <w:tcW w:w="0" w:type="auto"/>
            <w:tcBorders>
              <w:top w:val="single" w:sz="8" w:space="0" w:color="000000"/>
              <w:left w:val="single" w:sz="8" w:space="0" w:color="000000"/>
              <w:bottom w:val="single" w:sz="8" w:space="0" w:color="000000"/>
              <w:right w:val="single" w:sz="8" w:space="0" w:color="000000"/>
            </w:tcBorders>
            <w:hideMark/>
          </w:tcPr>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024E02">
              <w:rPr>
                <w:rFonts w:ascii="Times New Roman" w:eastAsia="Times New Roman" w:hAnsi="Times New Roman" w:cs="Times New Roman"/>
                <w:sz w:val="24"/>
                <w:szCs w:val="24"/>
                <w:lang w:eastAsia="ru-RU"/>
              </w:rPr>
              <w:t>Зависимость от деятельности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1. </w:t>
            </w:r>
            <w:r w:rsidRPr="00024E02">
              <w:rPr>
                <w:rFonts w:ascii="Times New Roman" w:eastAsia="Times New Roman" w:hAnsi="Times New Roman" w:cs="Times New Roman"/>
                <w:sz w:val="24"/>
                <w:szCs w:val="24"/>
                <w:lang w:eastAsia="ru-RU"/>
              </w:rPr>
              <w:t>Зависимые затраты</w:t>
            </w:r>
            <w:r w:rsidRPr="008F366E">
              <w:rPr>
                <w:rFonts w:ascii="Times New Roman" w:eastAsia="Times New Roman" w:hAnsi="Times New Roman" w:cs="Times New Roman"/>
                <w:sz w:val="24"/>
                <w:szCs w:val="24"/>
                <w:lang w:eastAsia="ru-RU"/>
              </w:rPr>
              <w:t>.</w:t>
            </w:r>
          </w:p>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 xml:space="preserve">2. </w:t>
            </w:r>
            <w:r w:rsidRPr="00024E02">
              <w:rPr>
                <w:rFonts w:ascii="Times New Roman" w:eastAsia="Times New Roman" w:hAnsi="Times New Roman" w:cs="Times New Roman"/>
                <w:sz w:val="24"/>
                <w:szCs w:val="24"/>
                <w:lang w:eastAsia="ru-RU"/>
              </w:rPr>
              <w:t>Независимые затраты</w:t>
            </w:r>
            <w:r w:rsidRPr="008F366E">
              <w:rPr>
                <w:rFonts w:ascii="Times New Roman" w:eastAsia="Times New Roman" w:hAnsi="Times New Roman" w:cs="Times New Roman"/>
                <w:sz w:val="24"/>
                <w:szCs w:val="24"/>
                <w:lang w:eastAsia="ru-RU"/>
              </w:rPr>
              <w:t>.</w:t>
            </w:r>
          </w:p>
        </w:tc>
      </w:tr>
      <w:tr w:rsidR="000701EA" w:rsidRPr="00024E02" w:rsidTr="000701EA">
        <w:tc>
          <w:tcPr>
            <w:tcW w:w="0" w:type="auto"/>
            <w:tcBorders>
              <w:top w:val="single" w:sz="8" w:space="0" w:color="000000"/>
              <w:left w:val="single" w:sz="8" w:space="0" w:color="000000"/>
              <w:bottom w:val="single" w:sz="8" w:space="0" w:color="000000"/>
              <w:right w:val="single" w:sz="8" w:space="0" w:color="000000"/>
            </w:tcBorders>
            <w:vAlign w:val="center"/>
            <w:hideMark/>
          </w:tcPr>
          <w:p w:rsidR="000701EA" w:rsidRPr="00024E02" w:rsidRDefault="000701EA" w:rsidP="000701EA">
            <w:pPr>
              <w:wordWrap w:val="0"/>
              <w:spacing w:after="0" w:line="240" w:lineRule="auto"/>
              <w:jc w:val="center"/>
              <w:rPr>
                <w:rFonts w:ascii="Times New Roman" w:eastAsia="Times New Roman" w:hAnsi="Times New Roman" w:cs="Times New Roman"/>
                <w:sz w:val="24"/>
                <w:szCs w:val="24"/>
                <w:lang w:eastAsia="ru-RU"/>
              </w:rPr>
            </w:pPr>
            <w:r w:rsidRPr="00024E02">
              <w:rPr>
                <w:rFonts w:ascii="Times New Roman" w:eastAsia="Times New Roman" w:hAnsi="Times New Roman" w:cs="Times New Roman"/>
                <w:sz w:val="24"/>
                <w:szCs w:val="24"/>
                <w:lang w:eastAsia="ru-RU"/>
              </w:rPr>
              <w:t>17.</w:t>
            </w:r>
          </w:p>
        </w:tc>
        <w:tc>
          <w:tcPr>
            <w:tcW w:w="0" w:type="auto"/>
            <w:tcBorders>
              <w:top w:val="single" w:sz="8" w:space="0" w:color="000000"/>
              <w:left w:val="single" w:sz="8" w:space="0" w:color="000000"/>
              <w:bottom w:val="single" w:sz="8" w:space="0" w:color="000000"/>
              <w:right w:val="single" w:sz="8" w:space="0" w:color="000000"/>
            </w:tcBorders>
            <w:hideMark/>
          </w:tcPr>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8F366E">
              <w:rPr>
                <w:rFonts w:ascii="Times New Roman" w:eastAsia="Times New Roman" w:hAnsi="Times New Roman" w:cs="Times New Roman"/>
                <w:sz w:val="24"/>
                <w:szCs w:val="24"/>
                <w:lang w:eastAsia="ru-RU"/>
              </w:rPr>
              <w:t>Отсутствие зависимости (при приня</w:t>
            </w:r>
            <w:r w:rsidRPr="00024E02">
              <w:rPr>
                <w:rFonts w:ascii="Times New Roman" w:eastAsia="Times New Roman" w:hAnsi="Times New Roman" w:cs="Times New Roman"/>
                <w:sz w:val="24"/>
                <w:szCs w:val="24"/>
                <w:lang w:eastAsia="ru-RU"/>
              </w:rPr>
              <w:t>тии решения)</w:t>
            </w:r>
          </w:p>
        </w:tc>
        <w:tc>
          <w:tcPr>
            <w:tcW w:w="0" w:type="auto"/>
            <w:tcBorders>
              <w:top w:val="single" w:sz="8" w:space="0" w:color="000000"/>
              <w:left w:val="single" w:sz="8" w:space="0" w:color="000000"/>
              <w:bottom w:val="single" w:sz="8" w:space="0" w:color="000000"/>
              <w:right w:val="single" w:sz="8" w:space="0" w:color="000000"/>
            </w:tcBorders>
            <w:hideMark/>
          </w:tcPr>
          <w:p w:rsidR="000701EA" w:rsidRPr="00024E02" w:rsidRDefault="000701EA" w:rsidP="000701EA">
            <w:pPr>
              <w:wordWrap w:val="0"/>
              <w:spacing w:after="0" w:line="240" w:lineRule="auto"/>
              <w:rPr>
                <w:rFonts w:ascii="Times New Roman" w:eastAsia="Times New Roman" w:hAnsi="Times New Roman" w:cs="Times New Roman"/>
                <w:sz w:val="24"/>
                <w:szCs w:val="24"/>
                <w:lang w:eastAsia="ru-RU"/>
              </w:rPr>
            </w:pPr>
            <w:r w:rsidRPr="00024E02">
              <w:rPr>
                <w:rFonts w:ascii="Times New Roman" w:eastAsia="Times New Roman" w:hAnsi="Times New Roman" w:cs="Times New Roman"/>
                <w:sz w:val="24"/>
                <w:szCs w:val="24"/>
                <w:lang w:eastAsia="ru-RU"/>
              </w:rPr>
              <w:t>Безвозвратные затраты</w:t>
            </w:r>
            <w:r w:rsidRPr="008F366E">
              <w:rPr>
                <w:rFonts w:ascii="Times New Roman" w:eastAsia="Times New Roman" w:hAnsi="Times New Roman" w:cs="Times New Roman"/>
                <w:sz w:val="24"/>
                <w:szCs w:val="24"/>
                <w:lang w:eastAsia="ru-RU"/>
              </w:rPr>
              <w:t>.</w:t>
            </w:r>
          </w:p>
        </w:tc>
      </w:tr>
    </w:tbl>
    <w:p w:rsidR="000701EA" w:rsidRPr="00956415" w:rsidRDefault="000701EA" w:rsidP="000701EA">
      <w:pPr>
        <w:spacing w:after="0" w:line="360" w:lineRule="auto"/>
        <w:ind w:firstLine="720"/>
        <w:rPr>
          <w:rFonts w:ascii="Times New Roman" w:eastAsia="Times New Roman" w:hAnsi="Times New Roman" w:cs="Times New Roman"/>
          <w:sz w:val="28"/>
          <w:szCs w:val="28"/>
          <w:lang w:eastAsia="ru-RU"/>
        </w:rPr>
      </w:pPr>
      <w:r w:rsidRPr="00956415">
        <w:rPr>
          <w:rFonts w:ascii="Times New Roman" w:eastAsia="Times New Roman" w:hAnsi="Times New Roman" w:cs="Times New Roman"/>
          <w:sz w:val="28"/>
          <w:szCs w:val="28"/>
          <w:lang w:eastAsia="ru-RU"/>
        </w:rPr>
        <w:t>Материал</w:t>
      </w:r>
      <w:r w:rsidR="007F2F5A">
        <w:rPr>
          <w:rFonts w:ascii="Times New Roman" w:eastAsia="Times New Roman" w:hAnsi="Times New Roman" w:cs="Times New Roman"/>
          <w:sz w:val="28"/>
          <w:szCs w:val="28"/>
          <w:lang w:eastAsia="ru-RU"/>
        </w:rPr>
        <w:t>ьные затраты – стоимость</w:t>
      </w:r>
      <w:r w:rsidR="00D342E7">
        <w:rPr>
          <w:rFonts w:ascii="Times New Roman" w:eastAsia="Times New Roman" w:hAnsi="Times New Roman" w:cs="Times New Roman"/>
          <w:sz w:val="28"/>
          <w:szCs w:val="28"/>
          <w:lang w:eastAsia="ru-RU"/>
        </w:rPr>
        <w:t xml:space="preserve"> использованных</w:t>
      </w:r>
      <w:r w:rsidRPr="00956415">
        <w:rPr>
          <w:rFonts w:ascii="Times New Roman" w:eastAsia="Times New Roman" w:hAnsi="Times New Roman" w:cs="Times New Roman"/>
          <w:sz w:val="28"/>
          <w:szCs w:val="28"/>
          <w:lang w:eastAsia="ru-RU"/>
        </w:rPr>
        <w:t xml:space="preserve"> материальных ресурсов в процессе произ</w:t>
      </w:r>
      <w:r w:rsidR="007F2F5A">
        <w:rPr>
          <w:rFonts w:ascii="Times New Roman" w:eastAsia="Times New Roman" w:hAnsi="Times New Roman" w:cs="Times New Roman"/>
          <w:sz w:val="28"/>
          <w:szCs w:val="28"/>
          <w:lang w:eastAsia="ru-RU"/>
        </w:rPr>
        <w:t>водства продукции</w:t>
      </w:r>
      <w:r w:rsidRPr="00956415">
        <w:rPr>
          <w:rFonts w:ascii="Times New Roman" w:eastAsia="Times New Roman" w:hAnsi="Times New Roman" w:cs="Times New Roman"/>
          <w:sz w:val="28"/>
          <w:szCs w:val="28"/>
          <w:lang w:eastAsia="ru-RU"/>
        </w:rPr>
        <w:t>.</w:t>
      </w:r>
    </w:p>
    <w:p w:rsidR="000701EA" w:rsidRPr="00956415" w:rsidRDefault="000701EA" w:rsidP="000701EA">
      <w:pPr>
        <w:spacing w:after="0" w:line="360" w:lineRule="auto"/>
        <w:ind w:firstLine="720"/>
        <w:rPr>
          <w:rFonts w:ascii="Times New Roman" w:eastAsia="Times New Roman" w:hAnsi="Times New Roman" w:cs="Times New Roman"/>
          <w:sz w:val="28"/>
          <w:szCs w:val="28"/>
          <w:lang w:eastAsia="ru-RU"/>
        </w:rPr>
      </w:pPr>
      <w:r w:rsidRPr="00956415">
        <w:rPr>
          <w:rFonts w:ascii="Times New Roman" w:eastAsia="Times New Roman" w:hAnsi="Times New Roman" w:cs="Times New Roman"/>
          <w:sz w:val="28"/>
          <w:szCs w:val="28"/>
          <w:lang w:eastAsia="ru-RU"/>
        </w:rPr>
        <w:lastRenderedPageBreak/>
        <w:t>Стоимость материальных ресурсов формируется исходя из фактических затрат</w:t>
      </w:r>
      <w:r w:rsidR="007F2F5A">
        <w:rPr>
          <w:rFonts w:ascii="Times New Roman" w:eastAsia="Times New Roman" w:hAnsi="Times New Roman" w:cs="Times New Roman"/>
          <w:sz w:val="28"/>
          <w:szCs w:val="28"/>
          <w:lang w:eastAsia="ru-RU"/>
        </w:rPr>
        <w:t>,</w:t>
      </w:r>
      <w:r w:rsidRPr="00956415">
        <w:rPr>
          <w:rFonts w:ascii="Times New Roman" w:eastAsia="Times New Roman" w:hAnsi="Times New Roman" w:cs="Times New Roman"/>
          <w:sz w:val="28"/>
          <w:szCs w:val="28"/>
          <w:lang w:eastAsia="ru-RU"/>
        </w:rPr>
        <w:t xml:space="preserve"> связанных с </w:t>
      </w:r>
      <w:r w:rsidR="007F2F5A">
        <w:rPr>
          <w:rFonts w:ascii="Times New Roman" w:eastAsia="Times New Roman" w:hAnsi="Times New Roman" w:cs="Times New Roman"/>
          <w:sz w:val="28"/>
          <w:szCs w:val="28"/>
          <w:lang w:eastAsia="ru-RU"/>
        </w:rPr>
        <w:t xml:space="preserve">их производством, или </w:t>
      </w:r>
      <w:r w:rsidR="007F2F5A" w:rsidRPr="00956415">
        <w:rPr>
          <w:rFonts w:ascii="Times New Roman" w:eastAsia="Times New Roman" w:hAnsi="Times New Roman" w:cs="Times New Roman"/>
          <w:sz w:val="28"/>
          <w:szCs w:val="28"/>
          <w:lang w:eastAsia="ru-RU"/>
        </w:rPr>
        <w:t>на приобретение</w:t>
      </w:r>
      <w:r w:rsidR="007F2F5A">
        <w:rPr>
          <w:rFonts w:ascii="Times New Roman" w:eastAsia="Times New Roman" w:hAnsi="Times New Roman" w:cs="Times New Roman"/>
          <w:sz w:val="28"/>
          <w:szCs w:val="28"/>
          <w:lang w:eastAsia="ru-RU"/>
        </w:rPr>
        <w:t>.</w:t>
      </w:r>
    </w:p>
    <w:p w:rsidR="000701EA" w:rsidRPr="00956415" w:rsidRDefault="007F2F5A" w:rsidP="000701EA">
      <w:pPr>
        <w:spacing w:after="0" w:line="36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956415">
        <w:rPr>
          <w:rFonts w:ascii="Times New Roman" w:eastAsia="Times New Roman" w:hAnsi="Times New Roman" w:cs="Times New Roman"/>
          <w:sz w:val="28"/>
          <w:szCs w:val="28"/>
          <w:lang w:eastAsia="ru-RU"/>
        </w:rPr>
        <w:t xml:space="preserve">оступившие в течение года </w:t>
      </w:r>
      <w:r>
        <w:rPr>
          <w:rFonts w:ascii="Times New Roman" w:eastAsia="Times New Roman" w:hAnsi="Times New Roman" w:cs="Times New Roman"/>
          <w:sz w:val="28"/>
          <w:szCs w:val="28"/>
          <w:lang w:eastAsia="ru-RU"/>
        </w:rPr>
        <w:t>м</w:t>
      </w:r>
      <w:r w:rsidR="000701EA" w:rsidRPr="00956415">
        <w:rPr>
          <w:rFonts w:ascii="Times New Roman" w:eastAsia="Times New Roman" w:hAnsi="Times New Roman" w:cs="Times New Roman"/>
          <w:sz w:val="28"/>
          <w:szCs w:val="28"/>
          <w:lang w:eastAsia="ru-RU"/>
        </w:rPr>
        <w:t>атериальные р</w:t>
      </w:r>
      <w:r w:rsidR="004F2FB4">
        <w:rPr>
          <w:rFonts w:ascii="Times New Roman" w:eastAsia="Times New Roman" w:hAnsi="Times New Roman" w:cs="Times New Roman"/>
          <w:sz w:val="28"/>
          <w:szCs w:val="28"/>
          <w:lang w:eastAsia="ru-RU"/>
        </w:rPr>
        <w:t>есурсы</w:t>
      </w:r>
      <w:r>
        <w:rPr>
          <w:rFonts w:ascii="Times New Roman" w:eastAsia="Times New Roman" w:hAnsi="Times New Roman" w:cs="Times New Roman"/>
          <w:sz w:val="28"/>
          <w:szCs w:val="28"/>
          <w:lang w:eastAsia="ru-RU"/>
        </w:rPr>
        <w:t xml:space="preserve"> от собственного производства</w:t>
      </w:r>
      <w:r w:rsidR="000701EA" w:rsidRPr="00956415">
        <w:rPr>
          <w:rFonts w:ascii="Times New Roman" w:eastAsia="Times New Roman" w:hAnsi="Times New Roman" w:cs="Times New Roman"/>
          <w:sz w:val="28"/>
          <w:szCs w:val="28"/>
          <w:lang w:eastAsia="ru-RU"/>
        </w:rPr>
        <w:t xml:space="preserve"> оценивают по плановой себестоимости. </w:t>
      </w:r>
      <w:r>
        <w:rPr>
          <w:rFonts w:ascii="Times New Roman" w:eastAsia="Times New Roman" w:hAnsi="Times New Roman" w:cs="Times New Roman"/>
          <w:sz w:val="28"/>
          <w:szCs w:val="28"/>
          <w:lang w:eastAsia="ru-RU"/>
        </w:rPr>
        <w:t>П</w:t>
      </w:r>
      <w:r w:rsidR="000701EA" w:rsidRPr="00956415">
        <w:rPr>
          <w:rFonts w:ascii="Times New Roman" w:eastAsia="Times New Roman" w:hAnsi="Times New Roman" w:cs="Times New Roman"/>
          <w:sz w:val="28"/>
          <w:szCs w:val="28"/>
          <w:lang w:eastAsia="ru-RU"/>
        </w:rPr>
        <w:t>осле составления отчетных калькуляций</w:t>
      </w:r>
      <w:r w:rsidRPr="007F2F5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конце года </w:t>
      </w:r>
      <w:r w:rsidR="000701EA" w:rsidRPr="00956415">
        <w:rPr>
          <w:rFonts w:ascii="Times New Roman" w:eastAsia="Times New Roman" w:hAnsi="Times New Roman" w:cs="Times New Roman"/>
          <w:sz w:val="28"/>
          <w:szCs w:val="28"/>
          <w:lang w:eastAsia="ru-RU"/>
        </w:rPr>
        <w:t xml:space="preserve">плановую себестоимость доводят до </w:t>
      </w:r>
      <w:proofErr w:type="gramStart"/>
      <w:r w:rsidR="000701EA" w:rsidRPr="00956415">
        <w:rPr>
          <w:rFonts w:ascii="Times New Roman" w:eastAsia="Times New Roman" w:hAnsi="Times New Roman" w:cs="Times New Roman"/>
          <w:sz w:val="28"/>
          <w:szCs w:val="28"/>
          <w:lang w:eastAsia="ru-RU"/>
        </w:rPr>
        <w:t>фактической</w:t>
      </w:r>
      <w:proofErr w:type="gramEnd"/>
      <w:r w:rsidR="000701EA" w:rsidRPr="00956415">
        <w:rPr>
          <w:rFonts w:ascii="Times New Roman" w:eastAsia="Times New Roman" w:hAnsi="Times New Roman" w:cs="Times New Roman"/>
          <w:sz w:val="28"/>
          <w:szCs w:val="28"/>
          <w:lang w:eastAsia="ru-RU"/>
        </w:rPr>
        <w:t>.</w:t>
      </w:r>
    </w:p>
    <w:p w:rsidR="000701EA" w:rsidRPr="00956415" w:rsidRDefault="00C377B4" w:rsidP="000701EA">
      <w:pPr>
        <w:spacing w:after="0" w:line="36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Признание материальных затрат происходит</w:t>
      </w:r>
      <w:r w:rsidR="000701EA" w:rsidRPr="00956415">
        <w:rPr>
          <w:rFonts w:ascii="Times New Roman" w:eastAsia="Times New Roman" w:hAnsi="Times New Roman" w:cs="Times New Roman"/>
          <w:sz w:val="28"/>
          <w:szCs w:val="28"/>
          <w:lang w:eastAsia="ru-RU"/>
        </w:rPr>
        <w:t xml:space="preserve"> в том отчетном пе</w:t>
      </w:r>
      <w:r>
        <w:rPr>
          <w:rFonts w:ascii="Times New Roman" w:eastAsia="Times New Roman" w:hAnsi="Times New Roman" w:cs="Times New Roman"/>
          <w:sz w:val="28"/>
          <w:szCs w:val="28"/>
          <w:lang w:eastAsia="ru-RU"/>
        </w:rPr>
        <w:t>риоде, в котором они были произведены</w:t>
      </w:r>
      <w:r w:rsidR="000701EA" w:rsidRPr="00956415">
        <w:rPr>
          <w:rFonts w:ascii="Times New Roman" w:eastAsia="Times New Roman" w:hAnsi="Times New Roman" w:cs="Times New Roman"/>
          <w:sz w:val="28"/>
          <w:szCs w:val="28"/>
          <w:lang w:eastAsia="ru-RU"/>
        </w:rPr>
        <w:t>, по мере отпуска в производство.</w:t>
      </w:r>
    </w:p>
    <w:p w:rsidR="000701EA" w:rsidRDefault="00DE3262" w:rsidP="000701EA">
      <w:pPr>
        <w:spacing w:after="0" w:line="36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отпуске </w:t>
      </w:r>
      <w:r w:rsidR="000701EA" w:rsidRPr="00956415">
        <w:rPr>
          <w:rFonts w:ascii="Times New Roman" w:eastAsia="Times New Roman" w:hAnsi="Times New Roman" w:cs="Times New Roman"/>
          <w:sz w:val="28"/>
          <w:szCs w:val="28"/>
          <w:lang w:eastAsia="ru-RU"/>
        </w:rPr>
        <w:t>материальных ресурсов в производство их оценка производится одним из следующих способов:</w:t>
      </w:r>
    </w:p>
    <w:p w:rsidR="000701EA" w:rsidRPr="00F91800" w:rsidRDefault="000701EA" w:rsidP="000701EA">
      <w:pPr>
        <w:pStyle w:val="a3"/>
        <w:numPr>
          <w:ilvl w:val="0"/>
          <w:numId w:val="15"/>
        </w:numPr>
        <w:spacing w:after="0" w:line="360" w:lineRule="auto"/>
        <w:rPr>
          <w:rFonts w:ascii="Times New Roman" w:eastAsia="Times New Roman" w:hAnsi="Times New Roman" w:cs="Times New Roman"/>
          <w:sz w:val="28"/>
          <w:szCs w:val="28"/>
          <w:lang w:eastAsia="ru-RU"/>
        </w:rPr>
      </w:pPr>
      <w:r w:rsidRPr="00F91800">
        <w:rPr>
          <w:rFonts w:ascii="Times New Roman" w:eastAsia="Times New Roman" w:hAnsi="Times New Roman" w:cs="Times New Roman"/>
          <w:sz w:val="28"/>
          <w:szCs w:val="28"/>
          <w:lang w:eastAsia="ru-RU"/>
        </w:rPr>
        <w:t>По себестоимости каждой единицы (прим</w:t>
      </w:r>
      <w:r w:rsidR="00DE3262">
        <w:rPr>
          <w:rFonts w:ascii="Times New Roman" w:eastAsia="Times New Roman" w:hAnsi="Times New Roman" w:cs="Times New Roman"/>
          <w:sz w:val="28"/>
          <w:szCs w:val="28"/>
          <w:lang w:eastAsia="ru-RU"/>
        </w:rPr>
        <w:t xml:space="preserve">еняется в отношении </w:t>
      </w:r>
      <w:r w:rsidRPr="00F91800">
        <w:rPr>
          <w:rFonts w:ascii="Times New Roman" w:eastAsia="Times New Roman" w:hAnsi="Times New Roman" w:cs="Times New Roman"/>
          <w:sz w:val="28"/>
          <w:szCs w:val="28"/>
          <w:lang w:eastAsia="ru-RU"/>
        </w:rPr>
        <w:t>запасов, которые не могут заменять друг друга).</w:t>
      </w:r>
    </w:p>
    <w:p w:rsidR="000701EA" w:rsidRDefault="000701EA" w:rsidP="000701EA">
      <w:pPr>
        <w:pStyle w:val="a3"/>
        <w:numPr>
          <w:ilvl w:val="0"/>
          <w:numId w:val="15"/>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средней себестоимости.</w:t>
      </w:r>
    </w:p>
    <w:p w:rsidR="000701EA" w:rsidRDefault="000701EA" w:rsidP="000701EA">
      <w:pPr>
        <w:pStyle w:val="a3"/>
        <w:numPr>
          <w:ilvl w:val="0"/>
          <w:numId w:val="15"/>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F91800">
        <w:rPr>
          <w:rFonts w:ascii="Times New Roman" w:eastAsia="Times New Roman" w:hAnsi="Times New Roman" w:cs="Times New Roman"/>
          <w:sz w:val="28"/>
          <w:szCs w:val="28"/>
          <w:lang w:eastAsia="ru-RU"/>
        </w:rPr>
        <w:t>о себестоимости первых во времени приобретения мате</w:t>
      </w:r>
      <w:r>
        <w:rPr>
          <w:rFonts w:ascii="Times New Roman" w:eastAsia="Times New Roman" w:hAnsi="Times New Roman" w:cs="Times New Roman"/>
          <w:sz w:val="28"/>
          <w:szCs w:val="28"/>
          <w:lang w:eastAsia="ru-RU"/>
        </w:rPr>
        <w:t>риальных ресурсов (способ ФИФО).</w:t>
      </w:r>
    </w:p>
    <w:p w:rsidR="000701EA" w:rsidRPr="00956415" w:rsidRDefault="000701EA" w:rsidP="000701EA">
      <w:pPr>
        <w:spacing w:after="0" w:line="360" w:lineRule="auto"/>
        <w:ind w:firstLine="720"/>
        <w:rPr>
          <w:rFonts w:ascii="Times New Roman" w:eastAsia="Times New Roman" w:hAnsi="Times New Roman" w:cs="Times New Roman"/>
          <w:sz w:val="28"/>
          <w:szCs w:val="28"/>
          <w:lang w:eastAsia="ru-RU"/>
        </w:rPr>
      </w:pPr>
      <w:r w:rsidRPr="00956415">
        <w:rPr>
          <w:rFonts w:ascii="Times New Roman" w:eastAsia="Times New Roman" w:hAnsi="Times New Roman" w:cs="Times New Roman"/>
          <w:sz w:val="28"/>
          <w:szCs w:val="28"/>
          <w:lang w:eastAsia="ru-RU"/>
        </w:rPr>
        <w:t>Из затрат на материальные ресурсы исключается стоимос</w:t>
      </w:r>
      <w:r w:rsidR="00DE3262">
        <w:rPr>
          <w:rFonts w:ascii="Times New Roman" w:eastAsia="Times New Roman" w:hAnsi="Times New Roman" w:cs="Times New Roman"/>
          <w:sz w:val="28"/>
          <w:szCs w:val="28"/>
          <w:lang w:eastAsia="ru-RU"/>
        </w:rPr>
        <w:t>ть возвратных отходов, которые</w:t>
      </w:r>
      <w:r w:rsidRPr="00956415">
        <w:rPr>
          <w:rFonts w:ascii="Times New Roman" w:eastAsia="Times New Roman" w:hAnsi="Times New Roman" w:cs="Times New Roman"/>
          <w:sz w:val="28"/>
          <w:szCs w:val="28"/>
          <w:lang w:eastAsia="ru-RU"/>
        </w:rPr>
        <w:t xml:space="preserve"> учитываются обособленно от других материальных ресурсов.</w:t>
      </w:r>
    </w:p>
    <w:p w:rsidR="000701EA" w:rsidRPr="00956415" w:rsidRDefault="00C377B4" w:rsidP="000701EA">
      <w:pPr>
        <w:spacing w:after="0" w:line="36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0701EA" w:rsidRPr="00956415">
        <w:rPr>
          <w:rFonts w:ascii="Times New Roman" w:eastAsia="Times New Roman" w:hAnsi="Times New Roman" w:cs="Times New Roman"/>
          <w:sz w:val="28"/>
          <w:szCs w:val="28"/>
          <w:lang w:eastAsia="ru-RU"/>
        </w:rPr>
        <w:t>атраты на оплату труда признаются по мере их начисления на основании данных первичных</w:t>
      </w:r>
      <w:r w:rsidR="00DE3262">
        <w:rPr>
          <w:rFonts w:ascii="Times New Roman" w:eastAsia="Times New Roman" w:hAnsi="Times New Roman" w:cs="Times New Roman"/>
          <w:sz w:val="28"/>
          <w:szCs w:val="28"/>
          <w:lang w:eastAsia="ru-RU"/>
        </w:rPr>
        <w:t xml:space="preserve"> документов и регистров</w:t>
      </w:r>
      <w:r>
        <w:rPr>
          <w:rFonts w:ascii="Times New Roman" w:eastAsia="Times New Roman" w:hAnsi="Times New Roman" w:cs="Times New Roman"/>
          <w:sz w:val="28"/>
          <w:szCs w:val="28"/>
          <w:lang w:eastAsia="ru-RU"/>
        </w:rPr>
        <w:t xml:space="preserve"> учета</w:t>
      </w:r>
      <w:r w:rsidR="00DE3262">
        <w:rPr>
          <w:rFonts w:ascii="Times New Roman" w:eastAsia="Times New Roman" w:hAnsi="Times New Roman" w:cs="Times New Roman"/>
          <w:sz w:val="28"/>
          <w:szCs w:val="28"/>
          <w:lang w:eastAsia="ru-RU"/>
        </w:rPr>
        <w:t>.</w:t>
      </w:r>
      <w:r w:rsidR="000701EA" w:rsidRPr="00956415">
        <w:rPr>
          <w:rFonts w:ascii="Times New Roman" w:eastAsia="Times New Roman" w:hAnsi="Times New Roman" w:cs="Times New Roman"/>
          <w:sz w:val="28"/>
          <w:szCs w:val="28"/>
          <w:lang w:eastAsia="ru-RU"/>
        </w:rPr>
        <w:t xml:space="preserve"> </w:t>
      </w:r>
      <w:r w:rsidR="00DE3262">
        <w:rPr>
          <w:rFonts w:ascii="Times New Roman" w:eastAsia="Times New Roman" w:hAnsi="Times New Roman" w:cs="Times New Roman"/>
          <w:sz w:val="28"/>
          <w:szCs w:val="28"/>
          <w:lang w:eastAsia="ru-RU"/>
        </w:rPr>
        <w:t>В</w:t>
      </w:r>
      <w:r w:rsidR="000701EA" w:rsidRPr="00956415">
        <w:rPr>
          <w:rFonts w:ascii="Times New Roman" w:eastAsia="Times New Roman" w:hAnsi="Times New Roman" w:cs="Times New Roman"/>
          <w:sz w:val="28"/>
          <w:szCs w:val="28"/>
          <w:lang w:eastAsia="ru-RU"/>
        </w:rPr>
        <w:t xml:space="preserve"> состав себестоимости продукции и расходов по обычным видам деятельности включаются только расходы, связанные с производством и продажей продукции, приобретением и продажей товаров, выполнением работ и оказанием услуг на сторону.</w:t>
      </w:r>
    </w:p>
    <w:p w:rsidR="000701EA" w:rsidRPr="00956415" w:rsidRDefault="000701EA" w:rsidP="00EF5791">
      <w:pPr>
        <w:spacing w:after="0" w:line="36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Элемент затрат «Отчисления на социальные нужды»</w:t>
      </w:r>
      <w:r w:rsidR="00C377B4">
        <w:rPr>
          <w:rFonts w:ascii="Times New Roman" w:eastAsia="Times New Roman" w:hAnsi="Times New Roman" w:cs="Times New Roman"/>
          <w:sz w:val="28"/>
          <w:szCs w:val="28"/>
          <w:lang w:eastAsia="ru-RU"/>
        </w:rPr>
        <w:t xml:space="preserve"> предназна</w:t>
      </w:r>
      <w:r w:rsidR="00EF5791">
        <w:rPr>
          <w:rFonts w:ascii="Times New Roman" w:eastAsia="Times New Roman" w:hAnsi="Times New Roman" w:cs="Times New Roman"/>
          <w:sz w:val="28"/>
          <w:szCs w:val="28"/>
          <w:lang w:eastAsia="ru-RU"/>
        </w:rPr>
        <w:t>ч</w:t>
      </w:r>
      <w:r w:rsidR="00C377B4">
        <w:rPr>
          <w:rFonts w:ascii="Times New Roman" w:eastAsia="Times New Roman" w:hAnsi="Times New Roman" w:cs="Times New Roman"/>
          <w:sz w:val="28"/>
          <w:szCs w:val="28"/>
          <w:lang w:eastAsia="ru-RU"/>
        </w:rPr>
        <w:t>ен</w:t>
      </w:r>
      <w:r w:rsidRPr="00956415">
        <w:rPr>
          <w:rFonts w:ascii="Times New Roman" w:eastAsia="Times New Roman" w:hAnsi="Times New Roman" w:cs="Times New Roman"/>
          <w:sz w:val="28"/>
          <w:szCs w:val="28"/>
          <w:lang w:eastAsia="ru-RU"/>
        </w:rPr>
        <w:t xml:space="preserve"> для отражения обязательных отчислений </w:t>
      </w:r>
      <w:r w:rsidR="00B47EB3" w:rsidRPr="00B47EB3">
        <w:rPr>
          <w:rFonts w:ascii="Times New Roman" w:eastAsia="Times New Roman" w:hAnsi="Times New Roman" w:cs="Times New Roman"/>
          <w:sz w:val="28"/>
          <w:szCs w:val="28"/>
          <w:lang w:eastAsia="ru-RU"/>
        </w:rPr>
        <w:t>в</w:t>
      </w:r>
      <w:r w:rsidR="00CE29EF" w:rsidRPr="00B47EB3">
        <w:rPr>
          <w:rFonts w:ascii="Times New Roman" w:eastAsia="Times New Roman" w:hAnsi="Times New Roman" w:cs="Times New Roman"/>
          <w:sz w:val="28"/>
          <w:szCs w:val="28"/>
          <w:lang w:eastAsia="ru-RU"/>
        </w:rPr>
        <w:t xml:space="preserve"> ПФ, ФСС, ФОМС</w:t>
      </w:r>
      <w:r w:rsidR="00B47EB3" w:rsidRPr="00B47EB3">
        <w:rPr>
          <w:rFonts w:ascii="Times New Roman" w:eastAsia="Times New Roman" w:hAnsi="Times New Roman" w:cs="Times New Roman"/>
          <w:sz w:val="28"/>
          <w:szCs w:val="28"/>
          <w:lang w:eastAsia="ru-RU"/>
        </w:rPr>
        <w:t xml:space="preserve"> и </w:t>
      </w:r>
      <w:r w:rsidRPr="00956415">
        <w:rPr>
          <w:rFonts w:ascii="Times New Roman" w:eastAsia="Times New Roman" w:hAnsi="Times New Roman" w:cs="Times New Roman"/>
          <w:sz w:val="28"/>
          <w:szCs w:val="28"/>
          <w:lang w:eastAsia="ru-RU"/>
        </w:rPr>
        <w:t>по обязательному страхованию от несчастных случаев на производстве и профессиональных заболеваний от затрат на оплату труда работников, включаемых в себестоимость продук</w:t>
      </w:r>
      <w:r w:rsidR="003D44C4">
        <w:rPr>
          <w:rFonts w:ascii="Times New Roman" w:eastAsia="Times New Roman" w:hAnsi="Times New Roman" w:cs="Times New Roman"/>
          <w:sz w:val="28"/>
          <w:szCs w:val="28"/>
          <w:lang w:eastAsia="ru-RU"/>
        </w:rPr>
        <w:t>ции.</w:t>
      </w:r>
      <w:r w:rsidR="00EF5791">
        <w:rPr>
          <w:rFonts w:ascii="Times New Roman" w:eastAsia="Times New Roman" w:hAnsi="Times New Roman" w:cs="Times New Roman"/>
          <w:sz w:val="28"/>
          <w:szCs w:val="28"/>
          <w:lang w:eastAsia="ru-RU"/>
        </w:rPr>
        <w:t xml:space="preserve"> Суммы данных</w:t>
      </w:r>
      <w:r w:rsidRPr="00956415">
        <w:rPr>
          <w:rFonts w:ascii="Times New Roman" w:eastAsia="Times New Roman" w:hAnsi="Times New Roman" w:cs="Times New Roman"/>
          <w:sz w:val="28"/>
          <w:szCs w:val="28"/>
          <w:lang w:eastAsia="ru-RU"/>
        </w:rPr>
        <w:t xml:space="preserve"> взносов при отнесении их на себестоимость признаются по мере их начисления.</w:t>
      </w:r>
    </w:p>
    <w:p w:rsidR="000701EA" w:rsidRPr="00956415" w:rsidRDefault="003D44C4" w:rsidP="000701EA">
      <w:pPr>
        <w:spacing w:after="0" w:line="36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Сумма</w:t>
      </w:r>
      <w:r w:rsidR="000701EA" w:rsidRPr="00956415">
        <w:rPr>
          <w:rFonts w:ascii="Times New Roman" w:eastAsia="Times New Roman" w:hAnsi="Times New Roman" w:cs="Times New Roman"/>
          <w:sz w:val="28"/>
          <w:szCs w:val="28"/>
          <w:lang w:eastAsia="ru-RU"/>
        </w:rPr>
        <w:t xml:space="preserve"> амортизационных отчислений зав</w:t>
      </w:r>
      <w:r>
        <w:rPr>
          <w:rFonts w:ascii="Times New Roman" w:eastAsia="Times New Roman" w:hAnsi="Times New Roman" w:cs="Times New Roman"/>
          <w:sz w:val="28"/>
          <w:szCs w:val="28"/>
          <w:lang w:eastAsia="ru-RU"/>
        </w:rPr>
        <w:t>исит от первоначальной</w:t>
      </w:r>
      <w:r w:rsidR="000701EA" w:rsidRPr="00956415">
        <w:rPr>
          <w:rFonts w:ascii="Times New Roman" w:eastAsia="Times New Roman" w:hAnsi="Times New Roman" w:cs="Times New Roman"/>
          <w:sz w:val="28"/>
          <w:szCs w:val="28"/>
          <w:lang w:eastAsia="ru-RU"/>
        </w:rPr>
        <w:t xml:space="preserve"> стоимости объекта основных средств и срока полезног</w:t>
      </w:r>
      <w:r w:rsidR="00EF5791">
        <w:rPr>
          <w:rFonts w:ascii="Times New Roman" w:eastAsia="Times New Roman" w:hAnsi="Times New Roman" w:cs="Times New Roman"/>
          <w:sz w:val="28"/>
          <w:szCs w:val="28"/>
          <w:lang w:eastAsia="ru-RU"/>
        </w:rPr>
        <w:t xml:space="preserve">о использования объекта, на основании </w:t>
      </w:r>
      <w:r w:rsidR="000701EA" w:rsidRPr="00956415">
        <w:rPr>
          <w:rFonts w:ascii="Times New Roman" w:eastAsia="Times New Roman" w:hAnsi="Times New Roman" w:cs="Times New Roman"/>
          <w:sz w:val="28"/>
          <w:szCs w:val="28"/>
          <w:lang w:eastAsia="ru-RU"/>
        </w:rPr>
        <w:t>которого исчисляется норма амортизации.</w:t>
      </w:r>
    </w:p>
    <w:p w:rsidR="000701EA" w:rsidRDefault="000701EA" w:rsidP="000701EA">
      <w:pPr>
        <w:spacing w:after="0" w:line="360" w:lineRule="auto"/>
        <w:ind w:firstLine="720"/>
        <w:rPr>
          <w:rFonts w:ascii="Times New Roman" w:eastAsia="Times New Roman" w:hAnsi="Times New Roman" w:cs="Times New Roman"/>
          <w:sz w:val="28"/>
          <w:szCs w:val="28"/>
          <w:lang w:eastAsia="ru-RU"/>
        </w:rPr>
      </w:pPr>
      <w:r w:rsidRPr="00956415">
        <w:rPr>
          <w:rFonts w:ascii="Times New Roman" w:eastAsia="Times New Roman" w:hAnsi="Times New Roman" w:cs="Times New Roman"/>
          <w:sz w:val="28"/>
          <w:szCs w:val="28"/>
          <w:lang w:eastAsia="ru-RU"/>
        </w:rPr>
        <w:t>Начисление амортизации объектов основных сре</w:t>
      </w:r>
      <w:proofErr w:type="gramStart"/>
      <w:r w:rsidRPr="00956415">
        <w:rPr>
          <w:rFonts w:ascii="Times New Roman" w:eastAsia="Times New Roman" w:hAnsi="Times New Roman" w:cs="Times New Roman"/>
          <w:sz w:val="28"/>
          <w:szCs w:val="28"/>
          <w:lang w:eastAsia="ru-RU"/>
        </w:rPr>
        <w:t>дств</w:t>
      </w:r>
      <w:r w:rsidR="003D44C4">
        <w:rPr>
          <w:rFonts w:ascii="Times New Roman" w:eastAsia="Times New Roman" w:hAnsi="Times New Roman" w:cs="Times New Roman"/>
          <w:sz w:val="28"/>
          <w:szCs w:val="28"/>
          <w:lang w:eastAsia="ru-RU"/>
        </w:rPr>
        <w:t xml:space="preserve"> </w:t>
      </w:r>
      <w:r w:rsidRPr="00956415">
        <w:rPr>
          <w:rFonts w:ascii="Times New Roman" w:eastAsia="Times New Roman" w:hAnsi="Times New Roman" w:cs="Times New Roman"/>
          <w:sz w:val="28"/>
          <w:szCs w:val="28"/>
          <w:lang w:eastAsia="ru-RU"/>
        </w:rPr>
        <w:t>пр</w:t>
      </w:r>
      <w:proofErr w:type="gramEnd"/>
      <w:r w:rsidRPr="00956415">
        <w:rPr>
          <w:rFonts w:ascii="Times New Roman" w:eastAsia="Times New Roman" w:hAnsi="Times New Roman" w:cs="Times New Roman"/>
          <w:sz w:val="28"/>
          <w:szCs w:val="28"/>
          <w:lang w:eastAsia="ru-RU"/>
        </w:rPr>
        <w:t>оизводится одним из следующих способов:</w:t>
      </w:r>
    </w:p>
    <w:p w:rsidR="000701EA" w:rsidRDefault="000701EA" w:rsidP="000701EA">
      <w:pPr>
        <w:pStyle w:val="a3"/>
        <w:numPr>
          <w:ilvl w:val="0"/>
          <w:numId w:val="16"/>
        </w:numPr>
        <w:spacing w:after="0" w:line="360" w:lineRule="auto"/>
        <w:rPr>
          <w:rFonts w:ascii="Times New Roman" w:eastAsia="Times New Roman" w:hAnsi="Times New Roman" w:cs="Times New Roman"/>
          <w:sz w:val="28"/>
          <w:szCs w:val="28"/>
          <w:lang w:eastAsia="ru-RU"/>
        </w:rPr>
      </w:pPr>
      <w:r w:rsidRPr="00D64CB9">
        <w:rPr>
          <w:rFonts w:ascii="Times New Roman" w:eastAsia="Times New Roman" w:hAnsi="Times New Roman" w:cs="Times New Roman"/>
          <w:sz w:val="28"/>
          <w:szCs w:val="28"/>
          <w:lang w:eastAsia="ru-RU"/>
        </w:rPr>
        <w:t>линейным способом;</w:t>
      </w:r>
    </w:p>
    <w:p w:rsidR="00EF5791" w:rsidRDefault="00EF5791" w:rsidP="00EF5791">
      <w:pPr>
        <w:pStyle w:val="a3"/>
        <w:numPr>
          <w:ilvl w:val="0"/>
          <w:numId w:val="16"/>
        </w:numPr>
        <w:spacing w:after="0" w:line="360" w:lineRule="auto"/>
        <w:rPr>
          <w:rFonts w:ascii="Times New Roman" w:eastAsia="Times New Roman" w:hAnsi="Times New Roman" w:cs="Times New Roman"/>
          <w:sz w:val="28"/>
          <w:szCs w:val="28"/>
          <w:lang w:eastAsia="ru-RU"/>
        </w:rPr>
      </w:pPr>
      <w:r w:rsidRPr="00D64CB9">
        <w:rPr>
          <w:rFonts w:ascii="Times New Roman" w:eastAsia="Times New Roman" w:hAnsi="Times New Roman" w:cs="Times New Roman"/>
          <w:sz w:val="28"/>
          <w:szCs w:val="28"/>
          <w:lang w:eastAsia="ru-RU"/>
        </w:rPr>
        <w:t>способом списания стоимости по сумме чисел лет срока полезного использования;</w:t>
      </w:r>
    </w:p>
    <w:p w:rsidR="000701EA" w:rsidRDefault="000701EA" w:rsidP="000701EA">
      <w:pPr>
        <w:pStyle w:val="a3"/>
        <w:numPr>
          <w:ilvl w:val="0"/>
          <w:numId w:val="16"/>
        </w:numPr>
        <w:spacing w:after="0" w:line="360" w:lineRule="auto"/>
        <w:rPr>
          <w:rFonts w:ascii="Times New Roman" w:eastAsia="Times New Roman" w:hAnsi="Times New Roman" w:cs="Times New Roman"/>
          <w:sz w:val="28"/>
          <w:szCs w:val="28"/>
          <w:lang w:eastAsia="ru-RU"/>
        </w:rPr>
      </w:pPr>
      <w:r w:rsidRPr="00D64CB9">
        <w:rPr>
          <w:rFonts w:ascii="Times New Roman" w:eastAsia="Times New Roman" w:hAnsi="Times New Roman" w:cs="Times New Roman"/>
          <w:sz w:val="28"/>
          <w:szCs w:val="28"/>
          <w:lang w:eastAsia="ru-RU"/>
        </w:rPr>
        <w:t>способом уменьшаемого остатка;</w:t>
      </w:r>
    </w:p>
    <w:p w:rsidR="000701EA" w:rsidRPr="00D64CB9" w:rsidRDefault="000701EA" w:rsidP="000701EA">
      <w:pPr>
        <w:pStyle w:val="a3"/>
        <w:numPr>
          <w:ilvl w:val="0"/>
          <w:numId w:val="16"/>
        </w:numPr>
        <w:spacing w:after="0" w:line="360" w:lineRule="auto"/>
        <w:rPr>
          <w:rFonts w:ascii="Times New Roman" w:eastAsia="Times New Roman" w:hAnsi="Times New Roman" w:cs="Times New Roman"/>
          <w:sz w:val="28"/>
          <w:szCs w:val="28"/>
          <w:lang w:eastAsia="ru-RU"/>
        </w:rPr>
      </w:pPr>
      <w:r w:rsidRPr="00D64CB9">
        <w:rPr>
          <w:rFonts w:ascii="Times New Roman" w:eastAsia="Times New Roman" w:hAnsi="Times New Roman" w:cs="Times New Roman"/>
          <w:sz w:val="28"/>
          <w:szCs w:val="28"/>
          <w:lang w:eastAsia="ru-RU"/>
        </w:rPr>
        <w:t>способом списания стоимости пропорци</w:t>
      </w:r>
      <w:r w:rsidR="003D44C4">
        <w:rPr>
          <w:rFonts w:ascii="Times New Roman" w:eastAsia="Times New Roman" w:hAnsi="Times New Roman" w:cs="Times New Roman"/>
          <w:sz w:val="28"/>
          <w:szCs w:val="28"/>
          <w:lang w:eastAsia="ru-RU"/>
        </w:rPr>
        <w:t>онально объему продукции</w:t>
      </w:r>
      <w:r w:rsidRPr="00D64CB9">
        <w:rPr>
          <w:rFonts w:ascii="Times New Roman" w:eastAsia="Times New Roman" w:hAnsi="Times New Roman" w:cs="Times New Roman"/>
          <w:sz w:val="28"/>
          <w:szCs w:val="28"/>
          <w:lang w:eastAsia="ru-RU"/>
        </w:rPr>
        <w:t>.</w:t>
      </w:r>
    </w:p>
    <w:p w:rsidR="000701EA" w:rsidRPr="00D705C1" w:rsidRDefault="00DA3DF1" w:rsidP="000701EA">
      <w:pPr>
        <w:spacing w:after="0" w:line="36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Прочие</w:t>
      </w:r>
      <w:r w:rsidR="000701EA" w:rsidRPr="00D705C1">
        <w:rPr>
          <w:rFonts w:ascii="Times New Roman" w:eastAsia="Times New Roman" w:hAnsi="Times New Roman" w:cs="Times New Roman"/>
          <w:sz w:val="28"/>
          <w:szCs w:val="28"/>
          <w:lang w:eastAsia="ru-RU"/>
        </w:rPr>
        <w:t xml:space="preserve"> затрат</w:t>
      </w:r>
      <w:r>
        <w:rPr>
          <w:rFonts w:ascii="Times New Roman" w:eastAsia="Times New Roman" w:hAnsi="Times New Roman" w:cs="Times New Roman"/>
          <w:sz w:val="28"/>
          <w:szCs w:val="28"/>
          <w:lang w:eastAsia="ru-RU"/>
        </w:rPr>
        <w:t>ы определяется предприятием самостоятельно, учитывая</w:t>
      </w:r>
      <w:r w:rsidR="000701EA" w:rsidRPr="00D705C1">
        <w:rPr>
          <w:rFonts w:ascii="Times New Roman" w:eastAsia="Times New Roman" w:hAnsi="Times New Roman" w:cs="Times New Roman"/>
          <w:sz w:val="28"/>
          <w:szCs w:val="28"/>
          <w:lang w:eastAsia="ru-RU"/>
        </w:rPr>
        <w:t xml:space="preserve"> отраслевые особенности затрат на производство.</w:t>
      </w:r>
    </w:p>
    <w:p w:rsidR="000701EA" w:rsidRPr="000F2EAF" w:rsidRDefault="003D44C4" w:rsidP="000701EA">
      <w:pPr>
        <w:spacing w:after="0" w:line="36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Себестоимость продукции </w:t>
      </w:r>
      <w:r w:rsidR="00813838">
        <w:rPr>
          <w:rFonts w:ascii="Times New Roman" w:eastAsia="Times New Roman" w:hAnsi="Times New Roman" w:cs="Times New Roman"/>
          <w:sz w:val="28"/>
          <w:szCs w:val="28"/>
          <w:lang w:eastAsia="ru-RU"/>
        </w:rPr>
        <w:t>исчисляется исходя из затрат, относящихся</w:t>
      </w:r>
      <w:r w:rsidR="000701EA" w:rsidRPr="000F2EAF">
        <w:rPr>
          <w:rFonts w:ascii="Times New Roman" w:eastAsia="Times New Roman" w:hAnsi="Times New Roman" w:cs="Times New Roman"/>
          <w:sz w:val="28"/>
          <w:szCs w:val="28"/>
          <w:lang w:eastAsia="ru-RU"/>
        </w:rPr>
        <w:t xml:space="preserve"> на соответств</w:t>
      </w:r>
      <w:r w:rsidR="000701EA">
        <w:rPr>
          <w:rFonts w:ascii="Times New Roman" w:eastAsia="Times New Roman" w:hAnsi="Times New Roman" w:cs="Times New Roman"/>
          <w:sz w:val="28"/>
          <w:szCs w:val="28"/>
          <w:lang w:eastAsia="ru-RU"/>
        </w:rPr>
        <w:t xml:space="preserve">ующую культуру </w:t>
      </w:r>
      <w:r w:rsidR="000701EA" w:rsidRPr="000F2EAF">
        <w:rPr>
          <w:rFonts w:ascii="Times New Roman" w:eastAsia="Times New Roman" w:hAnsi="Times New Roman" w:cs="Times New Roman"/>
          <w:sz w:val="28"/>
          <w:szCs w:val="28"/>
          <w:lang w:eastAsia="ru-RU"/>
        </w:rPr>
        <w:t>и выхода пр</w:t>
      </w:r>
      <w:r>
        <w:rPr>
          <w:rFonts w:ascii="Times New Roman" w:eastAsia="Times New Roman" w:hAnsi="Times New Roman" w:cs="Times New Roman"/>
          <w:sz w:val="28"/>
          <w:szCs w:val="28"/>
          <w:lang w:eastAsia="ru-RU"/>
        </w:rPr>
        <w:t>одукции.</w:t>
      </w:r>
    </w:p>
    <w:p w:rsidR="000701EA" w:rsidRPr="000F2EAF" w:rsidRDefault="000701EA" w:rsidP="000701EA">
      <w:pPr>
        <w:spacing w:after="0" w:line="360" w:lineRule="auto"/>
        <w:ind w:firstLine="720"/>
        <w:rPr>
          <w:rFonts w:ascii="Times New Roman" w:eastAsia="Times New Roman" w:hAnsi="Times New Roman" w:cs="Times New Roman"/>
          <w:sz w:val="28"/>
          <w:szCs w:val="28"/>
          <w:lang w:eastAsia="ru-RU"/>
        </w:rPr>
      </w:pPr>
      <w:r w:rsidRPr="000F2EAF">
        <w:rPr>
          <w:rFonts w:ascii="Times New Roman" w:eastAsia="Times New Roman" w:hAnsi="Times New Roman" w:cs="Times New Roman"/>
          <w:sz w:val="28"/>
          <w:szCs w:val="28"/>
          <w:lang w:eastAsia="ru-RU"/>
        </w:rPr>
        <w:t>Побочная продукция растениеводства (солома, ботва и др.) оценивается исходя из фактических затрат на ее уборку, транспортировку и выполнение других р</w:t>
      </w:r>
      <w:r w:rsidR="00813838">
        <w:rPr>
          <w:rFonts w:ascii="Times New Roman" w:eastAsia="Times New Roman" w:hAnsi="Times New Roman" w:cs="Times New Roman"/>
          <w:sz w:val="28"/>
          <w:szCs w:val="28"/>
          <w:lang w:eastAsia="ru-RU"/>
        </w:rPr>
        <w:t>абот по ее заготовке</w:t>
      </w:r>
      <w:r w:rsidRPr="000F2EAF">
        <w:rPr>
          <w:rFonts w:ascii="Times New Roman" w:eastAsia="Times New Roman" w:hAnsi="Times New Roman" w:cs="Times New Roman"/>
          <w:sz w:val="28"/>
          <w:szCs w:val="28"/>
          <w:lang w:eastAsia="ru-RU"/>
        </w:rPr>
        <w:t>.</w:t>
      </w:r>
    </w:p>
    <w:p w:rsidR="000701EA" w:rsidRPr="000F2EAF" w:rsidRDefault="000701EA" w:rsidP="000701EA">
      <w:pPr>
        <w:spacing w:after="0" w:line="360" w:lineRule="auto"/>
        <w:ind w:firstLine="720"/>
        <w:rPr>
          <w:rFonts w:ascii="Times New Roman" w:eastAsia="Times New Roman" w:hAnsi="Times New Roman" w:cs="Times New Roman"/>
          <w:sz w:val="28"/>
          <w:szCs w:val="28"/>
          <w:lang w:eastAsia="ru-RU"/>
        </w:rPr>
      </w:pPr>
      <w:r w:rsidRPr="000F2EAF">
        <w:rPr>
          <w:rFonts w:ascii="Times New Roman" w:eastAsia="Times New Roman" w:hAnsi="Times New Roman" w:cs="Times New Roman"/>
          <w:sz w:val="28"/>
          <w:szCs w:val="28"/>
          <w:lang w:eastAsia="ru-RU"/>
        </w:rPr>
        <w:t>Кальку</w:t>
      </w:r>
      <w:r w:rsidR="00813838">
        <w:rPr>
          <w:rFonts w:ascii="Times New Roman" w:eastAsia="Times New Roman" w:hAnsi="Times New Roman" w:cs="Times New Roman"/>
          <w:sz w:val="28"/>
          <w:szCs w:val="28"/>
          <w:lang w:eastAsia="ru-RU"/>
        </w:rPr>
        <w:t>ляция предусматривает разделение</w:t>
      </w:r>
      <w:r w:rsidRPr="000F2EAF">
        <w:rPr>
          <w:rFonts w:ascii="Times New Roman" w:eastAsia="Times New Roman" w:hAnsi="Times New Roman" w:cs="Times New Roman"/>
          <w:sz w:val="28"/>
          <w:szCs w:val="28"/>
          <w:lang w:eastAsia="ru-RU"/>
        </w:rPr>
        <w:t xml:space="preserve"> затрат, относящихся на </w:t>
      </w:r>
      <w:r w:rsidR="00813838">
        <w:rPr>
          <w:rFonts w:ascii="Times New Roman" w:eastAsia="Times New Roman" w:hAnsi="Times New Roman" w:cs="Times New Roman"/>
          <w:sz w:val="28"/>
          <w:szCs w:val="28"/>
          <w:lang w:eastAsia="ru-RU"/>
        </w:rPr>
        <w:t>производство</w:t>
      </w:r>
      <w:r w:rsidR="00813838" w:rsidRPr="000F2EAF">
        <w:rPr>
          <w:rFonts w:ascii="Times New Roman" w:eastAsia="Times New Roman" w:hAnsi="Times New Roman" w:cs="Times New Roman"/>
          <w:sz w:val="28"/>
          <w:szCs w:val="28"/>
          <w:lang w:eastAsia="ru-RU"/>
        </w:rPr>
        <w:t xml:space="preserve"> </w:t>
      </w:r>
      <w:r w:rsidR="00813838">
        <w:rPr>
          <w:rFonts w:ascii="Times New Roman" w:eastAsia="Times New Roman" w:hAnsi="Times New Roman" w:cs="Times New Roman"/>
          <w:sz w:val="28"/>
          <w:szCs w:val="28"/>
          <w:lang w:eastAsia="ru-RU"/>
        </w:rPr>
        <w:t>продукции</w:t>
      </w:r>
      <w:r w:rsidRPr="000F2EAF">
        <w:rPr>
          <w:rFonts w:ascii="Times New Roman" w:eastAsia="Times New Roman" w:hAnsi="Times New Roman" w:cs="Times New Roman"/>
          <w:sz w:val="28"/>
          <w:szCs w:val="28"/>
          <w:lang w:eastAsia="ru-RU"/>
        </w:rPr>
        <w:t xml:space="preserve"> </w:t>
      </w:r>
      <w:r w:rsidR="00813838">
        <w:rPr>
          <w:rFonts w:ascii="Times New Roman" w:eastAsia="Times New Roman" w:hAnsi="Times New Roman" w:cs="Times New Roman"/>
          <w:sz w:val="28"/>
          <w:szCs w:val="28"/>
          <w:lang w:eastAsia="ru-RU"/>
        </w:rPr>
        <w:t>текущего или отчетного года</w:t>
      </w:r>
      <w:r w:rsidRPr="000F2EAF">
        <w:rPr>
          <w:rFonts w:ascii="Times New Roman" w:eastAsia="Times New Roman" w:hAnsi="Times New Roman" w:cs="Times New Roman"/>
          <w:sz w:val="28"/>
          <w:szCs w:val="28"/>
          <w:lang w:eastAsia="ru-RU"/>
        </w:rPr>
        <w:t xml:space="preserve"> и на незавершенное производство</w:t>
      </w:r>
      <w:r w:rsidR="00813838">
        <w:rPr>
          <w:rFonts w:ascii="Times New Roman" w:eastAsia="Times New Roman" w:hAnsi="Times New Roman" w:cs="Times New Roman"/>
          <w:sz w:val="28"/>
          <w:szCs w:val="28"/>
          <w:lang w:eastAsia="ru-RU"/>
        </w:rPr>
        <w:t>.</w:t>
      </w:r>
    </w:p>
    <w:p w:rsidR="000701EA" w:rsidRDefault="00813838" w:rsidP="000701EA">
      <w:pPr>
        <w:spacing w:after="0" w:line="36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Затраты на продукцию отчетного периода</w:t>
      </w:r>
      <w:r w:rsidR="000701EA" w:rsidRPr="000F2EAF">
        <w:rPr>
          <w:rFonts w:ascii="Times New Roman" w:eastAsia="Times New Roman" w:hAnsi="Times New Roman" w:cs="Times New Roman"/>
          <w:sz w:val="28"/>
          <w:szCs w:val="28"/>
          <w:lang w:eastAsia="ru-RU"/>
        </w:rPr>
        <w:t xml:space="preserve"> исчисляются следующим образом:</w:t>
      </w:r>
    </w:p>
    <w:p w:rsidR="000701EA" w:rsidRPr="00072665" w:rsidRDefault="00C24051" w:rsidP="000701EA">
      <w:pPr>
        <w:spacing w:after="0" w:line="360" w:lineRule="auto"/>
        <w:ind w:firstLine="720"/>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З</m:t>
            </m:r>
          </m:e>
          <m:sub>
            <m:r>
              <w:rPr>
                <w:rFonts w:ascii="Cambria Math" w:eastAsia="Times New Roman" w:hAnsi="Cambria Math" w:cs="Times New Roman"/>
                <w:sz w:val="28"/>
                <w:szCs w:val="28"/>
                <w:lang w:eastAsia="ru-RU"/>
              </w:rPr>
              <m:t>факт.</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НЗП</m:t>
            </m:r>
          </m:e>
          <m:sub>
            <m:r>
              <w:rPr>
                <w:rFonts w:ascii="Cambria Math" w:eastAsia="Times New Roman" w:hAnsi="Cambria Math" w:cs="Times New Roman"/>
                <w:sz w:val="28"/>
                <w:szCs w:val="28"/>
                <w:lang w:eastAsia="ru-RU"/>
              </w:rPr>
              <m:t>н</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З</m:t>
            </m:r>
          </m:e>
          <m:sub>
            <m:r>
              <w:rPr>
                <w:rFonts w:ascii="Cambria Math" w:eastAsia="Times New Roman" w:hAnsi="Cambria Math" w:cs="Times New Roman"/>
                <w:sz w:val="28"/>
                <w:szCs w:val="28"/>
                <w:lang w:eastAsia="ru-RU"/>
              </w:rPr>
              <m:t>оп</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НЗП</m:t>
            </m:r>
          </m:e>
          <m:sub>
            <m:r>
              <w:rPr>
                <w:rFonts w:ascii="Cambria Math" w:eastAsia="Times New Roman" w:hAnsi="Cambria Math" w:cs="Times New Roman"/>
                <w:sz w:val="28"/>
                <w:szCs w:val="28"/>
                <w:lang w:eastAsia="ru-RU"/>
              </w:rPr>
              <m:t>к</m:t>
            </m:r>
          </m:sub>
        </m:sSub>
        <m:r>
          <w:rPr>
            <w:rFonts w:ascii="Cambria Math" w:eastAsia="Times New Roman" w:hAnsi="Cambria Math" w:cs="Times New Roman"/>
            <w:sz w:val="28"/>
            <w:szCs w:val="28"/>
            <w:lang w:eastAsia="ru-RU"/>
          </w:rPr>
          <m:t>)</m:t>
        </m:r>
      </m:oMath>
      <w:r w:rsidR="000701EA">
        <w:rPr>
          <w:rFonts w:ascii="Times New Roman" w:eastAsia="Times New Roman" w:hAnsi="Times New Roman" w:cs="Times New Roman"/>
          <w:sz w:val="28"/>
          <w:szCs w:val="28"/>
          <w:lang w:eastAsia="ru-RU"/>
        </w:rPr>
        <w:t xml:space="preserve">, </w:t>
      </w:r>
      <w:r w:rsidR="000701EA">
        <w:rPr>
          <w:rFonts w:ascii="Times New Roman" w:eastAsia="Times New Roman" w:hAnsi="Times New Roman" w:cs="Times New Roman"/>
          <w:sz w:val="28"/>
          <w:szCs w:val="28"/>
          <w:lang w:eastAsia="ru-RU"/>
        </w:rPr>
        <w:tab/>
      </w:r>
      <w:r w:rsidR="000701EA">
        <w:rPr>
          <w:rFonts w:ascii="Times New Roman" w:eastAsia="Times New Roman" w:hAnsi="Times New Roman" w:cs="Times New Roman"/>
          <w:sz w:val="28"/>
          <w:szCs w:val="28"/>
          <w:lang w:eastAsia="ru-RU"/>
        </w:rPr>
        <w:tab/>
      </w:r>
      <w:r w:rsidR="000701EA">
        <w:rPr>
          <w:rFonts w:ascii="Times New Roman" w:eastAsia="Times New Roman" w:hAnsi="Times New Roman" w:cs="Times New Roman"/>
          <w:sz w:val="28"/>
          <w:szCs w:val="28"/>
          <w:lang w:eastAsia="ru-RU"/>
        </w:rPr>
        <w:tab/>
      </w:r>
      <w:r w:rsidR="000701EA">
        <w:rPr>
          <w:rFonts w:ascii="Times New Roman" w:eastAsia="Times New Roman" w:hAnsi="Times New Roman" w:cs="Times New Roman"/>
          <w:sz w:val="28"/>
          <w:szCs w:val="28"/>
          <w:lang w:eastAsia="ru-RU"/>
        </w:rPr>
        <w:tab/>
      </w:r>
      <w:r w:rsidR="000701EA">
        <w:rPr>
          <w:rFonts w:ascii="Times New Roman" w:eastAsia="Times New Roman" w:hAnsi="Times New Roman" w:cs="Times New Roman"/>
          <w:sz w:val="28"/>
          <w:szCs w:val="28"/>
          <w:lang w:eastAsia="ru-RU"/>
        </w:rPr>
        <w:tab/>
      </w:r>
      <w:r w:rsidR="000701EA">
        <w:rPr>
          <w:rFonts w:ascii="Times New Roman" w:eastAsia="Times New Roman" w:hAnsi="Times New Roman" w:cs="Times New Roman"/>
          <w:sz w:val="28"/>
          <w:szCs w:val="28"/>
          <w:lang w:eastAsia="ru-RU"/>
        </w:rPr>
        <w:tab/>
      </w:r>
      <w:r w:rsidR="000701EA">
        <w:rPr>
          <w:rFonts w:ascii="Times New Roman" w:eastAsia="Times New Roman" w:hAnsi="Times New Roman" w:cs="Times New Roman"/>
          <w:sz w:val="28"/>
          <w:szCs w:val="28"/>
          <w:lang w:eastAsia="ru-RU"/>
        </w:rPr>
        <w:tab/>
        <w:t xml:space="preserve"> (1)</w:t>
      </w:r>
    </w:p>
    <w:p w:rsidR="000701EA" w:rsidRPr="00AC45B8" w:rsidRDefault="000701EA" w:rsidP="000701EA">
      <w:pPr>
        <w:pStyle w:val="HTML"/>
        <w:spacing w:line="360" w:lineRule="auto"/>
        <w:ind w:firstLine="720"/>
        <w:jc w:val="both"/>
        <w:rPr>
          <w:rFonts w:ascii="Times New Roman" w:hAnsi="Times New Roman" w:cs="Times New Roman"/>
          <w:sz w:val="28"/>
          <w:szCs w:val="28"/>
        </w:rPr>
      </w:pPr>
      <w:r w:rsidRPr="00AC45B8">
        <w:rPr>
          <w:rFonts w:ascii="Times New Roman" w:hAnsi="Times New Roman" w:cs="Times New Roman"/>
          <w:sz w:val="28"/>
          <w:szCs w:val="28"/>
        </w:rPr>
        <w:t xml:space="preserve">где </w:t>
      </w:r>
      <w:proofErr w:type="spellStart"/>
      <w:r w:rsidRPr="00AC45B8">
        <w:rPr>
          <w:rFonts w:ascii="Times New Roman" w:hAnsi="Times New Roman" w:cs="Times New Roman"/>
          <w:sz w:val="28"/>
          <w:szCs w:val="28"/>
        </w:rPr>
        <w:t>З</w:t>
      </w:r>
      <w:r>
        <w:rPr>
          <w:rFonts w:ascii="Times New Roman" w:hAnsi="Times New Roman" w:cs="Times New Roman"/>
          <w:sz w:val="28"/>
          <w:szCs w:val="28"/>
          <w:vertAlign w:val="subscript"/>
        </w:rPr>
        <w:t>факт</w:t>
      </w:r>
      <w:proofErr w:type="spellEnd"/>
      <w:r>
        <w:rPr>
          <w:rFonts w:ascii="Times New Roman" w:hAnsi="Times New Roman" w:cs="Times New Roman"/>
          <w:sz w:val="28"/>
          <w:szCs w:val="28"/>
          <w:vertAlign w:val="subscript"/>
        </w:rPr>
        <w:t>.</w:t>
      </w:r>
      <w:r>
        <w:rPr>
          <w:rFonts w:ascii="Times New Roman" w:hAnsi="Times New Roman" w:cs="Times New Roman"/>
          <w:sz w:val="28"/>
          <w:szCs w:val="28"/>
        </w:rPr>
        <w:t xml:space="preserve"> – </w:t>
      </w:r>
      <w:r w:rsidRPr="00AC45B8">
        <w:rPr>
          <w:rFonts w:ascii="Times New Roman" w:hAnsi="Times New Roman" w:cs="Times New Roman"/>
          <w:sz w:val="28"/>
          <w:szCs w:val="28"/>
        </w:rPr>
        <w:t>фактические   затраты,  приходящиеся   на   продукцию</w:t>
      </w:r>
      <w:r>
        <w:rPr>
          <w:rFonts w:ascii="Times New Roman" w:hAnsi="Times New Roman" w:cs="Times New Roman"/>
          <w:sz w:val="28"/>
          <w:szCs w:val="28"/>
        </w:rPr>
        <w:t xml:space="preserve"> </w:t>
      </w:r>
      <w:r w:rsidRPr="00AC45B8">
        <w:rPr>
          <w:rFonts w:ascii="Times New Roman" w:hAnsi="Times New Roman" w:cs="Times New Roman"/>
          <w:sz w:val="28"/>
          <w:szCs w:val="28"/>
        </w:rPr>
        <w:t>от</w:t>
      </w:r>
      <w:r w:rsidR="00813838">
        <w:rPr>
          <w:rFonts w:ascii="Times New Roman" w:hAnsi="Times New Roman" w:cs="Times New Roman"/>
          <w:sz w:val="28"/>
          <w:szCs w:val="28"/>
        </w:rPr>
        <w:t>четного  периода,</w:t>
      </w:r>
      <w:r>
        <w:rPr>
          <w:rFonts w:ascii="Times New Roman" w:hAnsi="Times New Roman" w:cs="Times New Roman"/>
          <w:sz w:val="28"/>
          <w:szCs w:val="28"/>
        </w:rPr>
        <w:t xml:space="preserve"> </w:t>
      </w:r>
      <w:r w:rsidRPr="00AC45B8">
        <w:rPr>
          <w:rFonts w:ascii="Times New Roman" w:hAnsi="Times New Roman" w:cs="Times New Roman"/>
          <w:sz w:val="28"/>
          <w:szCs w:val="28"/>
        </w:rPr>
        <w:t>подлежащие включению в себестоимость  производственной  продукции;</w:t>
      </w:r>
    </w:p>
    <w:p w:rsidR="000701EA" w:rsidRPr="00AC45B8" w:rsidRDefault="000701EA" w:rsidP="000701EA">
      <w:pPr>
        <w:pStyle w:val="HTML"/>
        <w:spacing w:line="360" w:lineRule="auto"/>
        <w:ind w:firstLine="720"/>
        <w:jc w:val="both"/>
        <w:rPr>
          <w:rFonts w:ascii="Times New Roman" w:hAnsi="Times New Roman" w:cs="Times New Roman"/>
          <w:sz w:val="28"/>
          <w:szCs w:val="28"/>
        </w:rPr>
      </w:pPr>
      <w:proofErr w:type="spellStart"/>
      <w:r w:rsidRPr="00AC45B8">
        <w:rPr>
          <w:rFonts w:ascii="Times New Roman" w:hAnsi="Times New Roman" w:cs="Times New Roman"/>
          <w:sz w:val="28"/>
          <w:szCs w:val="28"/>
        </w:rPr>
        <w:t>НЗП</w:t>
      </w:r>
      <w:r>
        <w:rPr>
          <w:rFonts w:ascii="Times New Roman" w:hAnsi="Times New Roman" w:cs="Times New Roman"/>
          <w:sz w:val="28"/>
          <w:szCs w:val="28"/>
          <w:vertAlign w:val="subscript"/>
        </w:rPr>
        <w:t>н</w:t>
      </w:r>
      <w:proofErr w:type="spellEnd"/>
      <w:r>
        <w:rPr>
          <w:rFonts w:ascii="Times New Roman" w:hAnsi="Times New Roman" w:cs="Times New Roman"/>
          <w:sz w:val="28"/>
          <w:szCs w:val="28"/>
        </w:rPr>
        <w:t xml:space="preserve"> – </w:t>
      </w:r>
      <w:r w:rsidRPr="00AC45B8">
        <w:rPr>
          <w:rFonts w:ascii="Times New Roman" w:hAnsi="Times New Roman" w:cs="Times New Roman"/>
          <w:sz w:val="28"/>
          <w:szCs w:val="28"/>
        </w:rPr>
        <w:t>размер  незавершенного  производства  на  начало  отчетного</w:t>
      </w:r>
      <w:r>
        <w:rPr>
          <w:rFonts w:ascii="Times New Roman" w:hAnsi="Times New Roman" w:cs="Times New Roman"/>
          <w:sz w:val="28"/>
          <w:szCs w:val="28"/>
        </w:rPr>
        <w:t xml:space="preserve"> </w:t>
      </w:r>
      <w:r w:rsidRPr="00AC45B8">
        <w:rPr>
          <w:rFonts w:ascii="Times New Roman" w:hAnsi="Times New Roman" w:cs="Times New Roman"/>
          <w:sz w:val="28"/>
          <w:szCs w:val="28"/>
        </w:rPr>
        <w:t>периода;</w:t>
      </w:r>
    </w:p>
    <w:p w:rsidR="000701EA" w:rsidRPr="00AC45B8" w:rsidRDefault="000701EA" w:rsidP="000701EA">
      <w:pPr>
        <w:pStyle w:val="HTML"/>
        <w:spacing w:line="360" w:lineRule="auto"/>
        <w:ind w:firstLine="720"/>
        <w:jc w:val="both"/>
        <w:rPr>
          <w:rFonts w:ascii="Times New Roman" w:hAnsi="Times New Roman" w:cs="Times New Roman"/>
          <w:sz w:val="28"/>
          <w:szCs w:val="28"/>
        </w:rPr>
      </w:pPr>
      <w:proofErr w:type="spellStart"/>
      <w:r w:rsidRPr="00AC45B8">
        <w:rPr>
          <w:rFonts w:ascii="Times New Roman" w:hAnsi="Times New Roman" w:cs="Times New Roman"/>
          <w:sz w:val="28"/>
          <w:szCs w:val="28"/>
        </w:rPr>
        <w:lastRenderedPageBreak/>
        <w:t>НЗП</w:t>
      </w:r>
      <w:r>
        <w:rPr>
          <w:rFonts w:ascii="Times New Roman" w:hAnsi="Times New Roman" w:cs="Times New Roman"/>
          <w:sz w:val="28"/>
          <w:szCs w:val="28"/>
          <w:vertAlign w:val="subscript"/>
        </w:rPr>
        <w:t>к</w:t>
      </w:r>
      <w:proofErr w:type="spellEnd"/>
      <w:r>
        <w:rPr>
          <w:rFonts w:ascii="Times New Roman" w:hAnsi="Times New Roman" w:cs="Times New Roman"/>
          <w:sz w:val="28"/>
          <w:szCs w:val="28"/>
        </w:rPr>
        <w:t xml:space="preserve"> – </w:t>
      </w:r>
      <w:r w:rsidRPr="00AC45B8">
        <w:rPr>
          <w:rFonts w:ascii="Times New Roman" w:hAnsi="Times New Roman" w:cs="Times New Roman"/>
          <w:sz w:val="28"/>
          <w:szCs w:val="28"/>
        </w:rPr>
        <w:t>размер  незавершенного   производства  на  конец  отчетного</w:t>
      </w:r>
      <w:r>
        <w:rPr>
          <w:rFonts w:ascii="Times New Roman" w:hAnsi="Times New Roman" w:cs="Times New Roman"/>
          <w:sz w:val="28"/>
          <w:szCs w:val="28"/>
        </w:rPr>
        <w:t xml:space="preserve"> </w:t>
      </w:r>
      <w:r w:rsidRPr="00AC45B8">
        <w:rPr>
          <w:rFonts w:ascii="Times New Roman" w:hAnsi="Times New Roman" w:cs="Times New Roman"/>
          <w:sz w:val="28"/>
          <w:szCs w:val="28"/>
        </w:rPr>
        <w:t>периода;</w:t>
      </w:r>
    </w:p>
    <w:p w:rsidR="000701EA" w:rsidRPr="00AC45B8" w:rsidRDefault="000701EA" w:rsidP="000701EA">
      <w:pPr>
        <w:pStyle w:val="HTML"/>
        <w:spacing w:line="360" w:lineRule="auto"/>
        <w:ind w:firstLine="720"/>
        <w:jc w:val="both"/>
        <w:rPr>
          <w:rFonts w:ascii="Times New Roman" w:hAnsi="Times New Roman" w:cs="Times New Roman"/>
          <w:sz w:val="28"/>
          <w:szCs w:val="28"/>
        </w:rPr>
      </w:pPr>
      <w:proofErr w:type="spellStart"/>
      <w:r w:rsidRPr="00AC45B8">
        <w:rPr>
          <w:rFonts w:ascii="Times New Roman" w:hAnsi="Times New Roman" w:cs="Times New Roman"/>
          <w:sz w:val="28"/>
          <w:szCs w:val="28"/>
        </w:rPr>
        <w:t>З</w:t>
      </w:r>
      <w:r>
        <w:rPr>
          <w:rFonts w:ascii="Times New Roman" w:hAnsi="Times New Roman" w:cs="Times New Roman"/>
          <w:sz w:val="28"/>
          <w:szCs w:val="28"/>
          <w:vertAlign w:val="subscript"/>
        </w:rPr>
        <w:t>оп</w:t>
      </w:r>
      <w:proofErr w:type="spellEnd"/>
      <w:r>
        <w:rPr>
          <w:rFonts w:ascii="Times New Roman" w:hAnsi="Times New Roman" w:cs="Times New Roman"/>
          <w:sz w:val="28"/>
          <w:szCs w:val="28"/>
        </w:rPr>
        <w:t xml:space="preserve"> – </w:t>
      </w:r>
      <w:r w:rsidRPr="00AC45B8">
        <w:rPr>
          <w:rFonts w:ascii="Times New Roman" w:hAnsi="Times New Roman" w:cs="Times New Roman"/>
          <w:sz w:val="28"/>
          <w:szCs w:val="28"/>
        </w:rPr>
        <w:t>сумма производственных затрат за отчетный период.</w:t>
      </w:r>
    </w:p>
    <w:p w:rsidR="000701EA" w:rsidRPr="000F2EAF" w:rsidRDefault="000701EA" w:rsidP="000701EA">
      <w:pPr>
        <w:spacing w:after="0" w:line="360" w:lineRule="auto"/>
        <w:ind w:firstLine="720"/>
        <w:rPr>
          <w:rFonts w:ascii="Times New Roman" w:eastAsia="Times New Roman" w:hAnsi="Times New Roman" w:cs="Times New Roman"/>
          <w:sz w:val="28"/>
          <w:szCs w:val="28"/>
          <w:lang w:eastAsia="ru-RU"/>
        </w:rPr>
      </w:pPr>
      <w:r w:rsidRPr="000F2EAF">
        <w:rPr>
          <w:rFonts w:ascii="Times New Roman" w:eastAsia="Times New Roman" w:hAnsi="Times New Roman" w:cs="Times New Roman"/>
          <w:sz w:val="28"/>
          <w:szCs w:val="28"/>
          <w:lang w:eastAsia="ru-RU"/>
        </w:rPr>
        <w:t>Себестоимость всей произведенной продукции исчисляется как разность между стоимостью незавершенного производства на начало отчетного периода и затратами за отчетный период, с одной стороны, и остатками незавершенного производст</w:t>
      </w:r>
      <w:r>
        <w:rPr>
          <w:rFonts w:ascii="Times New Roman" w:eastAsia="Times New Roman" w:hAnsi="Times New Roman" w:cs="Times New Roman"/>
          <w:sz w:val="28"/>
          <w:szCs w:val="28"/>
          <w:lang w:eastAsia="ru-RU"/>
        </w:rPr>
        <w:t xml:space="preserve">ва на конец отчетного периода – </w:t>
      </w:r>
      <w:r w:rsidRPr="000F2EAF">
        <w:rPr>
          <w:rFonts w:ascii="Times New Roman" w:eastAsia="Times New Roman" w:hAnsi="Times New Roman" w:cs="Times New Roman"/>
          <w:sz w:val="28"/>
          <w:szCs w:val="28"/>
          <w:lang w:eastAsia="ru-RU"/>
        </w:rPr>
        <w:t xml:space="preserve">с другой. </w:t>
      </w:r>
      <w:r w:rsidR="00993D0F">
        <w:rPr>
          <w:rFonts w:ascii="Times New Roman" w:eastAsia="Times New Roman" w:hAnsi="Times New Roman" w:cs="Times New Roman"/>
          <w:sz w:val="28"/>
          <w:szCs w:val="28"/>
          <w:lang w:eastAsia="ru-RU"/>
        </w:rPr>
        <w:t>При этом н</w:t>
      </w:r>
      <w:r w:rsidRPr="000F2EAF">
        <w:rPr>
          <w:rFonts w:ascii="Times New Roman" w:eastAsia="Times New Roman" w:hAnsi="Times New Roman" w:cs="Times New Roman"/>
          <w:sz w:val="28"/>
          <w:szCs w:val="28"/>
          <w:lang w:eastAsia="ru-RU"/>
        </w:rPr>
        <w:t>еобходимо правильное определение состава и стоимости незавершенного производства на конец отчетного периода.</w:t>
      </w:r>
    </w:p>
    <w:p w:rsidR="000701EA" w:rsidRPr="000F2EAF" w:rsidRDefault="00993D0F" w:rsidP="000701EA">
      <w:pPr>
        <w:spacing w:after="0" w:line="36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Размер затрат незавершенного производства</w:t>
      </w:r>
      <w:r w:rsidR="000701EA" w:rsidRPr="000F2EAF">
        <w:rPr>
          <w:rFonts w:ascii="Times New Roman" w:eastAsia="Times New Roman" w:hAnsi="Times New Roman" w:cs="Times New Roman"/>
          <w:sz w:val="28"/>
          <w:szCs w:val="28"/>
          <w:lang w:eastAsia="ru-RU"/>
        </w:rPr>
        <w:t xml:space="preserve"> в растениеводстве, достигается раздельным учетом затрат на выполнение работ под урожай будущих лет.</w:t>
      </w:r>
    </w:p>
    <w:p w:rsidR="000701EA" w:rsidRPr="000F2EAF" w:rsidRDefault="00993D0F" w:rsidP="000701EA">
      <w:pPr>
        <w:spacing w:after="0" w:line="36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Остатки</w:t>
      </w:r>
      <w:r w:rsidR="000701EA" w:rsidRPr="000F2EAF">
        <w:rPr>
          <w:rFonts w:ascii="Times New Roman" w:eastAsia="Times New Roman" w:hAnsi="Times New Roman" w:cs="Times New Roman"/>
          <w:sz w:val="28"/>
          <w:szCs w:val="28"/>
          <w:lang w:eastAsia="ru-RU"/>
        </w:rPr>
        <w:t xml:space="preserve"> незавершенного производс</w:t>
      </w:r>
      <w:r>
        <w:rPr>
          <w:rFonts w:ascii="Times New Roman" w:eastAsia="Times New Roman" w:hAnsi="Times New Roman" w:cs="Times New Roman"/>
          <w:sz w:val="28"/>
          <w:szCs w:val="28"/>
          <w:lang w:eastAsia="ru-RU"/>
        </w:rPr>
        <w:t>тва зависят от характера и продолжительности</w:t>
      </w:r>
      <w:r w:rsidR="000701EA" w:rsidRPr="000F2EAF">
        <w:rPr>
          <w:rFonts w:ascii="Times New Roman" w:eastAsia="Times New Roman" w:hAnsi="Times New Roman" w:cs="Times New Roman"/>
          <w:sz w:val="28"/>
          <w:szCs w:val="28"/>
          <w:lang w:eastAsia="ru-RU"/>
        </w:rPr>
        <w:t xml:space="preserve"> тех</w:t>
      </w:r>
      <w:r>
        <w:rPr>
          <w:rFonts w:ascii="Times New Roman" w:eastAsia="Times New Roman" w:hAnsi="Times New Roman" w:cs="Times New Roman"/>
          <w:sz w:val="28"/>
          <w:szCs w:val="28"/>
          <w:lang w:eastAsia="ru-RU"/>
        </w:rPr>
        <w:t xml:space="preserve">нологического процесса, от </w:t>
      </w:r>
      <w:r w:rsidR="000701EA" w:rsidRPr="000F2EAF">
        <w:rPr>
          <w:rFonts w:ascii="Times New Roman" w:eastAsia="Times New Roman" w:hAnsi="Times New Roman" w:cs="Times New Roman"/>
          <w:sz w:val="28"/>
          <w:szCs w:val="28"/>
          <w:lang w:eastAsia="ru-RU"/>
        </w:rPr>
        <w:t>особенностей продукции. Размер остатков незаверше</w:t>
      </w:r>
      <w:r>
        <w:rPr>
          <w:rFonts w:ascii="Times New Roman" w:eastAsia="Times New Roman" w:hAnsi="Times New Roman" w:cs="Times New Roman"/>
          <w:sz w:val="28"/>
          <w:szCs w:val="28"/>
          <w:lang w:eastAsia="ru-RU"/>
        </w:rPr>
        <w:t>нного производства устанавливается</w:t>
      </w:r>
      <w:r w:rsidR="000701EA" w:rsidRPr="000F2EAF">
        <w:rPr>
          <w:rFonts w:ascii="Times New Roman" w:eastAsia="Times New Roman" w:hAnsi="Times New Roman" w:cs="Times New Roman"/>
          <w:sz w:val="28"/>
          <w:szCs w:val="28"/>
          <w:lang w:eastAsia="ru-RU"/>
        </w:rPr>
        <w:t xml:space="preserve"> путем проведения инвентаризации.</w:t>
      </w:r>
    </w:p>
    <w:p w:rsidR="000701EA" w:rsidRPr="000F2EAF" w:rsidRDefault="002D6D2B" w:rsidP="000701EA">
      <w:pPr>
        <w:spacing w:after="0" w:line="36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небольших остатках</w:t>
      </w:r>
      <w:r w:rsidR="000701EA" w:rsidRPr="000F2EAF">
        <w:rPr>
          <w:rFonts w:ascii="Times New Roman" w:eastAsia="Times New Roman" w:hAnsi="Times New Roman" w:cs="Times New Roman"/>
          <w:sz w:val="28"/>
          <w:szCs w:val="28"/>
          <w:lang w:eastAsia="ru-RU"/>
        </w:rPr>
        <w:t xml:space="preserve"> незавершенно</w:t>
      </w:r>
      <w:r>
        <w:rPr>
          <w:rFonts w:ascii="Times New Roman" w:eastAsia="Times New Roman" w:hAnsi="Times New Roman" w:cs="Times New Roman"/>
          <w:sz w:val="28"/>
          <w:szCs w:val="28"/>
          <w:lang w:eastAsia="ru-RU"/>
        </w:rPr>
        <w:t>го производства, их оценка производится</w:t>
      </w:r>
      <w:r w:rsidR="000701EA" w:rsidRPr="000F2EAF">
        <w:rPr>
          <w:rFonts w:ascii="Times New Roman" w:eastAsia="Times New Roman" w:hAnsi="Times New Roman" w:cs="Times New Roman"/>
          <w:sz w:val="28"/>
          <w:szCs w:val="28"/>
          <w:lang w:eastAsia="ru-RU"/>
        </w:rPr>
        <w:t xml:space="preserve"> по сумме прямых затрат, либо по себестоимости основных материалов и полуфабрикатов, не законченных обработкой.</w:t>
      </w:r>
    </w:p>
    <w:p w:rsidR="000701EA" w:rsidRPr="000F2EAF" w:rsidRDefault="000701EA" w:rsidP="000701EA">
      <w:pPr>
        <w:spacing w:after="0" w:line="360" w:lineRule="auto"/>
        <w:ind w:firstLine="720"/>
        <w:rPr>
          <w:rFonts w:ascii="Times New Roman" w:eastAsia="Times New Roman" w:hAnsi="Times New Roman" w:cs="Times New Roman"/>
          <w:sz w:val="28"/>
          <w:szCs w:val="28"/>
          <w:lang w:eastAsia="ru-RU"/>
        </w:rPr>
      </w:pPr>
      <w:proofErr w:type="spellStart"/>
      <w:r w:rsidRPr="000F2EAF">
        <w:rPr>
          <w:rFonts w:ascii="Times New Roman" w:eastAsia="Times New Roman" w:hAnsi="Times New Roman" w:cs="Times New Roman"/>
          <w:sz w:val="28"/>
          <w:szCs w:val="28"/>
          <w:lang w:eastAsia="ru-RU"/>
        </w:rPr>
        <w:t>Калькулирование</w:t>
      </w:r>
      <w:proofErr w:type="spellEnd"/>
      <w:r w:rsidRPr="000F2EAF">
        <w:rPr>
          <w:rFonts w:ascii="Times New Roman" w:eastAsia="Times New Roman" w:hAnsi="Times New Roman" w:cs="Times New Roman"/>
          <w:sz w:val="28"/>
          <w:szCs w:val="28"/>
          <w:lang w:eastAsia="ru-RU"/>
        </w:rPr>
        <w:t xml:space="preserve"> себестоим</w:t>
      </w:r>
      <w:r w:rsidR="00A5076F">
        <w:rPr>
          <w:rFonts w:ascii="Times New Roman" w:eastAsia="Times New Roman" w:hAnsi="Times New Roman" w:cs="Times New Roman"/>
          <w:sz w:val="28"/>
          <w:szCs w:val="28"/>
          <w:lang w:eastAsia="ru-RU"/>
        </w:rPr>
        <w:t xml:space="preserve">ости производится </w:t>
      </w:r>
      <w:r w:rsidRPr="000F2EAF">
        <w:rPr>
          <w:rFonts w:ascii="Times New Roman" w:eastAsia="Times New Roman" w:hAnsi="Times New Roman" w:cs="Times New Roman"/>
          <w:sz w:val="28"/>
          <w:szCs w:val="28"/>
          <w:lang w:eastAsia="ru-RU"/>
        </w:rPr>
        <w:t>в два этапа. Сначала исчисл</w:t>
      </w:r>
      <w:r w:rsidR="00A5076F">
        <w:rPr>
          <w:rFonts w:ascii="Times New Roman" w:eastAsia="Times New Roman" w:hAnsi="Times New Roman" w:cs="Times New Roman"/>
          <w:sz w:val="28"/>
          <w:szCs w:val="28"/>
          <w:lang w:eastAsia="ru-RU"/>
        </w:rPr>
        <w:t>яется себестоимость всех</w:t>
      </w:r>
      <w:r w:rsidRPr="000F2EAF">
        <w:rPr>
          <w:rFonts w:ascii="Times New Roman" w:eastAsia="Times New Roman" w:hAnsi="Times New Roman" w:cs="Times New Roman"/>
          <w:sz w:val="28"/>
          <w:szCs w:val="28"/>
          <w:lang w:eastAsia="ru-RU"/>
        </w:rPr>
        <w:t xml:space="preserve"> отдельных видов продукции (кальк</w:t>
      </w:r>
      <w:r>
        <w:rPr>
          <w:rFonts w:ascii="Times New Roman" w:eastAsia="Times New Roman" w:hAnsi="Times New Roman" w:cs="Times New Roman"/>
          <w:sz w:val="28"/>
          <w:szCs w:val="28"/>
          <w:lang w:eastAsia="ru-RU"/>
        </w:rPr>
        <w:t xml:space="preserve">уляционного объекта), а затем – </w:t>
      </w:r>
      <w:r w:rsidRPr="000F2EAF">
        <w:rPr>
          <w:rFonts w:ascii="Times New Roman" w:eastAsia="Times New Roman" w:hAnsi="Times New Roman" w:cs="Times New Roman"/>
          <w:sz w:val="28"/>
          <w:szCs w:val="28"/>
          <w:lang w:eastAsia="ru-RU"/>
        </w:rPr>
        <w:t xml:space="preserve">себестоимость калькуляционной единицы. </w:t>
      </w:r>
    </w:p>
    <w:p w:rsidR="000701EA" w:rsidRPr="000F2EAF" w:rsidRDefault="000701EA" w:rsidP="000701EA">
      <w:pPr>
        <w:spacing w:after="0" w:line="360" w:lineRule="auto"/>
        <w:ind w:firstLine="720"/>
        <w:rPr>
          <w:rFonts w:ascii="Times New Roman" w:eastAsia="Times New Roman" w:hAnsi="Times New Roman" w:cs="Times New Roman"/>
          <w:sz w:val="28"/>
          <w:szCs w:val="28"/>
          <w:lang w:eastAsia="ru-RU"/>
        </w:rPr>
      </w:pPr>
      <w:r w:rsidRPr="000F2EAF">
        <w:rPr>
          <w:rFonts w:ascii="Times New Roman" w:eastAsia="Times New Roman" w:hAnsi="Times New Roman" w:cs="Times New Roman"/>
          <w:sz w:val="28"/>
          <w:szCs w:val="28"/>
          <w:lang w:eastAsia="ru-RU"/>
        </w:rPr>
        <w:t>Период</w:t>
      </w:r>
      <w:r w:rsidR="00A5076F">
        <w:rPr>
          <w:rFonts w:ascii="Times New Roman" w:eastAsia="Times New Roman" w:hAnsi="Times New Roman" w:cs="Times New Roman"/>
          <w:sz w:val="28"/>
          <w:szCs w:val="28"/>
          <w:lang w:eastAsia="ru-RU"/>
        </w:rPr>
        <w:t xml:space="preserve">ичность </w:t>
      </w:r>
      <w:proofErr w:type="spellStart"/>
      <w:r w:rsidR="00A5076F">
        <w:rPr>
          <w:rFonts w:ascii="Times New Roman" w:eastAsia="Times New Roman" w:hAnsi="Times New Roman" w:cs="Times New Roman"/>
          <w:sz w:val="28"/>
          <w:szCs w:val="28"/>
          <w:lang w:eastAsia="ru-RU"/>
        </w:rPr>
        <w:t>калькулирования</w:t>
      </w:r>
      <w:proofErr w:type="spellEnd"/>
      <w:r w:rsidRPr="000F2EAF">
        <w:rPr>
          <w:rFonts w:ascii="Times New Roman" w:eastAsia="Times New Roman" w:hAnsi="Times New Roman" w:cs="Times New Roman"/>
          <w:sz w:val="28"/>
          <w:szCs w:val="28"/>
          <w:lang w:eastAsia="ru-RU"/>
        </w:rPr>
        <w:t xml:space="preserve"> себестоимости продукции в с</w:t>
      </w:r>
      <w:r w:rsidR="00A5076F">
        <w:rPr>
          <w:rFonts w:ascii="Times New Roman" w:eastAsia="Times New Roman" w:hAnsi="Times New Roman" w:cs="Times New Roman"/>
          <w:sz w:val="28"/>
          <w:szCs w:val="28"/>
          <w:lang w:eastAsia="ru-RU"/>
        </w:rPr>
        <w:t>ельском хозяйстве</w:t>
      </w:r>
      <w:r w:rsidRPr="000F2EAF">
        <w:rPr>
          <w:rFonts w:ascii="Times New Roman" w:eastAsia="Times New Roman" w:hAnsi="Times New Roman" w:cs="Times New Roman"/>
          <w:sz w:val="28"/>
          <w:szCs w:val="28"/>
          <w:lang w:eastAsia="ru-RU"/>
        </w:rPr>
        <w:t xml:space="preserve"> характеризуется тем, что она исчисляется после полного завершения производственного цикла.</w:t>
      </w:r>
    </w:p>
    <w:p w:rsidR="000701EA" w:rsidRPr="000F2EAF" w:rsidRDefault="0075463D" w:rsidP="000701EA">
      <w:pPr>
        <w:spacing w:after="0" w:line="36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как отрасль растениеводства имеет</w:t>
      </w:r>
      <w:r w:rsidR="000701EA" w:rsidRPr="000F2EAF">
        <w:rPr>
          <w:rFonts w:ascii="Times New Roman" w:eastAsia="Times New Roman" w:hAnsi="Times New Roman" w:cs="Times New Roman"/>
          <w:sz w:val="28"/>
          <w:szCs w:val="28"/>
          <w:lang w:eastAsia="ru-RU"/>
        </w:rPr>
        <w:t xml:space="preserve"> сезонный характер, себестоимость продукции калькулируется</w:t>
      </w:r>
      <w:r>
        <w:rPr>
          <w:rFonts w:ascii="Times New Roman" w:eastAsia="Times New Roman" w:hAnsi="Times New Roman" w:cs="Times New Roman"/>
          <w:sz w:val="28"/>
          <w:szCs w:val="28"/>
          <w:lang w:eastAsia="ru-RU"/>
        </w:rPr>
        <w:t xml:space="preserve"> по истечении календарного года.</w:t>
      </w:r>
    </w:p>
    <w:p w:rsidR="000701EA" w:rsidRPr="00B47EB3" w:rsidRDefault="000701EA" w:rsidP="00B47EB3">
      <w:pPr>
        <w:spacing w:after="0" w:line="360" w:lineRule="auto"/>
        <w:ind w:firstLine="720"/>
        <w:rPr>
          <w:rFonts w:ascii="Times New Roman" w:eastAsia="Times New Roman" w:hAnsi="Times New Roman" w:cs="Times New Roman"/>
          <w:sz w:val="28"/>
          <w:szCs w:val="28"/>
          <w:lang w:eastAsia="ru-RU"/>
        </w:rPr>
      </w:pPr>
      <w:r w:rsidRPr="000F2EAF">
        <w:rPr>
          <w:rFonts w:ascii="Times New Roman" w:eastAsia="Times New Roman" w:hAnsi="Times New Roman" w:cs="Times New Roman"/>
          <w:sz w:val="28"/>
          <w:szCs w:val="28"/>
          <w:lang w:eastAsia="ru-RU"/>
        </w:rPr>
        <w:lastRenderedPageBreak/>
        <w:t>Себестоим</w:t>
      </w:r>
      <w:r w:rsidR="00B47EB3">
        <w:rPr>
          <w:rFonts w:ascii="Times New Roman" w:eastAsia="Times New Roman" w:hAnsi="Times New Roman" w:cs="Times New Roman"/>
          <w:sz w:val="28"/>
          <w:szCs w:val="28"/>
          <w:lang w:eastAsia="ru-RU"/>
        </w:rPr>
        <w:t xml:space="preserve">ость продукции растениеводства </w:t>
      </w:r>
      <w:r w:rsidRPr="000F2EAF">
        <w:rPr>
          <w:rFonts w:ascii="Times New Roman" w:eastAsia="Times New Roman" w:hAnsi="Times New Roman" w:cs="Times New Roman"/>
          <w:sz w:val="28"/>
          <w:szCs w:val="28"/>
          <w:lang w:eastAsia="ru-RU"/>
        </w:rPr>
        <w:t>исчисляют с учетом следующих требований:</w:t>
      </w:r>
      <w:r w:rsidR="00B47EB3">
        <w:rPr>
          <w:rFonts w:ascii="Times New Roman" w:eastAsia="Times New Roman" w:hAnsi="Times New Roman" w:cs="Times New Roman"/>
          <w:sz w:val="28"/>
          <w:szCs w:val="28"/>
          <w:lang w:eastAsia="ru-RU"/>
        </w:rPr>
        <w:t xml:space="preserve"> </w:t>
      </w:r>
      <w:r w:rsidRPr="00B47EB3">
        <w:rPr>
          <w:rFonts w:ascii="Times New Roman" w:eastAsia="Times New Roman" w:hAnsi="Times New Roman" w:cs="Times New Roman"/>
          <w:sz w:val="28"/>
          <w:szCs w:val="28"/>
          <w:lang w:eastAsia="ru-RU"/>
        </w:rPr>
        <w:t>зерно – франко склад (или др</w:t>
      </w:r>
      <w:r w:rsidR="00B47EB3">
        <w:rPr>
          <w:rFonts w:ascii="Times New Roman" w:eastAsia="Times New Roman" w:hAnsi="Times New Roman" w:cs="Times New Roman"/>
          <w:sz w:val="28"/>
          <w:szCs w:val="28"/>
          <w:lang w:eastAsia="ru-RU"/>
        </w:rPr>
        <w:t>угое место первичной обработки).</w:t>
      </w:r>
    </w:p>
    <w:p w:rsidR="000701EA" w:rsidRPr="000F2EAF" w:rsidRDefault="00484BC8" w:rsidP="000701EA">
      <w:pPr>
        <w:spacing w:after="0" w:line="36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Затраты на производство</w:t>
      </w:r>
      <w:r w:rsidR="000701EA" w:rsidRPr="000F2EAF">
        <w:rPr>
          <w:rFonts w:ascii="Times New Roman" w:eastAsia="Times New Roman" w:hAnsi="Times New Roman" w:cs="Times New Roman"/>
          <w:sz w:val="28"/>
          <w:szCs w:val="28"/>
          <w:lang w:eastAsia="ru-RU"/>
        </w:rPr>
        <w:t xml:space="preserve"> и уборку зерновых культур, включая расходы на послеуборочную сушку и очистку зерна (без затрат на уборку, прессование, транспортировку, скирдование соломы), составляют себестоимость полноценного зерна и используемых </w:t>
      </w:r>
      <w:proofErr w:type="spellStart"/>
      <w:r w:rsidR="000701EA" w:rsidRPr="000F2EAF">
        <w:rPr>
          <w:rFonts w:ascii="Times New Roman" w:eastAsia="Times New Roman" w:hAnsi="Times New Roman" w:cs="Times New Roman"/>
          <w:sz w:val="28"/>
          <w:szCs w:val="28"/>
          <w:lang w:eastAsia="ru-RU"/>
        </w:rPr>
        <w:t>зерноотходов</w:t>
      </w:r>
      <w:proofErr w:type="spellEnd"/>
      <w:r w:rsidR="000701EA" w:rsidRPr="000F2EAF">
        <w:rPr>
          <w:rFonts w:ascii="Times New Roman" w:eastAsia="Times New Roman" w:hAnsi="Times New Roman" w:cs="Times New Roman"/>
          <w:sz w:val="28"/>
          <w:szCs w:val="28"/>
          <w:lang w:eastAsia="ru-RU"/>
        </w:rPr>
        <w:t xml:space="preserve">, полученных после обработки (сушки, очистки) зерна. Общая сумма затрат за вычетом стоимости побочной продукции (солома), определенной по фактическим затратам, распределяется на полноценное зерно и используемые </w:t>
      </w:r>
      <w:proofErr w:type="spellStart"/>
      <w:r w:rsidR="000701EA" w:rsidRPr="000F2EAF">
        <w:rPr>
          <w:rFonts w:ascii="Times New Roman" w:eastAsia="Times New Roman" w:hAnsi="Times New Roman" w:cs="Times New Roman"/>
          <w:sz w:val="28"/>
          <w:szCs w:val="28"/>
          <w:lang w:eastAsia="ru-RU"/>
        </w:rPr>
        <w:t>зерноотходы</w:t>
      </w:r>
      <w:proofErr w:type="spellEnd"/>
      <w:r w:rsidR="000701EA" w:rsidRPr="000F2EAF">
        <w:rPr>
          <w:rFonts w:ascii="Times New Roman" w:eastAsia="Times New Roman" w:hAnsi="Times New Roman" w:cs="Times New Roman"/>
          <w:sz w:val="28"/>
          <w:szCs w:val="28"/>
          <w:lang w:eastAsia="ru-RU"/>
        </w:rPr>
        <w:t xml:space="preserve"> пропорционально их удельному весу в общей массе полученного зерна в пересчете на полноценное. </w:t>
      </w:r>
      <w:proofErr w:type="gramStart"/>
      <w:r w:rsidR="000701EA" w:rsidRPr="000F2EAF">
        <w:rPr>
          <w:rFonts w:ascii="Times New Roman" w:eastAsia="Times New Roman" w:hAnsi="Times New Roman" w:cs="Times New Roman"/>
          <w:sz w:val="28"/>
          <w:szCs w:val="28"/>
          <w:lang w:eastAsia="ru-RU"/>
        </w:rPr>
        <w:t xml:space="preserve">Используемые </w:t>
      </w:r>
      <w:proofErr w:type="spellStart"/>
      <w:r w:rsidR="000701EA" w:rsidRPr="000F2EAF">
        <w:rPr>
          <w:rFonts w:ascii="Times New Roman" w:eastAsia="Times New Roman" w:hAnsi="Times New Roman" w:cs="Times New Roman"/>
          <w:sz w:val="28"/>
          <w:szCs w:val="28"/>
          <w:lang w:eastAsia="ru-RU"/>
        </w:rPr>
        <w:t>зерноотходы</w:t>
      </w:r>
      <w:proofErr w:type="spellEnd"/>
      <w:r w:rsidR="000701EA" w:rsidRPr="000F2EAF">
        <w:rPr>
          <w:rFonts w:ascii="Times New Roman" w:eastAsia="Times New Roman" w:hAnsi="Times New Roman" w:cs="Times New Roman"/>
          <w:sz w:val="28"/>
          <w:szCs w:val="28"/>
          <w:lang w:eastAsia="ru-RU"/>
        </w:rPr>
        <w:t xml:space="preserve"> переводят в полноценное зерно с учетом данных о процентном содержании полноценного зерна в зерновых отходах.</w:t>
      </w:r>
      <w:proofErr w:type="gramEnd"/>
    </w:p>
    <w:p w:rsidR="000701EA" w:rsidRPr="00AC45B8" w:rsidRDefault="000701EA" w:rsidP="000701EA">
      <w:pPr>
        <w:spacing w:after="0" w:line="360" w:lineRule="auto"/>
        <w:ind w:firstLine="720"/>
        <w:rPr>
          <w:rFonts w:ascii="Times New Roman" w:eastAsia="Times New Roman" w:hAnsi="Times New Roman" w:cs="Times New Roman"/>
          <w:sz w:val="28"/>
          <w:szCs w:val="28"/>
          <w:lang w:eastAsia="ru-RU"/>
        </w:rPr>
      </w:pPr>
      <w:r w:rsidRPr="00AC45B8">
        <w:rPr>
          <w:rFonts w:ascii="Times New Roman" w:eastAsia="Times New Roman" w:hAnsi="Times New Roman" w:cs="Times New Roman"/>
          <w:sz w:val="28"/>
          <w:szCs w:val="28"/>
          <w:lang w:eastAsia="ru-RU"/>
        </w:rPr>
        <w:t>Списание калькуляционных разни</w:t>
      </w:r>
      <w:r w:rsidR="00484BC8">
        <w:rPr>
          <w:rFonts w:ascii="Times New Roman" w:eastAsia="Times New Roman" w:hAnsi="Times New Roman" w:cs="Times New Roman"/>
          <w:sz w:val="28"/>
          <w:szCs w:val="28"/>
          <w:lang w:eastAsia="ru-RU"/>
        </w:rPr>
        <w:t xml:space="preserve">ц между фактической и плановой </w:t>
      </w:r>
      <w:r w:rsidR="0075463D">
        <w:rPr>
          <w:rFonts w:ascii="Times New Roman" w:eastAsia="Times New Roman" w:hAnsi="Times New Roman" w:cs="Times New Roman"/>
          <w:sz w:val="28"/>
          <w:szCs w:val="28"/>
          <w:lang w:eastAsia="ru-RU"/>
        </w:rPr>
        <w:t xml:space="preserve">себестоимостью продукции </w:t>
      </w:r>
      <w:r w:rsidRPr="00AC45B8">
        <w:rPr>
          <w:rFonts w:ascii="Times New Roman" w:eastAsia="Times New Roman" w:hAnsi="Times New Roman" w:cs="Times New Roman"/>
          <w:sz w:val="28"/>
          <w:szCs w:val="28"/>
          <w:lang w:eastAsia="ru-RU"/>
        </w:rPr>
        <w:t>производится после составления отчетных калькуляций, для чего составляется специальный расчет на списание указанной разницы по всем направлениям дви</w:t>
      </w:r>
      <w:r w:rsidR="0075463D">
        <w:rPr>
          <w:rFonts w:ascii="Times New Roman" w:eastAsia="Times New Roman" w:hAnsi="Times New Roman" w:cs="Times New Roman"/>
          <w:sz w:val="28"/>
          <w:szCs w:val="28"/>
          <w:lang w:eastAsia="ru-RU"/>
        </w:rPr>
        <w:t xml:space="preserve">жения калькулируемой продукции </w:t>
      </w:r>
      <w:r w:rsidRPr="00AC45B8">
        <w:rPr>
          <w:rFonts w:ascii="Times New Roman" w:eastAsia="Times New Roman" w:hAnsi="Times New Roman" w:cs="Times New Roman"/>
          <w:sz w:val="28"/>
          <w:szCs w:val="28"/>
          <w:lang w:eastAsia="ru-RU"/>
        </w:rPr>
        <w:t>в течение отчетного года.</w:t>
      </w:r>
    </w:p>
    <w:p w:rsidR="000701EA" w:rsidRPr="00AC45B8" w:rsidRDefault="000701EA" w:rsidP="000701EA">
      <w:pPr>
        <w:spacing w:after="0" w:line="360" w:lineRule="auto"/>
        <w:ind w:firstLine="720"/>
        <w:rPr>
          <w:rFonts w:ascii="Times New Roman" w:eastAsia="Times New Roman" w:hAnsi="Times New Roman" w:cs="Times New Roman"/>
          <w:sz w:val="28"/>
          <w:szCs w:val="28"/>
          <w:lang w:eastAsia="ru-RU"/>
        </w:rPr>
      </w:pPr>
      <w:r w:rsidRPr="00AC45B8">
        <w:rPr>
          <w:rFonts w:ascii="Times New Roman" w:eastAsia="Times New Roman" w:hAnsi="Times New Roman" w:cs="Times New Roman"/>
          <w:sz w:val="28"/>
          <w:szCs w:val="28"/>
          <w:lang w:eastAsia="ru-RU"/>
        </w:rPr>
        <w:t>Калькуляционные разниц</w:t>
      </w:r>
      <w:r>
        <w:rPr>
          <w:rFonts w:ascii="Times New Roman" w:eastAsia="Times New Roman" w:hAnsi="Times New Roman" w:cs="Times New Roman"/>
          <w:sz w:val="28"/>
          <w:szCs w:val="28"/>
          <w:lang w:eastAsia="ru-RU"/>
        </w:rPr>
        <w:t xml:space="preserve">ы списывают с кредита счета 20 «Основное производство» в дебет счетов: 10 «Материалы», 90 «Продажи» - </w:t>
      </w:r>
      <w:r w:rsidRPr="00AC45B8">
        <w:rPr>
          <w:rFonts w:ascii="Times New Roman" w:eastAsia="Times New Roman" w:hAnsi="Times New Roman" w:cs="Times New Roman"/>
          <w:sz w:val="28"/>
          <w:szCs w:val="28"/>
          <w:lang w:eastAsia="ru-RU"/>
        </w:rPr>
        <w:t>по проданной продукции отчетного года и др. счетов.</w:t>
      </w:r>
    </w:p>
    <w:p w:rsidR="000701EA" w:rsidRPr="00AC45B8" w:rsidRDefault="000701EA" w:rsidP="000701EA">
      <w:pPr>
        <w:spacing w:after="0" w:line="360" w:lineRule="auto"/>
        <w:ind w:firstLine="720"/>
        <w:rPr>
          <w:rFonts w:ascii="Times New Roman" w:eastAsia="Times New Roman" w:hAnsi="Times New Roman" w:cs="Times New Roman"/>
          <w:sz w:val="28"/>
          <w:szCs w:val="28"/>
          <w:lang w:eastAsia="ru-RU"/>
        </w:rPr>
      </w:pPr>
      <w:r w:rsidRPr="00AC45B8">
        <w:rPr>
          <w:rFonts w:ascii="Times New Roman" w:eastAsia="Times New Roman" w:hAnsi="Times New Roman" w:cs="Times New Roman"/>
          <w:sz w:val="28"/>
          <w:szCs w:val="28"/>
          <w:lang w:eastAsia="ru-RU"/>
        </w:rPr>
        <w:t>Калькуляционная разница списывается на соответствующие счета пропорци</w:t>
      </w:r>
      <w:r w:rsidR="00C03EF9">
        <w:rPr>
          <w:rFonts w:ascii="Times New Roman" w:eastAsia="Times New Roman" w:hAnsi="Times New Roman" w:cs="Times New Roman"/>
          <w:sz w:val="28"/>
          <w:szCs w:val="28"/>
          <w:lang w:eastAsia="ru-RU"/>
        </w:rPr>
        <w:t>онально массе готовой продукции.</w:t>
      </w:r>
    </w:p>
    <w:p w:rsidR="000701EA" w:rsidRPr="004D6A31" w:rsidRDefault="000701EA" w:rsidP="000701EA">
      <w:pPr>
        <w:spacing w:after="0" w:line="360" w:lineRule="auto"/>
        <w:ind w:firstLine="720"/>
        <w:rPr>
          <w:rFonts w:ascii="Times New Roman" w:eastAsia="Times New Roman" w:hAnsi="Times New Roman" w:cs="Times New Roman"/>
          <w:sz w:val="28"/>
          <w:szCs w:val="28"/>
          <w:lang w:eastAsia="ru-RU"/>
        </w:rPr>
      </w:pPr>
      <w:r w:rsidRPr="00AC45B8">
        <w:rPr>
          <w:rFonts w:ascii="Times New Roman" w:eastAsia="Times New Roman" w:hAnsi="Times New Roman" w:cs="Times New Roman"/>
          <w:sz w:val="28"/>
          <w:szCs w:val="28"/>
          <w:lang w:eastAsia="ru-RU"/>
        </w:rPr>
        <w:t>На сумму превышения фактической себестоимости продукц</w:t>
      </w:r>
      <w:r w:rsidR="001C1B46">
        <w:rPr>
          <w:rFonts w:ascii="Times New Roman" w:eastAsia="Times New Roman" w:hAnsi="Times New Roman" w:cs="Times New Roman"/>
          <w:sz w:val="28"/>
          <w:szCs w:val="28"/>
          <w:lang w:eastAsia="ru-RU"/>
        </w:rPr>
        <w:t>ии над ее плановой</w:t>
      </w:r>
      <w:r w:rsidRPr="00AC45B8">
        <w:rPr>
          <w:rFonts w:ascii="Times New Roman" w:eastAsia="Times New Roman" w:hAnsi="Times New Roman" w:cs="Times New Roman"/>
          <w:sz w:val="28"/>
          <w:szCs w:val="28"/>
          <w:lang w:eastAsia="ru-RU"/>
        </w:rPr>
        <w:t xml:space="preserve"> себестоимостью составляется дополнительная запись. Если фактическая себестоим</w:t>
      </w:r>
      <w:r w:rsidR="001C1B46">
        <w:rPr>
          <w:rFonts w:ascii="Times New Roman" w:eastAsia="Times New Roman" w:hAnsi="Times New Roman" w:cs="Times New Roman"/>
          <w:sz w:val="28"/>
          <w:szCs w:val="28"/>
          <w:lang w:eastAsia="ru-RU"/>
        </w:rPr>
        <w:t xml:space="preserve">ость ниже </w:t>
      </w:r>
      <w:proofErr w:type="gramStart"/>
      <w:r w:rsidR="001C1B46">
        <w:rPr>
          <w:rFonts w:ascii="Times New Roman" w:eastAsia="Times New Roman" w:hAnsi="Times New Roman" w:cs="Times New Roman"/>
          <w:sz w:val="28"/>
          <w:szCs w:val="28"/>
          <w:lang w:eastAsia="ru-RU"/>
        </w:rPr>
        <w:t>плановой</w:t>
      </w:r>
      <w:proofErr w:type="gramEnd"/>
      <w:r w:rsidRPr="00AC45B8">
        <w:rPr>
          <w:rFonts w:ascii="Times New Roman" w:eastAsia="Times New Roman" w:hAnsi="Times New Roman" w:cs="Times New Roman"/>
          <w:sz w:val="28"/>
          <w:szCs w:val="28"/>
          <w:lang w:eastAsia="ru-RU"/>
        </w:rPr>
        <w:t>, калькуляционна</w:t>
      </w:r>
      <w:r>
        <w:rPr>
          <w:rFonts w:ascii="Times New Roman" w:eastAsia="Times New Roman" w:hAnsi="Times New Roman" w:cs="Times New Roman"/>
          <w:sz w:val="28"/>
          <w:szCs w:val="28"/>
          <w:lang w:eastAsia="ru-RU"/>
        </w:rPr>
        <w:t xml:space="preserve">я разница списывается способом «красного </w:t>
      </w:r>
      <w:proofErr w:type="spellStart"/>
      <w:r>
        <w:rPr>
          <w:rFonts w:ascii="Times New Roman" w:eastAsia="Times New Roman" w:hAnsi="Times New Roman" w:cs="Times New Roman"/>
          <w:sz w:val="28"/>
          <w:szCs w:val="28"/>
          <w:lang w:eastAsia="ru-RU"/>
        </w:rPr>
        <w:t>сторно</w:t>
      </w:r>
      <w:proofErr w:type="spellEnd"/>
      <w:r>
        <w:rPr>
          <w:rFonts w:ascii="Times New Roman" w:eastAsia="Times New Roman" w:hAnsi="Times New Roman" w:cs="Times New Roman"/>
          <w:sz w:val="28"/>
          <w:szCs w:val="28"/>
          <w:lang w:eastAsia="ru-RU"/>
        </w:rPr>
        <w:t>»</w:t>
      </w:r>
      <w:r w:rsidRPr="00C250D1">
        <w:rPr>
          <w:rFonts w:ascii="Times New Roman" w:eastAsia="Times New Roman" w:hAnsi="Times New Roman" w:cs="Times New Roman"/>
          <w:sz w:val="28"/>
          <w:szCs w:val="28"/>
          <w:lang w:eastAsia="ru-RU"/>
        </w:rPr>
        <w:t xml:space="preserve"> [4]</w:t>
      </w:r>
      <w:r w:rsidRPr="00AC45B8">
        <w:rPr>
          <w:rFonts w:ascii="Times New Roman" w:eastAsia="Times New Roman" w:hAnsi="Times New Roman" w:cs="Times New Roman"/>
          <w:sz w:val="28"/>
          <w:szCs w:val="28"/>
          <w:lang w:eastAsia="ru-RU"/>
        </w:rPr>
        <w:t>.</w:t>
      </w:r>
    </w:p>
    <w:p w:rsidR="000701EA" w:rsidRPr="00091107" w:rsidRDefault="000701EA" w:rsidP="000701EA">
      <w:pPr>
        <w:spacing w:after="0" w:line="360" w:lineRule="auto"/>
        <w:ind w:firstLine="720"/>
        <w:rPr>
          <w:rFonts w:ascii="Times New Roman" w:eastAsia="Times New Roman" w:hAnsi="Times New Roman" w:cs="Times New Roman"/>
          <w:sz w:val="28"/>
          <w:szCs w:val="28"/>
          <w:lang w:eastAsia="ru-RU"/>
        </w:rPr>
      </w:pPr>
      <w:r w:rsidRPr="005370B7">
        <w:rPr>
          <w:rFonts w:ascii="Times New Roman" w:hAnsi="Times New Roman" w:cs="Times New Roman"/>
          <w:sz w:val="28"/>
        </w:rPr>
        <w:t>Согласно</w:t>
      </w:r>
      <w:r>
        <w:rPr>
          <w:rFonts w:ascii="Times New Roman" w:hAnsi="Times New Roman" w:cs="Times New Roman"/>
          <w:sz w:val="28"/>
        </w:rPr>
        <w:t xml:space="preserve"> «</w:t>
      </w:r>
      <w:r w:rsidRPr="00C93B58">
        <w:rPr>
          <w:rFonts w:ascii="Times New Roman" w:hAnsi="Times New Roman" w:cs="Times New Roman"/>
          <w:sz w:val="28"/>
        </w:rPr>
        <w:t>Методическим рекомендациям по</w:t>
      </w:r>
      <w:r w:rsidRPr="00091107">
        <w:rPr>
          <w:rFonts w:ascii="Times New Roman" w:hAnsi="Times New Roman" w:cs="Times New Roman"/>
          <w:sz w:val="28"/>
        </w:rPr>
        <w:t xml:space="preserve"> бухгалтерскому учету затрат и вых</w:t>
      </w:r>
      <w:r>
        <w:rPr>
          <w:rFonts w:ascii="Times New Roman" w:hAnsi="Times New Roman" w:cs="Times New Roman"/>
          <w:sz w:val="28"/>
        </w:rPr>
        <w:t>ода продукции в растениеводстве»</w:t>
      </w:r>
      <w:r w:rsidRPr="00091107">
        <w:rPr>
          <w:rFonts w:ascii="Times New Roman" w:hAnsi="Times New Roman" w:cs="Times New Roman"/>
          <w:sz w:val="28"/>
        </w:rPr>
        <w:t xml:space="preserve"> (утв. Минсельхозом РФ </w:t>
      </w:r>
      <w:r w:rsidRPr="00091107">
        <w:rPr>
          <w:rFonts w:ascii="Times New Roman" w:hAnsi="Times New Roman" w:cs="Times New Roman"/>
          <w:sz w:val="28"/>
        </w:rPr>
        <w:lastRenderedPageBreak/>
        <w:t>22.10.2008)</w:t>
      </w:r>
      <w:r>
        <w:rPr>
          <w:rFonts w:ascii="Times New Roman" w:eastAsia="Times New Roman" w:hAnsi="Times New Roman" w:cs="Times New Roman"/>
          <w:sz w:val="28"/>
          <w:szCs w:val="28"/>
          <w:lang w:eastAsia="ru-RU"/>
        </w:rPr>
        <w:t xml:space="preserve"> х</w:t>
      </w:r>
      <w:r w:rsidRPr="00091107">
        <w:rPr>
          <w:rFonts w:ascii="Times New Roman" w:eastAsia="Times New Roman" w:hAnsi="Times New Roman" w:cs="Times New Roman"/>
          <w:sz w:val="28"/>
          <w:szCs w:val="28"/>
          <w:lang w:eastAsia="ru-RU"/>
        </w:rPr>
        <w:t>озяйствующие субъекты</w:t>
      </w:r>
      <w:r w:rsidR="007971F9" w:rsidRPr="007971F9">
        <w:rPr>
          <w:rFonts w:ascii="Times New Roman" w:eastAsia="Times New Roman" w:hAnsi="Times New Roman" w:cs="Times New Roman"/>
          <w:sz w:val="28"/>
          <w:szCs w:val="28"/>
          <w:lang w:eastAsia="ru-RU"/>
        </w:rPr>
        <w:t xml:space="preserve"> </w:t>
      </w:r>
      <w:r w:rsidR="007971F9" w:rsidRPr="00091107">
        <w:rPr>
          <w:rFonts w:ascii="Times New Roman" w:eastAsia="Times New Roman" w:hAnsi="Times New Roman" w:cs="Times New Roman"/>
          <w:sz w:val="28"/>
          <w:szCs w:val="28"/>
          <w:lang w:eastAsia="ru-RU"/>
        </w:rPr>
        <w:t>самостоятельно разрабатывают приемы и способы учета затрат на производство продукции растениеводства</w:t>
      </w:r>
      <w:r w:rsidR="007971F9" w:rsidRPr="007971F9">
        <w:rPr>
          <w:rFonts w:ascii="Times New Roman" w:eastAsia="Times New Roman" w:hAnsi="Times New Roman" w:cs="Times New Roman"/>
          <w:sz w:val="28"/>
          <w:szCs w:val="28"/>
          <w:lang w:eastAsia="ru-RU"/>
        </w:rPr>
        <w:t xml:space="preserve"> </w:t>
      </w:r>
      <w:r w:rsidR="007971F9" w:rsidRPr="00091107">
        <w:rPr>
          <w:rFonts w:ascii="Times New Roman" w:eastAsia="Times New Roman" w:hAnsi="Times New Roman" w:cs="Times New Roman"/>
          <w:sz w:val="28"/>
          <w:szCs w:val="28"/>
          <w:lang w:eastAsia="ru-RU"/>
        </w:rPr>
        <w:t>исходя из особенностей сельскохозяйственной деятельности</w:t>
      </w:r>
      <w:r w:rsidR="007971F9">
        <w:rPr>
          <w:rFonts w:ascii="Times New Roman" w:eastAsia="Times New Roman" w:hAnsi="Times New Roman" w:cs="Times New Roman"/>
          <w:sz w:val="28"/>
          <w:szCs w:val="28"/>
          <w:lang w:eastAsia="ru-RU"/>
        </w:rPr>
        <w:t>. При этом они руководствуются</w:t>
      </w:r>
      <w:r w:rsidRPr="00091107">
        <w:rPr>
          <w:rFonts w:ascii="Times New Roman" w:eastAsia="Times New Roman" w:hAnsi="Times New Roman" w:cs="Times New Roman"/>
          <w:sz w:val="28"/>
          <w:szCs w:val="28"/>
          <w:lang w:eastAsia="ru-RU"/>
        </w:rPr>
        <w:t xml:space="preserve"> законодательными и отра</w:t>
      </w:r>
      <w:r w:rsidR="007971F9">
        <w:rPr>
          <w:rFonts w:ascii="Times New Roman" w:eastAsia="Times New Roman" w:hAnsi="Times New Roman" w:cs="Times New Roman"/>
          <w:sz w:val="28"/>
          <w:szCs w:val="28"/>
          <w:lang w:eastAsia="ru-RU"/>
        </w:rPr>
        <w:t>слевыми нормативными актами</w:t>
      </w:r>
      <w:r w:rsidRPr="00091107">
        <w:rPr>
          <w:rFonts w:ascii="Times New Roman" w:eastAsia="Times New Roman" w:hAnsi="Times New Roman" w:cs="Times New Roman"/>
          <w:sz w:val="28"/>
          <w:szCs w:val="28"/>
          <w:lang w:eastAsia="ru-RU"/>
        </w:rPr>
        <w:t xml:space="preserve">. </w:t>
      </w:r>
      <w:r w:rsidR="007971F9">
        <w:rPr>
          <w:rFonts w:ascii="Times New Roman" w:eastAsia="Times New Roman" w:hAnsi="Times New Roman" w:cs="Times New Roman"/>
          <w:sz w:val="28"/>
          <w:szCs w:val="28"/>
          <w:lang w:eastAsia="ru-RU"/>
        </w:rPr>
        <w:t>Т</w:t>
      </w:r>
      <w:r w:rsidR="007971F9" w:rsidRPr="00091107">
        <w:rPr>
          <w:rFonts w:ascii="Times New Roman" w:eastAsia="Times New Roman" w:hAnsi="Times New Roman" w:cs="Times New Roman"/>
          <w:sz w:val="28"/>
          <w:szCs w:val="28"/>
          <w:lang w:eastAsia="ru-RU"/>
        </w:rPr>
        <w:t xml:space="preserve">акже </w:t>
      </w:r>
      <w:r w:rsidRPr="00091107">
        <w:rPr>
          <w:rFonts w:ascii="Times New Roman" w:eastAsia="Times New Roman" w:hAnsi="Times New Roman" w:cs="Times New Roman"/>
          <w:sz w:val="28"/>
          <w:szCs w:val="28"/>
          <w:lang w:eastAsia="ru-RU"/>
        </w:rPr>
        <w:t>разрабатывается</w:t>
      </w:r>
      <w:r w:rsidR="007971F9">
        <w:rPr>
          <w:rFonts w:ascii="Times New Roman" w:eastAsia="Times New Roman" w:hAnsi="Times New Roman" w:cs="Times New Roman"/>
          <w:sz w:val="28"/>
          <w:szCs w:val="28"/>
          <w:lang w:eastAsia="ru-RU"/>
        </w:rPr>
        <w:t xml:space="preserve"> </w:t>
      </w:r>
      <w:r w:rsidRPr="00091107">
        <w:rPr>
          <w:rFonts w:ascii="Times New Roman" w:eastAsia="Times New Roman" w:hAnsi="Times New Roman" w:cs="Times New Roman"/>
          <w:sz w:val="28"/>
          <w:szCs w:val="28"/>
          <w:lang w:eastAsia="ru-RU"/>
        </w:rPr>
        <w:t>нормативная база по использованию материальных,</w:t>
      </w:r>
      <w:r w:rsidR="00C03EF9">
        <w:rPr>
          <w:rFonts w:ascii="Times New Roman" w:eastAsia="Times New Roman" w:hAnsi="Times New Roman" w:cs="Times New Roman"/>
          <w:sz w:val="28"/>
          <w:szCs w:val="28"/>
          <w:lang w:eastAsia="ru-RU"/>
        </w:rPr>
        <w:t xml:space="preserve"> трудовых и финансовых ресурсов</w:t>
      </w:r>
      <w:r w:rsidR="007971F9">
        <w:rPr>
          <w:rFonts w:ascii="Times New Roman" w:eastAsia="Times New Roman" w:hAnsi="Times New Roman" w:cs="Times New Roman"/>
          <w:sz w:val="28"/>
          <w:szCs w:val="28"/>
          <w:lang w:eastAsia="ru-RU"/>
        </w:rPr>
        <w:t>.</w:t>
      </w:r>
    </w:p>
    <w:p w:rsidR="000701EA" w:rsidRPr="00091107" w:rsidRDefault="000701EA" w:rsidP="000701EA">
      <w:pPr>
        <w:spacing w:after="0" w:line="36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091107">
        <w:rPr>
          <w:rFonts w:ascii="Times New Roman" w:eastAsia="Times New Roman" w:hAnsi="Times New Roman" w:cs="Times New Roman"/>
          <w:sz w:val="28"/>
          <w:szCs w:val="28"/>
          <w:lang w:eastAsia="ru-RU"/>
        </w:rPr>
        <w:t>т уровня себестоимости и качества продукции</w:t>
      </w:r>
      <w:r w:rsidR="00B01DE6">
        <w:rPr>
          <w:rFonts w:ascii="Times New Roman" w:eastAsia="Times New Roman" w:hAnsi="Times New Roman" w:cs="Times New Roman"/>
          <w:sz w:val="28"/>
          <w:szCs w:val="28"/>
          <w:lang w:eastAsia="ru-RU"/>
        </w:rPr>
        <w:t xml:space="preserve"> растениеводства</w:t>
      </w:r>
      <w:r w:rsidR="00814866">
        <w:rPr>
          <w:rFonts w:ascii="Times New Roman" w:eastAsia="Times New Roman" w:hAnsi="Times New Roman" w:cs="Times New Roman"/>
          <w:sz w:val="28"/>
          <w:szCs w:val="28"/>
          <w:lang w:eastAsia="ru-RU"/>
        </w:rPr>
        <w:t xml:space="preserve"> в значительной мере</w:t>
      </w:r>
      <w:r w:rsidRPr="00091107">
        <w:rPr>
          <w:rFonts w:ascii="Times New Roman" w:eastAsia="Times New Roman" w:hAnsi="Times New Roman" w:cs="Times New Roman"/>
          <w:sz w:val="28"/>
          <w:szCs w:val="28"/>
          <w:lang w:eastAsia="ru-RU"/>
        </w:rPr>
        <w:t xml:space="preserve"> зависит доходность все</w:t>
      </w:r>
      <w:r w:rsidR="00B01DE6">
        <w:rPr>
          <w:rFonts w:ascii="Times New Roman" w:eastAsia="Times New Roman" w:hAnsi="Times New Roman" w:cs="Times New Roman"/>
          <w:sz w:val="28"/>
          <w:szCs w:val="28"/>
          <w:lang w:eastAsia="ru-RU"/>
        </w:rPr>
        <w:t>х сельскохозяйственных отраслей. В</w:t>
      </w:r>
      <w:r w:rsidRPr="00091107">
        <w:rPr>
          <w:rFonts w:ascii="Times New Roman" w:eastAsia="Times New Roman" w:hAnsi="Times New Roman" w:cs="Times New Roman"/>
          <w:sz w:val="28"/>
          <w:szCs w:val="28"/>
          <w:lang w:eastAsia="ru-RU"/>
        </w:rPr>
        <w:t xml:space="preserve"> кажд</w:t>
      </w:r>
      <w:r w:rsidR="008617D6">
        <w:rPr>
          <w:rFonts w:ascii="Times New Roman" w:eastAsia="Times New Roman" w:hAnsi="Times New Roman" w:cs="Times New Roman"/>
          <w:sz w:val="28"/>
          <w:szCs w:val="28"/>
          <w:lang w:eastAsia="ru-RU"/>
        </w:rPr>
        <w:t>ой</w:t>
      </w:r>
      <w:r w:rsidR="00B01DE6">
        <w:rPr>
          <w:rFonts w:ascii="Times New Roman" w:eastAsia="Times New Roman" w:hAnsi="Times New Roman" w:cs="Times New Roman"/>
          <w:sz w:val="28"/>
          <w:szCs w:val="28"/>
          <w:lang w:eastAsia="ru-RU"/>
        </w:rPr>
        <w:t xml:space="preserve"> </w:t>
      </w:r>
      <w:r w:rsidR="008617D6">
        <w:rPr>
          <w:rFonts w:ascii="Times New Roman" w:eastAsia="Times New Roman" w:hAnsi="Times New Roman" w:cs="Times New Roman"/>
          <w:sz w:val="28"/>
          <w:szCs w:val="28"/>
          <w:lang w:eastAsia="ru-RU"/>
        </w:rPr>
        <w:t>организации</w:t>
      </w:r>
      <w:r w:rsidR="00B01DE6">
        <w:rPr>
          <w:rFonts w:ascii="Times New Roman" w:eastAsia="Times New Roman" w:hAnsi="Times New Roman" w:cs="Times New Roman"/>
          <w:sz w:val="28"/>
          <w:szCs w:val="28"/>
          <w:lang w:eastAsia="ru-RU"/>
        </w:rPr>
        <w:t xml:space="preserve"> возникает </w:t>
      </w:r>
      <w:r w:rsidRPr="00091107">
        <w:rPr>
          <w:rFonts w:ascii="Times New Roman" w:eastAsia="Times New Roman" w:hAnsi="Times New Roman" w:cs="Times New Roman"/>
          <w:sz w:val="28"/>
          <w:szCs w:val="28"/>
          <w:lang w:eastAsia="ru-RU"/>
        </w:rPr>
        <w:t>необходимость усиления ответственности за необоснованные затр</w:t>
      </w:r>
      <w:r w:rsidR="00814866">
        <w:rPr>
          <w:rFonts w:ascii="Times New Roman" w:eastAsia="Times New Roman" w:hAnsi="Times New Roman" w:cs="Times New Roman"/>
          <w:sz w:val="28"/>
          <w:szCs w:val="28"/>
          <w:lang w:eastAsia="ru-RU"/>
        </w:rPr>
        <w:t>аты. Поэтому постоянное уменьшение</w:t>
      </w:r>
      <w:r w:rsidRPr="00091107">
        <w:rPr>
          <w:rFonts w:ascii="Times New Roman" w:eastAsia="Times New Roman" w:hAnsi="Times New Roman" w:cs="Times New Roman"/>
          <w:sz w:val="28"/>
          <w:szCs w:val="28"/>
          <w:lang w:eastAsia="ru-RU"/>
        </w:rPr>
        <w:t xml:space="preserve"> з</w:t>
      </w:r>
      <w:r w:rsidR="00814866">
        <w:rPr>
          <w:rFonts w:ascii="Times New Roman" w:eastAsia="Times New Roman" w:hAnsi="Times New Roman" w:cs="Times New Roman"/>
          <w:sz w:val="28"/>
          <w:szCs w:val="28"/>
          <w:lang w:eastAsia="ru-RU"/>
        </w:rPr>
        <w:t>атрат на производство зерна и</w:t>
      </w:r>
      <w:r w:rsidR="008617D6">
        <w:rPr>
          <w:rFonts w:ascii="Times New Roman" w:eastAsia="Times New Roman" w:hAnsi="Times New Roman" w:cs="Times New Roman"/>
          <w:sz w:val="28"/>
          <w:szCs w:val="28"/>
          <w:lang w:eastAsia="ru-RU"/>
        </w:rPr>
        <w:t xml:space="preserve"> другой</w:t>
      </w:r>
      <w:r w:rsidRPr="00091107">
        <w:rPr>
          <w:rFonts w:ascii="Times New Roman" w:eastAsia="Times New Roman" w:hAnsi="Times New Roman" w:cs="Times New Roman"/>
          <w:sz w:val="28"/>
          <w:szCs w:val="28"/>
          <w:lang w:eastAsia="ru-RU"/>
        </w:rPr>
        <w:t xml:space="preserve"> </w:t>
      </w:r>
      <w:r w:rsidR="008617D6">
        <w:rPr>
          <w:rFonts w:ascii="Times New Roman" w:eastAsia="Times New Roman" w:hAnsi="Times New Roman" w:cs="Times New Roman"/>
          <w:sz w:val="28"/>
          <w:szCs w:val="28"/>
          <w:lang w:eastAsia="ru-RU"/>
        </w:rPr>
        <w:t>продукции</w:t>
      </w:r>
      <w:r w:rsidRPr="00091107">
        <w:rPr>
          <w:rFonts w:ascii="Times New Roman" w:eastAsia="Times New Roman" w:hAnsi="Times New Roman" w:cs="Times New Roman"/>
          <w:sz w:val="28"/>
          <w:szCs w:val="28"/>
          <w:lang w:eastAsia="ru-RU"/>
        </w:rPr>
        <w:t xml:space="preserve"> </w:t>
      </w:r>
      <w:r w:rsidR="008617D6">
        <w:rPr>
          <w:rFonts w:ascii="Times New Roman" w:eastAsia="Times New Roman" w:hAnsi="Times New Roman" w:cs="Times New Roman"/>
          <w:sz w:val="28"/>
          <w:szCs w:val="28"/>
          <w:lang w:eastAsia="ru-RU"/>
        </w:rPr>
        <w:t>растениеводства</w:t>
      </w:r>
      <w:r w:rsidRPr="00091107">
        <w:rPr>
          <w:rFonts w:ascii="Times New Roman" w:eastAsia="Times New Roman" w:hAnsi="Times New Roman" w:cs="Times New Roman"/>
          <w:sz w:val="28"/>
          <w:szCs w:val="28"/>
          <w:lang w:eastAsia="ru-RU"/>
        </w:rPr>
        <w:t xml:space="preserve"> является важным усл</w:t>
      </w:r>
      <w:r w:rsidR="008617D6">
        <w:rPr>
          <w:rFonts w:ascii="Times New Roman" w:eastAsia="Times New Roman" w:hAnsi="Times New Roman" w:cs="Times New Roman"/>
          <w:sz w:val="28"/>
          <w:szCs w:val="28"/>
          <w:lang w:eastAsia="ru-RU"/>
        </w:rPr>
        <w:t>овием роста экономических выгод и</w:t>
      </w:r>
      <w:r w:rsidRPr="00091107">
        <w:rPr>
          <w:rFonts w:ascii="Times New Roman" w:eastAsia="Times New Roman" w:hAnsi="Times New Roman" w:cs="Times New Roman"/>
          <w:sz w:val="28"/>
          <w:szCs w:val="28"/>
          <w:lang w:eastAsia="ru-RU"/>
        </w:rPr>
        <w:t xml:space="preserve"> расширения производства</w:t>
      </w:r>
      <w:r w:rsidR="008617D6">
        <w:rPr>
          <w:rFonts w:ascii="Times New Roman" w:eastAsia="Times New Roman" w:hAnsi="Times New Roman" w:cs="Times New Roman"/>
          <w:sz w:val="28"/>
          <w:szCs w:val="28"/>
          <w:lang w:eastAsia="ru-RU"/>
        </w:rPr>
        <w:t>. Поэтому</w:t>
      </w:r>
      <w:r w:rsidRPr="00091107">
        <w:rPr>
          <w:rFonts w:ascii="Times New Roman" w:eastAsia="Times New Roman" w:hAnsi="Times New Roman" w:cs="Times New Roman"/>
          <w:sz w:val="28"/>
          <w:szCs w:val="28"/>
          <w:lang w:eastAsia="ru-RU"/>
        </w:rPr>
        <w:t xml:space="preserve"> существенно возрастает роль бухгалтерского учета затрат и выхода продукции растениеводств</w:t>
      </w:r>
      <w:r>
        <w:rPr>
          <w:rFonts w:ascii="Times New Roman" w:eastAsia="Times New Roman" w:hAnsi="Times New Roman" w:cs="Times New Roman"/>
          <w:sz w:val="28"/>
          <w:szCs w:val="28"/>
          <w:lang w:eastAsia="ru-RU"/>
        </w:rPr>
        <w:t>а.</w:t>
      </w:r>
    </w:p>
    <w:p w:rsidR="000701EA" w:rsidRPr="00091107" w:rsidRDefault="000701EA" w:rsidP="000701EA">
      <w:pPr>
        <w:spacing w:after="0" w:line="360" w:lineRule="auto"/>
        <w:ind w:firstLine="720"/>
        <w:rPr>
          <w:rFonts w:ascii="Times New Roman" w:eastAsia="Times New Roman" w:hAnsi="Times New Roman" w:cs="Times New Roman"/>
          <w:sz w:val="28"/>
          <w:szCs w:val="28"/>
          <w:lang w:eastAsia="ru-RU"/>
        </w:rPr>
      </w:pPr>
      <w:r w:rsidRPr="00091107">
        <w:rPr>
          <w:rFonts w:ascii="Times New Roman" w:eastAsia="Times New Roman" w:hAnsi="Times New Roman" w:cs="Times New Roman"/>
          <w:sz w:val="28"/>
          <w:szCs w:val="28"/>
          <w:lang w:eastAsia="ru-RU"/>
        </w:rPr>
        <w:t xml:space="preserve">Организация бухгалтерского учета затрат в растениеводстве имеет свои особенности, </w:t>
      </w:r>
      <w:r w:rsidR="00814866">
        <w:rPr>
          <w:rFonts w:ascii="Times New Roman" w:eastAsia="Times New Roman" w:hAnsi="Times New Roman" w:cs="Times New Roman"/>
          <w:sz w:val="28"/>
          <w:szCs w:val="28"/>
          <w:lang w:eastAsia="ru-RU"/>
        </w:rPr>
        <w:t>которые определяются</w:t>
      </w:r>
      <w:r w:rsidRPr="00091107">
        <w:rPr>
          <w:rFonts w:ascii="Times New Roman" w:eastAsia="Times New Roman" w:hAnsi="Times New Roman" w:cs="Times New Roman"/>
          <w:sz w:val="28"/>
          <w:szCs w:val="28"/>
          <w:lang w:eastAsia="ru-RU"/>
        </w:rPr>
        <w:t xml:space="preserve"> условиями сельскохозяйственного производства.</w:t>
      </w:r>
    </w:p>
    <w:p w:rsidR="000701EA" w:rsidRPr="00091107" w:rsidRDefault="009355D8" w:rsidP="000701EA">
      <w:pPr>
        <w:spacing w:after="0" w:line="36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8E0DDF">
        <w:rPr>
          <w:rFonts w:ascii="Times New Roman" w:eastAsia="Times New Roman" w:hAnsi="Times New Roman" w:cs="Times New Roman"/>
          <w:sz w:val="28"/>
          <w:szCs w:val="28"/>
          <w:lang w:eastAsia="ru-RU"/>
        </w:rPr>
        <w:t xml:space="preserve">лавное средство производства – </w:t>
      </w:r>
      <w:r w:rsidR="000701EA" w:rsidRPr="00091107">
        <w:rPr>
          <w:rFonts w:ascii="Times New Roman" w:eastAsia="Times New Roman" w:hAnsi="Times New Roman" w:cs="Times New Roman"/>
          <w:sz w:val="28"/>
          <w:szCs w:val="28"/>
          <w:lang w:eastAsia="ru-RU"/>
        </w:rPr>
        <w:t>земля</w:t>
      </w:r>
      <w:r w:rsidR="008E0DD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8E0DDF">
        <w:rPr>
          <w:rFonts w:ascii="Times New Roman" w:eastAsia="Times New Roman" w:hAnsi="Times New Roman" w:cs="Times New Roman"/>
          <w:sz w:val="28"/>
          <w:szCs w:val="28"/>
          <w:lang w:eastAsia="ru-RU"/>
        </w:rPr>
        <w:t>Она не является результатом</w:t>
      </w:r>
      <w:r w:rsidR="000701EA" w:rsidRPr="00091107">
        <w:rPr>
          <w:rFonts w:ascii="Times New Roman" w:eastAsia="Times New Roman" w:hAnsi="Times New Roman" w:cs="Times New Roman"/>
          <w:sz w:val="28"/>
          <w:szCs w:val="28"/>
          <w:lang w:eastAsia="ru-RU"/>
        </w:rPr>
        <w:t xml:space="preserve"> челов</w:t>
      </w:r>
      <w:r w:rsidR="008E0DDF">
        <w:rPr>
          <w:rFonts w:ascii="Times New Roman" w:eastAsia="Times New Roman" w:hAnsi="Times New Roman" w:cs="Times New Roman"/>
          <w:sz w:val="28"/>
          <w:szCs w:val="28"/>
          <w:lang w:eastAsia="ru-RU"/>
        </w:rPr>
        <w:t xml:space="preserve">еческого труда, </w:t>
      </w:r>
      <w:r w:rsidR="000701EA" w:rsidRPr="00091107">
        <w:rPr>
          <w:rFonts w:ascii="Times New Roman" w:eastAsia="Times New Roman" w:hAnsi="Times New Roman" w:cs="Times New Roman"/>
          <w:sz w:val="28"/>
          <w:szCs w:val="28"/>
          <w:lang w:eastAsia="ru-RU"/>
        </w:rPr>
        <w:t>ограничена</w:t>
      </w:r>
      <w:r w:rsidR="008E0DDF">
        <w:rPr>
          <w:rFonts w:ascii="Times New Roman" w:eastAsia="Times New Roman" w:hAnsi="Times New Roman" w:cs="Times New Roman"/>
          <w:sz w:val="28"/>
          <w:szCs w:val="28"/>
          <w:lang w:eastAsia="ru-RU"/>
        </w:rPr>
        <w:t xml:space="preserve"> в пространстве</w:t>
      </w:r>
      <w:r w:rsidR="000701EA" w:rsidRPr="00091107">
        <w:rPr>
          <w:rFonts w:ascii="Times New Roman" w:eastAsia="Times New Roman" w:hAnsi="Times New Roman" w:cs="Times New Roman"/>
          <w:sz w:val="28"/>
          <w:szCs w:val="28"/>
          <w:lang w:eastAsia="ru-RU"/>
        </w:rPr>
        <w:t xml:space="preserve"> и при правильном использовании повышает</w:t>
      </w:r>
      <w:r w:rsidR="008E0DDF">
        <w:rPr>
          <w:rFonts w:ascii="Times New Roman" w:eastAsia="Times New Roman" w:hAnsi="Times New Roman" w:cs="Times New Roman"/>
          <w:sz w:val="28"/>
          <w:szCs w:val="28"/>
          <w:lang w:eastAsia="ru-RU"/>
        </w:rPr>
        <w:t xml:space="preserve">ся ее </w:t>
      </w:r>
      <w:r w:rsidR="000701EA" w:rsidRPr="00091107">
        <w:rPr>
          <w:rFonts w:ascii="Times New Roman" w:eastAsia="Times New Roman" w:hAnsi="Times New Roman" w:cs="Times New Roman"/>
          <w:sz w:val="28"/>
          <w:szCs w:val="28"/>
          <w:lang w:eastAsia="ru-RU"/>
        </w:rPr>
        <w:t xml:space="preserve">плодородие. </w:t>
      </w:r>
      <w:r>
        <w:rPr>
          <w:rFonts w:ascii="Times New Roman" w:eastAsia="Times New Roman" w:hAnsi="Times New Roman" w:cs="Times New Roman"/>
          <w:sz w:val="28"/>
          <w:szCs w:val="28"/>
          <w:lang w:eastAsia="ru-RU"/>
        </w:rPr>
        <w:t>Р</w:t>
      </w:r>
      <w:r w:rsidR="000701EA" w:rsidRPr="00091107">
        <w:rPr>
          <w:rFonts w:ascii="Times New Roman" w:eastAsia="Times New Roman" w:hAnsi="Times New Roman" w:cs="Times New Roman"/>
          <w:sz w:val="28"/>
          <w:szCs w:val="28"/>
          <w:lang w:eastAsia="ru-RU"/>
        </w:rPr>
        <w:t>ост плодородия земли требует дополнительных вложений на внесение органических и минеральных удобрений, улучшение ее обработки, на орошение, мелиорацию и т.</w:t>
      </w:r>
      <w:r w:rsidR="000701EA">
        <w:rPr>
          <w:rFonts w:ascii="Times New Roman" w:eastAsia="Times New Roman" w:hAnsi="Times New Roman" w:cs="Times New Roman"/>
          <w:sz w:val="28"/>
          <w:szCs w:val="28"/>
          <w:lang w:eastAsia="ru-RU"/>
        </w:rPr>
        <w:t xml:space="preserve"> </w:t>
      </w:r>
      <w:r w:rsidR="000701EA" w:rsidRPr="00091107">
        <w:rPr>
          <w:rFonts w:ascii="Times New Roman" w:eastAsia="Times New Roman" w:hAnsi="Times New Roman" w:cs="Times New Roman"/>
          <w:sz w:val="28"/>
          <w:szCs w:val="28"/>
          <w:lang w:eastAsia="ru-RU"/>
        </w:rPr>
        <w:t>д.</w:t>
      </w:r>
    </w:p>
    <w:p w:rsidR="000701EA" w:rsidRPr="00091107" w:rsidRDefault="006E0715" w:rsidP="000701EA">
      <w:pPr>
        <w:spacing w:after="0" w:line="36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0701EA" w:rsidRPr="00091107">
        <w:rPr>
          <w:rFonts w:ascii="Times New Roman" w:eastAsia="Times New Roman" w:hAnsi="Times New Roman" w:cs="Times New Roman"/>
          <w:sz w:val="28"/>
          <w:szCs w:val="28"/>
          <w:lang w:eastAsia="ru-RU"/>
        </w:rPr>
        <w:t xml:space="preserve">озделывание сельскохозяйственных </w:t>
      </w:r>
      <w:r>
        <w:rPr>
          <w:rFonts w:ascii="Times New Roman" w:eastAsia="Times New Roman" w:hAnsi="Times New Roman" w:cs="Times New Roman"/>
          <w:sz w:val="28"/>
          <w:szCs w:val="28"/>
          <w:lang w:eastAsia="ru-RU"/>
        </w:rPr>
        <w:t xml:space="preserve">культур осуществляется в тесной взаимосвязи </w:t>
      </w:r>
      <w:r w:rsidR="000701EA" w:rsidRPr="00091107">
        <w:rPr>
          <w:rFonts w:ascii="Times New Roman" w:eastAsia="Times New Roman" w:hAnsi="Times New Roman" w:cs="Times New Roman"/>
          <w:sz w:val="28"/>
          <w:szCs w:val="28"/>
          <w:lang w:eastAsia="ru-RU"/>
        </w:rPr>
        <w:t>ес</w:t>
      </w:r>
      <w:r>
        <w:rPr>
          <w:rFonts w:ascii="Times New Roman" w:eastAsia="Times New Roman" w:hAnsi="Times New Roman" w:cs="Times New Roman"/>
          <w:sz w:val="28"/>
          <w:szCs w:val="28"/>
          <w:lang w:eastAsia="ru-RU"/>
        </w:rPr>
        <w:t>тественных и трудовых процессов. Д</w:t>
      </w:r>
      <w:r w:rsidR="000701EA" w:rsidRPr="00091107">
        <w:rPr>
          <w:rFonts w:ascii="Times New Roman" w:eastAsia="Times New Roman" w:hAnsi="Times New Roman" w:cs="Times New Roman"/>
          <w:sz w:val="28"/>
          <w:szCs w:val="28"/>
          <w:lang w:eastAsia="ru-RU"/>
        </w:rPr>
        <w:t>литель</w:t>
      </w:r>
      <w:r>
        <w:rPr>
          <w:rFonts w:ascii="Times New Roman" w:eastAsia="Times New Roman" w:hAnsi="Times New Roman" w:cs="Times New Roman"/>
          <w:sz w:val="28"/>
          <w:szCs w:val="28"/>
          <w:lang w:eastAsia="ru-RU"/>
        </w:rPr>
        <w:t>ность производственного</w:t>
      </w:r>
      <w:r w:rsidR="000701EA" w:rsidRPr="00091107">
        <w:rPr>
          <w:rFonts w:ascii="Times New Roman" w:eastAsia="Times New Roman" w:hAnsi="Times New Roman" w:cs="Times New Roman"/>
          <w:sz w:val="28"/>
          <w:szCs w:val="28"/>
          <w:lang w:eastAsia="ru-RU"/>
        </w:rPr>
        <w:t xml:space="preserve"> цикла определяется в основном естественными условиями роста и развития растений. Сроки вы</w:t>
      </w:r>
      <w:r>
        <w:rPr>
          <w:rFonts w:ascii="Times New Roman" w:eastAsia="Times New Roman" w:hAnsi="Times New Roman" w:cs="Times New Roman"/>
          <w:sz w:val="28"/>
          <w:szCs w:val="28"/>
          <w:lang w:eastAsia="ru-RU"/>
        </w:rPr>
        <w:t>полнения агротехнических работ зависят от вегетации</w:t>
      </w:r>
      <w:r w:rsidR="000701EA" w:rsidRPr="00091107">
        <w:rPr>
          <w:rFonts w:ascii="Times New Roman" w:eastAsia="Times New Roman" w:hAnsi="Times New Roman" w:cs="Times New Roman"/>
          <w:sz w:val="28"/>
          <w:szCs w:val="28"/>
          <w:lang w:eastAsia="ru-RU"/>
        </w:rPr>
        <w:t xml:space="preserve"> растений, а сами работ</w:t>
      </w:r>
      <w:r w:rsidR="008931D7">
        <w:rPr>
          <w:rFonts w:ascii="Times New Roman" w:eastAsia="Times New Roman" w:hAnsi="Times New Roman" w:cs="Times New Roman"/>
          <w:sz w:val="28"/>
          <w:szCs w:val="28"/>
          <w:lang w:eastAsia="ru-RU"/>
        </w:rPr>
        <w:t>ы ведутся в определенной</w:t>
      </w:r>
      <w:r w:rsidR="000701EA" w:rsidRPr="00091107">
        <w:rPr>
          <w:rFonts w:ascii="Times New Roman" w:eastAsia="Times New Roman" w:hAnsi="Times New Roman" w:cs="Times New Roman"/>
          <w:sz w:val="28"/>
          <w:szCs w:val="28"/>
          <w:lang w:eastAsia="ru-RU"/>
        </w:rPr>
        <w:t xml:space="preserve"> последовательности.</w:t>
      </w:r>
      <w:r>
        <w:rPr>
          <w:rFonts w:ascii="Times New Roman" w:eastAsia="Times New Roman" w:hAnsi="Times New Roman" w:cs="Times New Roman"/>
          <w:sz w:val="28"/>
          <w:szCs w:val="28"/>
          <w:lang w:eastAsia="ru-RU"/>
        </w:rPr>
        <w:t xml:space="preserve"> В</w:t>
      </w:r>
      <w:r w:rsidR="000701EA" w:rsidRPr="00091107">
        <w:rPr>
          <w:rFonts w:ascii="Times New Roman" w:eastAsia="Times New Roman" w:hAnsi="Times New Roman" w:cs="Times New Roman"/>
          <w:sz w:val="28"/>
          <w:szCs w:val="28"/>
          <w:lang w:eastAsia="ru-RU"/>
        </w:rPr>
        <w:t xml:space="preserve"> данной отрасли рабочий период производства не совпадает с </w:t>
      </w:r>
      <w:proofErr w:type="gramStart"/>
      <w:r w:rsidR="000701EA" w:rsidRPr="00091107">
        <w:rPr>
          <w:rFonts w:ascii="Times New Roman" w:eastAsia="Times New Roman" w:hAnsi="Times New Roman" w:cs="Times New Roman"/>
          <w:sz w:val="28"/>
          <w:szCs w:val="28"/>
          <w:lang w:eastAsia="ru-RU"/>
        </w:rPr>
        <w:t>производственным</w:t>
      </w:r>
      <w:proofErr w:type="gramEnd"/>
      <w:r w:rsidR="000701EA" w:rsidRPr="00091107">
        <w:rPr>
          <w:rFonts w:ascii="Times New Roman" w:eastAsia="Times New Roman" w:hAnsi="Times New Roman" w:cs="Times New Roman"/>
          <w:sz w:val="28"/>
          <w:szCs w:val="28"/>
          <w:lang w:eastAsia="ru-RU"/>
        </w:rPr>
        <w:t>. Обычно производственный период длится значительно дольше, чем рабочий.</w:t>
      </w:r>
    </w:p>
    <w:p w:rsidR="000701EA" w:rsidRPr="00091107" w:rsidRDefault="00C802C4" w:rsidP="000701EA">
      <w:pPr>
        <w:spacing w:after="0" w:line="36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Затраты материальных средств</w:t>
      </w:r>
      <w:r w:rsidR="000701EA" w:rsidRPr="00091107">
        <w:rPr>
          <w:rFonts w:ascii="Times New Roman" w:eastAsia="Times New Roman" w:hAnsi="Times New Roman" w:cs="Times New Roman"/>
          <w:sz w:val="28"/>
          <w:szCs w:val="28"/>
          <w:lang w:eastAsia="ru-RU"/>
        </w:rPr>
        <w:t>, труда и сельскохо</w:t>
      </w:r>
      <w:r>
        <w:rPr>
          <w:rFonts w:ascii="Times New Roman" w:eastAsia="Times New Roman" w:hAnsi="Times New Roman" w:cs="Times New Roman"/>
          <w:sz w:val="28"/>
          <w:szCs w:val="28"/>
          <w:lang w:eastAsia="ru-RU"/>
        </w:rPr>
        <w:t>зяйственной техники в растениеводстве</w:t>
      </w:r>
      <w:r w:rsidR="000701EA" w:rsidRPr="00091107">
        <w:rPr>
          <w:rFonts w:ascii="Times New Roman" w:eastAsia="Times New Roman" w:hAnsi="Times New Roman" w:cs="Times New Roman"/>
          <w:sz w:val="28"/>
          <w:szCs w:val="28"/>
          <w:lang w:eastAsia="ru-RU"/>
        </w:rPr>
        <w:t xml:space="preserve"> носят неравномерный характер и являются сезонными. </w:t>
      </w:r>
      <w:r w:rsidR="006E0715">
        <w:rPr>
          <w:rFonts w:ascii="Times New Roman" w:eastAsia="Times New Roman" w:hAnsi="Times New Roman" w:cs="Times New Roman"/>
          <w:sz w:val="28"/>
          <w:szCs w:val="28"/>
          <w:lang w:eastAsia="ru-RU"/>
        </w:rPr>
        <w:t>Б</w:t>
      </w:r>
      <w:r w:rsidR="000701EA" w:rsidRPr="00091107">
        <w:rPr>
          <w:rFonts w:ascii="Times New Roman" w:eastAsia="Times New Roman" w:hAnsi="Times New Roman" w:cs="Times New Roman"/>
          <w:sz w:val="28"/>
          <w:szCs w:val="28"/>
          <w:lang w:eastAsia="ru-RU"/>
        </w:rPr>
        <w:t xml:space="preserve">олее половины </w:t>
      </w:r>
      <w:r w:rsidR="006E0715" w:rsidRPr="00091107">
        <w:rPr>
          <w:rFonts w:ascii="Times New Roman" w:eastAsia="Times New Roman" w:hAnsi="Times New Roman" w:cs="Times New Roman"/>
          <w:sz w:val="28"/>
          <w:szCs w:val="28"/>
          <w:lang w:eastAsia="ru-RU"/>
        </w:rPr>
        <w:t xml:space="preserve">годового объема работ </w:t>
      </w:r>
      <w:r>
        <w:rPr>
          <w:rFonts w:ascii="Times New Roman" w:eastAsia="Times New Roman" w:hAnsi="Times New Roman" w:cs="Times New Roman"/>
          <w:sz w:val="28"/>
          <w:szCs w:val="28"/>
          <w:lang w:eastAsia="ru-RU"/>
        </w:rPr>
        <w:t>приходится на посев и уборку</w:t>
      </w:r>
      <w:r w:rsidR="000701EA" w:rsidRPr="00091107">
        <w:rPr>
          <w:rFonts w:ascii="Times New Roman" w:eastAsia="Times New Roman" w:hAnsi="Times New Roman" w:cs="Times New Roman"/>
          <w:sz w:val="28"/>
          <w:szCs w:val="28"/>
          <w:lang w:eastAsia="ru-RU"/>
        </w:rPr>
        <w:t xml:space="preserve"> сельскохозяйственных культур. </w:t>
      </w:r>
    </w:p>
    <w:p w:rsidR="000701EA" w:rsidRPr="00091107" w:rsidRDefault="00C802C4" w:rsidP="000701EA">
      <w:pPr>
        <w:spacing w:after="0" w:line="36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связи с н</w:t>
      </w:r>
      <w:r w:rsidR="000701EA" w:rsidRPr="00091107">
        <w:rPr>
          <w:rFonts w:ascii="Times New Roman" w:eastAsia="Times New Roman" w:hAnsi="Times New Roman" w:cs="Times New Roman"/>
          <w:sz w:val="28"/>
          <w:szCs w:val="28"/>
          <w:lang w:eastAsia="ru-RU"/>
        </w:rPr>
        <w:t>есовпадение</w:t>
      </w:r>
      <w:r>
        <w:rPr>
          <w:rFonts w:ascii="Times New Roman" w:eastAsia="Times New Roman" w:hAnsi="Times New Roman" w:cs="Times New Roman"/>
          <w:sz w:val="28"/>
          <w:szCs w:val="28"/>
          <w:lang w:eastAsia="ru-RU"/>
        </w:rPr>
        <w:t>м</w:t>
      </w:r>
      <w:r w:rsidR="000701EA" w:rsidRPr="00091107">
        <w:rPr>
          <w:rFonts w:ascii="Times New Roman" w:eastAsia="Times New Roman" w:hAnsi="Times New Roman" w:cs="Times New Roman"/>
          <w:sz w:val="28"/>
          <w:szCs w:val="28"/>
          <w:lang w:eastAsia="ru-RU"/>
        </w:rPr>
        <w:t xml:space="preserve"> времени производственного процесса с получе</w:t>
      </w:r>
      <w:r>
        <w:rPr>
          <w:rFonts w:ascii="Times New Roman" w:eastAsia="Times New Roman" w:hAnsi="Times New Roman" w:cs="Times New Roman"/>
          <w:sz w:val="28"/>
          <w:szCs w:val="28"/>
          <w:lang w:eastAsia="ru-RU"/>
        </w:rPr>
        <w:t>нием продукции в отчетном году получаются</w:t>
      </w:r>
      <w:r w:rsidR="000701EA" w:rsidRPr="00091107">
        <w:rPr>
          <w:rFonts w:ascii="Times New Roman" w:eastAsia="Times New Roman" w:hAnsi="Times New Roman" w:cs="Times New Roman"/>
          <w:sz w:val="28"/>
          <w:szCs w:val="28"/>
          <w:lang w:eastAsia="ru-RU"/>
        </w:rPr>
        <w:t xml:space="preserve"> значительные остатки незавершенного производства, которые переходят на следующий год (</w:t>
      </w:r>
      <w:r w:rsidRPr="00091107">
        <w:rPr>
          <w:rFonts w:ascii="Times New Roman" w:eastAsia="Times New Roman" w:hAnsi="Times New Roman" w:cs="Times New Roman"/>
          <w:sz w:val="28"/>
          <w:szCs w:val="28"/>
          <w:lang w:eastAsia="ru-RU"/>
        </w:rPr>
        <w:t xml:space="preserve">подъем зяби, </w:t>
      </w:r>
      <w:r w:rsidR="000701EA" w:rsidRPr="00091107">
        <w:rPr>
          <w:rFonts w:ascii="Times New Roman" w:eastAsia="Times New Roman" w:hAnsi="Times New Roman" w:cs="Times New Roman"/>
          <w:sz w:val="28"/>
          <w:szCs w:val="28"/>
          <w:lang w:eastAsia="ru-RU"/>
        </w:rPr>
        <w:t>затраты на посев озимых зерновых культур, внесение органических удобрений, и т.</w:t>
      </w:r>
      <w:r w:rsidR="000701EA">
        <w:rPr>
          <w:rFonts w:ascii="Times New Roman" w:eastAsia="Times New Roman" w:hAnsi="Times New Roman" w:cs="Times New Roman"/>
          <w:sz w:val="28"/>
          <w:szCs w:val="28"/>
          <w:lang w:eastAsia="ru-RU"/>
        </w:rPr>
        <w:t xml:space="preserve"> </w:t>
      </w:r>
      <w:r w:rsidR="000701EA" w:rsidRPr="00091107">
        <w:rPr>
          <w:rFonts w:ascii="Times New Roman" w:eastAsia="Times New Roman" w:hAnsi="Times New Roman" w:cs="Times New Roman"/>
          <w:sz w:val="28"/>
          <w:szCs w:val="28"/>
          <w:lang w:eastAsia="ru-RU"/>
        </w:rPr>
        <w:t>д.). Поскольку процесс производства в растениеводстве длится многие месяцы, и параллельно производятся затраты под урожай двух смежных лет, бухгалтерский учет должен четко разграничивать издержки по годам: затраты прошлых лет под урожай текущего года, затраты отчетного года под урожай этого же года и затраты отчетного го</w:t>
      </w:r>
      <w:r w:rsidR="00071864">
        <w:rPr>
          <w:rFonts w:ascii="Times New Roman" w:eastAsia="Times New Roman" w:hAnsi="Times New Roman" w:cs="Times New Roman"/>
          <w:sz w:val="28"/>
          <w:szCs w:val="28"/>
          <w:lang w:eastAsia="ru-RU"/>
        </w:rPr>
        <w:t>да под урожай будущих лет. Данное</w:t>
      </w:r>
      <w:r w:rsidR="000701EA" w:rsidRPr="00091107">
        <w:rPr>
          <w:rFonts w:ascii="Times New Roman" w:eastAsia="Times New Roman" w:hAnsi="Times New Roman" w:cs="Times New Roman"/>
          <w:sz w:val="28"/>
          <w:szCs w:val="28"/>
          <w:lang w:eastAsia="ru-RU"/>
        </w:rPr>
        <w:t xml:space="preserve"> разделение затрат в учете позволяет наиболее точно исчислить себестои</w:t>
      </w:r>
      <w:r w:rsidR="00BD0D13">
        <w:rPr>
          <w:rFonts w:ascii="Times New Roman" w:eastAsia="Times New Roman" w:hAnsi="Times New Roman" w:cs="Times New Roman"/>
          <w:sz w:val="28"/>
          <w:szCs w:val="28"/>
          <w:lang w:eastAsia="ru-RU"/>
        </w:rPr>
        <w:t>мость продукции растениеводства.</w:t>
      </w:r>
    </w:p>
    <w:p w:rsidR="000701EA" w:rsidRPr="00091107" w:rsidRDefault="00BD0D13" w:rsidP="000701EA">
      <w:pPr>
        <w:spacing w:after="0" w:line="36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Производство</w:t>
      </w:r>
      <w:r w:rsidR="000701EA" w:rsidRPr="00091107">
        <w:rPr>
          <w:rFonts w:ascii="Times New Roman" w:eastAsia="Times New Roman" w:hAnsi="Times New Roman" w:cs="Times New Roman"/>
          <w:sz w:val="28"/>
          <w:szCs w:val="28"/>
          <w:lang w:eastAsia="ru-RU"/>
        </w:rPr>
        <w:t xml:space="preserve"> в растениеводстве </w:t>
      </w:r>
      <w:r>
        <w:rPr>
          <w:rFonts w:ascii="Times New Roman" w:eastAsia="Times New Roman" w:hAnsi="Times New Roman" w:cs="Times New Roman"/>
          <w:sz w:val="28"/>
          <w:szCs w:val="28"/>
          <w:lang w:eastAsia="ru-RU"/>
        </w:rPr>
        <w:t xml:space="preserve">является сезонным, поэтому </w:t>
      </w:r>
      <w:r w:rsidR="000701EA" w:rsidRPr="00091107">
        <w:rPr>
          <w:rFonts w:ascii="Times New Roman" w:eastAsia="Times New Roman" w:hAnsi="Times New Roman" w:cs="Times New Roman"/>
          <w:sz w:val="28"/>
          <w:szCs w:val="28"/>
          <w:lang w:eastAsia="ru-RU"/>
        </w:rPr>
        <w:t>его продукция поступает в течение года крайне неравномерно</w:t>
      </w:r>
      <w:r>
        <w:rPr>
          <w:rFonts w:ascii="Times New Roman" w:eastAsia="Times New Roman" w:hAnsi="Times New Roman" w:cs="Times New Roman"/>
          <w:sz w:val="28"/>
          <w:szCs w:val="28"/>
          <w:lang w:eastAsia="ru-RU"/>
        </w:rPr>
        <w:t>. Ее фактическая себестоимость</w:t>
      </w:r>
      <w:r w:rsidR="000701EA" w:rsidRPr="00091107">
        <w:rPr>
          <w:rFonts w:ascii="Times New Roman" w:eastAsia="Times New Roman" w:hAnsi="Times New Roman" w:cs="Times New Roman"/>
          <w:sz w:val="28"/>
          <w:szCs w:val="28"/>
          <w:lang w:eastAsia="ru-RU"/>
        </w:rPr>
        <w:t xml:space="preserve"> исчисляется только в конце года, после того, как будут учтены все относящиеся к ней производственные затраты. </w:t>
      </w:r>
      <w:r>
        <w:rPr>
          <w:rFonts w:ascii="Times New Roman" w:eastAsia="Times New Roman" w:hAnsi="Times New Roman" w:cs="Times New Roman"/>
          <w:sz w:val="28"/>
          <w:szCs w:val="28"/>
          <w:lang w:eastAsia="ru-RU"/>
        </w:rPr>
        <w:t xml:space="preserve">Процесс производства в растениеводстве </w:t>
      </w:r>
      <w:r w:rsidR="000701EA" w:rsidRPr="00091107">
        <w:rPr>
          <w:rFonts w:ascii="Times New Roman" w:eastAsia="Times New Roman" w:hAnsi="Times New Roman" w:cs="Times New Roman"/>
          <w:sz w:val="28"/>
          <w:szCs w:val="28"/>
          <w:lang w:eastAsia="ru-RU"/>
        </w:rPr>
        <w:t>ра</w:t>
      </w:r>
      <w:r>
        <w:rPr>
          <w:rFonts w:ascii="Times New Roman" w:eastAsia="Times New Roman" w:hAnsi="Times New Roman" w:cs="Times New Roman"/>
          <w:sz w:val="28"/>
          <w:szCs w:val="28"/>
          <w:lang w:eastAsia="ru-RU"/>
        </w:rPr>
        <w:t>зделяется</w:t>
      </w:r>
      <w:r w:rsidR="000701EA" w:rsidRPr="00091107">
        <w:rPr>
          <w:rFonts w:ascii="Times New Roman" w:eastAsia="Times New Roman" w:hAnsi="Times New Roman" w:cs="Times New Roman"/>
          <w:sz w:val="28"/>
          <w:szCs w:val="28"/>
          <w:lang w:eastAsia="ru-RU"/>
        </w:rPr>
        <w:t xml:space="preserve"> на ряд работ, выполняемых </w:t>
      </w:r>
      <w:r>
        <w:rPr>
          <w:rFonts w:ascii="Times New Roman" w:eastAsia="Times New Roman" w:hAnsi="Times New Roman" w:cs="Times New Roman"/>
          <w:sz w:val="28"/>
          <w:szCs w:val="28"/>
          <w:lang w:eastAsia="ru-RU"/>
        </w:rPr>
        <w:t xml:space="preserve">в течение </w:t>
      </w:r>
      <w:r w:rsidR="000701EA" w:rsidRPr="00091107">
        <w:rPr>
          <w:rFonts w:ascii="Times New Roman" w:eastAsia="Times New Roman" w:hAnsi="Times New Roman" w:cs="Times New Roman"/>
          <w:sz w:val="28"/>
          <w:szCs w:val="28"/>
          <w:lang w:eastAsia="ru-RU"/>
        </w:rPr>
        <w:t xml:space="preserve">года в различное время (весенний, летний, осенне-зимний период). В свою очередь технологический процесс производства в растениеводстве состоит из следующих основных комплексов работ: подготовка почвы к посеву, посев (посадка), уход за посевами, уборка урожая. Каждый из этих комплексов включает большое количество конкретных работ (пахота, боронование, прикатывание, культивация и пр.). </w:t>
      </w:r>
      <w:r w:rsidR="00534D35" w:rsidRPr="00345B56">
        <w:rPr>
          <w:rFonts w:ascii="Times New Roman" w:eastAsia="Times New Roman" w:hAnsi="Times New Roman" w:cs="Times New Roman"/>
          <w:sz w:val="28"/>
          <w:szCs w:val="28"/>
          <w:lang w:eastAsia="ru-RU"/>
        </w:rPr>
        <w:t>Затраты на  выполнение работ</w:t>
      </w:r>
      <w:r w:rsidR="003C4721">
        <w:rPr>
          <w:rFonts w:ascii="Times New Roman" w:eastAsia="Times New Roman" w:hAnsi="Times New Roman" w:cs="Times New Roman"/>
          <w:sz w:val="28"/>
          <w:szCs w:val="28"/>
          <w:lang w:eastAsia="ru-RU"/>
        </w:rPr>
        <w:t xml:space="preserve"> должны быть разделены</w:t>
      </w:r>
      <w:r w:rsidR="000701EA" w:rsidRPr="00345B56">
        <w:rPr>
          <w:rFonts w:ascii="Times New Roman" w:eastAsia="Times New Roman" w:hAnsi="Times New Roman" w:cs="Times New Roman"/>
          <w:sz w:val="28"/>
          <w:szCs w:val="28"/>
          <w:lang w:eastAsia="ru-RU"/>
        </w:rPr>
        <w:t xml:space="preserve"> в производственном </w:t>
      </w:r>
      <w:r w:rsidR="00534D35" w:rsidRPr="00345B56">
        <w:rPr>
          <w:rFonts w:ascii="Times New Roman" w:eastAsia="Times New Roman" w:hAnsi="Times New Roman" w:cs="Times New Roman"/>
          <w:sz w:val="28"/>
          <w:szCs w:val="28"/>
          <w:lang w:eastAsia="ru-RU"/>
        </w:rPr>
        <w:t>учете по видам, что</w:t>
      </w:r>
      <w:r w:rsidR="000701EA" w:rsidRPr="00345B56">
        <w:rPr>
          <w:rFonts w:ascii="Times New Roman" w:eastAsia="Times New Roman" w:hAnsi="Times New Roman" w:cs="Times New Roman"/>
          <w:sz w:val="28"/>
          <w:szCs w:val="28"/>
          <w:lang w:eastAsia="ru-RU"/>
        </w:rPr>
        <w:t xml:space="preserve"> обеспечивает </w:t>
      </w:r>
      <w:r w:rsidR="00534D35" w:rsidRPr="00345B56">
        <w:rPr>
          <w:rFonts w:ascii="Times New Roman" w:eastAsia="Times New Roman" w:hAnsi="Times New Roman" w:cs="Times New Roman"/>
          <w:sz w:val="28"/>
          <w:szCs w:val="28"/>
          <w:lang w:eastAsia="ru-RU"/>
        </w:rPr>
        <w:t>правильное</w:t>
      </w:r>
      <w:r w:rsidR="000701EA" w:rsidRPr="00091107">
        <w:rPr>
          <w:rFonts w:ascii="Times New Roman" w:eastAsia="Times New Roman" w:hAnsi="Times New Roman" w:cs="Times New Roman"/>
          <w:sz w:val="28"/>
          <w:szCs w:val="28"/>
          <w:lang w:eastAsia="ru-RU"/>
        </w:rPr>
        <w:t xml:space="preserve"> исчисление себестоимост</w:t>
      </w:r>
      <w:r w:rsidR="00534D35">
        <w:rPr>
          <w:rFonts w:ascii="Times New Roman" w:eastAsia="Times New Roman" w:hAnsi="Times New Roman" w:cs="Times New Roman"/>
          <w:sz w:val="28"/>
          <w:szCs w:val="28"/>
          <w:lang w:eastAsia="ru-RU"/>
        </w:rPr>
        <w:t>и продукции и способствует осуществлению</w:t>
      </w:r>
      <w:r w:rsidR="000701EA" w:rsidRPr="00091107">
        <w:rPr>
          <w:rFonts w:ascii="Times New Roman" w:eastAsia="Times New Roman" w:hAnsi="Times New Roman" w:cs="Times New Roman"/>
          <w:sz w:val="28"/>
          <w:szCs w:val="28"/>
          <w:lang w:eastAsia="ru-RU"/>
        </w:rPr>
        <w:t xml:space="preserve"> контроля за формированием издержек производства. </w:t>
      </w:r>
      <w:r w:rsidR="00345B56">
        <w:rPr>
          <w:rFonts w:ascii="Times New Roman" w:eastAsia="Times New Roman" w:hAnsi="Times New Roman" w:cs="Times New Roman"/>
          <w:sz w:val="28"/>
          <w:szCs w:val="28"/>
          <w:lang w:eastAsia="ru-RU"/>
        </w:rPr>
        <w:t>Выявление экономии</w:t>
      </w:r>
      <w:r w:rsidR="000701EA" w:rsidRPr="00091107">
        <w:rPr>
          <w:rFonts w:ascii="Times New Roman" w:eastAsia="Times New Roman" w:hAnsi="Times New Roman" w:cs="Times New Roman"/>
          <w:sz w:val="28"/>
          <w:szCs w:val="28"/>
          <w:lang w:eastAsia="ru-RU"/>
        </w:rPr>
        <w:t xml:space="preserve"> или перерасход</w:t>
      </w:r>
      <w:r w:rsidR="00345B56">
        <w:rPr>
          <w:rFonts w:ascii="Times New Roman" w:eastAsia="Times New Roman" w:hAnsi="Times New Roman" w:cs="Times New Roman"/>
          <w:sz w:val="28"/>
          <w:szCs w:val="28"/>
          <w:lang w:eastAsia="ru-RU"/>
        </w:rPr>
        <w:t>а</w:t>
      </w:r>
      <w:r w:rsidR="000701EA" w:rsidRPr="00091107">
        <w:rPr>
          <w:rFonts w:ascii="Times New Roman" w:eastAsia="Times New Roman" w:hAnsi="Times New Roman" w:cs="Times New Roman"/>
          <w:sz w:val="28"/>
          <w:szCs w:val="28"/>
          <w:lang w:eastAsia="ru-RU"/>
        </w:rPr>
        <w:t xml:space="preserve"> различных ресурсов при возделывании соответствующ</w:t>
      </w:r>
      <w:r w:rsidR="00345B56">
        <w:rPr>
          <w:rFonts w:ascii="Times New Roman" w:eastAsia="Times New Roman" w:hAnsi="Times New Roman" w:cs="Times New Roman"/>
          <w:sz w:val="28"/>
          <w:szCs w:val="28"/>
          <w:lang w:eastAsia="ru-RU"/>
        </w:rPr>
        <w:t xml:space="preserve">их </w:t>
      </w:r>
      <w:r w:rsidR="00345B56">
        <w:rPr>
          <w:rFonts w:ascii="Times New Roman" w:eastAsia="Times New Roman" w:hAnsi="Times New Roman" w:cs="Times New Roman"/>
          <w:sz w:val="28"/>
          <w:szCs w:val="28"/>
          <w:lang w:eastAsia="ru-RU"/>
        </w:rPr>
        <w:lastRenderedPageBreak/>
        <w:t>сельскохозяйственных культур достигается путем сопоставления</w:t>
      </w:r>
      <w:r w:rsidR="00345B56" w:rsidRPr="00091107">
        <w:rPr>
          <w:rFonts w:ascii="Times New Roman" w:eastAsia="Times New Roman" w:hAnsi="Times New Roman" w:cs="Times New Roman"/>
          <w:sz w:val="28"/>
          <w:szCs w:val="28"/>
          <w:lang w:eastAsia="ru-RU"/>
        </w:rPr>
        <w:t xml:space="preserve"> фактически произведенных затрат с их плановыми или норма</w:t>
      </w:r>
      <w:r w:rsidR="00345B56">
        <w:rPr>
          <w:rFonts w:ascii="Times New Roman" w:eastAsia="Times New Roman" w:hAnsi="Times New Roman" w:cs="Times New Roman"/>
          <w:sz w:val="28"/>
          <w:szCs w:val="28"/>
          <w:lang w:eastAsia="ru-RU"/>
        </w:rPr>
        <w:t>тивными показателями.</w:t>
      </w:r>
    </w:p>
    <w:p w:rsidR="000701EA" w:rsidRPr="00091107" w:rsidRDefault="000701EA" w:rsidP="000701EA">
      <w:pPr>
        <w:spacing w:after="0" w:line="360" w:lineRule="auto"/>
        <w:ind w:firstLine="720"/>
        <w:rPr>
          <w:rFonts w:ascii="Times New Roman" w:eastAsia="Times New Roman" w:hAnsi="Times New Roman" w:cs="Times New Roman"/>
          <w:sz w:val="28"/>
          <w:szCs w:val="28"/>
          <w:lang w:eastAsia="ru-RU"/>
        </w:rPr>
      </w:pPr>
      <w:r w:rsidRPr="00091107">
        <w:rPr>
          <w:rFonts w:ascii="Times New Roman" w:eastAsia="Times New Roman" w:hAnsi="Times New Roman" w:cs="Times New Roman"/>
          <w:sz w:val="28"/>
          <w:szCs w:val="28"/>
          <w:lang w:eastAsia="ru-RU"/>
        </w:rPr>
        <w:t xml:space="preserve">В </w:t>
      </w:r>
      <w:r w:rsidR="00345B56">
        <w:rPr>
          <w:rFonts w:ascii="Times New Roman" w:eastAsia="Times New Roman" w:hAnsi="Times New Roman" w:cs="Times New Roman"/>
          <w:sz w:val="28"/>
          <w:szCs w:val="28"/>
          <w:lang w:eastAsia="ru-RU"/>
        </w:rPr>
        <w:t>растениеводстве</w:t>
      </w:r>
      <w:r w:rsidRPr="00091107">
        <w:rPr>
          <w:rFonts w:ascii="Times New Roman" w:eastAsia="Times New Roman" w:hAnsi="Times New Roman" w:cs="Times New Roman"/>
          <w:sz w:val="28"/>
          <w:szCs w:val="28"/>
          <w:lang w:eastAsia="ru-RU"/>
        </w:rPr>
        <w:t xml:space="preserve"> при выполнении техноло</w:t>
      </w:r>
      <w:r w:rsidR="00345B56">
        <w:rPr>
          <w:rFonts w:ascii="Times New Roman" w:eastAsia="Times New Roman" w:hAnsi="Times New Roman" w:cs="Times New Roman"/>
          <w:sz w:val="28"/>
          <w:szCs w:val="28"/>
          <w:lang w:eastAsia="ru-RU"/>
        </w:rPr>
        <w:t xml:space="preserve">гических работ имеют место следующие затраты: расход семян, удобрения, нефтепродуктов, происходит физический износ </w:t>
      </w:r>
      <w:r w:rsidRPr="00091107">
        <w:rPr>
          <w:rFonts w:ascii="Times New Roman" w:eastAsia="Times New Roman" w:hAnsi="Times New Roman" w:cs="Times New Roman"/>
          <w:sz w:val="28"/>
          <w:szCs w:val="28"/>
          <w:lang w:eastAsia="ru-RU"/>
        </w:rPr>
        <w:t>основных средств, оплачивается труд производственных работников и т.</w:t>
      </w:r>
      <w:r>
        <w:rPr>
          <w:rFonts w:ascii="Times New Roman" w:eastAsia="Times New Roman" w:hAnsi="Times New Roman" w:cs="Times New Roman"/>
          <w:sz w:val="28"/>
          <w:szCs w:val="28"/>
          <w:lang w:eastAsia="ru-RU"/>
        </w:rPr>
        <w:t xml:space="preserve"> </w:t>
      </w:r>
      <w:r w:rsidR="00345B56">
        <w:rPr>
          <w:rFonts w:ascii="Times New Roman" w:eastAsia="Times New Roman" w:hAnsi="Times New Roman" w:cs="Times New Roman"/>
          <w:sz w:val="28"/>
          <w:szCs w:val="28"/>
          <w:lang w:eastAsia="ru-RU"/>
        </w:rPr>
        <w:t xml:space="preserve">д. Все эти </w:t>
      </w:r>
      <w:r w:rsidRPr="00091107">
        <w:rPr>
          <w:rFonts w:ascii="Times New Roman" w:eastAsia="Times New Roman" w:hAnsi="Times New Roman" w:cs="Times New Roman"/>
          <w:sz w:val="28"/>
          <w:szCs w:val="28"/>
          <w:lang w:eastAsia="ru-RU"/>
        </w:rPr>
        <w:t>издержки должны накапливаться в учете отдельно и разграничиваться. В связи с чем в производственном учете затраты должны быть не только систематизированы в общ</w:t>
      </w:r>
      <w:r w:rsidR="00345B56">
        <w:rPr>
          <w:rFonts w:ascii="Times New Roman" w:eastAsia="Times New Roman" w:hAnsi="Times New Roman" w:cs="Times New Roman"/>
          <w:sz w:val="28"/>
          <w:szCs w:val="28"/>
          <w:lang w:eastAsia="ru-RU"/>
        </w:rPr>
        <w:t xml:space="preserve">ей сумме, но и осуществляться </w:t>
      </w:r>
      <w:r w:rsidRPr="00091107">
        <w:rPr>
          <w:rFonts w:ascii="Times New Roman" w:eastAsia="Times New Roman" w:hAnsi="Times New Roman" w:cs="Times New Roman"/>
          <w:sz w:val="28"/>
          <w:szCs w:val="28"/>
          <w:lang w:eastAsia="ru-RU"/>
        </w:rPr>
        <w:t>по элементам и статьям затрат согл</w:t>
      </w:r>
      <w:r w:rsidR="00345B56">
        <w:rPr>
          <w:rFonts w:ascii="Times New Roman" w:eastAsia="Times New Roman" w:hAnsi="Times New Roman" w:cs="Times New Roman"/>
          <w:sz w:val="28"/>
          <w:szCs w:val="28"/>
          <w:lang w:eastAsia="ru-RU"/>
        </w:rPr>
        <w:t>асно их отраслевой номенклатуре</w:t>
      </w:r>
      <w:r w:rsidRPr="00091107">
        <w:rPr>
          <w:rFonts w:ascii="Times New Roman" w:eastAsia="Times New Roman" w:hAnsi="Times New Roman" w:cs="Times New Roman"/>
          <w:sz w:val="28"/>
          <w:szCs w:val="28"/>
          <w:lang w:eastAsia="ru-RU"/>
        </w:rPr>
        <w:t>.</w:t>
      </w:r>
    </w:p>
    <w:p w:rsidR="000701EA" w:rsidRPr="00091107" w:rsidRDefault="000701EA" w:rsidP="000701EA">
      <w:pPr>
        <w:spacing w:after="0" w:line="360" w:lineRule="auto"/>
        <w:ind w:firstLine="720"/>
        <w:rPr>
          <w:rFonts w:ascii="Times New Roman" w:eastAsia="Times New Roman" w:hAnsi="Times New Roman" w:cs="Times New Roman"/>
          <w:sz w:val="28"/>
          <w:szCs w:val="28"/>
          <w:lang w:eastAsia="ru-RU"/>
        </w:rPr>
      </w:pPr>
      <w:r w:rsidRPr="00091107">
        <w:rPr>
          <w:rFonts w:ascii="Times New Roman" w:eastAsia="Times New Roman" w:hAnsi="Times New Roman" w:cs="Times New Roman"/>
          <w:sz w:val="28"/>
          <w:szCs w:val="28"/>
          <w:lang w:eastAsia="ru-RU"/>
        </w:rPr>
        <w:t>На организацию бухгалтерского учета в растениеводстве оказывает влияние специализация производства</w:t>
      </w:r>
      <w:r w:rsidR="00345B56">
        <w:rPr>
          <w:rFonts w:ascii="Times New Roman" w:eastAsia="Times New Roman" w:hAnsi="Times New Roman" w:cs="Times New Roman"/>
          <w:sz w:val="28"/>
          <w:szCs w:val="28"/>
          <w:lang w:eastAsia="ru-RU"/>
        </w:rPr>
        <w:t>.</w:t>
      </w:r>
      <w:r w:rsidRPr="00091107">
        <w:rPr>
          <w:rFonts w:ascii="Times New Roman" w:eastAsia="Times New Roman" w:hAnsi="Times New Roman" w:cs="Times New Roman"/>
          <w:sz w:val="28"/>
          <w:szCs w:val="28"/>
          <w:lang w:eastAsia="ru-RU"/>
        </w:rPr>
        <w:t xml:space="preserve"> </w:t>
      </w:r>
    </w:p>
    <w:p w:rsidR="000701EA" w:rsidRDefault="000701EA" w:rsidP="000701EA">
      <w:pPr>
        <w:spacing w:after="0" w:line="360" w:lineRule="auto"/>
        <w:ind w:firstLine="720"/>
        <w:rPr>
          <w:rFonts w:ascii="Times New Roman" w:eastAsia="Times New Roman" w:hAnsi="Times New Roman" w:cs="Times New Roman"/>
          <w:sz w:val="28"/>
          <w:szCs w:val="28"/>
          <w:lang w:eastAsia="ru-RU"/>
        </w:rPr>
      </w:pPr>
      <w:r w:rsidRPr="00091107">
        <w:rPr>
          <w:rFonts w:ascii="Times New Roman" w:eastAsia="Times New Roman" w:hAnsi="Times New Roman" w:cs="Times New Roman"/>
          <w:sz w:val="28"/>
          <w:szCs w:val="28"/>
          <w:lang w:eastAsia="ru-RU"/>
        </w:rPr>
        <w:t xml:space="preserve">В соответствии с особенностями процесса </w:t>
      </w:r>
      <w:r w:rsidR="003C4721">
        <w:rPr>
          <w:rFonts w:ascii="Times New Roman" w:eastAsia="Times New Roman" w:hAnsi="Times New Roman" w:cs="Times New Roman"/>
          <w:sz w:val="28"/>
          <w:szCs w:val="28"/>
          <w:lang w:eastAsia="ru-RU"/>
        </w:rPr>
        <w:t>производства</w:t>
      </w:r>
      <w:r w:rsidR="003C4721" w:rsidRPr="00091107">
        <w:rPr>
          <w:rFonts w:ascii="Times New Roman" w:eastAsia="Times New Roman" w:hAnsi="Times New Roman" w:cs="Times New Roman"/>
          <w:sz w:val="28"/>
          <w:szCs w:val="28"/>
          <w:lang w:eastAsia="ru-RU"/>
        </w:rPr>
        <w:t xml:space="preserve"> </w:t>
      </w:r>
      <w:r w:rsidRPr="00091107">
        <w:rPr>
          <w:rFonts w:ascii="Times New Roman" w:eastAsia="Times New Roman" w:hAnsi="Times New Roman" w:cs="Times New Roman"/>
          <w:sz w:val="28"/>
          <w:szCs w:val="28"/>
          <w:lang w:eastAsia="ru-RU"/>
        </w:rPr>
        <w:t>в р</w:t>
      </w:r>
      <w:r w:rsidR="003C4721">
        <w:rPr>
          <w:rFonts w:ascii="Times New Roman" w:eastAsia="Times New Roman" w:hAnsi="Times New Roman" w:cs="Times New Roman"/>
          <w:sz w:val="28"/>
          <w:szCs w:val="28"/>
          <w:lang w:eastAsia="ru-RU"/>
        </w:rPr>
        <w:t xml:space="preserve">астениеводстве </w:t>
      </w:r>
      <w:r w:rsidRPr="00091107">
        <w:rPr>
          <w:rFonts w:ascii="Times New Roman" w:eastAsia="Times New Roman" w:hAnsi="Times New Roman" w:cs="Times New Roman"/>
          <w:sz w:val="28"/>
          <w:szCs w:val="28"/>
          <w:lang w:eastAsia="ru-RU"/>
        </w:rPr>
        <w:t>учет должен обеспечить разграничение затра</w:t>
      </w:r>
      <w:r w:rsidR="003C4721">
        <w:rPr>
          <w:rFonts w:ascii="Times New Roman" w:eastAsia="Times New Roman" w:hAnsi="Times New Roman" w:cs="Times New Roman"/>
          <w:sz w:val="28"/>
          <w:szCs w:val="28"/>
          <w:lang w:eastAsia="ru-RU"/>
        </w:rPr>
        <w:t>т и получение следующей</w:t>
      </w:r>
      <w:r w:rsidRPr="00091107">
        <w:rPr>
          <w:rFonts w:ascii="Times New Roman" w:eastAsia="Times New Roman" w:hAnsi="Times New Roman" w:cs="Times New Roman"/>
          <w:sz w:val="28"/>
          <w:szCs w:val="28"/>
          <w:lang w:eastAsia="ru-RU"/>
        </w:rPr>
        <w:t xml:space="preserve"> информации:</w:t>
      </w:r>
    </w:p>
    <w:p w:rsidR="000701EA" w:rsidRDefault="000701EA" w:rsidP="000701EA">
      <w:pPr>
        <w:pStyle w:val="a3"/>
        <w:numPr>
          <w:ilvl w:val="0"/>
          <w:numId w:val="18"/>
        </w:numPr>
        <w:spacing w:after="0" w:line="360" w:lineRule="auto"/>
        <w:rPr>
          <w:rFonts w:ascii="Times New Roman" w:eastAsia="Times New Roman" w:hAnsi="Times New Roman" w:cs="Times New Roman"/>
          <w:sz w:val="28"/>
          <w:szCs w:val="28"/>
          <w:lang w:eastAsia="ru-RU"/>
        </w:rPr>
      </w:pPr>
      <w:r w:rsidRPr="003927F3">
        <w:rPr>
          <w:rFonts w:ascii="Times New Roman" w:eastAsia="Times New Roman" w:hAnsi="Times New Roman" w:cs="Times New Roman"/>
          <w:sz w:val="28"/>
          <w:szCs w:val="28"/>
          <w:lang w:eastAsia="ru-RU"/>
        </w:rPr>
        <w:t>по смежным годам производства;</w:t>
      </w:r>
    </w:p>
    <w:p w:rsidR="000701EA" w:rsidRDefault="000701EA" w:rsidP="000701EA">
      <w:pPr>
        <w:pStyle w:val="a3"/>
        <w:numPr>
          <w:ilvl w:val="0"/>
          <w:numId w:val="18"/>
        </w:numPr>
        <w:spacing w:after="0" w:line="360" w:lineRule="auto"/>
        <w:rPr>
          <w:rFonts w:ascii="Times New Roman" w:eastAsia="Times New Roman" w:hAnsi="Times New Roman" w:cs="Times New Roman"/>
          <w:sz w:val="28"/>
          <w:szCs w:val="28"/>
          <w:lang w:eastAsia="ru-RU"/>
        </w:rPr>
      </w:pPr>
      <w:r w:rsidRPr="003927F3">
        <w:rPr>
          <w:rFonts w:ascii="Times New Roman" w:eastAsia="Times New Roman" w:hAnsi="Times New Roman" w:cs="Times New Roman"/>
          <w:sz w:val="28"/>
          <w:szCs w:val="28"/>
          <w:lang w:eastAsia="ru-RU"/>
        </w:rPr>
        <w:t>в разрезе основных производств и культур;</w:t>
      </w:r>
    </w:p>
    <w:p w:rsidR="000701EA" w:rsidRDefault="000701EA" w:rsidP="000701EA">
      <w:pPr>
        <w:pStyle w:val="a3"/>
        <w:numPr>
          <w:ilvl w:val="0"/>
          <w:numId w:val="18"/>
        </w:numPr>
        <w:spacing w:after="0" w:line="360" w:lineRule="auto"/>
        <w:rPr>
          <w:rFonts w:ascii="Times New Roman" w:eastAsia="Times New Roman" w:hAnsi="Times New Roman" w:cs="Times New Roman"/>
          <w:sz w:val="28"/>
          <w:szCs w:val="28"/>
          <w:lang w:eastAsia="ru-RU"/>
        </w:rPr>
      </w:pPr>
      <w:r w:rsidRPr="003927F3">
        <w:rPr>
          <w:rFonts w:ascii="Times New Roman" w:eastAsia="Times New Roman" w:hAnsi="Times New Roman" w:cs="Times New Roman"/>
          <w:sz w:val="28"/>
          <w:szCs w:val="28"/>
          <w:lang w:eastAsia="ru-RU"/>
        </w:rPr>
        <w:t>по видам выполняемых работ;</w:t>
      </w:r>
    </w:p>
    <w:p w:rsidR="000701EA" w:rsidRPr="003927F3" w:rsidRDefault="000701EA" w:rsidP="000701EA">
      <w:pPr>
        <w:pStyle w:val="a3"/>
        <w:numPr>
          <w:ilvl w:val="0"/>
          <w:numId w:val="18"/>
        </w:numPr>
        <w:spacing w:after="0" w:line="360" w:lineRule="auto"/>
        <w:rPr>
          <w:rFonts w:ascii="Times New Roman" w:eastAsia="Times New Roman" w:hAnsi="Times New Roman" w:cs="Times New Roman"/>
          <w:sz w:val="28"/>
          <w:szCs w:val="28"/>
          <w:lang w:eastAsia="ru-RU"/>
        </w:rPr>
      </w:pPr>
      <w:r w:rsidRPr="003927F3">
        <w:rPr>
          <w:rFonts w:ascii="Times New Roman" w:eastAsia="Times New Roman" w:hAnsi="Times New Roman" w:cs="Times New Roman"/>
          <w:sz w:val="28"/>
          <w:szCs w:val="28"/>
          <w:lang w:eastAsia="ru-RU"/>
        </w:rPr>
        <w:t>по номенклатуре элементов и статей затрат.</w:t>
      </w:r>
    </w:p>
    <w:p w:rsidR="000701EA" w:rsidRPr="00BF3B7D" w:rsidRDefault="000701EA" w:rsidP="000701EA">
      <w:pPr>
        <w:spacing w:after="0" w:line="360" w:lineRule="auto"/>
        <w:ind w:firstLine="720"/>
        <w:rPr>
          <w:rFonts w:ascii="Times New Roman" w:eastAsia="Times New Roman" w:hAnsi="Times New Roman" w:cs="Times New Roman"/>
          <w:sz w:val="28"/>
          <w:szCs w:val="21"/>
          <w:lang w:eastAsia="ru-RU"/>
        </w:rPr>
      </w:pPr>
      <w:r w:rsidRPr="00BF3B7D">
        <w:rPr>
          <w:rFonts w:ascii="Times New Roman" w:eastAsia="Times New Roman" w:hAnsi="Times New Roman" w:cs="Times New Roman"/>
          <w:sz w:val="28"/>
          <w:szCs w:val="21"/>
          <w:lang w:eastAsia="ru-RU"/>
        </w:rPr>
        <w:t>Зерно калькулируют Франко-поле (ток или место первичной подработки, включая затраты по подработке, производимые одновременно с уборкой или</w:t>
      </w:r>
      <w:r>
        <w:rPr>
          <w:rFonts w:ascii="Times New Roman" w:eastAsia="Times New Roman" w:hAnsi="Times New Roman" w:cs="Times New Roman"/>
          <w:sz w:val="28"/>
          <w:szCs w:val="21"/>
          <w:lang w:eastAsia="ru-RU"/>
        </w:rPr>
        <w:t xml:space="preserve"> после уборки урожая); солому – </w:t>
      </w:r>
      <w:r w:rsidRPr="00BF3B7D">
        <w:rPr>
          <w:rFonts w:ascii="Times New Roman" w:eastAsia="Times New Roman" w:hAnsi="Times New Roman" w:cs="Times New Roman"/>
          <w:sz w:val="28"/>
          <w:szCs w:val="21"/>
          <w:lang w:eastAsia="ru-RU"/>
        </w:rPr>
        <w:t>франко-стог или другое место хранения. Количество продукции принимается в массе после доработки (за вычетом усушки и неиспользуемых отходов).</w:t>
      </w:r>
    </w:p>
    <w:p w:rsidR="000701EA" w:rsidRPr="004D6A31" w:rsidRDefault="007E17FB" w:rsidP="000701EA">
      <w:pPr>
        <w:spacing w:after="0" w:line="360" w:lineRule="auto"/>
        <w:ind w:firstLine="720"/>
        <w:rPr>
          <w:rFonts w:ascii="Times New Roman" w:eastAsia="Times New Roman" w:hAnsi="Times New Roman" w:cs="Times New Roman"/>
          <w:sz w:val="28"/>
          <w:szCs w:val="21"/>
          <w:lang w:eastAsia="ru-RU"/>
        </w:rPr>
      </w:pPr>
      <w:r>
        <w:rPr>
          <w:rFonts w:ascii="Times New Roman" w:eastAsia="Times New Roman" w:hAnsi="Times New Roman" w:cs="Times New Roman"/>
          <w:sz w:val="28"/>
          <w:szCs w:val="21"/>
          <w:lang w:eastAsia="ru-RU"/>
        </w:rPr>
        <w:t xml:space="preserve">По зерновым </w:t>
      </w:r>
      <w:r w:rsidR="000701EA" w:rsidRPr="00BF3B7D">
        <w:rPr>
          <w:rFonts w:ascii="Times New Roman" w:eastAsia="Times New Roman" w:hAnsi="Times New Roman" w:cs="Times New Roman"/>
          <w:sz w:val="28"/>
          <w:szCs w:val="21"/>
          <w:lang w:eastAsia="ru-RU"/>
        </w:rPr>
        <w:t>культурам объектами калькуляции являются зерно и солома. На основе данных аналитического учета определяют общую сумму затрат, включая незавершенное производство на начало года и выход продукции за год. Прич</w:t>
      </w:r>
      <w:r>
        <w:rPr>
          <w:rFonts w:ascii="Times New Roman" w:eastAsia="Times New Roman" w:hAnsi="Times New Roman" w:cs="Times New Roman"/>
          <w:sz w:val="28"/>
          <w:szCs w:val="21"/>
          <w:lang w:eastAsia="ru-RU"/>
        </w:rPr>
        <w:t xml:space="preserve">ем затраты на заготовку соломы </w:t>
      </w:r>
      <w:r w:rsidR="000701EA" w:rsidRPr="00BF3B7D">
        <w:rPr>
          <w:rFonts w:ascii="Times New Roman" w:eastAsia="Times New Roman" w:hAnsi="Times New Roman" w:cs="Times New Roman"/>
          <w:sz w:val="28"/>
          <w:szCs w:val="21"/>
          <w:lang w:eastAsia="ru-RU"/>
        </w:rPr>
        <w:t>учитывают о</w:t>
      </w:r>
      <w:r>
        <w:rPr>
          <w:rFonts w:ascii="Times New Roman" w:eastAsia="Times New Roman" w:hAnsi="Times New Roman" w:cs="Times New Roman"/>
          <w:sz w:val="28"/>
          <w:szCs w:val="21"/>
          <w:lang w:eastAsia="ru-RU"/>
        </w:rPr>
        <w:t>тдельно</w:t>
      </w:r>
      <w:r w:rsidR="000701EA" w:rsidRPr="00BF3B7D">
        <w:rPr>
          <w:rFonts w:ascii="Times New Roman" w:eastAsia="Times New Roman" w:hAnsi="Times New Roman" w:cs="Times New Roman"/>
          <w:sz w:val="28"/>
          <w:szCs w:val="21"/>
          <w:lang w:eastAsia="ru-RU"/>
        </w:rPr>
        <w:t xml:space="preserve"> и включают в калькуляцию по фактическим затратам. По лабораторным анализам устанавливают количество зерна, содержащегося в </w:t>
      </w:r>
      <w:proofErr w:type="spellStart"/>
      <w:r w:rsidR="000701EA" w:rsidRPr="00BF3B7D">
        <w:rPr>
          <w:rFonts w:ascii="Times New Roman" w:eastAsia="Times New Roman" w:hAnsi="Times New Roman" w:cs="Times New Roman"/>
          <w:sz w:val="28"/>
          <w:szCs w:val="21"/>
          <w:lang w:eastAsia="ru-RU"/>
        </w:rPr>
        <w:t>зерноотходах</w:t>
      </w:r>
      <w:proofErr w:type="spellEnd"/>
      <w:r w:rsidR="000701EA" w:rsidRPr="00BF3B7D">
        <w:rPr>
          <w:rFonts w:ascii="Times New Roman" w:eastAsia="Times New Roman" w:hAnsi="Times New Roman" w:cs="Times New Roman"/>
          <w:sz w:val="28"/>
          <w:szCs w:val="21"/>
          <w:lang w:eastAsia="ru-RU"/>
        </w:rPr>
        <w:t xml:space="preserve">, и все количество полноценного зерна. Затем определяют сумму затрат, отнесенную </w:t>
      </w:r>
      <w:r w:rsidR="000701EA" w:rsidRPr="00BF3B7D">
        <w:rPr>
          <w:rFonts w:ascii="Times New Roman" w:eastAsia="Times New Roman" w:hAnsi="Times New Roman" w:cs="Times New Roman"/>
          <w:sz w:val="28"/>
          <w:szCs w:val="21"/>
          <w:lang w:eastAsia="ru-RU"/>
        </w:rPr>
        <w:lastRenderedPageBreak/>
        <w:t>на полноценнее зерно как разницу между всей суммой затрат по культуре и суммой затрат на побочную продукцию. Разделив эти затраты на выход основной и побочной продукции, находят себестоимость 1 ц зерна и соломы</w:t>
      </w:r>
      <w:r w:rsidR="000701EA" w:rsidRPr="00C250D1">
        <w:rPr>
          <w:rFonts w:ascii="Times New Roman" w:eastAsia="Times New Roman" w:hAnsi="Times New Roman" w:cs="Times New Roman"/>
          <w:sz w:val="28"/>
          <w:szCs w:val="21"/>
          <w:lang w:eastAsia="ru-RU"/>
        </w:rPr>
        <w:t xml:space="preserve"> [1]</w:t>
      </w:r>
      <w:r w:rsidR="000701EA" w:rsidRPr="00BF3B7D">
        <w:rPr>
          <w:rFonts w:ascii="Times New Roman" w:eastAsia="Times New Roman" w:hAnsi="Times New Roman" w:cs="Times New Roman"/>
          <w:sz w:val="28"/>
          <w:szCs w:val="21"/>
          <w:lang w:eastAsia="ru-RU"/>
        </w:rPr>
        <w:t>.</w:t>
      </w:r>
    </w:p>
    <w:p w:rsidR="000A1281" w:rsidRPr="000A1281" w:rsidRDefault="000701EA" w:rsidP="000A1281">
      <w:pPr>
        <w:spacing w:after="0" w:line="360" w:lineRule="auto"/>
        <w:ind w:firstLine="709"/>
        <w:rPr>
          <w:rFonts w:ascii="Times New Roman" w:eastAsia="Times New Roman" w:hAnsi="Times New Roman" w:cs="Times New Roman"/>
          <w:sz w:val="28"/>
          <w:szCs w:val="21"/>
          <w:lang w:eastAsia="ru-RU"/>
        </w:rPr>
      </w:pPr>
      <w:r w:rsidRPr="00C23877">
        <w:rPr>
          <w:rFonts w:ascii="Times New Roman" w:eastAsia="Times New Roman" w:hAnsi="Times New Roman" w:cs="Times New Roman"/>
          <w:sz w:val="28"/>
          <w:szCs w:val="28"/>
          <w:lang w:eastAsia="ru-RU"/>
        </w:rPr>
        <w:t xml:space="preserve">Согласно </w:t>
      </w:r>
      <w:r w:rsidR="005F364E" w:rsidRPr="005F364E">
        <w:rPr>
          <w:rFonts w:ascii="Times New Roman" w:hAnsi="Times New Roman" w:cs="Times New Roman"/>
          <w:sz w:val="28"/>
        </w:rPr>
        <w:t>Приказ</w:t>
      </w:r>
      <w:r w:rsidR="005F364E">
        <w:rPr>
          <w:rFonts w:ascii="Times New Roman" w:hAnsi="Times New Roman" w:cs="Times New Roman"/>
          <w:sz w:val="28"/>
        </w:rPr>
        <w:t>у Минсельхоза РФ от 13.06.2001 № 654 «</w:t>
      </w:r>
      <w:r w:rsidR="005F364E" w:rsidRPr="005F364E">
        <w:rPr>
          <w:rFonts w:ascii="Times New Roman" w:hAnsi="Times New Roman" w:cs="Times New Roman"/>
          <w:sz w:val="28"/>
        </w:rPr>
        <w:t xml:space="preserve">Об утверждении </w:t>
      </w:r>
      <w:proofErr w:type="gramStart"/>
      <w:r w:rsidR="005F364E" w:rsidRPr="005F364E">
        <w:rPr>
          <w:rFonts w:ascii="Times New Roman" w:hAnsi="Times New Roman" w:cs="Times New Roman"/>
          <w:sz w:val="28"/>
        </w:rPr>
        <w:t>Плана счетов бухгалтерского учета финансово-хозяйственной деятельности предприятий</w:t>
      </w:r>
      <w:proofErr w:type="gramEnd"/>
      <w:r w:rsidR="005F364E" w:rsidRPr="005F364E">
        <w:rPr>
          <w:rFonts w:ascii="Times New Roman" w:hAnsi="Times New Roman" w:cs="Times New Roman"/>
          <w:sz w:val="28"/>
        </w:rPr>
        <w:t xml:space="preserve"> и организаций агропромышленного комплекса и Методических рекомендаций по его применению</w:t>
      </w:r>
      <w:r w:rsidR="005F364E">
        <w:rPr>
          <w:rFonts w:ascii="Times New Roman" w:hAnsi="Times New Roman" w:cs="Times New Roman"/>
          <w:sz w:val="28"/>
        </w:rPr>
        <w:t>»</w:t>
      </w:r>
      <w:r w:rsidR="00303BF5">
        <w:rPr>
          <w:rFonts w:ascii="Times New Roman" w:hAnsi="Times New Roman" w:cs="Times New Roman"/>
          <w:sz w:val="28"/>
        </w:rPr>
        <w:t xml:space="preserve"> на</w:t>
      </w:r>
      <w:r w:rsidR="005F364E">
        <w:rPr>
          <w:rFonts w:ascii="Times New Roman" w:hAnsi="Times New Roman" w:cs="Times New Roman"/>
          <w:sz w:val="28"/>
        </w:rPr>
        <w:t xml:space="preserve"> </w:t>
      </w:r>
      <w:r w:rsidR="000A1281">
        <w:rPr>
          <w:rFonts w:ascii="Times New Roman" w:eastAsia="Times New Roman" w:hAnsi="Times New Roman" w:cs="Times New Roman"/>
          <w:sz w:val="28"/>
          <w:szCs w:val="21"/>
          <w:lang w:eastAsia="ru-RU"/>
        </w:rPr>
        <w:t>счета</w:t>
      </w:r>
      <w:r w:rsidR="00303BF5">
        <w:rPr>
          <w:rFonts w:ascii="Times New Roman" w:eastAsia="Times New Roman" w:hAnsi="Times New Roman" w:cs="Times New Roman"/>
          <w:sz w:val="28"/>
          <w:szCs w:val="21"/>
          <w:lang w:eastAsia="ru-RU"/>
        </w:rPr>
        <w:t>х</w:t>
      </w:r>
      <w:r w:rsidR="000A1281">
        <w:rPr>
          <w:rFonts w:ascii="Times New Roman" w:eastAsia="Times New Roman" w:hAnsi="Times New Roman" w:cs="Times New Roman"/>
          <w:sz w:val="28"/>
          <w:szCs w:val="21"/>
          <w:lang w:eastAsia="ru-RU"/>
        </w:rPr>
        <w:t xml:space="preserve"> </w:t>
      </w:r>
      <w:r w:rsidR="000A1281" w:rsidRPr="000A1281">
        <w:rPr>
          <w:rFonts w:ascii="Times New Roman" w:eastAsia="Times New Roman" w:hAnsi="Times New Roman" w:cs="Times New Roman"/>
          <w:sz w:val="28"/>
          <w:szCs w:val="21"/>
          <w:lang w:eastAsia="ru-RU"/>
        </w:rPr>
        <w:t>раздела</w:t>
      </w:r>
      <w:r w:rsidR="000A1281">
        <w:rPr>
          <w:rFonts w:ascii="Times New Roman" w:eastAsia="Times New Roman" w:hAnsi="Times New Roman" w:cs="Times New Roman"/>
          <w:sz w:val="28"/>
          <w:szCs w:val="21"/>
          <w:lang w:eastAsia="ru-RU"/>
        </w:rPr>
        <w:t xml:space="preserve"> «Затраты на производство»</w:t>
      </w:r>
      <w:r w:rsidR="000A1281" w:rsidRPr="000A1281">
        <w:rPr>
          <w:rFonts w:ascii="Times New Roman" w:eastAsia="Times New Roman" w:hAnsi="Times New Roman" w:cs="Times New Roman"/>
          <w:sz w:val="28"/>
          <w:szCs w:val="21"/>
          <w:lang w:eastAsia="ru-RU"/>
        </w:rPr>
        <w:t xml:space="preserve"> </w:t>
      </w:r>
      <w:r w:rsidR="00303BF5">
        <w:rPr>
          <w:rFonts w:ascii="Times New Roman" w:eastAsia="Times New Roman" w:hAnsi="Times New Roman" w:cs="Times New Roman"/>
          <w:sz w:val="28"/>
          <w:szCs w:val="21"/>
          <w:lang w:eastAsia="ru-RU"/>
        </w:rPr>
        <w:t>накапливается и упорядочивается информация</w:t>
      </w:r>
      <w:r w:rsidR="000A1281" w:rsidRPr="000A1281">
        <w:rPr>
          <w:rFonts w:ascii="Times New Roman" w:eastAsia="Times New Roman" w:hAnsi="Times New Roman" w:cs="Times New Roman"/>
          <w:sz w:val="28"/>
          <w:szCs w:val="21"/>
          <w:lang w:eastAsia="ru-RU"/>
        </w:rPr>
        <w:t xml:space="preserve"> о расходах по обы</w:t>
      </w:r>
      <w:r w:rsidR="00303BF5">
        <w:rPr>
          <w:rFonts w:ascii="Times New Roman" w:eastAsia="Times New Roman" w:hAnsi="Times New Roman" w:cs="Times New Roman"/>
          <w:sz w:val="28"/>
          <w:szCs w:val="21"/>
          <w:lang w:eastAsia="ru-RU"/>
        </w:rPr>
        <w:t>чным видам деятельности, обеспечивается контроль</w:t>
      </w:r>
      <w:r w:rsidR="000A1281" w:rsidRPr="000A1281">
        <w:rPr>
          <w:rFonts w:ascii="Times New Roman" w:eastAsia="Times New Roman" w:hAnsi="Times New Roman" w:cs="Times New Roman"/>
          <w:sz w:val="28"/>
          <w:szCs w:val="21"/>
          <w:lang w:eastAsia="ru-RU"/>
        </w:rPr>
        <w:t xml:space="preserve"> за формированием себестоимости продукции, работ, услуг.</w:t>
      </w:r>
    </w:p>
    <w:p w:rsidR="000A1281" w:rsidRPr="000A1281" w:rsidRDefault="000A1281" w:rsidP="000A1281">
      <w:pPr>
        <w:spacing w:after="0" w:line="360" w:lineRule="auto"/>
        <w:ind w:firstLine="709"/>
        <w:rPr>
          <w:rFonts w:ascii="Times New Roman" w:eastAsia="Times New Roman" w:hAnsi="Times New Roman" w:cs="Times New Roman"/>
          <w:sz w:val="28"/>
          <w:szCs w:val="21"/>
          <w:lang w:eastAsia="ru-RU"/>
        </w:rPr>
      </w:pPr>
      <w:r w:rsidRPr="000A1281">
        <w:rPr>
          <w:rFonts w:ascii="Times New Roman" w:eastAsia="Times New Roman" w:hAnsi="Times New Roman" w:cs="Times New Roman"/>
          <w:sz w:val="28"/>
          <w:szCs w:val="21"/>
          <w:lang w:eastAsia="ru-RU"/>
        </w:rPr>
        <w:t xml:space="preserve">На счетах </w:t>
      </w:r>
      <w:r w:rsidR="00303BF5">
        <w:rPr>
          <w:rFonts w:ascii="Times New Roman" w:eastAsia="Times New Roman" w:hAnsi="Times New Roman" w:cs="Times New Roman"/>
          <w:sz w:val="28"/>
          <w:szCs w:val="21"/>
          <w:lang w:eastAsia="ru-RU"/>
        </w:rPr>
        <w:t>данного</w:t>
      </w:r>
      <w:r w:rsidRPr="000A1281">
        <w:rPr>
          <w:rFonts w:ascii="Times New Roman" w:eastAsia="Times New Roman" w:hAnsi="Times New Roman" w:cs="Times New Roman"/>
          <w:sz w:val="28"/>
          <w:szCs w:val="21"/>
          <w:lang w:eastAsia="ru-RU"/>
        </w:rPr>
        <w:t xml:space="preserve"> раздела </w:t>
      </w:r>
      <w:r w:rsidR="00303BF5">
        <w:rPr>
          <w:rFonts w:ascii="Times New Roman" w:eastAsia="Times New Roman" w:hAnsi="Times New Roman" w:cs="Times New Roman"/>
          <w:sz w:val="28"/>
          <w:szCs w:val="21"/>
          <w:lang w:eastAsia="ru-RU"/>
        </w:rPr>
        <w:t xml:space="preserve">собирается, группируется и обобщается информация, происходит </w:t>
      </w:r>
      <w:r w:rsidRPr="000A1281">
        <w:rPr>
          <w:rFonts w:ascii="Times New Roman" w:eastAsia="Times New Roman" w:hAnsi="Times New Roman" w:cs="Times New Roman"/>
          <w:sz w:val="28"/>
          <w:szCs w:val="21"/>
          <w:lang w:eastAsia="ru-RU"/>
        </w:rPr>
        <w:t>наблюдение</w:t>
      </w:r>
      <w:r w:rsidR="00303BF5">
        <w:rPr>
          <w:rFonts w:ascii="Times New Roman" w:eastAsia="Times New Roman" w:hAnsi="Times New Roman" w:cs="Times New Roman"/>
          <w:sz w:val="28"/>
          <w:szCs w:val="21"/>
          <w:lang w:eastAsia="ru-RU"/>
        </w:rPr>
        <w:t xml:space="preserve"> за хозяйственными процессами в сферах </w:t>
      </w:r>
      <w:r w:rsidRPr="000A1281">
        <w:rPr>
          <w:rFonts w:ascii="Times New Roman" w:eastAsia="Times New Roman" w:hAnsi="Times New Roman" w:cs="Times New Roman"/>
          <w:sz w:val="28"/>
          <w:szCs w:val="21"/>
          <w:lang w:eastAsia="ru-RU"/>
        </w:rPr>
        <w:t>деятельности организации.</w:t>
      </w:r>
    </w:p>
    <w:p w:rsidR="000A1281" w:rsidRDefault="000A1281" w:rsidP="00E12543">
      <w:pPr>
        <w:spacing w:after="0" w:line="360" w:lineRule="auto"/>
        <w:ind w:firstLine="709"/>
        <w:rPr>
          <w:rFonts w:ascii="Times New Roman" w:eastAsia="Times New Roman" w:hAnsi="Times New Roman" w:cs="Times New Roman"/>
          <w:sz w:val="28"/>
          <w:szCs w:val="21"/>
          <w:lang w:eastAsia="ru-RU"/>
        </w:rPr>
      </w:pPr>
      <w:r w:rsidRPr="000A1281">
        <w:rPr>
          <w:rFonts w:ascii="Times New Roman" w:eastAsia="Times New Roman" w:hAnsi="Times New Roman" w:cs="Times New Roman"/>
          <w:sz w:val="28"/>
          <w:szCs w:val="21"/>
          <w:lang w:eastAsia="ru-RU"/>
        </w:rPr>
        <w:t xml:space="preserve">Бухгалтерский учет расходов организации по обычным видам деятельности </w:t>
      </w:r>
      <w:r w:rsidR="00E12543">
        <w:rPr>
          <w:rFonts w:ascii="Times New Roman" w:eastAsia="Times New Roman" w:hAnsi="Times New Roman" w:cs="Times New Roman"/>
          <w:sz w:val="28"/>
          <w:szCs w:val="21"/>
          <w:lang w:eastAsia="ru-RU"/>
        </w:rPr>
        <w:t>ведется</w:t>
      </w:r>
      <w:r w:rsidRPr="000A1281">
        <w:rPr>
          <w:rFonts w:ascii="Times New Roman" w:eastAsia="Times New Roman" w:hAnsi="Times New Roman" w:cs="Times New Roman"/>
          <w:sz w:val="28"/>
          <w:szCs w:val="21"/>
          <w:lang w:eastAsia="ru-RU"/>
        </w:rPr>
        <w:t xml:space="preserve"> по об</w:t>
      </w:r>
      <w:r w:rsidR="00E12543">
        <w:rPr>
          <w:rFonts w:ascii="Times New Roman" w:eastAsia="Times New Roman" w:hAnsi="Times New Roman" w:cs="Times New Roman"/>
          <w:sz w:val="28"/>
          <w:szCs w:val="21"/>
          <w:lang w:eastAsia="ru-RU"/>
        </w:rPr>
        <w:t xml:space="preserve">ъектам учета затрат, внутри которых </w:t>
      </w:r>
      <w:r w:rsidRPr="000A1281">
        <w:rPr>
          <w:rFonts w:ascii="Times New Roman" w:eastAsia="Times New Roman" w:hAnsi="Times New Roman" w:cs="Times New Roman"/>
          <w:sz w:val="28"/>
          <w:szCs w:val="21"/>
          <w:lang w:eastAsia="ru-RU"/>
        </w:rPr>
        <w:t xml:space="preserve">открываются аналитические </w:t>
      </w:r>
      <w:r w:rsidR="00E12543">
        <w:rPr>
          <w:rFonts w:ascii="Times New Roman" w:eastAsia="Times New Roman" w:hAnsi="Times New Roman" w:cs="Times New Roman"/>
          <w:sz w:val="28"/>
          <w:szCs w:val="21"/>
          <w:lang w:eastAsia="ru-RU"/>
        </w:rPr>
        <w:t>счета.</w:t>
      </w:r>
    </w:p>
    <w:p w:rsidR="000A1281" w:rsidRPr="000A1281" w:rsidRDefault="000A1281" w:rsidP="000A1281">
      <w:pPr>
        <w:spacing w:after="0" w:line="360" w:lineRule="auto"/>
        <w:ind w:firstLine="709"/>
        <w:rPr>
          <w:rFonts w:ascii="Times New Roman" w:eastAsia="Times New Roman" w:hAnsi="Times New Roman" w:cs="Times New Roman"/>
          <w:sz w:val="28"/>
          <w:szCs w:val="21"/>
          <w:lang w:eastAsia="ru-RU"/>
        </w:rPr>
      </w:pPr>
      <w:r>
        <w:rPr>
          <w:rFonts w:ascii="Times New Roman" w:eastAsia="Times New Roman" w:hAnsi="Times New Roman" w:cs="Times New Roman"/>
          <w:sz w:val="28"/>
          <w:szCs w:val="21"/>
          <w:lang w:eastAsia="ru-RU"/>
        </w:rPr>
        <w:t>Счет 20 «Основное производство»</w:t>
      </w:r>
      <w:r w:rsidRPr="000A1281">
        <w:rPr>
          <w:rFonts w:ascii="Times New Roman" w:eastAsia="Times New Roman" w:hAnsi="Times New Roman" w:cs="Times New Roman"/>
          <w:sz w:val="28"/>
          <w:szCs w:val="21"/>
          <w:lang w:eastAsia="ru-RU"/>
        </w:rPr>
        <w:t xml:space="preserve"> предназначен для обобщения информации о затратах на произв</w:t>
      </w:r>
      <w:r>
        <w:rPr>
          <w:rFonts w:ascii="Times New Roman" w:eastAsia="Times New Roman" w:hAnsi="Times New Roman" w:cs="Times New Roman"/>
          <w:sz w:val="28"/>
          <w:szCs w:val="21"/>
          <w:lang w:eastAsia="ru-RU"/>
        </w:rPr>
        <w:t>одство продукции.</w:t>
      </w:r>
    </w:p>
    <w:p w:rsidR="000A1281" w:rsidRPr="000A1281" w:rsidRDefault="000A1281" w:rsidP="000A1281">
      <w:pPr>
        <w:spacing w:after="0" w:line="360" w:lineRule="auto"/>
        <w:ind w:firstLine="709"/>
        <w:rPr>
          <w:rFonts w:ascii="Times New Roman" w:eastAsia="Times New Roman" w:hAnsi="Times New Roman" w:cs="Times New Roman"/>
          <w:sz w:val="28"/>
          <w:szCs w:val="21"/>
          <w:lang w:eastAsia="ru-RU"/>
        </w:rPr>
      </w:pPr>
      <w:r>
        <w:rPr>
          <w:rFonts w:ascii="Times New Roman" w:eastAsia="Times New Roman" w:hAnsi="Times New Roman" w:cs="Times New Roman"/>
          <w:sz w:val="28"/>
          <w:szCs w:val="21"/>
          <w:lang w:eastAsia="ru-RU"/>
        </w:rPr>
        <w:t>По дебету счета 20 «Основное производство»</w:t>
      </w:r>
      <w:r w:rsidRPr="000A1281">
        <w:rPr>
          <w:rFonts w:ascii="Times New Roman" w:eastAsia="Times New Roman" w:hAnsi="Times New Roman" w:cs="Times New Roman"/>
          <w:sz w:val="28"/>
          <w:szCs w:val="21"/>
          <w:lang w:eastAsia="ru-RU"/>
        </w:rPr>
        <w:t xml:space="preserve"> отражаются прямые расходы, связанные с выпуском продукции, а также расходы вспомогательных </w:t>
      </w:r>
      <w:r w:rsidR="00E12543">
        <w:rPr>
          <w:rFonts w:ascii="Times New Roman" w:eastAsia="Times New Roman" w:hAnsi="Times New Roman" w:cs="Times New Roman"/>
          <w:sz w:val="28"/>
          <w:szCs w:val="21"/>
          <w:lang w:eastAsia="ru-RU"/>
        </w:rPr>
        <w:t xml:space="preserve">производств, косвенные расходы </w:t>
      </w:r>
      <w:r w:rsidRPr="000A1281">
        <w:rPr>
          <w:rFonts w:ascii="Times New Roman" w:eastAsia="Times New Roman" w:hAnsi="Times New Roman" w:cs="Times New Roman"/>
          <w:sz w:val="28"/>
          <w:szCs w:val="21"/>
          <w:lang w:eastAsia="ru-RU"/>
        </w:rPr>
        <w:t xml:space="preserve">и потери от брака. </w:t>
      </w:r>
    </w:p>
    <w:p w:rsidR="000A1281" w:rsidRPr="000A1281" w:rsidRDefault="005A7129" w:rsidP="000A1281">
      <w:pPr>
        <w:spacing w:after="0" w:line="360" w:lineRule="auto"/>
        <w:ind w:firstLine="709"/>
        <w:rPr>
          <w:rFonts w:ascii="Times New Roman" w:eastAsia="Times New Roman" w:hAnsi="Times New Roman" w:cs="Times New Roman"/>
          <w:sz w:val="28"/>
          <w:szCs w:val="21"/>
          <w:lang w:eastAsia="ru-RU"/>
        </w:rPr>
      </w:pPr>
      <w:r>
        <w:rPr>
          <w:rFonts w:ascii="Times New Roman" w:eastAsia="Times New Roman" w:hAnsi="Times New Roman" w:cs="Times New Roman"/>
          <w:sz w:val="28"/>
          <w:szCs w:val="21"/>
          <w:lang w:eastAsia="ru-RU"/>
        </w:rPr>
        <w:t>По кредиту счета 20</w:t>
      </w:r>
      <w:r w:rsidR="004A480E">
        <w:rPr>
          <w:rFonts w:ascii="Times New Roman" w:eastAsia="Times New Roman" w:hAnsi="Times New Roman" w:cs="Times New Roman"/>
          <w:sz w:val="28"/>
          <w:szCs w:val="21"/>
          <w:lang w:eastAsia="ru-RU"/>
        </w:rPr>
        <w:t xml:space="preserve"> учитывается фактическая себестоимость</w:t>
      </w:r>
      <w:r w:rsidR="000A1281" w:rsidRPr="000A1281">
        <w:rPr>
          <w:rFonts w:ascii="Times New Roman" w:eastAsia="Times New Roman" w:hAnsi="Times New Roman" w:cs="Times New Roman"/>
          <w:sz w:val="28"/>
          <w:szCs w:val="21"/>
          <w:lang w:eastAsia="ru-RU"/>
        </w:rPr>
        <w:t xml:space="preserve"> </w:t>
      </w:r>
      <w:r w:rsidR="004A480E">
        <w:rPr>
          <w:rFonts w:ascii="Times New Roman" w:eastAsia="Times New Roman" w:hAnsi="Times New Roman" w:cs="Times New Roman"/>
          <w:sz w:val="28"/>
          <w:szCs w:val="21"/>
          <w:lang w:eastAsia="ru-RU"/>
        </w:rPr>
        <w:t xml:space="preserve">готовой </w:t>
      </w:r>
      <w:r w:rsidR="000A1281" w:rsidRPr="000A1281">
        <w:rPr>
          <w:rFonts w:ascii="Times New Roman" w:eastAsia="Times New Roman" w:hAnsi="Times New Roman" w:cs="Times New Roman"/>
          <w:sz w:val="28"/>
          <w:szCs w:val="21"/>
          <w:lang w:eastAsia="ru-RU"/>
        </w:rPr>
        <w:t>проду</w:t>
      </w:r>
      <w:r>
        <w:rPr>
          <w:rFonts w:ascii="Times New Roman" w:eastAsia="Times New Roman" w:hAnsi="Times New Roman" w:cs="Times New Roman"/>
          <w:sz w:val="28"/>
          <w:szCs w:val="21"/>
          <w:lang w:eastAsia="ru-RU"/>
        </w:rPr>
        <w:t>кции.</w:t>
      </w:r>
      <w:r w:rsidR="000A1281" w:rsidRPr="000A1281">
        <w:rPr>
          <w:rFonts w:ascii="Times New Roman" w:eastAsia="Times New Roman" w:hAnsi="Times New Roman" w:cs="Times New Roman"/>
          <w:sz w:val="28"/>
          <w:szCs w:val="21"/>
          <w:lang w:eastAsia="ru-RU"/>
        </w:rPr>
        <w:t xml:space="preserve"> </w:t>
      </w:r>
    </w:p>
    <w:p w:rsidR="000A1281" w:rsidRPr="000A1281" w:rsidRDefault="005A7129" w:rsidP="000A1281">
      <w:pPr>
        <w:spacing w:after="0" w:line="360" w:lineRule="auto"/>
        <w:ind w:firstLine="709"/>
        <w:rPr>
          <w:rFonts w:ascii="Times New Roman" w:eastAsia="Times New Roman" w:hAnsi="Times New Roman" w:cs="Times New Roman"/>
          <w:sz w:val="28"/>
          <w:szCs w:val="21"/>
          <w:lang w:eastAsia="ru-RU"/>
        </w:rPr>
      </w:pPr>
      <w:r>
        <w:rPr>
          <w:rFonts w:ascii="Times New Roman" w:eastAsia="Times New Roman" w:hAnsi="Times New Roman" w:cs="Times New Roman"/>
          <w:sz w:val="28"/>
          <w:szCs w:val="21"/>
          <w:lang w:eastAsia="ru-RU"/>
        </w:rPr>
        <w:t xml:space="preserve">Остаток </w:t>
      </w:r>
      <w:r w:rsidR="004A480E" w:rsidRPr="000A1281">
        <w:rPr>
          <w:rFonts w:ascii="Times New Roman" w:eastAsia="Times New Roman" w:hAnsi="Times New Roman" w:cs="Times New Roman"/>
          <w:sz w:val="28"/>
          <w:szCs w:val="21"/>
          <w:lang w:eastAsia="ru-RU"/>
        </w:rPr>
        <w:t xml:space="preserve">на конец месяца </w:t>
      </w:r>
      <w:r>
        <w:rPr>
          <w:rFonts w:ascii="Times New Roman" w:eastAsia="Times New Roman" w:hAnsi="Times New Roman" w:cs="Times New Roman"/>
          <w:sz w:val="28"/>
          <w:szCs w:val="21"/>
          <w:lang w:eastAsia="ru-RU"/>
        </w:rPr>
        <w:t xml:space="preserve">по счету </w:t>
      </w:r>
      <w:r w:rsidR="004A480E">
        <w:rPr>
          <w:rFonts w:ascii="Times New Roman" w:eastAsia="Times New Roman" w:hAnsi="Times New Roman" w:cs="Times New Roman"/>
          <w:sz w:val="28"/>
          <w:szCs w:val="21"/>
          <w:lang w:eastAsia="ru-RU"/>
        </w:rPr>
        <w:t xml:space="preserve">20 </w:t>
      </w:r>
      <w:r w:rsidR="000A1281" w:rsidRPr="000A1281">
        <w:rPr>
          <w:rFonts w:ascii="Times New Roman" w:eastAsia="Times New Roman" w:hAnsi="Times New Roman" w:cs="Times New Roman"/>
          <w:sz w:val="28"/>
          <w:szCs w:val="21"/>
          <w:lang w:eastAsia="ru-RU"/>
        </w:rPr>
        <w:t>показывает затраты незавершенного производства.</w:t>
      </w:r>
    </w:p>
    <w:p w:rsidR="000A1281" w:rsidRPr="000A1281" w:rsidRDefault="005A7129" w:rsidP="000A1281">
      <w:pPr>
        <w:spacing w:after="0" w:line="360" w:lineRule="auto"/>
        <w:ind w:firstLine="709"/>
        <w:rPr>
          <w:rFonts w:ascii="Times New Roman" w:eastAsia="Times New Roman" w:hAnsi="Times New Roman" w:cs="Times New Roman"/>
          <w:sz w:val="28"/>
          <w:szCs w:val="21"/>
          <w:lang w:eastAsia="ru-RU"/>
        </w:rPr>
      </w:pPr>
      <w:r>
        <w:rPr>
          <w:rFonts w:ascii="Times New Roman" w:eastAsia="Times New Roman" w:hAnsi="Times New Roman" w:cs="Times New Roman"/>
          <w:sz w:val="28"/>
          <w:szCs w:val="21"/>
          <w:lang w:eastAsia="ru-RU"/>
        </w:rPr>
        <w:t>По счету 20 «Основное производство»</w:t>
      </w:r>
      <w:r w:rsidR="000A1281" w:rsidRPr="000A1281">
        <w:rPr>
          <w:rFonts w:ascii="Times New Roman" w:eastAsia="Times New Roman" w:hAnsi="Times New Roman" w:cs="Times New Roman"/>
          <w:sz w:val="28"/>
          <w:szCs w:val="21"/>
          <w:lang w:eastAsia="ru-RU"/>
        </w:rPr>
        <w:t xml:space="preserve"> открывают субсчета:</w:t>
      </w:r>
    </w:p>
    <w:p w:rsidR="000A1281" w:rsidRPr="000A1281" w:rsidRDefault="005A7129" w:rsidP="000A1281">
      <w:pPr>
        <w:spacing w:after="0" w:line="360" w:lineRule="auto"/>
        <w:ind w:firstLine="709"/>
        <w:rPr>
          <w:rFonts w:ascii="Times New Roman" w:eastAsia="Times New Roman" w:hAnsi="Times New Roman" w:cs="Times New Roman"/>
          <w:sz w:val="28"/>
          <w:szCs w:val="21"/>
          <w:lang w:eastAsia="ru-RU"/>
        </w:rPr>
      </w:pPr>
      <w:r>
        <w:rPr>
          <w:rFonts w:ascii="Times New Roman" w:eastAsia="Times New Roman" w:hAnsi="Times New Roman" w:cs="Times New Roman"/>
          <w:sz w:val="28"/>
          <w:szCs w:val="21"/>
          <w:lang w:eastAsia="ru-RU"/>
        </w:rPr>
        <w:t>20/1 «Растениеводство»</w:t>
      </w:r>
      <w:r w:rsidR="000A1281" w:rsidRPr="000A1281">
        <w:rPr>
          <w:rFonts w:ascii="Times New Roman" w:eastAsia="Times New Roman" w:hAnsi="Times New Roman" w:cs="Times New Roman"/>
          <w:sz w:val="28"/>
          <w:szCs w:val="21"/>
          <w:lang w:eastAsia="ru-RU"/>
        </w:rPr>
        <w:t>;</w:t>
      </w:r>
    </w:p>
    <w:p w:rsidR="000A1281" w:rsidRPr="000A1281" w:rsidRDefault="005A7129" w:rsidP="000A1281">
      <w:pPr>
        <w:spacing w:after="0" w:line="360" w:lineRule="auto"/>
        <w:ind w:firstLine="709"/>
        <w:rPr>
          <w:rFonts w:ascii="Times New Roman" w:eastAsia="Times New Roman" w:hAnsi="Times New Roman" w:cs="Times New Roman"/>
          <w:sz w:val="28"/>
          <w:szCs w:val="21"/>
          <w:lang w:eastAsia="ru-RU"/>
        </w:rPr>
      </w:pPr>
      <w:r>
        <w:rPr>
          <w:rFonts w:ascii="Times New Roman" w:eastAsia="Times New Roman" w:hAnsi="Times New Roman" w:cs="Times New Roman"/>
          <w:sz w:val="28"/>
          <w:szCs w:val="21"/>
          <w:lang w:eastAsia="ru-RU"/>
        </w:rPr>
        <w:t>20/</w:t>
      </w:r>
      <w:r w:rsidR="000A1281" w:rsidRPr="000A1281">
        <w:rPr>
          <w:rFonts w:ascii="Times New Roman" w:eastAsia="Times New Roman" w:hAnsi="Times New Roman" w:cs="Times New Roman"/>
          <w:sz w:val="28"/>
          <w:szCs w:val="21"/>
          <w:lang w:eastAsia="ru-RU"/>
        </w:rPr>
        <w:t xml:space="preserve">2 </w:t>
      </w:r>
      <w:r>
        <w:rPr>
          <w:rFonts w:ascii="Times New Roman" w:eastAsia="Times New Roman" w:hAnsi="Times New Roman" w:cs="Times New Roman"/>
          <w:sz w:val="28"/>
          <w:szCs w:val="21"/>
          <w:lang w:eastAsia="ru-RU"/>
        </w:rPr>
        <w:t>«Животноводство»</w:t>
      </w:r>
      <w:r w:rsidR="000A1281" w:rsidRPr="000A1281">
        <w:rPr>
          <w:rFonts w:ascii="Times New Roman" w:eastAsia="Times New Roman" w:hAnsi="Times New Roman" w:cs="Times New Roman"/>
          <w:sz w:val="28"/>
          <w:szCs w:val="21"/>
          <w:lang w:eastAsia="ru-RU"/>
        </w:rPr>
        <w:t>;</w:t>
      </w:r>
    </w:p>
    <w:p w:rsidR="000A1281" w:rsidRPr="000A1281" w:rsidRDefault="000A1281" w:rsidP="005A7129">
      <w:pPr>
        <w:spacing w:after="0" w:line="360" w:lineRule="auto"/>
        <w:ind w:firstLine="709"/>
        <w:rPr>
          <w:rFonts w:ascii="Times New Roman" w:eastAsia="Times New Roman" w:hAnsi="Times New Roman" w:cs="Times New Roman"/>
          <w:sz w:val="28"/>
          <w:szCs w:val="21"/>
          <w:lang w:eastAsia="ru-RU"/>
        </w:rPr>
      </w:pPr>
      <w:r w:rsidRPr="000A1281">
        <w:rPr>
          <w:rFonts w:ascii="Times New Roman" w:eastAsia="Times New Roman" w:hAnsi="Times New Roman" w:cs="Times New Roman"/>
          <w:sz w:val="28"/>
          <w:szCs w:val="21"/>
          <w:lang w:eastAsia="ru-RU"/>
        </w:rPr>
        <w:t>2</w:t>
      </w:r>
      <w:r w:rsidR="005A7129">
        <w:rPr>
          <w:rFonts w:ascii="Times New Roman" w:eastAsia="Times New Roman" w:hAnsi="Times New Roman" w:cs="Times New Roman"/>
          <w:sz w:val="28"/>
          <w:szCs w:val="21"/>
          <w:lang w:eastAsia="ru-RU"/>
        </w:rPr>
        <w:t>0/3 «Промышленные производства».</w:t>
      </w:r>
      <w:r w:rsidRPr="000A1281">
        <w:rPr>
          <w:rFonts w:ascii="Times New Roman" w:eastAsia="Times New Roman" w:hAnsi="Times New Roman" w:cs="Times New Roman"/>
          <w:sz w:val="28"/>
          <w:szCs w:val="21"/>
          <w:lang w:eastAsia="ru-RU"/>
        </w:rPr>
        <w:t> </w:t>
      </w:r>
    </w:p>
    <w:p w:rsidR="000A1281" w:rsidRPr="000A1281" w:rsidRDefault="004A480E" w:rsidP="000A1281">
      <w:pPr>
        <w:spacing w:after="0" w:line="360" w:lineRule="auto"/>
        <w:ind w:firstLine="709"/>
        <w:rPr>
          <w:rFonts w:ascii="Times New Roman" w:eastAsia="Times New Roman" w:hAnsi="Times New Roman" w:cs="Times New Roman"/>
          <w:sz w:val="28"/>
          <w:szCs w:val="21"/>
          <w:lang w:eastAsia="ru-RU"/>
        </w:rPr>
      </w:pPr>
      <w:r>
        <w:rPr>
          <w:rFonts w:ascii="Times New Roman" w:eastAsia="Times New Roman" w:hAnsi="Times New Roman" w:cs="Times New Roman"/>
          <w:sz w:val="28"/>
          <w:szCs w:val="21"/>
          <w:lang w:eastAsia="ru-RU"/>
        </w:rPr>
        <w:lastRenderedPageBreak/>
        <w:t>На с</w:t>
      </w:r>
      <w:r w:rsidR="005A7129">
        <w:rPr>
          <w:rFonts w:ascii="Times New Roman" w:eastAsia="Times New Roman" w:hAnsi="Times New Roman" w:cs="Times New Roman"/>
          <w:sz w:val="28"/>
          <w:szCs w:val="21"/>
          <w:lang w:eastAsia="ru-RU"/>
        </w:rPr>
        <w:t>убсчет</w:t>
      </w:r>
      <w:r>
        <w:rPr>
          <w:rFonts w:ascii="Times New Roman" w:eastAsia="Times New Roman" w:hAnsi="Times New Roman" w:cs="Times New Roman"/>
          <w:sz w:val="28"/>
          <w:szCs w:val="21"/>
          <w:lang w:eastAsia="ru-RU"/>
        </w:rPr>
        <w:t>е</w:t>
      </w:r>
      <w:r w:rsidR="005A7129">
        <w:rPr>
          <w:rFonts w:ascii="Times New Roman" w:eastAsia="Times New Roman" w:hAnsi="Times New Roman" w:cs="Times New Roman"/>
          <w:sz w:val="28"/>
          <w:szCs w:val="21"/>
          <w:lang w:eastAsia="ru-RU"/>
        </w:rPr>
        <w:t xml:space="preserve"> 20/</w:t>
      </w:r>
      <w:r w:rsidR="000A1281" w:rsidRPr="000A1281">
        <w:rPr>
          <w:rFonts w:ascii="Times New Roman" w:eastAsia="Times New Roman" w:hAnsi="Times New Roman" w:cs="Times New Roman"/>
          <w:sz w:val="28"/>
          <w:szCs w:val="21"/>
          <w:lang w:eastAsia="ru-RU"/>
        </w:rPr>
        <w:t xml:space="preserve">1 </w:t>
      </w:r>
      <w:r>
        <w:rPr>
          <w:rFonts w:ascii="Times New Roman" w:eastAsia="Times New Roman" w:hAnsi="Times New Roman" w:cs="Times New Roman"/>
          <w:sz w:val="28"/>
          <w:szCs w:val="21"/>
          <w:lang w:eastAsia="ru-RU"/>
        </w:rPr>
        <w:t>учитываются</w:t>
      </w:r>
      <w:r w:rsidR="000A1281" w:rsidRPr="000A1281">
        <w:rPr>
          <w:rFonts w:ascii="Times New Roman" w:eastAsia="Times New Roman" w:hAnsi="Times New Roman" w:cs="Times New Roman"/>
          <w:sz w:val="28"/>
          <w:szCs w:val="21"/>
          <w:lang w:eastAsia="ru-RU"/>
        </w:rPr>
        <w:t xml:space="preserve"> затрат</w:t>
      </w:r>
      <w:r>
        <w:rPr>
          <w:rFonts w:ascii="Times New Roman" w:eastAsia="Times New Roman" w:hAnsi="Times New Roman" w:cs="Times New Roman"/>
          <w:sz w:val="28"/>
          <w:szCs w:val="21"/>
          <w:lang w:eastAsia="ru-RU"/>
        </w:rPr>
        <w:t>ы и выход</w:t>
      </w:r>
      <w:r w:rsidR="000A1281" w:rsidRPr="000A1281">
        <w:rPr>
          <w:rFonts w:ascii="Times New Roman" w:eastAsia="Times New Roman" w:hAnsi="Times New Roman" w:cs="Times New Roman"/>
          <w:sz w:val="28"/>
          <w:szCs w:val="21"/>
          <w:lang w:eastAsia="ru-RU"/>
        </w:rPr>
        <w:t xml:space="preserve"> продукции растениеводства</w:t>
      </w:r>
      <w:r>
        <w:rPr>
          <w:rFonts w:ascii="Times New Roman" w:eastAsia="Times New Roman" w:hAnsi="Times New Roman" w:cs="Times New Roman"/>
          <w:sz w:val="28"/>
          <w:szCs w:val="21"/>
          <w:lang w:eastAsia="ru-RU"/>
        </w:rPr>
        <w:t>.</w:t>
      </w:r>
    </w:p>
    <w:p w:rsidR="000A1281" w:rsidRPr="000A1281" w:rsidRDefault="000A1281" w:rsidP="000A1281">
      <w:pPr>
        <w:spacing w:after="0" w:line="360" w:lineRule="auto"/>
        <w:ind w:firstLine="709"/>
        <w:rPr>
          <w:rFonts w:ascii="Times New Roman" w:eastAsia="Times New Roman" w:hAnsi="Times New Roman" w:cs="Times New Roman"/>
          <w:sz w:val="28"/>
          <w:szCs w:val="21"/>
          <w:lang w:eastAsia="ru-RU"/>
        </w:rPr>
      </w:pPr>
      <w:r w:rsidRPr="000A1281">
        <w:rPr>
          <w:rFonts w:ascii="Times New Roman" w:eastAsia="Times New Roman" w:hAnsi="Times New Roman" w:cs="Times New Roman"/>
          <w:sz w:val="28"/>
          <w:szCs w:val="21"/>
          <w:lang w:eastAsia="ru-RU"/>
        </w:rPr>
        <w:t xml:space="preserve">Аналитический учет затрат растениеводства под урожай текущего года и </w:t>
      </w:r>
      <w:r w:rsidR="004A480E">
        <w:rPr>
          <w:rFonts w:ascii="Times New Roman" w:eastAsia="Times New Roman" w:hAnsi="Times New Roman" w:cs="Times New Roman"/>
          <w:sz w:val="28"/>
          <w:szCs w:val="21"/>
          <w:lang w:eastAsia="ru-RU"/>
        </w:rPr>
        <w:t>выхода продукции организуется по с</w:t>
      </w:r>
      <w:r w:rsidRPr="000A1281">
        <w:rPr>
          <w:rFonts w:ascii="Times New Roman" w:eastAsia="Times New Roman" w:hAnsi="Times New Roman" w:cs="Times New Roman"/>
          <w:sz w:val="28"/>
          <w:szCs w:val="21"/>
          <w:lang w:eastAsia="ru-RU"/>
        </w:rPr>
        <w:t>татьям затрат и видам производимой продукции.</w:t>
      </w:r>
    </w:p>
    <w:p w:rsidR="00BF05D9" w:rsidRDefault="000A1281" w:rsidP="00BF05D9">
      <w:pPr>
        <w:spacing w:after="0" w:line="360" w:lineRule="auto"/>
        <w:ind w:firstLine="709"/>
        <w:rPr>
          <w:rFonts w:ascii="Times New Roman" w:eastAsia="Times New Roman" w:hAnsi="Times New Roman" w:cs="Times New Roman"/>
          <w:sz w:val="28"/>
          <w:szCs w:val="21"/>
          <w:lang w:eastAsia="ru-RU"/>
        </w:rPr>
      </w:pPr>
      <w:r w:rsidRPr="000A1281">
        <w:rPr>
          <w:rFonts w:ascii="Times New Roman" w:eastAsia="Times New Roman" w:hAnsi="Times New Roman" w:cs="Times New Roman"/>
          <w:sz w:val="28"/>
          <w:szCs w:val="21"/>
          <w:lang w:eastAsia="ru-RU"/>
        </w:rPr>
        <w:t xml:space="preserve">Себестоимость отдельных видов сельскохозяйственной продукции, получаемой от </w:t>
      </w:r>
      <w:r w:rsidR="004A480E">
        <w:rPr>
          <w:rFonts w:ascii="Times New Roman" w:eastAsia="Times New Roman" w:hAnsi="Times New Roman" w:cs="Times New Roman"/>
          <w:sz w:val="28"/>
          <w:szCs w:val="21"/>
          <w:lang w:eastAsia="ru-RU"/>
        </w:rPr>
        <w:t xml:space="preserve">соответствующих культур, </w:t>
      </w:r>
      <w:r w:rsidRPr="000A1281">
        <w:rPr>
          <w:rFonts w:ascii="Times New Roman" w:eastAsia="Times New Roman" w:hAnsi="Times New Roman" w:cs="Times New Roman"/>
          <w:sz w:val="28"/>
          <w:szCs w:val="21"/>
          <w:lang w:eastAsia="ru-RU"/>
        </w:rPr>
        <w:t xml:space="preserve">определяется исходя из затрат, отнесенных на </w:t>
      </w:r>
      <w:r w:rsidR="004A480E">
        <w:rPr>
          <w:rFonts w:ascii="Times New Roman" w:eastAsia="Times New Roman" w:hAnsi="Times New Roman" w:cs="Times New Roman"/>
          <w:sz w:val="28"/>
          <w:szCs w:val="21"/>
          <w:lang w:eastAsia="ru-RU"/>
        </w:rPr>
        <w:t>данную культуру</w:t>
      </w:r>
      <w:r w:rsidR="00B66C15">
        <w:rPr>
          <w:rFonts w:ascii="Times New Roman" w:eastAsia="Times New Roman" w:hAnsi="Times New Roman" w:cs="Times New Roman"/>
          <w:sz w:val="28"/>
          <w:szCs w:val="21"/>
          <w:lang w:eastAsia="ru-RU"/>
        </w:rPr>
        <w:t xml:space="preserve"> </w:t>
      </w:r>
      <w:r w:rsidR="00B66C15" w:rsidRPr="00B66C15">
        <w:rPr>
          <w:rFonts w:ascii="Times New Roman" w:eastAsia="Times New Roman" w:hAnsi="Times New Roman" w:cs="Times New Roman"/>
          <w:sz w:val="28"/>
          <w:szCs w:val="21"/>
          <w:lang w:eastAsia="ru-RU"/>
        </w:rPr>
        <w:t>[6]</w:t>
      </w:r>
      <w:r w:rsidRPr="000A1281">
        <w:rPr>
          <w:rFonts w:ascii="Times New Roman" w:eastAsia="Times New Roman" w:hAnsi="Times New Roman" w:cs="Times New Roman"/>
          <w:sz w:val="28"/>
          <w:szCs w:val="21"/>
          <w:lang w:eastAsia="ru-RU"/>
        </w:rPr>
        <w:t>.</w:t>
      </w:r>
    </w:p>
    <w:p w:rsidR="000701EA" w:rsidRPr="00BF05D9" w:rsidRDefault="004A480E" w:rsidP="00BF05D9">
      <w:pPr>
        <w:spacing w:after="0" w:line="360" w:lineRule="auto"/>
        <w:ind w:firstLine="709"/>
        <w:rPr>
          <w:rFonts w:ascii="Times New Roman" w:eastAsia="Times New Roman" w:hAnsi="Times New Roman" w:cs="Times New Roman"/>
          <w:sz w:val="28"/>
          <w:szCs w:val="21"/>
          <w:lang w:eastAsia="ru-RU"/>
        </w:rPr>
      </w:pPr>
      <w:r>
        <w:rPr>
          <w:rFonts w:ascii="Times New Roman" w:eastAsia="Times New Roman" w:hAnsi="Times New Roman" w:cs="Times New Roman"/>
          <w:sz w:val="28"/>
          <w:szCs w:val="28"/>
          <w:lang w:eastAsia="ru-RU"/>
        </w:rPr>
        <w:t xml:space="preserve">Корреспонденция счетов </w:t>
      </w:r>
      <w:r w:rsidR="000701EA">
        <w:rPr>
          <w:rFonts w:ascii="Times New Roman" w:eastAsia="Times New Roman" w:hAnsi="Times New Roman" w:cs="Times New Roman"/>
          <w:sz w:val="28"/>
          <w:szCs w:val="28"/>
          <w:lang w:eastAsia="ru-RU"/>
        </w:rPr>
        <w:t xml:space="preserve">представлена в </w:t>
      </w:r>
      <w:r w:rsidR="000701EA" w:rsidRPr="007513C9">
        <w:rPr>
          <w:rFonts w:ascii="Times New Roman" w:eastAsia="Times New Roman" w:hAnsi="Times New Roman" w:cs="Times New Roman"/>
          <w:sz w:val="28"/>
          <w:szCs w:val="28"/>
          <w:lang w:eastAsia="ru-RU"/>
        </w:rPr>
        <w:t>таблице 2 [5].</w:t>
      </w:r>
    </w:p>
    <w:p w:rsidR="000701EA" w:rsidRPr="00D46E2F" w:rsidRDefault="000701EA" w:rsidP="000701EA">
      <w:pPr>
        <w:spacing w:after="0" w:line="360" w:lineRule="auto"/>
        <w:rPr>
          <w:rFonts w:ascii="Times New Roman" w:eastAsia="Times New Roman" w:hAnsi="Times New Roman" w:cs="Times New Roman"/>
          <w:sz w:val="28"/>
          <w:szCs w:val="21"/>
          <w:lang w:eastAsia="ru-RU"/>
        </w:rPr>
      </w:pPr>
      <w:r w:rsidRPr="00D46E2F">
        <w:rPr>
          <w:rFonts w:ascii="Times New Roman" w:eastAsia="Times New Roman" w:hAnsi="Times New Roman" w:cs="Times New Roman"/>
          <w:sz w:val="28"/>
          <w:szCs w:val="21"/>
          <w:lang w:eastAsia="ru-RU"/>
        </w:rPr>
        <w:t xml:space="preserve">Таблица </w:t>
      </w:r>
      <w:r>
        <w:rPr>
          <w:rFonts w:ascii="Times New Roman" w:eastAsia="Times New Roman" w:hAnsi="Times New Roman" w:cs="Times New Roman"/>
          <w:sz w:val="28"/>
          <w:szCs w:val="21"/>
          <w:lang w:eastAsia="ru-RU"/>
        </w:rPr>
        <w:t xml:space="preserve">2 </w:t>
      </w:r>
      <w:r w:rsidRPr="00D46E2F">
        <w:rPr>
          <w:rFonts w:ascii="Times New Roman" w:eastAsia="Times New Roman" w:hAnsi="Times New Roman" w:cs="Times New Roman"/>
          <w:sz w:val="28"/>
          <w:szCs w:val="21"/>
          <w:lang w:eastAsia="ru-RU"/>
        </w:rPr>
        <w:t>– Корреспонденция счета 20 «Основное производство» </w:t>
      </w:r>
    </w:p>
    <w:tbl>
      <w:tblPr>
        <w:tblStyle w:val="a4"/>
        <w:tblW w:w="0" w:type="auto"/>
        <w:tblLook w:val="04A0" w:firstRow="1" w:lastRow="0" w:firstColumn="1" w:lastColumn="0" w:noHBand="0" w:noVBand="1"/>
      </w:tblPr>
      <w:tblGrid>
        <w:gridCol w:w="5230"/>
        <w:gridCol w:w="4624"/>
      </w:tblGrid>
      <w:tr w:rsidR="000701EA" w:rsidRPr="00DC00FF" w:rsidTr="000701EA">
        <w:tc>
          <w:tcPr>
            <w:tcW w:w="0" w:type="auto"/>
            <w:vAlign w:val="center"/>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D46E2F">
              <w:rPr>
                <w:rFonts w:ascii="Times New Roman" w:eastAsia="Times New Roman" w:hAnsi="Times New Roman" w:cs="Times New Roman"/>
                <w:sz w:val="24"/>
                <w:szCs w:val="24"/>
                <w:lang w:eastAsia="ru-RU"/>
              </w:rPr>
              <w:t>о дебету</w:t>
            </w:r>
          </w:p>
        </w:tc>
        <w:tc>
          <w:tcPr>
            <w:tcW w:w="0" w:type="auto"/>
            <w:vAlign w:val="center"/>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D46E2F">
              <w:rPr>
                <w:rFonts w:ascii="Times New Roman" w:eastAsia="Times New Roman" w:hAnsi="Times New Roman" w:cs="Times New Roman"/>
                <w:sz w:val="24"/>
                <w:szCs w:val="24"/>
                <w:lang w:eastAsia="ru-RU"/>
              </w:rPr>
              <w:t>о кредиту</w:t>
            </w:r>
          </w:p>
        </w:tc>
      </w:tr>
      <w:tr w:rsidR="002A352F" w:rsidRPr="00DC00FF" w:rsidTr="000701EA">
        <w:tc>
          <w:tcPr>
            <w:tcW w:w="0" w:type="auto"/>
            <w:vAlign w:val="center"/>
          </w:tcPr>
          <w:p w:rsidR="002A352F" w:rsidRDefault="002A352F"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vAlign w:val="center"/>
          </w:tcPr>
          <w:p w:rsidR="002A352F" w:rsidRDefault="002A352F"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0701EA" w:rsidRPr="00DC00FF" w:rsidTr="000701EA">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46E2F">
              <w:rPr>
                <w:rFonts w:ascii="Times New Roman" w:eastAsia="Times New Roman" w:hAnsi="Times New Roman" w:cs="Times New Roman"/>
                <w:sz w:val="24"/>
                <w:szCs w:val="24"/>
                <w:lang w:eastAsia="ru-RU"/>
              </w:rPr>
              <w:t>02 Амортизация основных средств</w:t>
            </w:r>
          </w:p>
        </w:tc>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46E2F">
              <w:rPr>
                <w:rFonts w:ascii="Times New Roman" w:eastAsia="Times New Roman" w:hAnsi="Times New Roman" w:cs="Times New Roman"/>
                <w:sz w:val="24"/>
                <w:szCs w:val="24"/>
                <w:lang w:eastAsia="ru-RU"/>
              </w:rPr>
              <w:t>10 Материалы</w:t>
            </w:r>
          </w:p>
        </w:tc>
      </w:tr>
      <w:tr w:rsidR="000701EA" w:rsidRPr="00DC00FF" w:rsidTr="000701EA">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46E2F">
              <w:rPr>
                <w:rFonts w:ascii="Times New Roman" w:eastAsia="Times New Roman" w:hAnsi="Times New Roman" w:cs="Times New Roman"/>
                <w:sz w:val="24"/>
                <w:szCs w:val="24"/>
                <w:lang w:eastAsia="ru-RU"/>
              </w:rPr>
              <w:t>04 Нематериальные активы</w:t>
            </w:r>
          </w:p>
        </w:tc>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46E2F">
              <w:rPr>
                <w:rFonts w:ascii="Times New Roman" w:eastAsia="Times New Roman" w:hAnsi="Times New Roman" w:cs="Times New Roman"/>
                <w:sz w:val="24"/>
                <w:szCs w:val="24"/>
                <w:lang w:eastAsia="ru-RU"/>
              </w:rPr>
              <w:t>11 Животные на выращивании и откорме</w:t>
            </w:r>
          </w:p>
        </w:tc>
      </w:tr>
      <w:tr w:rsidR="000701EA" w:rsidRPr="00DC00FF" w:rsidTr="000701EA">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46E2F">
              <w:rPr>
                <w:rFonts w:ascii="Times New Roman" w:eastAsia="Times New Roman" w:hAnsi="Times New Roman" w:cs="Times New Roman"/>
                <w:sz w:val="24"/>
                <w:szCs w:val="24"/>
                <w:lang w:eastAsia="ru-RU"/>
              </w:rPr>
              <w:t>05 Амортизация нематериальных активов</w:t>
            </w:r>
          </w:p>
        </w:tc>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46E2F">
              <w:rPr>
                <w:rFonts w:ascii="Times New Roman" w:eastAsia="Times New Roman" w:hAnsi="Times New Roman" w:cs="Times New Roman"/>
                <w:sz w:val="24"/>
                <w:szCs w:val="24"/>
                <w:lang w:eastAsia="ru-RU"/>
              </w:rPr>
              <w:t>15 Заготовление и приобретение материальных ценностей</w:t>
            </w:r>
          </w:p>
        </w:tc>
      </w:tr>
      <w:tr w:rsidR="000701EA" w:rsidRPr="00DC00FF" w:rsidTr="000701EA">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46E2F">
              <w:rPr>
                <w:rFonts w:ascii="Times New Roman" w:eastAsia="Times New Roman" w:hAnsi="Times New Roman" w:cs="Times New Roman"/>
                <w:sz w:val="24"/>
                <w:szCs w:val="24"/>
                <w:lang w:eastAsia="ru-RU"/>
              </w:rPr>
              <w:t>10 Материалы</w:t>
            </w:r>
          </w:p>
        </w:tc>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46E2F">
              <w:rPr>
                <w:rFonts w:ascii="Times New Roman" w:eastAsia="Times New Roman" w:hAnsi="Times New Roman" w:cs="Times New Roman"/>
                <w:sz w:val="24"/>
                <w:szCs w:val="24"/>
                <w:lang w:eastAsia="ru-RU"/>
              </w:rPr>
              <w:t>20 Основное производство</w:t>
            </w:r>
          </w:p>
        </w:tc>
      </w:tr>
      <w:tr w:rsidR="000701EA" w:rsidRPr="00DC00FF" w:rsidTr="000701EA">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46E2F">
              <w:rPr>
                <w:rFonts w:ascii="Times New Roman" w:eastAsia="Times New Roman" w:hAnsi="Times New Roman" w:cs="Times New Roman"/>
                <w:sz w:val="24"/>
                <w:szCs w:val="24"/>
                <w:lang w:eastAsia="ru-RU"/>
              </w:rPr>
              <w:t>11 Животные на выращивании и откорме</w:t>
            </w:r>
          </w:p>
        </w:tc>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46E2F">
              <w:rPr>
                <w:rFonts w:ascii="Times New Roman" w:eastAsia="Times New Roman" w:hAnsi="Times New Roman" w:cs="Times New Roman"/>
                <w:sz w:val="24"/>
                <w:szCs w:val="24"/>
                <w:lang w:eastAsia="ru-RU"/>
              </w:rPr>
              <w:t>21 Полуфабрикаты собственного производства</w:t>
            </w:r>
          </w:p>
        </w:tc>
      </w:tr>
      <w:tr w:rsidR="000701EA" w:rsidRPr="00DC00FF" w:rsidTr="000701EA">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46E2F">
              <w:rPr>
                <w:rFonts w:ascii="Times New Roman" w:eastAsia="Times New Roman" w:hAnsi="Times New Roman" w:cs="Times New Roman"/>
                <w:sz w:val="24"/>
                <w:szCs w:val="24"/>
                <w:lang w:eastAsia="ru-RU"/>
              </w:rPr>
              <w:t>16 Отклонение в стоимости материальных ценностей</w:t>
            </w:r>
          </w:p>
        </w:tc>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46E2F">
              <w:rPr>
                <w:rFonts w:ascii="Times New Roman" w:eastAsia="Times New Roman" w:hAnsi="Times New Roman" w:cs="Times New Roman"/>
                <w:sz w:val="24"/>
                <w:szCs w:val="24"/>
                <w:lang w:eastAsia="ru-RU"/>
              </w:rPr>
              <w:t>28 Брак в производстве</w:t>
            </w:r>
          </w:p>
        </w:tc>
      </w:tr>
      <w:tr w:rsidR="000701EA" w:rsidRPr="00DC00FF" w:rsidTr="000701EA">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46E2F">
              <w:rPr>
                <w:rFonts w:ascii="Times New Roman" w:eastAsia="Times New Roman" w:hAnsi="Times New Roman" w:cs="Times New Roman"/>
                <w:sz w:val="24"/>
                <w:szCs w:val="24"/>
                <w:lang w:eastAsia="ru-RU"/>
              </w:rPr>
              <w:t>19 Налог на добавленную стоимость по приобретенным ценностям</w:t>
            </w:r>
          </w:p>
        </w:tc>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46E2F">
              <w:rPr>
                <w:rFonts w:ascii="Times New Roman" w:eastAsia="Times New Roman" w:hAnsi="Times New Roman" w:cs="Times New Roman"/>
                <w:sz w:val="24"/>
                <w:szCs w:val="24"/>
                <w:lang w:eastAsia="ru-RU"/>
              </w:rPr>
              <w:t>40 Выпуск продукции (работ, услуг)</w:t>
            </w:r>
          </w:p>
        </w:tc>
      </w:tr>
      <w:tr w:rsidR="000701EA" w:rsidRPr="00DC00FF" w:rsidTr="000701EA">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46E2F">
              <w:rPr>
                <w:rFonts w:ascii="Times New Roman" w:eastAsia="Times New Roman" w:hAnsi="Times New Roman" w:cs="Times New Roman"/>
                <w:sz w:val="24"/>
                <w:szCs w:val="24"/>
                <w:lang w:eastAsia="ru-RU"/>
              </w:rPr>
              <w:t>20 Основное производство</w:t>
            </w:r>
          </w:p>
        </w:tc>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46E2F">
              <w:rPr>
                <w:rFonts w:ascii="Times New Roman" w:eastAsia="Times New Roman" w:hAnsi="Times New Roman" w:cs="Times New Roman"/>
                <w:sz w:val="24"/>
                <w:szCs w:val="24"/>
                <w:lang w:eastAsia="ru-RU"/>
              </w:rPr>
              <w:t>43 Готовая продукция</w:t>
            </w:r>
          </w:p>
        </w:tc>
      </w:tr>
      <w:tr w:rsidR="000701EA" w:rsidRPr="00DC00FF" w:rsidTr="000701EA">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46E2F">
              <w:rPr>
                <w:rFonts w:ascii="Times New Roman" w:eastAsia="Times New Roman" w:hAnsi="Times New Roman" w:cs="Times New Roman"/>
                <w:sz w:val="24"/>
                <w:szCs w:val="24"/>
                <w:lang w:eastAsia="ru-RU"/>
              </w:rPr>
              <w:t>21 Полуфабрикаты собственного производства</w:t>
            </w:r>
          </w:p>
        </w:tc>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46E2F">
              <w:rPr>
                <w:rFonts w:ascii="Times New Roman" w:eastAsia="Times New Roman" w:hAnsi="Times New Roman" w:cs="Times New Roman"/>
                <w:sz w:val="24"/>
                <w:szCs w:val="24"/>
                <w:lang w:eastAsia="ru-RU"/>
              </w:rPr>
              <w:t>45 Товары отгруженные</w:t>
            </w:r>
          </w:p>
        </w:tc>
      </w:tr>
      <w:tr w:rsidR="000701EA" w:rsidRPr="00DC00FF" w:rsidTr="000701EA">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46E2F">
              <w:rPr>
                <w:rFonts w:ascii="Times New Roman" w:eastAsia="Times New Roman" w:hAnsi="Times New Roman" w:cs="Times New Roman"/>
                <w:sz w:val="24"/>
                <w:szCs w:val="24"/>
                <w:lang w:eastAsia="ru-RU"/>
              </w:rPr>
              <w:t>23 Вспомогательные производства</w:t>
            </w:r>
          </w:p>
        </w:tc>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46E2F">
              <w:rPr>
                <w:rFonts w:ascii="Times New Roman" w:eastAsia="Times New Roman" w:hAnsi="Times New Roman" w:cs="Times New Roman"/>
                <w:sz w:val="24"/>
                <w:szCs w:val="24"/>
                <w:lang w:eastAsia="ru-RU"/>
              </w:rPr>
              <w:t>76 Расчеты с разными дебиторами и кредиторами</w:t>
            </w:r>
          </w:p>
        </w:tc>
      </w:tr>
      <w:tr w:rsidR="000701EA" w:rsidRPr="00DC00FF" w:rsidTr="000701EA">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46E2F">
              <w:rPr>
                <w:rFonts w:ascii="Times New Roman" w:eastAsia="Times New Roman" w:hAnsi="Times New Roman" w:cs="Times New Roman"/>
                <w:sz w:val="24"/>
                <w:szCs w:val="24"/>
                <w:lang w:eastAsia="ru-RU"/>
              </w:rPr>
              <w:t>25 Общепроизводственные расходы</w:t>
            </w:r>
          </w:p>
        </w:tc>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46E2F">
              <w:rPr>
                <w:rFonts w:ascii="Times New Roman" w:eastAsia="Times New Roman" w:hAnsi="Times New Roman" w:cs="Times New Roman"/>
                <w:sz w:val="24"/>
                <w:szCs w:val="24"/>
                <w:lang w:eastAsia="ru-RU"/>
              </w:rPr>
              <w:t>79 Внутрихозяйственные расчеты</w:t>
            </w:r>
          </w:p>
        </w:tc>
      </w:tr>
      <w:tr w:rsidR="000701EA" w:rsidRPr="00DC00FF" w:rsidTr="000701EA">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46E2F">
              <w:rPr>
                <w:rFonts w:ascii="Times New Roman" w:eastAsia="Times New Roman" w:hAnsi="Times New Roman" w:cs="Times New Roman"/>
                <w:sz w:val="24"/>
                <w:szCs w:val="24"/>
                <w:lang w:eastAsia="ru-RU"/>
              </w:rPr>
              <w:t>26 Общехозяйственные расходы</w:t>
            </w:r>
          </w:p>
        </w:tc>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46E2F">
              <w:rPr>
                <w:rFonts w:ascii="Times New Roman" w:eastAsia="Times New Roman" w:hAnsi="Times New Roman" w:cs="Times New Roman"/>
                <w:sz w:val="24"/>
                <w:szCs w:val="24"/>
                <w:lang w:eastAsia="ru-RU"/>
              </w:rPr>
              <w:t>80 Уставный капитал</w:t>
            </w:r>
          </w:p>
        </w:tc>
      </w:tr>
      <w:tr w:rsidR="000701EA" w:rsidRPr="00DC00FF" w:rsidTr="000701EA">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46E2F">
              <w:rPr>
                <w:rFonts w:ascii="Times New Roman" w:eastAsia="Times New Roman" w:hAnsi="Times New Roman" w:cs="Times New Roman"/>
                <w:sz w:val="24"/>
                <w:szCs w:val="24"/>
                <w:lang w:eastAsia="ru-RU"/>
              </w:rPr>
              <w:t>28 Брак в производстве</w:t>
            </w:r>
          </w:p>
        </w:tc>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46E2F">
              <w:rPr>
                <w:rFonts w:ascii="Times New Roman" w:eastAsia="Times New Roman" w:hAnsi="Times New Roman" w:cs="Times New Roman"/>
                <w:sz w:val="24"/>
                <w:szCs w:val="24"/>
                <w:lang w:eastAsia="ru-RU"/>
              </w:rPr>
              <w:t>86 Целевое финансирование</w:t>
            </w:r>
          </w:p>
        </w:tc>
      </w:tr>
      <w:tr w:rsidR="000701EA" w:rsidRPr="00DC00FF" w:rsidTr="000701EA">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46E2F">
              <w:rPr>
                <w:rFonts w:ascii="Times New Roman" w:eastAsia="Times New Roman" w:hAnsi="Times New Roman" w:cs="Times New Roman"/>
                <w:sz w:val="24"/>
                <w:szCs w:val="24"/>
                <w:lang w:eastAsia="ru-RU"/>
              </w:rPr>
              <w:t>40 Выпуск продукции (работ, услуг)</w:t>
            </w:r>
          </w:p>
        </w:tc>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46E2F">
              <w:rPr>
                <w:rFonts w:ascii="Times New Roman" w:eastAsia="Times New Roman" w:hAnsi="Times New Roman" w:cs="Times New Roman"/>
                <w:sz w:val="24"/>
                <w:szCs w:val="24"/>
                <w:lang w:eastAsia="ru-RU"/>
              </w:rPr>
              <w:t>90 Продажи</w:t>
            </w:r>
          </w:p>
        </w:tc>
      </w:tr>
      <w:tr w:rsidR="000701EA" w:rsidRPr="00DC00FF" w:rsidTr="000701EA">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46E2F">
              <w:rPr>
                <w:rFonts w:ascii="Times New Roman" w:eastAsia="Times New Roman" w:hAnsi="Times New Roman" w:cs="Times New Roman"/>
                <w:sz w:val="24"/>
                <w:szCs w:val="24"/>
                <w:lang w:eastAsia="ru-RU"/>
              </w:rPr>
              <w:t>41 Товары</w:t>
            </w:r>
          </w:p>
        </w:tc>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46E2F">
              <w:rPr>
                <w:rFonts w:ascii="Times New Roman" w:eastAsia="Times New Roman" w:hAnsi="Times New Roman" w:cs="Times New Roman"/>
                <w:sz w:val="24"/>
                <w:szCs w:val="24"/>
                <w:lang w:eastAsia="ru-RU"/>
              </w:rPr>
              <w:t>91</w:t>
            </w:r>
            <w:proofErr w:type="gramStart"/>
            <w:r w:rsidRPr="00D46E2F">
              <w:rPr>
                <w:rFonts w:ascii="Times New Roman" w:eastAsia="Times New Roman" w:hAnsi="Times New Roman" w:cs="Times New Roman"/>
                <w:sz w:val="24"/>
                <w:szCs w:val="24"/>
                <w:lang w:eastAsia="ru-RU"/>
              </w:rPr>
              <w:t xml:space="preserve"> П</w:t>
            </w:r>
            <w:proofErr w:type="gramEnd"/>
            <w:r w:rsidRPr="00D46E2F">
              <w:rPr>
                <w:rFonts w:ascii="Times New Roman" w:eastAsia="Times New Roman" w:hAnsi="Times New Roman" w:cs="Times New Roman"/>
                <w:sz w:val="24"/>
                <w:szCs w:val="24"/>
                <w:lang w:eastAsia="ru-RU"/>
              </w:rPr>
              <w:t>рочие доходы и расходы</w:t>
            </w:r>
          </w:p>
        </w:tc>
      </w:tr>
      <w:tr w:rsidR="000701EA" w:rsidRPr="00DC00FF" w:rsidTr="000701EA">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46E2F">
              <w:rPr>
                <w:rFonts w:ascii="Times New Roman" w:eastAsia="Times New Roman" w:hAnsi="Times New Roman" w:cs="Times New Roman"/>
                <w:sz w:val="24"/>
                <w:szCs w:val="24"/>
                <w:lang w:eastAsia="ru-RU"/>
              </w:rPr>
              <w:t>43 Готовая продукция</w:t>
            </w:r>
          </w:p>
        </w:tc>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46E2F">
              <w:rPr>
                <w:rFonts w:ascii="Times New Roman" w:eastAsia="Times New Roman" w:hAnsi="Times New Roman" w:cs="Times New Roman"/>
                <w:sz w:val="24"/>
                <w:szCs w:val="24"/>
                <w:lang w:eastAsia="ru-RU"/>
              </w:rPr>
              <w:t>94 Недостачи и потери от порчи ценностей</w:t>
            </w:r>
          </w:p>
        </w:tc>
      </w:tr>
      <w:tr w:rsidR="000701EA" w:rsidRPr="00DC00FF" w:rsidTr="000701EA">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46E2F">
              <w:rPr>
                <w:rFonts w:ascii="Times New Roman" w:eastAsia="Times New Roman" w:hAnsi="Times New Roman" w:cs="Times New Roman"/>
                <w:sz w:val="24"/>
                <w:szCs w:val="24"/>
                <w:lang w:eastAsia="ru-RU"/>
              </w:rPr>
              <w:t>60 Расчеты с поставщиками и   подрядчиками</w:t>
            </w:r>
          </w:p>
        </w:tc>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46E2F">
              <w:rPr>
                <w:rFonts w:ascii="Times New Roman" w:eastAsia="Times New Roman" w:hAnsi="Times New Roman" w:cs="Times New Roman"/>
                <w:sz w:val="24"/>
                <w:szCs w:val="24"/>
                <w:lang w:eastAsia="ru-RU"/>
              </w:rPr>
              <w:t>99 Прибыли и убытки</w:t>
            </w:r>
          </w:p>
        </w:tc>
      </w:tr>
      <w:tr w:rsidR="000701EA" w:rsidRPr="00DC00FF" w:rsidTr="000701EA">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46E2F">
              <w:rPr>
                <w:rFonts w:ascii="Times New Roman" w:eastAsia="Times New Roman" w:hAnsi="Times New Roman" w:cs="Times New Roman"/>
                <w:sz w:val="24"/>
                <w:szCs w:val="24"/>
                <w:lang w:eastAsia="ru-RU"/>
              </w:rPr>
              <w:t>68 Расчеты по налогам и сборам</w:t>
            </w:r>
          </w:p>
        </w:tc>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
              <w:rPr>
                <w:rFonts w:ascii="Times New Roman" w:eastAsia="Times New Roman" w:hAnsi="Times New Roman" w:cs="Times New Roman"/>
                <w:sz w:val="24"/>
                <w:szCs w:val="24"/>
                <w:lang w:eastAsia="ru-RU"/>
              </w:rPr>
            </w:pPr>
          </w:p>
        </w:tc>
      </w:tr>
      <w:tr w:rsidR="000701EA" w:rsidRPr="00DC00FF" w:rsidTr="000701EA">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46E2F">
              <w:rPr>
                <w:rFonts w:ascii="Times New Roman" w:eastAsia="Times New Roman" w:hAnsi="Times New Roman" w:cs="Times New Roman"/>
                <w:sz w:val="24"/>
                <w:szCs w:val="24"/>
                <w:lang w:eastAsia="ru-RU"/>
              </w:rPr>
              <w:t>69 Расчеты по социальному страхованию и обеспечению</w:t>
            </w:r>
          </w:p>
        </w:tc>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r>
      <w:tr w:rsidR="000701EA" w:rsidRPr="00DC00FF" w:rsidTr="000701EA">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46E2F">
              <w:rPr>
                <w:rFonts w:ascii="Times New Roman" w:eastAsia="Times New Roman" w:hAnsi="Times New Roman" w:cs="Times New Roman"/>
                <w:sz w:val="24"/>
                <w:szCs w:val="24"/>
                <w:lang w:eastAsia="ru-RU"/>
              </w:rPr>
              <w:t>70 Расчеты с персоналом по оплате труда</w:t>
            </w:r>
          </w:p>
        </w:tc>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r>
      <w:tr w:rsidR="000701EA" w:rsidRPr="00DC00FF" w:rsidTr="000701EA">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46E2F">
              <w:rPr>
                <w:rFonts w:ascii="Times New Roman" w:eastAsia="Times New Roman" w:hAnsi="Times New Roman" w:cs="Times New Roman"/>
                <w:sz w:val="24"/>
                <w:szCs w:val="24"/>
                <w:lang w:eastAsia="ru-RU"/>
              </w:rPr>
              <w:t>71 Расчеты с подотчетными лицами</w:t>
            </w:r>
          </w:p>
        </w:tc>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r>
      <w:tr w:rsidR="000701EA" w:rsidRPr="00DC00FF" w:rsidTr="000701EA">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46E2F">
              <w:rPr>
                <w:rFonts w:ascii="Times New Roman" w:eastAsia="Times New Roman" w:hAnsi="Times New Roman" w:cs="Times New Roman"/>
                <w:sz w:val="24"/>
                <w:szCs w:val="24"/>
                <w:lang w:eastAsia="ru-RU"/>
              </w:rPr>
              <w:t>75 Расчеты с учредителями</w:t>
            </w:r>
          </w:p>
        </w:tc>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r>
      <w:tr w:rsidR="000701EA" w:rsidRPr="00DC00FF" w:rsidTr="000701EA">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46E2F">
              <w:rPr>
                <w:rFonts w:ascii="Times New Roman" w:eastAsia="Times New Roman" w:hAnsi="Times New Roman" w:cs="Times New Roman"/>
                <w:sz w:val="24"/>
                <w:szCs w:val="24"/>
                <w:lang w:eastAsia="ru-RU"/>
              </w:rPr>
              <w:t>76 Расчеты с разными дебиторами и кредиторами</w:t>
            </w:r>
          </w:p>
        </w:tc>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r>
      <w:tr w:rsidR="002A352F" w:rsidRPr="00DC00FF" w:rsidTr="002A352F">
        <w:tc>
          <w:tcPr>
            <w:tcW w:w="0" w:type="auto"/>
            <w:gridSpan w:val="2"/>
            <w:tcBorders>
              <w:top w:val="nil"/>
              <w:left w:val="nil"/>
              <w:right w:val="nil"/>
            </w:tcBorders>
            <w:vAlign w:val="center"/>
          </w:tcPr>
          <w:p w:rsidR="002A352F" w:rsidRDefault="002A352F" w:rsidP="002A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Продолжение таблицы 2</w:t>
            </w:r>
          </w:p>
        </w:tc>
      </w:tr>
      <w:tr w:rsidR="002A352F" w:rsidRPr="00DC00FF" w:rsidTr="002A352F">
        <w:tc>
          <w:tcPr>
            <w:tcW w:w="0" w:type="auto"/>
            <w:vAlign w:val="center"/>
          </w:tcPr>
          <w:p w:rsidR="002A352F" w:rsidRPr="00D46E2F" w:rsidRDefault="002A352F" w:rsidP="002A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vAlign w:val="center"/>
          </w:tcPr>
          <w:p w:rsidR="002A352F" w:rsidRPr="00D46E2F" w:rsidRDefault="002A352F" w:rsidP="002A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0701EA" w:rsidRPr="00DC00FF" w:rsidTr="000701EA">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46E2F">
              <w:rPr>
                <w:rFonts w:ascii="Times New Roman" w:eastAsia="Times New Roman" w:hAnsi="Times New Roman" w:cs="Times New Roman"/>
                <w:sz w:val="24"/>
                <w:szCs w:val="24"/>
                <w:lang w:eastAsia="ru-RU"/>
              </w:rPr>
              <w:t>79 Внутрихозяйственные расчеты</w:t>
            </w:r>
          </w:p>
        </w:tc>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r>
      <w:tr w:rsidR="000701EA" w:rsidRPr="00DC00FF" w:rsidTr="000701EA">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46E2F">
              <w:rPr>
                <w:rFonts w:ascii="Times New Roman" w:eastAsia="Times New Roman" w:hAnsi="Times New Roman" w:cs="Times New Roman"/>
                <w:sz w:val="24"/>
                <w:szCs w:val="24"/>
                <w:lang w:eastAsia="ru-RU"/>
              </w:rPr>
              <w:t>80 Уставный капитал</w:t>
            </w:r>
          </w:p>
        </w:tc>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r>
      <w:tr w:rsidR="000701EA" w:rsidRPr="00DC00FF" w:rsidTr="000701EA">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46E2F">
              <w:rPr>
                <w:rFonts w:ascii="Times New Roman" w:eastAsia="Times New Roman" w:hAnsi="Times New Roman" w:cs="Times New Roman"/>
                <w:sz w:val="24"/>
                <w:szCs w:val="24"/>
                <w:lang w:eastAsia="ru-RU"/>
              </w:rPr>
              <w:t>86 Целевое финансирование</w:t>
            </w:r>
          </w:p>
        </w:tc>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r>
      <w:tr w:rsidR="000701EA" w:rsidRPr="00DC00FF" w:rsidTr="000701EA">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46E2F">
              <w:rPr>
                <w:rFonts w:ascii="Times New Roman" w:eastAsia="Times New Roman" w:hAnsi="Times New Roman" w:cs="Times New Roman"/>
                <w:sz w:val="24"/>
                <w:szCs w:val="24"/>
                <w:lang w:eastAsia="ru-RU"/>
              </w:rPr>
              <w:t>91</w:t>
            </w:r>
            <w:proofErr w:type="gramStart"/>
            <w:r w:rsidRPr="00D46E2F">
              <w:rPr>
                <w:rFonts w:ascii="Times New Roman" w:eastAsia="Times New Roman" w:hAnsi="Times New Roman" w:cs="Times New Roman"/>
                <w:sz w:val="24"/>
                <w:szCs w:val="24"/>
                <w:lang w:eastAsia="ru-RU"/>
              </w:rPr>
              <w:t xml:space="preserve"> П</w:t>
            </w:r>
            <w:proofErr w:type="gramEnd"/>
            <w:r w:rsidRPr="00D46E2F">
              <w:rPr>
                <w:rFonts w:ascii="Times New Roman" w:eastAsia="Times New Roman" w:hAnsi="Times New Roman" w:cs="Times New Roman"/>
                <w:sz w:val="24"/>
                <w:szCs w:val="24"/>
                <w:lang w:eastAsia="ru-RU"/>
              </w:rPr>
              <w:t>рочие доходы и расходы</w:t>
            </w:r>
          </w:p>
        </w:tc>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r>
      <w:tr w:rsidR="000701EA" w:rsidRPr="00DC00FF" w:rsidTr="000701EA">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46E2F">
              <w:rPr>
                <w:rFonts w:ascii="Times New Roman" w:eastAsia="Times New Roman" w:hAnsi="Times New Roman" w:cs="Times New Roman"/>
                <w:sz w:val="24"/>
                <w:szCs w:val="24"/>
                <w:lang w:eastAsia="ru-RU"/>
              </w:rPr>
              <w:t>94 Недостачи и потери от порчи ценностей</w:t>
            </w:r>
          </w:p>
        </w:tc>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r>
      <w:tr w:rsidR="000701EA" w:rsidRPr="00DC00FF" w:rsidTr="000701EA">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46E2F">
              <w:rPr>
                <w:rFonts w:ascii="Times New Roman" w:eastAsia="Times New Roman" w:hAnsi="Times New Roman" w:cs="Times New Roman"/>
                <w:sz w:val="24"/>
                <w:szCs w:val="24"/>
                <w:lang w:eastAsia="ru-RU"/>
              </w:rPr>
              <w:t>96 Резервы предстоящих расходов</w:t>
            </w:r>
          </w:p>
        </w:tc>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r>
      <w:tr w:rsidR="000701EA" w:rsidRPr="00DC00FF" w:rsidTr="000701EA">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46E2F">
              <w:rPr>
                <w:rFonts w:ascii="Times New Roman" w:eastAsia="Times New Roman" w:hAnsi="Times New Roman" w:cs="Times New Roman"/>
                <w:sz w:val="24"/>
                <w:szCs w:val="24"/>
                <w:lang w:eastAsia="ru-RU"/>
              </w:rPr>
              <w:t>97 Расходы будущих периодов</w:t>
            </w:r>
          </w:p>
        </w:tc>
        <w:tc>
          <w:tcPr>
            <w:tcW w:w="0" w:type="auto"/>
          </w:tcPr>
          <w:p w:rsidR="000701EA" w:rsidRPr="00D46E2F" w:rsidRDefault="000701EA" w:rsidP="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r>
    </w:tbl>
    <w:p w:rsidR="000701EA" w:rsidRDefault="000701EA" w:rsidP="000701EA">
      <w:pPr>
        <w:spacing w:after="0" w:line="360" w:lineRule="auto"/>
        <w:ind w:firstLine="720"/>
        <w:contextualSpacing/>
        <w:rPr>
          <w:rFonts w:ascii="Times New Roman" w:hAnsi="Times New Roman" w:cs="Times New Roman"/>
          <w:sz w:val="28"/>
        </w:rPr>
      </w:pPr>
      <w:r>
        <w:rPr>
          <w:rFonts w:ascii="Times New Roman" w:hAnsi="Times New Roman" w:cs="Times New Roman"/>
          <w:sz w:val="28"/>
          <w:lang w:val="en-US"/>
        </w:rPr>
        <w:t>IV</w:t>
      </w:r>
      <w:r>
        <w:rPr>
          <w:rFonts w:ascii="Times New Roman" w:hAnsi="Times New Roman" w:cs="Times New Roman"/>
          <w:sz w:val="28"/>
        </w:rPr>
        <w:t xml:space="preserve"> уровень: инициативный, включает рабочие (внутренние) документы организации (учетная политика, рабочий план счетов, график документооборота).</w:t>
      </w:r>
    </w:p>
    <w:p w:rsidR="000701EA" w:rsidRPr="00D46E2F" w:rsidRDefault="000701EA" w:rsidP="000701EA">
      <w:pPr>
        <w:spacing w:after="0" w:line="360" w:lineRule="auto"/>
        <w:ind w:firstLine="720"/>
        <w:rPr>
          <w:rFonts w:ascii="Times New Roman" w:hAnsi="Times New Roman" w:cs="Times New Roman"/>
          <w:sz w:val="28"/>
          <w:szCs w:val="28"/>
        </w:rPr>
      </w:pPr>
      <w:r w:rsidRPr="00D46E2F">
        <w:rPr>
          <w:rFonts w:ascii="Times New Roman" w:hAnsi="Times New Roman" w:cs="Times New Roman"/>
          <w:sz w:val="28"/>
          <w:szCs w:val="28"/>
        </w:rPr>
        <w:t xml:space="preserve">Согласно </w:t>
      </w:r>
      <w:r>
        <w:rPr>
          <w:rFonts w:ascii="Times New Roman" w:hAnsi="Times New Roman" w:cs="Times New Roman"/>
          <w:sz w:val="28"/>
          <w:szCs w:val="28"/>
        </w:rPr>
        <w:t>учетной политике</w:t>
      </w:r>
      <w:r w:rsidRPr="00D46E2F">
        <w:rPr>
          <w:rFonts w:ascii="Times New Roman" w:hAnsi="Times New Roman" w:cs="Times New Roman"/>
          <w:sz w:val="28"/>
          <w:szCs w:val="28"/>
        </w:rPr>
        <w:t xml:space="preserve"> амортизация по всем объектам основных средств начисляется линейным способом. Годовая сумма амортизации относится на затраты в соответствии со сроком работы в году основн</w:t>
      </w:r>
      <w:r>
        <w:rPr>
          <w:rFonts w:ascii="Times New Roman" w:hAnsi="Times New Roman" w:cs="Times New Roman"/>
          <w:sz w:val="28"/>
          <w:szCs w:val="28"/>
        </w:rPr>
        <w:t xml:space="preserve">ых средств и, соответственно, - </w:t>
      </w:r>
      <w:r w:rsidRPr="00D46E2F">
        <w:rPr>
          <w:rFonts w:ascii="Times New Roman" w:hAnsi="Times New Roman" w:cs="Times New Roman"/>
          <w:sz w:val="28"/>
          <w:szCs w:val="28"/>
        </w:rPr>
        <w:t>производства продукции.</w:t>
      </w:r>
    </w:p>
    <w:p w:rsidR="000701EA" w:rsidRPr="00D46E2F" w:rsidRDefault="000701EA" w:rsidP="000701EA">
      <w:pPr>
        <w:spacing w:after="0" w:line="360" w:lineRule="auto"/>
        <w:ind w:firstLine="720"/>
        <w:rPr>
          <w:rFonts w:ascii="Times New Roman" w:hAnsi="Times New Roman" w:cs="Times New Roman"/>
          <w:sz w:val="28"/>
          <w:szCs w:val="28"/>
        </w:rPr>
      </w:pPr>
      <w:r w:rsidRPr="00D46E2F">
        <w:rPr>
          <w:rFonts w:ascii="Times New Roman" w:hAnsi="Times New Roman" w:cs="Times New Roman"/>
          <w:sz w:val="28"/>
          <w:szCs w:val="28"/>
        </w:rPr>
        <w:t>Затраты на приобретение материалов, включая ТЗР, отражаются непосредственно на счете 10 «Материалы», формируя фактическую себестоимость материалов.</w:t>
      </w:r>
    </w:p>
    <w:p w:rsidR="000701EA" w:rsidRPr="00D46E2F" w:rsidRDefault="000701EA" w:rsidP="000701EA">
      <w:pPr>
        <w:spacing w:after="0" w:line="360" w:lineRule="auto"/>
        <w:ind w:firstLine="720"/>
        <w:rPr>
          <w:rFonts w:ascii="Times New Roman" w:hAnsi="Times New Roman" w:cs="Times New Roman"/>
          <w:sz w:val="28"/>
          <w:szCs w:val="28"/>
        </w:rPr>
      </w:pPr>
      <w:r w:rsidRPr="00D46E2F">
        <w:rPr>
          <w:rFonts w:ascii="Times New Roman" w:hAnsi="Times New Roman" w:cs="Times New Roman"/>
          <w:sz w:val="28"/>
          <w:szCs w:val="28"/>
        </w:rPr>
        <w:t xml:space="preserve">При отпуске материалов в производство и ином выбытии их оценка производится организацией по средней себестоимости, которая определяется исходя из среднемесячной фактической себестоимости (в расчет включаются </w:t>
      </w:r>
      <w:proofErr w:type="gramStart"/>
      <w:r w:rsidRPr="00D46E2F">
        <w:rPr>
          <w:rFonts w:ascii="Times New Roman" w:hAnsi="Times New Roman" w:cs="Times New Roman"/>
          <w:sz w:val="28"/>
          <w:szCs w:val="28"/>
        </w:rPr>
        <w:t>количество</w:t>
      </w:r>
      <w:proofErr w:type="gramEnd"/>
      <w:r w:rsidRPr="00D46E2F">
        <w:rPr>
          <w:rFonts w:ascii="Times New Roman" w:hAnsi="Times New Roman" w:cs="Times New Roman"/>
          <w:sz w:val="28"/>
          <w:szCs w:val="28"/>
        </w:rPr>
        <w:t xml:space="preserve"> и стоимость материалов на начало месяца и все поступление за месяц).</w:t>
      </w:r>
    </w:p>
    <w:p w:rsidR="000701EA" w:rsidRPr="00D46E2F" w:rsidRDefault="000701EA" w:rsidP="000701EA">
      <w:pPr>
        <w:spacing w:after="0" w:line="360" w:lineRule="auto"/>
        <w:ind w:firstLine="720"/>
        <w:rPr>
          <w:rFonts w:ascii="Times New Roman" w:hAnsi="Times New Roman" w:cs="Times New Roman"/>
          <w:sz w:val="28"/>
          <w:szCs w:val="28"/>
        </w:rPr>
      </w:pPr>
      <w:r w:rsidRPr="00D46E2F">
        <w:rPr>
          <w:rFonts w:ascii="Times New Roman" w:hAnsi="Times New Roman" w:cs="Times New Roman"/>
          <w:sz w:val="28"/>
          <w:szCs w:val="28"/>
        </w:rPr>
        <w:t>Незавершенное производство (затраты на выполнение работ, выручка по которым не признана) на отчетную дату отражается в бухгалтерском учете по фактически произведенным затратам (в растениеводстве – затраты по подъему зяби под посев в следующем году, обработке паров).</w:t>
      </w:r>
    </w:p>
    <w:p w:rsidR="000701EA" w:rsidRPr="00D46E2F" w:rsidRDefault="000701EA" w:rsidP="000701EA">
      <w:pPr>
        <w:spacing w:after="0" w:line="360" w:lineRule="auto"/>
        <w:ind w:firstLine="720"/>
        <w:rPr>
          <w:rFonts w:ascii="Times New Roman" w:hAnsi="Times New Roman" w:cs="Times New Roman"/>
          <w:sz w:val="28"/>
          <w:szCs w:val="28"/>
        </w:rPr>
      </w:pPr>
      <w:r w:rsidRPr="00D46E2F">
        <w:rPr>
          <w:rFonts w:ascii="Times New Roman" w:hAnsi="Times New Roman" w:cs="Times New Roman"/>
          <w:sz w:val="28"/>
          <w:szCs w:val="28"/>
        </w:rPr>
        <w:t xml:space="preserve">В аналитическом учете готовая продукция отражается по учетным ценам на счете 43 «Готовая продукция». В качестве учетной цены применяется нормативная (плановая) себестоимость, которая определяется по производственной себестоимости, включающей затраты, связанные с использованием в процессе производства основных средств, сырья, материалов, </w:t>
      </w:r>
      <w:r w:rsidRPr="00D46E2F">
        <w:rPr>
          <w:rFonts w:ascii="Times New Roman" w:hAnsi="Times New Roman" w:cs="Times New Roman"/>
          <w:sz w:val="28"/>
          <w:szCs w:val="28"/>
        </w:rPr>
        <w:lastRenderedPageBreak/>
        <w:t xml:space="preserve">топлива, энергии, трудовых ресурсов, и другие затраты на производство продукции. </w:t>
      </w:r>
    </w:p>
    <w:p w:rsidR="000701EA" w:rsidRPr="00D46E2F" w:rsidRDefault="000701EA" w:rsidP="000701EA">
      <w:pPr>
        <w:spacing w:after="0" w:line="360" w:lineRule="auto"/>
        <w:ind w:firstLine="720"/>
        <w:rPr>
          <w:rFonts w:ascii="Times New Roman" w:hAnsi="Times New Roman" w:cs="Times New Roman"/>
          <w:sz w:val="28"/>
          <w:szCs w:val="28"/>
        </w:rPr>
      </w:pPr>
      <w:r w:rsidRPr="00D46E2F">
        <w:rPr>
          <w:rFonts w:ascii="Times New Roman" w:hAnsi="Times New Roman" w:cs="Times New Roman"/>
          <w:sz w:val="28"/>
          <w:szCs w:val="28"/>
        </w:rPr>
        <w:t xml:space="preserve">В качестве расходов по обычным видам деятельности учитываются расходы, связанные с получением доходов по обычным видам деятельности (выручка от продажи продукции, выполнение работ, оказание услуг, субсидии, прочие поступления). </w:t>
      </w:r>
    </w:p>
    <w:p w:rsidR="000701EA" w:rsidRPr="00D4296C" w:rsidRDefault="000701EA" w:rsidP="000701EA">
      <w:pPr>
        <w:spacing w:after="0" w:line="360" w:lineRule="auto"/>
        <w:ind w:firstLine="720"/>
        <w:rPr>
          <w:rFonts w:ascii="Times New Roman" w:hAnsi="Times New Roman" w:cs="Times New Roman"/>
          <w:sz w:val="28"/>
          <w:szCs w:val="28"/>
        </w:rPr>
      </w:pPr>
      <w:r w:rsidRPr="00D46E2F">
        <w:rPr>
          <w:rFonts w:ascii="Times New Roman" w:hAnsi="Times New Roman" w:cs="Times New Roman"/>
          <w:sz w:val="28"/>
          <w:szCs w:val="28"/>
        </w:rPr>
        <w:t xml:space="preserve">Расходы на обслуживание вспомогательных производств учитываются непосредственно на счете 23 «Вспомогательные производства» без предварительного накапливания на счете 25 «Общепроизводственные расходы». Расходы вспомогательных производств относятся на себестоимость конкретного продукта труда пропорционально сумме понесенных в отчетном периоде прямых затрат на его производство. </w:t>
      </w:r>
    </w:p>
    <w:p w:rsidR="000701EA" w:rsidRDefault="000701EA" w:rsidP="000701EA"/>
    <w:p w:rsidR="000701EA" w:rsidRPr="00FD2777" w:rsidRDefault="00FD2777" w:rsidP="00FD2777">
      <w:pPr>
        <w:pStyle w:val="a3"/>
        <w:jc w:val="center"/>
      </w:pPr>
      <w:r>
        <w:rPr>
          <w:rFonts w:ascii="Times New Roman" w:hAnsi="Times New Roman" w:cs="Times New Roman"/>
          <w:b/>
          <w:sz w:val="28"/>
        </w:rPr>
        <w:t xml:space="preserve">1.2 </w:t>
      </w:r>
      <w:r w:rsidR="000701EA" w:rsidRPr="00FD2777">
        <w:rPr>
          <w:rFonts w:ascii="Times New Roman" w:hAnsi="Times New Roman" w:cs="Times New Roman"/>
          <w:b/>
          <w:sz w:val="28"/>
        </w:rPr>
        <w:t xml:space="preserve">Методика учета затрат и </w:t>
      </w:r>
      <w:proofErr w:type="spellStart"/>
      <w:r w:rsidR="000701EA" w:rsidRPr="00FD2777">
        <w:rPr>
          <w:rFonts w:ascii="Times New Roman" w:hAnsi="Times New Roman" w:cs="Times New Roman"/>
          <w:b/>
          <w:sz w:val="28"/>
        </w:rPr>
        <w:t>калькулирования</w:t>
      </w:r>
      <w:proofErr w:type="spellEnd"/>
      <w:r w:rsidR="000701EA" w:rsidRPr="00FD2777">
        <w:rPr>
          <w:rFonts w:ascii="Times New Roman" w:hAnsi="Times New Roman" w:cs="Times New Roman"/>
          <w:b/>
          <w:sz w:val="28"/>
        </w:rPr>
        <w:t xml:space="preserve"> себестоимости зерна озимой ржи</w:t>
      </w:r>
    </w:p>
    <w:p w:rsidR="000701EA" w:rsidRPr="000701EA" w:rsidRDefault="000701EA" w:rsidP="000701EA">
      <w:pPr>
        <w:jc w:val="center"/>
        <w:rPr>
          <w:rFonts w:ascii="Times New Roman" w:hAnsi="Times New Roman" w:cs="Times New Roman"/>
          <w:b/>
          <w:sz w:val="28"/>
        </w:rPr>
      </w:pPr>
    </w:p>
    <w:p w:rsidR="000701EA" w:rsidRDefault="000701EA" w:rsidP="000701EA">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Растениеводст</w:t>
      </w:r>
      <w:r w:rsidR="00D85207">
        <w:rPr>
          <w:rFonts w:ascii="Times New Roman" w:hAnsi="Times New Roman" w:cs="Times New Roman"/>
          <w:sz w:val="28"/>
          <w:szCs w:val="28"/>
        </w:rPr>
        <w:t>во является одной из основных</w:t>
      </w:r>
      <w:r>
        <w:rPr>
          <w:rFonts w:ascii="Times New Roman" w:hAnsi="Times New Roman" w:cs="Times New Roman"/>
          <w:sz w:val="28"/>
          <w:szCs w:val="28"/>
        </w:rPr>
        <w:t xml:space="preserve"> отраслей</w:t>
      </w:r>
      <w:r w:rsidR="00D85207">
        <w:rPr>
          <w:rFonts w:ascii="Times New Roman" w:hAnsi="Times New Roman" w:cs="Times New Roman"/>
          <w:sz w:val="28"/>
          <w:szCs w:val="28"/>
        </w:rPr>
        <w:t xml:space="preserve"> сельского хозяйства. Главное ее отличие – сезонный характер</w:t>
      </w:r>
      <w:r>
        <w:rPr>
          <w:rFonts w:ascii="Times New Roman" w:hAnsi="Times New Roman" w:cs="Times New Roman"/>
          <w:sz w:val="28"/>
          <w:szCs w:val="28"/>
        </w:rPr>
        <w:t xml:space="preserve">. </w:t>
      </w:r>
      <w:r w:rsidR="00D85207">
        <w:rPr>
          <w:rFonts w:ascii="Times New Roman" w:hAnsi="Times New Roman" w:cs="Times New Roman"/>
          <w:sz w:val="28"/>
          <w:szCs w:val="28"/>
        </w:rPr>
        <w:t>З</w:t>
      </w:r>
      <w:r>
        <w:rPr>
          <w:rFonts w:ascii="Times New Roman" w:hAnsi="Times New Roman" w:cs="Times New Roman"/>
          <w:sz w:val="28"/>
          <w:szCs w:val="28"/>
        </w:rPr>
        <w:t xml:space="preserve">атраты </w:t>
      </w:r>
      <w:r w:rsidR="00D85207">
        <w:rPr>
          <w:rFonts w:ascii="Times New Roman" w:hAnsi="Times New Roman" w:cs="Times New Roman"/>
          <w:sz w:val="28"/>
          <w:szCs w:val="28"/>
        </w:rPr>
        <w:t>производятся</w:t>
      </w:r>
      <w:r>
        <w:rPr>
          <w:rFonts w:ascii="Times New Roman" w:hAnsi="Times New Roman" w:cs="Times New Roman"/>
          <w:sz w:val="28"/>
          <w:szCs w:val="28"/>
        </w:rPr>
        <w:t xml:space="preserve"> неравномерно в разное время года. Выход продукции </w:t>
      </w:r>
      <w:r w:rsidR="00D85207">
        <w:rPr>
          <w:rFonts w:ascii="Times New Roman" w:hAnsi="Times New Roman" w:cs="Times New Roman"/>
          <w:sz w:val="28"/>
          <w:szCs w:val="28"/>
        </w:rPr>
        <w:t>зависит от сроков</w:t>
      </w:r>
      <w:r>
        <w:rPr>
          <w:rFonts w:ascii="Times New Roman" w:hAnsi="Times New Roman" w:cs="Times New Roman"/>
          <w:sz w:val="28"/>
          <w:szCs w:val="28"/>
        </w:rPr>
        <w:t xml:space="preserve"> созревания растений и происходит в</w:t>
      </w:r>
      <w:r w:rsidR="00A5339A">
        <w:rPr>
          <w:rFonts w:ascii="Times New Roman" w:hAnsi="Times New Roman" w:cs="Times New Roman"/>
          <w:sz w:val="28"/>
          <w:szCs w:val="28"/>
        </w:rPr>
        <w:t xml:space="preserve"> период уборки урожая. Урожай делится на  </w:t>
      </w:r>
      <w:r>
        <w:rPr>
          <w:rFonts w:ascii="Times New Roman" w:hAnsi="Times New Roman" w:cs="Times New Roman"/>
          <w:sz w:val="28"/>
          <w:szCs w:val="28"/>
        </w:rPr>
        <w:t>основную</w:t>
      </w:r>
      <w:r w:rsidR="00A5339A">
        <w:rPr>
          <w:rFonts w:ascii="Times New Roman" w:hAnsi="Times New Roman" w:cs="Times New Roman"/>
          <w:sz w:val="28"/>
          <w:szCs w:val="28"/>
        </w:rPr>
        <w:t xml:space="preserve"> (зерно, кукуруза и др.) и побочную продукцию (солома, полова, ботва и др</w:t>
      </w:r>
      <w:r>
        <w:rPr>
          <w:rFonts w:ascii="Times New Roman" w:hAnsi="Times New Roman" w:cs="Times New Roman"/>
          <w:sz w:val="28"/>
          <w:szCs w:val="28"/>
        </w:rPr>
        <w:t>.). В</w:t>
      </w:r>
      <w:r w:rsidR="00A5339A">
        <w:rPr>
          <w:rFonts w:ascii="Times New Roman" w:hAnsi="Times New Roman" w:cs="Times New Roman"/>
          <w:sz w:val="28"/>
          <w:szCs w:val="28"/>
        </w:rPr>
        <w:t>о время</w:t>
      </w:r>
      <w:r>
        <w:rPr>
          <w:rFonts w:ascii="Times New Roman" w:hAnsi="Times New Roman" w:cs="Times New Roman"/>
          <w:sz w:val="28"/>
          <w:szCs w:val="28"/>
        </w:rPr>
        <w:t xml:space="preserve"> произво</w:t>
      </w:r>
      <w:r w:rsidR="00A5339A">
        <w:rPr>
          <w:rFonts w:ascii="Times New Roman" w:hAnsi="Times New Roman" w:cs="Times New Roman"/>
          <w:sz w:val="28"/>
          <w:szCs w:val="28"/>
        </w:rPr>
        <w:t>дства параллельно совершаются</w:t>
      </w:r>
      <w:r>
        <w:rPr>
          <w:rFonts w:ascii="Times New Roman" w:hAnsi="Times New Roman" w:cs="Times New Roman"/>
          <w:sz w:val="28"/>
          <w:szCs w:val="28"/>
        </w:rPr>
        <w:t xml:space="preserve"> затраты под урожай текущего года и под уро</w:t>
      </w:r>
      <w:r w:rsidR="00A5339A">
        <w:rPr>
          <w:rFonts w:ascii="Times New Roman" w:hAnsi="Times New Roman" w:cs="Times New Roman"/>
          <w:sz w:val="28"/>
          <w:szCs w:val="28"/>
        </w:rPr>
        <w:t>жай будущих лет. П</w:t>
      </w:r>
      <w:r>
        <w:rPr>
          <w:rFonts w:ascii="Times New Roman" w:hAnsi="Times New Roman" w:cs="Times New Roman"/>
          <w:sz w:val="28"/>
          <w:szCs w:val="28"/>
        </w:rPr>
        <w:t>роцесс</w:t>
      </w:r>
      <w:r w:rsidR="00A5339A">
        <w:rPr>
          <w:rFonts w:ascii="Times New Roman" w:hAnsi="Times New Roman" w:cs="Times New Roman"/>
          <w:sz w:val="28"/>
          <w:szCs w:val="28"/>
        </w:rPr>
        <w:t xml:space="preserve"> производства состоит из нескольких</w:t>
      </w:r>
      <w:r>
        <w:rPr>
          <w:rFonts w:ascii="Times New Roman" w:hAnsi="Times New Roman" w:cs="Times New Roman"/>
          <w:sz w:val="28"/>
          <w:szCs w:val="28"/>
        </w:rPr>
        <w:t xml:space="preserve"> этапов:</w:t>
      </w:r>
    </w:p>
    <w:p w:rsidR="000701EA" w:rsidRDefault="000701EA" w:rsidP="000701EA">
      <w:pPr>
        <w:pStyle w:val="a3"/>
        <w:numPr>
          <w:ilvl w:val="0"/>
          <w:numId w:val="7"/>
        </w:numPr>
        <w:spacing w:after="0" w:line="360" w:lineRule="auto"/>
        <w:rPr>
          <w:rFonts w:ascii="Times New Roman" w:hAnsi="Times New Roman" w:cs="Times New Roman"/>
          <w:sz w:val="28"/>
          <w:szCs w:val="28"/>
        </w:rPr>
      </w:pPr>
      <w:r>
        <w:rPr>
          <w:rFonts w:ascii="Times New Roman" w:hAnsi="Times New Roman" w:cs="Times New Roman"/>
          <w:sz w:val="28"/>
          <w:szCs w:val="28"/>
        </w:rPr>
        <w:t>подготовку почвы к посеву;</w:t>
      </w:r>
    </w:p>
    <w:p w:rsidR="000701EA" w:rsidRDefault="000701EA" w:rsidP="000701EA">
      <w:pPr>
        <w:pStyle w:val="a3"/>
        <w:numPr>
          <w:ilvl w:val="0"/>
          <w:numId w:val="7"/>
        </w:numPr>
        <w:spacing w:after="0" w:line="360" w:lineRule="auto"/>
        <w:rPr>
          <w:rFonts w:ascii="Times New Roman" w:hAnsi="Times New Roman" w:cs="Times New Roman"/>
          <w:sz w:val="28"/>
          <w:szCs w:val="28"/>
        </w:rPr>
      </w:pPr>
      <w:r>
        <w:rPr>
          <w:rFonts w:ascii="Times New Roman" w:hAnsi="Times New Roman" w:cs="Times New Roman"/>
          <w:sz w:val="28"/>
          <w:szCs w:val="28"/>
        </w:rPr>
        <w:t>посев;</w:t>
      </w:r>
    </w:p>
    <w:p w:rsidR="000701EA" w:rsidRDefault="000701EA" w:rsidP="000701EA">
      <w:pPr>
        <w:pStyle w:val="a3"/>
        <w:numPr>
          <w:ilvl w:val="0"/>
          <w:numId w:val="7"/>
        </w:numPr>
        <w:spacing w:after="0" w:line="360" w:lineRule="auto"/>
        <w:rPr>
          <w:rFonts w:ascii="Times New Roman" w:hAnsi="Times New Roman" w:cs="Times New Roman"/>
          <w:sz w:val="28"/>
          <w:szCs w:val="28"/>
        </w:rPr>
      </w:pPr>
      <w:r>
        <w:rPr>
          <w:rFonts w:ascii="Times New Roman" w:hAnsi="Times New Roman" w:cs="Times New Roman"/>
          <w:sz w:val="28"/>
          <w:szCs w:val="28"/>
        </w:rPr>
        <w:t>уход за растениями;</w:t>
      </w:r>
    </w:p>
    <w:p w:rsidR="000701EA" w:rsidRDefault="000701EA" w:rsidP="000701EA">
      <w:pPr>
        <w:pStyle w:val="a3"/>
        <w:numPr>
          <w:ilvl w:val="0"/>
          <w:numId w:val="7"/>
        </w:numPr>
        <w:spacing w:after="0" w:line="360" w:lineRule="auto"/>
        <w:rPr>
          <w:rFonts w:ascii="Times New Roman" w:hAnsi="Times New Roman" w:cs="Times New Roman"/>
          <w:sz w:val="28"/>
          <w:szCs w:val="28"/>
        </w:rPr>
      </w:pPr>
      <w:r>
        <w:rPr>
          <w:rFonts w:ascii="Times New Roman" w:hAnsi="Times New Roman" w:cs="Times New Roman"/>
          <w:sz w:val="28"/>
          <w:szCs w:val="28"/>
        </w:rPr>
        <w:t>уборку урожая.</w:t>
      </w:r>
    </w:p>
    <w:p w:rsidR="000701EA" w:rsidRDefault="007B21BA" w:rsidP="000701EA">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lastRenderedPageBreak/>
        <w:t>В растениеводстве не обойтись без постоянного наличия</w:t>
      </w:r>
      <w:r w:rsidR="000701EA">
        <w:rPr>
          <w:rFonts w:ascii="Times New Roman" w:hAnsi="Times New Roman" w:cs="Times New Roman"/>
          <w:sz w:val="28"/>
          <w:szCs w:val="28"/>
        </w:rPr>
        <w:t xml:space="preserve"> незавершенного производства. </w:t>
      </w:r>
      <w:r w:rsidR="002F5FC3">
        <w:rPr>
          <w:rFonts w:ascii="Times New Roman" w:hAnsi="Times New Roman" w:cs="Times New Roman"/>
          <w:sz w:val="28"/>
          <w:szCs w:val="28"/>
        </w:rPr>
        <w:t>Данные особенности нужно учесть при учете затрат</w:t>
      </w:r>
      <w:r w:rsidR="000701EA">
        <w:rPr>
          <w:rFonts w:ascii="Times New Roman" w:hAnsi="Times New Roman" w:cs="Times New Roman"/>
          <w:sz w:val="28"/>
          <w:szCs w:val="28"/>
        </w:rPr>
        <w:t xml:space="preserve"> и исчислении себестоимости продукции.</w:t>
      </w:r>
    </w:p>
    <w:p w:rsidR="000701EA" w:rsidRDefault="00D009F6" w:rsidP="000701EA">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В аналитическом учете должен быть разграничен</w:t>
      </w:r>
      <w:r w:rsidR="000701EA">
        <w:rPr>
          <w:rFonts w:ascii="Times New Roman" w:hAnsi="Times New Roman" w:cs="Times New Roman"/>
          <w:sz w:val="28"/>
          <w:szCs w:val="28"/>
        </w:rPr>
        <w:t xml:space="preserve"> учет затрат под урожай текущего года и под урожай будущих лет по видам выполняемых работ, по культурам, к возделыванию которых относятся затраты. </w:t>
      </w:r>
    </w:p>
    <w:p w:rsidR="000701EA" w:rsidRPr="00434A62" w:rsidRDefault="00573CAB" w:rsidP="000701EA">
      <w:pPr>
        <w:spacing w:after="0" w:line="360" w:lineRule="auto"/>
        <w:ind w:firstLine="720"/>
        <w:rPr>
          <w:rFonts w:ascii="Times New Roman" w:hAnsi="Times New Roman" w:cs="Times New Roman"/>
          <w:sz w:val="28"/>
          <w:szCs w:val="28"/>
        </w:rPr>
      </w:pPr>
      <w:r w:rsidRPr="00434A62">
        <w:rPr>
          <w:rFonts w:ascii="Times New Roman" w:hAnsi="Times New Roman" w:cs="Times New Roman"/>
          <w:sz w:val="28"/>
          <w:szCs w:val="28"/>
        </w:rPr>
        <w:t>А</w:t>
      </w:r>
      <w:r w:rsidR="000701EA" w:rsidRPr="00434A62">
        <w:rPr>
          <w:rFonts w:ascii="Times New Roman" w:hAnsi="Times New Roman" w:cs="Times New Roman"/>
          <w:sz w:val="28"/>
          <w:szCs w:val="28"/>
        </w:rPr>
        <w:t>налитические счета растениеводства можно объединить в следующие группы:</w:t>
      </w:r>
    </w:p>
    <w:p w:rsidR="000701EA" w:rsidRDefault="009F2152" w:rsidP="000701EA">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Затраты</w:t>
      </w:r>
      <w:r w:rsidR="000701EA">
        <w:rPr>
          <w:rFonts w:ascii="Times New Roman" w:hAnsi="Times New Roman" w:cs="Times New Roman"/>
          <w:sz w:val="28"/>
          <w:szCs w:val="28"/>
        </w:rPr>
        <w:t>, непоср</w:t>
      </w:r>
      <w:r>
        <w:rPr>
          <w:rFonts w:ascii="Times New Roman" w:hAnsi="Times New Roman" w:cs="Times New Roman"/>
          <w:sz w:val="28"/>
          <w:szCs w:val="28"/>
        </w:rPr>
        <w:t>едственно связанные с производством. Они подлежат</w:t>
      </w:r>
      <w:r w:rsidR="000701EA">
        <w:rPr>
          <w:rFonts w:ascii="Times New Roman" w:hAnsi="Times New Roman" w:cs="Times New Roman"/>
          <w:sz w:val="28"/>
          <w:szCs w:val="28"/>
        </w:rPr>
        <w:t xml:space="preserve"> распределению, так как в момент совершения их невозможно отнести к зат</w:t>
      </w:r>
      <w:r>
        <w:rPr>
          <w:rFonts w:ascii="Times New Roman" w:hAnsi="Times New Roman" w:cs="Times New Roman"/>
          <w:sz w:val="28"/>
          <w:szCs w:val="28"/>
        </w:rPr>
        <w:t>ратам на производство определенной</w:t>
      </w:r>
      <w:r w:rsidR="000701EA">
        <w:rPr>
          <w:rFonts w:ascii="Times New Roman" w:hAnsi="Times New Roman" w:cs="Times New Roman"/>
          <w:sz w:val="28"/>
          <w:szCs w:val="28"/>
        </w:rPr>
        <w:t xml:space="preserve"> культуры: </w:t>
      </w:r>
    </w:p>
    <w:p w:rsidR="000701EA" w:rsidRDefault="000701EA" w:rsidP="000701EA">
      <w:pPr>
        <w:pStyle w:val="a3"/>
        <w:numPr>
          <w:ilvl w:val="0"/>
          <w:numId w:val="9"/>
        </w:numPr>
        <w:spacing w:after="0" w:line="360" w:lineRule="auto"/>
        <w:rPr>
          <w:rFonts w:ascii="Times New Roman" w:hAnsi="Times New Roman" w:cs="Times New Roman"/>
          <w:sz w:val="28"/>
          <w:szCs w:val="28"/>
        </w:rPr>
      </w:pPr>
      <w:r>
        <w:rPr>
          <w:rFonts w:ascii="Times New Roman" w:hAnsi="Times New Roman" w:cs="Times New Roman"/>
          <w:sz w:val="28"/>
          <w:szCs w:val="28"/>
        </w:rPr>
        <w:t>содержание основных средств, используемых в растениеводстве;</w:t>
      </w:r>
    </w:p>
    <w:p w:rsidR="009F2152" w:rsidRDefault="009F2152" w:rsidP="000701EA">
      <w:pPr>
        <w:pStyle w:val="a3"/>
        <w:numPr>
          <w:ilvl w:val="0"/>
          <w:numId w:val="9"/>
        </w:numPr>
        <w:spacing w:after="0" w:line="360" w:lineRule="auto"/>
        <w:rPr>
          <w:rFonts w:ascii="Times New Roman" w:hAnsi="Times New Roman" w:cs="Times New Roman"/>
          <w:sz w:val="28"/>
          <w:szCs w:val="28"/>
        </w:rPr>
      </w:pPr>
      <w:r>
        <w:rPr>
          <w:rFonts w:ascii="Times New Roman" w:hAnsi="Times New Roman" w:cs="Times New Roman"/>
          <w:sz w:val="28"/>
          <w:szCs w:val="28"/>
        </w:rPr>
        <w:t>осушение;</w:t>
      </w:r>
    </w:p>
    <w:p w:rsidR="000701EA" w:rsidRPr="009F2152" w:rsidRDefault="000701EA" w:rsidP="009F2152">
      <w:pPr>
        <w:pStyle w:val="a3"/>
        <w:numPr>
          <w:ilvl w:val="0"/>
          <w:numId w:val="9"/>
        </w:numPr>
        <w:spacing w:after="0" w:line="360" w:lineRule="auto"/>
        <w:rPr>
          <w:rFonts w:ascii="Times New Roman" w:hAnsi="Times New Roman" w:cs="Times New Roman"/>
          <w:sz w:val="28"/>
          <w:szCs w:val="28"/>
        </w:rPr>
      </w:pPr>
      <w:r>
        <w:rPr>
          <w:rFonts w:ascii="Times New Roman" w:hAnsi="Times New Roman" w:cs="Times New Roman"/>
          <w:sz w:val="28"/>
          <w:szCs w:val="28"/>
        </w:rPr>
        <w:t>орошение;</w:t>
      </w:r>
    </w:p>
    <w:p w:rsidR="000701EA" w:rsidRDefault="000701EA" w:rsidP="000701EA">
      <w:pPr>
        <w:pStyle w:val="a3"/>
        <w:numPr>
          <w:ilvl w:val="0"/>
          <w:numId w:val="9"/>
        </w:numPr>
        <w:spacing w:after="0" w:line="360" w:lineRule="auto"/>
        <w:rPr>
          <w:rFonts w:ascii="Times New Roman" w:hAnsi="Times New Roman" w:cs="Times New Roman"/>
          <w:sz w:val="28"/>
          <w:szCs w:val="28"/>
        </w:rPr>
      </w:pPr>
      <w:r>
        <w:rPr>
          <w:rFonts w:ascii="Times New Roman" w:hAnsi="Times New Roman" w:cs="Times New Roman"/>
          <w:sz w:val="28"/>
          <w:szCs w:val="28"/>
        </w:rPr>
        <w:t>известкование и гипсование почв.</w:t>
      </w:r>
    </w:p>
    <w:p w:rsidR="000701EA" w:rsidRDefault="009F2152" w:rsidP="000701EA">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Затраты</w:t>
      </w:r>
      <w:r w:rsidR="000701EA">
        <w:rPr>
          <w:rFonts w:ascii="Times New Roman" w:hAnsi="Times New Roman" w:cs="Times New Roman"/>
          <w:sz w:val="28"/>
          <w:szCs w:val="28"/>
        </w:rPr>
        <w:t xml:space="preserve"> на отдельные культуры и группы культур (озимые зернов</w:t>
      </w:r>
      <w:r w:rsidR="005600B5">
        <w:rPr>
          <w:rFonts w:ascii="Times New Roman" w:hAnsi="Times New Roman" w:cs="Times New Roman"/>
          <w:sz w:val="28"/>
          <w:szCs w:val="28"/>
        </w:rPr>
        <w:t>ые, яровые зерновые</w:t>
      </w:r>
      <w:r w:rsidR="000701EA">
        <w:rPr>
          <w:rFonts w:ascii="Times New Roman" w:hAnsi="Times New Roman" w:cs="Times New Roman"/>
          <w:sz w:val="28"/>
          <w:szCs w:val="28"/>
        </w:rPr>
        <w:t xml:space="preserve"> и т. д.).</w:t>
      </w:r>
    </w:p>
    <w:p w:rsidR="000701EA" w:rsidRDefault="009F2152" w:rsidP="000701EA">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Затраты</w:t>
      </w:r>
      <w:r w:rsidR="000701EA">
        <w:rPr>
          <w:rFonts w:ascii="Times New Roman" w:hAnsi="Times New Roman" w:cs="Times New Roman"/>
          <w:sz w:val="28"/>
          <w:szCs w:val="28"/>
        </w:rPr>
        <w:t xml:space="preserve"> на кормопро</w:t>
      </w:r>
      <w:r>
        <w:rPr>
          <w:rFonts w:ascii="Times New Roman" w:hAnsi="Times New Roman" w:cs="Times New Roman"/>
          <w:sz w:val="28"/>
          <w:szCs w:val="28"/>
        </w:rPr>
        <w:t xml:space="preserve">изводство (силосование, </w:t>
      </w:r>
      <w:r w:rsidR="000701EA">
        <w:rPr>
          <w:rFonts w:ascii="Times New Roman" w:hAnsi="Times New Roman" w:cs="Times New Roman"/>
          <w:sz w:val="28"/>
          <w:szCs w:val="28"/>
        </w:rPr>
        <w:t>на приготовление сенажа и т. п.).</w:t>
      </w:r>
    </w:p>
    <w:p w:rsidR="000701EA" w:rsidRDefault="009F2152" w:rsidP="000701EA">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Учет</w:t>
      </w:r>
      <w:r w:rsidR="000701EA">
        <w:rPr>
          <w:rFonts w:ascii="Times New Roman" w:hAnsi="Times New Roman" w:cs="Times New Roman"/>
          <w:sz w:val="28"/>
          <w:szCs w:val="28"/>
        </w:rPr>
        <w:t xml:space="preserve"> незавершенного производства (посев озимых зерновых культур, подъем зяби и др.).</w:t>
      </w:r>
    </w:p>
    <w:p w:rsidR="000701EA" w:rsidRPr="00C250D1" w:rsidRDefault="000701EA" w:rsidP="000701EA">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Объекты учета затрат в растениеводстве могут быть самые различные, метод учета затрат </w:t>
      </w:r>
      <w:proofErr w:type="spellStart"/>
      <w:r>
        <w:rPr>
          <w:rFonts w:ascii="Times New Roman" w:hAnsi="Times New Roman" w:cs="Times New Roman"/>
          <w:sz w:val="28"/>
          <w:szCs w:val="28"/>
        </w:rPr>
        <w:t>попроцессный</w:t>
      </w:r>
      <w:proofErr w:type="spellEnd"/>
      <w:r w:rsidR="00B66C15">
        <w:rPr>
          <w:rFonts w:ascii="Times New Roman" w:hAnsi="Times New Roman" w:cs="Times New Roman"/>
          <w:sz w:val="28"/>
          <w:szCs w:val="28"/>
        </w:rPr>
        <w:t xml:space="preserve"> [</w:t>
      </w:r>
      <w:r w:rsidR="00B66C15" w:rsidRPr="00B66C15">
        <w:rPr>
          <w:rFonts w:ascii="Times New Roman" w:hAnsi="Times New Roman" w:cs="Times New Roman"/>
          <w:sz w:val="28"/>
          <w:szCs w:val="28"/>
        </w:rPr>
        <w:t>17</w:t>
      </w:r>
      <w:r w:rsidRPr="00C250D1">
        <w:rPr>
          <w:rFonts w:ascii="Times New Roman" w:hAnsi="Times New Roman" w:cs="Times New Roman"/>
          <w:sz w:val="28"/>
          <w:szCs w:val="28"/>
        </w:rPr>
        <w:t>]</w:t>
      </w:r>
      <w:r>
        <w:rPr>
          <w:rFonts w:ascii="Times New Roman" w:hAnsi="Times New Roman" w:cs="Times New Roman"/>
          <w:sz w:val="28"/>
          <w:szCs w:val="28"/>
        </w:rPr>
        <w:t>.</w:t>
      </w:r>
    </w:p>
    <w:p w:rsidR="000701EA" w:rsidRPr="00A638A7" w:rsidRDefault="000701EA" w:rsidP="000701EA">
      <w:pPr>
        <w:pStyle w:val="a7"/>
        <w:spacing w:before="0" w:beforeAutospacing="0" w:after="0" w:afterAutospacing="0" w:line="360" w:lineRule="auto"/>
        <w:ind w:firstLine="720"/>
        <w:jc w:val="both"/>
        <w:textAlignment w:val="baseline"/>
        <w:rPr>
          <w:sz w:val="28"/>
          <w:szCs w:val="28"/>
        </w:rPr>
      </w:pPr>
      <w:proofErr w:type="spellStart"/>
      <w:r w:rsidRPr="00A638A7">
        <w:rPr>
          <w:sz w:val="28"/>
          <w:szCs w:val="28"/>
        </w:rPr>
        <w:t>Попередельный</w:t>
      </w:r>
      <w:proofErr w:type="spellEnd"/>
      <w:r w:rsidRPr="00A638A7">
        <w:rPr>
          <w:sz w:val="28"/>
          <w:szCs w:val="28"/>
        </w:rPr>
        <w:t xml:space="preserve"> (</w:t>
      </w:r>
      <w:proofErr w:type="spellStart"/>
      <w:r w:rsidRPr="00A638A7">
        <w:rPr>
          <w:sz w:val="28"/>
          <w:szCs w:val="28"/>
        </w:rPr>
        <w:t>попро</w:t>
      </w:r>
      <w:r w:rsidR="00AC5044">
        <w:rPr>
          <w:sz w:val="28"/>
          <w:szCs w:val="28"/>
        </w:rPr>
        <w:t>цессный</w:t>
      </w:r>
      <w:proofErr w:type="spellEnd"/>
      <w:r w:rsidR="00AC5044">
        <w:rPr>
          <w:sz w:val="28"/>
          <w:szCs w:val="28"/>
        </w:rPr>
        <w:t>) метод учета затрат используется в производстве</w:t>
      </w:r>
      <w:r w:rsidRPr="00A638A7">
        <w:rPr>
          <w:sz w:val="28"/>
          <w:szCs w:val="28"/>
        </w:rPr>
        <w:t xml:space="preserve">, где </w:t>
      </w:r>
      <w:r w:rsidR="00AC5044">
        <w:rPr>
          <w:sz w:val="28"/>
          <w:szCs w:val="28"/>
        </w:rPr>
        <w:t>готовая продукция</w:t>
      </w:r>
      <w:r w:rsidRPr="00A638A7">
        <w:rPr>
          <w:sz w:val="28"/>
          <w:szCs w:val="28"/>
        </w:rPr>
        <w:t xml:space="preserve"> получается</w:t>
      </w:r>
      <w:r>
        <w:rPr>
          <w:sz w:val="28"/>
          <w:szCs w:val="28"/>
        </w:rPr>
        <w:t xml:space="preserve"> </w:t>
      </w:r>
      <w:r w:rsidRPr="00A638A7">
        <w:rPr>
          <w:sz w:val="28"/>
          <w:szCs w:val="28"/>
        </w:rPr>
        <w:t>в результате последовате</w:t>
      </w:r>
      <w:r w:rsidR="009E41DD">
        <w:rPr>
          <w:sz w:val="28"/>
          <w:szCs w:val="28"/>
        </w:rPr>
        <w:t>льной обработки сырья</w:t>
      </w:r>
      <w:r w:rsidRPr="00A638A7">
        <w:rPr>
          <w:sz w:val="28"/>
          <w:szCs w:val="28"/>
        </w:rPr>
        <w:t xml:space="preserve"> </w:t>
      </w:r>
      <w:r w:rsidR="009E41DD">
        <w:rPr>
          <w:sz w:val="28"/>
          <w:szCs w:val="28"/>
        </w:rPr>
        <w:t xml:space="preserve">на отдельных </w:t>
      </w:r>
      <w:r w:rsidRPr="00A638A7">
        <w:rPr>
          <w:sz w:val="28"/>
          <w:szCs w:val="28"/>
        </w:rPr>
        <w:t>стадиях, фазах или переделах.</w:t>
      </w:r>
    </w:p>
    <w:p w:rsidR="000701EA" w:rsidRPr="00A638A7" w:rsidRDefault="009E41DD" w:rsidP="000701EA">
      <w:pPr>
        <w:pStyle w:val="a7"/>
        <w:spacing w:before="0" w:beforeAutospacing="0" w:after="0" w:afterAutospacing="0" w:line="360" w:lineRule="auto"/>
        <w:ind w:firstLine="720"/>
        <w:jc w:val="both"/>
        <w:textAlignment w:val="baseline"/>
        <w:rPr>
          <w:sz w:val="28"/>
          <w:szCs w:val="28"/>
        </w:rPr>
      </w:pPr>
      <w:r>
        <w:rPr>
          <w:sz w:val="28"/>
          <w:szCs w:val="28"/>
        </w:rPr>
        <w:t>Передел – совокупность производственных</w:t>
      </w:r>
      <w:r w:rsidR="000701EA" w:rsidRPr="00A638A7">
        <w:rPr>
          <w:sz w:val="28"/>
          <w:szCs w:val="28"/>
        </w:rPr>
        <w:t xml:space="preserve"> операций,</w:t>
      </w:r>
      <w:r>
        <w:rPr>
          <w:sz w:val="28"/>
          <w:szCs w:val="28"/>
        </w:rPr>
        <w:t xml:space="preserve"> в результате которых получается промежуточная продукция</w:t>
      </w:r>
      <w:r w:rsidR="000701EA" w:rsidRPr="00A638A7">
        <w:rPr>
          <w:sz w:val="28"/>
          <w:szCs w:val="28"/>
        </w:rPr>
        <w:t xml:space="preserve"> (полуфабрик</w:t>
      </w:r>
      <w:r>
        <w:rPr>
          <w:sz w:val="28"/>
          <w:szCs w:val="28"/>
        </w:rPr>
        <w:t>ат) или готовая продукция</w:t>
      </w:r>
      <w:r w:rsidR="000701EA" w:rsidRPr="00A638A7">
        <w:rPr>
          <w:sz w:val="28"/>
          <w:szCs w:val="28"/>
        </w:rPr>
        <w:t>.</w:t>
      </w:r>
    </w:p>
    <w:p w:rsidR="000701EA" w:rsidRPr="00A638A7" w:rsidRDefault="009E41DD" w:rsidP="000701EA">
      <w:pPr>
        <w:pStyle w:val="a7"/>
        <w:spacing w:before="0" w:beforeAutospacing="0" w:after="0" w:afterAutospacing="0" w:line="360" w:lineRule="auto"/>
        <w:ind w:firstLine="720"/>
        <w:jc w:val="both"/>
        <w:textAlignment w:val="baseline"/>
        <w:rPr>
          <w:sz w:val="28"/>
          <w:szCs w:val="28"/>
        </w:rPr>
      </w:pPr>
      <w:proofErr w:type="spellStart"/>
      <w:r>
        <w:rPr>
          <w:sz w:val="28"/>
          <w:szCs w:val="28"/>
        </w:rPr>
        <w:lastRenderedPageBreak/>
        <w:t>Попередельный</w:t>
      </w:r>
      <w:proofErr w:type="spellEnd"/>
      <w:r>
        <w:rPr>
          <w:sz w:val="28"/>
          <w:szCs w:val="28"/>
        </w:rPr>
        <w:t xml:space="preserve"> метод заключается</w:t>
      </w:r>
      <w:r w:rsidR="000701EA" w:rsidRPr="00A638A7">
        <w:rPr>
          <w:sz w:val="28"/>
          <w:szCs w:val="28"/>
        </w:rPr>
        <w:t xml:space="preserve"> в том, что учет</w:t>
      </w:r>
      <w:r w:rsidR="000701EA">
        <w:rPr>
          <w:sz w:val="28"/>
          <w:szCs w:val="28"/>
        </w:rPr>
        <w:t xml:space="preserve"> </w:t>
      </w:r>
      <w:r w:rsidR="000701EA" w:rsidRPr="00A638A7">
        <w:rPr>
          <w:sz w:val="28"/>
          <w:szCs w:val="28"/>
        </w:rPr>
        <w:t>затрат ведется по переде</w:t>
      </w:r>
      <w:r w:rsidR="000701EA">
        <w:rPr>
          <w:sz w:val="28"/>
          <w:szCs w:val="28"/>
        </w:rPr>
        <w:t xml:space="preserve">лам (процессам), а внутри них – </w:t>
      </w:r>
      <w:r w:rsidR="000701EA" w:rsidRPr="00A638A7">
        <w:rPr>
          <w:sz w:val="28"/>
          <w:szCs w:val="28"/>
        </w:rPr>
        <w:t xml:space="preserve">по статьям калькуляции и видам продукции. </w:t>
      </w:r>
      <w:r>
        <w:rPr>
          <w:sz w:val="28"/>
          <w:szCs w:val="28"/>
        </w:rPr>
        <w:t xml:space="preserve">Учет прямых затрат ведется </w:t>
      </w:r>
      <w:r w:rsidR="000701EA" w:rsidRPr="00A638A7">
        <w:rPr>
          <w:sz w:val="28"/>
          <w:szCs w:val="28"/>
        </w:rPr>
        <w:t>по</w:t>
      </w:r>
      <w:r>
        <w:rPr>
          <w:sz w:val="28"/>
          <w:szCs w:val="28"/>
        </w:rPr>
        <w:t xml:space="preserve"> каждому переделу, а косвенных</w:t>
      </w:r>
      <w:r w:rsidR="000701EA">
        <w:rPr>
          <w:sz w:val="28"/>
          <w:szCs w:val="28"/>
        </w:rPr>
        <w:t xml:space="preserve"> – </w:t>
      </w:r>
      <w:r w:rsidR="000701EA" w:rsidRPr="00A638A7">
        <w:rPr>
          <w:sz w:val="28"/>
          <w:szCs w:val="28"/>
        </w:rPr>
        <w:t xml:space="preserve">по цеху, производству, предприятию в целом, с </w:t>
      </w:r>
      <w:r>
        <w:rPr>
          <w:sz w:val="28"/>
          <w:szCs w:val="28"/>
        </w:rPr>
        <w:t xml:space="preserve">дальнейшим </w:t>
      </w:r>
      <w:r w:rsidR="000701EA" w:rsidRPr="00A638A7">
        <w:rPr>
          <w:sz w:val="28"/>
          <w:szCs w:val="28"/>
        </w:rPr>
        <w:t>распределением между себестоимостью продукции переделов, согласно принятым базам распределения.</w:t>
      </w:r>
    </w:p>
    <w:p w:rsidR="000701EA" w:rsidRPr="00A638A7" w:rsidRDefault="00E50AF7" w:rsidP="000701EA">
      <w:pPr>
        <w:pStyle w:val="a7"/>
        <w:spacing w:before="0" w:beforeAutospacing="0" w:after="0" w:afterAutospacing="0" w:line="360" w:lineRule="auto"/>
        <w:ind w:firstLine="720"/>
        <w:jc w:val="both"/>
        <w:textAlignment w:val="baseline"/>
        <w:rPr>
          <w:sz w:val="28"/>
          <w:szCs w:val="28"/>
        </w:rPr>
      </w:pPr>
      <w:r>
        <w:rPr>
          <w:sz w:val="28"/>
          <w:szCs w:val="28"/>
        </w:rPr>
        <w:t>Могут применяться</w:t>
      </w:r>
      <w:r w:rsidR="000701EA" w:rsidRPr="00A638A7">
        <w:rPr>
          <w:sz w:val="28"/>
          <w:szCs w:val="28"/>
        </w:rPr>
        <w:t xml:space="preserve"> два варианта </w:t>
      </w:r>
      <w:proofErr w:type="spellStart"/>
      <w:r w:rsidR="000701EA" w:rsidRPr="00A638A7">
        <w:rPr>
          <w:sz w:val="28"/>
          <w:szCs w:val="28"/>
        </w:rPr>
        <w:t>попередельного</w:t>
      </w:r>
      <w:proofErr w:type="spellEnd"/>
      <w:r w:rsidR="000701EA" w:rsidRPr="00A638A7">
        <w:rPr>
          <w:sz w:val="28"/>
          <w:szCs w:val="28"/>
        </w:rPr>
        <w:t xml:space="preserve"> мето</w:t>
      </w:r>
      <w:r>
        <w:rPr>
          <w:sz w:val="28"/>
          <w:szCs w:val="28"/>
        </w:rPr>
        <w:t>да учета затрат: полуфабрикатный</w:t>
      </w:r>
      <w:r w:rsidR="000701EA" w:rsidRPr="00A638A7">
        <w:rPr>
          <w:sz w:val="28"/>
          <w:szCs w:val="28"/>
        </w:rPr>
        <w:t xml:space="preserve"> </w:t>
      </w:r>
      <w:r>
        <w:rPr>
          <w:sz w:val="28"/>
          <w:szCs w:val="28"/>
        </w:rPr>
        <w:t>и бесполуфабрикатный. При первом</w:t>
      </w:r>
      <w:r w:rsidR="000701EA" w:rsidRPr="00A638A7">
        <w:rPr>
          <w:sz w:val="28"/>
          <w:szCs w:val="28"/>
        </w:rPr>
        <w:t xml:space="preserve"> варианте пр</w:t>
      </w:r>
      <w:r w:rsidR="000701EA">
        <w:rPr>
          <w:sz w:val="28"/>
          <w:szCs w:val="28"/>
        </w:rPr>
        <w:t>одукция каждого предыдущего пе</w:t>
      </w:r>
      <w:r>
        <w:rPr>
          <w:sz w:val="28"/>
          <w:szCs w:val="28"/>
        </w:rPr>
        <w:t xml:space="preserve">редела – </w:t>
      </w:r>
      <w:r w:rsidR="000701EA" w:rsidRPr="00A638A7">
        <w:rPr>
          <w:sz w:val="28"/>
          <w:szCs w:val="28"/>
        </w:rPr>
        <w:t>полу</w:t>
      </w:r>
      <w:r>
        <w:rPr>
          <w:sz w:val="28"/>
          <w:szCs w:val="28"/>
        </w:rPr>
        <w:t>фабрикат</w:t>
      </w:r>
      <w:r w:rsidR="000701EA" w:rsidRPr="00A638A7">
        <w:rPr>
          <w:sz w:val="28"/>
          <w:szCs w:val="28"/>
        </w:rPr>
        <w:t xml:space="preserve"> для последующих переделов</w:t>
      </w:r>
      <w:r>
        <w:rPr>
          <w:sz w:val="28"/>
          <w:szCs w:val="28"/>
        </w:rPr>
        <w:t xml:space="preserve">, также </w:t>
      </w:r>
      <w:r w:rsidR="000701EA" w:rsidRPr="00A638A7">
        <w:rPr>
          <w:sz w:val="28"/>
          <w:szCs w:val="28"/>
        </w:rPr>
        <w:t>может</w:t>
      </w:r>
      <w:r>
        <w:rPr>
          <w:sz w:val="28"/>
          <w:szCs w:val="28"/>
        </w:rPr>
        <w:t xml:space="preserve"> быть реализована</w:t>
      </w:r>
      <w:r w:rsidR="000701EA" w:rsidRPr="00A638A7">
        <w:rPr>
          <w:sz w:val="28"/>
          <w:szCs w:val="28"/>
        </w:rPr>
        <w:t xml:space="preserve"> на сторону. </w:t>
      </w:r>
      <w:r w:rsidR="00F70F21">
        <w:rPr>
          <w:sz w:val="28"/>
          <w:szCs w:val="28"/>
        </w:rPr>
        <w:t>Поэтому необходимо оценивать</w:t>
      </w:r>
      <w:r w:rsidR="000701EA" w:rsidRPr="00A638A7">
        <w:rPr>
          <w:sz w:val="28"/>
          <w:szCs w:val="28"/>
        </w:rPr>
        <w:t xml:space="preserve"> полу</w:t>
      </w:r>
      <w:r w:rsidR="00F70F21">
        <w:rPr>
          <w:sz w:val="28"/>
          <w:szCs w:val="28"/>
        </w:rPr>
        <w:t>фабрикаты</w:t>
      </w:r>
      <w:r w:rsidR="000701EA">
        <w:rPr>
          <w:sz w:val="28"/>
          <w:szCs w:val="28"/>
        </w:rPr>
        <w:t xml:space="preserve"> по фактической, нор</w:t>
      </w:r>
      <w:r w:rsidR="000701EA" w:rsidRPr="00A638A7">
        <w:rPr>
          <w:sz w:val="28"/>
          <w:szCs w:val="28"/>
        </w:rPr>
        <w:t>мативной или плановой себестоимости, либо по р</w:t>
      </w:r>
      <w:r w:rsidR="00F70F21">
        <w:rPr>
          <w:sz w:val="28"/>
          <w:szCs w:val="28"/>
        </w:rPr>
        <w:t>асчетным или отпускным ценам. С</w:t>
      </w:r>
      <w:r w:rsidR="000701EA">
        <w:rPr>
          <w:sz w:val="28"/>
          <w:szCs w:val="28"/>
        </w:rPr>
        <w:t>тоимость полу</w:t>
      </w:r>
      <w:r w:rsidR="000701EA" w:rsidRPr="00A638A7">
        <w:rPr>
          <w:sz w:val="28"/>
          <w:szCs w:val="28"/>
        </w:rPr>
        <w:t>фабрикато</w:t>
      </w:r>
      <w:r w:rsidR="00F70F21">
        <w:rPr>
          <w:sz w:val="28"/>
          <w:szCs w:val="28"/>
        </w:rPr>
        <w:t xml:space="preserve">в отражается по </w:t>
      </w:r>
      <w:r w:rsidR="000701EA">
        <w:rPr>
          <w:sz w:val="28"/>
          <w:szCs w:val="28"/>
        </w:rPr>
        <w:t>статье – «</w:t>
      </w:r>
      <w:r w:rsidR="000701EA" w:rsidRPr="00A638A7">
        <w:rPr>
          <w:sz w:val="28"/>
          <w:szCs w:val="28"/>
        </w:rPr>
        <w:t>Полуфабр</w:t>
      </w:r>
      <w:r w:rsidR="000701EA">
        <w:rPr>
          <w:sz w:val="28"/>
          <w:szCs w:val="28"/>
        </w:rPr>
        <w:t>икаты собственного производства»</w:t>
      </w:r>
      <w:r w:rsidR="000701EA" w:rsidRPr="00A638A7">
        <w:rPr>
          <w:sz w:val="28"/>
          <w:szCs w:val="28"/>
        </w:rPr>
        <w:t>.</w:t>
      </w:r>
    </w:p>
    <w:p w:rsidR="000701EA" w:rsidRDefault="00D7402B" w:rsidP="000701EA">
      <w:pPr>
        <w:pStyle w:val="a7"/>
        <w:spacing w:before="0" w:beforeAutospacing="0" w:after="0" w:afterAutospacing="0" w:line="360" w:lineRule="auto"/>
        <w:ind w:firstLine="720"/>
        <w:jc w:val="both"/>
        <w:textAlignment w:val="baseline"/>
        <w:rPr>
          <w:color w:val="FF0000"/>
          <w:sz w:val="28"/>
          <w:szCs w:val="28"/>
        </w:rPr>
      </w:pPr>
      <w:r>
        <w:rPr>
          <w:sz w:val="28"/>
          <w:szCs w:val="28"/>
        </w:rPr>
        <w:t>При втором</w:t>
      </w:r>
      <w:r w:rsidR="000701EA" w:rsidRPr="00A638A7">
        <w:rPr>
          <w:sz w:val="28"/>
          <w:szCs w:val="28"/>
        </w:rPr>
        <w:t xml:space="preserve"> варианте по каждому передел</w:t>
      </w:r>
      <w:r>
        <w:rPr>
          <w:sz w:val="28"/>
          <w:szCs w:val="28"/>
        </w:rPr>
        <w:t xml:space="preserve">у учитываются </w:t>
      </w:r>
      <w:r w:rsidR="000701EA" w:rsidRPr="00A638A7">
        <w:rPr>
          <w:sz w:val="28"/>
          <w:szCs w:val="28"/>
        </w:rPr>
        <w:t>только затраты на обработку. Себестоимос</w:t>
      </w:r>
      <w:r>
        <w:rPr>
          <w:sz w:val="28"/>
          <w:szCs w:val="28"/>
        </w:rPr>
        <w:t>ть готовой продукции рассчитывается</w:t>
      </w:r>
      <w:r w:rsidR="000701EA" w:rsidRPr="00A638A7">
        <w:rPr>
          <w:sz w:val="28"/>
          <w:szCs w:val="28"/>
        </w:rPr>
        <w:t xml:space="preserve"> суммированием затрат</w:t>
      </w:r>
      <w:r>
        <w:rPr>
          <w:sz w:val="28"/>
          <w:szCs w:val="28"/>
        </w:rPr>
        <w:t xml:space="preserve"> на сырье, </w:t>
      </w:r>
      <w:r w:rsidR="000701EA" w:rsidRPr="00A638A7">
        <w:rPr>
          <w:sz w:val="28"/>
          <w:szCs w:val="28"/>
        </w:rPr>
        <w:t>материалы, расходов всех переделов на обработку и</w:t>
      </w:r>
      <w:r>
        <w:rPr>
          <w:sz w:val="28"/>
          <w:szCs w:val="28"/>
        </w:rPr>
        <w:t xml:space="preserve"> общепроизводственных расходов </w:t>
      </w:r>
      <w:r w:rsidR="00B66C15">
        <w:rPr>
          <w:sz w:val="28"/>
          <w:szCs w:val="28"/>
        </w:rPr>
        <w:t>[</w:t>
      </w:r>
      <w:r w:rsidR="00B66C15" w:rsidRPr="00B66C15">
        <w:rPr>
          <w:sz w:val="28"/>
          <w:szCs w:val="28"/>
        </w:rPr>
        <w:t>14</w:t>
      </w:r>
      <w:r w:rsidR="000701EA" w:rsidRPr="000701EA">
        <w:rPr>
          <w:sz w:val="28"/>
          <w:szCs w:val="28"/>
        </w:rPr>
        <w:t>]</w:t>
      </w:r>
      <w:r w:rsidR="000701EA" w:rsidRPr="00A638A7">
        <w:rPr>
          <w:sz w:val="28"/>
          <w:szCs w:val="28"/>
        </w:rPr>
        <w:t>.</w:t>
      </w:r>
      <w:r w:rsidR="000701EA" w:rsidRPr="001F6171">
        <w:rPr>
          <w:color w:val="FF0000"/>
          <w:sz w:val="28"/>
          <w:szCs w:val="28"/>
        </w:rPr>
        <w:t xml:space="preserve"> </w:t>
      </w:r>
    </w:p>
    <w:p w:rsidR="000701EA" w:rsidRDefault="000701EA" w:rsidP="000701EA">
      <w:pPr>
        <w:pStyle w:val="a7"/>
        <w:spacing w:before="0" w:beforeAutospacing="0" w:after="0" w:afterAutospacing="0" w:line="360" w:lineRule="auto"/>
        <w:ind w:firstLine="720"/>
        <w:jc w:val="both"/>
        <w:textAlignment w:val="baseline"/>
        <w:rPr>
          <w:sz w:val="28"/>
          <w:szCs w:val="28"/>
        </w:rPr>
      </w:pPr>
      <w:r>
        <w:rPr>
          <w:sz w:val="28"/>
          <w:szCs w:val="28"/>
        </w:rPr>
        <w:t>Аналитический учет производственных расходов ведется по следующим объектам:</w:t>
      </w:r>
    </w:p>
    <w:p w:rsidR="000701EA" w:rsidRDefault="000701EA" w:rsidP="000701EA">
      <w:pPr>
        <w:pStyle w:val="a7"/>
        <w:numPr>
          <w:ilvl w:val="0"/>
          <w:numId w:val="10"/>
        </w:numPr>
        <w:spacing w:before="0" w:beforeAutospacing="0" w:after="0" w:afterAutospacing="0" w:line="360" w:lineRule="auto"/>
        <w:jc w:val="both"/>
        <w:textAlignment w:val="baseline"/>
        <w:rPr>
          <w:sz w:val="28"/>
          <w:szCs w:val="28"/>
        </w:rPr>
      </w:pPr>
      <w:r>
        <w:rPr>
          <w:sz w:val="28"/>
          <w:szCs w:val="28"/>
        </w:rPr>
        <w:t>Озимые зерновые культуры (пшеница, ячмень, рожь).</w:t>
      </w:r>
    </w:p>
    <w:p w:rsidR="000701EA" w:rsidRDefault="000701EA" w:rsidP="000701EA">
      <w:pPr>
        <w:pStyle w:val="a7"/>
        <w:numPr>
          <w:ilvl w:val="0"/>
          <w:numId w:val="10"/>
        </w:numPr>
        <w:spacing w:before="0" w:beforeAutospacing="0" w:after="0" w:afterAutospacing="0" w:line="360" w:lineRule="auto"/>
        <w:jc w:val="both"/>
        <w:textAlignment w:val="baseline"/>
        <w:rPr>
          <w:sz w:val="28"/>
          <w:szCs w:val="28"/>
        </w:rPr>
      </w:pPr>
      <w:r>
        <w:rPr>
          <w:sz w:val="28"/>
          <w:szCs w:val="28"/>
        </w:rPr>
        <w:t xml:space="preserve">Яровые зерновые и зернобобовые культуры (яровая пшеница твердая, пшеница яровая мягкая, кукуруза на зерно). Прочие зерновые колосовые культуры, крупяные культуры, зернобобовые культуры. </w:t>
      </w:r>
    </w:p>
    <w:p w:rsidR="000701EA" w:rsidRDefault="00C70B1F" w:rsidP="000701EA">
      <w:pPr>
        <w:pStyle w:val="a7"/>
        <w:spacing w:before="0" w:beforeAutospacing="0" w:after="0" w:afterAutospacing="0" w:line="360" w:lineRule="auto"/>
        <w:ind w:firstLine="720"/>
        <w:jc w:val="both"/>
        <w:textAlignment w:val="baseline"/>
        <w:rPr>
          <w:sz w:val="28"/>
          <w:szCs w:val="28"/>
        </w:rPr>
      </w:pPr>
      <w:r>
        <w:rPr>
          <w:sz w:val="28"/>
          <w:szCs w:val="28"/>
        </w:rPr>
        <w:t>Распределяемые затраты – это затраты, отнесение которых на объекты учета затрат сразу невозможно, т. к. они относятся</w:t>
      </w:r>
      <w:r w:rsidR="0004118F">
        <w:rPr>
          <w:sz w:val="28"/>
          <w:szCs w:val="28"/>
        </w:rPr>
        <w:t xml:space="preserve"> к нескольким объектам учета затрат</w:t>
      </w:r>
      <w:r>
        <w:rPr>
          <w:sz w:val="28"/>
          <w:szCs w:val="28"/>
        </w:rPr>
        <w:t xml:space="preserve">. </w:t>
      </w:r>
      <w:r w:rsidR="000701EA">
        <w:rPr>
          <w:sz w:val="28"/>
          <w:szCs w:val="28"/>
        </w:rPr>
        <w:t>В течение года они учитываются на отдельных аналитических счетах,</w:t>
      </w:r>
      <w:r>
        <w:rPr>
          <w:sz w:val="28"/>
          <w:szCs w:val="28"/>
        </w:rPr>
        <w:t xml:space="preserve"> а в конце года полностью распределяются.</w:t>
      </w:r>
    </w:p>
    <w:p w:rsidR="000701EA" w:rsidRDefault="000701EA" w:rsidP="000701EA">
      <w:pPr>
        <w:pStyle w:val="a7"/>
        <w:spacing w:before="0" w:beforeAutospacing="0" w:after="0" w:afterAutospacing="0" w:line="360" w:lineRule="auto"/>
        <w:ind w:firstLine="720"/>
        <w:jc w:val="both"/>
        <w:textAlignment w:val="baseline"/>
        <w:rPr>
          <w:sz w:val="28"/>
          <w:szCs w:val="28"/>
        </w:rPr>
      </w:pPr>
      <w:r>
        <w:rPr>
          <w:sz w:val="28"/>
          <w:szCs w:val="28"/>
        </w:rPr>
        <w:t>К распределяемым затратам относятся следующие расходы: амортизационные</w:t>
      </w:r>
      <w:r w:rsidR="00C70B1F">
        <w:rPr>
          <w:sz w:val="28"/>
          <w:szCs w:val="28"/>
        </w:rPr>
        <w:t xml:space="preserve"> отчисления, затраты на ремонт используемых в </w:t>
      </w:r>
      <w:r w:rsidR="00C70B1F">
        <w:rPr>
          <w:sz w:val="28"/>
          <w:szCs w:val="28"/>
        </w:rPr>
        <w:lastRenderedPageBreak/>
        <w:t>растениеводстве основных средств</w:t>
      </w:r>
      <w:r>
        <w:rPr>
          <w:sz w:val="28"/>
          <w:szCs w:val="28"/>
        </w:rPr>
        <w:t>, затраты на орошение, осушение, содержание полезащитных полос и др</w:t>
      </w:r>
      <w:r w:rsidR="00EC44C9">
        <w:rPr>
          <w:sz w:val="28"/>
          <w:szCs w:val="28"/>
        </w:rPr>
        <w:t>.</w:t>
      </w:r>
      <w:r w:rsidR="00B66C15">
        <w:rPr>
          <w:sz w:val="28"/>
          <w:szCs w:val="28"/>
        </w:rPr>
        <w:t xml:space="preserve"> [</w:t>
      </w:r>
      <w:r w:rsidR="00B66C15" w:rsidRPr="00FE3BA4">
        <w:rPr>
          <w:sz w:val="28"/>
          <w:szCs w:val="28"/>
        </w:rPr>
        <w:t>16</w:t>
      </w:r>
      <w:r w:rsidRPr="00C250D1">
        <w:rPr>
          <w:sz w:val="28"/>
          <w:szCs w:val="28"/>
        </w:rPr>
        <w:t>]</w:t>
      </w:r>
      <w:r>
        <w:rPr>
          <w:sz w:val="28"/>
          <w:szCs w:val="28"/>
        </w:rPr>
        <w:t xml:space="preserve">. </w:t>
      </w:r>
    </w:p>
    <w:p w:rsidR="000701EA" w:rsidRDefault="000701EA" w:rsidP="000701EA">
      <w:pPr>
        <w:pStyle w:val="a7"/>
        <w:spacing w:before="0" w:beforeAutospacing="0" w:after="0" w:afterAutospacing="0" w:line="360" w:lineRule="auto"/>
        <w:ind w:firstLine="720"/>
        <w:jc w:val="both"/>
        <w:textAlignment w:val="baseline"/>
        <w:rPr>
          <w:sz w:val="28"/>
          <w:szCs w:val="28"/>
        </w:rPr>
      </w:pPr>
      <w:r>
        <w:rPr>
          <w:sz w:val="28"/>
          <w:szCs w:val="28"/>
        </w:rPr>
        <w:t xml:space="preserve">Учет затрат и выход продукции растениеводства ведется на счете 20 </w:t>
      </w:r>
      <w:r w:rsidR="007B2B26">
        <w:rPr>
          <w:sz w:val="28"/>
          <w:szCs w:val="28"/>
        </w:rPr>
        <w:t>«Основное производство» субсчет</w:t>
      </w:r>
      <w:r>
        <w:rPr>
          <w:sz w:val="28"/>
          <w:szCs w:val="28"/>
        </w:rPr>
        <w:t xml:space="preserve"> «Растениеводство» на соответствующих аналитических счетах по следующим статьям затрат:</w:t>
      </w:r>
    </w:p>
    <w:p w:rsidR="000701EA" w:rsidRDefault="000701EA" w:rsidP="000701EA">
      <w:pPr>
        <w:pStyle w:val="a7"/>
        <w:numPr>
          <w:ilvl w:val="0"/>
          <w:numId w:val="11"/>
        </w:numPr>
        <w:spacing w:before="0" w:beforeAutospacing="0" w:after="0" w:afterAutospacing="0" w:line="360" w:lineRule="auto"/>
        <w:jc w:val="both"/>
        <w:textAlignment w:val="baseline"/>
        <w:rPr>
          <w:sz w:val="28"/>
          <w:szCs w:val="28"/>
        </w:rPr>
      </w:pPr>
      <w:r>
        <w:rPr>
          <w:sz w:val="28"/>
          <w:szCs w:val="28"/>
        </w:rPr>
        <w:t>Оплата труда с отчислениями на социальные нужды.</w:t>
      </w:r>
    </w:p>
    <w:p w:rsidR="000701EA" w:rsidRDefault="000701EA" w:rsidP="000701EA">
      <w:pPr>
        <w:pStyle w:val="a7"/>
        <w:numPr>
          <w:ilvl w:val="0"/>
          <w:numId w:val="11"/>
        </w:numPr>
        <w:spacing w:before="0" w:beforeAutospacing="0" w:after="0" w:afterAutospacing="0" w:line="360" w:lineRule="auto"/>
        <w:jc w:val="both"/>
        <w:textAlignment w:val="baseline"/>
        <w:rPr>
          <w:sz w:val="28"/>
          <w:szCs w:val="28"/>
        </w:rPr>
      </w:pPr>
      <w:r>
        <w:rPr>
          <w:sz w:val="28"/>
          <w:szCs w:val="28"/>
        </w:rPr>
        <w:t>Семена и посадочный материал.</w:t>
      </w:r>
    </w:p>
    <w:p w:rsidR="000701EA" w:rsidRDefault="000701EA" w:rsidP="000701EA">
      <w:pPr>
        <w:pStyle w:val="a7"/>
        <w:numPr>
          <w:ilvl w:val="0"/>
          <w:numId w:val="11"/>
        </w:numPr>
        <w:spacing w:before="0" w:beforeAutospacing="0" w:after="0" w:afterAutospacing="0" w:line="360" w:lineRule="auto"/>
        <w:jc w:val="both"/>
        <w:textAlignment w:val="baseline"/>
        <w:rPr>
          <w:sz w:val="28"/>
          <w:szCs w:val="28"/>
        </w:rPr>
      </w:pPr>
      <w:r>
        <w:rPr>
          <w:sz w:val="28"/>
          <w:szCs w:val="28"/>
        </w:rPr>
        <w:t>Удобрения органические и минеральные.</w:t>
      </w:r>
    </w:p>
    <w:p w:rsidR="000701EA" w:rsidRDefault="000701EA" w:rsidP="000701EA">
      <w:pPr>
        <w:pStyle w:val="a7"/>
        <w:numPr>
          <w:ilvl w:val="0"/>
          <w:numId w:val="11"/>
        </w:numPr>
        <w:spacing w:before="0" w:beforeAutospacing="0" w:after="0" w:afterAutospacing="0" w:line="360" w:lineRule="auto"/>
        <w:jc w:val="both"/>
        <w:textAlignment w:val="baseline"/>
        <w:rPr>
          <w:sz w:val="28"/>
          <w:szCs w:val="28"/>
        </w:rPr>
      </w:pPr>
      <w:r>
        <w:rPr>
          <w:sz w:val="28"/>
          <w:szCs w:val="28"/>
        </w:rPr>
        <w:t>Средства защиты растений.</w:t>
      </w:r>
    </w:p>
    <w:p w:rsidR="000701EA" w:rsidRDefault="000701EA" w:rsidP="000701EA">
      <w:pPr>
        <w:pStyle w:val="a7"/>
        <w:numPr>
          <w:ilvl w:val="0"/>
          <w:numId w:val="11"/>
        </w:numPr>
        <w:spacing w:before="0" w:beforeAutospacing="0" w:after="0" w:afterAutospacing="0" w:line="360" w:lineRule="auto"/>
        <w:jc w:val="both"/>
        <w:textAlignment w:val="baseline"/>
        <w:rPr>
          <w:sz w:val="28"/>
          <w:szCs w:val="28"/>
        </w:rPr>
      </w:pPr>
      <w:r>
        <w:rPr>
          <w:sz w:val="28"/>
          <w:szCs w:val="28"/>
        </w:rPr>
        <w:t>Содержание основных средств (нефтепродукты, амортизация, ремонт).</w:t>
      </w:r>
    </w:p>
    <w:p w:rsidR="000701EA" w:rsidRDefault="000701EA" w:rsidP="000701EA">
      <w:pPr>
        <w:pStyle w:val="a7"/>
        <w:numPr>
          <w:ilvl w:val="0"/>
          <w:numId w:val="11"/>
        </w:numPr>
        <w:spacing w:before="0" w:beforeAutospacing="0" w:after="0" w:afterAutospacing="0" w:line="360" w:lineRule="auto"/>
        <w:jc w:val="both"/>
        <w:textAlignment w:val="baseline"/>
        <w:rPr>
          <w:sz w:val="28"/>
          <w:szCs w:val="28"/>
        </w:rPr>
      </w:pPr>
      <w:r>
        <w:rPr>
          <w:sz w:val="28"/>
          <w:szCs w:val="28"/>
        </w:rPr>
        <w:t>Работы и услуги.</w:t>
      </w:r>
    </w:p>
    <w:p w:rsidR="000701EA" w:rsidRDefault="000701EA" w:rsidP="000701EA">
      <w:pPr>
        <w:pStyle w:val="a7"/>
        <w:numPr>
          <w:ilvl w:val="0"/>
          <w:numId w:val="11"/>
        </w:numPr>
        <w:spacing w:before="0" w:beforeAutospacing="0" w:after="0" w:afterAutospacing="0" w:line="360" w:lineRule="auto"/>
        <w:jc w:val="both"/>
        <w:textAlignment w:val="baseline"/>
        <w:rPr>
          <w:sz w:val="28"/>
          <w:szCs w:val="28"/>
        </w:rPr>
      </w:pPr>
      <w:r>
        <w:rPr>
          <w:sz w:val="28"/>
          <w:szCs w:val="28"/>
        </w:rPr>
        <w:t>Организация производства и управления.</w:t>
      </w:r>
    </w:p>
    <w:p w:rsidR="000701EA" w:rsidRDefault="000701EA" w:rsidP="000701EA">
      <w:pPr>
        <w:pStyle w:val="a7"/>
        <w:numPr>
          <w:ilvl w:val="0"/>
          <w:numId w:val="11"/>
        </w:numPr>
        <w:spacing w:before="0" w:beforeAutospacing="0" w:after="0" w:afterAutospacing="0" w:line="360" w:lineRule="auto"/>
        <w:jc w:val="both"/>
        <w:textAlignment w:val="baseline"/>
        <w:rPr>
          <w:sz w:val="28"/>
          <w:szCs w:val="28"/>
        </w:rPr>
      </w:pPr>
      <w:r>
        <w:rPr>
          <w:sz w:val="28"/>
          <w:szCs w:val="28"/>
        </w:rPr>
        <w:t>Платежи по кредитам.</w:t>
      </w:r>
    </w:p>
    <w:p w:rsidR="000701EA" w:rsidRPr="00711C83" w:rsidRDefault="000701EA" w:rsidP="000701EA">
      <w:pPr>
        <w:pStyle w:val="a7"/>
        <w:numPr>
          <w:ilvl w:val="0"/>
          <w:numId w:val="11"/>
        </w:numPr>
        <w:spacing w:before="0" w:beforeAutospacing="0" w:after="0" w:afterAutospacing="0" w:line="360" w:lineRule="auto"/>
        <w:jc w:val="both"/>
        <w:textAlignment w:val="baseline"/>
        <w:rPr>
          <w:sz w:val="28"/>
          <w:szCs w:val="28"/>
        </w:rPr>
      </w:pPr>
      <w:r>
        <w:rPr>
          <w:sz w:val="28"/>
          <w:szCs w:val="28"/>
        </w:rPr>
        <w:t>Прочие затраты</w:t>
      </w:r>
      <w:r>
        <w:rPr>
          <w:sz w:val="28"/>
          <w:szCs w:val="28"/>
          <w:lang w:val="en-US"/>
        </w:rPr>
        <w:t xml:space="preserve"> [9]</w:t>
      </w:r>
      <w:r>
        <w:rPr>
          <w:sz w:val="28"/>
          <w:szCs w:val="28"/>
        </w:rPr>
        <w:t>.</w:t>
      </w:r>
    </w:p>
    <w:p w:rsidR="000701EA" w:rsidRDefault="000701EA" w:rsidP="000701EA">
      <w:pPr>
        <w:pStyle w:val="a7"/>
        <w:spacing w:before="0" w:beforeAutospacing="0" w:after="0" w:afterAutospacing="0" w:line="360" w:lineRule="auto"/>
        <w:ind w:firstLine="720"/>
        <w:jc w:val="both"/>
        <w:textAlignment w:val="baseline"/>
        <w:rPr>
          <w:sz w:val="28"/>
          <w:szCs w:val="28"/>
        </w:rPr>
      </w:pPr>
      <w:r>
        <w:rPr>
          <w:sz w:val="28"/>
          <w:szCs w:val="28"/>
        </w:rPr>
        <w:t xml:space="preserve">Продукция растениеводства </w:t>
      </w:r>
      <w:r w:rsidR="007B2B26">
        <w:rPr>
          <w:sz w:val="28"/>
          <w:szCs w:val="28"/>
        </w:rPr>
        <w:t>делится</w:t>
      </w:r>
      <w:r>
        <w:rPr>
          <w:sz w:val="28"/>
          <w:szCs w:val="28"/>
        </w:rPr>
        <w:t xml:space="preserve"> на основ</w:t>
      </w:r>
      <w:r w:rsidR="007B2B26">
        <w:rPr>
          <w:sz w:val="28"/>
          <w:szCs w:val="28"/>
        </w:rPr>
        <w:t>ную, побочную и сопряженную. Основн</w:t>
      </w:r>
      <w:r w:rsidR="00DE4EB6">
        <w:rPr>
          <w:sz w:val="28"/>
          <w:szCs w:val="28"/>
        </w:rPr>
        <w:t xml:space="preserve">ая – </w:t>
      </w:r>
      <w:r>
        <w:rPr>
          <w:sz w:val="28"/>
          <w:szCs w:val="28"/>
        </w:rPr>
        <w:t>продукция, дл</w:t>
      </w:r>
      <w:r w:rsidR="00DE4EB6">
        <w:rPr>
          <w:sz w:val="28"/>
          <w:szCs w:val="28"/>
        </w:rPr>
        <w:t>я получения которой создано</w:t>
      </w:r>
      <w:r>
        <w:rPr>
          <w:sz w:val="28"/>
          <w:szCs w:val="28"/>
        </w:rPr>
        <w:t xml:space="preserve"> производ</w:t>
      </w:r>
      <w:r w:rsidR="00DE4EB6">
        <w:rPr>
          <w:sz w:val="28"/>
          <w:szCs w:val="28"/>
        </w:rPr>
        <w:t xml:space="preserve">ство (зерно, овощи и т. п.). Побочная – </w:t>
      </w:r>
      <w:r>
        <w:rPr>
          <w:sz w:val="28"/>
          <w:szCs w:val="28"/>
        </w:rPr>
        <w:t>продукция, кото</w:t>
      </w:r>
      <w:r w:rsidR="00DE4EB6">
        <w:rPr>
          <w:sz w:val="28"/>
          <w:szCs w:val="28"/>
        </w:rPr>
        <w:t>рая выходит</w:t>
      </w:r>
      <w:r>
        <w:rPr>
          <w:sz w:val="28"/>
          <w:szCs w:val="28"/>
        </w:rPr>
        <w:t xml:space="preserve"> одновременно с основной, но имеет второстепенное значение (солома, ботва и т. п.). Два и более основных продукта, являющихся результатом одного и того же производственного процесса, называют сопряженными (например, в льноводстве получают семена и соломку).</w:t>
      </w:r>
    </w:p>
    <w:p w:rsidR="000701EA" w:rsidRDefault="000701EA" w:rsidP="000701EA">
      <w:pPr>
        <w:pStyle w:val="a7"/>
        <w:spacing w:before="0" w:beforeAutospacing="0" w:after="0" w:afterAutospacing="0" w:line="360" w:lineRule="auto"/>
        <w:ind w:firstLine="720"/>
        <w:jc w:val="both"/>
        <w:textAlignment w:val="baseline"/>
        <w:rPr>
          <w:sz w:val="28"/>
          <w:szCs w:val="28"/>
        </w:rPr>
      </w:pPr>
      <w:r>
        <w:rPr>
          <w:sz w:val="28"/>
          <w:szCs w:val="28"/>
        </w:rPr>
        <w:t>При исчислении себестоимости продукции растениеводства затраты распределяют на основную (сопряженную), а также побочную продукцию, используемую в организации. Для распределения затрат применяют следующие способы:</w:t>
      </w:r>
    </w:p>
    <w:p w:rsidR="000701EA" w:rsidRDefault="000701EA" w:rsidP="000701EA">
      <w:pPr>
        <w:pStyle w:val="a7"/>
        <w:numPr>
          <w:ilvl w:val="0"/>
          <w:numId w:val="12"/>
        </w:numPr>
        <w:spacing w:before="0" w:beforeAutospacing="0" w:after="0" w:afterAutospacing="0" w:line="360" w:lineRule="auto"/>
        <w:jc w:val="both"/>
        <w:textAlignment w:val="baseline"/>
        <w:rPr>
          <w:sz w:val="28"/>
          <w:szCs w:val="28"/>
        </w:rPr>
      </w:pPr>
      <w:r>
        <w:rPr>
          <w:sz w:val="28"/>
          <w:szCs w:val="28"/>
        </w:rPr>
        <w:t>Исключение из общей суммы затрат стоимости побочной продукции по учетным ценам.</w:t>
      </w:r>
    </w:p>
    <w:p w:rsidR="000701EA" w:rsidRDefault="000701EA" w:rsidP="000701EA">
      <w:pPr>
        <w:pStyle w:val="a7"/>
        <w:numPr>
          <w:ilvl w:val="0"/>
          <w:numId w:val="12"/>
        </w:numPr>
        <w:spacing w:before="0" w:beforeAutospacing="0" w:after="0" w:afterAutospacing="0" w:line="360" w:lineRule="auto"/>
        <w:jc w:val="both"/>
        <w:textAlignment w:val="baseline"/>
        <w:rPr>
          <w:sz w:val="28"/>
          <w:szCs w:val="28"/>
        </w:rPr>
      </w:pPr>
      <w:r>
        <w:rPr>
          <w:sz w:val="28"/>
          <w:szCs w:val="28"/>
        </w:rPr>
        <w:t>Использование коэффициентов.</w:t>
      </w:r>
    </w:p>
    <w:p w:rsidR="000701EA" w:rsidRDefault="000701EA" w:rsidP="000701EA">
      <w:pPr>
        <w:pStyle w:val="a7"/>
        <w:numPr>
          <w:ilvl w:val="0"/>
          <w:numId w:val="12"/>
        </w:numPr>
        <w:spacing w:before="0" w:beforeAutospacing="0" w:after="0" w:afterAutospacing="0" w:line="360" w:lineRule="auto"/>
        <w:jc w:val="both"/>
        <w:textAlignment w:val="baseline"/>
        <w:rPr>
          <w:sz w:val="28"/>
          <w:szCs w:val="28"/>
        </w:rPr>
      </w:pPr>
      <w:r>
        <w:rPr>
          <w:sz w:val="28"/>
          <w:szCs w:val="28"/>
        </w:rPr>
        <w:t>Распределение общей суммы затрат пропорционально стоимости сопря</w:t>
      </w:r>
      <w:r w:rsidR="005333A8">
        <w:rPr>
          <w:sz w:val="28"/>
          <w:szCs w:val="28"/>
        </w:rPr>
        <w:t xml:space="preserve">женных видов продукции </w:t>
      </w:r>
      <w:r>
        <w:rPr>
          <w:sz w:val="28"/>
          <w:szCs w:val="28"/>
        </w:rPr>
        <w:t xml:space="preserve">по </w:t>
      </w:r>
      <w:r w:rsidR="005333A8">
        <w:rPr>
          <w:sz w:val="28"/>
          <w:szCs w:val="28"/>
        </w:rPr>
        <w:t>цене</w:t>
      </w:r>
      <w:r w:rsidR="005333A8" w:rsidRPr="005333A8">
        <w:rPr>
          <w:sz w:val="28"/>
          <w:szCs w:val="28"/>
        </w:rPr>
        <w:t xml:space="preserve"> </w:t>
      </w:r>
      <w:r w:rsidR="005333A8">
        <w:rPr>
          <w:sz w:val="28"/>
          <w:szCs w:val="28"/>
        </w:rPr>
        <w:t>реализации</w:t>
      </w:r>
      <w:r>
        <w:rPr>
          <w:sz w:val="28"/>
          <w:szCs w:val="28"/>
        </w:rPr>
        <w:t>.</w:t>
      </w:r>
    </w:p>
    <w:p w:rsidR="000701EA" w:rsidRDefault="000701EA" w:rsidP="000701EA">
      <w:pPr>
        <w:pStyle w:val="a7"/>
        <w:numPr>
          <w:ilvl w:val="0"/>
          <w:numId w:val="12"/>
        </w:numPr>
        <w:spacing w:before="0" w:beforeAutospacing="0" w:after="0" w:afterAutospacing="0" w:line="360" w:lineRule="auto"/>
        <w:jc w:val="both"/>
        <w:textAlignment w:val="baseline"/>
        <w:rPr>
          <w:sz w:val="28"/>
          <w:szCs w:val="28"/>
        </w:rPr>
      </w:pPr>
      <w:r>
        <w:rPr>
          <w:sz w:val="28"/>
          <w:szCs w:val="28"/>
        </w:rPr>
        <w:lastRenderedPageBreak/>
        <w:t>Распределение затрат по установленным нормативам</w:t>
      </w:r>
      <w:r w:rsidRPr="00C250D1">
        <w:rPr>
          <w:sz w:val="28"/>
          <w:szCs w:val="28"/>
        </w:rPr>
        <w:t xml:space="preserve"> [8]</w:t>
      </w:r>
      <w:r>
        <w:rPr>
          <w:sz w:val="28"/>
          <w:szCs w:val="28"/>
        </w:rPr>
        <w:t>.</w:t>
      </w:r>
      <w:r w:rsidRPr="00BD72A5">
        <w:rPr>
          <w:color w:val="FF0000"/>
          <w:sz w:val="28"/>
          <w:szCs w:val="28"/>
        </w:rPr>
        <w:t xml:space="preserve"> </w:t>
      </w:r>
    </w:p>
    <w:p w:rsidR="000701EA" w:rsidRDefault="00BD5BE7" w:rsidP="000701EA">
      <w:pPr>
        <w:spacing w:after="0" w:line="360" w:lineRule="auto"/>
        <w:ind w:firstLine="72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Первый сп</w:t>
      </w:r>
      <w:r w:rsidR="000701EA" w:rsidRPr="00BD72A5">
        <w:rPr>
          <w:rFonts w:ascii="Times New Roman" w:eastAsia="Times New Roman" w:hAnsi="Times New Roman" w:cs="Times New Roman"/>
          <w:sz w:val="28"/>
          <w:szCs w:val="28"/>
          <w:lang w:eastAsia="ru-RU"/>
        </w:rPr>
        <w:t>особ заключается в т</w:t>
      </w:r>
      <w:r>
        <w:rPr>
          <w:rFonts w:ascii="Times New Roman" w:eastAsia="Times New Roman" w:hAnsi="Times New Roman" w:cs="Times New Roman"/>
          <w:sz w:val="28"/>
          <w:szCs w:val="28"/>
          <w:lang w:eastAsia="ru-RU"/>
        </w:rPr>
        <w:t>ом, что продукция делится</w:t>
      </w:r>
      <w:r w:rsidR="000701EA" w:rsidRPr="00BD72A5">
        <w:rPr>
          <w:rFonts w:ascii="Times New Roman" w:eastAsia="Times New Roman" w:hAnsi="Times New Roman" w:cs="Times New Roman"/>
          <w:sz w:val="28"/>
          <w:szCs w:val="28"/>
          <w:lang w:eastAsia="ru-RU"/>
        </w:rPr>
        <w:t xml:space="preserve"> на осн</w:t>
      </w:r>
      <w:r>
        <w:rPr>
          <w:rFonts w:ascii="Times New Roman" w:eastAsia="Times New Roman" w:hAnsi="Times New Roman" w:cs="Times New Roman"/>
          <w:sz w:val="28"/>
          <w:szCs w:val="28"/>
          <w:lang w:eastAsia="ru-RU"/>
        </w:rPr>
        <w:t>овную, побочную и отходы. Для определения</w:t>
      </w:r>
      <w:r w:rsidR="000701EA" w:rsidRPr="00BD72A5">
        <w:rPr>
          <w:rFonts w:ascii="Times New Roman" w:eastAsia="Times New Roman" w:hAnsi="Times New Roman" w:cs="Times New Roman"/>
          <w:sz w:val="28"/>
          <w:szCs w:val="28"/>
          <w:lang w:eastAsia="ru-RU"/>
        </w:rPr>
        <w:t xml:space="preserve"> себестоимость основной продукции, побочные продукты и отходы исключаются из общих затрат по заранее определенным ценам.</w:t>
      </w:r>
    </w:p>
    <w:p w:rsidR="000701EA" w:rsidRPr="00A638A7" w:rsidRDefault="0073585B" w:rsidP="000701EA">
      <w:pPr>
        <w:spacing w:after="0" w:line="360" w:lineRule="auto"/>
        <w:ind w:firstLine="72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Третий способ </w:t>
      </w:r>
      <w:r w:rsidR="000701EA">
        <w:rPr>
          <w:rFonts w:ascii="Times New Roman" w:eastAsia="Times New Roman" w:hAnsi="Times New Roman" w:cs="Times New Roman"/>
          <w:sz w:val="28"/>
          <w:szCs w:val="28"/>
          <w:lang w:eastAsia="ru-RU"/>
        </w:rPr>
        <w:t>при</w:t>
      </w:r>
      <w:r w:rsidR="000701EA" w:rsidRPr="00A638A7">
        <w:rPr>
          <w:rFonts w:ascii="Times New Roman" w:eastAsia="Times New Roman" w:hAnsi="Times New Roman" w:cs="Times New Roman"/>
          <w:sz w:val="28"/>
          <w:szCs w:val="28"/>
          <w:lang w:eastAsia="ru-RU"/>
        </w:rPr>
        <w:t xml:space="preserve">меняется для </w:t>
      </w:r>
      <w:r>
        <w:rPr>
          <w:rFonts w:ascii="Times New Roman" w:eastAsia="Times New Roman" w:hAnsi="Times New Roman" w:cs="Times New Roman"/>
          <w:sz w:val="28"/>
          <w:szCs w:val="28"/>
          <w:lang w:eastAsia="ru-RU"/>
        </w:rPr>
        <w:t xml:space="preserve">исчисления </w:t>
      </w:r>
      <w:r w:rsidR="00B168C3">
        <w:rPr>
          <w:rFonts w:ascii="Times New Roman" w:eastAsia="Times New Roman" w:hAnsi="Times New Roman" w:cs="Times New Roman"/>
          <w:sz w:val="28"/>
          <w:szCs w:val="28"/>
          <w:lang w:eastAsia="ru-RU"/>
        </w:rPr>
        <w:t>себестоимости при одновременном производстве нескольких видов продукции</w:t>
      </w:r>
      <w:r w:rsidR="000701EA" w:rsidRPr="00A638A7">
        <w:rPr>
          <w:rFonts w:ascii="Times New Roman" w:eastAsia="Times New Roman" w:hAnsi="Times New Roman" w:cs="Times New Roman"/>
          <w:sz w:val="28"/>
          <w:szCs w:val="28"/>
          <w:lang w:eastAsia="ru-RU"/>
        </w:rPr>
        <w:t>, пр</w:t>
      </w:r>
      <w:r w:rsidR="00B168C3">
        <w:rPr>
          <w:rFonts w:ascii="Times New Roman" w:eastAsia="Times New Roman" w:hAnsi="Times New Roman" w:cs="Times New Roman"/>
          <w:sz w:val="28"/>
          <w:szCs w:val="28"/>
          <w:lang w:eastAsia="ru-RU"/>
        </w:rPr>
        <w:t xml:space="preserve">ямое отнесение затрат на которую невозможно. Данный способ применяется </w:t>
      </w:r>
      <w:r w:rsidR="000701EA" w:rsidRPr="00A638A7">
        <w:rPr>
          <w:rFonts w:ascii="Times New Roman" w:eastAsia="Times New Roman" w:hAnsi="Times New Roman" w:cs="Times New Roman"/>
          <w:sz w:val="28"/>
          <w:szCs w:val="28"/>
          <w:lang w:eastAsia="ru-RU"/>
        </w:rPr>
        <w:t xml:space="preserve">в </w:t>
      </w:r>
      <w:r w:rsidR="006B21FA">
        <w:rPr>
          <w:rFonts w:ascii="Times New Roman" w:eastAsia="Times New Roman" w:hAnsi="Times New Roman" w:cs="Times New Roman"/>
          <w:sz w:val="28"/>
          <w:szCs w:val="28"/>
          <w:lang w:eastAsia="ru-RU"/>
        </w:rPr>
        <w:t>производстве</w:t>
      </w:r>
      <w:r w:rsidR="000701EA" w:rsidRPr="00A638A7">
        <w:rPr>
          <w:rFonts w:ascii="Times New Roman" w:eastAsia="Times New Roman" w:hAnsi="Times New Roman" w:cs="Times New Roman"/>
          <w:sz w:val="28"/>
          <w:szCs w:val="28"/>
          <w:lang w:eastAsia="ru-RU"/>
        </w:rPr>
        <w:t xml:space="preserve"> сопряженных продуктов</w:t>
      </w:r>
      <w:r w:rsidR="006B21FA">
        <w:rPr>
          <w:rFonts w:ascii="Times New Roman" w:eastAsia="Times New Roman" w:hAnsi="Times New Roman" w:cs="Times New Roman"/>
          <w:sz w:val="28"/>
          <w:szCs w:val="28"/>
          <w:lang w:eastAsia="ru-RU"/>
        </w:rPr>
        <w:t xml:space="preserve">. </w:t>
      </w:r>
      <w:r w:rsidR="000701EA" w:rsidRPr="00A638A7">
        <w:rPr>
          <w:rFonts w:ascii="Times New Roman" w:eastAsia="Times New Roman" w:hAnsi="Times New Roman" w:cs="Times New Roman"/>
          <w:sz w:val="28"/>
          <w:szCs w:val="28"/>
          <w:lang w:eastAsia="ru-RU"/>
        </w:rPr>
        <w:t xml:space="preserve">Сводный учет затрат </w:t>
      </w:r>
      <w:r w:rsidR="006B21FA">
        <w:rPr>
          <w:rFonts w:ascii="Times New Roman" w:eastAsia="Times New Roman" w:hAnsi="Times New Roman" w:cs="Times New Roman"/>
          <w:sz w:val="28"/>
          <w:szCs w:val="28"/>
          <w:lang w:eastAsia="ru-RU"/>
        </w:rPr>
        <w:t>ведется по группе выпускаемой продукции</w:t>
      </w:r>
      <w:r w:rsidR="000701EA" w:rsidRPr="00A638A7">
        <w:rPr>
          <w:rFonts w:ascii="Times New Roman" w:eastAsia="Times New Roman" w:hAnsi="Times New Roman" w:cs="Times New Roman"/>
          <w:sz w:val="28"/>
          <w:szCs w:val="28"/>
          <w:lang w:eastAsia="ru-RU"/>
        </w:rPr>
        <w:t xml:space="preserve">, а затраты внутри групп распределяются на отдельные виды продуктов пропорционально </w:t>
      </w:r>
      <w:r w:rsidR="006B21FA">
        <w:rPr>
          <w:rFonts w:ascii="Times New Roman" w:eastAsia="Times New Roman" w:hAnsi="Times New Roman" w:cs="Times New Roman"/>
          <w:sz w:val="28"/>
          <w:szCs w:val="28"/>
          <w:lang w:eastAsia="ru-RU"/>
        </w:rPr>
        <w:t>выбранной</w:t>
      </w:r>
      <w:r w:rsidR="000701EA" w:rsidRPr="00A638A7">
        <w:rPr>
          <w:rFonts w:ascii="Times New Roman" w:eastAsia="Times New Roman" w:hAnsi="Times New Roman" w:cs="Times New Roman"/>
          <w:sz w:val="28"/>
          <w:szCs w:val="28"/>
          <w:lang w:eastAsia="ru-RU"/>
        </w:rPr>
        <w:t xml:space="preserve"> базе.</w:t>
      </w:r>
    </w:p>
    <w:p w:rsidR="000701EA" w:rsidRPr="00A638A7" w:rsidRDefault="000701EA" w:rsidP="000701EA">
      <w:pPr>
        <w:spacing w:after="0" w:line="360" w:lineRule="auto"/>
        <w:ind w:firstLine="72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Нормативная калькуляция – </w:t>
      </w:r>
      <w:r w:rsidRPr="00A638A7">
        <w:rPr>
          <w:rFonts w:ascii="Times New Roman" w:eastAsia="Times New Roman" w:hAnsi="Times New Roman" w:cs="Times New Roman"/>
          <w:sz w:val="28"/>
          <w:szCs w:val="28"/>
          <w:lang w:eastAsia="ru-RU"/>
        </w:rPr>
        <w:t>это расчет себестоимости на основе действующих на начало месяца норм</w:t>
      </w:r>
      <w:r w:rsidR="00017A47">
        <w:rPr>
          <w:rFonts w:ascii="Times New Roman" w:eastAsia="Times New Roman" w:hAnsi="Times New Roman" w:cs="Times New Roman"/>
          <w:sz w:val="28"/>
          <w:szCs w:val="28"/>
          <w:lang w:eastAsia="ru-RU"/>
        </w:rPr>
        <w:t>ативных</w:t>
      </w:r>
      <w:r w:rsidRPr="00A638A7">
        <w:rPr>
          <w:rFonts w:ascii="Times New Roman" w:eastAsia="Times New Roman" w:hAnsi="Times New Roman" w:cs="Times New Roman"/>
          <w:sz w:val="28"/>
          <w:szCs w:val="28"/>
          <w:lang w:eastAsia="ru-RU"/>
        </w:rPr>
        <w:t xml:space="preserve"> затрат. В отличие от плановой нормативная калькуляция выражает уровень себестоимости на момент ее составления.</w:t>
      </w:r>
    </w:p>
    <w:p w:rsidR="000701EA" w:rsidRDefault="000701EA" w:rsidP="000701EA">
      <w:pPr>
        <w:spacing w:after="0" w:line="360" w:lineRule="auto"/>
        <w:ind w:firstLine="72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Также могут применяться:</w:t>
      </w:r>
    </w:p>
    <w:p w:rsidR="000701EA" w:rsidRPr="00D82399" w:rsidRDefault="000701EA" w:rsidP="000701EA">
      <w:pPr>
        <w:pStyle w:val="a3"/>
        <w:numPr>
          <w:ilvl w:val="0"/>
          <w:numId w:val="13"/>
        </w:numPr>
        <w:spacing w:after="0" w:line="360" w:lineRule="auto"/>
        <w:textAlignment w:val="baseline"/>
        <w:rPr>
          <w:rFonts w:ascii="Times New Roman" w:eastAsia="Times New Roman" w:hAnsi="Times New Roman" w:cs="Times New Roman"/>
          <w:sz w:val="28"/>
          <w:szCs w:val="28"/>
          <w:lang w:eastAsia="ru-RU"/>
        </w:rPr>
      </w:pPr>
      <w:r w:rsidRPr="00D82399">
        <w:rPr>
          <w:rFonts w:ascii="Times New Roman" w:hAnsi="Times New Roman" w:cs="Times New Roman"/>
          <w:sz w:val="28"/>
          <w:szCs w:val="28"/>
        </w:rPr>
        <w:t>Способ прямого расчета</w:t>
      </w:r>
      <w:r w:rsidR="00CC015D">
        <w:rPr>
          <w:rFonts w:ascii="Times New Roman" w:hAnsi="Times New Roman" w:cs="Times New Roman"/>
          <w:sz w:val="28"/>
          <w:szCs w:val="28"/>
        </w:rPr>
        <w:t xml:space="preserve"> –</w:t>
      </w:r>
      <w:r w:rsidRPr="00D82399">
        <w:rPr>
          <w:rFonts w:ascii="Times New Roman" w:hAnsi="Times New Roman" w:cs="Times New Roman"/>
          <w:sz w:val="28"/>
          <w:szCs w:val="28"/>
        </w:rPr>
        <w:t xml:space="preserve"> себестоимость продукции определяется на основе прямого учета затрат, а себестоимость единицы изделия исчисляются делением общей величины затрат по этой продукции на ее количество. </w:t>
      </w:r>
      <w:r w:rsidR="00CC015D">
        <w:rPr>
          <w:rFonts w:ascii="Times New Roman" w:hAnsi="Times New Roman" w:cs="Times New Roman"/>
          <w:sz w:val="28"/>
          <w:szCs w:val="28"/>
        </w:rPr>
        <w:t>Данный способ применяется</w:t>
      </w:r>
      <w:r w:rsidRPr="00D82399">
        <w:rPr>
          <w:rFonts w:ascii="Times New Roman" w:hAnsi="Times New Roman" w:cs="Times New Roman"/>
          <w:sz w:val="28"/>
          <w:szCs w:val="28"/>
        </w:rPr>
        <w:t xml:space="preserve">, когда объекты учета затрат совпадают с объектом </w:t>
      </w:r>
      <w:proofErr w:type="spellStart"/>
      <w:r w:rsidRPr="00D82399">
        <w:rPr>
          <w:rFonts w:ascii="Times New Roman" w:hAnsi="Times New Roman" w:cs="Times New Roman"/>
          <w:sz w:val="28"/>
          <w:szCs w:val="28"/>
        </w:rPr>
        <w:t>калькулирования</w:t>
      </w:r>
      <w:proofErr w:type="spellEnd"/>
      <w:r w:rsidRPr="00D82399">
        <w:rPr>
          <w:rFonts w:ascii="Times New Roman" w:hAnsi="Times New Roman" w:cs="Times New Roman"/>
          <w:sz w:val="28"/>
          <w:szCs w:val="28"/>
        </w:rPr>
        <w:t>.</w:t>
      </w:r>
    </w:p>
    <w:p w:rsidR="000701EA" w:rsidRDefault="000701EA" w:rsidP="000701EA">
      <w:pPr>
        <w:pStyle w:val="a3"/>
        <w:numPr>
          <w:ilvl w:val="0"/>
          <w:numId w:val="13"/>
        </w:numPr>
        <w:spacing w:after="0" w:line="360" w:lineRule="auto"/>
        <w:textAlignment w:val="baseline"/>
        <w:rPr>
          <w:rFonts w:ascii="Times New Roman" w:eastAsia="Times New Roman" w:hAnsi="Times New Roman" w:cs="Times New Roman"/>
          <w:sz w:val="28"/>
          <w:szCs w:val="28"/>
          <w:lang w:eastAsia="ru-RU"/>
        </w:rPr>
      </w:pPr>
      <w:r w:rsidRPr="00D82399">
        <w:rPr>
          <w:rFonts w:ascii="Times New Roman" w:hAnsi="Times New Roman" w:cs="Times New Roman"/>
          <w:sz w:val="28"/>
          <w:szCs w:val="28"/>
        </w:rPr>
        <w:t>Способ суммирования затрат</w:t>
      </w:r>
      <w:r w:rsidR="00EC1831">
        <w:rPr>
          <w:rFonts w:ascii="Times New Roman" w:hAnsi="Times New Roman" w:cs="Times New Roman"/>
          <w:sz w:val="28"/>
          <w:szCs w:val="28"/>
        </w:rPr>
        <w:t xml:space="preserve"> – </w:t>
      </w:r>
      <w:r w:rsidRPr="00D82399">
        <w:rPr>
          <w:rFonts w:ascii="Times New Roman" w:hAnsi="Times New Roman" w:cs="Times New Roman"/>
          <w:sz w:val="28"/>
          <w:szCs w:val="28"/>
        </w:rPr>
        <w:t xml:space="preserve">себестоимость продукции определяется путем суммирования затрат по отдельным частям или процессам его изготовления. </w:t>
      </w:r>
      <w:r w:rsidR="00EC1831">
        <w:rPr>
          <w:rFonts w:ascii="Times New Roman" w:eastAsia="Times New Roman" w:hAnsi="Times New Roman" w:cs="Times New Roman"/>
          <w:sz w:val="28"/>
          <w:szCs w:val="28"/>
          <w:lang w:eastAsia="ru-RU"/>
        </w:rPr>
        <w:t>Данный способ</w:t>
      </w:r>
      <w:r w:rsidRPr="00D82399">
        <w:rPr>
          <w:rFonts w:ascii="Times New Roman" w:eastAsia="Times New Roman" w:hAnsi="Times New Roman" w:cs="Times New Roman"/>
          <w:sz w:val="28"/>
          <w:szCs w:val="28"/>
          <w:lang w:eastAsia="ru-RU"/>
        </w:rPr>
        <w:t xml:space="preserve"> применяется в производствах, где для учета затрат и </w:t>
      </w:r>
      <w:proofErr w:type="spellStart"/>
      <w:r w:rsidRPr="00D82399">
        <w:rPr>
          <w:rFonts w:ascii="Times New Roman" w:eastAsia="Times New Roman" w:hAnsi="Times New Roman" w:cs="Times New Roman"/>
          <w:sz w:val="28"/>
          <w:szCs w:val="28"/>
          <w:lang w:eastAsia="ru-RU"/>
        </w:rPr>
        <w:t>калькулирования</w:t>
      </w:r>
      <w:proofErr w:type="spellEnd"/>
      <w:r w:rsidRPr="00D82399">
        <w:rPr>
          <w:rFonts w:ascii="Times New Roman" w:eastAsia="Times New Roman" w:hAnsi="Times New Roman" w:cs="Times New Roman"/>
          <w:sz w:val="28"/>
          <w:szCs w:val="28"/>
          <w:lang w:eastAsia="ru-RU"/>
        </w:rPr>
        <w:t xml:space="preserve"> себестоимости продукции применяется </w:t>
      </w:r>
      <w:proofErr w:type="spellStart"/>
      <w:r w:rsidRPr="00D82399">
        <w:rPr>
          <w:rFonts w:ascii="Times New Roman" w:eastAsia="Times New Roman" w:hAnsi="Times New Roman" w:cs="Times New Roman"/>
          <w:sz w:val="28"/>
          <w:szCs w:val="28"/>
          <w:lang w:eastAsia="ru-RU"/>
        </w:rPr>
        <w:t>попередельный</w:t>
      </w:r>
      <w:proofErr w:type="spellEnd"/>
      <w:r w:rsidRPr="00D82399">
        <w:rPr>
          <w:rFonts w:ascii="Times New Roman" w:eastAsia="Times New Roman" w:hAnsi="Times New Roman" w:cs="Times New Roman"/>
          <w:sz w:val="28"/>
          <w:szCs w:val="28"/>
          <w:lang w:eastAsia="ru-RU"/>
        </w:rPr>
        <w:t xml:space="preserve"> (</w:t>
      </w:r>
      <w:proofErr w:type="spellStart"/>
      <w:r w:rsidRPr="00D82399">
        <w:rPr>
          <w:rFonts w:ascii="Times New Roman" w:eastAsia="Times New Roman" w:hAnsi="Times New Roman" w:cs="Times New Roman"/>
          <w:sz w:val="28"/>
          <w:szCs w:val="28"/>
          <w:lang w:eastAsia="ru-RU"/>
        </w:rPr>
        <w:t>попроцессный</w:t>
      </w:r>
      <w:proofErr w:type="spellEnd"/>
      <w:r w:rsidRPr="00D82399">
        <w:rPr>
          <w:rFonts w:ascii="Times New Roman" w:eastAsia="Times New Roman" w:hAnsi="Times New Roman" w:cs="Times New Roman"/>
          <w:sz w:val="28"/>
          <w:szCs w:val="28"/>
          <w:lang w:eastAsia="ru-RU"/>
        </w:rPr>
        <w:t>) метод.</w:t>
      </w:r>
    </w:p>
    <w:p w:rsidR="000701EA" w:rsidRPr="00D82399" w:rsidRDefault="000701EA" w:rsidP="000701EA">
      <w:pPr>
        <w:pStyle w:val="a3"/>
        <w:numPr>
          <w:ilvl w:val="0"/>
          <w:numId w:val="13"/>
        </w:numPr>
        <w:spacing w:after="0" w:line="360" w:lineRule="auto"/>
        <w:textAlignment w:val="baseline"/>
        <w:rPr>
          <w:rFonts w:ascii="Times New Roman" w:eastAsia="Times New Roman" w:hAnsi="Times New Roman" w:cs="Times New Roman"/>
          <w:sz w:val="28"/>
          <w:szCs w:val="28"/>
          <w:lang w:eastAsia="ru-RU"/>
        </w:rPr>
      </w:pPr>
      <w:r w:rsidRPr="00D82399">
        <w:rPr>
          <w:rFonts w:ascii="Times New Roman" w:eastAsia="Times New Roman" w:hAnsi="Times New Roman" w:cs="Times New Roman"/>
          <w:sz w:val="28"/>
          <w:szCs w:val="28"/>
          <w:lang w:eastAsia="ru-RU"/>
        </w:rPr>
        <w:t>Фактическая калькуляция – это расчет фактической себестоимости изготовленной продукции. Она составляется по данным бухгалтерского учета затрат по калькуляционным статьям расх</w:t>
      </w:r>
      <w:r w:rsidR="00443156">
        <w:rPr>
          <w:rFonts w:ascii="Times New Roman" w:eastAsia="Times New Roman" w:hAnsi="Times New Roman" w:cs="Times New Roman"/>
          <w:sz w:val="28"/>
          <w:szCs w:val="28"/>
          <w:lang w:eastAsia="ru-RU"/>
        </w:rPr>
        <w:t>одов</w:t>
      </w:r>
      <w:r w:rsidRPr="00D82399">
        <w:rPr>
          <w:rFonts w:ascii="Times New Roman" w:eastAsia="Times New Roman" w:hAnsi="Times New Roman" w:cs="Times New Roman"/>
          <w:sz w:val="28"/>
          <w:szCs w:val="28"/>
          <w:lang w:eastAsia="ru-RU"/>
        </w:rPr>
        <w:t xml:space="preserve">. В </w:t>
      </w:r>
      <w:r w:rsidRPr="00D82399">
        <w:rPr>
          <w:rFonts w:ascii="Times New Roman" w:eastAsia="Times New Roman" w:hAnsi="Times New Roman" w:cs="Times New Roman"/>
          <w:sz w:val="28"/>
          <w:szCs w:val="28"/>
          <w:lang w:eastAsia="ru-RU"/>
        </w:rPr>
        <w:lastRenderedPageBreak/>
        <w:t>ней отражаются также расходы и потери, не предусмотренные плановой калькуляцией</w:t>
      </w:r>
      <w:r w:rsidRPr="00C250D1">
        <w:rPr>
          <w:rFonts w:ascii="Times New Roman" w:eastAsia="Times New Roman" w:hAnsi="Times New Roman" w:cs="Times New Roman"/>
          <w:sz w:val="28"/>
          <w:szCs w:val="28"/>
          <w:lang w:eastAsia="ru-RU"/>
        </w:rPr>
        <w:t xml:space="preserve"> [7]</w:t>
      </w:r>
      <w:r w:rsidRPr="00D82399">
        <w:rPr>
          <w:rFonts w:ascii="Times New Roman" w:eastAsia="Times New Roman" w:hAnsi="Times New Roman" w:cs="Times New Roman"/>
          <w:sz w:val="28"/>
          <w:szCs w:val="28"/>
          <w:lang w:eastAsia="ru-RU"/>
        </w:rPr>
        <w:t xml:space="preserve">. </w:t>
      </w:r>
    </w:p>
    <w:p w:rsidR="000701EA" w:rsidRDefault="000701EA" w:rsidP="000701EA">
      <w:pPr>
        <w:pStyle w:val="a7"/>
        <w:spacing w:before="0" w:beforeAutospacing="0" w:after="0" w:afterAutospacing="0" w:line="360" w:lineRule="auto"/>
        <w:ind w:firstLine="720"/>
        <w:jc w:val="both"/>
        <w:textAlignment w:val="baseline"/>
        <w:rPr>
          <w:sz w:val="28"/>
          <w:szCs w:val="28"/>
        </w:rPr>
      </w:pPr>
      <w:r w:rsidRPr="00B2512C">
        <w:rPr>
          <w:sz w:val="28"/>
          <w:szCs w:val="28"/>
        </w:rPr>
        <w:t>Методы калькуляции</w:t>
      </w:r>
      <w:r>
        <w:rPr>
          <w:sz w:val="28"/>
          <w:szCs w:val="28"/>
        </w:rPr>
        <w:t xml:space="preserve">, используемые при исчислении себестоимости продукции, зависят от технологии производства. При исчислении себестоимости важное значение имеет определение места окончательного включения затрат в себестоимость, так называемое франко-место </w:t>
      </w:r>
      <w:proofErr w:type="spellStart"/>
      <w:r>
        <w:rPr>
          <w:sz w:val="28"/>
          <w:szCs w:val="28"/>
        </w:rPr>
        <w:t>калькулирования</w:t>
      </w:r>
      <w:proofErr w:type="spellEnd"/>
      <w:r>
        <w:rPr>
          <w:sz w:val="28"/>
          <w:szCs w:val="28"/>
        </w:rPr>
        <w:t xml:space="preserve">. </w:t>
      </w:r>
    </w:p>
    <w:p w:rsidR="000701EA" w:rsidRDefault="000701EA" w:rsidP="000701EA">
      <w:pPr>
        <w:pStyle w:val="a7"/>
        <w:spacing w:before="0" w:beforeAutospacing="0" w:after="0" w:afterAutospacing="0" w:line="360" w:lineRule="auto"/>
        <w:ind w:firstLine="720"/>
        <w:jc w:val="both"/>
        <w:textAlignment w:val="baseline"/>
        <w:rPr>
          <w:sz w:val="28"/>
          <w:szCs w:val="28"/>
        </w:rPr>
      </w:pPr>
      <w:r>
        <w:rPr>
          <w:sz w:val="28"/>
          <w:szCs w:val="28"/>
        </w:rPr>
        <w:t>Франко – коммерческий термин итальянского происхождения означает,  какая часть расходов по транспортировке грузов должна быть включена в себестоимость продукции.</w:t>
      </w:r>
    </w:p>
    <w:p w:rsidR="000701EA" w:rsidRDefault="00B2512C" w:rsidP="000701EA">
      <w:pPr>
        <w:pStyle w:val="a7"/>
        <w:spacing w:before="0" w:beforeAutospacing="0" w:after="0" w:afterAutospacing="0" w:line="360" w:lineRule="auto"/>
        <w:ind w:firstLine="720"/>
        <w:jc w:val="both"/>
        <w:textAlignment w:val="baseline"/>
        <w:rPr>
          <w:sz w:val="28"/>
          <w:szCs w:val="28"/>
        </w:rPr>
      </w:pPr>
      <w:r>
        <w:rPr>
          <w:sz w:val="28"/>
          <w:szCs w:val="28"/>
        </w:rPr>
        <w:t>Д</w:t>
      </w:r>
      <w:r w:rsidR="000701EA">
        <w:rPr>
          <w:sz w:val="28"/>
          <w:szCs w:val="28"/>
        </w:rPr>
        <w:t>ля каждого вида продукции установлено определенное франко, например, для зерна и семян подсолнечника – поле, ток или другое место первичной переработки.</w:t>
      </w:r>
    </w:p>
    <w:p w:rsidR="000701EA" w:rsidRDefault="000701EA" w:rsidP="000701EA">
      <w:pPr>
        <w:pStyle w:val="a7"/>
        <w:spacing w:before="0" w:beforeAutospacing="0" w:after="0" w:afterAutospacing="0" w:line="360" w:lineRule="auto"/>
        <w:ind w:firstLine="720"/>
        <w:jc w:val="both"/>
        <w:textAlignment w:val="baseline"/>
        <w:rPr>
          <w:sz w:val="28"/>
          <w:szCs w:val="28"/>
        </w:rPr>
      </w:pPr>
      <w:r>
        <w:rPr>
          <w:sz w:val="28"/>
          <w:szCs w:val="28"/>
        </w:rPr>
        <w:t>Данные о фактических затратах в ра</w:t>
      </w:r>
      <w:r w:rsidR="00E163BA">
        <w:rPr>
          <w:sz w:val="28"/>
          <w:szCs w:val="28"/>
        </w:rPr>
        <w:t>стениеводстве берут из дебета</w:t>
      </w:r>
      <w:r>
        <w:rPr>
          <w:sz w:val="28"/>
          <w:szCs w:val="28"/>
        </w:rPr>
        <w:t xml:space="preserve"> аналитических счетов, открываемых к счету 20/1 «Растениеводство» в произв</w:t>
      </w:r>
      <w:r w:rsidR="00E163BA">
        <w:rPr>
          <w:sz w:val="28"/>
          <w:szCs w:val="28"/>
        </w:rPr>
        <w:t>одственных отчетах организации</w:t>
      </w:r>
      <w:r>
        <w:rPr>
          <w:sz w:val="28"/>
          <w:szCs w:val="28"/>
        </w:rPr>
        <w:t>.</w:t>
      </w:r>
    </w:p>
    <w:p w:rsidR="000701EA" w:rsidRDefault="000701EA" w:rsidP="000701EA">
      <w:pPr>
        <w:pStyle w:val="a7"/>
        <w:spacing w:before="0" w:beforeAutospacing="0" w:after="0" w:afterAutospacing="0" w:line="360" w:lineRule="auto"/>
        <w:ind w:firstLine="720"/>
        <w:jc w:val="both"/>
        <w:textAlignment w:val="baseline"/>
        <w:rPr>
          <w:sz w:val="28"/>
          <w:szCs w:val="28"/>
        </w:rPr>
      </w:pPr>
      <w:r>
        <w:rPr>
          <w:sz w:val="28"/>
          <w:szCs w:val="28"/>
        </w:rPr>
        <w:t>Побочная продукция не калькулируется. Ее себесто</w:t>
      </w:r>
      <w:r w:rsidR="00E163BA">
        <w:rPr>
          <w:sz w:val="28"/>
          <w:szCs w:val="28"/>
        </w:rPr>
        <w:t xml:space="preserve">имость определяют исходя из </w:t>
      </w:r>
      <w:r>
        <w:rPr>
          <w:sz w:val="28"/>
          <w:szCs w:val="28"/>
        </w:rPr>
        <w:t>расходов на уборку, прессование, транспортировку и другие работы.</w:t>
      </w:r>
    </w:p>
    <w:p w:rsidR="000701EA" w:rsidRDefault="000701EA" w:rsidP="000701EA">
      <w:pPr>
        <w:pStyle w:val="a7"/>
        <w:spacing w:before="0" w:beforeAutospacing="0" w:after="0" w:afterAutospacing="0" w:line="360" w:lineRule="auto"/>
        <w:ind w:firstLine="720"/>
        <w:jc w:val="both"/>
        <w:textAlignment w:val="baseline"/>
        <w:rPr>
          <w:sz w:val="28"/>
          <w:szCs w:val="28"/>
        </w:rPr>
      </w:pPr>
      <w:r>
        <w:rPr>
          <w:sz w:val="28"/>
          <w:szCs w:val="28"/>
        </w:rPr>
        <w:t>При исчислении себестоимости продукции затраты на побочную продукцию вычитают из общей суммы расходов на выращивание сельскохозяйственных культур.</w:t>
      </w:r>
    </w:p>
    <w:p w:rsidR="000701EA" w:rsidRDefault="00434A62" w:rsidP="000701EA">
      <w:pPr>
        <w:pStyle w:val="a7"/>
        <w:spacing w:before="0" w:beforeAutospacing="0" w:after="0" w:afterAutospacing="0" w:line="360" w:lineRule="auto"/>
        <w:ind w:firstLine="720"/>
        <w:jc w:val="both"/>
        <w:textAlignment w:val="baseline"/>
        <w:rPr>
          <w:sz w:val="28"/>
          <w:szCs w:val="28"/>
        </w:rPr>
      </w:pPr>
      <w:r w:rsidRPr="00434A62">
        <w:rPr>
          <w:sz w:val="28"/>
          <w:szCs w:val="28"/>
        </w:rPr>
        <w:t>Также о</w:t>
      </w:r>
      <w:r w:rsidR="000701EA" w:rsidRPr="00434A62">
        <w:rPr>
          <w:sz w:val="28"/>
          <w:szCs w:val="28"/>
        </w:rPr>
        <w:t>бъектами исчисления</w:t>
      </w:r>
      <w:r w:rsidR="000701EA">
        <w:rPr>
          <w:sz w:val="28"/>
          <w:szCs w:val="28"/>
        </w:rPr>
        <w:t xml:space="preserve"> с</w:t>
      </w:r>
      <w:r>
        <w:rPr>
          <w:sz w:val="28"/>
          <w:szCs w:val="28"/>
        </w:rPr>
        <w:t xml:space="preserve">ебестоимости в растениеводстве </w:t>
      </w:r>
      <w:r w:rsidR="000701EA">
        <w:rPr>
          <w:sz w:val="28"/>
          <w:szCs w:val="28"/>
        </w:rPr>
        <w:t>являются сельскохозяйственные работы, выполняемые в текущем году под урожай будущего года и относящиеся к незавершенному производству по</w:t>
      </w:r>
      <w:r>
        <w:rPr>
          <w:sz w:val="28"/>
          <w:szCs w:val="28"/>
        </w:rPr>
        <w:t xml:space="preserve"> их видам, </w:t>
      </w:r>
      <w:r w:rsidR="000701EA">
        <w:rPr>
          <w:sz w:val="28"/>
          <w:szCs w:val="28"/>
        </w:rPr>
        <w:t>работы по улучшению земель, осуществляемые за счет собственных средств.</w:t>
      </w:r>
    </w:p>
    <w:p w:rsidR="000701EA" w:rsidRDefault="000701EA" w:rsidP="000701EA">
      <w:pPr>
        <w:pStyle w:val="a7"/>
        <w:spacing w:before="0" w:beforeAutospacing="0" w:after="0" w:afterAutospacing="0" w:line="360" w:lineRule="auto"/>
        <w:ind w:firstLine="720"/>
        <w:jc w:val="both"/>
        <w:textAlignment w:val="baseline"/>
        <w:rPr>
          <w:sz w:val="28"/>
          <w:szCs w:val="28"/>
        </w:rPr>
      </w:pPr>
      <w:r>
        <w:rPr>
          <w:sz w:val="28"/>
          <w:szCs w:val="28"/>
        </w:rPr>
        <w:t>Объектами ка</w:t>
      </w:r>
      <w:r w:rsidR="00434A62">
        <w:rPr>
          <w:sz w:val="28"/>
          <w:szCs w:val="28"/>
        </w:rPr>
        <w:t xml:space="preserve">лькуляции по зерновым </w:t>
      </w:r>
      <w:r>
        <w:rPr>
          <w:sz w:val="28"/>
          <w:szCs w:val="28"/>
        </w:rPr>
        <w:t>культурам являются полноценное зерно и используемые зерновые отходы в весе после доработки. Калькуляционной единицей считается 1 ц продукции. Метод калькуляции – исключение затрат на побочную продукцию (солому).</w:t>
      </w:r>
    </w:p>
    <w:p w:rsidR="000701EA" w:rsidRDefault="00434A62" w:rsidP="000701EA">
      <w:pPr>
        <w:pStyle w:val="a7"/>
        <w:spacing w:before="0" w:beforeAutospacing="0" w:after="0" w:afterAutospacing="0" w:line="360" w:lineRule="auto"/>
        <w:ind w:firstLine="720"/>
        <w:jc w:val="both"/>
        <w:textAlignment w:val="baseline"/>
        <w:rPr>
          <w:sz w:val="28"/>
          <w:szCs w:val="28"/>
        </w:rPr>
      </w:pPr>
      <w:r>
        <w:rPr>
          <w:sz w:val="28"/>
          <w:szCs w:val="28"/>
        </w:rPr>
        <w:lastRenderedPageBreak/>
        <w:t>Для исчисления себестоимости,</w:t>
      </w:r>
      <w:r w:rsidR="000701EA">
        <w:rPr>
          <w:sz w:val="28"/>
          <w:szCs w:val="28"/>
        </w:rPr>
        <w:t xml:space="preserve"> необходимо используемые зерновые отходы перевести в полноценное зерно по данным лабораторного анализа о процентном содержании полноценного зерна в зерновых отходах.</w:t>
      </w:r>
    </w:p>
    <w:p w:rsidR="000701EA" w:rsidRDefault="000701EA" w:rsidP="000701EA">
      <w:pPr>
        <w:pStyle w:val="a7"/>
        <w:spacing w:before="0" w:beforeAutospacing="0" w:after="0" w:afterAutospacing="0" w:line="360" w:lineRule="auto"/>
        <w:ind w:firstLine="720"/>
        <w:jc w:val="both"/>
        <w:textAlignment w:val="baseline"/>
        <w:rPr>
          <w:sz w:val="28"/>
          <w:szCs w:val="28"/>
        </w:rPr>
      </w:pPr>
      <w:r>
        <w:rPr>
          <w:sz w:val="28"/>
          <w:szCs w:val="28"/>
        </w:rPr>
        <w:t xml:space="preserve">Чтобы исчислить фактическую себестоимость полноценного зерна и используемых </w:t>
      </w:r>
      <w:proofErr w:type="spellStart"/>
      <w:r>
        <w:rPr>
          <w:sz w:val="28"/>
          <w:szCs w:val="28"/>
        </w:rPr>
        <w:t>зерноотходов</w:t>
      </w:r>
      <w:proofErr w:type="spellEnd"/>
      <w:r>
        <w:rPr>
          <w:sz w:val="28"/>
          <w:szCs w:val="28"/>
        </w:rPr>
        <w:t>, нужно из общей суммы фактических затрат по возделыванию колосовой культуры и расходов по доработке зерна на току исключить стоимость соломы по установленным нормативам.</w:t>
      </w:r>
      <w:r w:rsidR="00434A62">
        <w:rPr>
          <w:sz w:val="28"/>
          <w:szCs w:val="28"/>
        </w:rPr>
        <w:t xml:space="preserve"> Оставшуюся сумму затрат нужно</w:t>
      </w:r>
      <w:r>
        <w:rPr>
          <w:sz w:val="28"/>
          <w:szCs w:val="28"/>
        </w:rPr>
        <w:t xml:space="preserve"> распределить между полноценным зерном и используемыми зерновыми отходами пропорционально их удельному весу в общем количестве полученного зерна в пересчете на полноценное.</w:t>
      </w:r>
    </w:p>
    <w:p w:rsidR="000701EA" w:rsidRPr="00C250D1" w:rsidRDefault="000701EA" w:rsidP="000701EA">
      <w:pPr>
        <w:pStyle w:val="a7"/>
        <w:spacing w:before="0" w:beforeAutospacing="0" w:after="0" w:afterAutospacing="0" w:line="360" w:lineRule="auto"/>
        <w:ind w:firstLine="720"/>
        <w:jc w:val="both"/>
        <w:textAlignment w:val="baseline"/>
        <w:rPr>
          <w:sz w:val="28"/>
          <w:szCs w:val="28"/>
        </w:rPr>
      </w:pPr>
      <w:r>
        <w:rPr>
          <w:sz w:val="28"/>
          <w:szCs w:val="28"/>
        </w:rPr>
        <w:t>Если зерно колосовых культур выращивается на се</w:t>
      </w:r>
      <w:r w:rsidR="00434A62">
        <w:rPr>
          <w:sz w:val="28"/>
          <w:szCs w:val="28"/>
        </w:rPr>
        <w:t>мена, то себестоимость этого</w:t>
      </w:r>
      <w:r>
        <w:rPr>
          <w:sz w:val="28"/>
          <w:szCs w:val="28"/>
        </w:rPr>
        <w:t xml:space="preserve"> зерна исчисляется по группам: суперэлита, элита, </w:t>
      </w:r>
      <w:r>
        <w:rPr>
          <w:sz w:val="28"/>
          <w:szCs w:val="28"/>
          <w:lang w:val="en-US"/>
        </w:rPr>
        <w:t>I</w:t>
      </w:r>
      <w:r w:rsidRPr="001C4AB5">
        <w:rPr>
          <w:sz w:val="28"/>
          <w:szCs w:val="28"/>
        </w:rPr>
        <w:t xml:space="preserve"> </w:t>
      </w:r>
      <w:r>
        <w:rPr>
          <w:sz w:val="28"/>
          <w:szCs w:val="28"/>
        </w:rPr>
        <w:t xml:space="preserve">репродукция, </w:t>
      </w:r>
      <w:r>
        <w:rPr>
          <w:sz w:val="28"/>
          <w:szCs w:val="28"/>
          <w:lang w:val="en-US"/>
        </w:rPr>
        <w:t>II</w:t>
      </w:r>
      <w:r>
        <w:rPr>
          <w:sz w:val="28"/>
          <w:szCs w:val="28"/>
        </w:rPr>
        <w:t xml:space="preserve"> репродукция и т. д. При исчислении себестоимости используют комбинированный метод калькуляции: исключение затрат на стоимость побочной продукции и пропорциональный. Затраты на выращивание семенных колосовых культур уменьшаются на стоимость соломы; полученная сумма затрат распределяется на семенное зерно и </w:t>
      </w:r>
      <w:proofErr w:type="spellStart"/>
      <w:r>
        <w:rPr>
          <w:sz w:val="28"/>
          <w:szCs w:val="28"/>
        </w:rPr>
        <w:t>зерноотходы</w:t>
      </w:r>
      <w:proofErr w:type="spellEnd"/>
      <w:r>
        <w:rPr>
          <w:sz w:val="28"/>
          <w:szCs w:val="28"/>
        </w:rPr>
        <w:t xml:space="preserve"> аналогично установленному порядку по обычным зерновым колосовым культурам. Затраты, относимые на семенное зерно, распределяются между семенным зерном разных репродукций пропорционально их стоимости по ценам реализации. Себестоимость 1 ц семян каждой репродукции определяют делением общей суммы затрат, отнесенных на семена соответствующей репродукции, на массу семян после очистки и сушки</w:t>
      </w:r>
      <w:r w:rsidRPr="00C250D1">
        <w:rPr>
          <w:sz w:val="28"/>
          <w:szCs w:val="28"/>
        </w:rPr>
        <w:t xml:space="preserve"> [8]</w:t>
      </w:r>
      <w:r>
        <w:rPr>
          <w:sz w:val="28"/>
          <w:szCs w:val="28"/>
        </w:rPr>
        <w:t>.</w:t>
      </w:r>
    </w:p>
    <w:p w:rsidR="004F13F4" w:rsidRDefault="004F13F4" w:rsidP="000701EA">
      <w:pPr>
        <w:jc w:val="left"/>
        <w:rPr>
          <w:rFonts w:ascii="Times New Roman" w:eastAsia="Times New Roman" w:hAnsi="Times New Roman" w:cs="Times New Roman"/>
          <w:sz w:val="28"/>
          <w:szCs w:val="28"/>
          <w:lang w:eastAsia="ru-RU"/>
        </w:rPr>
      </w:pPr>
    </w:p>
    <w:p w:rsidR="00F93A67" w:rsidRDefault="00F93A67" w:rsidP="000701EA">
      <w:pPr>
        <w:jc w:val="left"/>
        <w:rPr>
          <w:rFonts w:ascii="Times New Roman" w:eastAsia="Times New Roman" w:hAnsi="Times New Roman" w:cs="Times New Roman"/>
          <w:sz w:val="28"/>
          <w:szCs w:val="28"/>
          <w:lang w:eastAsia="ru-RU"/>
        </w:rPr>
      </w:pPr>
    </w:p>
    <w:p w:rsidR="000B2384" w:rsidRDefault="000B2384" w:rsidP="000701EA">
      <w:pPr>
        <w:jc w:val="left"/>
        <w:rPr>
          <w:rFonts w:ascii="Times New Roman" w:eastAsia="Times New Roman" w:hAnsi="Times New Roman" w:cs="Times New Roman"/>
          <w:sz w:val="28"/>
          <w:szCs w:val="28"/>
          <w:lang w:eastAsia="ru-RU"/>
        </w:rPr>
      </w:pPr>
    </w:p>
    <w:p w:rsidR="000B2384" w:rsidRDefault="000B2384" w:rsidP="000701EA">
      <w:pPr>
        <w:jc w:val="left"/>
        <w:rPr>
          <w:rFonts w:ascii="Times New Roman" w:eastAsia="Times New Roman" w:hAnsi="Times New Roman" w:cs="Times New Roman"/>
          <w:sz w:val="28"/>
          <w:szCs w:val="28"/>
          <w:lang w:eastAsia="ru-RU"/>
        </w:rPr>
      </w:pPr>
    </w:p>
    <w:p w:rsidR="000B2384" w:rsidRDefault="000B2384" w:rsidP="000701EA">
      <w:pPr>
        <w:jc w:val="left"/>
        <w:rPr>
          <w:rFonts w:ascii="Times New Roman" w:eastAsia="Times New Roman" w:hAnsi="Times New Roman" w:cs="Times New Roman"/>
          <w:sz w:val="28"/>
          <w:szCs w:val="28"/>
          <w:lang w:eastAsia="ru-RU"/>
        </w:rPr>
      </w:pPr>
    </w:p>
    <w:p w:rsidR="00A1005F" w:rsidRPr="007513C9" w:rsidRDefault="00A1005F" w:rsidP="000701EA">
      <w:pPr>
        <w:jc w:val="left"/>
        <w:rPr>
          <w:rFonts w:ascii="Times New Roman" w:eastAsia="Times New Roman" w:hAnsi="Times New Roman" w:cs="Times New Roman"/>
          <w:sz w:val="28"/>
          <w:szCs w:val="28"/>
          <w:lang w:eastAsia="ru-RU"/>
        </w:rPr>
      </w:pPr>
    </w:p>
    <w:p w:rsidR="000701EA" w:rsidRDefault="00FD2777" w:rsidP="000701EA">
      <w:pPr>
        <w:spacing w:after="0" w:line="360" w:lineRule="auto"/>
        <w:ind w:firstLine="720"/>
        <w:jc w:val="center"/>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lastRenderedPageBreak/>
        <w:t>2</w:t>
      </w:r>
      <w:r w:rsidR="000701EA">
        <w:rPr>
          <w:rFonts w:ascii="Times New Roman" w:eastAsia="Times New Roman" w:hAnsi="Times New Roman" w:cs="Times New Roman"/>
          <w:b/>
          <w:kern w:val="36"/>
          <w:sz w:val="28"/>
          <w:szCs w:val="28"/>
          <w:lang w:eastAsia="ru-RU"/>
        </w:rPr>
        <w:t xml:space="preserve"> </w:t>
      </w:r>
      <w:r w:rsidR="000701EA" w:rsidRPr="006763E4">
        <w:rPr>
          <w:rFonts w:ascii="Times New Roman" w:eastAsia="Times New Roman" w:hAnsi="Times New Roman" w:cs="Times New Roman"/>
          <w:b/>
          <w:kern w:val="36"/>
          <w:sz w:val="28"/>
          <w:szCs w:val="28"/>
          <w:lang w:eastAsia="ru-RU"/>
        </w:rPr>
        <w:t>Экономическая характеристика АО «Прогресс»</w:t>
      </w:r>
    </w:p>
    <w:p w:rsidR="000701EA" w:rsidRPr="006763E4" w:rsidRDefault="000701EA" w:rsidP="000701EA">
      <w:pPr>
        <w:spacing w:after="0" w:line="360" w:lineRule="auto"/>
        <w:ind w:firstLine="720"/>
        <w:jc w:val="center"/>
        <w:rPr>
          <w:rFonts w:ascii="Times New Roman" w:hAnsi="Times New Roman" w:cs="Times New Roman"/>
          <w:b/>
          <w:sz w:val="28"/>
        </w:rPr>
      </w:pPr>
    </w:p>
    <w:p w:rsidR="000701EA" w:rsidRPr="00784782" w:rsidRDefault="000701EA" w:rsidP="000701EA">
      <w:pPr>
        <w:spacing w:after="0" w:line="360" w:lineRule="auto"/>
        <w:ind w:firstLine="720"/>
        <w:rPr>
          <w:rFonts w:ascii="Times New Roman" w:hAnsi="Times New Roman" w:cs="Times New Roman"/>
          <w:sz w:val="28"/>
        </w:rPr>
      </w:pPr>
      <w:r>
        <w:rPr>
          <w:rFonts w:ascii="Times New Roman" w:hAnsi="Times New Roman" w:cs="Times New Roman"/>
          <w:sz w:val="28"/>
        </w:rPr>
        <w:t xml:space="preserve">Акционерное общество (далее – </w:t>
      </w:r>
      <w:r w:rsidRPr="00784782">
        <w:rPr>
          <w:rFonts w:ascii="Times New Roman" w:hAnsi="Times New Roman" w:cs="Times New Roman"/>
          <w:sz w:val="28"/>
        </w:rPr>
        <w:t xml:space="preserve">Общество) «Прогресс» образовано в результате реорганизации в форме преобразования Сельскохозяйственного Производственного Кооператива – Сельскохозяйственной Артели (колхоза) «Агрофирма «Прогресс » в </w:t>
      </w:r>
      <w:r>
        <w:rPr>
          <w:rFonts w:ascii="Times New Roman" w:hAnsi="Times New Roman" w:cs="Times New Roman"/>
          <w:sz w:val="28"/>
        </w:rPr>
        <w:t>А</w:t>
      </w:r>
      <w:r w:rsidRPr="00784782">
        <w:rPr>
          <w:rFonts w:ascii="Times New Roman" w:hAnsi="Times New Roman" w:cs="Times New Roman"/>
          <w:sz w:val="28"/>
        </w:rPr>
        <w:t>кционерное общество «Прогресс».</w:t>
      </w:r>
    </w:p>
    <w:p w:rsidR="000701EA" w:rsidRPr="00784782" w:rsidRDefault="000701EA" w:rsidP="000701EA">
      <w:pPr>
        <w:spacing w:after="0" w:line="360" w:lineRule="auto"/>
        <w:ind w:firstLine="720"/>
        <w:rPr>
          <w:rFonts w:ascii="Times New Roman" w:hAnsi="Times New Roman" w:cs="Times New Roman"/>
          <w:sz w:val="28"/>
        </w:rPr>
      </w:pPr>
      <w:r w:rsidRPr="00784782">
        <w:rPr>
          <w:rFonts w:ascii="Times New Roman" w:hAnsi="Times New Roman" w:cs="Times New Roman"/>
          <w:sz w:val="28"/>
        </w:rPr>
        <w:t>Общество является правопреемником по всем обязательствам, в том числе и долгам, СПК СА (колхоз) «Агрофирма «Прогресс».</w:t>
      </w:r>
    </w:p>
    <w:p w:rsidR="000701EA" w:rsidRPr="00784782" w:rsidRDefault="000701EA" w:rsidP="000701EA">
      <w:pPr>
        <w:spacing w:after="0" w:line="360" w:lineRule="auto"/>
        <w:ind w:firstLine="720"/>
        <w:rPr>
          <w:rFonts w:ascii="Times New Roman" w:hAnsi="Times New Roman" w:cs="Times New Roman"/>
          <w:sz w:val="28"/>
        </w:rPr>
      </w:pPr>
      <w:r w:rsidRPr="00784782">
        <w:rPr>
          <w:rFonts w:ascii="Times New Roman" w:hAnsi="Times New Roman" w:cs="Times New Roman"/>
          <w:sz w:val="28"/>
        </w:rPr>
        <w:t>Общество является юридическим лицом имеет в собственности обособленное имущество, которое учитывается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0701EA" w:rsidRPr="00784782" w:rsidRDefault="000701EA" w:rsidP="000701EA">
      <w:pPr>
        <w:spacing w:after="0" w:line="360" w:lineRule="auto"/>
        <w:ind w:firstLine="720"/>
        <w:rPr>
          <w:rFonts w:ascii="Times New Roman" w:hAnsi="Times New Roman" w:cs="Times New Roman"/>
          <w:sz w:val="28"/>
        </w:rPr>
      </w:pPr>
      <w:r w:rsidRPr="00784782">
        <w:rPr>
          <w:rFonts w:ascii="Times New Roman" w:hAnsi="Times New Roman" w:cs="Times New Roman"/>
          <w:sz w:val="28"/>
        </w:rPr>
        <w:t xml:space="preserve">Полное официальное наименование организации: </w:t>
      </w:r>
      <w:r>
        <w:rPr>
          <w:rFonts w:ascii="Times New Roman" w:hAnsi="Times New Roman" w:cs="Times New Roman"/>
          <w:sz w:val="28"/>
        </w:rPr>
        <w:t>А</w:t>
      </w:r>
      <w:r w:rsidRPr="00784782">
        <w:rPr>
          <w:rFonts w:ascii="Times New Roman" w:hAnsi="Times New Roman" w:cs="Times New Roman"/>
          <w:sz w:val="28"/>
        </w:rPr>
        <w:t>кционерное общество «Прогресс».</w:t>
      </w:r>
    </w:p>
    <w:p w:rsidR="000701EA" w:rsidRPr="00784782" w:rsidRDefault="000701EA" w:rsidP="000701EA">
      <w:pPr>
        <w:spacing w:after="0" w:line="360" w:lineRule="auto"/>
        <w:ind w:firstLine="720"/>
        <w:rPr>
          <w:rFonts w:ascii="Times New Roman" w:hAnsi="Times New Roman" w:cs="Times New Roman"/>
          <w:sz w:val="28"/>
        </w:rPr>
      </w:pPr>
      <w:r w:rsidRPr="00784782">
        <w:rPr>
          <w:rFonts w:ascii="Times New Roman" w:hAnsi="Times New Roman" w:cs="Times New Roman"/>
          <w:sz w:val="28"/>
        </w:rPr>
        <w:t>Сокращенное официал</w:t>
      </w:r>
      <w:r>
        <w:rPr>
          <w:rFonts w:ascii="Times New Roman" w:hAnsi="Times New Roman" w:cs="Times New Roman"/>
          <w:sz w:val="28"/>
        </w:rPr>
        <w:t xml:space="preserve">ьное наименование организации: </w:t>
      </w:r>
      <w:r w:rsidRPr="00784782">
        <w:rPr>
          <w:rFonts w:ascii="Times New Roman" w:hAnsi="Times New Roman" w:cs="Times New Roman"/>
          <w:sz w:val="28"/>
        </w:rPr>
        <w:t>АО «Прогресс».</w:t>
      </w:r>
    </w:p>
    <w:p w:rsidR="000701EA" w:rsidRPr="00784782" w:rsidRDefault="000701EA" w:rsidP="000701EA">
      <w:pPr>
        <w:spacing w:after="0" w:line="360" w:lineRule="auto"/>
        <w:ind w:firstLine="720"/>
        <w:rPr>
          <w:rFonts w:ascii="Times New Roman" w:hAnsi="Times New Roman" w:cs="Times New Roman"/>
          <w:sz w:val="28"/>
        </w:rPr>
      </w:pPr>
      <w:r w:rsidRPr="00784782">
        <w:rPr>
          <w:rFonts w:ascii="Times New Roman" w:hAnsi="Times New Roman" w:cs="Times New Roman"/>
          <w:sz w:val="28"/>
        </w:rPr>
        <w:t>Порядок организации и деятельности коммерческой организации «Прогресс» определяет Устав.</w:t>
      </w:r>
    </w:p>
    <w:p w:rsidR="000701EA" w:rsidRPr="00784782" w:rsidRDefault="000701EA" w:rsidP="000701EA">
      <w:pPr>
        <w:spacing w:after="0" w:line="360" w:lineRule="auto"/>
        <w:ind w:firstLine="720"/>
        <w:rPr>
          <w:rFonts w:ascii="Times New Roman" w:hAnsi="Times New Roman" w:cs="Times New Roman"/>
          <w:sz w:val="28"/>
        </w:rPr>
      </w:pPr>
      <w:r w:rsidRPr="00784782">
        <w:rPr>
          <w:rFonts w:ascii="Times New Roman" w:hAnsi="Times New Roman" w:cs="Times New Roman"/>
          <w:sz w:val="28"/>
        </w:rPr>
        <w:t xml:space="preserve">Общество создано без ограничения срока. Оно несет ответственность по своим обязательствам всем принадлежащим ему имуществом. </w:t>
      </w:r>
    </w:p>
    <w:p w:rsidR="000701EA" w:rsidRPr="00784782" w:rsidRDefault="000701EA" w:rsidP="000701EA">
      <w:pPr>
        <w:spacing w:after="0" w:line="360" w:lineRule="auto"/>
        <w:ind w:firstLine="720"/>
        <w:rPr>
          <w:rFonts w:ascii="Times New Roman" w:hAnsi="Times New Roman" w:cs="Times New Roman"/>
          <w:sz w:val="28"/>
        </w:rPr>
      </w:pPr>
      <w:r w:rsidRPr="00784782">
        <w:rPr>
          <w:rFonts w:ascii="Times New Roman" w:hAnsi="Times New Roman" w:cs="Times New Roman"/>
          <w:sz w:val="28"/>
        </w:rPr>
        <w:t>Общество вправе в установленном порядке открывать банковские счета на территории РФ и за ее пределами. Общество имеет круглую печать, содержащую его полное фирменное наименование и место нахождения.</w:t>
      </w:r>
    </w:p>
    <w:p w:rsidR="000701EA" w:rsidRPr="00784782" w:rsidRDefault="000701EA" w:rsidP="000701EA">
      <w:pPr>
        <w:spacing w:after="0" w:line="360" w:lineRule="auto"/>
        <w:ind w:firstLine="720"/>
        <w:rPr>
          <w:rFonts w:ascii="Times New Roman" w:hAnsi="Times New Roman" w:cs="Times New Roman"/>
          <w:sz w:val="28"/>
        </w:rPr>
      </w:pPr>
      <w:r>
        <w:rPr>
          <w:rFonts w:ascii="Times New Roman" w:hAnsi="Times New Roman" w:cs="Times New Roman"/>
          <w:sz w:val="28"/>
        </w:rPr>
        <w:t xml:space="preserve">Юридический адрес </w:t>
      </w:r>
      <w:r w:rsidRPr="00784782">
        <w:rPr>
          <w:rFonts w:ascii="Times New Roman" w:hAnsi="Times New Roman" w:cs="Times New Roman"/>
          <w:sz w:val="28"/>
        </w:rPr>
        <w:t xml:space="preserve">АО «Прогресс» - Кировская область, Советский район, с. </w:t>
      </w:r>
      <w:proofErr w:type="spellStart"/>
      <w:r w:rsidRPr="00784782">
        <w:rPr>
          <w:rFonts w:ascii="Times New Roman" w:hAnsi="Times New Roman" w:cs="Times New Roman"/>
          <w:sz w:val="28"/>
        </w:rPr>
        <w:t>Ильинск</w:t>
      </w:r>
      <w:proofErr w:type="spellEnd"/>
      <w:r w:rsidRPr="00784782">
        <w:rPr>
          <w:rFonts w:ascii="Times New Roman" w:hAnsi="Times New Roman" w:cs="Times New Roman"/>
          <w:sz w:val="28"/>
        </w:rPr>
        <w:t>, улица Комсомольская 48.</w:t>
      </w:r>
    </w:p>
    <w:p w:rsidR="000701EA" w:rsidRPr="00784782" w:rsidRDefault="000701EA" w:rsidP="000701EA">
      <w:pPr>
        <w:spacing w:after="0" w:line="360" w:lineRule="auto"/>
        <w:ind w:firstLine="720"/>
        <w:rPr>
          <w:rFonts w:ascii="Times New Roman" w:hAnsi="Times New Roman" w:cs="Times New Roman"/>
          <w:sz w:val="28"/>
        </w:rPr>
      </w:pPr>
      <w:r w:rsidRPr="00784782">
        <w:rPr>
          <w:rFonts w:ascii="Times New Roman" w:hAnsi="Times New Roman" w:cs="Times New Roman"/>
          <w:sz w:val="28"/>
        </w:rPr>
        <w:t>АО «Прогресс» расположен в юго-западной агроклиматической зоне Кировской области, в 150 км южнее г. Кирова.</w:t>
      </w:r>
    </w:p>
    <w:p w:rsidR="000701EA" w:rsidRPr="00784782" w:rsidRDefault="000701EA" w:rsidP="000701EA">
      <w:pPr>
        <w:spacing w:after="0" w:line="360" w:lineRule="auto"/>
        <w:ind w:firstLine="720"/>
        <w:rPr>
          <w:rFonts w:ascii="Times New Roman" w:hAnsi="Times New Roman" w:cs="Times New Roman"/>
          <w:sz w:val="28"/>
        </w:rPr>
      </w:pPr>
      <w:r w:rsidRPr="00784782">
        <w:rPr>
          <w:rFonts w:ascii="Times New Roman" w:hAnsi="Times New Roman" w:cs="Times New Roman"/>
          <w:sz w:val="28"/>
        </w:rPr>
        <w:t xml:space="preserve">Вблизи проходит шоссе с твердым покрытием. Дорожная сеть на территории хозяйства представлена асфальтированными и грунтовыми дорогами. </w:t>
      </w:r>
    </w:p>
    <w:p w:rsidR="000701EA" w:rsidRPr="00784782" w:rsidRDefault="000701EA" w:rsidP="000701EA">
      <w:pPr>
        <w:spacing w:after="0" w:line="360" w:lineRule="auto"/>
        <w:ind w:firstLine="720"/>
        <w:rPr>
          <w:rFonts w:ascii="Times New Roman" w:hAnsi="Times New Roman" w:cs="Times New Roman"/>
          <w:sz w:val="28"/>
        </w:rPr>
      </w:pPr>
      <w:r w:rsidRPr="00784782">
        <w:rPr>
          <w:rFonts w:ascii="Times New Roman" w:hAnsi="Times New Roman" w:cs="Times New Roman"/>
          <w:sz w:val="28"/>
        </w:rPr>
        <w:lastRenderedPageBreak/>
        <w:t>Природные условия хозяйства позволяют возделывать зерновые, кормовые и другие культуры, присущие данной зоне.</w:t>
      </w:r>
    </w:p>
    <w:p w:rsidR="000701EA" w:rsidRPr="00784782" w:rsidRDefault="000701EA" w:rsidP="000701EA">
      <w:pPr>
        <w:spacing w:after="0" w:line="360" w:lineRule="auto"/>
        <w:ind w:firstLine="720"/>
        <w:rPr>
          <w:rFonts w:ascii="Times New Roman" w:hAnsi="Times New Roman" w:cs="Times New Roman"/>
          <w:sz w:val="28"/>
        </w:rPr>
      </w:pPr>
      <w:r w:rsidRPr="00784782">
        <w:rPr>
          <w:rFonts w:ascii="Times New Roman" w:hAnsi="Times New Roman" w:cs="Times New Roman"/>
          <w:sz w:val="28"/>
        </w:rPr>
        <w:t>Основная цель деятельности общества – получение прибыли.</w:t>
      </w:r>
    </w:p>
    <w:p w:rsidR="000701EA" w:rsidRPr="00784782" w:rsidRDefault="000701EA" w:rsidP="000701EA">
      <w:pPr>
        <w:spacing w:after="0" w:line="360" w:lineRule="auto"/>
        <w:ind w:firstLine="720"/>
        <w:rPr>
          <w:rFonts w:ascii="Times New Roman" w:hAnsi="Times New Roman" w:cs="Times New Roman"/>
          <w:sz w:val="28"/>
        </w:rPr>
      </w:pPr>
      <w:r w:rsidRPr="00784782">
        <w:rPr>
          <w:rFonts w:ascii="Times New Roman" w:hAnsi="Times New Roman" w:cs="Times New Roman"/>
          <w:sz w:val="28"/>
        </w:rPr>
        <w:t xml:space="preserve">Основными видами деятельности являются: </w:t>
      </w:r>
    </w:p>
    <w:p w:rsidR="000701EA" w:rsidRPr="00784782" w:rsidRDefault="000701EA" w:rsidP="000701EA">
      <w:pPr>
        <w:pStyle w:val="a3"/>
        <w:numPr>
          <w:ilvl w:val="0"/>
          <w:numId w:val="1"/>
        </w:numPr>
        <w:spacing w:after="0" w:line="360" w:lineRule="auto"/>
        <w:ind w:left="0" w:firstLine="720"/>
        <w:rPr>
          <w:rFonts w:ascii="Times New Roman" w:hAnsi="Times New Roman" w:cs="Times New Roman"/>
          <w:sz w:val="28"/>
        </w:rPr>
      </w:pPr>
      <w:r w:rsidRPr="00784782">
        <w:rPr>
          <w:rFonts w:ascii="Times New Roman" w:hAnsi="Times New Roman" w:cs="Times New Roman"/>
          <w:sz w:val="28"/>
        </w:rPr>
        <w:t>производство, переработка сельскохозяйственной продукции;</w:t>
      </w:r>
    </w:p>
    <w:p w:rsidR="000701EA" w:rsidRPr="00784782" w:rsidRDefault="000701EA" w:rsidP="000701EA">
      <w:pPr>
        <w:pStyle w:val="a3"/>
        <w:numPr>
          <w:ilvl w:val="0"/>
          <w:numId w:val="1"/>
        </w:numPr>
        <w:spacing w:after="0" w:line="360" w:lineRule="auto"/>
        <w:ind w:left="0" w:firstLine="720"/>
        <w:rPr>
          <w:rFonts w:ascii="Times New Roman" w:hAnsi="Times New Roman" w:cs="Times New Roman"/>
          <w:sz w:val="28"/>
        </w:rPr>
      </w:pPr>
      <w:r w:rsidRPr="00784782">
        <w:rPr>
          <w:rFonts w:ascii="Times New Roman" w:hAnsi="Times New Roman" w:cs="Times New Roman"/>
          <w:sz w:val="28"/>
        </w:rPr>
        <w:t>проведение торговой, закупочной и сбытовой деятельности.</w:t>
      </w:r>
    </w:p>
    <w:p w:rsidR="000701EA" w:rsidRPr="00784782" w:rsidRDefault="000701EA" w:rsidP="000701EA">
      <w:pPr>
        <w:spacing w:after="0" w:line="360" w:lineRule="auto"/>
        <w:ind w:firstLine="720"/>
        <w:rPr>
          <w:rFonts w:ascii="Times New Roman" w:hAnsi="Times New Roman" w:cs="Times New Roman"/>
          <w:sz w:val="28"/>
        </w:rPr>
      </w:pPr>
      <w:r w:rsidRPr="00784782">
        <w:rPr>
          <w:rFonts w:ascii="Times New Roman" w:hAnsi="Times New Roman" w:cs="Times New Roman"/>
          <w:sz w:val="28"/>
        </w:rPr>
        <w:t>Организационная структура – это совокупность подразделений основного, вспомогательного и обслуживающего производства, осуществляющих свою деятельность на основе разделения и кооперации труда. Она выражает внутреннее построение предприятия и организационное сочетание структурных единиц.</w:t>
      </w:r>
    </w:p>
    <w:p w:rsidR="000701EA" w:rsidRPr="00784782" w:rsidRDefault="000701EA" w:rsidP="000701EA">
      <w:pPr>
        <w:spacing w:after="0" w:line="360" w:lineRule="auto"/>
        <w:ind w:firstLine="720"/>
        <w:rPr>
          <w:rFonts w:ascii="Times New Roman" w:hAnsi="Times New Roman" w:cs="Times New Roman"/>
          <w:sz w:val="28"/>
        </w:rPr>
      </w:pPr>
      <w:r w:rsidRPr="00784782">
        <w:rPr>
          <w:rFonts w:ascii="Times New Roman" w:hAnsi="Times New Roman" w:cs="Times New Roman"/>
          <w:sz w:val="28"/>
        </w:rPr>
        <w:t>Организационная структура – трехступенчатая, отделенческая (цеховая), так как предприятие крупное по размерам и для эффективности организации производства созданы следующие цеха: цех растениеводства, цех животноводства, цех механизации и электрификации.</w:t>
      </w:r>
    </w:p>
    <w:p w:rsidR="000701EA" w:rsidRPr="00784782" w:rsidRDefault="000701EA" w:rsidP="000701EA">
      <w:pPr>
        <w:spacing w:after="0" w:line="360" w:lineRule="auto"/>
        <w:ind w:firstLine="720"/>
        <w:rPr>
          <w:rFonts w:ascii="Times New Roman" w:hAnsi="Times New Roman" w:cs="Times New Roman"/>
          <w:sz w:val="28"/>
        </w:rPr>
      </w:pPr>
      <w:r w:rsidRPr="00784782">
        <w:rPr>
          <w:rFonts w:ascii="Times New Roman" w:hAnsi="Times New Roman" w:cs="Times New Roman"/>
          <w:sz w:val="28"/>
        </w:rPr>
        <w:t>Сейчас на территории хозяйства функционирует 4 животноводческих комплекса, 4 фермы, автопарк, машинотракторный парк.</w:t>
      </w:r>
    </w:p>
    <w:p w:rsidR="000701EA" w:rsidRPr="00784782" w:rsidRDefault="000701EA" w:rsidP="000701EA">
      <w:pPr>
        <w:spacing w:after="0" w:line="360" w:lineRule="auto"/>
        <w:ind w:firstLine="720"/>
        <w:rPr>
          <w:rFonts w:ascii="Times New Roman" w:hAnsi="Times New Roman" w:cs="Times New Roman"/>
          <w:sz w:val="28"/>
        </w:rPr>
      </w:pPr>
      <w:r w:rsidRPr="00784782">
        <w:rPr>
          <w:rFonts w:ascii="Times New Roman" w:hAnsi="Times New Roman" w:cs="Times New Roman"/>
          <w:sz w:val="28"/>
        </w:rPr>
        <w:t>Наращивание продуктивности  животных, снижение трудоемкости производимой продукции, постоянный рост выручки от реализации продукции имеют прогрессирующую тенденцию.</w:t>
      </w:r>
    </w:p>
    <w:p w:rsidR="000701EA" w:rsidRPr="00784782" w:rsidRDefault="000701EA" w:rsidP="000701EA">
      <w:pPr>
        <w:spacing w:after="0" w:line="360" w:lineRule="auto"/>
        <w:ind w:firstLine="720"/>
        <w:rPr>
          <w:rFonts w:ascii="Times New Roman" w:hAnsi="Times New Roman" w:cs="Times New Roman"/>
          <w:sz w:val="28"/>
        </w:rPr>
      </w:pPr>
      <w:r w:rsidRPr="00784782">
        <w:rPr>
          <w:rFonts w:ascii="Times New Roman" w:hAnsi="Times New Roman" w:cs="Times New Roman"/>
          <w:sz w:val="28"/>
        </w:rPr>
        <w:t>Финансово-хозяйственная деятельность характеризуется системой показателей, отражающих наличие, размещение, использование финансовых ресурсов предприятия и всю производственно-хозяйственную деятельность предприятия.</w:t>
      </w:r>
    </w:p>
    <w:p w:rsidR="000701EA" w:rsidRPr="00784782" w:rsidRDefault="000701EA" w:rsidP="000701EA">
      <w:pPr>
        <w:spacing w:after="0" w:line="360" w:lineRule="auto"/>
        <w:ind w:firstLine="720"/>
        <w:rPr>
          <w:rFonts w:ascii="Times New Roman" w:hAnsi="Times New Roman" w:cs="Times New Roman"/>
          <w:sz w:val="28"/>
        </w:rPr>
      </w:pPr>
      <w:r w:rsidRPr="00784782">
        <w:rPr>
          <w:rFonts w:ascii="Times New Roman" w:hAnsi="Times New Roman" w:cs="Times New Roman"/>
          <w:sz w:val="28"/>
        </w:rPr>
        <w:t>Специализация – это процесс общественного разделения труда, сосредоточения средств производства и рабочей силы предприятия на производстве необходимой населению и народному хозяйству ограниченной по ассортименту товарной продукции на основе концентрации и научного размещения сельского хозяйства по территории страны с учетом природных и экономических условий и наибольшей экономической эффективности.</w:t>
      </w:r>
    </w:p>
    <w:p w:rsidR="000701EA" w:rsidRPr="00784782" w:rsidRDefault="000701EA" w:rsidP="000701EA">
      <w:pPr>
        <w:spacing w:after="0" w:line="360" w:lineRule="auto"/>
        <w:ind w:firstLine="720"/>
        <w:rPr>
          <w:rFonts w:ascii="Times New Roman" w:hAnsi="Times New Roman" w:cs="Times New Roman"/>
          <w:sz w:val="28"/>
        </w:rPr>
      </w:pPr>
      <w:r w:rsidRPr="00784782">
        <w:rPr>
          <w:rFonts w:ascii="Times New Roman" w:hAnsi="Times New Roman" w:cs="Times New Roman"/>
          <w:sz w:val="28"/>
        </w:rPr>
        <w:lastRenderedPageBreak/>
        <w:t>Специализация на протяжении последних трех лет не изменилась и остается молочно-мясное скотоводство.</w:t>
      </w:r>
    </w:p>
    <w:p w:rsidR="000701EA" w:rsidRPr="00784782" w:rsidRDefault="000701EA" w:rsidP="000701EA">
      <w:pPr>
        <w:spacing w:after="0" w:line="360" w:lineRule="auto"/>
        <w:ind w:firstLine="720"/>
        <w:rPr>
          <w:rFonts w:ascii="Times New Roman" w:hAnsi="Times New Roman" w:cs="Times New Roman"/>
          <w:sz w:val="28"/>
        </w:rPr>
      </w:pPr>
      <w:r w:rsidRPr="00784782">
        <w:rPr>
          <w:rFonts w:ascii="Times New Roman" w:hAnsi="Times New Roman" w:cs="Times New Roman"/>
          <w:sz w:val="28"/>
        </w:rPr>
        <w:t>Проанализируем</w:t>
      </w:r>
      <w:r>
        <w:rPr>
          <w:rFonts w:ascii="Times New Roman" w:hAnsi="Times New Roman" w:cs="Times New Roman"/>
          <w:sz w:val="28"/>
        </w:rPr>
        <w:t xml:space="preserve"> показатели размера предпри</w:t>
      </w:r>
      <w:r w:rsidR="009648D5">
        <w:rPr>
          <w:rFonts w:ascii="Times New Roman" w:hAnsi="Times New Roman" w:cs="Times New Roman"/>
          <w:sz w:val="28"/>
        </w:rPr>
        <w:t>ятия, представленные в таблице 3</w:t>
      </w:r>
      <w:r>
        <w:rPr>
          <w:rFonts w:ascii="Times New Roman" w:hAnsi="Times New Roman" w:cs="Times New Roman"/>
          <w:sz w:val="28"/>
        </w:rPr>
        <w:t>.</w:t>
      </w:r>
    </w:p>
    <w:p w:rsidR="000701EA" w:rsidRPr="007F4665" w:rsidRDefault="009648D5" w:rsidP="000701EA">
      <w:pPr>
        <w:spacing w:after="0" w:line="360" w:lineRule="auto"/>
        <w:rPr>
          <w:rFonts w:ascii="Times New Roman" w:hAnsi="Times New Roman" w:cs="Times New Roman"/>
          <w:color w:val="FF0000"/>
          <w:sz w:val="28"/>
          <w:szCs w:val="28"/>
        </w:rPr>
      </w:pPr>
      <w:r>
        <w:rPr>
          <w:rFonts w:ascii="Times New Roman" w:hAnsi="Times New Roman" w:cs="Times New Roman"/>
          <w:sz w:val="28"/>
          <w:szCs w:val="28"/>
        </w:rPr>
        <w:t>Таблица 3</w:t>
      </w:r>
      <w:r w:rsidR="000701EA">
        <w:rPr>
          <w:rFonts w:ascii="Times New Roman" w:hAnsi="Times New Roman" w:cs="Times New Roman"/>
          <w:sz w:val="28"/>
          <w:szCs w:val="28"/>
        </w:rPr>
        <w:t xml:space="preserve"> – </w:t>
      </w:r>
      <w:r w:rsidR="000701EA" w:rsidRPr="00784782">
        <w:rPr>
          <w:rFonts w:ascii="Times New Roman" w:hAnsi="Times New Roman" w:cs="Times New Roman"/>
          <w:sz w:val="28"/>
          <w:szCs w:val="28"/>
        </w:rPr>
        <w:t xml:space="preserve">Показатели размера </w:t>
      </w:r>
      <w:r w:rsidR="006C29E2" w:rsidRPr="006C29E2">
        <w:rPr>
          <w:rFonts w:ascii="Times New Roman" w:hAnsi="Times New Roman" w:cs="Times New Roman"/>
          <w:sz w:val="28"/>
          <w:szCs w:val="28"/>
        </w:rPr>
        <w:t>АО «Прогресс»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936"/>
        <w:gridCol w:w="936"/>
        <w:gridCol w:w="936"/>
        <w:gridCol w:w="1981"/>
      </w:tblGrid>
      <w:tr w:rsidR="000701EA" w:rsidTr="000701EA">
        <w:trPr>
          <w:trHeight w:val="652"/>
        </w:trPr>
        <w:tc>
          <w:tcPr>
            <w:tcW w:w="0" w:type="auto"/>
            <w:vAlign w:val="center"/>
          </w:tcPr>
          <w:p w:rsidR="000701EA" w:rsidRPr="00784782" w:rsidRDefault="000701EA" w:rsidP="000701EA">
            <w:pPr>
              <w:spacing w:after="0" w:line="240" w:lineRule="auto"/>
              <w:ind w:firstLine="720"/>
              <w:rPr>
                <w:rFonts w:ascii="Times New Roman" w:hAnsi="Times New Roman" w:cs="Times New Roman"/>
                <w:sz w:val="24"/>
                <w:szCs w:val="28"/>
              </w:rPr>
            </w:pPr>
            <w:r w:rsidRPr="00784782">
              <w:rPr>
                <w:rFonts w:ascii="Times New Roman" w:hAnsi="Times New Roman" w:cs="Times New Roman"/>
                <w:sz w:val="24"/>
                <w:szCs w:val="28"/>
              </w:rPr>
              <w:t>Показател</w:t>
            </w:r>
            <w:r>
              <w:rPr>
                <w:rFonts w:ascii="Times New Roman" w:hAnsi="Times New Roman" w:cs="Times New Roman"/>
                <w:sz w:val="24"/>
                <w:szCs w:val="28"/>
              </w:rPr>
              <w:t>ь</w:t>
            </w:r>
          </w:p>
        </w:tc>
        <w:tc>
          <w:tcPr>
            <w:tcW w:w="0" w:type="auto"/>
            <w:vAlign w:val="center"/>
          </w:tcPr>
          <w:p w:rsidR="000701EA" w:rsidRPr="00784782" w:rsidRDefault="000701EA" w:rsidP="000701EA">
            <w:pPr>
              <w:spacing w:after="0" w:line="240" w:lineRule="auto"/>
              <w:jc w:val="center"/>
              <w:rPr>
                <w:rFonts w:ascii="Times New Roman" w:hAnsi="Times New Roman" w:cs="Times New Roman"/>
                <w:sz w:val="24"/>
                <w:szCs w:val="28"/>
              </w:rPr>
            </w:pPr>
            <w:smartTag w:uri="urn:schemas-microsoft-com:office:smarttags" w:element="metricconverter">
              <w:smartTagPr>
                <w:attr w:name="ProductID" w:val="2014 г"/>
              </w:smartTagPr>
              <w:r w:rsidRPr="00784782">
                <w:rPr>
                  <w:rFonts w:ascii="Times New Roman" w:hAnsi="Times New Roman" w:cs="Times New Roman"/>
                  <w:sz w:val="24"/>
                  <w:szCs w:val="28"/>
                </w:rPr>
                <w:t>2014 г</w:t>
              </w:r>
            </w:smartTag>
            <w:r w:rsidRPr="00784782">
              <w:rPr>
                <w:rFonts w:ascii="Times New Roman" w:hAnsi="Times New Roman" w:cs="Times New Roman"/>
                <w:sz w:val="24"/>
                <w:szCs w:val="28"/>
              </w:rPr>
              <w:t>.</w:t>
            </w:r>
          </w:p>
        </w:tc>
        <w:tc>
          <w:tcPr>
            <w:tcW w:w="0" w:type="auto"/>
            <w:vAlign w:val="center"/>
          </w:tcPr>
          <w:p w:rsidR="000701EA" w:rsidRPr="00784782" w:rsidRDefault="000701EA" w:rsidP="000701EA">
            <w:pPr>
              <w:spacing w:after="0" w:line="240" w:lineRule="auto"/>
              <w:jc w:val="center"/>
              <w:rPr>
                <w:rFonts w:ascii="Times New Roman" w:hAnsi="Times New Roman" w:cs="Times New Roman"/>
                <w:sz w:val="24"/>
                <w:szCs w:val="28"/>
              </w:rPr>
            </w:pPr>
            <w:smartTag w:uri="urn:schemas-microsoft-com:office:smarttags" w:element="metricconverter">
              <w:smartTagPr>
                <w:attr w:name="ProductID" w:val="2015 г"/>
              </w:smartTagPr>
              <w:r w:rsidRPr="00784782">
                <w:rPr>
                  <w:rFonts w:ascii="Times New Roman" w:hAnsi="Times New Roman" w:cs="Times New Roman"/>
                  <w:sz w:val="24"/>
                  <w:szCs w:val="28"/>
                </w:rPr>
                <w:t>2015 г</w:t>
              </w:r>
            </w:smartTag>
            <w:r w:rsidRPr="00784782">
              <w:rPr>
                <w:rFonts w:ascii="Times New Roman" w:hAnsi="Times New Roman" w:cs="Times New Roman"/>
                <w:sz w:val="24"/>
                <w:szCs w:val="28"/>
              </w:rPr>
              <w:t>.</w:t>
            </w:r>
          </w:p>
        </w:tc>
        <w:tc>
          <w:tcPr>
            <w:tcW w:w="0" w:type="auto"/>
            <w:vAlign w:val="center"/>
          </w:tcPr>
          <w:p w:rsidR="000701EA"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2016 г.</w:t>
            </w:r>
          </w:p>
        </w:tc>
        <w:tc>
          <w:tcPr>
            <w:tcW w:w="0" w:type="auto"/>
            <w:vAlign w:val="center"/>
          </w:tcPr>
          <w:p w:rsidR="000701EA" w:rsidRPr="00784782"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Темп роста за период, %</w:t>
            </w:r>
          </w:p>
        </w:tc>
      </w:tr>
      <w:tr w:rsidR="000701EA" w:rsidTr="000701EA">
        <w:trPr>
          <w:trHeight w:val="555"/>
        </w:trPr>
        <w:tc>
          <w:tcPr>
            <w:tcW w:w="0" w:type="auto"/>
            <w:vAlign w:val="center"/>
          </w:tcPr>
          <w:p w:rsidR="000701EA" w:rsidRPr="00784782" w:rsidRDefault="000701EA" w:rsidP="000701EA">
            <w:pPr>
              <w:spacing w:after="0" w:line="240" w:lineRule="auto"/>
              <w:jc w:val="left"/>
              <w:rPr>
                <w:rFonts w:ascii="Times New Roman" w:hAnsi="Times New Roman" w:cs="Times New Roman"/>
                <w:sz w:val="24"/>
                <w:szCs w:val="28"/>
              </w:rPr>
            </w:pPr>
            <w:r w:rsidRPr="00784782">
              <w:rPr>
                <w:rFonts w:ascii="Times New Roman" w:hAnsi="Times New Roman" w:cs="Times New Roman"/>
                <w:sz w:val="24"/>
                <w:szCs w:val="28"/>
              </w:rPr>
              <w:t>Выручка</w:t>
            </w:r>
            <w:r>
              <w:rPr>
                <w:rFonts w:ascii="Times New Roman" w:hAnsi="Times New Roman" w:cs="Times New Roman"/>
                <w:sz w:val="24"/>
                <w:szCs w:val="28"/>
              </w:rPr>
              <w:t xml:space="preserve"> </w:t>
            </w:r>
            <w:r>
              <w:rPr>
                <w:rFonts w:ascii="Times New Roman" w:hAnsi="Times New Roman"/>
                <w:sz w:val="24"/>
              </w:rPr>
              <w:t>(в сопоставимой оценке к уровню 2016 года)</w:t>
            </w:r>
            <w:r>
              <w:rPr>
                <w:rFonts w:ascii="Times New Roman" w:hAnsi="Times New Roman"/>
                <w:sz w:val="24"/>
                <w:szCs w:val="24"/>
              </w:rPr>
              <w:t>,</w:t>
            </w:r>
            <w:r>
              <w:rPr>
                <w:rFonts w:ascii="Times New Roman" w:hAnsi="Times New Roman" w:cs="Times New Roman"/>
                <w:sz w:val="24"/>
                <w:szCs w:val="28"/>
              </w:rPr>
              <w:t xml:space="preserve"> </w:t>
            </w:r>
            <w:r w:rsidRPr="00784782">
              <w:rPr>
                <w:rFonts w:ascii="Times New Roman" w:hAnsi="Times New Roman" w:cs="Times New Roman"/>
                <w:sz w:val="24"/>
                <w:szCs w:val="28"/>
              </w:rPr>
              <w:t>тыс. руб.</w:t>
            </w:r>
          </w:p>
        </w:tc>
        <w:tc>
          <w:tcPr>
            <w:tcW w:w="0" w:type="auto"/>
            <w:vAlign w:val="center"/>
          </w:tcPr>
          <w:p w:rsidR="000701EA" w:rsidRPr="00784782"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88444</w:t>
            </w:r>
          </w:p>
        </w:tc>
        <w:tc>
          <w:tcPr>
            <w:tcW w:w="0" w:type="auto"/>
            <w:vAlign w:val="center"/>
          </w:tcPr>
          <w:p w:rsidR="000701EA" w:rsidRPr="00784782"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87807</w:t>
            </w:r>
          </w:p>
        </w:tc>
        <w:tc>
          <w:tcPr>
            <w:tcW w:w="0" w:type="auto"/>
            <w:vAlign w:val="center"/>
          </w:tcPr>
          <w:p w:rsidR="000701EA"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98197</w:t>
            </w:r>
          </w:p>
        </w:tc>
        <w:tc>
          <w:tcPr>
            <w:tcW w:w="0" w:type="auto"/>
            <w:vAlign w:val="center"/>
          </w:tcPr>
          <w:p w:rsidR="000701EA" w:rsidRPr="00784782"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111,0</w:t>
            </w:r>
          </w:p>
        </w:tc>
      </w:tr>
      <w:tr w:rsidR="000701EA" w:rsidTr="000701EA">
        <w:trPr>
          <w:trHeight w:val="355"/>
        </w:trPr>
        <w:tc>
          <w:tcPr>
            <w:tcW w:w="0" w:type="auto"/>
            <w:vAlign w:val="center"/>
          </w:tcPr>
          <w:p w:rsidR="000701EA" w:rsidRPr="00784782" w:rsidRDefault="000701EA" w:rsidP="000701EA">
            <w:pPr>
              <w:spacing w:after="0" w:line="240" w:lineRule="auto"/>
              <w:jc w:val="left"/>
              <w:rPr>
                <w:rFonts w:ascii="Times New Roman" w:hAnsi="Times New Roman" w:cs="Times New Roman"/>
                <w:sz w:val="24"/>
                <w:szCs w:val="28"/>
              </w:rPr>
            </w:pPr>
            <w:r>
              <w:rPr>
                <w:rFonts w:ascii="Times New Roman" w:hAnsi="Times New Roman" w:cs="Times New Roman"/>
                <w:sz w:val="24"/>
                <w:szCs w:val="28"/>
              </w:rPr>
              <w:t>Среднесписочная</w:t>
            </w:r>
            <w:r w:rsidRPr="00784782">
              <w:rPr>
                <w:rFonts w:ascii="Times New Roman" w:hAnsi="Times New Roman" w:cs="Times New Roman"/>
                <w:sz w:val="24"/>
                <w:szCs w:val="28"/>
              </w:rPr>
              <w:t xml:space="preserve"> численность работников, чел.</w:t>
            </w:r>
          </w:p>
        </w:tc>
        <w:tc>
          <w:tcPr>
            <w:tcW w:w="0" w:type="auto"/>
            <w:vAlign w:val="center"/>
          </w:tcPr>
          <w:p w:rsidR="000701EA" w:rsidRPr="00784782" w:rsidRDefault="000701EA" w:rsidP="000701EA">
            <w:pPr>
              <w:spacing w:after="0" w:line="240" w:lineRule="auto"/>
              <w:jc w:val="center"/>
              <w:rPr>
                <w:rFonts w:ascii="Times New Roman" w:hAnsi="Times New Roman" w:cs="Times New Roman"/>
                <w:sz w:val="24"/>
                <w:szCs w:val="28"/>
              </w:rPr>
            </w:pPr>
            <w:r w:rsidRPr="00784782">
              <w:rPr>
                <w:rFonts w:ascii="Times New Roman" w:hAnsi="Times New Roman" w:cs="Times New Roman"/>
                <w:sz w:val="24"/>
                <w:szCs w:val="28"/>
              </w:rPr>
              <w:t>121</w:t>
            </w:r>
          </w:p>
        </w:tc>
        <w:tc>
          <w:tcPr>
            <w:tcW w:w="0" w:type="auto"/>
            <w:vAlign w:val="center"/>
          </w:tcPr>
          <w:p w:rsidR="000701EA" w:rsidRPr="00784782" w:rsidRDefault="000701EA" w:rsidP="000701EA">
            <w:pPr>
              <w:spacing w:after="0" w:line="240" w:lineRule="auto"/>
              <w:jc w:val="center"/>
              <w:rPr>
                <w:rFonts w:ascii="Times New Roman" w:hAnsi="Times New Roman" w:cs="Times New Roman"/>
                <w:sz w:val="24"/>
                <w:szCs w:val="28"/>
              </w:rPr>
            </w:pPr>
            <w:r w:rsidRPr="00784782">
              <w:rPr>
                <w:rFonts w:ascii="Times New Roman" w:hAnsi="Times New Roman" w:cs="Times New Roman"/>
                <w:sz w:val="24"/>
                <w:szCs w:val="28"/>
              </w:rPr>
              <w:t>118</w:t>
            </w:r>
          </w:p>
        </w:tc>
        <w:tc>
          <w:tcPr>
            <w:tcW w:w="0" w:type="auto"/>
            <w:vAlign w:val="center"/>
          </w:tcPr>
          <w:p w:rsidR="000701EA" w:rsidRPr="00784782"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120</w:t>
            </w:r>
          </w:p>
        </w:tc>
        <w:tc>
          <w:tcPr>
            <w:tcW w:w="0" w:type="auto"/>
            <w:vAlign w:val="center"/>
          </w:tcPr>
          <w:p w:rsidR="000701EA" w:rsidRPr="00784782"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99,2</w:t>
            </w:r>
          </w:p>
        </w:tc>
      </w:tr>
      <w:tr w:rsidR="000701EA" w:rsidTr="000701EA">
        <w:trPr>
          <w:trHeight w:val="670"/>
        </w:trPr>
        <w:tc>
          <w:tcPr>
            <w:tcW w:w="0" w:type="auto"/>
            <w:vAlign w:val="center"/>
          </w:tcPr>
          <w:p w:rsidR="000701EA" w:rsidRPr="00784782" w:rsidRDefault="000701EA" w:rsidP="000701EA">
            <w:pPr>
              <w:spacing w:after="0" w:line="240" w:lineRule="auto"/>
              <w:jc w:val="left"/>
              <w:rPr>
                <w:rFonts w:ascii="Times New Roman" w:hAnsi="Times New Roman" w:cs="Times New Roman"/>
                <w:sz w:val="24"/>
                <w:szCs w:val="28"/>
              </w:rPr>
            </w:pPr>
            <w:r w:rsidRPr="00784782">
              <w:rPr>
                <w:rFonts w:ascii="Times New Roman" w:hAnsi="Times New Roman" w:cs="Times New Roman"/>
                <w:sz w:val="24"/>
                <w:szCs w:val="28"/>
              </w:rPr>
              <w:t>Среднегодовая стоимость основных средств, тыс. руб.</w:t>
            </w:r>
          </w:p>
        </w:tc>
        <w:tc>
          <w:tcPr>
            <w:tcW w:w="0" w:type="auto"/>
            <w:vAlign w:val="center"/>
          </w:tcPr>
          <w:p w:rsidR="000701EA" w:rsidRPr="00784782"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130531</w:t>
            </w:r>
          </w:p>
        </w:tc>
        <w:tc>
          <w:tcPr>
            <w:tcW w:w="0" w:type="auto"/>
            <w:vAlign w:val="center"/>
          </w:tcPr>
          <w:p w:rsidR="000701EA" w:rsidRPr="00784782"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156090</w:t>
            </w:r>
          </w:p>
        </w:tc>
        <w:tc>
          <w:tcPr>
            <w:tcW w:w="0" w:type="auto"/>
            <w:vAlign w:val="center"/>
          </w:tcPr>
          <w:p w:rsidR="000701EA"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156735</w:t>
            </w:r>
          </w:p>
        </w:tc>
        <w:tc>
          <w:tcPr>
            <w:tcW w:w="0" w:type="auto"/>
            <w:vAlign w:val="center"/>
          </w:tcPr>
          <w:p w:rsidR="000701EA" w:rsidRPr="00784782"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120,1</w:t>
            </w:r>
          </w:p>
        </w:tc>
      </w:tr>
      <w:tr w:rsidR="000701EA" w:rsidTr="000701EA">
        <w:trPr>
          <w:trHeight w:val="100"/>
        </w:trPr>
        <w:tc>
          <w:tcPr>
            <w:tcW w:w="0" w:type="auto"/>
            <w:vAlign w:val="center"/>
          </w:tcPr>
          <w:p w:rsidR="000701EA" w:rsidRPr="00784782" w:rsidRDefault="000701EA" w:rsidP="000701EA">
            <w:pPr>
              <w:spacing w:after="0" w:line="240" w:lineRule="auto"/>
              <w:jc w:val="left"/>
              <w:rPr>
                <w:rFonts w:ascii="Times New Roman" w:hAnsi="Times New Roman" w:cs="Times New Roman"/>
                <w:sz w:val="24"/>
                <w:szCs w:val="28"/>
              </w:rPr>
            </w:pPr>
            <w:r>
              <w:rPr>
                <w:rFonts w:ascii="Times New Roman" w:hAnsi="Times New Roman" w:cs="Times New Roman"/>
                <w:sz w:val="24"/>
                <w:szCs w:val="28"/>
              </w:rPr>
              <w:t>Среднегодовая стоимость оборотны</w:t>
            </w:r>
            <w:r w:rsidRPr="00784782">
              <w:rPr>
                <w:rFonts w:ascii="Times New Roman" w:hAnsi="Times New Roman" w:cs="Times New Roman"/>
                <w:sz w:val="24"/>
                <w:szCs w:val="28"/>
              </w:rPr>
              <w:t>х средств, тыс. руб.</w:t>
            </w:r>
          </w:p>
        </w:tc>
        <w:tc>
          <w:tcPr>
            <w:tcW w:w="0" w:type="auto"/>
            <w:vAlign w:val="center"/>
          </w:tcPr>
          <w:p w:rsidR="000701EA" w:rsidRPr="00784782"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83980</w:t>
            </w:r>
          </w:p>
        </w:tc>
        <w:tc>
          <w:tcPr>
            <w:tcW w:w="0" w:type="auto"/>
            <w:vAlign w:val="center"/>
          </w:tcPr>
          <w:p w:rsidR="000701EA" w:rsidRPr="00784782"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92152</w:t>
            </w:r>
          </w:p>
        </w:tc>
        <w:tc>
          <w:tcPr>
            <w:tcW w:w="0" w:type="auto"/>
            <w:vAlign w:val="center"/>
          </w:tcPr>
          <w:p w:rsidR="000701EA"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92370</w:t>
            </w:r>
          </w:p>
        </w:tc>
        <w:tc>
          <w:tcPr>
            <w:tcW w:w="0" w:type="auto"/>
            <w:vAlign w:val="center"/>
          </w:tcPr>
          <w:p w:rsidR="000701EA" w:rsidRPr="00784782"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110,0</w:t>
            </w:r>
          </w:p>
        </w:tc>
      </w:tr>
      <w:tr w:rsidR="000701EA" w:rsidTr="000701EA">
        <w:trPr>
          <w:trHeight w:val="284"/>
        </w:trPr>
        <w:tc>
          <w:tcPr>
            <w:tcW w:w="0" w:type="auto"/>
            <w:vAlign w:val="center"/>
          </w:tcPr>
          <w:p w:rsidR="000701EA" w:rsidRPr="00784782" w:rsidRDefault="000701EA" w:rsidP="000701EA">
            <w:pPr>
              <w:spacing w:after="0" w:line="240" w:lineRule="auto"/>
              <w:jc w:val="left"/>
              <w:rPr>
                <w:rFonts w:ascii="Times New Roman" w:hAnsi="Times New Roman" w:cs="Times New Roman"/>
                <w:sz w:val="24"/>
                <w:szCs w:val="28"/>
              </w:rPr>
            </w:pPr>
            <w:r w:rsidRPr="00784782">
              <w:rPr>
                <w:rFonts w:ascii="Times New Roman" w:hAnsi="Times New Roman" w:cs="Times New Roman"/>
                <w:sz w:val="24"/>
                <w:szCs w:val="28"/>
              </w:rPr>
              <w:t xml:space="preserve">Поголовье КРС, </w:t>
            </w:r>
            <w:proofErr w:type="spellStart"/>
            <w:r>
              <w:rPr>
                <w:rFonts w:ascii="Times New Roman" w:hAnsi="Times New Roman" w:cs="Times New Roman"/>
                <w:sz w:val="24"/>
                <w:szCs w:val="28"/>
              </w:rPr>
              <w:t>усл</w:t>
            </w:r>
            <w:proofErr w:type="spellEnd"/>
            <w:r>
              <w:rPr>
                <w:rFonts w:ascii="Times New Roman" w:hAnsi="Times New Roman" w:cs="Times New Roman"/>
                <w:sz w:val="24"/>
                <w:szCs w:val="28"/>
              </w:rPr>
              <w:t xml:space="preserve">. </w:t>
            </w:r>
            <w:r w:rsidRPr="00784782">
              <w:rPr>
                <w:rFonts w:ascii="Times New Roman" w:hAnsi="Times New Roman" w:cs="Times New Roman"/>
                <w:sz w:val="24"/>
                <w:szCs w:val="28"/>
              </w:rPr>
              <w:t>гол</w:t>
            </w:r>
            <w:r>
              <w:rPr>
                <w:rFonts w:ascii="Times New Roman" w:hAnsi="Times New Roman" w:cs="Times New Roman"/>
                <w:sz w:val="24"/>
                <w:szCs w:val="28"/>
              </w:rPr>
              <w:t>.</w:t>
            </w:r>
          </w:p>
        </w:tc>
        <w:tc>
          <w:tcPr>
            <w:tcW w:w="0" w:type="auto"/>
            <w:vAlign w:val="center"/>
          </w:tcPr>
          <w:p w:rsidR="000701EA" w:rsidRPr="00784782" w:rsidRDefault="000701EA" w:rsidP="000701EA">
            <w:pPr>
              <w:spacing w:after="0" w:line="240" w:lineRule="auto"/>
              <w:jc w:val="center"/>
              <w:rPr>
                <w:rFonts w:ascii="Times New Roman" w:hAnsi="Times New Roman" w:cs="Times New Roman"/>
                <w:sz w:val="24"/>
                <w:szCs w:val="28"/>
              </w:rPr>
            </w:pPr>
            <w:r w:rsidRPr="00784782">
              <w:rPr>
                <w:rFonts w:ascii="Times New Roman" w:hAnsi="Times New Roman" w:cs="Times New Roman"/>
                <w:sz w:val="24"/>
                <w:szCs w:val="28"/>
              </w:rPr>
              <w:t>1693</w:t>
            </w:r>
          </w:p>
        </w:tc>
        <w:tc>
          <w:tcPr>
            <w:tcW w:w="0" w:type="auto"/>
            <w:vAlign w:val="center"/>
          </w:tcPr>
          <w:p w:rsidR="000701EA" w:rsidRPr="00784782" w:rsidRDefault="000701EA" w:rsidP="000701EA">
            <w:pPr>
              <w:spacing w:after="0" w:line="240" w:lineRule="auto"/>
              <w:jc w:val="center"/>
              <w:rPr>
                <w:rFonts w:ascii="Times New Roman" w:hAnsi="Times New Roman" w:cs="Times New Roman"/>
                <w:sz w:val="24"/>
                <w:szCs w:val="28"/>
              </w:rPr>
            </w:pPr>
            <w:r w:rsidRPr="00784782">
              <w:rPr>
                <w:rFonts w:ascii="Times New Roman" w:hAnsi="Times New Roman" w:cs="Times New Roman"/>
                <w:sz w:val="24"/>
                <w:szCs w:val="28"/>
              </w:rPr>
              <w:t>1589</w:t>
            </w:r>
          </w:p>
        </w:tc>
        <w:tc>
          <w:tcPr>
            <w:tcW w:w="0" w:type="auto"/>
            <w:vAlign w:val="center"/>
          </w:tcPr>
          <w:p w:rsidR="000701EA" w:rsidRPr="00784782"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1548</w:t>
            </w:r>
          </w:p>
        </w:tc>
        <w:tc>
          <w:tcPr>
            <w:tcW w:w="0" w:type="auto"/>
            <w:vAlign w:val="center"/>
          </w:tcPr>
          <w:p w:rsidR="000701EA" w:rsidRPr="00784782"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91,4</w:t>
            </w:r>
          </w:p>
        </w:tc>
      </w:tr>
      <w:tr w:rsidR="000701EA" w:rsidTr="000701EA">
        <w:trPr>
          <w:trHeight w:val="291"/>
        </w:trPr>
        <w:tc>
          <w:tcPr>
            <w:tcW w:w="0" w:type="auto"/>
            <w:tcBorders>
              <w:bottom w:val="single" w:sz="4" w:space="0" w:color="auto"/>
            </w:tcBorders>
            <w:vAlign w:val="center"/>
          </w:tcPr>
          <w:p w:rsidR="000701EA" w:rsidRPr="00784782" w:rsidRDefault="000701EA" w:rsidP="000701EA">
            <w:pPr>
              <w:spacing w:after="0" w:line="240" w:lineRule="auto"/>
              <w:jc w:val="left"/>
              <w:rPr>
                <w:rFonts w:ascii="Times New Roman" w:hAnsi="Times New Roman" w:cs="Times New Roman"/>
                <w:sz w:val="24"/>
                <w:szCs w:val="28"/>
              </w:rPr>
            </w:pPr>
            <w:r w:rsidRPr="00784782">
              <w:rPr>
                <w:rFonts w:ascii="Times New Roman" w:hAnsi="Times New Roman" w:cs="Times New Roman"/>
                <w:sz w:val="24"/>
                <w:szCs w:val="28"/>
              </w:rPr>
              <w:t>Площадь сельскохозяйственных угодий, га</w:t>
            </w:r>
          </w:p>
        </w:tc>
        <w:tc>
          <w:tcPr>
            <w:tcW w:w="0" w:type="auto"/>
            <w:tcBorders>
              <w:bottom w:val="single" w:sz="4" w:space="0" w:color="auto"/>
            </w:tcBorders>
            <w:vAlign w:val="center"/>
          </w:tcPr>
          <w:p w:rsidR="000701EA" w:rsidRPr="00784782" w:rsidRDefault="000701EA" w:rsidP="000701EA">
            <w:pPr>
              <w:spacing w:after="0" w:line="240" w:lineRule="auto"/>
              <w:jc w:val="center"/>
              <w:rPr>
                <w:rFonts w:ascii="Times New Roman" w:hAnsi="Times New Roman" w:cs="Times New Roman"/>
                <w:sz w:val="24"/>
                <w:szCs w:val="28"/>
              </w:rPr>
            </w:pPr>
            <w:r w:rsidRPr="00784782">
              <w:rPr>
                <w:rFonts w:ascii="Times New Roman" w:hAnsi="Times New Roman" w:cs="Times New Roman"/>
                <w:sz w:val="24"/>
                <w:szCs w:val="28"/>
              </w:rPr>
              <w:t>6757</w:t>
            </w:r>
          </w:p>
        </w:tc>
        <w:tc>
          <w:tcPr>
            <w:tcW w:w="0" w:type="auto"/>
            <w:tcBorders>
              <w:bottom w:val="single" w:sz="4" w:space="0" w:color="auto"/>
            </w:tcBorders>
            <w:vAlign w:val="center"/>
          </w:tcPr>
          <w:p w:rsidR="000701EA" w:rsidRPr="00784782" w:rsidRDefault="000701EA" w:rsidP="000701EA">
            <w:pPr>
              <w:spacing w:after="0" w:line="240" w:lineRule="auto"/>
              <w:jc w:val="center"/>
              <w:rPr>
                <w:rFonts w:ascii="Times New Roman" w:hAnsi="Times New Roman" w:cs="Times New Roman"/>
                <w:sz w:val="24"/>
                <w:szCs w:val="28"/>
              </w:rPr>
            </w:pPr>
            <w:r w:rsidRPr="00784782">
              <w:rPr>
                <w:rFonts w:ascii="Times New Roman" w:hAnsi="Times New Roman" w:cs="Times New Roman"/>
                <w:sz w:val="24"/>
                <w:szCs w:val="28"/>
              </w:rPr>
              <w:t>6882</w:t>
            </w:r>
          </w:p>
        </w:tc>
        <w:tc>
          <w:tcPr>
            <w:tcW w:w="0" w:type="auto"/>
            <w:tcBorders>
              <w:bottom w:val="single" w:sz="4" w:space="0" w:color="auto"/>
            </w:tcBorders>
            <w:vAlign w:val="center"/>
          </w:tcPr>
          <w:p w:rsidR="000701EA" w:rsidRPr="00784782"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7831</w:t>
            </w:r>
          </w:p>
        </w:tc>
        <w:tc>
          <w:tcPr>
            <w:tcW w:w="0" w:type="auto"/>
            <w:tcBorders>
              <w:bottom w:val="single" w:sz="4" w:space="0" w:color="auto"/>
            </w:tcBorders>
            <w:vAlign w:val="center"/>
          </w:tcPr>
          <w:p w:rsidR="000701EA" w:rsidRPr="00784782"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115,9</w:t>
            </w:r>
          </w:p>
        </w:tc>
      </w:tr>
    </w:tbl>
    <w:p w:rsidR="000701EA" w:rsidRDefault="000701EA" w:rsidP="000701EA">
      <w:pPr>
        <w:spacing w:after="0" w:line="360" w:lineRule="auto"/>
        <w:ind w:firstLine="720"/>
        <w:contextualSpacing/>
        <w:rPr>
          <w:rFonts w:ascii="Times New Roman" w:hAnsi="Times New Roman" w:cs="Times New Roman"/>
          <w:sz w:val="28"/>
        </w:rPr>
      </w:pPr>
      <w:r w:rsidRPr="00277E3F">
        <w:rPr>
          <w:rFonts w:ascii="Times New Roman" w:hAnsi="Times New Roman" w:cs="Times New Roman"/>
          <w:sz w:val="28"/>
        </w:rPr>
        <w:t xml:space="preserve">За период выручка увеличилась на </w:t>
      </w:r>
      <w:r>
        <w:rPr>
          <w:rFonts w:ascii="Times New Roman" w:hAnsi="Times New Roman" w:cs="Times New Roman"/>
          <w:sz w:val="28"/>
        </w:rPr>
        <w:t>11% или на 9753</w:t>
      </w:r>
      <w:r w:rsidRPr="00277E3F">
        <w:rPr>
          <w:rFonts w:ascii="Times New Roman" w:hAnsi="Times New Roman" w:cs="Times New Roman"/>
          <w:sz w:val="28"/>
        </w:rPr>
        <w:t xml:space="preserve"> тыс. руб. Среднегодов</w:t>
      </w:r>
      <w:r>
        <w:rPr>
          <w:rFonts w:ascii="Times New Roman" w:hAnsi="Times New Roman" w:cs="Times New Roman"/>
          <w:sz w:val="28"/>
        </w:rPr>
        <w:t>ая численность работников в 2016</w:t>
      </w:r>
      <w:r w:rsidRPr="00277E3F">
        <w:rPr>
          <w:rFonts w:ascii="Times New Roman" w:hAnsi="Times New Roman" w:cs="Times New Roman"/>
          <w:sz w:val="28"/>
        </w:rPr>
        <w:t xml:space="preserve"> году, по сравнени</w:t>
      </w:r>
      <w:r>
        <w:rPr>
          <w:rFonts w:ascii="Times New Roman" w:hAnsi="Times New Roman" w:cs="Times New Roman"/>
          <w:sz w:val="28"/>
        </w:rPr>
        <w:t>ю с 2014 снизилась на 1</w:t>
      </w:r>
      <w:r w:rsidRPr="00277E3F">
        <w:rPr>
          <w:rFonts w:ascii="Times New Roman" w:hAnsi="Times New Roman" w:cs="Times New Roman"/>
          <w:sz w:val="28"/>
        </w:rPr>
        <w:t xml:space="preserve"> человек</w:t>
      </w:r>
      <w:r>
        <w:rPr>
          <w:rFonts w:ascii="Times New Roman" w:hAnsi="Times New Roman" w:cs="Times New Roman"/>
          <w:sz w:val="28"/>
        </w:rPr>
        <w:t>а или на 0,8</w:t>
      </w:r>
      <w:r w:rsidRPr="00277E3F">
        <w:rPr>
          <w:rFonts w:ascii="Times New Roman" w:hAnsi="Times New Roman" w:cs="Times New Roman"/>
          <w:sz w:val="28"/>
        </w:rPr>
        <w:t>%. Среднегодовая стоимость основны</w:t>
      </w:r>
      <w:r>
        <w:rPr>
          <w:rFonts w:ascii="Times New Roman" w:hAnsi="Times New Roman" w:cs="Times New Roman"/>
          <w:sz w:val="28"/>
        </w:rPr>
        <w:t>х средств в 2016 году составила</w:t>
      </w:r>
      <w:r w:rsidRPr="00277E3F">
        <w:rPr>
          <w:rFonts w:ascii="Times New Roman" w:hAnsi="Times New Roman" w:cs="Times New Roman"/>
          <w:sz w:val="28"/>
        </w:rPr>
        <w:t xml:space="preserve"> </w:t>
      </w:r>
      <w:r>
        <w:rPr>
          <w:rFonts w:ascii="Times New Roman" w:hAnsi="Times New Roman" w:cs="Times New Roman"/>
          <w:sz w:val="28"/>
        </w:rPr>
        <w:t>156735 тыс. руб., а в 2014 – 130531</w:t>
      </w:r>
      <w:r w:rsidRPr="00277E3F">
        <w:rPr>
          <w:rFonts w:ascii="Times New Roman" w:hAnsi="Times New Roman" w:cs="Times New Roman"/>
          <w:sz w:val="28"/>
        </w:rPr>
        <w:t xml:space="preserve"> тыс. руб., т.е. она увеличилась на </w:t>
      </w:r>
      <w:r>
        <w:rPr>
          <w:rFonts w:ascii="Times New Roman" w:hAnsi="Times New Roman" w:cs="Times New Roman"/>
          <w:sz w:val="28"/>
        </w:rPr>
        <w:t>20,1</w:t>
      </w:r>
      <w:r w:rsidRPr="00277E3F">
        <w:rPr>
          <w:rFonts w:ascii="Times New Roman" w:hAnsi="Times New Roman" w:cs="Times New Roman"/>
          <w:sz w:val="28"/>
        </w:rPr>
        <w:t xml:space="preserve">%. </w:t>
      </w:r>
      <w:r>
        <w:rPr>
          <w:rFonts w:ascii="Times New Roman" w:hAnsi="Times New Roman" w:cs="Times New Roman"/>
          <w:sz w:val="28"/>
        </w:rPr>
        <w:t>Также происходит увеличение среднегодовой стоимости оборотных средств на 10%. Поголовье КРС уменьшилось с 1693 головы в 2014 году до 1548 голов в 2016, снижение составляет 8,6</w:t>
      </w:r>
      <w:r w:rsidRPr="00277E3F">
        <w:rPr>
          <w:rFonts w:ascii="Times New Roman" w:hAnsi="Times New Roman" w:cs="Times New Roman"/>
          <w:sz w:val="28"/>
        </w:rPr>
        <w:t>%.  Площадь сельскохозяйст</w:t>
      </w:r>
      <w:r>
        <w:rPr>
          <w:rFonts w:ascii="Times New Roman" w:hAnsi="Times New Roman" w:cs="Times New Roman"/>
          <w:sz w:val="28"/>
        </w:rPr>
        <w:t>венных угодий увеличилась на 15,9</w:t>
      </w:r>
      <w:r w:rsidRPr="00277E3F">
        <w:rPr>
          <w:rFonts w:ascii="Times New Roman" w:hAnsi="Times New Roman" w:cs="Times New Roman"/>
          <w:sz w:val="28"/>
        </w:rPr>
        <w:t xml:space="preserve">%. Таким образом можно сделать вывод, что размеры деятельности предприятия за анализируемый период увеличились. </w:t>
      </w:r>
    </w:p>
    <w:p w:rsidR="000701EA" w:rsidRPr="000A7216" w:rsidRDefault="000701EA" w:rsidP="000701EA">
      <w:pPr>
        <w:spacing w:after="0" w:line="360" w:lineRule="auto"/>
        <w:ind w:firstLine="720"/>
        <w:contextualSpacing/>
        <w:rPr>
          <w:rFonts w:ascii="Times New Roman" w:hAnsi="Times New Roman" w:cs="Times New Roman"/>
          <w:sz w:val="28"/>
        </w:rPr>
      </w:pPr>
      <w:r>
        <w:rPr>
          <w:rFonts w:ascii="Times New Roman" w:hAnsi="Times New Roman" w:cs="Times New Roman"/>
          <w:sz w:val="28"/>
        </w:rPr>
        <w:t>Рассмотрим структуру выр</w:t>
      </w:r>
      <w:r w:rsidR="009648D5">
        <w:rPr>
          <w:rFonts w:ascii="Times New Roman" w:hAnsi="Times New Roman" w:cs="Times New Roman"/>
          <w:sz w:val="28"/>
        </w:rPr>
        <w:t>учки, представленную в таблице 4</w:t>
      </w:r>
      <w:r w:rsidR="00BD6474">
        <w:rPr>
          <w:rFonts w:ascii="Times New Roman" w:hAnsi="Times New Roman" w:cs="Times New Roman"/>
          <w:sz w:val="28"/>
        </w:rPr>
        <w:t>, данные</w:t>
      </w:r>
      <w:r w:rsidR="002515B6">
        <w:rPr>
          <w:rFonts w:ascii="Times New Roman" w:hAnsi="Times New Roman" w:cs="Times New Roman"/>
          <w:sz w:val="28"/>
        </w:rPr>
        <w:t xml:space="preserve"> из «Расшифровки</w:t>
      </w:r>
      <w:r w:rsidR="004D1F22">
        <w:rPr>
          <w:rFonts w:ascii="Times New Roman" w:hAnsi="Times New Roman" w:cs="Times New Roman"/>
          <w:sz w:val="28"/>
        </w:rPr>
        <w:t xml:space="preserve"> показателей формы №2 «Отчет о финансовых результатах» </w:t>
      </w:r>
      <w:r w:rsidR="00D902F0" w:rsidRPr="003A2D02">
        <w:rPr>
          <w:rFonts w:ascii="Times New Roman" w:hAnsi="Times New Roman" w:cs="Times New Roman"/>
          <w:sz w:val="28"/>
        </w:rPr>
        <w:t>(Приложение А)</w:t>
      </w:r>
      <w:r w:rsidRPr="003A2D02">
        <w:rPr>
          <w:rFonts w:ascii="Times New Roman" w:hAnsi="Times New Roman" w:cs="Times New Roman"/>
          <w:sz w:val="28"/>
        </w:rPr>
        <w:t>.</w:t>
      </w:r>
    </w:p>
    <w:p w:rsidR="00B85181" w:rsidRDefault="00B85181" w:rsidP="000701EA">
      <w:pPr>
        <w:spacing w:after="0" w:line="360" w:lineRule="auto"/>
        <w:rPr>
          <w:rFonts w:ascii="Times New Roman" w:hAnsi="Times New Roman" w:cs="Times New Roman"/>
          <w:sz w:val="28"/>
        </w:rPr>
      </w:pPr>
    </w:p>
    <w:p w:rsidR="00B85181" w:rsidRDefault="00B85181" w:rsidP="000701EA">
      <w:pPr>
        <w:spacing w:after="0" w:line="360" w:lineRule="auto"/>
        <w:rPr>
          <w:rFonts w:ascii="Times New Roman" w:hAnsi="Times New Roman" w:cs="Times New Roman"/>
          <w:sz w:val="28"/>
        </w:rPr>
      </w:pPr>
    </w:p>
    <w:p w:rsidR="00B85181" w:rsidRDefault="00B85181" w:rsidP="000701EA">
      <w:pPr>
        <w:spacing w:after="0" w:line="360" w:lineRule="auto"/>
        <w:rPr>
          <w:rFonts w:ascii="Times New Roman" w:hAnsi="Times New Roman" w:cs="Times New Roman"/>
          <w:sz w:val="28"/>
        </w:rPr>
      </w:pPr>
    </w:p>
    <w:p w:rsidR="00B85181" w:rsidRDefault="00B85181" w:rsidP="000701EA">
      <w:pPr>
        <w:spacing w:after="0" w:line="360" w:lineRule="auto"/>
        <w:rPr>
          <w:rFonts w:ascii="Times New Roman" w:hAnsi="Times New Roman" w:cs="Times New Roman"/>
          <w:sz w:val="28"/>
        </w:rPr>
      </w:pPr>
    </w:p>
    <w:p w:rsidR="000701EA" w:rsidRPr="006C29E2" w:rsidRDefault="009648D5" w:rsidP="000701EA">
      <w:pPr>
        <w:spacing w:after="0" w:line="360" w:lineRule="auto"/>
        <w:rPr>
          <w:rFonts w:ascii="Times New Roman" w:hAnsi="Times New Roman" w:cs="Times New Roman"/>
          <w:color w:val="FF0000"/>
          <w:sz w:val="28"/>
          <w:szCs w:val="28"/>
        </w:rPr>
      </w:pPr>
      <w:r>
        <w:rPr>
          <w:rFonts w:ascii="Times New Roman" w:hAnsi="Times New Roman" w:cs="Times New Roman"/>
          <w:sz w:val="28"/>
        </w:rPr>
        <w:lastRenderedPageBreak/>
        <w:t>Таблица 4</w:t>
      </w:r>
      <w:r w:rsidR="000701EA">
        <w:rPr>
          <w:rFonts w:ascii="Times New Roman" w:hAnsi="Times New Roman" w:cs="Times New Roman"/>
          <w:sz w:val="28"/>
        </w:rPr>
        <w:t xml:space="preserve"> – Структура выручки </w:t>
      </w:r>
      <w:r w:rsidR="006C29E2" w:rsidRPr="006C29E2">
        <w:rPr>
          <w:rFonts w:ascii="Times New Roman" w:hAnsi="Times New Roman" w:cs="Times New Roman"/>
          <w:sz w:val="28"/>
          <w:szCs w:val="28"/>
        </w:rPr>
        <w:t>АО «Прогресс»</w:t>
      </w:r>
      <w:r w:rsidR="000701EA">
        <w:rPr>
          <w:rFonts w:ascii="Times New Roman" w:hAnsi="Times New Roman" w:cs="Times New Roman"/>
          <w:sz w:val="28"/>
        </w:rPr>
        <w: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0"/>
        <w:gridCol w:w="846"/>
        <w:gridCol w:w="846"/>
        <w:gridCol w:w="846"/>
        <w:gridCol w:w="2498"/>
      </w:tblGrid>
      <w:tr w:rsidR="000701EA" w:rsidRPr="00784782" w:rsidTr="000701EA">
        <w:trPr>
          <w:trHeight w:val="652"/>
        </w:trPr>
        <w:tc>
          <w:tcPr>
            <w:tcW w:w="0" w:type="auto"/>
            <w:vAlign w:val="center"/>
          </w:tcPr>
          <w:p w:rsidR="000701EA" w:rsidRPr="00DE21DB" w:rsidRDefault="000701EA" w:rsidP="000701EA">
            <w:pPr>
              <w:spacing w:after="0" w:line="240" w:lineRule="auto"/>
              <w:ind w:firstLine="720"/>
              <w:rPr>
                <w:rFonts w:ascii="Times New Roman" w:hAnsi="Times New Roman" w:cs="Times New Roman"/>
                <w:sz w:val="24"/>
                <w:szCs w:val="28"/>
              </w:rPr>
            </w:pPr>
            <w:r w:rsidRPr="00DE21DB">
              <w:rPr>
                <w:rFonts w:ascii="Times New Roman" w:hAnsi="Times New Roman" w:cs="Times New Roman"/>
                <w:sz w:val="24"/>
                <w:szCs w:val="28"/>
              </w:rPr>
              <w:t>Показатель</w:t>
            </w:r>
          </w:p>
        </w:tc>
        <w:tc>
          <w:tcPr>
            <w:tcW w:w="0" w:type="auto"/>
            <w:vAlign w:val="center"/>
          </w:tcPr>
          <w:p w:rsidR="000701EA" w:rsidRPr="00DE21DB" w:rsidRDefault="000701EA" w:rsidP="000701EA">
            <w:pPr>
              <w:spacing w:after="0" w:line="240" w:lineRule="auto"/>
              <w:jc w:val="center"/>
              <w:rPr>
                <w:rFonts w:ascii="Times New Roman" w:hAnsi="Times New Roman" w:cs="Times New Roman"/>
                <w:sz w:val="24"/>
                <w:szCs w:val="28"/>
              </w:rPr>
            </w:pPr>
            <w:smartTag w:uri="urn:schemas-microsoft-com:office:smarttags" w:element="metricconverter">
              <w:smartTagPr>
                <w:attr w:name="ProductID" w:val="2014 г"/>
              </w:smartTagPr>
              <w:r w:rsidRPr="00DE21DB">
                <w:rPr>
                  <w:rFonts w:ascii="Times New Roman" w:hAnsi="Times New Roman" w:cs="Times New Roman"/>
                  <w:sz w:val="24"/>
                  <w:szCs w:val="28"/>
                </w:rPr>
                <w:t>2014 г</w:t>
              </w:r>
            </w:smartTag>
            <w:r w:rsidRPr="00DE21DB">
              <w:rPr>
                <w:rFonts w:ascii="Times New Roman" w:hAnsi="Times New Roman" w:cs="Times New Roman"/>
                <w:sz w:val="24"/>
                <w:szCs w:val="28"/>
              </w:rPr>
              <w:t>.</w:t>
            </w:r>
          </w:p>
        </w:tc>
        <w:tc>
          <w:tcPr>
            <w:tcW w:w="0" w:type="auto"/>
            <w:vAlign w:val="center"/>
          </w:tcPr>
          <w:p w:rsidR="000701EA" w:rsidRPr="00DE21DB" w:rsidRDefault="000701EA" w:rsidP="000701EA">
            <w:pPr>
              <w:spacing w:after="0" w:line="240" w:lineRule="auto"/>
              <w:jc w:val="center"/>
              <w:rPr>
                <w:rFonts w:ascii="Times New Roman" w:hAnsi="Times New Roman" w:cs="Times New Roman"/>
                <w:sz w:val="24"/>
                <w:szCs w:val="28"/>
              </w:rPr>
            </w:pPr>
            <w:smartTag w:uri="urn:schemas-microsoft-com:office:smarttags" w:element="metricconverter">
              <w:smartTagPr>
                <w:attr w:name="ProductID" w:val="2015 г"/>
              </w:smartTagPr>
              <w:r w:rsidRPr="00DE21DB">
                <w:rPr>
                  <w:rFonts w:ascii="Times New Roman" w:hAnsi="Times New Roman" w:cs="Times New Roman"/>
                  <w:sz w:val="24"/>
                  <w:szCs w:val="28"/>
                </w:rPr>
                <w:t>2015 г</w:t>
              </w:r>
            </w:smartTag>
            <w:r w:rsidRPr="00DE21DB">
              <w:rPr>
                <w:rFonts w:ascii="Times New Roman" w:hAnsi="Times New Roman" w:cs="Times New Roman"/>
                <w:sz w:val="24"/>
                <w:szCs w:val="28"/>
              </w:rPr>
              <w:t>.</w:t>
            </w:r>
          </w:p>
        </w:tc>
        <w:tc>
          <w:tcPr>
            <w:tcW w:w="0" w:type="auto"/>
            <w:vAlign w:val="center"/>
          </w:tcPr>
          <w:p w:rsidR="000701EA" w:rsidRPr="00DE21DB"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2016 г.</w:t>
            </w:r>
          </w:p>
        </w:tc>
        <w:tc>
          <w:tcPr>
            <w:tcW w:w="0" w:type="auto"/>
            <w:vAlign w:val="center"/>
          </w:tcPr>
          <w:p w:rsidR="000701EA" w:rsidRPr="00DE21DB" w:rsidRDefault="000701EA" w:rsidP="000701EA">
            <w:pPr>
              <w:spacing w:after="0" w:line="240" w:lineRule="auto"/>
              <w:jc w:val="center"/>
              <w:rPr>
                <w:rFonts w:ascii="Times New Roman" w:hAnsi="Times New Roman" w:cs="Times New Roman"/>
                <w:sz w:val="24"/>
                <w:szCs w:val="28"/>
              </w:rPr>
            </w:pPr>
            <w:r w:rsidRPr="00DE21DB">
              <w:rPr>
                <w:rFonts w:ascii="Times New Roman" w:hAnsi="Times New Roman" w:cs="Times New Roman"/>
                <w:sz w:val="24"/>
                <w:szCs w:val="28"/>
              </w:rPr>
              <w:t>Изменение за период (+,-), п.п.</w:t>
            </w:r>
          </w:p>
        </w:tc>
      </w:tr>
      <w:tr w:rsidR="000701EA" w:rsidRPr="00784782" w:rsidTr="000701EA">
        <w:trPr>
          <w:trHeight w:val="555"/>
        </w:trPr>
        <w:tc>
          <w:tcPr>
            <w:tcW w:w="0" w:type="auto"/>
            <w:vAlign w:val="center"/>
          </w:tcPr>
          <w:p w:rsidR="000701EA" w:rsidRPr="00DE21DB" w:rsidRDefault="000701EA" w:rsidP="000701EA">
            <w:pPr>
              <w:spacing w:after="0" w:line="240" w:lineRule="auto"/>
              <w:jc w:val="left"/>
              <w:rPr>
                <w:rFonts w:ascii="Times New Roman" w:hAnsi="Times New Roman" w:cs="Times New Roman"/>
                <w:sz w:val="24"/>
                <w:szCs w:val="28"/>
              </w:rPr>
            </w:pPr>
            <w:r w:rsidRPr="00DE21DB">
              <w:rPr>
                <w:rFonts w:ascii="Times New Roman" w:hAnsi="Times New Roman" w:cs="Times New Roman"/>
                <w:sz w:val="24"/>
                <w:szCs w:val="28"/>
              </w:rPr>
              <w:t>Продукция собственного производства и продукты ее переработки</w:t>
            </w:r>
          </w:p>
        </w:tc>
        <w:tc>
          <w:tcPr>
            <w:tcW w:w="0" w:type="auto"/>
            <w:vAlign w:val="center"/>
          </w:tcPr>
          <w:p w:rsidR="000701EA" w:rsidRPr="00DE21DB" w:rsidRDefault="000701EA" w:rsidP="000701EA">
            <w:pPr>
              <w:spacing w:after="0" w:line="240" w:lineRule="auto"/>
              <w:jc w:val="center"/>
              <w:rPr>
                <w:rFonts w:ascii="Times New Roman" w:hAnsi="Times New Roman" w:cs="Times New Roman"/>
                <w:sz w:val="24"/>
                <w:szCs w:val="28"/>
              </w:rPr>
            </w:pPr>
            <w:r w:rsidRPr="00DE21DB">
              <w:rPr>
                <w:rFonts w:ascii="Times New Roman" w:hAnsi="Times New Roman" w:cs="Times New Roman"/>
                <w:sz w:val="24"/>
                <w:szCs w:val="28"/>
              </w:rPr>
              <w:t>97,84</w:t>
            </w:r>
          </w:p>
        </w:tc>
        <w:tc>
          <w:tcPr>
            <w:tcW w:w="0" w:type="auto"/>
            <w:vAlign w:val="center"/>
          </w:tcPr>
          <w:p w:rsidR="000701EA" w:rsidRPr="00DE21DB" w:rsidRDefault="000701EA" w:rsidP="000701EA">
            <w:pPr>
              <w:spacing w:after="0" w:line="240" w:lineRule="auto"/>
              <w:jc w:val="center"/>
              <w:rPr>
                <w:rFonts w:ascii="Times New Roman" w:hAnsi="Times New Roman" w:cs="Times New Roman"/>
                <w:sz w:val="24"/>
                <w:szCs w:val="28"/>
              </w:rPr>
            </w:pPr>
            <w:r w:rsidRPr="00DE21DB">
              <w:rPr>
                <w:rFonts w:ascii="Times New Roman" w:hAnsi="Times New Roman" w:cs="Times New Roman"/>
                <w:sz w:val="24"/>
                <w:szCs w:val="28"/>
              </w:rPr>
              <w:t>98,66</w:t>
            </w:r>
          </w:p>
        </w:tc>
        <w:tc>
          <w:tcPr>
            <w:tcW w:w="0" w:type="auto"/>
            <w:vAlign w:val="center"/>
          </w:tcPr>
          <w:p w:rsidR="000701EA" w:rsidRPr="00DE21DB"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98,83</w:t>
            </w:r>
          </w:p>
        </w:tc>
        <w:tc>
          <w:tcPr>
            <w:tcW w:w="0" w:type="auto"/>
            <w:vAlign w:val="center"/>
          </w:tcPr>
          <w:p w:rsidR="000701EA" w:rsidRPr="00DE21DB"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0,99</w:t>
            </w:r>
          </w:p>
        </w:tc>
      </w:tr>
      <w:tr w:rsidR="000701EA" w:rsidRPr="00784782" w:rsidTr="000701EA">
        <w:trPr>
          <w:trHeight w:val="355"/>
        </w:trPr>
        <w:tc>
          <w:tcPr>
            <w:tcW w:w="0" w:type="auto"/>
            <w:vAlign w:val="center"/>
          </w:tcPr>
          <w:p w:rsidR="000701EA" w:rsidRPr="00DE21DB" w:rsidRDefault="000701EA" w:rsidP="000701EA">
            <w:pPr>
              <w:spacing w:after="0" w:line="240" w:lineRule="auto"/>
              <w:jc w:val="left"/>
              <w:rPr>
                <w:rFonts w:ascii="Times New Roman" w:hAnsi="Times New Roman" w:cs="Times New Roman"/>
                <w:sz w:val="24"/>
                <w:szCs w:val="28"/>
              </w:rPr>
            </w:pPr>
            <w:r w:rsidRPr="00DE21DB">
              <w:rPr>
                <w:rFonts w:ascii="Times New Roman" w:hAnsi="Times New Roman" w:cs="Times New Roman"/>
                <w:sz w:val="24"/>
                <w:szCs w:val="28"/>
              </w:rPr>
              <w:t>Товары</w:t>
            </w:r>
          </w:p>
        </w:tc>
        <w:tc>
          <w:tcPr>
            <w:tcW w:w="0" w:type="auto"/>
            <w:vAlign w:val="center"/>
          </w:tcPr>
          <w:p w:rsidR="000701EA" w:rsidRPr="00DE21DB" w:rsidRDefault="000701EA" w:rsidP="000701EA">
            <w:pPr>
              <w:spacing w:after="0" w:line="240" w:lineRule="auto"/>
              <w:jc w:val="center"/>
              <w:rPr>
                <w:rFonts w:ascii="Times New Roman" w:hAnsi="Times New Roman" w:cs="Times New Roman"/>
                <w:sz w:val="24"/>
                <w:szCs w:val="28"/>
              </w:rPr>
            </w:pPr>
            <w:r w:rsidRPr="00DE21DB">
              <w:rPr>
                <w:rFonts w:ascii="Times New Roman" w:hAnsi="Times New Roman" w:cs="Times New Roman"/>
                <w:sz w:val="24"/>
                <w:szCs w:val="28"/>
              </w:rPr>
              <w:t>1,82</w:t>
            </w:r>
          </w:p>
        </w:tc>
        <w:tc>
          <w:tcPr>
            <w:tcW w:w="0" w:type="auto"/>
            <w:vAlign w:val="center"/>
          </w:tcPr>
          <w:p w:rsidR="000701EA" w:rsidRPr="00DE21DB" w:rsidRDefault="000701EA" w:rsidP="000701EA">
            <w:pPr>
              <w:spacing w:after="0" w:line="240" w:lineRule="auto"/>
              <w:jc w:val="center"/>
              <w:rPr>
                <w:rFonts w:ascii="Times New Roman" w:hAnsi="Times New Roman" w:cs="Times New Roman"/>
                <w:sz w:val="24"/>
                <w:szCs w:val="28"/>
              </w:rPr>
            </w:pPr>
            <w:r w:rsidRPr="00DE21DB">
              <w:rPr>
                <w:rFonts w:ascii="Times New Roman" w:hAnsi="Times New Roman" w:cs="Times New Roman"/>
                <w:sz w:val="24"/>
                <w:szCs w:val="28"/>
              </w:rPr>
              <w:t>1,03</w:t>
            </w:r>
          </w:p>
        </w:tc>
        <w:tc>
          <w:tcPr>
            <w:tcW w:w="0" w:type="auto"/>
            <w:vAlign w:val="center"/>
          </w:tcPr>
          <w:p w:rsidR="000701EA" w:rsidRPr="00DE21DB"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0,96</w:t>
            </w:r>
          </w:p>
        </w:tc>
        <w:tc>
          <w:tcPr>
            <w:tcW w:w="0" w:type="auto"/>
            <w:vAlign w:val="center"/>
          </w:tcPr>
          <w:p w:rsidR="000701EA" w:rsidRPr="00DE21DB"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-0,86</w:t>
            </w:r>
          </w:p>
        </w:tc>
      </w:tr>
      <w:tr w:rsidR="000701EA" w:rsidRPr="00784782" w:rsidTr="000701EA">
        <w:trPr>
          <w:trHeight w:val="519"/>
        </w:trPr>
        <w:tc>
          <w:tcPr>
            <w:tcW w:w="0" w:type="auto"/>
            <w:vAlign w:val="center"/>
          </w:tcPr>
          <w:p w:rsidR="000701EA" w:rsidRPr="00DE21DB" w:rsidRDefault="000701EA" w:rsidP="000701EA">
            <w:pPr>
              <w:spacing w:after="0" w:line="240" w:lineRule="auto"/>
              <w:jc w:val="left"/>
              <w:rPr>
                <w:rFonts w:ascii="Times New Roman" w:hAnsi="Times New Roman" w:cs="Times New Roman"/>
                <w:sz w:val="24"/>
                <w:szCs w:val="28"/>
              </w:rPr>
            </w:pPr>
            <w:r w:rsidRPr="00DE21DB">
              <w:rPr>
                <w:rFonts w:ascii="Times New Roman" w:hAnsi="Times New Roman" w:cs="Times New Roman"/>
                <w:sz w:val="24"/>
                <w:szCs w:val="28"/>
              </w:rPr>
              <w:t>Работы и услуги</w:t>
            </w:r>
          </w:p>
        </w:tc>
        <w:tc>
          <w:tcPr>
            <w:tcW w:w="0" w:type="auto"/>
            <w:vAlign w:val="center"/>
          </w:tcPr>
          <w:p w:rsidR="000701EA" w:rsidRPr="00DE21DB" w:rsidRDefault="000701EA" w:rsidP="000701EA">
            <w:pPr>
              <w:spacing w:after="0" w:line="240" w:lineRule="auto"/>
              <w:jc w:val="center"/>
              <w:rPr>
                <w:rFonts w:ascii="Times New Roman" w:hAnsi="Times New Roman" w:cs="Times New Roman"/>
                <w:sz w:val="24"/>
                <w:szCs w:val="28"/>
              </w:rPr>
            </w:pPr>
            <w:r w:rsidRPr="00DE21DB">
              <w:rPr>
                <w:rFonts w:ascii="Times New Roman" w:hAnsi="Times New Roman" w:cs="Times New Roman"/>
                <w:sz w:val="24"/>
                <w:szCs w:val="28"/>
              </w:rPr>
              <w:t>0,34</w:t>
            </w:r>
          </w:p>
        </w:tc>
        <w:tc>
          <w:tcPr>
            <w:tcW w:w="0" w:type="auto"/>
            <w:vAlign w:val="center"/>
          </w:tcPr>
          <w:p w:rsidR="000701EA" w:rsidRPr="00DE21DB" w:rsidRDefault="000701EA" w:rsidP="000701EA">
            <w:pPr>
              <w:spacing w:after="0" w:line="240" w:lineRule="auto"/>
              <w:jc w:val="center"/>
              <w:rPr>
                <w:rFonts w:ascii="Times New Roman" w:hAnsi="Times New Roman" w:cs="Times New Roman"/>
                <w:sz w:val="24"/>
                <w:szCs w:val="28"/>
              </w:rPr>
            </w:pPr>
            <w:r w:rsidRPr="00DE21DB">
              <w:rPr>
                <w:rFonts w:ascii="Times New Roman" w:hAnsi="Times New Roman" w:cs="Times New Roman"/>
                <w:sz w:val="24"/>
                <w:szCs w:val="28"/>
              </w:rPr>
              <w:t>0,31</w:t>
            </w:r>
          </w:p>
        </w:tc>
        <w:tc>
          <w:tcPr>
            <w:tcW w:w="0" w:type="auto"/>
            <w:vAlign w:val="center"/>
          </w:tcPr>
          <w:p w:rsidR="000701EA" w:rsidRPr="00DE21DB"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0,22</w:t>
            </w:r>
          </w:p>
        </w:tc>
        <w:tc>
          <w:tcPr>
            <w:tcW w:w="0" w:type="auto"/>
            <w:vAlign w:val="center"/>
          </w:tcPr>
          <w:p w:rsidR="000701EA" w:rsidRPr="00DE21DB"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-0,12</w:t>
            </w:r>
          </w:p>
        </w:tc>
      </w:tr>
      <w:tr w:rsidR="000701EA" w:rsidRPr="00784782" w:rsidTr="000701EA">
        <w:trPr>
          <w:trHeight w:val="134"/>
        </w:trPr>
        <w:tc>
          <w:tcPr>
            <w:tcW w:w="0" w:type="auto"/>
            <w:vAlign w:val="center"/>
          </w:tcPr>
          <w:p w:rsidR="000701EA" w:rsidRPr="00DE21DB" w:rsidRDefault="000701EA" w:rsidP="000701EA">
            <w:pPr>
              <w:spacing w:after="0" w:line="240" w:lineRule="auto"/>
              <w:jc w:val="left"/>
              <w:rPr>
                <w:rFonts w:ascii="Times New Roman" w:hAnsi="Times New Roman" w:cs="Times New Roman"/>
                <w:sz w:val="24"/>
                <w:szCs w:val="28"/>
              </w:rPr>
            </w:pPr>
            <w:r w:rsidRPr="00DE21DB">
              <w:rPr>
                <w:rFonts w:ascii="Times New Roman" w:hAnsi="Times New Roman" w:cs="Times New Roman"/>
                <w:sz w:val="24"/>
                <w:szCs w:val="28"/>
              </w:rPr>
              <w:t>Итого</w:t>
            </w:r>
          </w:p>
        </w:tc>
        <w:tc>
          <w:tcPr>
            <w:tcW w:w="0" w:type="auto"/>
            <w:vAlign w:val="center"/>
          </w:tcPr>
          <w:p w:rsidR="000701EA" w:rsidRPr="00DE21DB" w:rsidRDefault="000701EA" w:rsidP="000701EA">
            <w:pPr>
              <w:spacing w:after="0" w:line="240" w:lineRule="auto"/>
              <w:jc w:val="center"/>
              <w:rPr>
                <w:rFonts w:ascii="Times New Roman" w:hAnsi="Times New Roman" w:cs="Times New Roman"/>
                <w:sz w:val="24"/>
                <w:szCs w:val="28"/>
              </w:rPr>
            </w:pPr>
            <w:r w:rsidRPr="00DE21DB">
              <w:rPr>
                <w:rFonts w:ascii="Times New Roman" w:hAnsi="Times New Roman" w:cs="Times New Roman"/>
                <w:sz w:val="24"/>
                <w:szCs w:val="28"/>
              </w:rPr>
              <w:t>100</w:t>
            </w:r>
          </w:p>
        </w:tc>
        <w:tc>
          <w:tcPr>
            <w:tcW w:w="0" w:type="auto"/>
            <w:vAlign w:val="center"/>
          </w:tcPr>
          <w:p w:rsidR="000701EA" w:rsidRPr="00DE21DB" w:rsidRDefault="000701EA" w:rsidP="000701EA">
            <w:pPr>
              <w:spacing w:after="0" w:line="240" w:lineRule="auto"/>
              <w:jc w:val="center"/>
              <w:rPr>
                <w:rFonts w:ascii="Times New Roman" w:hAnsi="Times New Roman" w:cs="Times New Roman"/>
                <w:sz w:val="24"/>
                <w:szCs w:val="28"/>
              </w:rPr>
            </w:pPr>
            <w:r w:rsidRPr="00DE21DB">
              <w:rPr>
                <w:rFonts w:ascii="Times New Roman" w:hAnsi="Times New Roman" w:cs="Times New Roman"/>
                <w:sz w:val="24"/>
                <w:szCs w:val="28"/>
              </w:rPr>
              <w:t>100</w:t>
            </w:r>
          </w:p>
        </w:tc>
        <w:tc>
          <w:tcPr>
            <w:tcW w:w="0" w:type="auto"/>
          </w:tcPr>
          <w:p w:rsidR="000701EA" w:rsidRPr="00DE21DB"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100</w:t>
            </w:r>
          </w:p>
        </w:tc>
        <w:tc>
          <w:tcPr>
            <w:tcW w:w="0" w:type="auto"/>
            <w:vAlign w:val="center"/>
          </w:tcPr>
          <w:p w:rsidR="000701EA" w:rsidRPr="00DE21DB"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w:t>
            </w:r>
          </w:p>
        </w:tc>
      </w:tr>
    </w:tbl>
    <w:p w:rsidR="000701EA" w:rsidRPr="00277E3F" w:rsidRDefault="000701EA" w:rsidP="000701EA">
      <w:pPr>
        <w:spacing w:after="0" w:line="360" w:lineRule="auto"/>
        <w:ind w:firstLine="720"/>
        <w:contextualSpacing/>
        <w:rPr>
          <w:rFonts w:ascii="Times New Roman" w:hAnsi="Times New Roman" w:cs="Times New Roman"/>
          <w:sz w:val="28"/>
        </w:rPr>
      </w:pPr>
      <w:r>
        <w:rPr>
          <w:rFonts w:ascii="Times New Roman" w:hAnsi="Times New Roman" w:cs="Times New Roman"/>
          <w:sz w:val="28"/>
        </w:rPr>
        <w:t xml:space="preserve">За период наибольший удельный вес в структуре выручки занимает </w:t>
      </w:r>
      <w:r>
        <w:rPr>
          <w:rFonts w:ascii="Times New Roman" w:hAnsi="Times New Roman" w:cs="Times New Roman"/>
          <w:sz w:val="28"/>
          <w:szCs w:val="28"/>
        </w:rPr>
        <w:t>п</w:t>
      </w:r>
      <w:r w:rsidRPr="00A93513">
        <w:rPr>
          <w:rFonts w:ascii="Times New Roman" w:hAnsi="Times New Roman" w:cs="Times New Roman"/>
          <w:sz w:val="28"/>
          <w:szCs w:val="28"/>
        </w:rPr>
        <w:t>родукция собственного производства и продукты ее переработки</w:t>
      </w:r>
      <w:r>
        <w:rPr>
          <w:rFonts w:ascii="Times New Roman" w:hAnsi="Times New Roman" w:cs="Times New Roman"/>
          <w:sz w:val="28"/>
          <w:szCs w:val="28"/>
        </w:rPr>
        <w:t>, изменение за период составляет +0,99 п.п. Наименьший удельный вес занимают работы и услуги, происходит сокращение на 0,12 п.п.</w:t>
      </w:r>
    </w:p>
    <w:p w:rsidR="000701EA" w:rsidRDefault="000701EA" w:rsidP="000701EA">
      <w:pPr>
        <w:spacing w:after="0" w:line="360" w:lineRule="auto"/>
        <w:ind w:firstLine="720"/>
        <w:contextualSpacing/>
        <w:rPr>
          <w:rFonts w:ascii="Times New Roman" w:hAnsi="Times New Roman" w:cs="Times New Roman"/>
          <w:color w:val="000000" w:themeColor="text1"/>
          <w:sz w:val="28"/>
        </w:rPr>
      </w:pPr>
      <w:r w:rsidRPr="00277E3F">
        <w:rPr>
          <w:rFonts w:ascii="Times New Roman" w:hAnsi="Times New Roman" w:cs="Times New Roman"/>
          <w:sz w:val="28"/>
        </w:rPr>
        <w:t>Основные средства имеют большое значение в процессе труда, так как они образуют производственно-техническую базу и определяют производственную мощь предприятия. Рассмотрим состав и структуру осно</w:t>
      </w:r>
      <w:r>
        <w:rPr>
          <w:rFonts w:ascii="Times New Roman" w:hAnsi="Times New Roman" w:cs="Times New Roman"/>
          <w:sz w:val="28"/>
        </w:rPr>
        <w:t>вных средств предприятия</w:t>
      </w:r>
      <w:r w:rsidR="009648D5">
        <w:rPr>
          <w:rFonts w:ascii="Times New Roman" w:hAnsi="Times New Roman" w:cs="Times New Roman"/>
          <w:color w:val="000000" w:themeColor="text1"/>
          <w:sz w:val="28"/>
        </w:rPr>
        <w:t>, таблица 5</w:t>
      </w:r>
      <w:r w:rsidR="00D902F0">
        <w:rPr>
          <w:rFonts w:ascii="Times New Roman" w:hAnsi="Times New Roman" w:cs="Times New Roman"/>
          <w:color w:val="000000" w:themeColor="text1"/>
          <w:sz w:val="28"/>
        </w:rPr>
        <w:t xml:space="preserve">, данные из «Пояснений к бухгалтерскому балансу и отчету о финансовых результатах» </w:t>
      </w:r>
      <w:r w:rsidR="00D902F0" w:rsidRPr="003A2D02">
        <w:rPr>
          <w:rFonts w:ascii="Times New Roman" w:hAnsi="Times New Roman" w:cs="Times New Roman"/>
          <w:sz w:val="28"/>
        </w:rPr>
        <w:t xml:space="preserve">(Приложение </w:t>
      </w:r>
      <w:r w:rsidR="003A2D02" w:rsidRPr="003A2D02">
        <w:rPr>
          <w:rFonts w:ascii="Times New Roman" w:hAnsi="Times New Roman" w:cs="Times New Roman"/>
          <w:sz w:val="28"/>
        </w:rPr>
        <w:t>Б</w:t>
      </w:r>
      <w:r w:rsidR="00D902F0" w:rsidRPr="003A2D02">
        <w:rPr>
          <w:rFonts w:ascii="Times New Roman" w:hAnsi="Times New Roman" w:cs="Times New Roman"/>
          <w:sz w:val="28"/>
        </w:rPr>
        <w:t>)</w:t>
      </w:r>
      <w:r w:rsidRPr="003A2D02">
        <w:rPr>
          <w:rFonts w:ascii="Times New Roman" w:hAnsi="Times New Roman" w:cs="Times New Roman"/>
          <w:sz w:val="28"/>
        </w:rPr>
        <w:t>.</w:t>
      </w:r>
    </w:p>
    <w:p w:rsidR="000701EA" w:rsidRPr="006C29E2" w:rsidRDefault="009648D5" w:rsidP="000701EA">
      <w:pPr>
        <w:spacing w:after="0" w:line="360" w:lineRule="auto"/>
        <w:rPr>
          <w:rFonts w:ascii="Times New Roman" w:hAnsi="Times New Roman" w:cs="Times New Roman"/>
          <w:color w:val="FF0000"/>
          <w:sz w:val="28"/>
          <w:szCs w:val="28"/>
        </w:rPr>
      </w:pPr>
      <w:r>
        <w:rPr>
          <w:rFonts w:ascii="Times New Roman" w:hAnsi="Times New Roman" w:cs="Times New Roman"/>
          <w:sz w:val="28"/>
        </w:rPr>
        <w:t>Таблица 5</w:t>
      </w:r>
      <w:r w:rsidR="000701EA">
        <w:rPr>
          <w:rFonts w:ascii="Times New Roman" w:hAnsi="Times New Roman" w:cs="Times New Roman"/>
          <w:sz w:val="28"/>
        </w:rPr>
        <w:t xml:space="preserve"> – Динамика</w:t>
      </w:r>
      <w:r w:rsidR="000701EA" w:rsidRPr="00950D01">
        <w:rPr>
          <w:rFonts w:ascii="Times New Roman" w:hAnsi="Times New Roman" w:cs="Times New Roman"/>
          <w:sz w:val="28"/>
        </w:rPr>
        <w:t xml:space="preserve"> и структура основных средств </w:t>
      </w:r>
      <w:r w:rsidR="006C29E2" w:rsidRPr="006C29E2">
        <w:rPr>
          <w:rFonts w:ascii="Times New Roman" w:hAnsi="Times New Roman" w:cs="Times New Roman"/>
          <w:sz w:val="28"/>
          <w:szCs w:val="28"/>
        </w:rPr>
        <w:t>АО «Прогресс»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8"/>
        <w:gridCol w:w="971"/>
        <w:gridCol w:w="867"/>
        <w:gridCol w:w="971"/>
        <w:gridCol w:w="867"/>
        <w:gridCol w:w="971"/>
        <w:gridCol w:w="867"/>
        <w:gridCol w:w="1314"/>
      </w:tblGrid>
      <w:tr w:rsidR="000701EA" w:rsidRPr="00553709" w:rsidTr="000701EA">
        <w:trPr>
          <w:cantSplit/>
          <w:trHeight w:val="155"/>
        </w:trPr>
        <w:tc>
          <w:tcPr>
            <w:tcW w:w="0" w:type="auto"/>
            <w:vMerge w:val="restart"/>
            <w:vAlign w:val="center"/>
          </w:tcPr>
          <w:p w:rsidR="000701EA" w:rsidRPr="00551909" w:rsidRDefault="000701EA" w:rsidP="000701EA">
            <w:pPr>
              <w:pStyle w:val="a5"/>
              <w:ind w:firstLine="0"/>
              <w:jc w:val="center"/>
              <w:rPr>
                <w:sz w:val="24"/>
                <w:szCs w:val="24"/>
              </w:rPr>
            </w:pPr>
            <w:r w:rsidRPr="00551909">
              <w:rPr>
                <w:sz w:val="24"/>
                <w:szCs w:val="24"/>
              </w:rPr>
              <w:t>Виды основных средств</w:t>
            </w:r>
          </w:p>
        </w:tc>
        <w:tc>
          <w:tcPr>
            <w:tcW w:w="0" w:type="auto"/>
            <w:gridSpan w:val="2"/>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31.12.</w:t>
            </w:r>
            <w:smartTag w:uri="urn:schemas-microsoft-com:office:smarttags" w:element="metricconverter">
              <w:smartTagPr>
                <w:attr w:name="ProductID" w:val="2014 г"/>
              </w:smartTagPr>
              <w:r w:rsidRPr="00551909">
                <w:rPr>
                  <w:rFonts w:ascii="Times New Roman" w:hAnsi="Times New Roman" w:cs="Times New Roman"/>
                  <w:sz w:val="24"/>
                  <w:szCs w:val="24"/>
                </w:rPr>
                <w:t>2014 г</w:t>
              </w:r>
            </w:smartTag>
            <w:r w:rsidRPr="00551909">
              <w:rPr>
                <w:rFonts w:ascii="Times New Roman" w:hAnsi="Times New Roman" w:cs="Times New Roman"/>
                <w:sz w:val="24"/>
                <w:szCs w:val="24"/>
              </w:rPr>
              <w:t>.</w:t>
            </w:r>
          </w:p>
        </w:tc>
        <w:tc>
          <w:tcPr>
            <w:tcW w:w="0" w:type="auto"/>
            <w:gridSpan w:val="2"/>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31.12.</w:t>
            </w:r>
            <w:smartTag w:uri="urn:schemas-microsoft-com:office:smarttags" w:element="metricconverter">
              <w:smartTagPr>
                <w:attr w:name="ProductID" w:val="2015 г"/>
              </w:smartTagPr>
              <w:r w:rsidRPr="00551909">
                <w:rPr>
                  <w:rFonts w:ascii="Times New Roman" w:hAnsi="Times New Roman" w:cs="Times New Roman"/>
                  <w:sz w:val="24"/>
                  <w:szCs w:val="24"/>
                </w:rPr>
                <w:t>2015 г</w:t>
              </w:r>
            </w:smartTag>
            <w:r w:rsidRPr="00551909">
              <w:rPr>
                <w:rFonts w:ascii="Times New Roman" w:hAnsi="Times New Roman" w:cs="Times New Roman"/>
                <w:sz w:val="24"/>
                <w:szCs w:val="24"/>
              </w:rPr>
              <w:t>.</w:t>
            </w:r>
          </w:p>
        </w:tc>
        <w:tc>
          <w:tcPr>
            <w:tcW w:w="0" w:type="auto"/>
            <w:gridSpan w:val="2"/>
            <w:vAlign w:val="center"/>
          </w:tcPr>
          <w:p w:rsidR="000701EA" w:rsidRPr="00551909"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31.12.2016</w:t>
            </w:r>
            <w:r w:rsidRPr="00551909">
              <w:rPr>
                <w:rFonts w:ascii="Times New Roman" w:hAnsi="Times New Roman" w:cs="Times New Roman"/>
                <w:sz w:val="24"/>
                <w:szCs w:val="24"/>
              </w:rPr>
              <w:t xml:space="preserve"> г.</w:t>
            </w:r>
          </w:p>
        </w:tc>
        <w:tc>
          <w:tcPr>
            <w:tcW w:w="0" w:type="auto"/>
            <w:vMerge w:val="restart"/>
            <w:shd w:val="clear" w:color="auto" w:fill="auto"/>
            <w:vAlign w:val="center"/>
          </w:tcPr>
          <w:p w:rsidR="000701EA" w:rsidRPr="00551909" w:rsidRDefault="000701EA" w:rsidP="000701EA">
            <w:pPr>
              <w:spacing w:after="0" w:line="240" w:lineRule="auto"/>
              <w:jc w:val="center"/>
              <w:rPr>
                <w:rFonts w:ascii="Times New Roman" w:hAnsi="Times New Roman" w:cs="Times New Roman"/>
                <w:bCs/>
                <w:sz w:val="24"/>
                <w:szCs w:val="24"/>
              </w:rPr>
            </w:pPr>
            <w:r w:rsidRPr="00551909">
              <w:rPr>
                <w:rFonts w:ascii="Times New Roman" w:hAnsi="Times New Roman" w:cs="Times New Roman"/>
                <w:sz w:val="24"/>
                <w:szCs w:val="24"/>
              </w:rPr>
              <w:t>Темп роста за период, %</w:t>
            </w:r>
          </w:p>
        </w:tc>
      </w:tr>
      <w:tr w:rsidR="000701EA" w:rsidRPr="00553709" w:rsidTr="000701EA">
        <w:trPr>
          <w:cantSplit/>
          <w:trHeight w:val="155"/>
        </w:trPr>
        <w:tc>
          <w:tcPr>
            <w:tcW w:w="0" w:type="auto"/>
            <w:vMerge/>
            <w:vAlign w:val="center"/>
          </w:tcPr>
          <w:p w:rsidR="000701EA" w:rsidRPr="00551909" w:rsidRDefault="000701EA" w:rsidP="000701EA">
            <w:pPr>
              <w:pStyle w:val="a5"/>
              <w:ind w:firstLine="720"/>
              <w:jc w:val="center"/>
              <w:rPr>
                <w:sz w:val="24"/>
                <w:szCs w:val="24"/>
              </w:rPr>
            </w:pP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тыс. руб.</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 к итогу</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тыс. руб.</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 к итогу</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тыс. руб.</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 к итогу</w:t>
            </w:r>
          </w:p>
        </w:tc>
        <w:tc>
          <w:tcPr>
            <w:tcW w:w="0" w:type="auto"/>
            <w:vMerge/>
            <w:tcBorders>
              <w:bottom w:val="single" w:sz="4" w:space="0" w:color="auto"/>
            </w:tcBorders>
            <w:shd w:val="clear" w:color="auto" w:fill="auto"/>
          </w:tcPr>
          <w:p w:rsidR="000701EA" w:rsidRPr="00551909" w:rsidRDefault="000701EA" w:rsidP="000701EA">
            <w:pPr>
              <w:spacing w:after="0" w:line="240" w:lineRule="auto"/>
              <w:rPr>
                <w:rFonts w:ascii="Times New Roman" w:hAnsi="Times New Roman" w:cs="Times New Roman"/>
                <w:bCs/>
                <w:sz w:val="24"/>
                <w:szCs w:val="24"/>
              </w:rPr>
            </w:pPr>
          </w:p>
        </w:tc>
      </w:tr>
      <w:tr w:rsidR="000701EA" w:rsidRPr="00553709" w:rsidTr="000701EA">
        <w:trPr>
          <w:trHeight w:val="258"/>
        </w:trPr>
        <w:tc>
          <w:tcPr>
            <w:tcW w:w="0" w:type="auto"/>
            <w:vAlign w:val="center"/>
          </w:tcPr>
          <w:p w:rsidR="000701EA" w:rsidRPr="00551909" w:rsidRDefault="000701EA" w:rsidP="000701EA">
            <w:pPr>
              <w:spacing w:after="0" w:line="240" w:lineRule="auto"/>
              <w:jc w:val="left"/>
              <w:rPr>
                <w:rFonts w:ascii="Times New Roman" w:hAnsi="Times New Roman" w:cs="Times New Roman"/>
                <w:sz w:val="24"/>
                <w:szCs w:val="24"/>
              </w:rPr>
            </w:pPr>
            <w:r w:rsidRPr="00551909">
              <w:rPr>
                <w:rFonts w:ascii="Times New Roman" w:hAnsi="Times New Roman" w:cs="Times New Roman"/>
                <w:sz w:val="24"/>
                <w:szCs w:val="24"/>
              </w:rPr>
              <w:t>Основные средства, всего, в т. ч.:</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221030</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100</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246307</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100</w:t>
            </w:r>
          </w:p>
        </w:tc>
        <w:tc>
          <w:tcPr>
            <w:tcW w:w="0" w:type="auto"/>
            <w:vAlign w:val="center"/>
          </w:tcPr>
          <w:p w:rsidR="000701EA" w:rsidRPr="00551909" w:rsidRDefault="000701EA" w:rsidP="000701E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262255</w:t>
            </w:r>
          </w:p>
        </w:tc>
        <w:tc>
          <w:tcPr>
            <w:tcW w:w="0" w:type="auto"/>
            <w:vAlign w:val="center"/>
          </w:tcPr>
          <w:p w:rsidR="000701EA" w:rsidRPr="00551909" w:rsidRDefault="000701EA" w:rsidP="000701E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w:t>
            </w:r>
          </w:p>
        </w:tc>
        <w:tc>
          <w:tcPr>
            <w:tcW w:w="0" w:type="auto"/>
            <w:tcBorders>
              <w:bottom w:val="single" w:sz="4" w:space="0" w:color="auto"/>
            </w:tcBorders>
            <w:shd w:val="clear" w:color="auto" w:fill="auto"/>
            <w:vAlign w:val="center"/>
          </w:tcPr>
          <w:p w:rsidR="000701EA" w:rsidRPr="00551909" w:rsidRDefault="000701EA" w:rsidP="000701E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118,7</w:t>
            </w:r>
          </w:p>
        </w:tc>
      </w:tr>
      <w:tr w:rsidR="000701EA" w:rsidRPr="00553709" w:rsidTr="000701EA">
        <w:trPr>
          <w:trHeight w:val="196"/>
        </w:trPr>
        <w:tc>
          <w:tcPr>
            <w:tcW w:w="0" w:type="auto"/>
            <w:vAlign w:val="center"/>
          </w:tcPr>
          <w:p w:rsidR="000701EA" w:rsidRPr="00551909" w:rsidRDefault="000701EA" w:rsidP="000701EA">
            <w:pPr>
              <w:spacing w:after="0" w:line="240" w:lineRule="auto"/>
              <w:jc w:val="left"/>
              <w:rPr>
                <w:rFonts w:ascii="Times New Roman" w:hAnsi="Times New Roman" w:cs="Times New Roman"/>
                <w:sz w:val="24"/>
                <w:szCs w:val="24"/>
              </w:rPr>
            </w:pPr>
            <w:r w:rsidRPr="00551909">
              <w:rPr>
                <w:rFonts w:ascii="Times New Roman" w:hAnsi="Times New Roman" w:cs="Times New Roman"/>
                <w:sz w:val="24"/>
                <w:szCs w:val="24"/>
              </w:rPr>
              <w:t xml:space="preserve">  здания, сооружения и передаточные устройства</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68325</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30,91</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67882</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27,56</w:t>
            </w:r>
          </w:p>
        </w:tc>
        <w:tc>
          <w:tcPr>
            <w:tcW w:w="0" w:type="auto"/>
            <w:vAlign w:val="center"/>
          </w:tcPr>
          <w:p w:rsidR="000701EA" w:rsidRPr="00551909" w:rsidRDefault="000701EA" w:rsidP="000701E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68308</w:t>
            </w:r>
          </w:p>
        </w:tc>
        <w:tc>
          <w:tcPr>
            <w:tcW w:w="0" w:type="auto"/>
            <w:vAlign w:val="center"/>
          </w:tcPr>
          <w:p w:rsidR="000701EA" w:rsidRPr="00551909" w:rsidRDefault="000701EA" w:rsidP="000701E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26,05</w:t>
            </w:r>
          </w:p>
        </w:tc>
        <w:tc>
          <w:tcPr>
            <w:tcW w:w="0" w:type="auto"/>
            <w:tcBorders>
              <w:bottom w:val="single" w:sz="4" w:space="0" w:color="auto"/>
            </w:tcBorders>
            <w:shd w:val="clear" w:color="auto" w:fill="auto"/>
            <w:vAlign w:val="center"/>
          </w:tcPr>
          <w:p w:rsidR="000701EA" w:rsidRPr="00551909" w:rsidRDefault="000701EA" w:rsidP="000701E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99,9</w:t>
            </w:r>
          </w:p>
        </w:tc>
      </w:tr>
      <w:tr w:rsidR="000701EA" w:rsidRPr="00553709" w:rsidTr="000701EA">
        <w:trPr>
          <w:trHeight w:val="154"/>
        </w:trPr>
        <w:tc>
          <w:tcPr>
            <w:tcW w:w="0" w:type="auto"/>
            <w:vAlign w:val="center"/>
          </w:tcPr>
          <w:p w:rsidR="000701EA" w:rsidRPr="00551909" w:rsidRDefault="000701EA" w:rsidP="000701EA">
            <w:pPr>
              <w:spacing w:after="0" w:line="240" w:lineRule="auto"/>
              <w:jc w:val="left"/>
              <w:rPr>
                <w:rFonts w:ascii="Times New Roman" w:hAnsi="Times New Roman" w:cs="Times New Roman"/>
                <w:sz w:val="24"/>
                <w:szCs w:val="24"/>
              </w:rPr>
            </w:pPr>
            <w:r w:rsidRPr="00551909">
              <w:rPr>
                <w:rFonts w:ascii="Times New Roman" w:hAnsi="Times New Roman" w:cs="Times New Roman"/>
                <w:sz w:val="24"/>
                <w:szCs w:val="24"/>
              </w:rPr>
              <w:t xml:space="preserve">  машины и оборудование</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113136</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51,19</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133274</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54,11</w:t>
            </w:r>
          </w:p>
        </w:tc>
        <w:tc>
          <w:tcPr>
            <w:tcW w:w="0" w:type="auto"/>
            <w:vAlign w:val="center"/>
          </w:tcPr>
          <w:p w:rsidR="000701EA" w:rsidRPr="00551909" w:rsidRDefault="000701EA" w:rsidP="000701E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146157</w:t>
            </w:r>
          </w:p>
        </w:tc>
        <w:tc>
          <w:tcPr>
            <w:tcW w:w="0" w:type="auto"/>
            <w:vAlign w:val="center"/>
          </w:tcPr>
          <w:p w:rsidR="000701EA" w:rsidRPr="00551909" w:rsidRDefault="000701EA" w:rsidP="000701E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55,73</w:t>
            </w:r>
          </w:p>
        </w:tc>
        <w:tc>
          <w:tcPr>
            <w:tcW w:w="0" w:type="auto"/>
            <w:tcBorders>
              <w:bottom w:val="single" w:sz="4" w:space="0" w:color="auto"/>
            </w:tcBorders>
            <w:shd w:val="clear" w:color="auto" w:fill="auto"/>
            <w:vAlign w:val="center"/>
          </w:tcPr>
          <w:p w:rsidR="000701EA" w:rsidRPr="00551909" w:rsidRDefault="000701EA" w:rsidP="000701E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129,2</w:t>
            </w:r>
          </w:p>
        </w:tc>
      </w:tr>
      <w:tr w:rsidR="000701EA" w:rsidRPr="00553709" w:rsidTr="000701EA">
        <w:trPr>
          <w:trHeight w:val="213"/>
        </w:trPr>
        <w:tc>
          <w:tcPr>
            <w:tcW w:w="0" w:type="auto"/>
            <w:vAlign w:val="center"/>
          </w:tcPr>
          <w:p w:rsidR="000701EA" w:rsidRPr="00551909" w:rsidRDefault="000701EA" w:rsidP="000701EA">
            <w:pPr>
              <w:spacing w:after="0" w:line="240" w:lineRule="auto"/>
              <w:jc w:val="left"/>
              <w:rPr>
                <w:rFonts w:ascii="Times New Roman" w:hAnsi="Times New Roman" w:cs="Times New Roman"/>
                <w:sz w:val="24"/>
                <w:szCs w:val="24"/>
              </w:rPr>
            </w:pPr>
            <w:r w:rsidRPr="00551909">
              <w:rPr>
                <w:rFonts w:ascii="Times New Roman" w:hAnsi="Times New Roman" w:cs="Times New Roman"/>
                <w:sz w:val="24"/>
                <w:szCs w:val="24"/>
              </w:rPr>
              <w:t>Транспортные средства</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7163</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3,24</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10397</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4,22</w:t>
            </w:r>
          </w:p>
        </w:tc>
        <w:tc>
          <w:tcPr>
            <w:tcW w:w="0" w:type="auto"/>
            <w:vAlign w:val="center"/>
          </w:tcPr>
          <w:p w:rsidR="000701EA" w:rsidRPr="00551909" w:rsidRDefault="000701EA" w:rsidP="000701E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10397</w:t>
            </w:r>
          </w:p>
        </w:tc>
        <w:tc>
          <w:tcPr>
            <w:tcW w:w="0" w:type="auto"/>
            <w:vAlign w:val="center"/>
          </w:tcPr>
          <w:p w:rsidR="000701EA" w:rsidRPr="00551909" w:rsidRDefault="000701EA" w:rsidP="000701E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3,96</w:t>
            </w:r>
          </w:p>
        </w:tc>
        <w:tc>
          <w:tcPr>
            <w:tcW w:w="0" w:type="auto"/>
            <w:tcBorders>
              <w:bottom w:val="single" w:sz="4" w:space="0" w:color="auto"/>
            </w:tcBorders>
            <w:shd w:val="clear" w:color="auto" w:fill="auto"/>
            <w:vAlign w:val="center"/>
          </w:tcPr>
          <w:p w:rsidR="000701EA" w:rsidRPr="00551909" w:rsidRDefault="000701EA" w:rsidP="000701E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145,1</w:t>
            </w:r>
          </w:p>
        </w:tc>
      </w:tr>
      <w:tr w:rsidR="000701EA" w:rsidRPr="00553709" w:rsidTr="000701EA">
        <w:trPr>
          <w:trHeight w:val="277"/>
        </w:trPr>
        <w:tc>
          <w:tcPr>
            <w:tcW w:w="0" w:type="auto"/>
            <w:vAlign w:val="center"/>
          </w:tcPr>
          <w:p w:rsidR="000701EA" w:rsidRPr="00551909" w:rsidRDefault="000701EA" w:rsidP="000701EA">
            <w:pPr>
              <w:spacing w:after="0" w:line="240" w:lineRule="auto"/>
              <w:jc w:val="left"/>
              <w:rPr>
                <w:rFonts w:ascii="Times New Roman" w:hAnsi="Times New Roman" w:cs="Times New Roman"/>
                <w:sz w:val="24"/>
                <w:szCs w:val="24"/>
              </w:rPr>
            </w:pPr>
            <w:r w:rsidRPr="00551909">
              <w:rPr>
                <w:rFonts w:ascii="Times New Roman" w:hAnsi="Times New Roman" w:cs="Times New Roman"/>
                <w:sz w:val="24"/>
                <w:szCs w:val="24"/>
              </w:rPr>
              <w:t>Производственный и хозяйственный инвентарь</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360</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0,16</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360</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0,15</w:t>
            </w:r>
          </w:p>
        </w:tc>
        <w:tc>
          <w:tcPr>
            <w:tcW w:w="0" w:type="auto"/>
            <w:vAlign w:val="center"/>
          </w:tcPr>
          <w:p w:rsidR="000701EA" w:rsidRPr="00551909" w:rsidRDefault="000701EA" w:rsidP="000701E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360</w:t>
            </w:r>
          </w:p>
        </w:tc>
        <w:tc>
          <w:tcPr>
            <w:tcW w:w="0" w:type="auto"/>
            <w:vAlign w:val="center"/>
          </w:tcPr>
          <w:p w:rsidR="000701EA" w:rsidRPr="00551909" w:rsidRDefault="000701EA" w:rsidP="000701E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0,14</w:t>
            </w:r>
          </w:p>
        </w:tc>
        <w:tc>
          <w:tcPr>
            <w:tcW w:w="0" w:type="auto"/>
            <w:tcBorders>
              <w:bottom w:val="single" w:sz="4" w:space="0" w:color="auto"/>
            </w:tcBorders>
            <w:shd w:val="clear" w:color="auto" w:fill="auto"/>
            <w:vAlign w:val="center"/>
          </w:tcPr>
          <w:p w:rsidR="000701EA" w:rsidRPr="00551909" w:rsidRDefault="000701EA" w:rsidP="000701E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w:t>
            </w:r>
          </w:p>
        </w:tc>
      </w:tr>
      <w:tr w:rsidR="000701EA" w:rsidRPr="00553709" w:rsidTr="000701EA">
        <w:trPr>
          <w:trHeight w:val="224"/>
        </w:trPr>
        <w:tc>
          <w:tcPr>
            <w:tcW w:w="0" w:type="auto"/>
            <w:vAlign w:val="center"/>
          </w:tcPr>
          <w:p w:rsidR="000701EA" w:rsidRPr="00551909" w:rsidRDefault="000701EA" w:rsidP="000701EA">
            <w:pPr>
              <w:spacing w:after="0" w:line="240" w:lineRule="auto"/>
              <w:jc w:val="left"/>
              <w:rPr>
                <w:rFonts w:ascii="Times New Roman" w:hAnsi="Times New Roman" w:cs="Times New Roman"/>
                <w:sz w:val="24"/>
                <w:szCs w:val="24"/>
              </w:rPr>
            </w:pPr>
            <w:r w:rsidRPr="00551909">
              <w:rPr>
                <w:rFonts w:ascii="Times New Roman" w:hAnsi="Times New Roman" w:cs="Times New Roman"/>
                <w:sz w:val="24"/>
                <w:szCs w:val="24"/>
              </w:rPr>
              <w:t>Продуктивный скот</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20882</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9,45</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23399</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9,50</w:t>
            </w:r>
          </w:p>
        </w:tc>
        <w:tc>
          <w:tcPr>
            <w:tcW w:w="0" w:type="auto"/>
            <w:vAlign w:val="center"/>
          </w:tcPr>
          <w:p w:rsidR="000701EA" w:rsidRPr="00551909" w:rsidRDefault="000701EA" w:rsidP="000701E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26038</w:t>
            </w:r>
          </w:p>
        </w:tc>
        <w:tc>
          <w:tcPr>
            <w:tcW w:w="0" w:type="auto"/>
            <w:vAlign w:val="center"/>
          </w:tcPr>
          <w:p w:rsidR="000701EA" w:rsidRPr="00551909" w:rsidRDefault="000701EA" w:rsidP="000701E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9,93</w:t>
            </w:r>
          </w:p>
        </w:tc>
        <w:tc>
          <w:tcPr>
            <w:tcW w:w="0" w:type="auto"/>
            <w:tcBorders>
              <w:bottom w:val="single" w:sz="4" w:space="0" w:color="auto"/>
            </w:tcBorders>
            <w:shd w:val="clear" w:color="auto" w:fill="auto"/>
            <w:vAlign w:val="center"/>
          </w:tcPr>
          <w:p w:rsidR="000701EA" w:rsidRPr="00551909" w:rsidRDefault="000701EA" w:rsidP="000701E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124,7</w:t>
            </w:r>
          </w:p>
        </w:tc>
      </w:tr>
      <w:tr w:rsidR="000701EA" w:rsidRPr="00553709" w:rsidTr="000701EA">
        <w:trPr>
          <w:trHeight w:val="224"/>
        </w:trPr>
        <w:tc>
          <w:tcPr>
            <w:tcW w:w="0" w:type="auto"/>
            <w:vAlign w:val="center"/>
          </w:tcPr>
          <w:p w:rsidR="000701EA" w:rsidRPr="00551909" w:rsidRDefault="000701EA" w:rsidP="000701EA">
            <w:pPr>
              <w:spacing w:after="0" w:line="240" w:lineRule="auto"/>
              <w:jc w:val="left"/>
              <w:rPr>
                <w:rFonts w:ascii="Times New Roman" w:hAnsi="Times New Roman" w:cs="Times New Roman"/>
                <w:sz w:val="24"/>
                <w:szCs w:val="24"/>
              </w:rPr>
            </w:pPr>
            <w:r w:rsidRPr="00551909">
              <w:rPr>
                <w:rFonts w:ascii="Times New Roman" w:hAnsi="Times New Roman" w:cs="Times New Roman"/>
                <w:sz w:val="24"/>
                <w:szCs w:val="24"/>
              </w:rPr>
              <w:t xml:space="preserve"> Другие виды основных средств</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345</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0,16</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176</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0,07</w:t>
            </w:r>
          </w:p>
        </w:tc>
        <w:tc>
          <w:tcPr>
            <w:tcW w:w="0" w:type="auto"/>
            <w:vAlign w:val="center"/>
          </w:tcPr>
          <w:p w:rsidR="000701EA" w:rsidRPr="00551909" w:rsidRDefault="000701EA" w:rsidP="000701E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176</w:t>
            </w:r>
          </w:p>
        </w:tc>
        <w:tc>
          <w:tcPr>
            <w:tcW w:w="0" w:type="auto"/>
            <w:vAlign w:val="center"/>
          </w:tcPr>
          <w:p w:rsidR="000701EA" w:rsidRPr="00551909" w:rsidRDefault="000701EA" w:rsidP="000701E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0,07</w:t>
            </w:r>
          </w:p>
        </w:tc>
        <w:tc>
          <w:tcPr>
            <w:tcW w:w="0" w:type="auto"/>
            <w:tcBorders>
              <w:bottom w:val="single" w:sz="4" w:space="0" w:color="auto"/>
            </w:tcBorders>
            <w:shd w:val="clear" w:color="auto" w:fill="auto"/>
            <w:vAlign w:val="center"/>
          </w:tcPr>
          <w:p w:rsidR="000701EA" w:rsidRPr="00551909" w:rsidRDefault="000701EA" w:rsidP="000701E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51,0</w:t>
            </w:r>
          </w:p>
        </w:tc>
      </w:tr>
      <w:tr w:rsidR="000701EA" w:rsidRPr="00553709" w:rsidTr="000701EA">
        <w:trPr>
          <w:trHeight w:val="224"/>
        </w:trPr>
        <w:tc>
          <w:tcPr>
            <w:tcW w:w="0" w:type="auto"/>
            <w:vAlign w:val="center"/>
          </w:tcPr>
          <w:p w:rsidR="000701EA" w:rsidRPr="00551909" w:rsidRDefault="000701EA" w:rsidP="000701EA">
            <w:pPr>
              <w:spacing w:after="0" w:line="240" w:lineRule="auto"/>
              <w:jc w:val="left"/>
              <w:rPr>
                <w:rFonts w:ascii="Times New Roman" w:hAnsi="Times New Roman" w:cs="Times New Roman"/>
                <w:sz w:val="24"/>
                <w:szCs w:val="24"/>
              </w:rPr>
            </w:pPr>
            <w:r w:rsidRPr="00551909">
              <w:rPr>
                <w:rFonts w:ascii="Times New Roman" w:hAnsi="Times New Roman" w:cs="Times New Roman"/>
                <w:sz w:val="24"/>
                <w:szCs w:val="24"/>
              </w:rPr>
              <w:t>Земельные участки и объекты природопользования</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10819</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4,89</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10819</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4,39</w:t>
            </w:r>
          </w:p>
        </w:tc>
        <w:tc>
          <w:tcPr>
            <w:tcW w:w="0" w:type="auto"/>
            <w:vAlign w:val="center"/>
          </w:tcPr>
          <w:p w:rsidR="000701EA" w:rsidRPr="00551909" w:rsidRDefault="000701EA" w:rsidP="000701E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10819</w:t>
            </w:r>
          </w:p>
        </w:tc>
        <w:tc>
          <w:tcPr>
            <w:tcW w:w="0" w:type="auto"/>
            <w:vAlign w:val="center"/>
          </w:tcPr>
          <w:p w:rsidR="000701EA" w:rsidRPr="00551909" w:rsidRDefault="000701EA" w:rsidP="000701E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4,13</w:t>
            </w:r>
          </w:p>
        </w:tc>
        <w:tc>
          <w:tcPr>
            <w:tcW w:w="0" w:type="auto"/>
            <w:tcBorders>
              <w:bottom w:val="single" w:sz="4" w:space="0" w:color="auto"/>
            </w:tcBorders>
            <w:shd w:val="clear" w:color="auto" w:fill="auto"/>
            <w:vAlign w:val="center"/>
          </w:tcPr>
          <w:p w:rsidR="000701EA" w:rsidRPr="00551909" w:rsidRDefault="000701EA" w:rsidP="000701E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w:t>
            </w:r>
          </w:p>
        </w:tc>
      </w:tr>
    </w:tbl>
    <w:p w:rsidR="000701EA" w:rsidRPr="00277E3F" w:rsidRDefault="000701EA" w:rsidP="000701EA">
      <w:pPr>
        <w:spacing w:after="0" w:line="360" w:lineRule="auto"/>
        <w:ind w:firstLine="720"/>
        <w:rPr>
          <w:rFonts w:ascii="Times New Roman" w:hAnsi="Times New Roman" w:cs="Times New Roman"/>
          <w:sz w:val="28"/>
        </w:rPr>
      </w:pPr>
      <w:r w:rsidRPr="00277E3F">
        <w:rPr>
          <w:rFonts w:ascii="Times New Roman" w:hAnsi="Times New Roman" w:cs="Times New Roman"/>
          <w:sz w:val="28"/>
        </w:rPr>
        <w:t>В структуре основных средств предприятия преобладаю</w:t>
      </w:r>
      <w:r>
        <w:rPr>
          <w:rFonts w:ascii="Times New Roman" w:hAnsi="Times New Roman" w:cs="Times New Roman"/>
          <w:sz w:val="28"/>
        </w:rPr>
        <w:t>т машины и оборудование – в 2016 году их доля составила 55,73</w:t>
      </w:r>
      <w:r w:rsidRPr="00277E3F">
        <w:rPr>
          <w:rFonts w:ascii="Times New Roman" w:hAnsi="Times New Roman" w:cs="Times New Roman"/>
          <w:sz w:val="28"/>
        </w:rPr>
        <w:t>%, далее идут здания, сооружения и</w:t>
      </w:r>
      <w:r>
        <w:rPr>
          <w:rFonts w:ascii="Times New Roman" w:hAnsi="Times New Roman" w:cs="Times New Roman"/>
          <w:sz w:val="28"/>
        </w:rPr>
        <w:t xml:space="preserve"> передаточные устройства – 26,05</w:t>
      </w:r>
      <w:r w:rsidRPr="00277E3F">
        <w:rPr>
          <w:rFonts w:ascii="Times New Roman" w:hAnsi="Times New Roman" w:cs="Times New Roman"/>
          <w:sz w:val="28"/>
        </w:rPr>
        <w:t>%, доля пр</w:t>
      </w:r>
      <w:r>
        <w:rPr>
          <w:rFonts w:ascii="Times New Roman" w:hAnsi="Times New Roman" w:cs="Times New Roman"/>
          <w:sz w:val="28"/>
        </w:rPr>
        <w:t>одуктивного скота составляет 9,93</w:t>
      </w:r>
      <w:r w:rsidRPr="00277E3F">
        <w:rPr>
          <w:rFonts w:ascii="Times New Roman" w:hAnsi="Times New Roman" w:cs="Times New Roman"/>
          <w:sz w:val="28"/>
        </w:rPr>
        <w:t>%, доля земельных участков и об</w:t>
      </w:r>
      <w:r>
        <w:rPr>
          <w:rFonts w:ascii="Times New Roman" w:hAnsi="Times New Roman" w:cs="Times New Roman"/>
          <w:sz w:val="28"/>
        </w:rPr>
        <w:t xml:space="preserve">ъектов природопользования – </w:t>
      </w:r>
      <w:r>
        <w:rPr>
          <w:rFonts w:ascii="Times New Roman" w:hAnsi="Times New Roman" w:cs="Times New Roman"/>
          <w:sz w:val="28"/>
        </w:rPr>
        <w:lastRenderedPageBreak/>
        <w:t>4,13</w:t>
      </w:r>
      <w:r w:rsidRPr="00277E3F">
        <w:rPr>
          <w:rFonts w:ascii="Times New Roman" w:hAnsi="Times New Roman" w:cs="Times New Roman"/>
          <w:sz w:val="28"/>
        </w:rPr>
        <w:t xml:space="preserve">%, </w:t>
      </w:r>
      <w:r>
        <w:rPr>
          <w:rFonts w:ascii="Times New Roman" w:hAnsi="Times New Roman" w:cs="Times New Roman"/>
          <w:sz w:val="28"/>
        </w:rPr>
        <w:t>доля транспортных средств – 3,96</w:t>
      </w:r>
      <w:r w:rsidRPr="00277E3F">
        <w:rPr>
          <w:rFonts w:ascii="Times New Roman" w:hAnsi="Times New Roman" w:cs="Times New Roman"/>
          <w:sz w:val="28"/>
        </w:rPr>
        <w:t>%, доля производственного и</w:t>
      </w:r>
      <w:r>
        <w:rPr>
          <w:rFonts w:ascii="Times New Roman" w:hAnsi="Times New Roman" w:cs="Times New Roman"/>
          <w:sz w:val="28"/>
        </w:rPr>
        <w:t xml:space="preserve"> хозяйственного инвентаря – 0,14</w:t>
      </w:r>
      <w:r w:rsidRPr="00277E3F">
        <w:rPr>
          <w:rFonts w:ascii="Times New Roman" w:hAnsi="Times New Roman" w:cs="Times New Roman"/>
          <w:sz w:val="28"/>
        </w:rPr>
        <w:t xml:space="preserve">%, другие виды основных средств занимают незначительную долю в составе основных средств – 0,07%. Практически по всем статьям за анализируемый период наблюдается увеличение стоимости основных средств: машин и оборудования – на </w:t>
      </w:r>
      <w:r>
        <w:rPr>
          <w:rFonts w:ascii="Times New Roman" w:hAnsi="Times New Roman" w:cs="Times New Roman"/>
          <w:sz w:val="28"/>
        </w:rPr>
        <w:t>29,2</w:t>
      </w:r>
      <w:r w:rsidRPr="00277E3F">
        <w:rPr>
          <w:rFonts w:ascii="Times New Roman" w:hAnsi="Times New Roman" w:cs="Times New Roman"/>
          <w:sz w:val="28"/>
        </w:rPr>
        <w:t xml:space="preserve">%, транспортных средств – на </w:t>
      </w:r>
      <w:r>
        <w:rPr>
          <w:rFonts w:ascii="Times New Roman" w:hAnsi="Times New Roman" w:cs="Times New Roman"/>
          <w:sz w:val="28"/>
        </w:rPr>
        <w:t>45,1%, продуктивного скота – на 24</w:t>
      </w:r>
      <w:r w:rsidRPr="00277E3F">
        <w:rPr>
          <w:rFonts w:ascii="Times New Roman" w:hAnsi="Times New Roman" w:cs="Times New Roman"/>
          <w:sz w:val="28"/>
        </w:rPr>
        <w:t>,7%, а также уменьшение стоимости други</w:t>
      </w:r>
      <w:r>
        <w:rPr>
          <w:rFonts w:ascii="Times New Roman" w:hAnsi="Times New Roman" w:cs="Times New Roman"/>
          <w:sz w:val="28"/>
        </w:rPr>
        <w:t>х видов основных средств на 49% и зданий на 0,1%</w:t>
      </w:r>
      <w:r w:rsidRPr="00277E3F">
        <w:rPr>
          <w:rFonts w:ascii="Times New Roman" w:hAnsi="Times New Roman" w:cs="Times New Roman"/>
          <w:sz w:val="28"/>
        </w:rPr>
        <w:t xml:space="preserve"> Неизменными остаются производственный и хозяйственный инвентарь и земельные участки и объекты природопользования. В целом по предприятию стоимость основных средств за период увеличилась на </w:t>
      </w:r>
      <w:r>
        <w:rPr>
          <w:rFonts w:ascii="Times New Roman" w:hAnsi="Times New Roman" w:cs="Times New Roman"/>
          <w:sz w:val="28"/>
        </w:rPr>
        <w:t>18,7% или на 41225</w:t>
      </w:r>
      <w:r w:rsidRPr="00277E3F">
        <w:rPr>
          <w:rFonts w:ascii="Times New Roman" w:hAnsi="Times New Roman" w:cs="Times New Roman"/>
          <w:sz w:val="28"/>
        </w:rPr>
        <w:t xml:space="preserve"> тыс. руб.</w:t>
      </w:r>
    </w:p>
    <w:p w:rsidR="000701EA" w:rsidRPr="00277E3F" w:rsidRDefault="000701EA" w:rsidP="000701EA">
      <w:pPr>
        <w:spacing w:after="0" w:line="360" w:lineRule="auto"/>
        <w:ind w:firstLine="720"/>
        <w:rPr>
          <w:rFonts w:ascii="Times New Roman" w:hAnsi="Times New Roman" w:cs="Times New Roman"/>
          <w:sz w:val="28"/>
        </w:rPr>
      </w:pPr>
      <w:r w:rsidRPr="00277E3F">
        <w:rPr>
          <w:rFonts w:ascii="Times New Roman" w:hAnsi="Times New Roman" w:cs="Times New Roman"/>
          <w:sz w:val="28"/>
        </w:rPr>
        <w:t>Для определения эффективности использования предприятием основных средств, рассмотрим показатели, представленные в таб</w:t>
      </w:r>
      <w:r w:rsidR="009648D5">
        <w:rPr>
          <w:rFonts w:ascii="Times New Roman" w:hAnsi="Times New Roman" w:cs="Times New Roman"/>
          <w:sz w:val="28"/>
        </w:rPr>
        <w:t>лице 6</w:t>
      </w:r>
      <w:r>
        <w:rPr>
          <w:rFonts w:ascii="Times New Roman" w:hAnsi="Times New Roman" w:cs="Times New Roman"/>
          <w:sz w:val="28"/>
        </w:rPr>
        <w:t>.</w:t>
      </w:r>
    </w:p>
    <w:p w:rsidR="000701EA" w:rsidRPr="007F4665" w:rsidRDefault="000701EA" w:rsidP="000701EA">
      <w:pPr>
        <w:pStyle w:val="1"/>
        <w:tabs>
          <w:tab w:val="left" w:pos="0"/>
        </w:tabs>
        <w:spacing w:before="0" w:line="360" w:lineRule="auto"/>
        <w:jc w:val="both"/>
        <w:rPr>
          <w:rFonts w:ascii="Times New Roman" w:hAnsi="Times New Roman" w:cs="Times New Roman"/>
          <w:b w:val="0"/>
          <w:color w:val="FF0000"/>
          <w:szCs w:val="24"/>
        </w:rPr>
      </w:pPr>
      <w:r w:rsidRPr="00277E3F">
        <w:rPr>
          <w:rFonts w:ascii="Times New Roman" w:hAnsi="Times New Roman" w:cs="Times New Roman"/>
          <w:b w:val="0"/>
          <w:color w:val="000000" w:themeColor="text1"/>
        </w:rPr>
        <w:t xml:space="preserve">Таблица </w:t>
      </w:r>
      <w:r w:rsidR="009648D5">
        <w:rPr>
          <w:rFonts w:ascii="Times New Roman" w:hAnsi="Times New Roman" w:cs="Times New Roman"/>
          <w:b w:val="0"/>
          <w:color w:val="000000" w:themeColor="text1"/>
        </w:rPr>
        <w:t>6</w:t>
      </w:r>
      <w:r>
        <w:rPr>
          <w:rFonts w:ascii="Times New Roman" w:hAnsi="Times New Roman" w:cs="Times New Roman"/>
          <w:b w:val="0"/>
          <w:color w:val="000000" w:themeColor="text1"/>
        </w:rPr>
        <w:t xml:space="preserve"> </w:t>
      </w:r>
      <w:r w:rsidRPr="00277E3F">
        <w:rPr>
          <w:rFonts w:ascii="Times New Roman" w:hAnsi="Times New Roman" w:cs="Times New Roman"/>
          <w:b w:val="0"/>
          <w:color w:val="000000" w:themeColor="text1"/>
        </w:rPr>
        <w:t>– Показатели обеспеченности и эффективности использования основных средств</w:t>
      </w:r>
      <w:r w:rsidR="007F4665">
        <w:rPr>
          <w:rFonts w:ascii="Times New Roman" w:hAnsi="Times New Roman" w:cs="Times New Roman"/>
          <w:b w:val="0"/>
          <w:color w:val="000000" w:themeColor="text1"/>
        </w:rPr>
        <w:t xml:space="preserve"> </w:t>
      </w:r>
      <w:r w:rsidR="006C29E2" w:rsidRPr="006C29E2">
        <w:rPr>
          <w:rFonts w:ascii="Times New Roman" w:hAnsi="Times New Roman" w:cs="Times New Roman"/>
          <w:b w:val="0"/>
          <w:color w:val="auto"/>
        </w:rPr>
        <w:t>в АО «Прогресс»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8"/>
        <w:gridCol w:w="996"/>
        <w:gridCol w:w="996"/>
        <w:gridCol w:w="996"/>
        <w:gridCol w:w="1910"/>
      </w:tblGrid>
      <w:tr w:rsidR="000701EA" w:rsidRPr="00A40D3D" w:rsidTr="000701EA">
        <w:trPr>
          <w:cantSplit/>
          <w:trHeight w:val="650"/>
        </w:trPr>
        <w:tc>
          <w:tcPr>
            <w:tcW w:w="0" w:type="auto"/>
            <w:tcBorders>
              <w:bottom w:val="single" w:sz="4" w:space="0" w:color="auto"/>
            </w:tcBorders>
            <w:vAlign w:val="center"/>
          </w:tcPr>
          <w:p w:rsidR="000701EA" w:rsidRPr="00277E3F" w:rsidRDefault="000701EA" w:rsidP="000701EA">
            <w:pPr>
              <w:spacing w:after="0" w:line="240" w:lineRule="auto"/>
              <w:ind w:firstLine="720"/>
              <w:jc w:val="center"/>
              <w:rPr>
                <w:rFonts w:ascii="Times New Roman" w:hAnsi="Times New Roman" w:cs="Times New Roman"/>
                <w:sz w:val="24"/>
              </w:rPr>
            </w:pPr>
            <w:r w:rsidRPr="00277E3F">
              <w:rPr>
                <w:rFonts w:ascii="Times New Roman" w:hAnsi="Times New Roman" w:cs="Times New Roman"/>
                <w:sz w:val="24"/>
              </w:rPr>
              <w:t>Показател</w:t>
            </w:r>
            <w:r>
              <w:rPr>
                <w:rFonts w:ascii="Times New Roman" w:hAnsi="Times New Roman" w:cs="Times New Roman"/>
                <w:sz w:val="24"/>
              </w:rPr>
              <w:t>ь</w:t>
            </w:r>
          </w:p>
        </w:tc>
        <w:tc>
          <w:tcPr>
            <w:tcW w:w="0" w:type="auto"/>
            <w:tcBorders>
              <w:bottom w:val="single" w:sz="4" w:space="0" w:color="auto"/>
            </w:tcBorders>
            <w:vAlign w:val="center"/>
          </w:tcPr>
          <w:p w:rsidR="000701EA" w:rsidRPr="00277E3F" w:rsidRDefault="000701EA" w:rsidP="000701EA">
            <w:pPr>
              <w:spacing w:after="0" w:line="240" w:lineRule="auto"/>
              <w:jc w:val="center"/>
              <w:rPr>
                <w:rFonts w:ascii="Times New Roman" w:hAnsi="Times New Roman" w:cs="Times New Roman"/>
                <w:sz w:val="24"/>
              </w:rPr>
            </w:pPr>
            <w:smartTag w:uri="urn:schemas-microsoft-com:office:smarttags" w:element="metricconverter">
              <w:smartTagPr>
                <w:attr w:name="ProductID" w:val="2014 г"/>
              </w:smartTagPr>
              <w:r w:rsidRPr="00277E3F">
                <w:rPr>
                  <w:rFonts w:ascii="Times New Roman" w:hAnsi="Times New Roman" w:cs="Times New Roman"/>
                  <w:sz w:val="24"/>
                </w:rPr>
                <w:t>2014 г</w:t>
              </w:r>
            </w:smartTag>
            <w:r w:rsidRPr="00277E3F">
              <w:rPr>
                <w:rFonts w:ascii="Times New Roman" w:hAnsi="Times New Roman" w:cs="Times New Roman"/>
                <w:sz w:val="24"/>
              </w:rPr>
              <w:t>.</w:t>
            </w:r>
          </w:p>
        </w:tc>
        <w:tc>
          <w:tcPr>
            <w:tcW w:w="0" w:type="auto"/>
            <w:tcBorders>
              <w:bottom w:val="single" w:sz="4" w:space="0" w:color="auto"/>
            </w:tcBorders>
            <w:vAlign w:val="center"/>
          </w:tcPr>
          <w:p w:rsidR="000701EA" w:rsidRPr="00277E3F" w:rsidRDefault="000701EA" w:rsidP="000701EA">
            <w:pPr>
              <w:spacing w:after="0" w:line="240" w:lineRule="auto"/>
              <w:jc w:val="center"/>
              <w:rPr>
                <w:rFonts w:ascii="Times New Roman" w:hAnsi="Times New Roman" w:cs="Times New Roman"/>
                <w:sz w:val="24"/>
              </w:rPr>
            </w:pPr>
            <w:smartTag w:uri="urn:schemas-microsoft-com:office:smarttags" w:element="metricconverter">
              <w:smartTagPr>
                <w:attr w:name="ProductID" w:val="2015 г"/>
              </w:smartTagPr>
              <w:r w:rsidRPr="00277E3F">
                <w:rPr>
                  <w:rFonts w:ascii="Times New Roman" w:hAnsi="Times New Roman" w:cs="Times New Roman"/>
                  <w:sz w:val="24"/>
                </w:rPr>
                <w:t>2015 г</w:t>
              </w:r>
            </w:smartTag>
            <w:r w:rsidRPr="00277E3F">
              <w:rPr>
                <w:rFonts w:ascii="Times New Roman" w:hAnsi="Times New Roman" w:cs="Times New Roman"/>
                <w:sz w:val="24"/>
              </w:rPr>
              <w:t>.</w:t>
            </w:r>
          </w:p>
        </w:tc>
        <w:tc>
          <w:tcPr>
            <w:tcW w:w="0" w:type="auto"/>
            <w:tcBorders>
              <w:bottom w:val="single" w:sz="4" w:space="0" w:color="auto"/>
            </w:tcBorders>
            <w:vAlign w:val="center"/>
          </w:tcPr>
          <w:p w:rsidR="000701EA" w:rsidRDefault="000701EA" w:rsidP="000701EA">
            <w:pPr>
              <w:spacing w:after="0" w:line="240" w:lineRule="auto"/>
              <w:jc w:val="center"/>
              <w:rPr>
                <w:rFonts w:ascii="Times New Roman" w:hAnsi="Times New Roman" w:cs="Times New Roman"/>
                <w:sz w:val="24"/>
              </w:rPr>
            </w:pPr>
            <w:r>
              <w:rPr>
                <w:rFonts w:ascii="Times New Roman" w:hAnsi="Times New Roman" w:cs="Times New Roman"/>
                <w:sz w:val="24"/>
              </w:rPr>
              <w:t>2016 г.</w:t>
            </w:r>
          </w:p>
        </w:tc>
        <w:tc>
          <w:tcPr>
            <w:tcW w:w="0" w:type="auto"/>
            <w:tcBorders>
              <w:bottom w:val="single" w:sz="4" w:space="0" w:color="auto"/>
            </w:tcBorders>
            <w:vAlign w:val="center"/>
          </w:tcPr>
          <w:p w:rsidR="000701EA" w:rsidRPr="00277E3F" w:rsidRDefault="000701EA" w:rsidP="000701EA">
            <w:pPr>
              <w:spacing w:after="0" w:line="240" w:lineRule="auto"/>
              <w:jc w:val="center"/>
              <w:rPr>
                <w:rFonts w:ascii="Times New Roman" w:hAnsi="Times New Roman" w:cs="Times New Roman"/>
                <w:sz w:val="24"/>
              </w:rPr>
            </w:pPr>
            <w:r>
              <w:rPr>
                <w:rFonts w:ascii="Times New Roman" w:hAnsi="Times New Roman" w:cs="Times New Roman"/>
                <w:sz w:val="24"/>
              </w:rPr>
              <w:t>Темп роста за период, %</w:t>
            </w:r>
          </w:p>
        </w:tc>
      </w:tr>
      <w:tr w:rsidR="000701EA" w:rsidRPr="00A40D3D" w:rsidTr="000701EA">
        <w:trPr>
          <w:trHeight w:val="83"/>
        </w:trPr>
        <w:tc>
          <w:tcPr>
            <w:tcW w:w="0" w:type="auto"/>
          </w:tcPr>
          <w:p w:rsidR="000701EA" w:rsidRPr="00277E3F" w:rsidRDefault="000701EA" w:rsidP="000701EA">
            <w:pPr>
              <w:spacing w:after="0" w:line="240" w:lineRule="auto"/>
              <w:jc w:val="left"/>
              <w:rPr>
                <w:rFonts w:ascii="Times New Roman" w:hAnsi="Times New Roman" w:cs="Times New Roman"/>
                <w:sz w:val="24"/>
              </w:rPr>
            </w:pPr>
            <w:proofErr w:type="spellStart"/>
            <w:r w:rsidRPr="00277E3F">
              <w:rPr>
                <w:rFonts w:ascii="Times New Roman" w:hAnsi="Times New Roman" w:cs="Times New Roman"/>
                <w:sz w:val="24"/>
              </w:rPr>
              <w:t>Фондовооруженность</w:t>
            </w:r>
            <w:proofErr w:type="spellEnd"/>
            <w:r w:rsidRPr="00277E3F">
              <w:rPr>
                <w:rFonts w:ascii="Times New Roman" w:hAnsi="Times New Roman" w:cs="Times New Roman"/>
                <w:sz w:val="24"/>
              </w:rPr>
              <w:t>, тыс. руб.</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rPr>
            </w:pPr>
            <w:r>
              <w:rPr>
                <w:rFonts w:ascii="Times New Roman" w:hAnsi="Times New Roman" w:cs="Times New Roman"/>
                <w:sz w:val="24"/>
              </w:rPr>
              <w:t>1078,77</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rPr>
            </w:pPr>
            <w:r>
              <w:rPr>
                <w:rFonts w:ascii="Times New Roman" w:hAnsi="Times New Roman" w:cs="Times New Roman"/>
                <w:sz w:val="24"/>
              </w:rPr>
              <w:t>1322,79</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rPr>
            </w:pPr>
            <w:r>
              <w:rPr>
                <w:rFonts w:ascii="Times New Roman" w:hAnsi="Times New Roman" w:cs="Times New Roman"/>
                <w:sz w:val="24"/>
              </w:rPr>
              <w:t>1306,12</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rPr>
            </w:pPr>
            <w:r>
              <w:rPr>
                <w:rFonts w:ascii="Times New Roman" w:hAnsi="Times New Roman" w:cs="Times New Roman"/>
                <w:sz w:val="24"/>
              </w:rPr>
              <w:t>121,1</w:t>
            </w:r>
          </w:p>
        </w:tc>
      </w:tr>
      <w:tr w:rsidR="000701EA" w:rsidRPr="00A40D3D" w:rsidTr="000701EA">
        <w:trPr>
          <w:trHeight w:val="401"/>
        </w:trPr>
        <w:tc>
          <w:tcPr>
            <w:tcW w:w="0" w:type="auto"/>
          </w:tcPr>
          <w:p w:rsidR="000701EA" w:rsidRPr="00277E3F" w:rsidRDefault="000701EA" w:rsidP="000701EA">
            <w:pPr>
              <w:spacing w:after="0" w:line="240" w:lineRule="auto"/>
              <w:jc w:val="left"/>
              <w:rPr>
                <w:rFonts w:ascii="Times New Roman" w:hAnsi="Times New Roman" w:cs="Times New Roman"/>
                <w:sz w:val="24"/>
              </w:rPr>
            </w:pPr>
            <w:r w:rsidRPr="00277E3F">
              <w:rPr>
                <w:rFonts w:ascii="Times New Roman" w:hAnsi="Times New Roman" w:cs="Times New Roman"/>
                <w:sz w:val="24"/>
              </w:rPr>
              <w:t>Фондоотдача</w:t>
            </w:r>
            <w:r>
              <w:rPr>
                <w:rFonts w:ascii="Times New Roman" w:hAnsi="Times New Roman" w:cs="Times New Roman"/>
                <w:sz w:val="24"/>
              </w:rPr>
              <w:t xml:space="preserve"> (в сопоставимой оценке к уровню 2016 года)</w:t>
            </w:r>
            <w:r w:rsidRPr="00277E3F">
              <w:rPr>
                <w:rFonts w:ascii="Times New Roman" w:hAnsi="Times New Roman" w:cs="Times New Roman"/>
                <w:sz w:val="24"/>
              </w:rPr>
              <w:t>, руб.</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rPr>
            </w:pPr>
            <w:r>
              <w:rPr>
                <w:rFonts w:ascii="Times New Roman" w:hAnsi="Times New Roman" w:cs="Times New Roman"/>
                <w:sz w:val="24"/>
              </w:rPr>
              <w:t>0,57</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rPr>
            </w:pPr>
            <w:r w:rsidRPr="00277E3F">
              <w:rPr>
                <w:rFonts w:ascii="Times New Roman" w:hAnsi="Times New Roman" w:cs="Times New Roman"/>
                <w:sz w:val="24"/>
              </w:rPr>
              <w:t>0,</w:t>
            </w:r>
            <w:r>
              <w:rPr>
                <w:rFonts w:ascii="Times New Roman" w:hAnsi="Times New Roman" w:cs="Times New Roman"/>
                <w:sz w:val="24"/>
              </w:rPr>
              <w:t>53</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rPr>
            </w:pPr>
            <w:r>
              <w:rPr>
                <w:rFonts w:ascii="Times New Roman" w:hAnsi="Times New Roman" w:cs="Times New Roman"/>
                <w:sz w:val="24"/>
              </w:rPr>
              <w:t>0,63</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rPr>
            </w:pPr>
            <w:r>
              <w:rPr>
                <w:rFonts w:ascii="Times New Roman" w:hAnsi="Times New Roman" w:cs="Times New Roman"/>
                <w:sz w:val="24"/>
              </w:rPr>
              <w:t>110,5</w:t>
            </w:r>
          </w:p>
        </w:tc>
      </w:tr>
      <w:tr w:rsidR="000701EA" w:rsidRPr="00A40D3D" w:rsidTr="000701EA">
        <w:trPr>
          <w:trHeight w:val="419"/>
        </w:trPr>
        <w:tc>
          <w:tcPr>
            <w:tcW w:w="0" w:type="auto"/>
          </w:tcPr>
          <w:p w:rsidR="000701EA" w:rsidRPr="00277E3F" w:rsidRDefault="000701EA" w:rsidP="000701EA">
            <w:pPr>
              <w:spacing w:after="0" w:line="240" w:lineRule="auto"/>
              <w:jc w:val="left"/>
              <w:rPr>
                <w:rFonts w:ascii="Times New Roman" w:hAnsi="Times New Roman" w:cs="Times New Roman"/>
                <w:sz w:val="24"/>
              </w:rPr>
            </w:pPr>
            <w:proofErr w:type="spellStart"/>
            <w:r w:rsidRPr="00277E3F">
              <w:rPr>
                <w:rFonts w:ascii="Times New Roman" w:hAnsi="Times New Roman" w:cs="Times New Roman"/>
                <w:sz w:val="24"/>
              </w:rPr>
              <w:t>Фондоемкость</w:t>
            </w:r>
            <w:proofErr w:type="spellEnd"/>
            <w:r>
              <w:rPr>
                <w:rFonts w:ascii="Times New Roman" w:hAnsi="Times New Roman" w:cs="Times New Roman"/>
                <w:sz w:val="24"/>
              </w:rPr>
              <w:t xml:space="preserve"> (в сопоставимой оценке к уровню 2016 года)</w:t>
            </w:r>
            <w:r w:rsidRPr="00277E3F">
              <w:rPr>
                <w:rFonts w:ascii="Times New Roman" w:hAnsi="Times New Roman" w:cs="Times New Roman"/>
                <w:sz w:val="24"/>
              </w:rPr>
              <w:t>,</w:t>
            </w:r>
            <w:r>
              <w:rPr>
                <w:rFonts w:ascii="Times New Roman" w:hAnsi="Times New Roman" w:cs="Times New Roman"/>
                <w:sz w:val="24"/>
              </w:rPr>
              <w:t xml:space="preserve"> </w:t>
            </w:r>
            <w:r w:rsidRPr="00277E3F">
              <w:rPr>
                <w:rFonts w:ascii="Times New Roman" w:hAnsi="Times New Roman" w:cs="Times New Roman"/>
                <w:sz w:val="24"/>
              </w:rPr>
              <w:t>руб.</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rPr>
            </w:pPr>
            <w:r>
              <w:rPr>
                <w:rFonts w:ascii="Times New Roman" w:hAnsi="Times New Roman" w:cs="Times New Roman"/>
                <w:sz w:val="24"/>
              </w:rPr>
              <w:t>1,76</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rPr>
            </w:pPr>
            <w:r>
              <w:rPr>
                <w:rFonts w:ascii="Times New Roman" w:hAnsi="Times New Roman" w:cs="Times New Roman"/>
                <w:sz w:val="24"/>
              </w:rPr>
              <w:t>1,87</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rPr>
            </w:pPr>
            <w:r>
              <w:rPr>
                <w:rFonts w:ascii="Times New Roman" w:hAnsi="Times New Roman" w:cs="Times New Roman"/>
                <w:sz w:val="24"/>
              </w:rPr>
              <w:t>1,60</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rPr>
            </w:pPr>
            <w:r>
              <w:rPr>
                <w:rFonts w:ascii="Times New Roman" w:hAnsi="Times New Roman" w:cs="Times New Roman"/>
                <w:sz w:val="24"/>
              </w:rPr>
              <w:t>90,9</w:t>
            </w:r>
          </w:p>
        </w:tc>
      </w:tr>
      <w:tr w:rsidR="000701EA" w:rsidRPr="00A40D3D" w:rsidTr="000701EA">
        <w:trPr>
          <w:trHeight w:val="636"/>
        </w:trPr>
        <w:tc>
          <w:tcPr>
            <w:tcW w:w="0" w:type="auto"/>
          </w:tcPr>
          <w:p w:rsidR="000701EA" w:rsidRPr="00277E3F" w:rsidRDefault="000701EA" w:rsidP="000701EA">
            <w:pPr>
              <w:spacing w:after="0" w:line="240" w:lineRule="auto"/>
              <w:jc w:val="left"/>
              <w:rPr>
                <w:rFonts w:ascii="Times New Roman" w:hAnsi="Times New Roman" w:cs="Times New Roman"/>
                <w:sz w:val="24"/>
              </w:rPr>
            </w:pPr>
            <w:r w:rsidRPr="00277E3F">
              <w:rPr>
                <w:rFonts w:ascii="Times New Roman" w:hAnsi="Times New Roman" w:cs="Times New Roman"/>
                <w:sz w:val="24"/>
              </w:rPr>
              <w:t>Рентабельность (убыточность) основных средств, %</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rPr>
            </w:pPr>
            <w:r>
              <w:rPr>
                <w:rFonts w:ascii="Times New Roman" w:hAnsi="Times New Roman" w:cs="Times New Roman"/>
                <w:sz w:val="24"/>
              </w:rPr>
              <w:t>0,09</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rPr>
            </w:pPr>
            <w:r>
              <w:rPr>
                <w:rFonts w:ascii="Times New Roman" w:hAnsi="Times New Roman" w:cs="Times New Roman"/>
                <w:sz w:val="24"/>
              </w:rPr>
              <w:t>0,18</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rPr>
            </w:pPr>
            <w:r>
              <w:rPr>
                <w:rFonts w:ascii="Times New Roman" w:hAnsi="Times New Roman" w:cs="Times New Roman"/>
                <w:sz w:val="24"/>
              </w:rPr>
              <w:t>1,01</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rPr>
            </w:pPr>
            <w:r w:rsidRPr="00277E3F">
              <w:rPr>
                <w:rFonts w:ascii="Times New Roman" w:hAnsi="Times New Roman" w:cs="Times New Roman"/>
                <w:sz w:val="24"/>
              </w:rPr>
              <w:t>-</w:t>
            </w:r>
          </w:p>
        </w:tc>
      </w:tr>
      <w:tr w:rsidR="000701EA" w:rsidRPr="00A40D3D" w:rsidTr="000701EA">
        <w:trPr>
          <w:trHeight w:val="174"/>
        </w:trPr>
        <w:tc>
          <w:tcPr>
            <w:tcW w:w="0" w:type="auto"/>
            <w:tcBorders>
              <w:bottom w:val="single" w:sz="4" w:space="0" w:color="auto"/>
            </w:tcBorders>
          </w:tcPr>
          <w:p w:rsidR="000701EA" w:rsidRPr="00277E3F" w:rsidRDefault="000701EA" w:rsidP="000701EA">
            <w:pPr>
              <w:spacing w:after="0" w:line="240" w:lineRule="auto"/>
              <w:jc w:val="left"/>
              <w:rPr>
                <w:rFonts w:ascii="Times New Roman" w:hAnsi="Times New Roman" w:cs="Times New Roman"/>
                <w:sz w:val="24"/>
              </w:rPr>
            </w:pPr>
            <w:proofErr w:type="spellStart"/>
            <w:r>
              <w:rPr>
                <w:rFonts w:ascii="Times New Roman" w:hAnsi="Times New Roman" w:cs="Times New Roman"/>
                <w:sz w:val="24"/>
              </w:rPr>
              <w:t>Фондообеспеченность</w:t>
            </w:r>
            <w:proofErr w:type="spellEnd"/>
            <w:r>
              <w:rPr>
                <w:rFonts w:ascii="Times New Roman" w:hAnsi="Times New Roman" w:cs="Times New Roman"/>
                <w:sz w:val="24"/>
              </w:rPr>
              <w:t>, тыс. руб.</w:t>
            </w:r>
          </w:p>
        </w:tc>
        <w:tc>
          <w:tcPr>
            <w:tcW w:w="0" w:type="auto"/>
            <w:tcBorders>
              <w:bottom w:val="single" w:sz="4" w:space="0" w:color="auto"/>
            </w:tcBorders>
            <w:vAlign w:val="center"/>
          </w:tcPr>
          <w:p w:rsidR="000701EA" w:rsidRPr="00277E3F" w:rsidRDefault="000701EA" w:rsidP="000701EA">
            <w:pPr>
              <w:spacing w:after="0" w:line="240" w:lineRule="auto"/>
              <w:jc w:val="center"/>
              <w:rPr>
                <w:rFonts w:ascii="Times New Roman" w:hAnsi="Times New Roman" w:cs="Times New Roman"/>
                <w:sz w:val="24"/>
              </w:rPr>
            </w:pPr>
            <w:r>
              <w:rPr>
                <w:rFonts w:ascii="Times New Roman" w:hAnsi="Times New Roman" w:cs="Times New Roman"/>
                <w:sz w:val="24"/>
              </w:rPr>
              <w:t>19,32</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rPr>
            </w:pPr>
            <w:r>
              <w:rPr>
                <w:rFonts w:ascii="Times New Roman" w:hAnsi="Times New Roman" w:cs="Times New Roman"/>
                <w:sz w:val="24"/>
              </w:rPr>
              <w:t>22,68</w:t>
            </w:r>
          </w:p>
        </w:tc>
        <w:tc>
          <w:tcPr>
            <w:tcW w:w="0" w:type="auto"/>
            <w:vAlign w:val="center"/>
          </w:tcPr>
          <w:p w:rsidR="000701EA" w:rsidRDefault="000701EA" w:rsidP="000701EA">
            <w:pPr>
              <w:spacing w:after="0" w:line="240" w:lineRule="auto"/>
              <w:jc w:val="center"/>
              <w:rPr>
                <w:rFonts w:ascii="Times New Roman" w:hAnsi="Times New Roman" w:cs="Times New Roman"/>
                <w:sz w:val="24"/>
              </w:rPr>
            </w:pPr>
            <w:r>
              <w:rPr>
                <w:rFonts w:ascii="Times New Roman" w:hAnsi="Times New Roman" w:cs="Times New Roman"/>
                <w:sz w:val="24"/>
              </w:rPr>
              <w:t>20,01</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rPr>
            </w:pPr>
            <w:r>
              <w:rPr>
                <w:rFonts w:ascii="Times New Roman" w:hAnsi="Times New Roman" w:cs="Times New Roman"/>
                <w:sz w:val="24"/>
              </w:rPr>
              <w:t>103,6</w:t>
            </w:r>
          </w:p>
        </w:tc>
      </w:tr>
    </w:tbl>
    <w:p w:rsidR="000701EA" w:rsidRDefault="000701EA" w:rsidP="000701EA">
      <w:pPr>
        <w:spacing w:after="0" w:line="360" w:lineRule="auto"/>
        <w:ind w:firstLine="720"/>
        <w:contextualSpacing/>
        <w:rPr>
          <w:rFonts w:ascii="Times New Roman" w:hAnsi="Times New Roman" w:cs="Times New Roman"/>
          <w:sz w:val="28"/>
        </w:rPr>
      </w:pPr>
      <w:r>
        <w:rPr>
          <w:rFonts w:ascii="Times New Roman" w:hAnsi="Times New Roman" w:cs="Times New Roman"/>
          <w:sz w:val="28"/>
        </w:rPr>
        <w:t xml:space="preserve">За период </w:t>
      </w:r>
      <w:proofErr w:type="spellStart"/>
      <w:r>
        <w:rPr>
          <w:rFonts w:ascii="Times New Roman" w:hAnsi="Times New Roman" w:cs="Times New Roman"/>
          <w:sz w:val="28"/>
        </w:rPr>
        <w:t>фондовооруженность</w:t>
      </w:r>
      <w:proofErr w:type="spellEnd"/>
      <w:r>
        <w:rPr>
          <w:rFonts w:ascii="Times New Roman" w:hAnsi="Times New Roman" w:cs="Times New Roman"/>
          <w:sz w:val="28"/>
        </w:rPr>
        <w:t xml:space="preserve"> увеличилась на 21,1%. Фондоотдача увеличилась с 0,57 руб. в 2014 году до 0,63 руб. в 2016 году, </w:t>
      </w:r>
      <w:proofErr w:type="spellStart"/>
      <w:r>
        <w:rPr>
          <w:rFonts w:ascii="Times New Roman" w:hAnsi="Times New Roman" w:cs="Times New Roman"/>
          <w:sz w:val="28"/>
        </w:rPr>
        <w:t>фондоемкость</w:t>
      </w:r>
      <w:proofErr w:type="spellEnd"/>
      <w:r>
        <w:rPr>
          <w:rFonts w:ascii="Times New Roman" w:hAnsi="Times New Roman" w:cs="Times New Roman"/>
          <w:sz w:val="28"/>
        </w:rPr>
        <w:t xml:space="preserve"> же снизилась на 9,1% или 0,16 руб</w:t>
      </w:r>
      <w:r w:rsidRPr="00DD5629">
        <w:rPr>
          <w:rFonts w:ascii="Times New Roman" w:hAnsi="Times New Roman" w:cs="Times New Roman"/>
          <w:color w:val="FF0000"/>
          <w:sz w:val="28"/>
        </w:rPr>
        <w:t xml:space="preserve">. </w:t>
      </w:r>
      <w:r w:rsidRPr="001F1A25">
        <w:rPr>
          <w:rFonts w:ascii="Times New Roman" w:hAnsi="Times New Roman" w:cs="Times New Roman"/>
          <w:sz w:val="28"/>
        </w:rPr>
        <w:t>В 2016 году рентабельность основных средств увеличилась на 0,92 п.п., по сравнению с 2014 годом, и составляет 1,01%.</w:t>
      </w:r>
      <w:r w:rsidRPr="00DD5629">
        <w:rPr>
          <w:rFonts w:ascii="Times New Roman" w:hAnsi="Times New Roman" w:cs="Times New Roman"/>
          <w:color w:val="FF0000"/>
          <w:sz w:val="28"/>
        </w:rPr>
        <w:t xml:space="preserve"> </w:t>
      </w:r>
      <w:r>
        <w:rPr>
          <w:rFonts w:ascii="Times New Roman" w:hAnsi="Times New Roman" w:cs="Times New Roman"/>
          <w:sz w:val="28"/>
        </w:rPr>
        <w:t>Обеспеченность предприятия основными фондами увеличилась на 3,6%.</w:t>
      </w:r>
    </w:p>
    <w:p w:rsidR="000701EA" w:rsidRDefault="000701EA" w:rsidP="000701EA">
      <w:pPr>
        <w:spacing w:after="0" w:line="360" w:lineRule="auto"/>
        <w:ind w:firstLine="720"/>
        <w:contextualSpacing/>
        <w:rPr>
          <w:rFonts w:ascii="Times New Roman" w:hAnsi="Times New Roman" w:cs="Times New Roman"/>
          <w:sz w:val="28"/>
        </w:rPr>
      </w:pPr>
      <w:r>
        <w:rPr>
          <w:rFonts w:ascii="Times New Roman" w:hAnsi="Times New Roman" w:cs="Times New Roman"/>
          <w:sz w:val="28"/>
        </w:rPr>
        <w:t>Для организации бесперебойных процессов, таких как производства, продажи, финансовых расчетов, выплаты заработной платы и т.д., каждому предприятию нужны оборотные средства. Рассмотрим состав и структуру оборотных средств</w:t>
      </w:r>
      <w:r w:rsidR="009648D5">
        <w:rPr>
          <w:rFonts w:ascii="Times New Roman" w:hAnsi="Times New Roman" w:cs="Times New Roman"/>
          <w:color w:val="000000" w:themeColor="text1"/>
          <w:sz w:val="28"/>
        </w:rPr>
        <w:t>, таблица 7</w:t>
      </w:r>
      <w:r w:rsidR="003A2D02">
        <w:rPr>
          <w:rFonts w:ascii="Times New Roman" w:hAnsi="Times New Roman" w:cs="Times New Roman"/>
          <w:color w:val="000000" w:themeColor="text1"/>
          <w:sz w:val="28"/>
        </w:rPr>
        <w:t xml:space="preserve">, данные из «Бухгалтерского баланса» </w:t>
      </w:r>
      <w:r w:rsidR="003A2D02" w:rsidRPr="003A2D02">
        <w:rPr>
          <w:rFonts w:ascii="Times New Roman" w:hAnsi="Times New Roman" w:cs="Times New Roman"/>
          <w:sz w:val="28"/>
        </w:rPr>
        <w:t>(Приложение В)</w:t>
      </w:r>
      <w:r w:rsidRPr="003A2D02">
        <w:rPr>
          <w:rFonts w:ascii="Times New Roman" w:hAnsi="Times New Roman" w:cs="Times New Roman"/>
          <w:sz w:val="28"/>
        </w:rPr>
        <w:t>.</w:t>
      </w:r>
    </w:p>
    <w:p w:rsidR="000701EA" w:rsidRPr="007F4665" w:rsidRDefault="009648D5" w:rsidP="000701EA">
      <w:pPr>
        <w:pStyle w:val="1"/>
        <w:tabs>
          <w:tab w:val="left" w:pos="0"/>
        </w:tabs>
        <w:spacing w:before="0" w:line="360" w:lineRule="auto"/>
        <w:contextualSpacing/>
        <w:jc w:val="both"/>
        <w:rPr>
          <w:rFonts w:ascii="Times New Roman" w:hAnsi="Times New Roman" w:cs="Times New Roman"/>
          <w:b w:val="0"/>
          <w:color w:val="FF0000"/>
          <w:szCs w:val="24"/>
        </w:rPr>
      </w:pPr>
      <w:r>
        <w:rPr>
          <w:rFonts w:ascii="Times New Roman" w:hAnsi="Times New Roman" w:cs="Times New Roman"/>
          <w:b w:val="0"/>
          <w:color w:val="auto"/>
          <w:szCs w:val="24"/>
        </w:rPr>
        <w:lastRenderedPageBreak/>
        <w:t>Таблица 7</w:t>
      </w:r>
      <w:r w:rsidR="000701EA">
        <w:rPr>
          <w:rFonts w:ascii="Times New Roman" w:hAnsi="Times New Roman" w:cs="Times New Roman"/>
          <w:b w:val="0"/>
          <w:color w:val="auto"/>
          <w:szCs w:val="24"/>
        </w:rPr>
        <w:t xml:space="preserve"> – Динамика</w:t>
      </w:r>
      <w:r w:rsidR="000701EA" w:rsidRPr="00845A6E">
        <w:rPr>
          <w:rFonts w:ascii="Times New Roman" w:hAnsi="Times New Roman" w:cs="Times New Roman"/>
          <w:b w:val="0"/>
          <w:color w:val="auto"/>
          <w:szCs w:val="24"/>
        </w:rPr>
        <w:t xml:space="preserve"> и структура оборотных средств</w:t>
      </w:r>
      <w:r w:rsidR="007F4665">
        <w:rPr>
          <w:rFonts w:ascii="Times New Roman" w:hAnsi="Times New Roman" w:cs="Times New Roman"/>
          <w:b w:val="0"/>
          <w:color w:val="auto"/>
          <w:szCs w:val="24"/>
        </w:rPr>
        <w:t xml:space="preserve"> </w:t>
      </w:r>
      <w:r w:rsidR="006C29E2" w:rsidRPr="006C29E2">
        <w:rPr>
          <w:rFonts w:ascii="Times New Roman" w:hAnsi="Times New Roman" w:cs="Times New Roman"/>
          <w:b w:val="0"/>
          <w:color w:val="auto"/>
          <w:szCs w:val="24"/>
        </w:rPr>
        <w:t>в АО «Прогресс»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6"/>
        <w:gridCol w:w="816"/>
        <w:gridCol w:w="1004"/>
        <w:gridCol w:w="816"/>
        <w:gridCol w:w="1004"/>
        <w:gridCol w:w="816"/>
        <w:gridCol w:w="1004"/>
        <w:gridCol w:w="1860"/>
      </w:tblGrid>
      <w:tr w:rsidR="000701EA" w:rsidTr="000701EA">
        <w:trPr>
          <w:cantSplit/>
          <w:trHeight w:val="300"/>
        </w:trPr>
        <w:tc>
          <w:tcPr>
            <w:tcW w:w="0" w:type="auto"/>
            <w:vMerge w:val="restart"/>
            <w:vAlign w:val="center"/>
          </w:tcPr>
          <w:p w:rsidR="000701EA" w:rsidRPr="00277E3F" w:rsidRDefault="000701EA" w:rsidP="000701EA">
            <w:pPr>
              <w:spacing w:after="0" w:line="240" w:lineRule="auto"/>
              <w:jc w:val="center"/>
              <w:rPr>
                <w:rFonts w:ascii="Times New Roman" w:hAnsi="Times New Roman" w:cs="Times New Roman"/>
                <w:sz w:val="24"/>
              </w:rPr>
            </w:pPr>
            <w:r>
              <w:rPr>
                <w:rFonts w:ascii="Times New Roman" w:hAnsi="Times New Roman" w:cs="Times New Roman"/>
                <w:sz w:val="24"/>
              </w:rPr>
              <w:t>Показатель</w:t>
            </w:r>
          </w:p>
        </w:tc>
        <w:tc>
          <w:tcPr>
            <w:tcW w:w="0" w:type="auto"/>
            <w:gridSpan w:val="2"/>
            <w:vAlign w:val="center"/>
          </w:tcPr>
          <w:p w:rsidR="000701EA" w:rsidRPr="00277E3F" w:rsidRDefault="000701EA" w:rsidP="000701EA">
            <w:pPr>
              <w:spacing w:after="0" w:line="240" w:lineRule="auto"/>
              <w:jc w:val="center"/>
              <w:rPr>
                <w:rFonts w:ascii="Times New Roman" w:hAnsi="Times New Roman" w:cs="Times New Roman"/>
                <w:sz w:val="24"/>
              </w:rPr>
            </w:pPr>
            <w:r w:rsidRPr="00277E3F">
              <w:rPr>
                <w:rFonts w:ascii="Times New Roman" w:hAnsi="Times New Roman" w:cs="Times New Roman"/>
                <w:sz w:val="24"/>
              </w:rPr>
              <w:t>31.12.</w:t>
            </w:r>
            <w:smartTag w:uri="urn:schemas-microsoft-com:office:smarttags" w:element="metricconverter">
              <w:smartTagPr>
                <w:attr w:name="ProductID" w:val="2014 г"/>
              </w:smartTagPr>
              <w:r w:rsidRPr="00277E3F">
                <w:rPr>
                  <w:rFonts w:ascii="Times New Roman" w:hAnsi="Times New Roman" w:cs="Times New Roman"/>
                  <w:sz w:val="24"/>
                </w:rPr>
                <w:t>2014 г</w:t>
              </w:r>
            </w:smartTag>
            <w:r w:rsidRPr="00277E3F">
              <w:rPr>
                <w:rFonts w:ascii="Times New Roman" w:hAnsi="Times New Roman" w:cs="Times New Roman"/>
                <w:sz w:val="24"/>
              </w:rPr>
              <w:t>.</w:t>
            </w:r>
          </w:p>
        </w:tc>
        <w:tc>
          <w:tcPr>
            <w:tcW w:w="0" w:type="auto"/>
            <w:gridSpan w:val="2"/>
            <w:vAlign w:val="center"/>
          </w:tcPr>
          <w:p w:rsidR="000701EA" w:rsidRPr="00277E3F" w:rsidRDefault="000701EA" w:rsidP="000701EA">
            <w:pPr>
              <w:spacing w:after="0" w:line="240" w:lineRule="auto"/>
              <w:jc w:val="center"/>
              <w:rPr>
                <w:rFonts w:ascii="Times New Roman" w:hAnsi="Times New Roman" w:cs="Times New Roman"/>
                <w:sz w:val="24"/>
              </w:rPr>
            </w:pPr>
            <w:r w:rsidRPr="00277E3F">
              <w:rPr>
                <w:rFonts w:ascii="Times New Roman" w:hAnsi="Times New Roman" w:cs="Times New Roman"/>
                <w:sz w:val="24"/>
              </w:rPr>
              <w:t>31.12.</w:t>
            </w:r>
            <w:smartTag w:uri="urn:schemas-microsoft-com:office:smarttags" w:element="metricconverter">
              <w:smartTagPr>
                <w:attr w:name="ProductID" w:val="2015 г"/>
              </w:smartTagPr>
              <w:r w:rsidRPr="00277E3F">
                <w:rPr>
                  <w:rFonts w:ascii="Times New Roman" w:hAnsi="Times New Roman" w:cs="Times New Roman"/>
                  <w:sz w:val="24"/>
                </w:rPr>
                <w:t>2015 г</w:t>
              </w:r>
            </w:smartTag>
            <w:r w:rsidRPr="00277E3F">
              <w:rPr>
                <w:rFonts w:ascii="Times New Roman" w:hAnsi="Times New Roman" w:cs="Times New Roman"/>
                <w:sz w:val="24"/>
              </w:rPr>
              <w:t>.</w:t>
            </w:r>
          </w:p>
        </w:tc>
        <w:tc>
          <w:tcPr>
            <w:tcW w:w="0" w:type="auto"/>
            <w:gridSpan w:val="2"/>
            <w:vAlign w:val="center"/>
          </w:tcPr>
          <w:p w:rsidR="000701EA" w:rsidRPr="00277E3F" w:rsidRDefault="000701EA" w:rsidP="000701EA">
            <w:pPr>
              <w:spacing w:after="0" w:line="240" w:lineRule="auto"/>
              <w:jc w:val="center"/>
              <w:rPr>
                <w:rFonts w:ascii="Times New Roman" w:hAnsi="Times New Roman" w:cs="Times New Roman"/>
                <w:sz w:val="24"/>
              </w:rPr>
            </w:pPr>
            <w:r>
              <w:rPr>
                <w:rFonts w:ascii="Times New Roman" w:hAnsi="Times New Roman" w:cs="Times New Roman"/>
                <w:sz w:val="24"/>
              </w:rPr>
              <w:t>31.12.2016</w:t>
            </w:r>
            <w:r w:rsidRPr="00277E3F">
              <w:rPr>
                <w:rFonts w:ascii="Times New Roman" w:hAnsi="Times New Roman" w:cs="Times New Roman"/>
                <w:sz w:val="24"/>
              </w:rPr>
              <w:t xml:space="preserve"> г.</w:t>
            </w:r>
          </w:p>
        </w:tc>
        <w:tc>
          <w:tcPr>
            <w:tcW w:w="0" w:type="auto"/>
            <w:vMerge w:val="restart"/>
            <w:tcBorders>
              <w:bottom w:val="nil"/>
            </w:tcBorders>
            <w:shd w:val="clear" w:color="auto" w:fill="auto"/>
            <w:vAlign w:val="center"/>
          </w:tcPr>
          <w:p w:rsidR="000701EA" w:rsidRPr="00277E3F" w:rsidRDefault="000701EA" w:rsidP="000701EA">
            <w:pPr>
              <w:spacing w:after="0" w:line="240" w:lineRule="auto"/>
              <w:jc w:val="center"/>
              <w:rPr>
                <w:rFonts w:ascii="Times New Roman" w:hAnsi="Times New Roman" w:cs="Times New Roman"/>
                <w:sz w:val="24"/>
              </w:rPr>
            </w:pPr>
            <w:r>
              <w:rPr>
                <w:rFonts w:ascii="Times New Roman" w:hAnsi="Times New Roman" w:cs="Times New Roman"/>
                <w:sz w:val="24"/>
                <w:szCs w:val="28"/>
              </w:rPr>
              <w:t>Темп роста за период, %</w:t>
            </w:r>
          </w:p>
        </w:tc>
      </w:tr>
      <w:tr w:rsidR="000701EA" w:rsidTr="000701EA">
        <w:trPr>
          <w:cantSplit/>
          <w:trHeight w:val="144"/>
        </w:trPr>
        <w:tc>
          <w:tcPr>
            <w:tcW w:w="0" w:type="auto"/>
            <w:vMerge/>
          </w:tcPr>
          <w:p w:rsidR="000701EA" w:rsidRPr="00277E3F" w:rsidRDefault="000701EA" w:rsidP="000701EA">
            <w:pPr>
              <w:spacing w:after="0" w:line="240" w:lineRule="auto"/>
              <w:ind w:firstLine="720"/>
              <w:rPr>
                <w:rFonts w:ascii="Times New Roman" w:hAnsi="Times New Roman" w:cs="Times New Roman"/>
                <w:sz w:val="24"/>
              </w:rPr>
            </w:pP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rPr>
            </w:pPr>
            <w:r w:rsidRPr="00277E3F">
              <w:rPr>
                <w:rFonts w:ascii="Times New Roman" w:hAnsi="Times New Roman" w:cs="Times New Roman"/>
                <w:sz w:val="24"/>
              </w:rPr>
              <w:t>тыс.</w:t>
            </w:r>
          </w:p>
          <w:p w:rsidR="000701EA" w:rsidRPr="00277E3F" w:rsidRDefault="000701EA" w:rsidP="000701EA">
            <w:pPr>
              <w:spacing w:after="0" w:line="240" w:lineRule="auto"/>
              <w:jc w:val="center"/>
              <w:rPr>
                <w:rFonts w:ascii="Times New Roman" w:hAnsi="Times New Roman" w:cs="Times New Roman"/>
                <w:sz w:val="24"/>
              </w:rPr>
            </w:pPr>
            <w:r w:rsidRPr="00277E3F">
              <w:rPr>
                <w:rFonts w:ascii="Times New Roman" w:hAnsi="Times New Roman" w:cs="Times New Roman"/>
                <w:sz w:val="24"/>
              </w:rPr>
              <w:t>руб.</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rPr>
            </w:pPr>
            <w:r>
              <w:rPr>
                <w:rFonts w:ascii="Times New Roman" w:hAnsi="Times New Roman" w:cs="Times New Roman"/>
                <w:sz w:val="24"/>
              </w:rPr>
              <w:t>% к итогу</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rPr>
            </w:pPr>
            <w:r w:rsidRPr="00277E3F">
              <w:rPr>
                <w:rFonts w:ascii="Times New Roman" w:hAnsi="Times New Roman" w:cs="Times New Roman"/>
                <w:sz w:val="24"/>
              </w:rPr>
              <w:t>тыс.</w:t>
            </w:r>
          </w:p>
          <w:p w:rsidR="000701EA" w:rsidRPr="00277E3F" w:rsidRDefault="000701EA" w:rsidP="000701EA">
            <w:pPr>
              <w:spacing w:after="0" w:line="240" w:lineRule="auto"/>
              <w:jc w:val="center"/>
              <w:rPr>
                <w:rFonts w:ascii="Times New Roman" w:hAnsi="Times New Roman" w:cs="Times New Roman"/>
                <w:sz w:val="24"/>
              </w:rPr>
            </w:pPr>
            <w:r w:rsidRPr="00277E3F">
              <w:rPr>
                <w:rFonts w:ascii="Times New Roman" w:hAnsi="Times New Roman" w:cs="Times New Roman"/>
                <w:sz w:val="24"/>
              </w:rPr>
              <w:t>руб.</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rPr>
            </w:pPr>
            <w:r>
              <w:rPr>
                <w:rFonts w:ascii="Times New Roman" w:hAnsi="Times New Roman" w:cs="Times New Roman"/>
                <w:sz w:val="24"/>
              </w:rPr>
              <w:t>% к итогу</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rPr>
            </w:pPr>
            <w:r w:rsidRPr="00277E3F">
              <w:rPr>
                <w:rFonts w:ascii="Times New Roman" w:hAnsi="Times New Roman" w:cs="Times New Roman"/>
                <w:sz w:val="24"/>
              </w:rPr>
              <w:t>тыс.</w:t>
            </w:r>
          </w:p>
          <w:p w:rsidR="000701EA" w:rsidRPr="00277E3F" w:rsidRDefault="000701EA" w:rsidP="000701EA">
            <w:pPr>
              <w:spacing w:after="0" w:line="240" w:lineRule="auto"/>
              <w:jc w:val="center"/>
              <w:rPr>
                <w:rFonts w:ascii="Times New Roman" w:hAnsi="Times New Roman" w:cs="Times New Roman"/>
                <w:sz w:val="24"/>
              </w:rPr>
            </w:pPr>
            <w:r w:rsidRPr="00277E3F">
              <w:rPr>
                <w:rFonts w:ascii="Times New Roman" w:hAnsi="Times New Roman" w:cs="Times New Roman"/>
                <w:sz w:val="24"/>
              </w:rPr>
              <w:t>руб.</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rPr>
            </w:pPr>
            <w:r>
              <w:rPr>
                <w:rFonts w:ascii="Times New Roman" w:hAnsi="Times New Roman" w:cs="Times New Roman"/>
                <w:sz w:val="24"/>
              </w:rPr>
              <w:t>% к итогу</w:t>
            </w:r>
          </w:p>
        </w:tc>
        <w:tc>
          <w:tcPr>
            <w:tcW w:w="0" w:type="auto"/>
            <w:vMerge/>
            <w:tcBorders>
              <w:bottom w:val="single" w:sz="4" w:space="0" w:color="auto"/>
            </w:tcBorders>
            <w:shd w:val="clear" w:color="auto" w:fill="auto"/>
            <w:vAlign w:val="center"/>
          </w:tcPr>
          <w:p w:rsidR="000701EA" w:rsidRPr="00277E3F" w:rsidRDefault="000701EA" w:rsidP="000701EA">
            <w:pPr>
              <w:spacing w:after="0" w:line="240" w:lineRule="auto"/>
              <w:jc w:val="center"/>
              <w:rPr>
                <w:rFonts w:ascii="Times New Roman" w:hAnsi="Times New Roman" w:cs="Times New Roman"/>
                <w:sz w:val="24"/>
              </w:rPr>
            </w:pPr>
          </w:p>
        </w:tc>
      </w:tr>
      <w:tr w:rsidR="000701EA" w:rsidTr="000701EA">
        <w:trPr>
          <w:trHeight w:val="359"/>
        </w:trPr>
        <w:tc>
          <w:tcPr>
            <w:tcW w:w="0" w:type="auto"/>
            <w:vAlign w:val="center"/>
          </w:tcPr>
          <w:p w:rsidR="000701EA" w:rsidRPr="00277E3F" w:rsidRDefault="000701EA" w:rsidP="000701EA">
            <w:pPr>
              <w:spacing w:after="0" w:line="240" w:lineRule="auto"/>
              <w:jc w:val="left"/>
              <w:rPr>
                <w:rFonts w:ascii="Times New Roman" w:hAnsi="Times New Roman" w:cs="Times New Roman"/>
                <w:sz w:val="24"/>
              </w:rPr>
            </w:pPr>
            <w:r w:rsidRPr="00277E3F">
              <w:rPr>
                <w:rFonts w:ascii="Times New Roman" w:hAnsi="Times New Roman" w:cs="Times New Roman"/>
                <w:sz w:val="24"/>
              </w:rPr>
              <w:t>Оборотные средства, всего</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rPr>
            </w:pPr>
            <w:r w:rsidRPr="00277E3F">
              <w:rPr>
                <w:rFonts w:ascii="Times New Roman" w:hAnsi="Times New Roman" w:cs="Times New Roman"/>
                <w:sz w:val="24"/>
              </w:rPr>
              <w:t>90843</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rPr>
            </w:pPr>
            <w:r w:rsidRPr="00277E3F">
              <w:rPr>
                <w:rFonts w:ascii="Times New Roman" w:hAnsi="Times New Roman" w:cs="Times New Roman"/>
                <w:sz w:val="24"/>
              </w:rPr>
              <w:t>100</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rPr>
            </w:pPr>
            <w:r w:rsidRPr="00277E3F">
              <w:rPr>
                <w:rFonts w:ascii="Times New Roman" w:hAnsi="Times New Roman" w:cs="Times New Roman"/>
                <w:sz w:val="24"/>
              </w:rPr>
              <w:t>93460</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rPr>
            </w:pPr>
            <w:r w:rsidRPr="00277E3F">
              <w:rPr>
                <w:rFonts w:ascii="Times New Roman" w:hAnsi="Times New Roman" w:cs="Times New Roman"/>
                <w:sz w:val="24"/>
              </w:rPr>
              <w:t>100</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rPr>
            </w:pPr>
            <w:r>
              <w:rPr>
                <w:rFonts w:ascii="Times New Roman" w:hAnsi="Times New Roman" w:cs="Times New Roman"/>
                <w:sz w:val="24"/>
              </w:rPr>
              <w:t>91279</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rPr>
            </w:pPr>
            <w:r>
              <w:rPr>
                <w:rFonts w:ascii="Times New Roman" w:hAnsi="Times New Roman" w:cs="Times New Roman"/>
                <w:sz w:val="24"/>
              </w:rPr>
              <w:t>100</w:t>
            </w:r>
          </w:p>
        </w:tc>
        <w:tc>
          <w:tcPr>
            <w:tcW w:w="0" w:type="auto"/>
            <w:tcBorders>
              <w:bottom w:val="single" w:sz="4" w:space="0" w:color="auto"/>
            </w:tcBorders>
            <w:shd w:val="clear" w:color="auto" w:fill="auto"/>
            <w:vAlign w:val="center"/>
          </w:tcPr>
          <w:p w:rsidR="000701EA" w:rsidRPr="00277E3F" w:rsidRDefault="000701EA" w:rsidP="000701EA">
            <w:pPr>
              <w:spacing w:after="0" w:line="240" w:lineRule="auto"/>
              <w:jc w:val="center"/>
              <w:rPr>
                <w:rFonts w:ascii="Times New Roman" w:hAnsi="Times New Roman" w:cs="Times New Roman"/>
                <w:sz w:val="24"/>
              </w:rPr>
            </w:pPr>
            <w:r>
              <w:rPr>
                <w:rFonts w:ascii="Times New Roman" w:hAnsi="Times New Roman" w:cs="Times New Roman"/>
                <w:sz w:val="24"/>
              </w:rPr>
              <w:t>100,5</w:t>
            </w:r>
          </w:p>
        </w:tc>
      </w:tr>
      <w:tr w:rsidR="000701EA" w:rsidTr="000701EA">
        <w:trPr>
          <w:trHeight w:val="393"/>
        </w:trPr>
        <w:tc>
          <w:tcPr>
            <w:tcW w:w="0" w:type="auto"/>
            <w:vAlign w:val="center"/>
          </w:tcPr>
          <w:p w:rsidR="000701EA" w:rsidRPr="00277E3F" w:rsidRDefault="000701EA" w:rsidP="000701EA">
            <w:pPr>
              <w:spacing w:after="0" w:line="240" w:lineRule="auto"/>
              <w:jc w:val="left"/>
              <w:rPr>
                <w:rFonts w:ascii="Times New Roman" w:hAnsi="Times New Roman" w:cs="Times New Roman"/>
                <w:sz w:val="24"/>
              </w:rPr>
            </w:pPr>
            <w:r w:rsidRPr="00277E3F">
              <w:rPr>
                <w:rFonts w:ascii="Times New Roman" w:hAnsi="Times New Roman" w:cs="Times New Roman"/>
                <w:sz w:val="24"/>
              </w:rPr>
              <w:t>Запасы</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rPr>
            </w:pPr>
            <w:r w:rsidRPr="00277E3F">
              <w:rPr>
                <w:rFonts w:ascii="Times New Roman" w:hAnsi="Times New Roman" w:cs="Times New Roman"/>
                <w:sz w:val="24"/>
              </w:rPr>
              <w:t>81215</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rPr>
            </w:pPr>
            <w:r w:rsidRPr="00277E3F">
              <w:rPr>
                <w:rFonts w:ascii="Times New Roman" w:hAnsi="Times New Roman" w:cs="Times New Roman"/>
                <w:sz w:val="24"/>
              </w:rPr>
              <w:t>89,40</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rPr>
            </w:pPr>
            <w:r w:rsidRPr="00277E3F">
              <w:rPr>
                <w:rFonts w:ascii="Times New Roman" w:hAnsi="Times New Roman" w:cs="Times New Roman"/>
                <w:sz w:val="24"/>
              </w:rPr>
              <w:t>90767</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rPr>
            </w:pPr>
            <w:r w:rsidRPr="00277E3F">
              <w:rPr>
                <w:rFonts w:ascii="Times New Roman" w:hAnsi="Times New Roman" w:cs="Times New Roman"/>
                <w:sz w:val="24"/>
              </w:rPr>
              <w:t>97,12</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rPr>
            </w:pPr>
            <w:r>
              <w:rPr>
                <w:rFonts w:ascii="Times New Roman" w:hAnsi="Times New Roman" w:cs="Times New Roman"/>
                <w:sz w:val="24"/>
              </w:rPr>
              <w:t>89976</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rPr>
            </w:pPr>
            <w:r>
              <w:rPr>
                <w:rFonts w:ascii="Times New Roman" w:hAnsi="Times New Roman" w:cs="Times New Roman"/>
                <w:sz w:val="24"/>
              </w:rPr>
              <w:t>98,57</w:t>
            </w:r>
          </w:p>
        </w:tc>
        <w:tc>
          <w:tcPr>
            <w:tcW w:w="0" w:type="auto"/>
            <w:tcBorders>
              <w:bottom w:val="single" w:sz="4" w:space="0" w:color="auto"/>
            </w:tcBorders>
            <w:shd w:val="clear" w:color="auto" w:fill="auto"/>
            <w:vAlign w:val="center"/>
          </w:tcPr>
          <w:p w:rsidR="000701EA" w:rsidRPr="00277E3F" w:rsidRDefault="000701EA" w:rsidP="000701EA">
            <w:pPr>
              <w:spacing w:after="0" w:line="240" w:lineRule="auto"/>
              <w:jc w:val="center"/>
              <w:rPr>
                <w:rFonts w:ascii="Times New Roman" w:hAnsi="Times New Roman" w:cs="Times New Roman"/>
                <w:sz w:val="24"/>
              </w:rPr>
            </w:pPr>
            <w:r>
              <w:rPr>
                <w:rFonts w:ascii="Times New Roman" w:hAnsi="Times New Roman" w:cs="Times New Roman"/>
                <w:sz w:val="24"/>
              </w:rPr>
              <w:t>110,8</w:t>
            </w:r>
          </w:p>
        </w:tc>
      </w:tr>
      <w:tr w:rsidR="000701EA" w:rsidTr="000701EA">
        <w:trPr>
          <w:trHeight w:val="304"/>
        </w:trPr>
        <w:tc>
          <w:tcPr>
            <w:tcW w:w="0" w:type="auto"/>
            <w:vAlign w:val="center"/>
          </w:tcPr>
          <w:p w:rsidR="000701EA" w:rsidRPr="00277E3F" w:rsidRDefault="000701EA" w:rsidP="000701EA">
            <w:pPr>
              <w:spacing w:after="0" w:line="240" w:lineRule="auto"/>
              <w:jc w:val="left"/>
              <w:rPr>
                <w:rFonts w:ascii="Times New Roman" w:hAnsi="Times New Roman" w:cs="Times New Roman"/>
                <w:sz w:val="24"/>
              </w:rPr>
            </w:pPr>
            <w:r w:rsidRPr="00277E3F">
              <w:rPr>
                <w:rFonts w:ascii="Times New Roman" w:hAnsi="Times New Roman" w:cs="Times New Roman"/>
                <w:sz w:val="24"/>
              </w:rPr>
              <w:t>Дебиторская задолженность</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rPr>
            </w:pPr>
            <w:r w:rsidRPr="00277E3F">
              <w:rPr>
                <w:rFonts w:ascii="Times New Roman" w:hAnsi="Times New Roman" w:cs="Times New Roman"/>
                <w:sz w:val="24"/>
              </w:rPr>
              <w:t>3719</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rPr>
            </w:pPr>
            <w:r w:rsidRPr="00277E3F">
              <w:rPr>
                <w:rFonts w:ascii="Times New Roman" w:hAnsi="Times New Roman" w:cs="Times New Roman"/>
                <w:sz w:val="24"/>
              </w:rPr>
              <w:t>4,09</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rPr>
            </w:pPr>
            <w:r w:rsidRPr="00277E3F">
              <w:rPr>
                <w:rFonts w:ascii="Times New Roman" w:hAnsi="Times New Roman" w:cs="Times New Roman"/>
                <w:sz w:val="24"/>
              </w:rPr>
              <w:t>2145</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rPr>
            </w:pPr>
            <w:r w:rsidRPr="00277E3F">
              <w:rPr>
                <w:rFonts w:ascii="Times New Roman" w:hAnsi="Times New Roman" w:cs="Times New Roman"/>
                <w:sz w:val="24"/>
              </w:rPr>
              <w:t>2,29</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rPr>
            </w:pPr>
            <w:r>
              <w:rPr>
                <w:rFonts w:ascii="Times New Roman" w:hAnsi="Times New Roman" w:cs="Times New Roman"/>
                <w:sz w:val="24"/>
              </w:rPr>
              <w:t>1267</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rPr>
            </w:pPr>
            <w:r>
              <w:rPr>
                <w:rFonts w:ascii="Times New Roman" w:hAnsi="Times New Roman" w:cs="Times New Roman"/>
                <w:sz w:val="24"/>
              </w:rPr>
              <w:t>1,39</w:t>
            </w:r>
          </w:p>
        </w:tc>
        <w:tc>
          <w:tcPr>
            <w:tcW w:w="0" w:type="auto"/>
            <w:tcBorders>
              <w:bottom w:val="single" w:sz="4" w:space="0" w:color="auto"/>
            </w:tcBorders>
            <w:shd w:val="clear" w:color="auto" w:fill="auto"/>
            <w:vAlign w:val="center"/>
          </w:tcPr>
          <w:p w:rsidR="000701EA" w:rsidRPr="00277E3F" w:rsidRDefault="000701EA" w:rsidP="000701EA">
            <w:pPr>
              <w:spacing w:after="0" w:line="240" w:lineRule="auto"/>
              <w:jc w:val="center"/>
              <w:rPr>
                <w:rFonts w:ascii="Times New Roman" w:hAnsi="Times New Roman" w:cs="Times New Roman"/>
                <w:sz w:val="24"/>
              </w:rPr>
            </w:pPr>
            <w:r>
              <w:rPr>
                <w:rFonts w:ascii="Times New Roman" w:hAnsi="Times New Roman" w:cs="Times New Roman"/>
                <w:sz w:val="24"/>
              </w:rPr>
              <w:t>34,1</w:t>
            </w:r>
          </w:p>
        </w:tc>
      </w:tr>
      <w:tr w:rsidR="000701EA" w:rsidTr="000701EA">
        <w:trPr>
          <w:trHeight w:val="459"/>
        </w:trPr>
        <w:tc>
          <w:tcPr>
            <w:tcW w:w="0" w:type="auto"/>
            <w:vAlign w:val="center"/>
          </w:tcPr>
          <w:p w:rsidR="000701EA" w:rsidRPr="00277E3F" w:rsidRDefault="000701EA" w:rsidP="000701EA">
            <w:pPr>
              <w:spacing w:after="0" w:line="240" w:lineRule="auto"/>
              <w:jc w:val="left"/>
              <w:rPr>
                <w:rFonts w:ascii="Times New Roman" w:hAnsi="Times New Roman" w:cs="Times New Roman"/>
                <w:sz w:val="24"/>
              </w:rPr>
            </w:pPr>
            <w:r w:rsidRPr="00277E3F">
              <w:rPr>
                <w:rFonts w:ascii="Times New Roman" w:hAnsi="Times New Roman" w:cs="Times New Roman"/>
                <w:sz w:val="24"/>
              </w:rPr>
              <w:t>Денежные средства</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rPr>
            </w:pPr>
            <w:r w:rsidRPr="00277E3F">
              <w:rPr>
                <w:rFonts w:ascii="Times New Roman" w:hAnsi="Times New Roman" w:cs="Times New Roman"/>
                <w:sz w:val="24"/>
              </w:rPr>
              <w:t>5909</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rPr>
            </w:pPr>
            <w:r w:rsidRPr="00277E3F">
              <w:rPr>
                <w:rFonts w:ascii="Times New Roman" w:hAnsi="Times New Roman" w:cs="Times New Roman"/>
                <w:sz w:val="24"/>
              </w:rPr>
              <w:t>6,50</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rPr>
            </w:pPr>
            <w:r w:rsidRPr="00277E3F">
              <w:rPr>
                <w:rFonts w:ascii="Times New Roman" w:hAnsi="Times New Roman" w:cs="Times New Roman"/>
                <w:sz w:val="24"/>
              </w:rPr>
              <w:t>548</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rPr>
            </w:pPr>
            <w:r w:rsidRPr="00277E3F">
              <w:rPr>
                <w:rFonts w:ascii="Times New Roman" w:hAnsi="Times New Roman" w:cs="Times New Roman"/>
                <w:sz w:val="24"/>
              </w:rPr>
              <w:t>0,59</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rPr>
            </w:pPr>
            <w:r>
              <w:rPr>
                <w:rFonts w:ascii="Times New Roman" w:hAnsi="Times New Roman" w:cs="Times New Roman"/>
                <w:sz w:val="24"/>
              </w:rPr>
              <w:t>36</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rPr>
            </w:pPr>
            <w:r>
              <w:rPr>
                <w:rFonts w:ascii="Times New Roman" w:hAnsi="Times New Roman" w:cs="Times New Roman"/>
                <w:sz w:val="24"/>
              </w:rPr>
              <w:t>0,04</w:t>
            </w:r>
          </w:p>
        </w:tc>
        <w:tc>
          <w:tcPr>
            <w:tcW w:w="0" w:type="auto"/>
            <w:tcBorders>
              <w:bottom w:val="single" w:sz="4" w:space="0" w:color="auto"/>
            </w:tcBorders>
            <w:shd w:val="clear" w:color="auto" w:fill="auto"/>
            <w:vAlign w:val="center"/>
          </w:tcPr>
          <w:p w:rsidR="000701EA" w:rsidRPr="00277E3F" w:rsidRDefault="000701EA" w:rsidP="000701EA">
            <w:pPr>
              <w:spacing w:after="0" w:line="240" w:lineRule="auto"/>
              <w:jc w:val="center"/>
              <w:rPr>
                <w:rFonts w:ascii="Times New Roman" w:hAnsi="Times New Roman" w:cs="Times New Roman"/>
                <w:sz w:val="24"/>
              </w:rPr>
            </w:pPr>
            <w:r>
              <w:rPr>
                <w:rFonts w:ascii="Times New Roman" w:hAnsi="Times New Roman" w:cs="Times New Roman"/>
                <w:sz w:val="24"/>
              </w:rPr>
              <w:t>0,6</w:t>
            </w:r>
          </w:p>
        </w:tc>
      </w:tr>
    </w:tbl>
    <w:p w:rsidR="000701EA" w:rsidRDefault="000701EA" w:rsidP="000701EA">
      <w:pPr>
        <w:spacing w:after="0" w:line="360" w:lineRule="auto"/>
        <w:ind w:firstLine="720"/>
        <w:contextualSpacing/>
        <w:rPr>
          <w:rFonts w:ascii="Times New Roman" w:hAnsi="Times New Roman" w:cs="Times New Roman"/>
          <w:sz w:val="28"/>
        </w:rPr>
      </w:pPr>
      <w:r w:rsidRPr="00A25FEC">
        <w:rPr>
          <w:rFonts w:ascii="Times New Roman" w:hAnsi="Times New Roman" w:cs="Times New Roman"/>
          <w:sz w:val="28"/>
        </w:rPr>
        <w:t xml:space="preserve">В структуре </w:t>
      </w:r>
      <w:r>
        <w:rPr>
          <w:rFonts w:ascii="Times New Roman" w:hAnsi="Times New Roman" w:cs="Times New Roman"/>
          <w:sz w:val="28"/>
        </w:rPr>
        <w:t>оборотных средств предприятия преобладают запасы – в 2016 году их доля составила 98,57%, на втором месте идет дебиторская задолженность – 1,39%, доля денежных средств – 0,04%. За период наблюдается снижение дебиторской задолженности и денежных средств на 65,9% или на 2452 тыс. руб. и на 99,4% или на 5873 тыс. руб. соответственно, а также увеличение запасов на 10,8% или на 8761 тыс. руб. В целом по предприятию состав оборотных средств увеличился на 0,5%.</w:t>
      </w:r>
    </w:p>
    <w:p w:rsidR="000701EA" w:rsidRPr="00FF589F" w:rsidRDefault="000701EA" w:rsidP="000701EA">
      <w:pPr>
        <w:spacing w:after="0" w:line="360" w:lineRule="auto"/>
        <w:ind w:firstLine="720"/>
        <w:contextualSpacing/>
        <w:rPr>
          <w:rFonts w:ascii="Times New Roman" w:hAnsi="Times New Roman" w:cs="Times New Roman"/>
          <w:color w:val="FF0000"/>
          <w:sz w:val="28"/>
        </w:rPr>
      </w:pPr>
      <w:r>
        <w:rPr>
          <w:rFonts w:ascii="Times New Roman" w:hAnsi="Times New Roman" w:cs="Times New Roman"/>
          <w:sz w:val="28"/>
        </w:rPr>
        <w:t xml:space="preserve">Для определения эффективности использования предприятием оборотных средств, рассмотрим показатели, представленные в </w:t>
      </w:r>
      <w:r w:rsidRPr="00277E3F">
        <w:rPr>
          <w:rFonts w:ascii="Times New Roman" w:hAnsi="Times New Roman" w:cs="Times New Roman"/>
          <w:sz w:val="28"/>
        </w:rPr>
        <w:t>таблице</w:t>
      </w:r>
      <w:r w:rsidR="009648D5">
        <w:rPr>
          <w:rFonts w:ascii="Times New Roman" w:hAnsi="Times New Roman" w:cs="Times New Roman"/>
          <w:sz w:val="28"/>
        </w:rPr>
        <w:t xml:space="preserve"> 8</w:t>
      </w:r>
      <w:r>
        <w:rPr>
          <w:rFonts w:ascii="Times New Roman" w:hAnsi="Times New Roman" w:cs="Times New Roman"/>
          <w:sz w:val="28"/>
        </w:rPr>
        <w:t>.</w:t>
      </w:r>
    </w:p>
    <w:p w:rsidR="000701EA" w:rsidRPr="007F4665" w:rsidRDefault="000701EA" w:rsidP="000701EA">
      <w:pPr>
        <w:pStyle w:val="1"/>
        <w:tabs>
          <w:tab w:val="left" w:pos="0"/>
        </w:tabs>
        <w:spacing w:before="0" w:line="360" w:lineRule="auto"/>
        <w:contextualSpacing/>
        <w:jc w:val="both"/>
        <w:rPr>
          <w:rFonts w:ascii="Times New Roman" w:hAnsi="Times New Roman" w:cs="Times New Roman"/>
          <w:b w:val="0"/>
          <w:color w:val="FF0000"/>
        </w:rPr>
      </w:pPr>
      <w:r w:rsidRPr="00A40D3D">
        <w:rPr>
          <w:rFonts w:ascii="Times New Roman" w:hAnsi="Times New Roman" w:cs="Times New Roman"/>
          <w:b w:val="0"/>
          <w:color w:val="000000" w:themeColor="text1"/>
        </w:rPr>
        <w:t xml:space="preserve">Таблица </w:t>
      </w:r>
      <w:r w:rsidR="009648D5">
        <w:rPr>
          <w:rFonts w:ascii="Times New Roman" w:hAnsi="Times New Roman" w:cs="Times New Roman"/>
          <w:b w:val="0"/>
          <w:color w:val="000000" w:themeColor="text1"/>
        </w:rPr>
        <w:t>8</w:t>
      </w:r>
      <w:r>
        <w:rPr>
          <w:rFonts w:ascii="Times New Roman" w:hAnsi="Times New Roman" w:cs="Times New Roman"/>
          <w:b w:val="0"/>
          <w:color w:val="000000" w:themeColor="text1"/>
        </w:rPr>
        <w:t xml:space="preserve"> – Показатели эффективности использования оборот</w:t>
      </w:r>
      <w:r w:rsidRPr="00A40D3D">
        <w:rPr>
          <w:rFonts w:ascii="Times New Roman" w:hAnsi="Times New Roman" w:cs="Times New Roman"/>
          <w:b w:val="0"/>
          <w:color w:val="000000" w:themeColor="text1"/>
        </w:rPr>
        <w:t>ны</w:t>
      </w:r>
      <w:r>
        <w:rPr>
          <w:rFonts w:ascii="Times New Roman" w:hAnsi="Times New Roman" w:cs="Times New Roman"/>
          <w:b w:val="0"/>
          <w:color w:val="000000" w:themeColor="text1"/>
        </w:rPr>
        <w:t>х средств</w:t>
      </w:r>
      <w:r w:rsidR="007F4665">
        <w:rPr>
          <w:rFonts w:ascii="Times New Roman" w:hAnsi="Times New Roman" w:cs="Times New Roman"/>
          <w:b w:val="0"/>
          <w:color w:val="000000" w:themeColor="text1"/>
        </w:rPr>
        <w:t xml:space="preserve"> </w:t>
      </w:r>
      <w:r w:rsidR="006C29E2" w:rsidRPr="006C29E2">
        <w:rPr>
          <w:rFonts w:ascii="Times New Roman" w:hAnsi="Times New Roman" w:cs="Times New Roman"/>
          <w:b w:val="0"/>
          <w:color w:val="auto"/>
        </w:rPr>
        <w:t>в АО «Прогресс»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4"/>
        <w:gridCol w:w="865"/>
        <w:gridCol w:w="847"/>
        <w:gridCol w:w="847"/>
        <w:gridCol w:w="2403"/>
      </w:tblGrid>
      <w:tr w:rsidR="000701EA" w:rsidRPr="00A40D3D" w:rsidTr="000701EA">
        <w:trPr>
          <w:cantSplit/>
          <w:trHeight w:val="650"/>
        </w:trPr>
        <w:tc>
          <w:tcPr>
            <w:tcW w:w="0" w:type="auto"/>
            <w:tcBorders>
              <w:bottom w:val="single" w:sz="4" w:space="0" w:color="auto"/>
            </w:tcBorders>
            <w:vAlign w:val="center"/>
          </w:tcPr>
          <w:p w:rsidR="000701EA" w:rsidRPr="00B3661D" w:rsidRDefault="000701EA" w:rsidP="000701EA">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Показатель</w:t>
            </w:r>
            <w:r w:rsidRPr="00B3661D">
              <w:rPr>
                <w:rFonts w:ascii="Times New Roman" w:hAnsi="Times New Roman" w:cs="Times New Roman"/>
                <w:sz w:val="24"/>
                <w:szCs w:val="24"/>
              </w:rPr>
              <w:t xml:space="preserve"> </w:t>
            </w:r>
          </w:p>
        </w:tc>
        <w:tc>
          <w:tcPr>
            <w:tcW w:w="0" w:type="auto"/>
            <w:tcBorders>
              <w:bottom w:val="single" w:sz="4" w:space="0" w:color="auto"/>
            </w:tcBorders>
            <w:vAlign w:val="center"/>
          </w:tcPr>
          <w:p w:rsidR="000701EA" w:rsidRPr="00B3661D" w:rsidRDefault="000701EA" w:rsidP="000701EA">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2014 г"/>
              </w:smartTagPr>
              <w:r w:rsidRPr="00B3661D">
                <w:rPr>
                  <w:rFonts w:ascii="Times New Roman" w:hAnsi="Times New Roman" w:cs="Times New Roman"/>
                  <w:sz w:val="24"/>
                  <w:szCs w:val="24"/>
                </w:rPr>
                <w:t>2014 г</w:t>
              </w:r>
            </w:smartTag>
            <w:r w:rsidRPr="00B3661D">
              <w:rPr>
                <w:rFonts w:ascii="Times New Roman" w:hAnsi="Times New Roman" w:cs="Times New Roman"/>
                <w:sz w:val="24"/>
                <w:szCs w:val="24"/>
              </w:rPr>
              <w:t>.</w:t>
            </w:r>
          </w:p>
        </w:tc>
        <w:tc>
          <w:tcPr>
            <w:tcW w:w="0" w:type="auto"/>
            <w:tcBorders>
              <w:bottom w:val="single" w:sz="4" w:space="0" w:color="auto"/>
            </w:tcBorders>
            <w:vAlign w:val="center"/>
          </w:tcPr>
          <w:p w:rsidR="000701EA" w:rsidRPr="00B3661D" w:rsidRDefault="000701EA" w:rsidP="000701EA">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2015 г"/>
              </w:smartTagPr>
              <w:r w:rsidRPr="00B3661D">
                <w:rPr>
                  <w:rFonts w:ascii="Times New Roman" w:hAnsi="Times New Roman" w:cs="Times New Roman"/>
                  <w:sz w:val="24"/>
                  <w:szCs w:val="24"/>
                </w:rPr>
                <w:t>2015 г</w:t>
              </w:r>
            </w:smartTag>
            <w:r w:rsidRPr="00B3661D">
              <w:rPr>
                <w:rFonts w:ascii="Times New Roman" w:hAnsi="Times New Roman" w:cs="Times New Roman"/>
                <w:sz w:val="24"/>
                <w:szCs w:val="24"/>
              </w:rPr>
              <w:t>.</w:t>
            </w:r>
          </w:p>
        </w:tc>
        <w:tc>
          <w:tcPr>
            <w:tcW w:w="0" w:type="auto"/>
            <w:tcBorders>
              <w:bottom w:val="single" w:sz="4" w:space="0" w:color="auto"/>
            </w:tcBorders>
            <w:vAlign w:val="center"/>
          </w:tcPr>
          <w:p w:rsidR="000701EA"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2016 г.</w:t>
            </w:r>
          </w:p>
        </w:tc>
        <w:tc>
          <w:tcPr>
            <w:tcW w:w="0" w:type="auto"/>
            <w:tcBorders>
              <w:bottom w:val="single" w:sz="4" w:space="0" w:color="auto"/>
            </w:tcBorders>
            <w:vAlign w:val="center"/>
          </w:tcPr>
          <w:p w:rsidR="000701EA" w:rsidRPr="00B3661D"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Изменение за период (+,-)</w:t>
            </w:r>
          </w:p>
        </w:tc>
      </w:tr>
      <w:tr w:rsidR="000701EA" w:rsidRPr="00A40D3D" w:rsidTr="000701EA">
        <w:trPr>
          <w:trHeight w:val="83"/>
        </w:trPr>
        <w:tc>
          <w:tcPr>
            <w:tcW w:w="0" w:type="auto"/>
          </w:tcPr>
          <w:p w:rsidR="000701EA" w:rsidRPr="00B3661D" w:rsidRDefault="000701EA" w:rsidP="000701EA">
            <w:pPr>
              <w:spacing w:after="0" w:line="240" w:lineRule="auto"/>
              <w:jc w:val="left"/>
              <w:rPr>
                <w:rFonts w:ascii="Times New Roman" w:hAnsi="Times New Roman" w:cs="Times New Roman"/>
                <w:sz w:val="24"/>
                <w:szCs w:val="24"/>
              </w:rPr>
            </w:pPr>
            <w:r w:rsidRPr="00B3661D">
              <w:rPr>
                <w:rFonts w:ascii="Times New Roman" w:hAnsi="Times New Roman" w:cs="Times New Roman"/>
                <w:sz w:val="24"/>
                <w:szCs w:val="24"/>
              </w:rPr>
              <w:t>Коэффициент оборачиваемости</w:t>
            </w:r>
            <w:r>
              <w:rPr>
                <w:rFonts w:ascii="Times New Roman" w:hAnsi="Times New Roman" w:cs="Times New Roman"/>
                <w:sz w:val="24"/>
                <w:szCs w:val="24"/>
              </w:rPr>
              <w:t xml:space="preserve"> оборотных средств, об.</w:t>
            </w:r>
          </w:p>
        </w:tc>
        <w:tc>
          <w:tcPr>
            <w:tcW w:w="0" w:type="auto"/>
            <w:vAlign w:val="center"/>
          </w:tcPr>
          <w:p w:rsidR="000701EA" w:rsidRPr="00B3661D" w:rsidRDefault="000701EA" w:rsidP="000701EA">
            <w:pPr>
              <w:spacing w:after="0" w:line="240" w:lineRule="auto"/>
              <w:jc w:val="center"/>
              <w:rPr>
                <w:rFonts w:ascii="Times New Roman" w:hAnsi="Times New Roman" w:cs="Times New Roman"/>
                <w:sz w:val="24"/>
                <w:szCs w:val="24"/>
              </w:rPr>
            </w:pPr>
            <w:r w:rsidRPr="00B3661D">
              <w:rPr>
                <w:rFonts w:ascii="Times New Roman" w:hAnsi="Times New Roman" w:cs="Times New Roman"/>
                <w:sz w:val="24"/>
                <w:szCs w:val="24"/>
              </w:rPr>
              <w:t>0,89</w:t>
            </w:r>
          </w:p>
        </w:tc>
        <w:tc>
          <w:tcPr>
            <w:tcW w:w="0" w:type="auto"/>
            <w:vAlign w:val="center"/>
          </w:tcPr>
          <w:p w:rsidR="000701EA" w:rsidRPr="00B3661D" w:rsidRDefault="000701EA" w:rsidP="000701EA">
            <w:pPr>
              <w:spacing w:after="0" w:line="240" w:lineRule="auto"/>
              <w:jc w:val="center"/>
              <w:rPr>
                <w:rFonts w:ascii="Times New Roman" w:hAnsi="Times New Roman" w:cs="Times New Roman"/>
                <w:sz w:val="24"/>
                <w:szCs w:val="24"/>
              </w:rPr>
            </w:pPr>
            <w:r w:rsidRPr="00B3661D">
              <w:rPr>
                <w:rFonts w:ascii="Times New Roman" w:hAnsi="Times New Roman" w:cs="Times New Roman"/>
                <w:sz w:val="24"/>
                <w:szCs w:val="24"/>
              </w:rPr>
              <w:t>0,90</w:t>
            </w:r>
          </w:p>
        </w:tc>
        <w:tc>
          <w:tcPr>
            <w:tcW w:w="0" w:type="auto"/>
            <w:vAlign w:val="center"/>
          </w:tcPr>
          <w:p w:rsidR="000701EA"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w:t>
            </w:r>
          </w:p>
        </w:tc>
        <w:tc>
          <w:tcPr>
            <w:tcW w:w="0" w:type="auto"/>
            <w:vAlign w:val="center"/>
          </w:tcPr>
          <w:p w:rsidR="000701EA" w:rsidRPr="00B3661D"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0,17</w:t>
            </w:r>
          </w:p>
        </w:tc>
      </w:tr>
      <w:tr w:rsidR="000701EA" w:rsidRPr="00A40D3D" w:rsidTr="000701EA">
        <w:trPr>
          <w:trHeight w:val="401"/>
        </w:trPr>
        <w:tc>
          <w:tcPr>
            <w:tcW w:w="0" w:type="auto"/>
          </w:tcPr>
          <w:p w:rsidR="000701EA" w:rsidRPr="00B3661D" w:rsidRDefault="000701EA" w:rsidP="000701EA">
            <w:pPr>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Продолжительность </w:t>
            </w:r>
            <w:r w:rsidRPr="00B3661D">
              <w:rPr>
                <w:rFonts w:ascii="Times New Roman" w:hAnsi="Times New Roman" w:cs="Times New Roman"/>
                <w:sz w:val="24"/>
                <w:szCs w:val="24"/>
              </w:rPr>
              <w:t>оборота</w:t>
            </w:r>
            <w:r>
              <w:rPr>
                <w:rFonts w:ascii="Times New Roman" w:hAnsi="Times New Roman" w:cs="Times New Roman"/>
                <w:sz w:val="24"/>
                <w:szCs w:val="24"/>
              </w:rPr>
              <w:t xml:space="preserve"> оборотных средств</w:t>
            </w:r>
            <w:r w:rsidRPr="00B3661D">
              <w:rPr>
                <w:rFonts w:ascii="Times New Roman" w:hAnsi="Times New Roman" w:cs="Times New Roman"/>
                <w:sz w:val="24"/>
                <w:szCs w:val="24"/>
              </w:rPr>
              <w:t>, дни</w:t>
            </w:r>
          </w:p>
        </w:tc>
        <w:tc>
          <w:tcPr>
            <w:tcW w:w="0" w:type="auto"/>
            <w:vAlign w:val="center"/>
          </w:tcPr>
          <w:p w:rsidR="000701EA" w:rsidRPr="00B3661D" w:rsidRDefault="000701EA" w:rsidP="000701EA">
            <w:pPr>
              <w:spacing w:after="0" w:line="240" w:lineRule="auto"/>
              <w:jc w:val="center"/>
              <w:rPr>
                <w:rFonts w:ascii="Times New Roman" w:hAnsi="Times New Roman" w:cs="Times New Roman"/>
                <w:sz w:val="24"/>
                <w:szCs w:val="24"/>
              </w:rPr>
            </w:pPr>
            <w:r w:rsidRPr="00B3661D">
              <w:rPr>
                <w:rFonts w:ascii="Times New Roman" w:hAnsi="Times New Roman" w:cs="Times New Roman"/>
                <w:sz w:val="24"/>
                <w:szCs w:val="24"/>
              </w:rPr>
              <w:t>4</w:t>
            </w:r>
            <w:r>
              <w:rPr>
                <w:rFonts w:ascii="Times New Roman" w:hAnsi="Times New Roman" w:cs="Times New Roman"/>
                <w:sz w:val="24"/>
                <w:szCs w:val="24"/>
              </w:rPr>
              <w:t>04</w:t>
            </w:r>
          </w:p>
        </w:tc>
        <w:tc>
          <w:tcPr>
            <w:tcW w:w="0" w:type="auto"/>
            <w:vAlign w:val="center"/>
          </w:tcPr>
          <w:p w:rsidR="000701EA" w:rsidRPr="00B3661D"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0" w:type="auto"/>
            <w:vAlign w:val="center"/>
          </w:tcPr>
          <w:p w:rsidR="000701EA"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340</w:t>
            </w:r>
          </w:p>
        </w:tc>
        <w:tc>
          <w:tcPr>
            <w:tcW w:w="0" w:type="auto"/>
            <w:vAlign w:val="center"/>
          </w:tcPr>
          <w:p w:rsidR="000701EA" w:rsidRPr="00B3661D"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r>
      <w:tr w:rsidR="000701EA" w:rsidRPr="00A40D3D" w:rsidTr="000701EA">
        <w:trPr>
          <w:trHeight w:val="419"/>
        </w:trPr>
        <w:tc>
          <w:tcPr>
            <w:tcW w:w="0" w:type="auto"/>
          </w:tcPr>
          <w:p w:rsidR="000701EA" w:rsidRPr="00B3661D" w:rsidRDefault="000701EA" w:rsidP="000701EA">
            <w:pPr>
              <w:spacing w:after="0" w:line="240" w:lineRule="auto"/>
              <w:jc w:val="left"/>
              <w:rPr>
                <w:rFonts w:ascii="Times New Roman" w:hAnsi="Times New Roman" w:cs="Times New Roman"/>
                <w:sz w:val="24"/>
                <w:szCs w:val="24"/>
              </w:rPr>
            </w:pPr>
            <w:r w:rsidRPr="00B3661D">
              <w:rPr>
                <w:rFonts w:ascii="Times New Roman" w:hAnsi="Times New Roman" w:cs="Times New Roman"/>
                <w:sz w:val="24"/>
                <w:szCs w:val="24"/>
              </w:rPr>
              <w:t>Рентабельность (убыточность) оборотных средств, %</w:t>
            </w:r>
          </w:p>
        </w:tc>
        <w:tc>
          <w:tcPr>
            <w:tcW w:w="0" w:type="auto"/>
            <w:vAlign w:val="center"/>
          </w:tcPr>
          <w:p w:rsidR="000701EA" w:rsidRPr="00B3661D" w:rsidRDefault="000701EA" w:rsidP="000701EA">
            <w:pPr>
              <w:spacing w:after="0" w:line="240" w:lineRule="auto"/>
              <w:jc w:val="center"/>
              <w:rPr>
                <w:rFonts w:ascii="Times New Roman" w:hAnsi="Times New Roman" w:cs="Times New Roman"/>
                <w:sz w:val="24"/>
                <w:szCs w:val="24"/>
              </w:rPr>
            </w:pPr>
            <w:r w:rsidRPr="00B3661D">
              <w:rPr>
                <w:rFonts w:ascii="Times New Roman" w:hAnsi="Times New Roman" w:cs="Times New Roman"/>
                <w:sz w:val="24"/>
                <w:szCs w:val="24"/>
              </w:rPr>
              <w:t>14,47</w:t>
            </w:r>
          </w:p>
        </w:tc>
        <w:tc>
          <w:tcPr>
            <w:tcW w:w="0" w:type="auto"/>
            <w:vAlign w:val="center"/>
          </w:tcPr>
          <w:p w:rsidR="000701EA" w:rsidRPr="00B3661D" w:rsidRDefault="000701EA" w:rsidP="000701EA">
            <w:pPr>
              <w:spacing w:after="0" w:line="240" w:lineRule="auto"/>
              <w:jc w:val="center"/>
              <w:rPr>
                <w:rFonts w:ascii="Times New Roman" w:hAnsi="Times New Roman" w:cs="Times New Roman"/>
                <w:sz w:val="24"/>
                <w:szCs w:val="24"/>
              </w:rPr>
            </w:pPr>
            <w:r w:rsidRPr="00B3661D">
              <w:rPr>
                <w:rFonts w:ascii="Times New Roman" w:hAnsi="Times New Roman" w:cs="Times New Roman"/>
                <w:sz w:val="24"/>
                <w:szCs w:val="24"/>
              </w:rPr>
              <w:t>6,99</w:t>
            </w:r>
          </w:p>
        </w:tc>
        <w:tc>
          <w:tcPr>
            <w:tcW w:w="0" w:type="auto"/>
            <w:vAlign w:val="center"/>
          </w:tcPr>
          <w:p w:rsidR="000701EA"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8,87</w:t>
            </w:r>
          </w:p>
        </w:tc>
        <w:tc>
          <w:tcPr>
            <w:tcW w:w="0" w:type="auto"/>
            <w:vAlign w:val="center"/>
          </w:tcPr>
          <w:p w:rsidR="000701EA" w:rsidRPr="00B3661D"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r>
    </w:tbl>
    <w:p w:rsidR="000701EA" w:rsidRDefault="000701EA" w:rsidP="000701EA">
      <w:pPr>
        <w:spacing w:after="0" w:line="360" w:lineRule="auto"/>
        <w:ind w:firstLine="720"/>
        <w:rPr>
          <w:rFonts w:ascii="Times New Roman" w:hAnsi="Times New Roman" w:cs="Times New Roman"/>
          <w:sz w:val="28"/>
        </w:rPr>
      </w:pPr>
      <w:r>
        <w:rPr>
          <w:rFonts w:ascii="Times New Roman" w:hAnsi="Times New Roman" w:cs="Times New Roman"/>
          <w:sz w:val="28"/>
        </w:rPr>
        <w:t xml:space="preserve">Коэффициент оборачиваемости увеличился с 0,89 в 2014 году до 1,06 в 2016 году. Продолжительность одного оборота снизилась на 15,8% или на 64 дня. Рентабельность оборотных средств снизилась на 5,6%. </w:t>
      </w:r>
    </w:p>
    <w:p w:rsidR="000701EA" w:rsidRPr="00EC3551" w:rsidRDefault="000701EA" w:rsidP="000701EA">
      <w:pPr>
        <w:spacing w:after="0" w:line="360" w:lineRule="auto"/>
        <w:ind w:firstLine="720"/>
        <w:rPr>
          <w:rFonts w:ascii="Times New Roman" w:hAnsi="Times New Roman" w:cs="Times New Roman"/>
          <w:sz w:val="28"/>
          <w:szCs w:val="28"/>
        </w:rPr>
      </w:pPr>
      <w:r w:rsidRPr="00EC3551">
        <w:rPr>
          <w:rFonts w:ascii="Times New Roman" w:hAnsi="Times New Roman" w:cs="Times New Roman"/>
          <w:sz w:val="28"/>
          <w:szCs w:val="28"/>
        </w:rPr>
        <w:t xml:space="preserve">Одним из важных факторов развития производства является труд человека. </w:t>
      </w:r>
      <w:r>
        <w:rPr>
          <w:rFonts w:ascii="Times New Roman" w:hAnsi="Times New Roman" w:cs="Times New Roman"/>
          <w:sz w:val="28"/>
          <w:szCs w:val="28"/>
        </w:rPr>
        <w:t>Предприятие</w:t>
      </w:r>
      <w:r w:rsidRPr="00EC3551">
        <w:rPr>
          <w:rFonts w:ascii="Times New Roman" w:hAnsi="Times New Roman" w:cs="Times New Roman"/>
          <w:sz w:val="28"/>
          <w:szCs w:val="28"/>
        </w:rPr>
        <w:t xml:space="preserve"> имеет довольно высокий уровень своих работников, особенно руководящих кадров и специалистов. Все специалисты высшего и среднего звена имеют либо высшее, либо среднее специальное, либо </w:t>
      </w:r>
      <w:r w:rsidRPr="00EC3551">
        <w:rPr>
          <w:rFonts w:ascii="Times New Roman" w:hAnsi="Times New Roman" w:cs="Times New Roman"/>
          <w:sz w:val="28"/>
          <w:szCs w:val="28"/>
        </w:rPr>
        <w:lastRenderedPageBreak/>
        <w:t>техническое образование.</w:t>
      </w:r>
      <w:r>
        <w:rPr>
          <w:rFonts w:ascii="Times New Roman" w:hAnsi="Times New Roman" w:cs="Times New Roman"/>
          <w:sz w:val="28"/>
          <w:szCs w:val="28"/>
        </w:rPr>
        <w:t xml:space="preserve"> Динамику и структуру </w:t>
      </w:r>
      <w:r w:rsidR="009648D5">
        <w:rPr>
          <w:rFonts w:ascii="Times New Roman" w:hAnsi="Times New Roman" w:cs="Times New Roman"/>
          <w:sz w:val="28"/>
          <w:szCs w:val="28"/>
        </w:rPr>
        <w:t>персонала рассмотрим в таблице 9</w:t>
      </w:r>
      <w:r w:rsidR="003A2D02">
        <w:rPr>
          <w:rFonts w:ascii="Times New Roman" w:hAnsi="Times New Roman" w:cs="Times New Roman"/>
          <w:sz w:val="28"/>
          <w:szCs w:val="28"/>
        </w:rPr>
        <w:t>, данные из «Отчета о численности и заработной плате работников организации» (Приложение Г)</w:t>
      </w:r>
      <w:r>
        <w:rPr>
          <w:rFonts w:ascii="Times New Roman" w:hAnsi="Times New Roman" w:cs="Times New Roman"/>
          <w:sz w:val="28"/>
          <w:szCs w:val="28"/>
        </w:rPr>
        <w:t>.</w:t>
      </w:r>
    </w:p>
    <w:p w:rsidR="000701EA" w:rsidRPr="006C29E2" w:rsidRDefault="009648D5" w:rsidP="000701EA">
      <w:pPr>
        <w:spacing w:after="0" w:line="360" w:lineRule="auto"/>
        <w:rPr>
          <w:rFonts w:ascii="Times New Roman" w:hAnsi="Times New Roman" w:cs="Times New Roman"/>
          <w:sz w:val="28"/>
        </w:rPr>
      </w:pPr>
      <w:r>
        <w:rPr>
          <w:rFonts w:ascii="Times New Roman" w:hAnsi="Times New Roman" w:cs="Times New Roman"/>
          <w:sz w:val="28"/>
        </w:rPr>
        <w:t>Таблица 9</w:t>
      </w:r>
      <w:r w:rsidR="000701EA">
        <w:rPr>
          <w:rFonts w:ascii="Times New Roman" w:hAnsi="Times New Roman" w:cs="Times New Roman"/>
          <w:sz w:val="28"/>
        </w:rPr>
        <w:t xml:space="preserve"> – Динамика и структура персонала</w:t>
      </w:r>
      <w:r w:rsidR="007F4665">
        <w:rPr>
          <w:rFonts w:ascii="Times New Roman" w:hAnsi="Times New Roman" w:cs="Times New Roman"/>
          <w:sz w:val="28"/>
        </w:rPr>
        <w:t xml:space="preserve"> </w:t>
      </w:r>
      <w:r w:rsidR="006C29E2" w:rsidRPr="006C29E2">
        <w:rPr>
          <w:rFonts w:ascii="Times New Roman" w:hAnsi="Times New Roman" w:cs="Times New Roman"/>
          <w:sz w:val="28"/>
        </w:rPr>
        <w:t>в АО «Прогресс»</w:t>
      </w:r>
    </w:p>
    <w:tbl>
      <w:tblPr>
        <w:tblStyle w:val="a4"/>
        <w:tblW w:w="0" w:type="auto"/>
        <w:tblLook w:val="04A0" w:firstRow="1" w:lastRow="0" w:firstColumn="1" w:lastColumn="0" w:noHBand="0" w:noVBand="1"/>
      </w:tblPr>
      <w:tblGrid>
        <w:gridCol w:w="3902"/>
        <w:gridCol w:w="623"/>
        <w:gridCol w:w="891"/>
        <w:gridCol w:w="623"/>
        <w:gridCol w:w="891"/>
        <w:gridCol w:w="623"/>
        <w:gridCol w:w="891"/>
        <w:gridCol w:w="1410"/>
      </w:tblGrid>
      <w:tr w:rsidR="000701EA" w:rsidTr="000701EA">
        <w:tc>
          <w:tcPr>
            <w:tcW w:w="0" w:type="auto"/>
            <w:vMerge w:val="restart"/>
            <w:vAlign w:val="center"/>
          </w:tcPr>
          <w:p w:rsidR="000701EA" w:rsidRPr="001E221D" w:rsidRDefault="000701EA" w:rsidP="000701EA">
            <w:pPr>
              <w:jc w:val="center"/>
              <w:rPr>
                <w:rFonts w:ascii="Times New Roman" w:hAnsi="Times New Roman" w:cs="Times New Roman"/>
                <w:sz w:val="24"/>
              </w:rPr>
            </w:pPr>
            <w:r w:rsidRPr="001E221D">
              <w:rPr>
                <w:rFonts w:ascii="Times New Roman" w:hAnsi="Times New Roman" w:cs="Times New Roman"/>
                <w:sz w:val="24"/>
              </w:rPr>
              <w:t>Категории персонала</w:t>
            </w:r>
          </w:p>
        </w:tc>
        <w:tc>
          <w:tcPr>
            <w:tcW w:w="0" w:type="auto"/>
            <w:gridSpan w:val="2"/>
            <w:vAlign w:val="center"/>
          </w:tcPr>
          <w:p w:rsidR="000701EA" w:rsidRPr="001E221D" w:rsidRDefault="000701EA" w:rsidP="000701EA">
            <w:pPr>
              <w:jc w:val="center"/>
              <w:rPr>
                <w:rFonts w:ascii="Times New Roman" w:hAnsi="Times New Roman" w:cs="Times New Roman"/>
                <w:sz w:val="24"/>
              </w:rPr>
            </w:pPr>
            <w:r w:rsidRPr="001E221D">
              <w:rPr>
                <w:rFonts w:ascii="Times New Roman" w:hAnsi="Times New Roman" w:cs="Times New Roman"/>
                <w:sz w:val="24"/>
              </w:rPr>
              <w:t>2014 г.</w:t>
            </w:r>
          </w:p>
        </w:tc>
        <w:tc>
          <w:tcPr>
            <w:tcW w:w="0" w:type="auto"/>
            <w:gridSpan w:val="2"/>
            <w:vAlign w:val="center"/>
          </w:tcPr>
          <w:p w:rsidR="000701EA" w:rsidRPr="001E221D" w:rsidRDefault="000701EA" w:rsidP="000701EA">
            <w:pPr>
              <w:jc w:val="center"/>
              <w:rPr>
                <w:rFonts w:ascii="Times New Roman" w:hAnsi="Times New Roman" w:cs="Times New Roman"/>
                <w:sz w:val="24"/>
              </w:rPr>
            </w:pPr>
            <w:r w:rsidRPr="001E221D">
              <w:rPr>
                <w:rFonts w:ascii="Times New Roman" w:hAnsi="Times New Roman" w:cs="Times New Roman"/>
                <w:sz w:val="24"/>
              </w:rPr>
              <w:t>2015 г.</w:t>
            </w:r>
          </w:p>
        </w:tc>
        <w:tc>
          <w:tcPr>
            <w:tcW w:w="0" w:type="auto"/>
            <w:gridSpan w:val="2"/>
            <w:vAlign w:val="center"/>
          </w:tcPr>
          <w:p w:rsidR="000701EA" w:rsidRPr="001E221D" w:rsidRDefault="000701EA" w:rsidP="000701EA">
            <w:pPr>
              <w:jc w:val="center"/>
              <w:rPr>
                <w:rFonts w:ascii="Times New Roman" w:hAnsi="Times New Roman" w:cs="Times New Roman"/>
                <w:sz w:val="24"/>
              </w:rPr>
            </w:pPr>
            <w:r w:rsidRPr="001E221D">
              <w:rPr>
                <w:rFonts w:ascii="Times New Roman" w:hAnsi="Times New Roman" w:cs="Times New Roman"/>
                <w:sz w:val="24"/>
              </w:rPr>
              <w:t>2016 г.</w:t>
            </w:r>
          </w:p>
        </w:tc>
        <w:tc>
          <w:tcPr>
            <w:tcW w:w="0" w:type="auto"/>
            <w:vMerge w:val="restart"/>
            <w:vAlign w:val="center"/>
          </w:tcPr>
          <w:p w:rsidR="000701EA" w:rsidRPr="001E221D" w:rsidRDefault="000701EA" w:rsidP="000701EA">
            <w:pPr>
              <w:jc w:val="center"/>
              <w:rPr>
                <w:rFonts w:ascii="Times New Roman" w:hAnsi="Times New Roman" w:cs="Times New Roman"/>
                <w:sz w:val="24"/>
              </w:rPr>
            </w:pPr>
            <w:r w:rsidRPr="001E221D">
              <w:rPr>
                <w:rFonts w:ascii="Times New Roman" w:hAnsi="Times New Roman" w:cs="Times New Roman"/>
                <w:sz w:val="24"/>
              </w:rPr>
              <w:t>Темп роста за период, %</w:t>
            </w:r>
          </w:p>
        </w:tc>
      </w:tr>
      <w:tr w:rsidR="000701EA" w:rsidTr="000701EA">
        <w:tc>
          <w:tcPr>
            <w:tcW w:w="0" w:type="auto"/>
            <w:vMerge/>
            <w:vAlign w:val="center"/>
          </w:tcPr>
          <w:p w:rsidR="000701EA" w:rsidRPr="001E221D" w:rsidRDefault="000701EA" w:rsidP="000701EA">
            <w:pPr>
              <w:jc w:val="center"/>
              <w:rPr>
                <w:rFonts w:ascii="Times New Roman" w:hAnsi="Times New Roman" w:cs="Times New Roman"/>
                <w:sz w:val="24"/>
              </w:rPr>
            </w:pPr>
          </w:p>
        </w:tc>
        <w:tc>
          <w:tcPr>
            <w:tcW w:w="0" w:type="auto"/>
            <w:vAlign w:val="center"/>
          </w:tcPr>
          <w:p w:rsidR="000701EA" w:rsidRPr="001E221D" w:rsidRDefault="000701EA" w:rsidP="000701EA">
            <w:pPr>
              <w:jc w:val="center"/>
              <w:rPr>
                <w:rFonts w:ascii="Times New Roman" w:hAnsi="Times New Roman" w:cs="Times New Roman"/>
                <w:sz w:val="24"/>
              </w:rPr>
            </w:pPr>
            <w:r w:rsidRPr="001E221D">
              <w:rPr>
                <w:rFonts w:ascii="Times New Roman" w:hAnsi="Times New Roman" w:cs="Times New Roman"/>
                <w:sz w:val="24"/>
              </w:rPr>
              <w:t>чел.</w:t>
            </w:r>
          </w:p>
        </w:tc>
        <w:tc>
          <w:tcPr>
            <w:tcW w:w="0" w:type="auto"/>
            <w:vAlign w:val="center"/>
          </w:tcPr>
          <w:p w:rsidR="000701EA" w:rsidRPr="001E221D" w:rsidRDefault="000701EA" w:rsidP="000701EA">
            <w:pPr>
              <w:jc w:val="center"/>
              <w:rPr>
                <w:rFonts w:ascii="Times New Roman" w:hAnsi="Times New Roman" w:cs="Times New Roman"/>
                <w:sz w:val="24"/>
              </w:rPr>
            </w:pPr>
            <w:r w:rsidRPr="001E221D">
              <w:rPr>
                <w:rFonts w:ascii="Times New Roman" w:hAnsi="Times New Roman" w:cs="Times New Roman"/>
                <w:sz w:val="24"/>
              </w:rPr>
              <w:t>% к итогу</w:t>
            </w:r>
          </w:p>
        </w:tc>
        <w:tc>
          <w:tcPr>
            <w:tcW w:w="0" w:type="auto"/>
            <w:vAlign w:val="center"/>
          </w:tcPr>
          <w:p w:rsidR="000701EA" w:rsidRPr="001E221D" w:rsidRDefault="000701EA" w:rsidP="000701EA">
            <w:pPr>
              <w:jc w:val="center"/>
              <w:rPr>
                <w:rFonts w:ascii="Times New Roman" w:hAnsi="Times New Roman" w:cs="Times New Roman"/>
                <w:sz w:val="24"/>
              </w:rPr>
            </w:pPr>
            <w:r w:rsidRPr="001E221D">
              <w:rPr>
                <w:rFonts w:ascii="Times New Roman" w:hAnsi="Times New Roman" w:cs="Times New Roman"/>
                <w:sz w:val="24"/>
              </w:rPr>
              <w:t>чел.</w:t>
            </w:r>
          </w:p>
        </w:tc>
        <w:tc>
          <w:tcPr>
            <w:tcW w:w="0" w:type="auto"/>
            <w:vAlign w:val="center"/>
          </w:tcPr>
          <w:p w:rsidR="000701EA" w:rsidRPr="001E221D" w:rsidRDefault="000701EA" w:rsidP="000701EA">
            <w:pPr>
              <w:jc w:val="center"/>
              <w:rPr>
                <w:rFonts w:ascii="Times New Roman" w:hAnsi="Times New Roman" w:cs="Times New Roman"/>
                <w:sz w:val="24"/>
              </w:rPr>
            </w:pPr>
            <w:r w:rsidRPr="001E221D">
              <w:rPr>
                <w:rFonts w:ascii="Times New Roman" w:hAnsi="Times New Roman" w:cs="Times New Roman"/>
                <w:sz w:val="24"/>
              </w:rPr>
              <w:t>% к итогу</w:t>
            </w:r>
          </w:p>
        </w:tc>
        <w:tc>
          <w:tcPr>
            <w:tcW w:w="0" w:type="auto"/>
            <w:vAlign w:val="center"/>
          </w:tcPr>
          <w:p w:rsidR="000701EA" w:rsidRPr="001E221D" w:rsidRDefault="000701EA" w:rsidP="000701EA">
            <w:pPr>
              <w:jc w:val="center"/>
              <w:rPr>
                <w:rFonts w:ascii="Times New Roman" w:hAnsi="Times New Roman" w:cs="Times New Roman"/>
                <w:sz w:val="24"/>
              </w:rPr>
            </w:pPr>
            <w:r w:rsidRPr="001E221D">
              <w:rPr>
                <w:rFonts w:ascii="Times New Roman" w:hAnsi="Times New Roman" w:cs="Times New Roman"/>
                <w:sz w:val="24"/>
              </w:rPr>
              <w:t>чел.</w:t>
            </w:r>
          </w:p>
        </w:tc>
        <w:tc>
          <w:tcPr>
            <w:tcW w:w="0" w:type="auto"/>
            <w:vAlign w:val="center"/>
          </w:tcPr>
          <w:p w:rsidR="000701EA" w:rsidRPr="001E221D" w:rsidRDefault="000701EA" w:rsidP="000701EA">
            <w:pPr>
              <w:jc w:val="center"/>
              <w:rPr>
                <w:rFonts w:ascii="Times New Roman" w:hAnsi="Times New Roman" w:cs="Times New Roman"/>
                <w:sz w:val="24"/>
              </w:rPr>
            </w:pPr>
            <w:r w:rsidRPr="001E221D">
              <w:rPr>
                <w:rFonts w:ascii="Times New Roman" w:hAnsi="Times New Roman" w:cs="Times New Roman"/>
                <w:sz w:val="24"/>
              </w:rPr>
              <w:t>% к итогу</w:t>
            </w:r>
          </w:p>
        </w:tc>
        <w:tc>
          <w:tcPr>
            <w:tcW w:w="0" w:type="auto"/>
            <w:vMerge/>
            <w:vAlign w:val="center"/>
          </w:tcPr>
          <w:p w:rsidR="000701EA" w:rsidRPr="001E221D" w:rsidRDefault="000701EA" w:rsidP="000701EA">
            <w:pPr>
              <w:jc w:val="center"/>
              <w:rPr>
                <w:rFonts w:ascii="Times New Roman" w:hAnsi="Times New Roman" w:cs="Times New Roman"/>
                <w:sz w:val="24"/>
              </w:rPr>
            </w:pPr>
          </w:p>
        </w:tc>
      </w:tr>
      <w:tr w:rsidR="000701EA" w:rsidTr="000701EA">
        <w:tc>
          <w:tcPr>
            <w:tcW w:w="0" w:type="auto"/>
            <w:vAlign w:val="center"/>
          </w:tcPr>
          <w:p w:rsidR="000701EA" w:rsidRPr="001E221D" w:rsidRDefault="000701EA" w:rsidP="000701EA">
            <w:pPr>
              <w:jc w:val="left"/>
              <w:rPr>
                <w:rFonts w:ascii="Times New Roman" w:hAnsi="Times New Roman" w:cs="Times New Roman"/>
                <w:sz w:val="24"/>
              </w:rPr>
            </w:pPr>
            <w:r>
              <w:rPr>
                <w:rFonts w:ascii="Times New Roman" w:hAnsi="Times New Roman" w:cs="Times New Roman"/>
                <w:sz w:val="24"/>
              </w:rPr>
              <w:t>По организации – всего, в т. ч.:</w:t>
            </w:r>
          </w:p>
        </w:tc>
        <w:tc>
          <w:tcPr>
            <w:tcW w:w="0" w:type="auto"/>
            <w:vAlign w:val="center"/>
          </w:tcPr>
          <w:p w:rsidR="000701EA" w:rsidRPr="001E221D" w:rsidRDefault="000701EA" w:rsidP="000701EA">
            <w:pPr>
              <w:jc w:val="center"/>
              <w:rPr>
                <w:rFonts w:ascii="Times New Roman" w:hAnsi="Times New Roman" w:cs="Times New Roman"/>
                <w:sz w:val="24"/>
              </w:rPr>
            </w:pPr>
            <w:r>
              <w:rPr>
                <w:rFonts w:ascii="Times New Roman" w:hAnsi="Times New Roman" w:cs="Times New Roman"/>
                <w:sz w:val="24"/>
              </w:rPr>
              <w:t>121</w:t>
            </w:r>
          </w:p>
        </w:tc>
        <w:tc>
          <w:tcPr>
            <w:tcW w:w="0" w:type="auto"/>
            <w:vAlign w:val="center"/>
          </w:tcPr>
          <w:p w:rsidR="000701EA" w:rsidRPr="001E221D" w:rsidRDefault="000701EA" w:rsidP="000701EA">
            <w:pPr>
              <w:jc w:val="center"/>
              <w:rPr>
                <w:rFonts w:ascii="Times New Roman" w:hAnsi="Times New Roman" w:cs="Times New Roman"/>
                <w:sz w:val="24"/>
              </w:rPr>
            </w:pPr>
            <w:r>
              <w:rPr>
                <w:rFonts w:ascii="Times New Roman" w:hAnsi="Times New Roman" w:cs="Times New Roman"/>
                <w:sz w:val="24"/>
              </w:rPr>
              <w:t>100</w:t>
            </w:r>
          </w:p>
        </w:tc>
        <w:tc>
          <w:tcPr>
            <w:tcW w:w="0" w:type="auto"/>
            <w:vAlign w:val="center"/>
          </w:tcPr>
          <w:p w:rsidR="000701EA" w:rsidRPr="001E221D" w:rsidRDefault="000701EA" w:rsidP="000701EA">
            <w:pPr>
              <w:jc w:val="center"/>
              <w:rPr>
                <w:rFonts w:ascii="Times New Roman" w:hAnsi="Times New Roman" w:cs="Times New Roman"/>
                <w:sz w:val="24"/>
              </w:rPr>
            </w:pPr>
            <w:r>
              <w:rPr>
                <w:rFonts w:ascii="Times New Roman" w:hAnsi="Times New Roman" w:cs="Times New Roman"/>
                <w:sz w:val="24"/>
              </w:rPr>
              <w:t>118</w:t>
            </w:r>
          </w:p>
        </w:tc>
        <w:tc>
          <w:tcPr>
            <w:tcW w:w="0" w:type="auto"/>
            <w:vAlign w:val="center"/>
          </w:tcPr>
          <w:p w:rsidR="000701EA" w:rsidRPr="001E221D" w:rsidRDefault="000701EA" w:rsidP="000701EA">
            <w:pPr>
              <w:jc w:val="center"/>
              <w:rPr>
                <w:rFonts w:ascii="Times New Roman" w:hAnsi="Times New Roman" w:cs="Times New Roman"/>
                <w:sz w:val="24"/>
              </w:rPr>
            </w:pPr>
            <w:r>
              <w:rPr>
                <w:rFonts w:ascii="Times New Roman" w:hAnsi="Times New Roman" w:cs="Times New Roman"/>
                <w:sz w:val="24"/>
              </w:rPr>
              <w:t>100</w:t>
            </w:r>
          </w:p>
        </w:tc>
        <w:tc>
          <w:tcPr>
            <w:tcW w:w="0" w:type="auto"/>
            <w:vAlign w:val="center"/>
          </w:tcPr>
          <w:p w:rsidR="000701EA" w:rsidRPr="001E221D" w:rsidRDefault="000701EA" w:rsidP="000701EA">
            <w:pPr>
              <w:jc w:val="center"/>
              <w:rPr>
                <w:rFonts w:ascii="Times New Roman" w:hAnsi="Times New Roman" w:cs="Times New Roman"/>
                <w:sz w:val="24"/>
              </w:rPr>
            </w:pPr>
            <w:r>
              <w:rPr>
                <w:rFonts w:ascii="Times New Roman" w:hAnsi="Times New Roman" w:cs="Times New Roman"/>
                <w:sz w:val="24"/>
              </w:rPr>
              <w:t>120</w:t>
            </w:r>
          </w:p>
        </w:tc>
        <w:tc>
          <w:tcPr>
            <w:tcW w:w="0" w:type="auto"/>
            <w:vAlign w:val="center"/>
          </w:tcPr>
          <w:p w:rsidR="000701EA" w:rsidRPr="001E221D" w:rsidRDefault="000701EA" w:rsidP="000701EA">
            <w:pPr>
              <w:jc w:val="center"/>
              <w:rPr>
                <w:rFonts w:ascii="Times New Roman" w:hAnsi="Times New Roman" w:cs="Times New Roman"/>
                <w:sz w:val="24"/>
              </w:rPr>
            </w:pPr>
            <w:r>
              <w:rPr>
                <w:rFonts w:ascii="Times New Roman" w:hAnsi="Times New Roman" w:cs="Times New Roman"/>
                <w:sz w:val="24"/>
              </w:rPr>
              <w:t>100</w:t>
            </w:r>
          </w:p>
        </w:tc>
        <w:tc>
          <w:tcPr>
            <w:tcW w:w="0" w:type="auto"/>
            <w:vAlign w:val="center"/>
          </w:tcPr>
          <w:p w:rsidR="000701EA" w:rsidRPr="001E221D" w:rsidRDefault="000701EA" w:rsidP="000701EA">
            <w:pPr>
              <w:jc w:val="center"/>
              <w:rPr>
                <w:rFonts w:ascii="Times New Roman" w:hAnsi="Times New Roman" w:cs="Times New Roman"/>
                <w:sz w:val="24"/>
              </w:rPr>
            </w:pPr>
            <w:r>
              <w:rPr>
                <w:rFonts w:ascii="Times New Roman" w:hAnsi="Times New Roman" w:cs="Times New Roman"/>
                <w:sz w:val="24"/>
              </w:rPr>
              <w:t>99,2</w:t>
            </w:r>
          </w:p>
        </w:tc>
      </w:tr>
      <w:tr w:rsidR="000701EA" w:rsidTr="000701EA">
        <w:tc>
          <w:tcPr>
            <w:tcW w:w="0" w:type="auto"/>
          </w:tcPr>
          <w:p w:rsidR="000701EA" w:rsidRPr="001E221D" w:rsidRDefault="000701EA" w:rsidP="000701EA">
            <w:pPr>
              <w:jc w:val="left"/>
              <w:rPr>
                <w:rFonts w:ascii="Times New Roman" w:hAnsi="Times New Roman" w:cs="Times New Roman"/>
                <w:sz w:val="24"/>
                <w:szCs w:val="24"/>
              </w:rPr>
            </w:pPr>
            <w:r w:rsidRPr="001E221D">
              <w:rPr>
                <w:rFonts w:ascii="Times New Roman" w:hAnsi="Times New Roman" w:cs="Times New Roman"/>
                <w:sz w:val="24"/>
                <w:szCs w:val="24"/>
              </w:rPr>
              <w:t xml:space="preserve">Работники, занятые в </w:t>
            </w:r>
            <w:r>
              <w:rPr>
                <w:rFonts w:ascii="Times New Roman" w:hAnsi="Times New Roman" w:cs="Times New Roman"/>
                <w:sz w:val="24"/>
                <w:szCs w:val="24"/>
              </w:rPr>
              <w:t>сельскохозяйственном производстве – всего, в т.ч.:</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115</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95,04</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112</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94,92</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114</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95,0</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99,1</w:t>
            </w:r>
          </w:p>
        </w:tc>
      </w:tr>
      <w:tr w:rsidR="000701EA" w:rsidTr="000701EA">
        <w:tc>
          <w:tcPr>
            <w:tcW w:w="0" w:type="auto"/>
          </w:tcPr>
          <w:p w:rsidR="000701EA" w:rsidRPr="001E221D" w:rsidRDefault="000701EA" w:rsidP="000701EA">
            <w:pPr>
              <w:jc w:val="left"/>
              <w:rPr>
                <w:rFonts w:ascii="Times New Roman" w:hAnsi="Times New Roman" w:cs="Times New Roman"/>
                <w:sz w:val="24"/>
                <w:szCs w:val="24"/>
              </w:rPr>
            </w:pPr>
            <w:r>
              <w:rPr>
                <w:rFonts w:ascii="Times New Roman" w:hAnsi="Times New Roman" w:cs="Times New Roman"/>
                <w:sz w:val="24"/>
                <w:szCs w:val="24"/>
              </w:rPr>
              <w:t xml:space="preserve">  Рабочие постоянные, из них:</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63</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52,07</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64</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54,24</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67</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55,83</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106,3</w:t>
            </w:r>
          </w:p>
        </w:tc>
      </w:tr>
      <w:tr w:rsidR="000701EA" w:rsidTr="000701EA">
        <w:tc>
          <w:tcPr>
            <w:tcW w:w="0" w:type="auto"/>
          </w:tcPr>
          <w:p w:rsidR="000701EA" w:rsidRPr="001E221D" w:rsidRDefault="000701EA" w:rsidP="000701EA">
            <w:pPr>
              <w:jc w:val="left"/>
              <w:rPr>
                <w:rFonts w:ascii="Times New Roman" w:hAnsi="Times New Roman" w:cs="Times New Roman"/>
                <w:sz w:val="24"/>
                <w:szCs w:val="24"/>
              </w:rPr>
            </w:pPr>
            <w:r>
              <w:rPr>
                <w:rFonts w:ascii="Times New Roman" w:hAnsi="Times New Roman" w:cs="Times New Roman"/>
                <w:sz w:val="24"/>
                <w:szCs w:val="24"/>
              </w:rPr>
              <w:t xml:space="preserve">    трактористы-машинисты</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10,74</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11,86</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11,67</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107,7</w:t>
            </w:r>
          </w:p>
        </w:tc>
      </w:tr>
      <w:tr w:rsidR="000701EA" w:rsidTr="000701EA">
        <w:tc>
          <w:tcPr>
            <w:tcW w:w="0" w:type="auto"/>
          </w:tcPr>
          <w:p w:rsidR="000701EA" w:rsidRPr="001E221D" w:rsidRDefault="000701EA" w:rsidP="000701EA">
            <w:pPr>
              <w:jc w:val="left"/>
              <w:rPr>
                <w:rFonts w:ascii="Times New Roman" w:hAnsi="Times New Roman" w:cs="Times New Roman"/>
                <w:sz w:val="24"/>
                <w:szCs w:val="24"/>
              </w:rPr>
            </w:pPr>
            <w:r>
              <w:rPr>
                <w:rFonts w:ascii="Times New Roman" w:hAnsi="Times New Roman" w:cs="Times New Roman"/>
                <w:sz w:val="24"/>
                <w:szCs w:val="24"/>
              </w:rPr>
              <w:t xml:space="preserve">    операторы машинного доения, дояры</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21</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17,36</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21</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17,80</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22</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18,33</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104,8</w:t>
            </w:r>
          </w:p>
        </w:tc>
      </w:tr>
      <w:tr w:rsidR="000701EA" w:rsidTr="000701EA">
        <w:tc>
          <w:tcPr>
            <w:tcW w:w="0" w:type="auto"/>
          </w:tcPr>
          <w:p w:rsidR="000701EA" w:rsidRPr="001E221D" w:rsidRDefault="000701EA" w:rsidP="000701EA">
            <w:pPr>
              <w:jc w:val="left"/>
              <w:rPr>
                <w:rFonts w:ascii="Times New Roman" w:hAnsi="Times New Roman" w:cs="Times New Roman"/>
                <w:sz w:val="24"/>
                <w:szCs w:val="24"/>
              </w:rPr>
            </w:pPr>
            <w:r>
              <w:rPr>
                <w:rFonts w:ascii="Times New Roman" w:hAnsi="Times New Roman" w:cs="Times New Roman"/>
                <w:sz w:val="24"/>
                <w:szCs w:val="24"/>
              </w:rPr>
              <w:t xml:space="preserve">    скотники КРС</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19</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15,70</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21</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17,80</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20,0</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126,3</w:t>
            </w:r>
          </w:p>
        </w:tc>
      </w:tr>
      <w:tr w:rsidR="000701EA" w:rsidTr="000701EA">
        <w:tc>
          <w:tcPr>
            <w:tcW w:w="0" w:type="auto"/>
          </w:tcPr>
          <w:p w:rsidR="000701EA" w:rsidRPr="001E221D" w:rsidRDefault="000701EA" w:rsidP="000701EA">
            <w:pPr>
              <w:jc w:val="left"/>
              <w:rPr>
                <w:rFonts w:ascii="Times New Roman" w:hAnsi="Times New Roman" w:cs="Times New Roman"/>
                <w:sz w:val="24"/>
                <w:szCs w:val="24"/>
              </w:rPr>
            </w:pPr>
            <w:r>
              <w:rPr>
                <w:rFonts w:ascii="Times New Roman" w:hAnsi="Times New Roman" w:cs="Times New Roman"/>
                <w:sz w:val="24"/>
                <w:szCs w:val="24"/>
              </w:rPr>
              <w:t xml:space="preserve">  Рабочие сезонные и временные</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25</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20,66</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19</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16,10</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20</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16,67</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80,0</w:t>
            </w:r>
          </w:p>
        </w:tc>
      </w:tr>
      <w:tr w:rsidR="000701EA" w:rsidTr="000701EA">
        <w:tc>
          <w:tcPr>
            <w:tcW w:w="0" w:type="auto"/>
          </w:tcPr>
          <w:p w:rsidR="000701EA" w:rsidRPr="001E221D" w:rsidRDefault="000701EA" w:rsidP="000701EA">
            <w:pPr>
              <w:jc w:val="left"/>
              <w:rPr>
                <w:rFonts w:ascii="Times New Roman" w:hAnsi="Times New Roman" w:cs="Times New Roman"/>
                <w:sz w:val="24"/>
                <w:szCs w:val="24"/>
              </w:rPr>
            </w:pPr>
            <w:r>
              <w:rPr>
                <w:rFonts w:ascii="Times New Roman" w:hAnsi="Times New Roman" w:cs="Times New Roman"/>
                <w:sz w:val="24"/>
                <w:szCs w:val="24"/>
              </w:rPr>
              <w:t xml:space="preserve">  Служащие, из них:</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27</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22,31</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29</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24,58</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27</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22,50</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100</w:t>
            </w:r>
          </w:p>
        </w:tc>
      </w:tr>
      <w:tr w:rsidR="000701EA" w:rsidTr="000701EA">
        <w:tc>
          <w:tcPr>
            <w:tcW w:w="0" w:type="auto"/>
          </w:tcPr>
          <w:p w:rsidR="000701EA" w:rsidRPr="001E221D" w:rsidRDefault="000701EA" w:rsidP="000701EA">
            <w:pPr>
              <w:jc w:val="left"/>
              <w:rPr>
                <w:rFonts w:ascii="Times New Roman" w:hAnsi="Times New Roman" w:cs="Times New Roman"/>
                <w:sz w:val="24"/>
                <w:szCs w:val="24"/>
              </w:rPr>
            </w:pPr>
            <w:r>
              <w:rPr>
                <w:rFonts w:ascii="Times New Roman" w:hAnsi="Times New Roman" w:cs="Times New Roman"/>
                <w:sz w:val="24"/>
                <w:szCs w:val="24"/>
              </w:rPr>
              <w:t xml:space="preserve">     Руководители</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5,79</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6,78</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5,83</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100</w:t>
            </w:r>
          </w:p>
        </w:tc>
      </w:tr>
      <w:tr w:rsidR="000701EA" w:rsidTr="000701EA">
        <w:tc>
          <w:tcPr>
            <w:tcW w:w="0" w:type="auto"/>
          </w:tcPr>
          <w:p w:rsidR="000701EA" w:rsidRPr="001E221D" w:rsidRDefault="000701EA" w:rsidP="000701EA">
            <w:pPr>
              <w:jc w:val="left"/>
              <w:rPr>
                <w:rFonts w:ascii="Times New Roman" w:hAnsi="Times New Roman" w:cs="Times New Roman"/>
                <w:sz w:val="24"/>
                <w:szCs w:val="24"/>
              </w:rPr>
            </w:pPr>
            <w:r>
              <w:rPr>
                <w:rFonts w:ascii="Times New Roman" w:hAnsi="Times New Roman" w:cs="Times New Roman"/>
                <w:sz w:val="24"/>
                <w:szCs w:val="24"/>
              </w:rPr>
              <w:t xml:space="preserve">     Специалисты</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19</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15,70</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20</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16,95</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19</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15,83</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100</w:t>
            </w:r>
          </w:p>
        </w:tc>
      </w:tr>
      <w:tr w:rsidR="000701EA" w:rsidTr="000701EA">
        <w:tc>
          <w:tcPr>
            <w:tcW w:w="0" w:type="auto"/>
          </w:tcPr>
          <w:p w:rsidR="000701EA" w:rsidRPr="001E221D" w:rsidRDefault="000701EA" w:rsidP="000701EA">
            <w:pPr>
              <w:jc w:val="left"/>
              <w:rPr>
                <w:rFonts w:ascii="Times New Roman" w:hAnsi="Times New Roman" w:cs="Times New Roman"/>
                <w:sz w:val="24"/>
                <w:szCs w:val="24"/>
              </w:rPr>
            </w:pPr>
            <w:r>
              <w:rPr>
                <w:rFonts w:ascii="Times New Roman" w:hAnsi="Times New Roman" w:cs="Times New Roman"/>
                <w:sz w:val="24"/>
                <w:szCs w:val="24"/>
              </w:rPr>
              <w:t>Работники, занятые в подсобных и промышленных предприятиях и промыслах</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4,13</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4,24</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4,17</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100</w:t>
            </w:r>
          </w:p>
        </w:tc>
      </w:tr>
      <w:tr w:rsidR="000701EA" w:rsidTr="000701EA">
        <w:tc>
          <w:tcPr>
            <w:tcW w:w="0" w:type="auto"/>
          </w:tcPr>
          <w:p w:rsidR="000701EA" w:rsidRPr="001E221D" w:rsidRDefault="000701EA" w:rsidP="000701EA">
            <w:pPr>
              <w:jc w:val="left"/>
              <w:rPr>
                <w:rFonts w:ascii="Times New Roman" w:hAnsi="Times New Roman" w:cs="Times New Roman"/>
                <w:sz w:val="24"/>
                <w:szCs w:val="24"/>
              </w:rPr>
            </w:pPr>
            <w:r>
              <w:rPr>
                <w:rFonts w:ascii="Times New Roman" w:hAnsi="Times New Roman" w:cs="Times New Roman"/>
                <w:sz w:val="24"/>
                <w:szCs w:val="24"/>
              </w:rPr>
              <w:t>Работники торговли и общественного питания</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0,83</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0,85</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0,83</w:t>
            </w:r>
          </w:p>
        </w:tc>
        <w:tc>
          <w:tcPr>
            <w:tcW w:w="0" w:type="auto"/>
            <w:vAlign w:val="center"/>
          </w:tcPr>
          <w:p w:rsidR="000701EA" w:rsidRPr="001E221D" w:rsidRDefault="000701EA" w:rsidP="000701EA">
            <w:pPr>
              <w:jc w:val="center"/>
              <w:rPr>
                <w:rFonts w:ascii="Times New Roman" w:hAnsi="Times New Roman" w:cs="Times New Roman"/>
                <w:sz w:val="24"/>
                <w:szCs w:val="24"/>
              </w:rPr>
            </w:pPr>
            <w:r>
              <w:rPr>
                <w:rFonts w:ascii="Times New Roman" w:hAnsi="Times New Roman" w:cs="Times New Roman"/>
                <w:sz w:val="24"/>
                <w:szCs w:val="24"/>
              </w:rPr>
              <w:t>100</w:t>
            </w:r>
          </w:p>
        </w:tc>
      </w:tr>
    </w:tbl>
    <w:p w:rsidR="000701EA" w:rsidRDefault="000701EA" w:rsidP="000701EA">
      <w:pPr>
        <w:spacing w:after="0" w:line="360" w:lineRule="auto"/>
        <w:ind w:firstLine="720"/>
        <w:rPr>
          <w:rFonts w:ascii="Times New Roman" w:hAnsi="Times New Roman" w:cs="Times New Roman"/>
          <w:sz w:val="28"/>
        </w:rPr>
      </w:pPr>
      <w:r>
        <w:rPr>
          <w:rFonts w:ascii="Times New Roman" w:hAnsi="Times New Roman" w:cs="Times New Roman"/>
          <w:sz w:val="28"/>
        </w:rPr>
        <w:t xml:space="preserve">За период с 2014 г. по 2016 г. численность персонала организации сократилась на 0,8% или 1 человека. </w:t>
      </w:r>
    </w:p>
    <w:p w:rsidR="000701EA" w:rsidRDefault="000701EA" w:rsidP="000701EA">
      <w:pPr>
        <w:spacing w:after="0" w:line="360" w:lineRule="auto"/>
        <w:ind w:firstLine="720"/>
        <w:rPr>
          <w:rFonts w:ascii="Times New Roman" w:hAnsi="Times New Roman" w:cs="Times New Roman"/>
          <w:sz w:val="28"/>
        </w:rPr>
      </w:pPr>
      <w:r>
        <w:rPr>
          <w:rFonts w:ascii="Times New Roman" w:hAnsi="Times New Roman" w:cs="Times New Roman"/>
          <w:sz w:val="28"/>
        </w:rPr>
        <w:t xml:space="preserve">Наибольший удельный вес в общей численности персонала занимают работники, занятые в сельскохозяйственном производстве, на конец периода 95%, за период их численность сократилась на 0,8% или 1 человека. Наименьший – работники торговли и общественного питания, на конец периода всего 0,83%, за период их численность не изменилась (1 человек). </w:t>
      </w:r>
    </w:p>
    <w:p w:rsidR="000701EA" w:rsidRDefault="000701EA" w:rsidP="000701EA">
      <w:pPr>
        <w:spacing w:after="0" w:line="360" w:lineRule="auto"/>
        <w:ind w:firstLine="720"/>
        <w:rPr>
          <w:rFonts w:ascii="Times New Roman" w:hAnsi="Times New Roman" w:cs="Times New Roman"/>
          <w:sz w:val="28"/>
        </w:rPr>
      </w:pPr>
      <w:r>
        <w:rPr>
          <w:rFonts w:ascii="Times New Roman" w:hAnsi="Times New Roman" w:cs="Times New Roman"/>
          <w:sz w:val="28"/>
        </w:rPr>
        <w:t>Из работников, занятых в сельскохозяйственном производстве наибольший удельный вес занимают рабочие постоянные, на конец периода 55,83%, за период их численность увеличилась на 6,3%. Наименьший – рабочие сезонные и временные, на конец периода 16,67%, за период их численность сократилась на 20%.</w:t>
      </w:r>
    </w:p>
    <w:p w:rsidR="000701EA" w:rsidRDefault="000701EA" w:rsidP="000701EA">
      <w:pPr>
        <w:spacing w:after="0" w:line="360" w:lineRule="auto"/>
        <w:ind w:firstLine="720"/>
        <w:rPr>
          <w:rFonts w:ascii="Times New Roman" w:hAnsi="Times New Roman" w:cs="Times New Roman"/>
          <w:sz w:val="28"/>
        </w:rPr>
      </w:pPr>
      <w:r>
        <w:rPr>
          <w:rFonts w:ascii="Times New Roman" w:hAnsi="Times New Roman" w:cs="Times New Roman"/>
          <w:sz w:val="28"/>
        </w:rPr>
        <w:lastRenderedPageBreak/>
        <w:t>Из рабочих постоянных наибольший удельный вес занимают скотники КРС, на конец периода 20%, за период их численность увеличилась на 26,3% или 5 человек. Наименьший – трактористы-машинисты, на конец периода 11,67%, за период их численность увеличилась на 7,7%.</w:t>
      </w:r>
    </w:p>
    <w:p w:rsidR="000701EA" w:rsidRDefault="000701EA" w:rsidP="000701EA">
      <w:pPr>
        <w:spacing w:after="0" w:line="360" w:lineRule="auto"/>
        <w:ind w:firstLine="720"/>
        <w:rPr>
          <w:rFonts w:ascii="Times New Roman" w:hAnsi="Times New Roman" w:cs="Times New Roman"/>
          <w:sz w:val="28"/>
        </w:rPr>
      </w:pPr>
      <w:r>
        <w:rPr>
          <w:rFonts w:ascii="Times New Roman" w:hAnsi="Times New Roman" w:cs="Times New Roman"/>
          <w:sz w:val="28"/>
        </w:rPr>
        <w:t>За период численность служащих не изменилась и составляет 27 человек. Из них руководители занимают 5,83%, а специалисты 15,83%, за период их численность также не изменилась.</w:t>
      </w:r>
    </w:p>
    <w:p w:rsidR="000701EA" w:rsidRPr="00C23605" w:rsidRDefault="000701EA" w:rsidP="000701EA">
      <w:pPr>
        <w:spacing w:after="0" w:line="360" w:lineRule="auto"/>
        <w:ind w:firstLine="720"/>
        <w:contextualSpacing/>
        <w:rPr>
          <w:rFonts w:ascii="Times New Roman" w:hAnsi="Times New Roman" w:cs="Times New Roman"/>
          <w:color w:val="FF0000"/>
          <w:sz w:val="28"/>
        </w:rPr>
      </w:pPr>
      <w:r>
        <w:rPr>
          <w:rFonts w:ascii="Times New Roman" w:hAnsi="Times New Roman" w:cs="Times New Roman"/>
          <w:sz w:val="28"/>
        </w:rPr>
        <w:t>Для определения эффективности использования персонала предприятия, рассмотрим показа</w:t>
      </w:r>
      <w:r w:rsidR="0070152C">
        <w:rPr>
          <w:rFonts w:ascii="Times New Roman" w:hAnsi="Times New Roman" w:cs="Times New Roman"/>
          <w:sz w:val="28"/>
        </w:rPr>
        <w:t>тели, представленные в таблице 10</w:t>
      </w:r>
      <w:r w:rsidRPr="00C23605">
        <w:rPr>
          <w:rFonts w:ascii="Times New Roman" w:hAnsi="Times New Roman" w:cs="Times New Roman"/>
          <w:sz w:val="28"/>
        </w:rPr>
        <w:t>.</w:t>
      </w:r>
    </w:p>
    <w:p w:rsidR="000701EA" w:rsidRPr="007F4665" w:rsidRDefault="000701EA" w:rsidP="000701EA">
      <w:pPr>
        <w:pStyle w:val="1"/>
        <w:tabs>
          <w:tab w:val="left" w:pos="0"/>
        </w:tabs>
        <w:spacing w:before="0" w:line="360" w:lineRule="auto"/>
        <w:contextualSpacing/>
        <w:jc w:val="both"/>
        <w:rPr>
          <w:rFonts w:ascii="Times New Roman" w:hAnsi="Times New Roman" w:cs="Times New Roman"/>
          <w:b w:val="0"/>
          <w:color w:val="FF0000"/>
        </w:rPr>
      </w:pPr>
      <w:r w:rsidRPr="00A40D3D">
        <w:rPr>
          <w:rFonts w:ascii="Times New Roman" w:hAnsi="Times New Roman" w:cs="Times New Roman"/>
          <w:b w:val="0"/>
          <w:color w:val="000000" w:themeColor="text1"/>
        </w:rPr>
        <w:t xml:space="preserve">Таблица </w:t>
      </w:r>
      <w:r w:rsidR="0070152C">
        <w:rPr>
          <w:rFonts w:ascii="Times New Roman" w:hAnsi="Times New Roman" w:cs="Times New Roman"/>
          <w:b w:val="0"/>
          <w:color w:val="000000" w:themeColor="text1"/>
        </w:rPr>
        <w:t>10</w:t>
      </w:r>
      <w:r>
        <w:rPr>
          <w:rFonts w:ascii="Times New Roman" w:hAnsi="Times New Roman" w:cs="Times New Roman"/>
          <w:b w:val="0"/>
          <w:color w:val="000000" w:themeColor="text1"/>
        </w:rPr>
        <w:t xml:space="preserve"> – Показатели эффективности использования персонала</w:t>
      </w:r>
      <w:r w:rsidR="007F4665">
        <w:rPr>
          <w:rFonts w:ascii="Times New Roman" w:hAnsi="Times New Roman" w:cs="Times New Roman"/>
          <w:b w:val="0"/>
          <w:color w:val="000000" w:themeColor="text1"/>
        </w:rPr>
        <w:t xml:space="preserve"> </w:t>
      </w:r>
      <w:r w:rsidR="006C29E2" w:rsidRPr="006C29E2">
        <w:rPr>
          <w:rFonts w:ascii="Times New Roman" w:hAnsi="Times New Roman" w:cs="Times New Roman"/>
          <w:b w:val="0"/>
          <w:color w:val="auto"/>
        </w:rPr>
        <w:t>в АО «Прогресс»</w:t>
      </w:r>
      <w:r w:rsidR="006C29E2">
        <w:rPr>
          <w:rFonts w:ascii="Times New Roman" w:hAnsi="Times New Roman" w:cs="Times New Roman"/>
          <w:b w:val="0"/>
          <w:color w:val="FF000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6"/>
        <w:gridCol w:w="996"/>
        <w:gridCol w:w="996"/>
        <w:gridCol w:w="996"/>
        <w:gridCol w:w="1602"/>
      </w:tblGrid>
      <w:tr w:rsidR="000701EA" w:rsidRPr="00A40D3D" w:rsidTr="000701EA">
        <w:trPr>
          <w:cantSplit/>
          <w:trHeight w:val="650"/>
        </w:trPr>
        <w:tc>
          <w:tcPr>
            <w:tcW w:w="0" w:type="auto"/>
            <w:tcBorders>
              <w:bottom w:val="single" w:sz="4" w:space="0" w:color="auto"/>
            </w:tcBorders>
            <w:vAlign w:val="center"/>
          </w:tcPr>
          <w:p w:rsidR="000701EA" w:rsidRPr="00B3661D" w:rsidRDefault="000701EA" w:rsidP="000701EA">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Показатель</w:t>
            </w:r>
            <w:r w:rsidRPr="00B3661D">
              <w:rPr>
                <w:rFonts w:ascii="Times New Roman" w:hAnsi="Times New Roman" w:cs="Times New Roman"/>
                <w:sz w:val="24"/>
                <w:szCs w:val="24"/>
              </w:rPr>
              <w:t xml:space="preserve"> </w:t>
            </w:r>
          </w:p>
        </w:tc>
        <w:tc>
          <w:tcPr>
            <w:tcW w:w="0" w:type="auto"/>
            <w:tcBorders>
              <w:bottom w:val="single" w:sz="4" w:space="0" w:color="auto"/>
            </w:tcBorders>
            <w:vAlign w:val="center"/>
          </w:tcPr>
          <w:p w:rsidR="000701EA" w:rsidRPr="00B3661D" w:rsidRDefault="000701EA" w:rsidP="000701EA">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2014 г"/>
              </w:smartTagPr>
              <w:r w:rsidRPr="00B3661D">
                <w:rPr>
                  <w:rFonts w:ascii="Times New Roman" w:hAnsi="Times New Roman" w:cs="Times New Roman"/>
                  <w:sz w:val="24"/>
                  <w:szCs w:val="24"/>
                </w:rPr>
                <w:t>2014 г</w:t>
              </w:r>
            </w:smartTag>
            <w:r w:rsidRPr="00B3661D">
              <w:rPr>
                <w:rFonts w:ascii="Times New Roman" w:hAnsi="Times New Roman" w:cs="Times New Roman"/>
                <w:sz w:val="24"/>
                <w:szCs w:val="24"/>
              </w:rPr>
              <w:t>.</w:t>
            </w:r>
          </w:p>
        </w:tc>
        <w:tc>
          <w:tcPr>
            <w:tcW w:w="0" w:type="auto"/>
            <w:tcBorders>
              <w:bottom w:val="single" w:sz="4" w:space="0" w:color="auto"/>
            </w:tcBorders>
            <w:vAlign w:val="center"/>
          </w:tcPr>
          <w:p w:rsidR="000701EA" w:rsidRPr="00B3661D" w:rsidRDefault="000701EA" w:rsidP="000701EA">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2015 г"/>
              </w:smartTagPr>
              <w:r w:rsidRPr="00B3661D">
                <w:rPr>
                  <w:rFonts w:ascii="Times New Roman" w:hAnsi="Times New Roman" w:cs="Times New Roman"/>
                  <w:sz w:val="24"/>
                  <w:szCs w:val="24"/>
                </w:rPr>
                <w:t>2015 г</w:t>
              </w:r>
            </w:smartTag>
            <w:r w:rsidRPr="00B3661D">
              <w:rPr>
                <w:rFonts w:ascii="Times New Roman" w:hAnsi="Times New Roman" w:cs="Times New Roman"/>
                <w:sz w:val="24"/>
                <w:szCs w:val="24"/>
              </w:rPr>
              <w:t>.</w:t>
            </w:r>
          </w:p>
        </w:tc>
        <w:tc>
          <w:tcPr>
            <w:tcW w:w="0" w:type="auto"/>
            <w:tcBorders>
              <w:bottom w:val="single" w:sz="4" w:space="0" w:color="auto"/>
            </w:tcBorders>
            <w:vAlign w:val="center"/>
          </w:tcPr>
          <w:p w:rsidR="000701EA"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2016 г.</w:t>
            </w:r>
          </w:p>
        </w:tc>
        <w:tc>
          <w:tcPr>
            <w:tcW w:w="0" w:type="auto"/>
            <w:tcBorders>
              <w:bottom w:val="single" w:sz="4" w:space="0" w:color="auto"/>
            </w:tcBorders>
            <w:vAlign w:val="center"/>
          </w:tcPr>
          <w:p w:rsidR="000701EA" w:rsidRPr="00B3661D"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Темп поста за период, %</w:t>
            </w:r>
          </w:p>
        </w:tc>
      </w:tr>
      <w:tr w:rsidR="000701EA" w:rsidRPr="00A40D3D" w:rsidTr="000701EA">
        <w:trPr>
          <w:trHeight w:val="83"/>
        </w:trPr>
        <w:tc>
          <w:tcPr>
            <w:tcW w:w="0" w:type="auto"/>
          </w:tcPr>
          <w:p w:rsidR="000701EA" w:rsidRPr="00B3661D" w:rsidRDefault="000701EA" w:rsidP="000701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Среднегодовая выработка продукции одного работника </w:t>
            </w:r>
            <w:r>
              <w:rPr>
                <w:rFonts w:ascii="Times New Roman" w:hAnsi="Times New Roman"/>
                <w:sz w:val="24"/>
              </w:rPr>
              <w:t xml:space="preserve">(в сопоставимой оценке к уровню </w:t>
            </w:r>
            <w:r>
              <w:rPr>
                <w:rFonts w:ascii="Times New Roman" w:hAnsi="Times New Roman"/>
                <w:sz w:val="24"/>
                <w:lang w:val="en-US"/>
              </w:rPr>
              <w:t xml:space="preserve">2016 </w:t>
            </w:r>
            <w:r>
              <w:rPr>
                <w:rFonts w:ascii="Times New Roman" w:hAnsi="Times New Roman"/>
                <w:sz w:val="24"/>
              </w:rPr>
              <w:t>года)</w:t>
            </w:r>
            <w:r>
              <w:rPr>
                <w:rFonts w:ascii="Times New Roman" w:hAnsi="Times New Roman" w:cs="Times New Roman"/>
                <w:sz w:val="24"/>
                <w:szCs w:val="24"/>
              </w:rPr>
              <w:t>, тыс. руб.</w:t>
            </w:r>
          </w:p>
        </w:tc>
        <w:tc>
          <w:tcPr>
            <w:tcW w:w="0" w:type="auto"/>
            <w:vAlign w:val="center"/>
          </w:tcPr>
          <w:p w:rsidR="000701EA" w:rsidRPr="00B3661D"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769,08</w:t>
            </w:r>
          </w:p>
        </w:tc>
        <w:tc>
          <w:tcPr>
            <w:tcW w:w="0" w:type="auto"/>
            <w:vAlign w:val="center"/>
          </w:tcPr>
          <w:p w:rsidR="000701EA" w:rsidRPr="00B3661D"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783,99</w:t>
            </w:r>
          </w:p>
        </w:tc>
        <w:tc>
          <w:tcPr>
            <w:tcW w:w="0" w:type="auto"/>
            <w:vAlign w:val="center"/>
          </w:tcPr>
          <w:p w:rsidR="000701EA"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861,38</w:t>
            </w:r>
          </w:p>
        </w:tc>
        <w:tc>
          <w:tcPr>
            <w:tcW w:w="0" w:type="auto"/>
            <w:vAlign w:val="center"/>
          </w:tcPr>
          <w:p w:rsidR="000701EA" w:rsidRPr="00B3661D"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112,0</w:t>
            </w:r>
          </w:p>
        </w:tc>
      </w:tr>
      <w:tr w:rsidR="000701EA" w:rsidRPr="00A40D3D" w:rsidTr="000701EA">
        <w:trPr>
          <w:trHeight w:val="839"/>
        </w:trPr>
        <w:tc>
          <w:tcPr>
            <w:tcW w:w="0" w:type="auto"/>
          </w:tcPr>
          <w:p w:rsidR="000701EA" w:rsidRPr="00B3661D" w:rsidRDefault="000701EA" w:rsidP="000701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Среднегодовая выработка продукции одного рабочего </w:t>
            </w:r>
            <w:r>
              <w:rPr>
                <w:rFonts w:ascii="Times New Roman" w:hAnsi="Times New Roman"/>
                <w:sz w:val="24"/>
              </w:rPr>
              <w:t xml:space="preserve">(в сопоставимой оценке к уровню </w:t>
            </w:r>
            <w:r w:rsidRPr="00100EED">
              <w:rPr>
                <w:rFonts w:ascii="Times New Roman" w:hAnsi="Times New Roman"/>
                <w:sz w:val="24"/>
              </w:rPr>
              <w:t>2016 года</w:t>
            </w:r>
            <w:r>
              <w:rPr>
                <w:rFonts w:ascii="Times New Roman" w:hAnsi="Times New Roman"/>
                <w:sz w:val="24"/>
              </w:rPr>
              <w:t>)</w:t>
            </w:r>
            <w:r>
              <w:rPr>
                <w:rFonts w:ascii="Times New Roman" w:hAnsi="Times New Roman" w:cs="Times New Roman"/>
                <w:sz w:val="24"/>
                <w:szCs w:val="24"/>
              </w:rPr>
              <w:t>, тыс. руб.</w:t>
            </w:r>
          </w:p>
        </w:tc>
        <w:tc>
          <w:tcPr>
            <w:tcW w:w="0" w:type="auto"/>
            <w:vAlign w:val="center"/>
          </w:tcPr>
          <w:p w:rsidR="000701EA" w:rsidRPr="00B3661D"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1403,87</w:t>
            </w:r>
          </w:p>
        </w:tc>
        <w:tc>
          <w:tcPr>
            <w:tcW w:w="0" w:type="auto"/>
            <w:vAlign w:val="center"/>
          </w:tcPr>
          <w:p w:rsidR="000701EA" w:rsidRPr="00B3661D"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1371,98</w:t>
            </w:r>
          </w:p>
        </w:tc>
        <w:tc>
          <w:tcPr>
            <w:tcW w:w="0" w:type="auto"/>
            <w:vAlign w:val="center"/>
          </w:tcPr>
          <w:p w:rsidR="000701EA"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1465,63</w:t>
            </w:r>
          </w:p>
        </w:tc>
        <w:tc>
          <w:tcPr>
            <w:tcW w:w="0" w:type="auto"/>
            <w:vAlign w:val="center"/>
          </w:tcPr>
          <w:p w:rsidR="000701EA" w:rsidRPr="00B3661D"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104,4</w:t>
            </w:r>
          </w:p>
        </w:tc>
      </w:tr>
      <w:tr w:rsidR="000701EA" w:rsidRPr="00A40D3D" w:rsidTr="000701EA">
        <w:trPr>
          <w:trHeight w:val="146"/>
        </w:trPr>
        <w:tc>
          <w:tcPr>
            <w:tcW w:w="0" w:type="auto"/>
          </w:tcPr>
          <w:p w:rsidR="000701EA" w:rsidRDefault="000701EA" w:rsidP="000701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Выработка продукции за 1 чел.-час. </w:t>
            </w:r>
            <w:r>
              <w:rPr>
                <w:rFonts w:ascii="Times New Roman" w:hAnsi="Times New Roman"/>
                <w:sz w:val="24"/>
              </w:rPr>
              <w:t xml:space="preserve">(в сопоставимой оценке к уровню </w:t>
            </w:r>
            <w:r w:rsidRPr="00100EED">
              <w:rPr>
                <w:rFonts w:ascii="Times New Roman" w:hAnsi="Times New Roman"/>
                <w:sz w:val="24"/>
              </w:rPr>
              <w:t>2016 года</w:t>
            </w:r>
            <w:r>
              <w:rPr>
                <w:rFonts w:ascii="Times New Roman" w:hAnsi="Times New Roman"/>
                <w:sz w:val="24"/>
              </w:rPr>
              <w:t>)</w:t>
            </w:r>
            <w:r>
              <w:rPr>
                <w:rFonts w:ascii="Times New Roman" w:hAnsi="Times New Roman" w:cs="Times New Roman"/>
                <w:sz w:val="24"/>
                <w:szCs w:val="24"/>
              </w:rPr>
              <w:t xml:space="preserve">, руб. </w:t>
            </w:r>
          </w:p>
        </w:tc>
        <w:tc>
          <w:tcPr>
            <w:tcW w:w="0" w:type="auto"/>
            <w:vAlign w:val="center"/>
          </w:tcPr>
          <w:p w:rsidR="000701EA"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336,29</w:t>
            </w:r>
          </w:p>
        </w:tc>
        <w:tc>
          <w:tcPr>
            <w:tcW w:w="0" w:type="auto"/>
            <w:vAlign w:val="center"/>
          </w:tcPr>
          <w:p w:rsidR="000701EA"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313,60</w:t>
            </w:r>
          </w:p>
        </w:tc>
        <w:tc>
          <w:tcPr>
            <w:tcW w:w="0" w:type="auto"/>
            <w:vAlign w:val="center"/>
          </w:tcPr>
          <w:p w:rsidR="000701EA"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430,69</w:t>
            </w:r>
          </w:p>
        </w:tc>
        <w:tc>
          <w:tcPr>
            <w:tcW w:w="0" w:type="auto"/>
            <w:vAlign w:val="center"/>
          </w:tcPr>
          <w:p w:rsidR="000701EA"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128,1</w:t>
            </w:r>
          </w:p>
        </w:tc>
      </w:tr>
      <w:tr w:rsidR="000701EA" w:rsidRPr="00A40D3D" w:rsidTr="000701EA">
        <w:trPr>
          <w:trHeight w:val="158"/>
        </w:trPr>
        <w:tc>
          <w:tcPr>
            <w:tcW w:w="0" w:type="auto"/>
          </w:tcPr>
          <w:p w:rsidR="000701EA" w:rsidRDefault="000701EA" w:rsidP="000701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Трудоемкость продукции, </w:t>
            </w:r>
            <w:proofErr w:type="spellStart"/>
            <w:r>
              <w:rPr>
                <w:rFonts w:ascii="Times New Roman" w:hAnsi="Times New Roman" w:cs="Times New Roman"/>
                <w:sz w:val="24"/>
                <w:szCs w:val="24"/>
              </w:rPr>
              <w:t>чел.час</w:t>
            </w:r>
            <w:proofErr w:type="spellEnd"/>
            <w:r>
              <w:rPr>
                <w:rFonts w:ascii="Times New Roman" w:hAnsi="Times New Roman" w:cs="Times New Roman"/>
                <w:sz w:val="24"/>
                <w:szCs w:val="24"/>
              </w:rPr>
              <w:t>.</w:t>
            </w:r>
          </w:p>
        </w:tc>
        <w:tc>
          <w:tcPr>
            <w:tcW w:w="0" w:type="auto"/>
            <w:vAlign w:val="center"/>
          </w:tcPr>
          <w:p w:rsidR="000701EA"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w:t>
            </w:r>
          </w:p>
        </w:tc>
        <w:tc>
          <w:tcPr>
            <w:tcW w:w="0" w:type="auto"/>
            <w:vAlign w:val="center"/>
          </w:tcPr>
          <w:p w:rsidR="000701EA"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0,004</w:t>
            </w:r>
          </w:p>
        </w:tc>
        <w:tc>
          <w:tcPr>
            <w:tcW w:w="0" w:type="auto"/>
            <w:vAlign w:val="center"/>
          </w:tcPr>
          <w:p w:rsidR="000701EA"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0,002</w:t>
            </w:r>
          </w:p>
        </w:tc>
        <w:tc>
          <w:tcPr>
            <w:tcW w:w="0" w:type="auto"/>
            <w:vAlign w:val="center"/>
          </w:tcPr>
          <w:p w:rsidR="000701EA"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66,7</w:t>
            </w:r>
          </w:p>
        </w:tc>
      </w:tr>
    </w:tbl>
    <w:p w:rsidR="000701EA" w:rsidRDefault="000701EA" w:rsidP="000701EA">
      <w:pPr>
        <w:spacing w:after="0" w:line="360" w:lineRule="auto"/>
        <w:ind w:firstLine="720"/>
        <w:rPr>
          <w:rFonts w:ascii="Times New Roman" w:hAnsi="Times New Roman" w:cs="Times New Roman"/>
          <w:sz w:val="28"/>
        </w:rPr>
      </w:pPr>
      <w:r>
        <w:rPr>
          <w:rFonts w:ascii="Times New Roman" w:hAnsi="Times New Roman" w:cs="Times New Roman"/>
          <w:sz w:val="28"/>
        </w:rPr>
        <w:t>За период среднегодовая выработка продукции одного работника и рабочего увеличилась на 12% и 4,4% соответственно. Выработка продукции за 1 чел.-час. также увеличилась на 28,1%. Затраты рабочего времени на весь объем произведенной продукции снизились на 33,3%</w:t>
      </w:r>
      <w:r w:rsidR="006C29E2">
        <w:rPr>
          <w:rFonts w:ascii="Times New Roman" w:hAnsi="Times New Roman" w:cs="Times New Roman"/>
          <w:sz w:val="28"/>
        </w:rPr>
        <w:t>.</w:t>
      </w:r>
    </w:p>
    <w:p w:rsidR="000701EA" w:rsidRPr="00EC7CF6" w:rsidRDefault="000701EA" w:rsidP="000701EA">
      <w:pPr>
        <w:spacing w:after="0" w:line="360" w:lineRule="auto"/>
        <w:ind w:firstLine="720"/>
        <w:rPr>
          <w:rFonts w:ascii="Times New Roman" w:hAnsi="Times New Roman" w:cs="Times New Roman"/>
          <w:sz w:val="28"/>
        </w:rPr>
      </w:pPr>
      <w:r>
        <w:rPr>
          <w:rFonts w:ascii="Times New Roman" w:hAnsi="Times New Roman" w:cs="Times New Roman"/>
          <w:sz w:val="28"/>
        </w:rPr>
        <w:t>Главную роль в сельском хозяйстве играют земельные ресурсы. Земля является предметом и средством производства, а также ресурсом, который позволяет получать материальные блага. При рациональном землепользовании можно получать высокие урожаи, выращивать различные культуры и животных. Рассмотрим земельные ресурсы предприятия</w:t>
      </w:r>
      <w:r w:rsidR="0070152C">
        <w:rPr>
          <w:rFonts w:ascii="Times New Roman" w:hAnsi="Times New Roman" w:cs="Times New Roman"/>
          <w:color w:val="000000" w:themeColor="text1"/>
          <w:sz w:val="28"/>
        </w:rPr>
        <w:t>, таблица 11</w:t>
      </w:r>
      <w:r w:rsidR="003A2D02">
        <w:rPr>
          <w:rFonts w:ascii="Times New Roman" w:hAnsi="Times New Roman" w:cs="Times New Roman"/>
          <w:color w:val="000000" w:themeColor="text1"/>
          <w:sz w:val="28"/>
        </w:rPr>
        <w:t>, данные из документа «Землепользование» (Приложение Д)</w:t>
      </w:r>
      <w:r>
        <w:rPr>
          <w:rFonts w:ascii="Times New Roman" w:hAnsi="Times New Roman" w:cs="Times New Roman"/>
          <w:color w:val="000000" w:themeColor="text1"/>
          <w:sz w:val="28"/>
        </w:rPr>
        <w:t>.</w:t>
      </w:r>
    </w:p>
    <w:p w:rsidR="00B85181" w:rsidRDefault="00B85181" w:rsidP="000701EA">
      <w:pPr>
        <w:spacing w:after="0" w:line="360" w:lineRule="auto"/>
        <w:rPr>
          <w:rFonts w:ascii="Times New Roman" w:hAnsi="Times New Roman" w:cs="Times New Roman"/>
          <w:sz w:val="28"/>
          <w:szCs w:val="28"/>
        </w:rPr>
      </w:pPr>
    </w:p>
    <w:p w:rsidR="00B85181" w:rsidRDefault="00B85181" w:rsidP="000701EA">
      <w:pPr>
        <w:spacing w:after="0" w:line="360" w:lineRule="auto"/>
        <w:rPr>
          <w:rFonts w:ascii="Times New Roman" w:hAnsi="Times New Roman" w:cs="Times New Roman"/>
          <w:sz w:val="28"/>
          <w:szCs w:val="28"/>
        </w:rPr>
      </w:pPr>
    </w:p>
    <w:p w:rsidR="000701EA" w:rsidRPr="007F4665" w:rsidRDefault="0070152C" w:rsidP="000701EA">
      <w:pPr>
        <w:spacing w:after="0" w:line="360" w:lineRule="auto"/>
        <w:rPr>
          <w:rFonts w:ascii="Times New Roman" w:hAnsi="Times New Roman" w:cs="Times New Roman"/>
          <w:color w:val="FF0000"/>
          <w:sz w:val="28"/>
          <w:szCs w:val="28"/>
        </w:rPr>
      </w:pPr>
      <w:r>
        <w:rPr>
          <w:rFonts w:ascii="Times New Roman" w:hAnsi="Times New Roman" w:cs="Times New Roman"/>
          <w:sz w:val="28"/>
          <w:szCs w:val="28"/>
        </w:rPr>
        <w:lastRenderedPageBreak/>
        <w:t>Таблица  11</w:t>
      </w:r>
      <w:r w:rsidR="000701EA">
        <w:rPr>
          <w:rFonts w:ascii="Times New Roman" w:hAnsi="Times New Roman" w:cs="Times New Roman"/>
          <w:sz w:val="28"/>
          <w:szCs w:val="28"/>
        </w:rPr>
        <w:t xml:space="preserve"> – Динамика и структура</w:t>
      </w:r>
      <w:r w:rsidR="000701EA" w:rsidRPr="00445A36">
        <w:rPr>
          <w:rFonts w:ascii="Times New Roman" w:hAnsi="Times New Roman" w:cs="Times New Roman"/>
          <w:sz w:val="28"/>
          <w:szCs w:val="28"/>
        </w:rPr>
        <w:t xml:space="preserve"> земельных</w:t>
      </w:r>
      <w:r w:rsidR="000701EA">
        <w:rPr>
          <w:rFonts w:ascii="Times New Roman" w:hAnsi="Times New Roman" w:cs="Times New Roman"/>
          <w:sz w:val="28"/>
          <w:szCs w:val="28"/>
        </w:rPr>
        <w:t xml:space="preserve"> ресурсов </w:t>
      </w:r>
      <w:r w:rsidR="006C29E2" w:rsidRPr="006C29E2">
        <w:rPr>
          <w:rFonts w:ascii="Times New Roman" w:hAnsi="Times New Roman" w:cs="Times New Roman"/>
          <w:sz w:val="28"/>
          <w:szCs w:val="28"/>
        </w:rPr>
        <w:t>в АО «Прогресс»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4"/>
        <w:gridCol w:w="696"/>
        <w:gridCol w:w="937"/>
        <w:gridCol w:w="696"/>
        <w:gridCol w:w="937"/>
        <w:gridCol w:w="696"/>
        <w:gridCol w:w="937"/>
        <w:gridCol w:w="1503"/>
      </w:tblGrid>
      <w:tr w:rsidR="000701EA" w:rsidRPr="00445A36" w:rsidTr="000701EA">
        <w:trPr>
          <w:trHeight w:val="1004"/>
        </w:trPr>
        <w:tc>
          <w:tcPr>
            <w:tcW w:w="0" w:type="auto"/>
            <w:vMerge w:val="restart"/>
            <w:vAlign w:val="center"/>
          </w:tcPr>
          <w:p w:rsidR="000701EA" w:rsidRPr="00277E3F" w:rsidRDefault="000701EA" w:rsidP="000701EA">
            <w:pPr>
              <w:spacing w:after="0" w:line="240" w:lineRule="auto"/>
              <w:ind w:firstLine="720"/>
              <w:jc w:val="center"/>
              <w:rPr>
                <w:rFonts w:ascii="Times New Roman" w:hAnsi="Times New Roman" w:cs="Times New Roman"/>
                <w:sz w:val="24"/>
                <w:szCs w:val="28"/>
              </w:rPr>
            </w:pPr>
            <w:r>
              <w:rPr>
                <w:rFonts w:ascii="Times New Roman" w:hAnsi="Times New Roman" w:cs="Times New Roman"/>
                <w:sz w:val="24"/>
                <w:szCs w:val="28"/>
              </w:rPr>
              <w:t>Виды земельных угодий</w:t>
            </w:r>
          </w:p>
        </w:tc>
        <w:tc>
          <w:tcPr>
            <w:tcW w:w="0" w:type="auto"/>
            <w:gridSpan w:val="2"/>
            <w:vAlign w:val="center"/>
          </w:tcPr>
          <w:p w:rsidR="000701EA" w:rsidRPr="00277E3F" w:rsidRDefault="000701EA" w:rsidP="000701EA">
            <w:pPr>
              <w:spacing w:after="0" w:line="240" w:lineRule="auto"/>
              <w:jc w:val="center"/>
              <w:rPr>
                <w:rFonts w:ascii="Times New Roman" w:hAnsi="Times New Roman" w:cs="Times New Roman"/>
                <w:sz w:val="24"/>
                <w:szCs w:val="28"/>
              </w:rPr>
            </w:pPr>
            <w:smartTag w:uri="urn:schemas-microsoft-com:office:smarttags" w:element="metricconverter">
              <w:smartTagPr>
                <w:attr w:name="ProductID" w:val="2014 г"/>
              </w:smartTagPr>
              <w:r w:rsidRPr="00277E3F">
                <w:rPr>
                  <w:rFonts w:ascii="Times New Roman" w:hAnsi="Times New Roman" w:cs="Times New Roman"/>
                  <w:sz w:val="24"/>
                  <w:szCs w:val="28"/>
                </w:rPr>
                <w:t>2014 г</w:t>
              </w:r>
            </w:smartTag>
            <w:r w:rsidRPr="00277E3F">
              <w:rPr>
                <w:rFonts w:ascii="Times New Roman" w:hAnsi="Times New Roman" w:cs="Times New Roman"/>
                <w:sz w:val="24"/>
                <w:szCs w:val="28"/>
              </w:rPr>
              <w:t>.</w:t>
            </w:r>
          </w:p>
        </w:tc>
        <w:tc>
          <w:tcPr>
            <w:tcW w:w="0" w:type="auto"/>
            <w:gridSpan w:val="2"/>
            <w:vAlign w:val="center"/>
          </w:tcPr>
          <w:p w:rsidR="000701EA" w:rsidRPr="00277E3F" w:rsidRDefault="000701EA" w:rsidP="000701EA">
            <w:pPr>
              <w:spacing w:after="0" w:line="240" w:lineRule="auto"/>
              <w:jc w:val="center"/>
              <w:rPr>
                <w:rFonts w:ascii="Times New Roman" w:hAnsi="Times New Roman" w:cs="Times New Roman"/>
                <w:sz w:val="24"/>
                <w:szCs w:val="28"/>
              </w:rPr>
            </w:pPr>
            <w:smartTag w:uri="urn:schemas-microsoft-com:office:smarttags" w:element="metricconverter">
              <w:smartTagPr>
                <w:attr w:name="ProductID" w:val="2015 г"/>
              </w:smartTagPr>
              <w:r w:rsidRPr="00277E3F">
                <w:rPr>
                  <w:rFonts w:ascii="Times New Roman" w:hAnsi="Times New Roman" w:cs="Times New Roman"/>
                  <w:sz w:val="24"/>
                  <w:szCs w:val="28"/>
                </w:rPr>
                <w:t>2015 г</w:t>
              </w:r>
            </w:smartTag>
            <w:r w:rsidRPr="00277E3F">
              <w:rPr>
                <w:rFonts w:ascii="Times New Roman" w:hAnsi="Times New Roman" w:cs="Times New Roman"/>
                <w:sz w:val="24"/>
                <w:szCs w:val="28"/>
              </w:rPr>
              <w:t>.</w:t>
            </w:r>
          </w:p>
        </w:tc>
        <w:tc>
          <w:tcPr>
            <w:tcW w:w="0" w:type="auto"/>
            <w:gridSpan w:val="2"/>
            <w:vAlign w:val="center"/>
          </w:tcPr>
          <w:p w:rsidR="000701EA"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2016 г.</w:t>
            </w:r>
          </w:p>
        </w:tc>
        <w:tc>
          <w:tcPr>
            <w:tcW w:w="0" w:type="auto"/>
            <w:vMerge w:val="restart"/>
            <w:shd w:val="clear" w:color="auto" w:fill="auto"/>
            <w:vAlign w:val="center"/>
          </w:tcPr>
          <w:p w:rsidR="000701EA"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Темп роста за период,</w:t>
            </w:r>
          </w:p>
          <w:p w:rsidR="000701EA" w:rsidRPr="00277E3F"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w:t>
            </w:r>
          </w:p>
        </w:tc>
      </w:tr>
      <w:tr w:rsidR="000701EA" w:rsidRPr="00445A36" w:rsidTr="000701EA">
        <w:trPr>
          <w:trHeight w:val="359"/>
        </w:trPr>
        <w:tc>
          <w:tcPr>
            <w:tcW w:w="0" w:type="auto"/>
            <w:vMerge/>
            <w:vAlign w:val="center"/>
          </w:tcPr>
          <w:p w:rsidR="000701EA" w:rsidRDefault="000701EA" w:rsidP="000701EA">
            <w:pPr>
              <w:spacing w:after="0" w:line="240" w:lineRule="auto"/>
              <w:ind w:firstLine="720"/>
              <w:rPr>
                <w:rFonts w:ascii="Times New Roman" w:hAnsi="Times New Roman" w:cs="Times New Roman"/>
                <w:sz w:val="24"/>
                <w:szCs w:val="28"/>
              </w:rPr>
            </w:pP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га</w:t>
            </w:r>
          </w:p>
        </w:tc>
        <w:tc>
          <w:tcPr>
            <w:tcW w:w="0" w:type="auto"/>
          </w:tcPr>
          <w:p w:rsidR="000701EA" w:rsidRPr="00277E3F"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 к итогу</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га</w:t>
            </w:r>
          </w:p>
        </w:tc>
        <w:tc>
          <w:tcPr>
            <w:tcW w:w="0" w:type="auto"/>
          </w:tcPr>
          <w:p w:rsidR="000701EA" w:rsidRPr="00277E3F"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 к итогу</w:t>
            </w:r>
          </w:p>
        </w:tc>
        <w:tc>
          <w:tcPr>
            <w:tcW w:w="0" w:type="auto"/>
            <w:vAlign w:val="center"/>
          </w:tcPr>
          <w:p w:rsidR="000701EA" w:rsidRPr="00277E3F" w:rsidRDefault="003A2D02"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Г</w:t>
            </w:r>
            <w:r w:rsidR="000701EA">
              <w:rPr>
                <w:rFonts w:ascii="Times New Roman" w:hAnsi="Times New Roman" w:cs="Times New Roman"/>
                <w:sz w:val="24"/>
                <w:szCs w:val="28"/>
              </w:rPr>
              <w:t>а</w:t>
            </w:r>
          </w:p>
        </w:tc>
        <w:tc>
          <w:tcPr>
            <w:tcW w:w="0" w:type="auto"/>
          </w:tcPr>
          <w:p w:rsidR="000701EA" w:rsidRPr="00277E3F"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 к итогу</w:t>
            </w:r>
          </w:p>
        </w:tc>
        <w:tc>
          <w:tcPr>
            <w:tcW w:w="0" w:type="auto"/>
            <w:vMerge/>
            <w:tcBorders>
              <w:bottom w:val="single" w:sz="4" w:space="0" w:color="auto"/>
            </w:tcBorders>
            <w:shd w:val="clear" w:color="auto" w:fill="auto"/>
            <w:vAlign w:val="center"/>
          </w:tcPr>
          <w:p w:rsidR="000701EA" w:rsidRPr="00277E3F" w:rsidRDefault="000701EA" w:rsidP="000701EA">
            <w:pPr>
              <w:spacing w:after="0" w:line="240" w:lineRule="auto"/>
              <w:jc w:val="center"/>
              <w:rPr>
                <w:rFonts w:ascii="Times New Roman" w:hAnsi="Times New Roman" w:cs="Times New Roman"/>
                <w:sz w:val="24"/>
                <w:szCs w:val="28"/>
              </w:rPr>
            </w:pPr>
          </w:p>
        </w:tc>
      </w:tr>
      <w:tr w:rsidR="000701EA" w:rsidRPr="00445A36" w:rsidTr="000701EA">
        <w:trPr>
          <w:trHeight w:val="555"/>
        </w:trPr>
        <w:tc>
          <w:tcPr>
            <w:tcW w:w="0" w:type="auto"/>
            <w:vAlign w:val="center"/>
          </w:tcPr>
          <w:p w:rsidR="000701EA" w:rsidRPr="00277E3F" w:rsidRDefault="000701EA" w:rsidP="000701EA">
            <w:pPr>
              <w:spacing w:after="0" w:line="240" w:lineRule="auto"/>
              <w:rPr>
                <w:rFonts w:ascii="Times New Roman" w:hAnsi="Times New Roman" w:cs="Times New Roman"/>
                <w:sz w:val="24"/>
                <w:szCs w:val="28"/>
              </w:rPr>
            </w:pPr>
            <w:r w:rsidRPr="00277E3F">
              <w:rPr>
                <w:rFonts w:ascii="Times New Roman" w:hAnsi="Times New Roman" w:cs="Times New Roman"/>
                <w:sz w:val="24"/>
                <w:szCs w:val="28"/>
              </w:rPr>
              <w:t>Общая земельная площадь, всего, в т. ч.:</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szCs w:val="28"/>
              </w:rPr>
            </w:pPr>
            <w:r w:rsidRPr="00277E3F">
              <w:rPr>
                <w:rFonts w:ascii="Times New Roman" w:hAnsi="Times New Roman" w:cs="Times New Roman"/>
                <w:sz w:val="24"/>
                <w:szCs w:val="28"/>
              </w:rPr>
              <w:t>6757</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100</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szCs w:val="28"/>
              </w:rPr>
            </w:pPr>
            <w:r w:rsidRPr="00277E3F">
              <w:rPr>
                <w:rFonts w:ascii="Times New Roman" w:hAnsi="Times New Roman" w:cs="Times New Roman"/>
                <w:sz w:val="24"/>
                <w:szCs w:val="28"/>
              </w:rPr>
              <w:t>6882</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100</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7831</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100</w:t>
            </w:r>
          </w:p>
        </w:tc>
        <w:tc>
          <w:tcPr>
            <w:tcW w:w="0" w:type="auto"/>
            <w:tcBorders>
              <w:bottom w:val="single" w:sz="4" w:space="0" w:color="auto"/>
            </w:tcBorders>
            <w:shd w:val="clear" w:color="auto" w:fill="auto"/>
            <w:vAlign w:val="center"/>
          </w:tcPr>
          <w:p w:rsidR="000701EA" w:rsidRPr="00277E3F"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115,9</w:t>
            </w:r>
          </w:p>
        </w:tc>
      </w:tr>
      <w:tr w:rsidR="000701EA" w:rsidRPr="00445A36" w:rsidTr="000701EA">
        <w:trPr>
          <w:trHeight w:val="355"/>
        </w:trPr>
        <w:tc>
          <w:tcPr>
            <w:tcW w:w="0" w:type="auto"/>
            <w:vAlign w:val="center"/>
          </w:tcPr>
          <w:p w:rsidR="000701EA" w:rsidRPr="00277E3F" w:rsidRDefault="000701EA" w:rsidP="000701EA">
            <w:pPr>
              <w:spacing w:after="0" w:line="240" w:lineRule="auto"/>
              <w:rPr>
                <w:rFonts w:ascii="Times New Roman" w:hAnsi="Times New Roman" w:cs="Times New Roman"/>
                <w:sz w:val="24"/>
                <w:szCs w:val="28"/>
              </w:rPr>
            </w:pPr>
            <w:r w:rsidRPr="00277E3F">
              <w:rPr>
                <w:rFonts w:ascii="Times New Roman" w:hAnsi="Times New Roman" w:cs="Times New Roman"/>
                <w:sz w:val="24"/>
                <w:szCs w:val="28"/>
              </w:rPr>
              <w:t xml:space="preserve">  всего сельскохозяйственных угодий, из них:</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szCs w:val="28"/>
              </w:rPr>
            </w:pPr>
            <w:r w:rsidRPr="00277E3F">
              <w:rPr>
                <w:rFonts w:ascii="Times New Roman" w:hAnsi="Times New Roman" w:cs="Times New Roman"/>
                <w:sz w:val="24"/>
                <w:szCs w:val="28"/>
              </w:rPr>
              <w:t>6327</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93,64</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szCs w:val="28"/>
              </w:rPr>
            </w:pPr>
            <w:r w:rsidRPr="00277E3F">
              <w:rPr>
                <w:rFonts w:ascii="Times New Roman" w:hAnsi="Times New Roman" w:cs="Times New Roman"/>
                <w:sz w:val="24"/>
                <w:szCs w:val="28"/>
              </w:rPr>
              <w:t>6452</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93,75</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7401</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94,51</w:t>
            </w:r>
          </w:p>
        </w:tc>
        <w:tc>
          <w:tcPr>
            <w:tcW w:w="0" w:type="auto"/>
            <w:tcBorders>
              <w:bottom w:val="single" w:sz="4" w:space="0" w:color="auto"/>
            </w:tcBorders>
            <w:shd w:val="clear" w:color="auto" w:fill="auto"/>
            <w:vAlign w:val="center"/>
          </w:tcPr>
          <w:p w:rsidR="000701EA" w:rsidRPr="00277E3F"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117,0</w:t>
            </w:r>
          </w:p>
        </w:tc>
      </w:tr>
      <w:tr w:rsidR="000701EA" w:rsidRPr="00445A36" w:rsidTr="000701EA">
        <w:trPr>
          <w:trHeight w:val="129"/>
        </w:trPr>
        <w:tc>
          <w:tcPr>
            <w:tcW w:w="0" w:type="auto"/>
            <w:vAlign w:val="center"/>
          </w:tcPr>
          <w:p w:rsidR="000701EA" w:rsidRPr="00277E3F" w:rsidRDefault="000701EA" w:rsidP="000701EA">
            <w:pPr>
              <w:spacing w:after="0" w:line="240" w:lineRule="auto"/>
              <w:rPr>
                <w:rFonts w:ascii="Times New Roman" w:hAnsi="Times New Roman" w:cs="Times New Roman"/>
                <w:sz w:val="24"/>
                <w:szCs w:val="28"/>
              </w:rPr>
            </w:pPr>
            <w:r w:rsidRPr="00277E3F">
              <w:rPr>
                <w:rFonts w:ascii="Times New Roman" w:hAnsi="Times New Roman" w:cs="Times New Roman"/>
                <w:sz w:val="24"/>
                <w:szCs w:val="28"/>
              </w:rPr>
              <w:t xml:space="preserve">  Пашня</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szCs w:val="28"/>
              </w:rPr>
            </w:pPr>
            <w:r w:rsidRPr="00277E3F">
              <w:rPr>
                <w:rFonts w:ascii="Times New Roman" w:hAnsi="Times New Roman" w:cs="Times New Roman"/>
                <w:sz w:val="24"/>
                <w:szCs w:val="28"/>
              </w:rPr>
              <w:t>5803</w:t>
            </w:r>
          </w:p>
        </w:tc>
        <w:tc>
          <w:tcPr>
            <w:tcW w:w="0" w:type="auto"/>
          </w:tcPr>
          <w:p w:rsidR="000701EA" w:rsidRPr="00277E3F"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85,88</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szCs w:val="28"/>
              </w:rPr>
            </w:pPr>
            <w:r w:rsidRPr="00277E3F">
              <w:rPr>
                <w:rFonts w:ascii="Times New Roman" w:hAnsi="Times New Roman" w:cs="Times New Roman"/>
                <w:sz w:val="24"/>
                <w:szCs w:val="28"/>
              </w:rPr>
              <w:t>5803</w:t>
            </w:r>
          </w:p>
        </w:tc>
        <w:tc>
          <w:tcPr>
            <w:tcW w:w="0" w:type="auto"/>
          </w:tcPr>
          <w:p w:rsidR="000701EA" w:rsidRPr="00277E3F"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84,32</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6752</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86,22</w:t>
            </w:r>
          </w:p>
        </w:tc>
        <w:tc>
          <w:tcPr>
            <w:tcW w:w="0" w:type="auto"/>
            <w:tcBorders>
              <w:bottom w:val="single" w:sz="4" w:space="0" w:color="auto"/>
            </w:tcBorders>
            <w:shd w:val="clear" w:color="auto" w:fill="auto"/>
            <w:vAlign w:val="center"/>
          </w:tcPr>
          <w:p w:rsidR="000701EA" w:rsidRPr="00277E3F"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116,4</w:t>
            </w:r>
          </w:p>
        </w:tc>
      </w:tr>
      <w:tr w:rsidR="000701EA" w:rsidRPr="00445A36" w:rsidTr="000701EA">
        <w:trPr>
          <w:trHeight w:val="174"/>
        </w:trPr>
        <w:tc>
          <w:tcPr>
            <w:tcW w:w="0" w:type="auto"/>
            <w:vAlign w:val="center"/>
          </w:tcPr>
          <w:p w:rsidR="000701EA" w:rsidRPr="00277E3F" w:rsidRDefault="000701EA" w:rsidP="000701EA">
            <w:pPr>
              <w:spacing w:after="0" w:line="240" w:lineRule="auto"/>
              <w:rPr>
                <w:rFonts w:ascii="Times New Roman" w:hAnsi="Times New Roman" w:cs="Times New Roman"/>
                <w:sz w:val="24"/>
                <w:szCs w:val="28"/>
              </w:rPr>
            </w:pPr>
            <w:r w:rsidRPr="00277E3F">
              <w:rPr>
                <w:rFonts w:ascii="Times New Roman" w:hAnsi="Times New Roman" w:cs="Times New Roman"/>
                <w:sz w:val="24"/>
                <w:szCs w:val="28"/>
              </w:rPr>
              <w:t xml:space="preserve">  Сенокосы</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szCs w:val="28"/>
              </w:rPr>
            </w:pPr>
            <w:r w:rsidRPr="00277E3F">
              <w:rPr>
                <w:rFonts w:ascii="Times New Roman" w:hAnsi="Times New Roman" w:cs="Times New Roman"/>
                <w:sz w:val="24"/>
                <w:szCs w:val="28"/>
              </w:rPr>
              <w:t>185</w:t>
            </w:r>
          </w:p>
        </w:tc>
        <w:tc>
          <w:tcPr>
            <w:tcW w:w="0" w:type="auto"/>
          </w:tcPr>
          <w:p w:rsidR="000701EA" w:rsidRPr="00277E3F"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2,74</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szCs w:val="28"/>
              </w:rPr>
            </w:pPr>
            <w:r w:rsidRPr="00277E3F">
              <w:rPr>
                <w:rFonts w:ascii="Times New Roman" w:hAnsi="Times New Roman" w:cs="Times New Roman"/>
                <w:sz w:val="24"/>
                <w:szCs w:val="28"/>
              </w:rPr>
              <w:t>310</w:t>
            </w:r>
          </w:p>
        </w:tc>
        <w:tc>
          <w:tcPr>
            <w:tcW w:w="0" w:type="auto"/>
          </w:tcPr>
          <w:p w:rsidR="000701EA" w:rsidRPr="00277E3F"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4,50</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310</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3,96</w:t>
            </w:r>
          </w:p>
        </w:tc>
        <w:tc>
          <w:tcPr>
            <w:tcW w:w="0" w:type="auto"/>
            <w:tcBorders>
              <w:bottom w:val="single" w:sz="4" w:space="0" w:color="auto"/>
            </w:tcBorders>
            <w:shd w:val="clear" w:color="auto" w:fill="auto"/>
            <w:vAlign w:val="center"/>
          </w:tcPr>
          <w:p w:rsidR="000701EA" w:rsidRPr="00277E3F"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167,6</w:t>
            </w:r>
          </w:p>
        </w:tc>
      </w:tr>
      <w:tr w:rsidR="000701EA" w:rsidRPr="00445A36" w:rsidTr="000701EA">
        <w:trPr>
          <w:trHeight w:val="174"/>
        </w:trPr>
        <w:tc>
          <w:tcPr>
            <w:tcW w:w="0" w:type="auto"/>
            <w:vAlign w:val="center"/>
          </w:tcPr>
          <w:p w:rsidR="000701EA" w:rsidRPr="00277E3F" w:rsidRDefault="000701EA" w:rsidP="000701EA">
            <w:pPr>
              <w:spacing w:after="0" w:line="240" w:lineRule="auto"/>
              <w:rPr>
                <w:rFonts w:ascii="Times New Roman" w:hAnsi="Times New Roman" w:cs="Times New Roman"/>
                <w:sz w:val="24"/>
                <w:szCs w:val="28"/>
              </w:rPr>
            </w:pPr>
            <w:r w:rsidRPr="00277E3F">
              <w:rPr>
                <w:rFonts w:ascii="Times New Roman" w:hAnsi="Times New Roman" w:cs="Times New Roman"/>
                <w:sz w:val="24"/>
                <w:szCs w:val="28"/>
              </w:rPr>
              <w:t xml:space="preserve">  пастбища (без оленьих)</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szCs w:val="28"/>
              </w:rPr>
            </w:pPr>
            <w:r w:rsidRPr="00277E3F">
              <w:rPr>
                <w:rFonts w:ascii="Times New Roman" w:hAnsi="Times New Roman" w:cs="Times New Roman"/>
                <w:sz w:val="24"/>
                <w:szCs w:val="28"/>
              </w:rPr>
              <w:t>339</w:t>
            </w:r>
          </w:p>
        </w:tc>
        <w:tc>
          <w:tcPr>
            <w:tcW w:w="0" w:type="auto"/>
          </w:tcPr>
          <w:p w:rsidR="000701EA" w:rsidRPr="00277E3F"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5,02</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szCs w:val="28"/>
              </w:rPr>
            </w:pPr>
            <w:r w:rsidRPr="00277E3F">
              <w:rPr>
                <w:rFonts w:ascii="Times New Roman" w:hAnsi="Times New Roman" w:cs="Times New Roman"/>
                <w:sz w:val="24"/>
                <w:szCs w:val="28"/>
              </w:rPr>
              <w:t>339</w:t>
            </w:r>
          </w:p>
        </w:tc>
        <w:tc>
          <w:tcPr>
            <w:tcW w:w="0" w:type="auto"/>
          </w:tcPr>
          <w:p w:rsidR="000701EA" w:rsidRPr="00277E3F"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4,93</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339</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4,33</w:t>
            </w:r>
          </w:p>
        </w:tc>
        <w:tc>
          <w:tcPr>
            <w:tcW w:w="0" w:type="auto"/>
            <w:tcBorders>
              <w:bottom w:val="single" w:sz="4" w:space="0" w:color="auto"/>
            </w:tcBorders>
            <w:shd w:val="clear" w:color="auto" w:fill="auto"/>
            <w:vAlign w:val="center"/>
          </w:tcPr>
          <w:p w:rsidR="000701EA" w:rsidRPr="00277E3F"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100</w:t>
            </w:r>
          </w:p>
        </w:tc>
      </w:tr>
      <w:tr w:rsidR="000701EA" w:rsidRPr="00445A36" w:rsidTr="000701EA">
        <w:trPr>
          <w:trHeight w:val="132"/>
        </w:trPr>
        <w:tc>
          <w:tcPr>
            <w:tcW w:w="0" w:type="auto"/>
            <w:vAlign w:val="center"/>
          </w:tcPr>
          <w:p w:rsidR="000701EA" w:rsidRPr="00277E3F" w:rsidRDefault="000701EA" w:rsidP="000701EA">
            <w:pPr>
              <w:spacing w:after="0" w:line="240" w:lineRule="auto"/>
              <w:rPr>
                <w:rFonts w:ascii="Times New Roman" w:hAnsi="Times New Roman" w:cs="Times New Roman"/>
                <w:sz w:val="24"/>
                <w:szCs w:val="28"/>
              </w:rPr>
            </w:pPr>
            <w:r w:rsidRPr="00277E3F">
              <w:rPr>
                <w:rFonts w:ascii="Times New Roman" w:hAnsi="Times New Roman" w:cs="Times New Roman"/>
                <w:sz w:val="24"/>
                <w:szCs w:val="28"/>
              </w:rPr>
              <w:t>Прочие земли</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szCs w:val="28"/>
              </w:rPr>
            </w:pPr>
            <w:r w:rsidRPr="00277E3F">
              <w:rPr>
                <w:rFonts w:ascii="Times New Roman" w:hAnsi="Times New Roman" w:cs="Times New Roman"/>
                <w:sz w:val="24"/>
                <w:szCs w:val="28"/>
              </w:rPr>
              <w:t>430</w:t>
            </w:r>
          </w:p>
        </w:tc>
        <w:tc>
          <w:tcPr>
            <w:tcW w:w="0" w:type="auto"/>
          </w:tcPr>
          <w:p w:rsidR="000701EA" w:rsidRPr="00277E3F"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6,36</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szCs w:val="28"/>
              </w:rPr>
            </w:pPr>
            <w:r w:rsidRPr="00277E3F">
              <w:rPr>
                <w:rFonts w:ascii="Times New Roman" w:hAnsi="Times New Roman" w:cs="Times New Roman"/>
                <w:sz w:val="24"/>
                <w:szCs w:val="28"/>
              </w:rPr>
              <w:t>430</w:t>
            </w:r>
          </w:p>
        </w:tc>
        <w:tc>
          <w:tcPr>
            <w:tcW w:w="0" w:type="auto"/>
          </w:tcPr>
          <w:p w:rsidR="000701EA" w:rsidRPr="00277E3F"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6,25</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430</w:t>
            </w:r>
          </w:p>
        </w:tc>
        <w:tc>
          <w:tcPr>
            <w:tcW w:w="0" w:type="auto"/>
            <w:vAlign w:val="center"/>
          </w:tcPr>
          <w:p w:rsidR="000701EA" w:rsidRPr="00277E3F"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5,49</w:t>
            </w:r>
          </w:p>
        </w:tc>
        <w:tc>
          <w:tcPr>
            <w:tcW w:w="0" w:type="auto"/>
            <w:tcBorders>
              <w:bottom w:val="single" w:sz="4" w:space="0" w:color="auto"/>
            </w:tcBorders>
            <w:shd w:val="clear" w:color="auto" w:fill="auto"/>
            <w:vAlign w:val="center"/>
          </w:tcPr>
          <w:p w:rsidR="000701EA" w:rsidRPr="00277E3F" w:rsidRDefault="000701EA" w:rsidP="000701E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100</w:t>
            </w:r>
          </w:p>
        </w:tc>
      </w:tr>
    </w:tbl>
    <w:p w:rsidR="000701EA" w:rsidRDefault="000701EA" w:rsidP="000701EA">
      <w:pPr>
        <w:spacing w:after="0" w:line="360" w:lineRule="auto"/>
        <w:ind w:firstLine="720"/>
        <w:rPr>
          <w:rFonts w:ascii="Times New Roman" w:hAnsi="Times New Roman" w:cs="Times New Roman"/>
          <w:sz w:val="28"/>
        </w:rPr>
      </w:pPr>
      <w:r w:rsidRPr="00445A36">
        <w:rPr>
          <w:rFonts w:ascii="Times New Roman" w:hAnsi="Times New Roman" w:cs="Times New Roman"/>
          <w:sz w:val="28"/>
        </w:rPr>
        <w:t xml:space="preserve">За период </w:t>
      </w:r>
      <w:r>
        <w:rPr>
          <w:rFonts w:ascii="Times New Roman" w:hAnsi="Times New Roman" w:cs="Times New Roman"/>
          <w:sz w:val="28"/>
        </w:rPr>
        <w:t>общая площадь земельных угодий увеличилась на 1074 га (15,9%), в том числе все сельскохозяйственные угодья увеличились на  1074 га (17%), из них: пашни и сенокосы увеличились на 949 га (16,4%) и 125 га (67,6%) соответственно, площадь пастбищ не изменилась и составляет 339 га. Не изменилась и площадь прочих земель – 430 га. На протяжении всего периода наибольший удельный вес в общей земельной площади занимают все сельскохозяйственные угодья (пашни, сенокосы, пастбища), наименьший – сенокосы.</w:t>
      </w:r>
    </w:p>
    <w:p w:rsidR="000701EA" w:rsidRDefault="000701EA" w:rsidP="000701EA">
      <w:pPr>
        <w:spacing w:after="0" w:line="360" w:lineRule="auto"/>
        <w:ind w:firstLine="720"/>
        <w:rPr>
          <w:rFonts w:ascii="Times New Roman" w:hAnsi="Times New Roman" w:cs="Times New Roman"/>
          <w:sz w:val="28"/>
        </w:rPr>
      </w:pPr>
      <w:r>
        <w:rPr>
          <w:rFonts w:ascii="Times New Roman" w:hAnsi="Times New Roman" w:cs="Times New Roman"/>
          <w:sz w:val="28"/>
        </w:rPr>
        <w:t>Для определения эффективности использования предприятием земельных ресурсов рассмотрим показате</w:t>
      </w:r>
      <w:r w:rsidR="0070152C">
        <w:rPr>
          <w:rFonts w:ascii="Times New Roman" w:hAnsi="Times New Roman" w:cs="Times New Roman"/>
          <w:sz w:val="28"/>
        </w:rPr>
        <w:t>ли, представленные в таблице 12</w:t>
      </w:r>
      <w:r w:rsidRPr="00C23605">
        <w:rPr>
          <w:rFonts w:ascii="Times New Roman" w:hAnsi="Times New Roman" w:cs="Times New Roman"/>
          <w:sz w:val="28"/>
        </w:rPr>
        <w:t>.</w:t>
      </w:r>
    </w:p>
    <w:p w:rsidR="000701EA" w:rsidRPr="007F4665" w:rsidRDefault="0070152C" w:rsidP="000701EA">
      <w:pPr>
        <w:spacing w:after="0" w:line="360" w:lineRule="auto"/>
        <w:rPr>
          <w:rFonts w:ascii="Times New Roman" w:hAnsi="Times New Roman" w:cs="Times New Roman"/>
          <w:b/>
          <w:color w:val="FF0000"/>
          <w:sz w:val="28"/>
        </w:rPr>
      </w:pPr>
      <w:r>
        <w:rPr>
          <w:rFonts w:ascii="Times New Roman" w:hAnsi="Times New Roman" w:cs="Times New Roman"/>
          <w:sz w:val="28"/>
          <w:szCs w:val="28"/>
        </w:rPr>
        <w:t>Таблица  12</w:t>
      </w:r>
      <w:r w:rsidR="000701EA">
        <w:rPr>
          <w:rFonts w:ascii="Times New Roman" w:hAnsi="Times New Roman" w:cs="Times New Roman"/>
          <w:sz w:val="28"/>
          <w:szCs w:val="28"/>
        </w:rPr>
        <w:t xml:space="preserve"> – Показатели эффективности использования</w:t>
      </w:r>
      <w:r w:rsidR="000701EA" w:rsidRPr="00445A36">
        <w:rPr>
          <w:rFonts w:ascii="Times New Roman" w:hAnsi="Times New Roman" w:cs="Times New Roman"/>
          <w:sz w:val="28"/>
          <w:szCs w:val="28"/>
        </w:rPr>
        <w:t xml:space="preserve"> земельных</w:t>
      </w:r>
      <w:r w:rsidR="000701EA">
        <w:rPr>
          <w:rFonts w:ascii="Times New Roman" w:hAnsi="Times New Roman" w:cs="Times New Roman"/>
          <w:sz w:val="28"/>
          <w:szCs w:val="28"/>
        </w:rPr>
        <w:t xml:space="preserve"> ресурсов </w:t>
      </w:r>
      <w:r w:rsidR="0055558B" w:rsidRPr="00FD2777">
        <w:rPr>
          <w:rFonts w:ascii="Times New Roman" w:hAnsi="Times New Roman" w:cs="Times New Roman"/>
          <w:sz w:val="28"/>
          <w:szCs w:val="28"/>
        </w:rPr>
        <w:t>в</w:t>
      </w:r>
      <w:r w:rsidR="0055558B">
        <w:rPr>
          <w:rFonts w:ascii="Times New Roman" w:hAnsi="Times New Roman" w:cs="Times New Roman"/>
          <w:color w:val="FF0000"/>
          <w:sz w:val="28"/>
          <w:szCs w:val="28"/>
        </w:rPr>
        <w:t xml:space="preserve"> </w:t>
      </w:r>
      <w:r w:rsidR="0055558B" w:rsidRPr="0055558B">
        <w:rPr>
          <w:rFonts w:ascii="Times New Roman" w:hAnsi="Times New Roman" w:cs="Times New Roman"/>
          <w:sz w:val="28"/>
          <w:szCs w:val="28"/>
        </w:rPr>
        <w:t>АО «Прогресс»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9"/>
        <w:gridCol w:w="996"/>
        <w:gridCol w:w="996"/>
        <w:gridCol w:w="996"/>
        <w:gridCol w:w="1499"/>
      </w:tblGrid>
      <w:tr w:rsidR="000701EA" w:rsidRPr="009B4CCC" w:rsidTr="000701EA">
        <w:trPr>
          <w:cantSplit/>
          <w:trHeight w:val="723"/>
        </w:trPr>
        <w:tc>
          <w:tcPr>
            <w:tcW w:w="0" w:type="auto"/>
            <w:tcBorders>
              <w:bottom w:val="single" w:sz="4" w:space="0" w:color="auto"/>
            </w:tcBorders>
            <w:vAlign w:val="center"/>
          </w:tcPr>
          <w:p w:rsidR="000701EA" w:rsidRPr="009B4CCC" w:rsidRDefault="000701EA" w:rsidP="000701EA">
            <w:pPr>
              <w:spacing w:after="0" w:line="240" w:lineRule="auto"/>
              <w:ind w:firstLine="720"/>
              <w:jc w:val="center"/>
              <w:rPr>
                <w:rFonts w:ascii="Times New Roman" w:hAnsi="Times New Roman" w:cs="Times New Roman"/>
                <w:sz w:val="24"/>
                <w:szCs w:val="24"/>
              </w:rPr>
            </w:pPr>
            <w:r w:rsidRPr="009B4CCC">
              <w:rPr>
                <w:rFonts w:ascii="Times New Roman" w:hAnsi="Times New Roman" w:cs="Times New Roman"/>
                <w:sz w:val="24"/>
                <w:szCs w:val="24"/>
              </w:rPr>
              <w:t>Показател</w:t>
            </w:r>
            <w:r>
              <w:rPr>
                <w:rFonts w:ascii="Times New Roman" w:hAnsi="Times New Roman" w:cs="Times New Roman"/>
                <w:sz w:val="24"/>
                <w:szCs w:val="24"/>
              </w:rPr>
              <w:t>ь</w:t>
            </w:r>
          </w:p>
        </w:tc>
        <w:tc>
          <w:tcPr>
            <w:tcW w:w="0" w:type="auto"/>
            <w:tcBorders>
              <w:bottom w:val="single" w:sz="4" w:space="0" w:color="auto"/>
            </w:tcBorders>
            <w:vAlign w:val="center"/>
          </w:tcPr>
          <w:p w:rsidR="000701EA" w:rsidRPr="009B4CCC" w:rsidRDefault="000701EA" w:rsidP="000701EA">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2014 г"/>
              </w:smartTagPr>
              <w:r w:rsidRPr="009B4CCC">
                <w:rPr>
                  <w:rFonts w:ascii="Times New Roman" w:hAnsi="Times New Roman" w:cs="Times New Roman"/>
                  <w:sz w:val="24"/>
                  <w:szCs w:val="24"/>
                </w:rPr>
                <w:t>2014 г</w:t>
              </w:r>
            </w:smartTag>
            <w:r w:rsidRPr="009B4CCC">
              <w:rPr>
                <w:rFonts w:ascii="Times New Roman" w:hAnsi="Times New Roman" w:cs="Times New Roman"/>
                <w:sz w:val="24"/>
                <w:szCs w:val="24"/>
              </w:rPr>
              <w:t>.</w:t>
            </w:r>
          </w:p>
        </w:tc>
        <w:tc>
          <w:tcPr>
            <w:tcW w:w="0" w:type="auto"/>
            <w:tcBorders>
              <w:bottom w:val="single" w:sz="4" w:space="0" w:color="auto"/>
            </w:tcBorders>
            <w:vAlign w:val="center"/>
          </w:tcPr>
          <w:p w:rsidR="000701EA" w:rsidRPr="009B4CCC" w:rsidRDefault="000701EA" w:rsidP="000701EA">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2015 г"/>
              </w:smartTagPr>
              <w:r w:rsidRPr="009B4CCC">
                <w:rPr>
                  <w:rFonts w:ascii="Times New Roman" w:hAnsi="Times New Roman" w:cs="Times New Roman"/>
                  <w:sz w:val="24"/>
                  <w:szCs w:val="24"/>
                </w:rPr>
                <w:t>2015 г</w:t>
              </w:r>
            </w:smartTag>
            <w:r w:rsidRPr="009B4CCC">
              <w:rPr>
                <w:rFonts w:ascii="Times New Roman" w:hAnsi="Times New Roman" w:cs="Times New Roman"/>
                <w:sz w:val="24"/>
                <w:szCs w:val="24"/>
              </w:rPr>
              <w:t>.</w:t>
            </w:r>
          </w:p>
        </w:tc>
        <w:tc>
          <w:tcPr>
            <w:tcW w:w="0" w:type="auto"/>
            <w:tcBorders>
              <w:bottom w:val="single" w:sz="4" w:space="0" w:color="auto"/>
            </w:tcBorders>
            <w:vAlign w:val="center"/>
          </w:tcPr>
          <w:p w:rsidR="000701EA"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2016 г.</w:t>
            </w:r>
          </w:p>
        </w:tc>
        <w:tc>
          <w:tcPr>
            <w:tcW w:w="0" w:type="auto"/>
            <w:tcBorders>
              <w:bottom w:val="single" w:sz="4" w:space="0" w:color="auto"/>
            </w:tcBorders>
            <w:vAlign w:val="center"/>
          </w:tcPr>
          <w:p w:rsidR="000701EA" w:rsidRPr="009B4CCC"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Темп роста за период, %</w:t>
            </w:r>
          </w:p>
        </w:tc>
      </w:tr>
      <w:tr w:rsidR="000701EA" w:rsidRPr="009B4CCC" w:rsidTr="000701EA">
        <w:trPr>
          <w:trHeight w:val="212"/>
        </w:trPr>
        <w:tc>
          <w:tcPr>
            <w:tcW w:w="0" w:type="auto"/>
            <w:vAlign w:val="center"/>
          </w:tcPr>
          <w:p w:rsidR="000701EA" w:rsidRPr="009B4CCC" w:rsidRDefault="000701EA" w:rsidP="000701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Получено выручки </w:t>
            </w:r>
            <w:r>
              <w:rPr>
                <w:rFonts w:ascii="Times New Roman" w:hAnsi="Times New Roman"/>
                <w:sz w:val="24"/>
              </w:rPr>
              <w:t>(в сопоставимой оценке к уровню 2016 года)</w:t>
            </w:r>
            <w:r w:rsidRPr="009B4CCC">
              <w:rPr>
                <w:rFonts w:ascii="Times New Roman" w:hAnsi="Times New Roman" w:cs="Times New Roman"/>
                <w:sz w:val="24"/>
                <w:szCs w:val="24"/>
              </w:rPr>
              <w:t xml:space="preserve">, </w:t>
            </w:r>
            <w:r>
              <w:rPr>
                <w:rFonts w:ascii="Times New Roman" w:hAnsi="Times New Roman" w:cs="Times New Roman"/>
                <w:sz w:val="24"/>
                <w:szCs w:val="24"/>
              </w:rPr>
              <w:t xml:space="preserve">на 100 га сельскохозяйственных угодий </w:t>
            </w:r>
            <w:r w:rsidRPr="009B4CCC">
              <w:rPr>
                <w:rFonts w:ascii="Times New Roman" w:hAnsi="Times New Roman" w:cs="Times New Roman"/>
                <w:sz w:val="24"/>
                <w:szCs w:val="24"/>
              </w:rPr>
              <w:t>тыс. руб.</w:t>
            </w:r>
          </w:p>
        </w:tc>
        <w:tc>
          <w:tcPr>
            <w:tcW w:w="0" w:type="auto"/>
            <w:vAlign w:val="center"/>
          </w:tcPr>
          <w:p w:rsidR="000701EA" w:rsidRPr="009B4CCC"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1308,92</w:t>
            </w:r>
          </w:p>
        </w:tc>
        <w:tc>
          <w:tcPr>
            <w:tcW w:w="0" w:type="auto"/>
            <w:vAlign w:val="center"/>
          </w:tcPr>
          <w:p w:rsidR="000701EA" w:rsidRPr="009B4CCC"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1275,89</w:t>
            </w:r>
          </w:p>
        </w:tc>
        <w:tc>
          <w:tcPr>
            <w:tcW w:w="0" w:type="auto"/>
            <w:vAlign w:val="center"/>
          </w:tcPr>
          <w:p w:rsidR="000701EA"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1253,95</w:t>
            </w:r>
          </w:p>
        </w:tc>
        <w:tc>
          <w:tcPr>
            <w:tcW w:w="0" w:type="auto"/>
            <w:vAlign w:val="center"/>
          </w:tcPr>
          <w:p w:rsidR="000701EA" w:rsidRPr="009B4CCC"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95,8</w:t>
            </w:r>
          </w:p>
        </w:tc>
      </w:tr>
      <w:tr w:rsidR="000701EA" w:rsidRPr="009B4CCC" w:rsidTr="000701EA">
        <w:trPr>
          <w:trHeight w:val="278"/>
        </w:trPr>
        <w:tc>
          <w:tcPr>
            <w:tcW w:w="0" w:type="auto"/>
            <w:vAlign w:val="center"/>
          </w:tcPr>
          <w:p w:rsidR="000701EA" w:rsidRPr="009B4CCC" w:rsidRDefault="000701EA" w:rsidP="000701EA">
            <w:pPr>
              <w:spacing w:after="0" w:line="240" w:lineRule="auto"/>
              <w:rPr>
                <w:rFonts w:ascii="Times New Roman" w:hAnsi="Times New Roman" w:cs="Times New Roman"/>
                <w:sz w:val="24"/>
                <w:szCs w:val="24"/>
              </w:rPr>
            </w:pPr>
            <w:r>
              <w:rPr>
                <w:rFonts w:ascii="Times New Roman" w:hAnsi="Times New Roman" w:cs="Times New Roman"/>
                <w:sz w:val="24"/>
                <w:szCs w:val="24"/>
              </w:rPr>
              <w:t>Получено прибыли от продаж на 100 га сельскохозяйственных угодий</w:t>
            </w:r>
            <w:r w:rsidRPr="009B4CCC">
              <w:rPr>
                <w:rFonts w:ascii="Times New Roman" w:hAnsi="Times New Roman" w:cs="Times New Roman"/>
                <w:sz w:val="24"/>
                <w:szCs w:val="24"/>
              </w:rPr>
              <w:t>, тыс. руб.</w:t>
            </w:r>
          </w:p>
        </w:tc>
        <w:tc>
          <w:tcPr>
            <w:tcW w:w="0" w:type="auto"/>
            <w:vAlign w:val="center"/>
          </w:tcPr>
          <w:p w:rsidR="000701EA" w:rsidRPr="009B4CCC"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1,72</w:t>
            </w:r>
          </w:p>
        </w:tc>
        <w:tc>
          <w:tcPr>
            <w:tcW w:w="0" w:type="auto"/>
            <w:vAlign w:val="center"/>
          </w:tcPr>
          <w:p w:rsidR="000701EA" w:rsidRPr="009B4CCC"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4,04</w:t>
            </w:r>
          </w:p>
        </w:tc>
        <w:tc>
          <w:tcPr>
            <w:tcW w:w="0" w:type="auto"/>
            <w:vAlign w:val="center"/>
          </w:tcPr>
          <w:p w:rsidR="000701EA"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tc>
        <w:tc>
          <w:tcPr>
            <w:tcW w:w="0" w:type="auto"/>
            <w:vAlign w:val="center"/>
          </w:tcPr>
          <w:p w:rsidR="000701EA" w:rsidRPr="009B4CCC"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1173,8</w:t>
            </w:r>
          </w:p>
        </w:tc>
      </w:tr>
      <w:tr w:rsidR="000701EA" w:rsidRPr="009B4CCC" w:rsidTr="000701EA">
        <w:trPr>
          <w:trHeight w:val="262"/>
        </w:trPr>
        <w:tc>
          <w:tcPr>
            <w:tcW w:w="0" w:type="auto"/>
            <w:vAlign w:val="center"/>
          </w:tcPr>
          <w:p w:rsidR="000701EA" w:rsidRPr="009B4CCC" w:rsidRDefault="000701EA" w:rsidP="000701EA">
            <w:pPr>
              <w:spacing w:after="0" w:line="240" w:lineRule="auto"/>
              <w:rPr>
                <w:rFonts w:ascii="Times New Roman" w:hAnsi="Times New Roman" w:cs="Times New Roman"/>
                <w:sz w:val="24"/>
                <w:szCs w:val="24"/>
              </w:rPr>
            </w:pPr>
            <w:r>
              <w:rPr>
                <w:rFonts w:ascii="Times New Roman" w:hAnsi="Times New Roman" w:cs="Times New Roman"/>
                <w:sz w:val="24"/>
                <w:szCs w:val="24"/>
              </w:rPr>
              <w:t>Произведено мяса КРС на 100 га пашни, ц</w:t>
            </w:r>
          </w:p>
        </w:tc>
        <w:tc>
          <w:tcPr>
            <w:tcW w:w="0" w:type="auto"/>
            <w:vAlign w:val="center"/>
          </w:tcPr>
          <w:p w:rsidR="000701EA" w:rsidRPr="009B4CCC"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29,41</w:t>
            </w:r>
          </w:p>
        </w:tc>
        <w:tc>
          <w:tcPr>
            <w:tcW w:w="0" w:type="auto"/>
            <w:vAlign w:val="center"/>
          </w:tcPr>
          <w:p w:rsidR="000701EA" w:rsidRPr="009B4CCC"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28,20</w:t>
            </w:r>
          </w:p>
        </w:tc>
        <w:tc>
          <w:tcPr>
            <w:tcW w:w="0" w:type="auto"/>
            <w:vAlign w:val="center"/>
          </w:tcPr>
          <w:p w:rsidR="000701EA"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27,47</w:t>
            </w:r>
          </w:p>
        </w:tc>
        <w:tc>
          <w:tcPr>
            <w:tcW w:w="0" w:type="auto"/>
            <w:vAlign w:val="center"/>
          </w:tcPr>
          <w:p w:rsidR="000701EA" w:rsidRPr="009B4CCC"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93,4</w:t>
            </w:r>
          </w:p>
        </w:tc>
      </w:tr>
      <w:tr w:rsidR="000701EA" w:rsidRPr="009B4CCC" w:rsidTr="000701EA">
        <w:trPr>
          <w:trHeight w:val="230"/>
        </w:trPr>
        <w:tc>
          <w:tcPr>
            <w:tcW w:w="0" w:type="auto"/>
            <w:vAlign w:val="center"/>
          </w:tcPr>
          <w:p w:rsidR="000701EA" w:rsidRPr="009B4CCC" w:rsidRDefault="000701EA" w:rsidP="000701EA">
            <w:pPr>
              <w:spacing w:after="0" w:line="240" w:lineRule="auto"/>
              <w:rPr>
                <w:rFonts w:ascii="Times New Roman" w:hAnsi="Times New Roman" w:cs="Times New Roman"/>
                <w:sz w:val="24"/>
                <w:szCs w:val="24"/>
              </w:rPr>
            </w:pPr>
            <w:r>
              <w:rPr>
                <w:rFonts w:ascii="Times New Roman" w:hAnsi="Times New Roman" w:cs="Times New Roman"/>
                <w:sz w:val="24"/>
                <w:szCs w:val="24"/>
              </w:rPr>
              <w:t>Урожайность зерновых культур, ц/га</w:t>
            </w:r>
          </w:p>
        </w:tc>
        <w:tc>
          <w:tcPr>
            <w:tcW w:w="0" w:type="auto"/>
            <w:vAlign w:val="center"/>
          </w:tcPr>
          <w:p w:rsidR="000701EA" w:rsidRPr="009B4CCC"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16,4</w:t>
            </w:r>
          </w:p>
        </w:tc>
        <w:tc>
          <w:tcPr>
            <w:tcW w:w="0" w:type="auto"/>
            <w:vAlign w:val="center"/>
          </w:tcPr>
          <w:p w:rsidR="000701EA" w:rsidRPr="009B4CCC"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17,6</w:t>
            </w:r>
          </w:p>
        </w:tc>
        <w:tc>
          <w:tcPr>
            <w:tcW w:w="0" w:type="auto"/>
            <w:vAlign w:val="center"/>
          </w:tcPr>
          <w:p w:rsidR="000701EA"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20,7</w:t>
            </w:r>
          </w:p>
        </w:tc>
        <w:tc>
          <w:tcPr>
            <w:tcW w:w="0" w:type="auto"/>
            <w:vAlign w:val="center"/>
          </w:tcPr>
          <w:p w:rsidR="000701EA" w:rsidRPr="009B4CCC"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126,2</w:t>
            </w:r>
          </w:p>
        </w:tc>
      </w:tr>
    </w:tbl>
    <w:p w:rsidR="000701EA" w:rsidRPr="005F281F" w:rsidRDefault="000701EA" w:rsidP="000701EA">
      <w:pPr>
        <w:spacing w:after="0" w:line="360" w:lineRule="auto"/>
        <w:ind w:firstLine="720"/>
        <w:rPr>
          <w:rFonts w:ascii="Times New Roman" w:hAnsi="Times New Roman" w:cs="Times New Roman"/>
          <w:sz w:val="32"/>
        </w:rPr>
      </w:pPr>
      <w:r>
        <w:rPr>
          <w:rFonts w:ascii="Times New Roman" w:hAnsi="Times New Roman" w:cs="Times New Roman"/>
          <w:sz w:val="28"/>
        </w:rPr>
        <w:t xml:space="preserve">За анализируемый период </w:t>
      </w:r>
      <w:r>
        <w:rPr>
          <w:rFonts w:ascii="Times New Roman" w:hAnsi="Times New Roman" w:cs="Times New Roman"/>
          <w:sz w:val="28"/>
          <w:szCs w:val="24"/>
        </w:rPr>
        <w:t xml:space="preserve">прибыль от продаж, полученная на 100 га </w:t>
      </w:r>
      <w:r w:rsidRPr="005F281F">
        <w:rPr>
          <w:rFonts w:ascii="Times New Roman" w:hAnsi="Times New Roman" w:cs="Times New Roman"/>
          <w:sz w:val="28"/>
          <w:szCs w:val="24"/>
        </w:rPr>
        <w:t>сельскохозяйственных угодий</w:t>
      </w:r>
      <w:r>
        <w:rPr>
          <w:rFonts w:ascii="Times New Roman" w:hAnsi="Times New Roman" w:cs="Times New Roman"/>
          <w:sz w:val="28"/>
          <w:szCs w:val="24"/>
        </w:rPr>
        <w:t xml:space="preserve"> выросла в 11,7 раз, также увеличилась урожайность зерновых культур на 26,2%. Производство же мяса КРС на 100 га </w:t>
      </w:r>
      <w:r>
        <w:rPr>
          <w:rFonts w:ascii="Times New Roman" w:hAnsi="Times New Roman" w:cs="Times New Roman"/>
          <w:sz w:val="28"/>
          <w:szCs w:val="24"/>
        </w:rPr>
        <w:lastRenderedPageBreak/>
        <w:t xml:space="preserve">пашни уменьшилось на 6,6%, также снизилась </w:t>
      </w:r>
      <w:r>
        <w:rPr>
          <w:rFonts w:ascii="Times New Roman" w:hAnsi="Times New Roman" w:cs="Times New Roman"/>
          <w:sz w:val="28"/>
        </w:rPr>
        <w:t xml:space="preserve">выручка, полученная на 100 га </w:t>
      </w:r>
      <w:r w:rsidRPr="005F281F">
        <w:rPr>
          <w:rFonts w:ascii="Times New Roman" w:hAnsi="Times New Roman" w:cs="Times New Roman"/>
          <w:sz w:val="28"/>
          <w:szCs w:val="24"/>
        </w:rPr>
        <w:t>сельскохозяйственных угодий</w:t>
      </w:r>
      <w:r>
        <w:rPr>
          <w:rFonts w:ascii="Times New Roman" w:hAnsi="Times New Roman" w:cs="Times New Roman"/>
          <w:sz w:val="28"/>
          <w:szCs w:val="24"/>
        </w:rPr>
        <w:t>,</w:t>
      </w:r>
      <w:r w:rsidRPr="005F281F">
        <w:rPr>
          <w:rFonts w:ascii="Times New Roman" w:hAnsi="Times New Roman" w:cs="Times New Roman"/>
          <w:sz w:val="28"/>
          <w:szCs w:val="24"/>
        </w:rPr>
        <w:t xml:space="preserve"> </w:t>
      </w:r>
      <w:r>
        <w:rPr>
          <w:rFonts w:ascii="Times New Roman" w:hAnsi="Times New Roman" w:cs="Times New Roman"/>
          <w:sz w:val="28"/>
          <w:szCs w:val="24"/>
        </w:rPr>
        <w:t>на 4,2</w:t>
      </w:r>
      <w:r w:rsidRPr="005F281F">
        <w:rPr>
          <w:rFonts w:ascii="Times New Roman" w:hAnsi="Times New Roman" w:cs="Times New Roman"/>
          <w:sz w:val="28"/>
          <w:szCs w:val="24"/>
        </w:rPr>
        <w:t>%</w:t>
      </w:r>
      <w:r>
        <w:rPr>
          <w:rFonts w:ascii="Times New Roman" w:hAnsi="Times New Roman" w:cs="Times New Roman"/>
          <w:sz w:val="28"/>
          <w:szCs w:val="24"/>
        </w:rPr>
        <w:t>, В целом предприятие эффективно использует свои земельные ресурсы.</w:t>
      </w:r>
    </w:p>
    <w:p w:rsidR="000701EA" w:rsidRDefault="000701EA" w:rsidP="000701EA">
      <w:pPr>
        <w:spacing w:after="0" w:line="360" w:lineRule="auto"/>
        <w:ind w:firstLine="720"/>
        <w:rPr>
          <w:rFonts w:ascii="Times New Roman" w:hAnsi="Times New Roman" w:cs="Times New Roman"/>
          <w:color w:val="000000" w:themeColor="text1"/>
          <w:sz w:val="28"/>
        </w:rPr>
      </w:pPr>
      <w:r>
        <w:rPr>
          <w:rFonts w:ascii="Times New Roman" w:hAnsi="Times New Roman" w:cs="Times New Roman"/>
          <w:sz w:val="28"/>
        </w:rPr>
        <w:t>Анализ финансовых результатов деятельности предприятия позволяет определить наиболее рациональные способы использования ресурсов и сформировать структуру средств предприятия. Рассмотрим показатели финансовой деятельности</w:t>
      </w:r>
      <w:r>
        <w:rPr>
          <w:rFonts w:ascii="Times New Roman" w:hAnsi="Times New Roman" w:cs="Times New Roman"/>
          <w:color w:val="000000" w:themeColor="text1"/>
          <w:sz w:val="28"/>
        </w:rPr>
        <w:t xml:space="preserve">, </w:t>
      </w:r>
      <w:r w:rsidR="0070152C">
        <w:rPr>
          <w:rFonts w:ascii="Times New Roman" w:hAnsi="Times New Roman" w:cs="Times New Roman"/>
          <w:color w:val="000000" w:themeColor="text1"/>
          <w:sz w:val="28"/>
        </w:rPr>
        <w:t>таблица 13</w:t>
      </w:r>
      <w:r w:rsidR="003A2D02">
        <w:rPr>
          <w:rFonts w:ascii="Times New Roman" w:hAnsi="Times New Roman" w:cs="Times New Roman"/>
          <w:color w:val="000000" w:themeColor="text1"/>
          <w:sz w:val="28"/>
        </w:rPr>
        <w:t>, данные из «Отчета о финансовых результатах» (Приложение Е)</w:t>
      </w:r>
      <w:r>
        <w:rPr>
          <w:rFonts w:ascii="Times New Roman" w:hAnsi="Times New Roman" w:cs="Times New Roman"/>
          <w:color w:val="000000" w:themeColor="text1"/>
          <w:sz w:val="28"/>
        </w:rPr>
        <w:t>.</w:t>
      </w:r>
    </w:p>
    <w:p w:rsidR="000701EA" w:rsidRPr="007F4665" w:rsidRDefault="0070152C" w:rsidP="000701EA">
      <w:pPr>
        <w:pStyle w:val="1"/>
        <w:tabs>
          <w:tab w:val="left" w:pos="0"/>
        </w:tabs>
        <w:spacing w:before="0" w:line="360" w:lineRule="auto"/>
        <w:jc w:val="both"/>
        <w:rPr>
          <w:rFonts w:ascii="Times New Roman" w:hAnsi="Times New Roman" w:cs="Times New Roman"/>
          <w:b w:val="0"/>
          <w:color w:val="FF0000"/>
          <w:szCs w:val="24"/>
        </w:rPr>
      </w:pPr>
      <w:r>
        <w:rPr>
          <w:rFonts w:ascii="Times New Roman" w:hAnsi="Times New Roman" w:cs="Times New Roman"/>
          <w:b w:val="0"/>
          <w:color w:val="auto"/>
          <w:szCs w:val="24"/>
        </w:rPr>
        <w:t>Таблица 13</w:t>
      </w:r>
      <w:r w:rsidR="000701EA">
        <w:rPr>
          <w:rFonts w:ascii="Times New Roman" w:hAnsi="Times New Roman" w:cs="Times New Roman"/>
          <w:b w:val="0"/>
          <w:color w:val="auto"/>
          <w:szCs w:val="24"/>
        </w:rPr>
        <w:t xml:space="preserve"> – </w:t>
      </w:r>
      <w:r w:rsidR="000701EA" w:rsidRPr="005824A7">
        <w:rPr>
          <w:rFonts w:ascii="Times New Roman" w:hAnsi="Times New Roman" w:cs="Times New Roman"/>
          <w:b w:val="0"/>
          <w:color w:val="auto"/>
          <w:szCs w:val="24"/>
        </w:rPr>
        <w:t xml:space="preserve">Финансовые результаты деятельности </w:t>
      </w:r>
      <w:r w:rsidR="0055558B" w:rsidRPr="0055558B">
        <w:rPr>
          <w:rFonts w:ascii="Times New Roman" w:hAnsi="Times New Roman" w:cs="Times New Roman"/>
          <w:b w:val="0"/>
          <w:color w:val="auto"/>
          <w:szCs w:val="24"/>
        </w:rPr>
        <w:t>АО «Прогресс»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0"/>
        <w:gridCol w:w="892"/>
        <w:gridCol w:w="892"/>
        <w:gridCol w:w="892"/>
        <w:gridCol w:w="2340"/>
      </w:tblGrid>
      <w:tr w:rsidR="000701EA" w:rsidTr="000701EA">
        <w:trPr>
          <w:cantSplit/>
          <w:trHeight w:val="723"/>
        </w:trPr>
        <w:tc>
          <w:tcPr>
            <w:tcW w:w="0" w:type="auto"/>
            <w:tcBorders>
              <w:bottom w:val="single" w:sz="4" w:space="0" w:color="auto"/>
            </w:tcBorders>
            <w:vAlign w:val="center"/>
          </w:tcPr>
          <w:p w:rsidR="000701EA" w:rsidRPr="00551909" w:rsidRDefault="000701EA" w:rsidP="000701EA">
            <w:pPr>
              <w:spacing w:after="0" w:line="240" w:lineRule="auto"/>
              <w:ind w:firstLine="720"/>
              <w:jc w:val="center"/>
              <w:rPr>
                <w:rFonts w:ascii="Times New Roman" w:hAnsi="Times New Roman" w:cs="Times New Roman"/>
                <w:sz w:val="24"/>
                <w:szCs w:val="24"/>
              </w:rPr>
            </w:pPr>
            <w:r w:rsidRPr="00551909">
              <w:rPr>
                <w:rFonts w:ascii="Times New Roman" w:hAnsi="Times New Roman" w:cs="Times New Roman"/>
                <w:sz w:val="24"/>
                <w:szCs w:val="24"/>
              </w:rPr>
              <w:t>Показатель</w:t>
            </w:r>
          </w:p>
        </w:tc>
        <w:tc>
          <w:tcPr>
            <w:tcW w:w="0" w:type="auto"/>
            <w:tcBorders>
              <w:bottom w:val="single" w:sz="4" w:space="0" w:color="auto"/>
            </w:tcBorders>
            <w:vAlign w:val="center"/>
          </w:tcPr>
          <w:p w:rsidR="000701EA" w:rsidRPr="00551909" w:rsidRDefault="000701EA" w:rsidP="000701EA">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2014 г"/>
              </w:smartTagPr>
              <w:r w:rsidRPr="00551909">
                <w:rPr>
                  <w:rFonts w:ascii="Times New Roman" w:hAnsi="Times New Roman" w:cs="Times New Roman"/>
                  <w:sz w:val="24"/>
                  <w:szCs w:val="24"/>
                </w:rPr>
                <w:t>2014 г</w:t>
              </w:r>
            </w:smartTag>
            <w:r w:rsidRPr="00551909">
              <w:rPr>
                <w:rFonts w:ascii="Times New Roman" w:hAnsi="Times New Roman" w:cs="Times New Roman"/>
                <w:sz w:val="24"/>
                <w:szCs w:val="24"/>
              </w:rPr>
              <w:t>.</w:t>
            </w:r>
          </w:p>
        </w:tc>
        <w:tc>
          <w:tcPr>
            <w:tcW w:w="0" w:type="auto"/>
            <w:tcBorders>
              <w:bottom w:val="single" w:sz="4" w:space="0" w:color="auto"/>
            </w:tcBorders>
            <w:vAlign w:val="center"/>
          </w:tcPr>
          <w:p w:rsidR="000701EA" w:rsidRPr="00551909" w:rsidRDefault="000701EA" w:rsidP="000701EA">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2015 г"/>
              </w:smartTagPr>
              <w:r w:rsidRPr="00551909">
                <w:rPr>
                  <w:rFonts w:ascii="Times New Roman" w:hAnsi="Times New Roman" w:cs="Times New Roman"/>
                  <w:sz w:val="24"/>
                  <w:szCs w:val="24"/>
                </w:rPr>
                <w:t>2015 г</w:t>
              </w:r>
            </w:smartTag>
            <w:r w:rsidRPr="00551909">
              <w:rPr>
                <w:rFonts w:ascii="Times New Roman" w:hAnsi="Times New Roman" w:cs="Times New Roman"/>
                <w:sz w:val="24"/>
                <w:szCs w:val="24"/>
              </w:rPr>
              <w:t>.</w:t>
            </w:r>
          </w:p>
        </w:tc>
        <w:tc>
          <w:tcPr>
            <w:tcW w:w="0" w:type="auto"/>
            <w:tcBorders>
              <w:bottom w:val="single" w:sz="4" w:space="0" w:color="auto"/>
            </w:tcBorders>
            <w:vAlign w:val="center"/>
          </w:tcPr>
          <w:p w:rsidR="000701EA" w:rsidRPr="00551909"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2016 г.</w:t>
            </w:r>
          </w:p>
        </w:tc>
        <w:tc>
          <w:tcPr>
            <w:tcW w:w="0" w:type="auto"/>
            <w:tcBorders>
              <w:bottom w:val="single" w:sz="4" w:space="0" w:color="auto"/>
            </w:tcBorders>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Темп роста за период, %</w:t>
            </w:r>
          </w:p>
        </w:tc>
      </w:tr>
      <w:tr w:rsidR="000701EA" w:rsidTr="000701EA">
        <w:trPr>
          <w:trHeight w:val="212"/>
        </w:trPr>
        <w:tc>
          <w:tcPr>
            <w:tcW w:w="0" w:type="auto"/>
            <w:vAlign w:val="center"/>
          </w:tcPr>
          <w:p w:rsidR="000701EA" w:rsidRPr="00551909" w:rsidRDefault="000701EA" w:rsidP="000701EA">
            <w:pPr>
              <w:spacing w:after="0" w:line="240" w:lineRule="auto"/>
              <w:rPr>
                <w:rFonts w:ascii="Times New Roman" w:hAnsi="Times New Roman" w:cs="Times New Roman"/>
                <w:sz w:val="24"/>
                <w:szCs w:val="24"/>
              </w:rPr>
            </w:pPr>
            <w:r w:rsidRPr="00551909">
              <w:rPr>
                <w:rFonts w:ascii="Times New Roman" w:hAnsi="Times New Roman" w:cs="Times New Roman"/>
                <w:sz w:val="24"/>
                <w:szCs w:val="24"/>
              </w:rPr>
              <w:t>Выручка, тыс. руб.</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74325</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83308</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98197</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132,1</w:t>
            </w:r>
          </w:p>
        </w:tc>
      </w:tr>
      <w:tr w:rsidR="000701EA" w:rsidTr="000701EA">
        <w:trPr>
          <w:trHeight w:val="278"/>
        </w:trPr>
        <w:tc>
          <w:tcPr>
            <w:tcW w:w="0" w:type="auto"/>
            <w:vAlign w:val="center"/>
          </w:tcPr>
          <w:p w:rsidR="000701EA" w:rsidRPr="00551909" w:rsidRDefault="000701EA" w:rsidP="000701EA">
            <w:pPr>
              <w:spacing w:after="0" w:line="240" w:lineRule="auto"/>
              <w:rPr>
                <w:rFonts w:ascii="Times New Roman" w:hAnsi="Times New Roman" w:cs="Times New Roman"/>
                <w:sz w:val="24"/>
                <w:szCs w:val="24"/>
              </w:rPr>
            </w:pPr>
            <w:r w:rsidRPr="00551909">
              <w:rPr>
                <w:rFonts w:ascii="Times New Roman" w:hAnsi="Times New Roman" w:cs="Times New Roman"/>
                <w:sz w:val="24"/>
                <w:szCs w:val="24"/>
              </w:rPr>
              <w:t>Себестоимость продаж, тыс. руб.</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74209</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83030</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96616</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130,2</w:t>
            </w:r>
          </w:p>
        </w:tc>
      </w:tr>
      <w:tr w:rsidR="000701EA" w:rsidTr="000701EA">
        <w:trPr>
          <w:trHeight w:val="262"/>
        </w:trPr>
        <w:tc>
          <w:tcPr>
            <w:tcW w:w="0" w:type="auto"/>
            <w:vAlign w:val="center"/>
          </w:tcPr>
          <w:p w:rsidR="000701EA" w:rsidRPr="00551909" w:rsidRDefault="000701EA" w:rsidP="000701EA">
            <w:pPr>
              <w:spacing w:after="0" w:line="240" w:lineRule="auto"/>
              <w:rPr>
                <w:rFonts w:ascii="Times New Roman" w:hAnsi="Times New Roman" w:cs="Times New Roman"/>
                <w:sz w:val="24"/>
                <w:szCs w:val="24"/>
              </w:rPr>
            </w:pPr>
            <w:r w:rsidRPr="00551909">
              <w:rPr>
                <w:rFonts w:ascii="Times New Roman" w:hAnsi="Times New Roman" w:cs="Times New Roman"/>
                <w:sz w:val="24"/>
                <w:szCs w:val="24"/>
              </w:rPr>
              <w:t>Валовая прибыль (убыток), тыс. руб.</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116</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278</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1581</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1362,9</w:t>
            </w:r>
          </w:p>
        </w:tc>
      </w:tr>
      <w:tr w:rsidR="000701EA" w:rsidTr="000701EA">
        <w:trPr>
          <w:trHeight w:val="230"/>
        </w:trPr>
        <w:tc>
          <w:tcPr>
            <w:tcW w:w="0" w:type="auto"/>
            <w:vAlign w:val="center"/>
          </w:tcPr>
          <w:p w:rsidR="000701EA" w:rsidRPr="00551909" w:rsidRDefault="000701EA" w:rsidP="000701EA">
            <w:pPr>
              <w:spacing w:after="0" w:line="240" w:lineRule="auto"/>
              <w:rPr>
                <w:rFonts w:ascii="Times New Roman" w:hAnsi="Times New Roman" w:cs="Times New Roman"/>
                <w:sz w:val="24"/>
                <w:szCs w:val="24"/>
              </w:rPr>
            </w:pPr>
            <w:r w:rsidRPr="00551909">
              <w:rPr>
                <w:rFonts w:ascii="Times New Roman" w:hAnsi="Times New Roman" w:cs="Times New Roman"/>
                <w:sz w:val="24"/>
                <w:szCs w:val="24"/>
              </w:rPr>
              <w:t xml:space="preserve">   Прибыль (убыток) от продаж, тыс. руб.</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116</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278</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1581</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1362,9</w:t>
            </w:r>
          </w:p>
        </w:tc>
      </w:tr>
      <w:tr w:rsidR="000701EA" w:rsidTr="000701EA">
        <w:trPr>
          <w:trHeight w:val="279"/>
        </w:trPr>
        <w:tc>
          <w:tcPr>
            <w:tcW w:w="0" w:type="auto"/>
            <w:vAlign w:val="center"/>
          </w:tcPr>
          <w:p w:rsidR="000701EA" w:rsidRPr="00551909" w:rsidRDefault="000701EA" w:rsidP="000701EA">
            <w:pPr>
              <w:spacing w:after="0" w:line="240" w:lineRule="auto"/>
              <w:rPr>
                <w:rFonts w:ascii="Times New Roman" w:hAnsi="Times New Roman" w:cs="Times New Roman"/>
                <w:sz w:val="24"/>
                <w:szCs w:val="24"/>
              </w:rPr>
            </w:pPr>
            <w:r w:rsidRPr="00551909">
              <w:rPr>
                <w:rFonts w:ascii="Times New Roman" w:hAnsi="Times New Roman" w:cs="Times New Roman"/>
                <w:sz w:val="24"/>
                <w:szCs w:val="24"/>
              </w:rPr>
              <w:t>Проценты к уплате, тыс. руб.</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8720</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8840</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6423</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73,7</w:t>
            </w:r>
          </w:p>
        </w:tc>
      </w:tr>
      <w:tr w:rsidR="000701EA" w:rsidTr="000701EA">
        <w:trPr>
          <w:trHeight w:val="246"/>
        </w:trPr>
        <w:tc>
          <w:tcPr>
            <w:tcW w:w="0" w:type="auto"/>
            <w:vAlign w:val="center"/>
          </w:tcPr>
          <w:p w:rsidR="000701EA" w:rsidRPr="00551909" w:rsidRDefault="000701EA" w:rsidP="000701EA">
            <w:pPr>
              <w:spacing w:after="0" w:line="240" w:lineRule="auto"/>
              <w:rPr>
                <w:rFonts w:ascii="Times New Roman" w:hAnsi="Times New Roman" w:cs="Times New Roman"/>
                <w:sz w:val="24"/>
                <w:szCs w:val="24"/>
              </w:rPr>
            </w:pPr>
            <w:r w:rsidRPr="00551909">
              <w:rPr>
                <w:rFonts w:ascii="Times New Roman" w:hAnsi="Times New Roman" w:cs="Times New Roman"/>
                <w:sz w:val="24"/>
                <w:szCs w:val="24"/>
              </w:rPr>
              <w:t>Прочие доходы, тыс. руб.</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25385</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17301</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14908</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58,7</w:t>
            </w:r>
          </w:p>
        </w:tc>
      </w:tr>
      <w:tr w:rsidR="000701EA" w:rsidTr="000701EA">
        <w:trPr>
          <w:trHeight w:val="90"/>
        </w:trPr>
        <w:tc>
          <w:tcPr>
            <w:tcW w:w="0" w:type="auto"/>
            <w:vAlign w:val="center"/>
          </w:tcPr>
          <w:p w:rsidR="000701EA" w:rsidRPr="00551909" w:rsidRDefault="000701EA" w:rsidP="000701EA">
            <w:pPr>
              <w:spacing w:after="0" w:line="240" w:lineRule="auto"/>
              <w:rPr>
                <w:rFonts w:ascii="Times New Roman" w:hAnsi="Times New Roman" w:cs="Times New Roman"/>
                <w:sz w:val="24"/>
                <w:szCs w:val="24"/>
              </w:rPr>
            </w:pPr>
            <w:r w:rsidRPr="00551909">
              <w:rPr>
                <w:rFonts w:ascii="Times New Roman" w:hAnsi="Times New Roman" w:cs="Times New Roman"/>
                <w:sz w:val="24"/>
                <w:szCs w:val="24"/>
              </w:rPr>
              <w:t>Прочие расходы, тыс. руб.</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4627</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2282</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1833</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39,6</w:t>
            </w:r>
          </w:p>
        </w:tc>
      </w:tr>
      <w:tr w:rsidR="000701EA" w:rsidTr="000701EA">
        <w:trPr>
          <w:trHeight w:val="131"/>
        </w:trPr>
        <w:tc>
          <w:tcPr>
            <w:tcW w:w="0" w:type="auto"/>
            <w:vAlign w:val="center"/>
          </w:tcPr>
          <w:p w:rsidR="000701EA" w:rsidRPr="00551909" w:rsidRDefault="000701EA" w:rsidP="000701EA">
            <w:pPr>
              <w:spacing w:after="0" w:line="240" w:lineRule="auto"/>
              <w:rPr>
                <w:rFonts w:ascii="Times New Roman" w:hAnsi="Times New Roman" w:cs="Times New Roman"/>
                <w:sz w:val="24"/>
                <w:szCs w:val="24"/>
              </w:rPr>
            </w:pPr>
            <w:r w:rsidRPr="00551909">
              <w:rPr>
                <w:rFonts w:ascii="Times New Roman" w:hAnsi="Times New Roman" w:cs="Times New Roman"/>
                <w:sz w:val="24"/>
                <w:szCs w:val="24"/>
              </w:rPr>
              <w:t xml:space="preserve">   Прибыль (убыток) до налогообложения, тыс. руб.</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12154</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6457</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8233</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67,7</w:t>
            </w:r>
          </w:p>
        </w:tc>
      </w:tr>
      <w:tr w:rsidR="000701EA" w:rsidTr="000701EA">
        <w:trPr>
          <w:trHeight w:val="106"/>
        </w:trPr>
        <w:tc>
          <w:tcPr>
            <w:tcW w:w="0" w:type="auto"/>
            <w:vAlign w:val="center"/>
          </w:tcPr>
          <w:p w:rsidR="000701EA" w:rsidRPr="00551909" w:rsidRDefault="000701EA" w:rsidP="000701EA">
            <w:pPr>
              <w:spacing w:after="0" w:line="240" w:lineRule="auto"/>
              <w:rPr>
                <w:rFonts w:ascii="Times New Roman" w:hAnsi="Times New Roman" w:cs="Times New Roman"/>
                <w:sz w:val="24"/>
                <w:szCs w:val="24"/>
              </w:rPr>
            </w:pPr>
            <w:r w:rsidRPr="00551909">
              <w:rPr>
                <w:rFonts w:ascii="Times New Roman" w:hAnsi="Times New Roman" w:cs="Times New Roman"/>
                <w:sz w:val="24"/>
                <w:szCs w:val="24"/>
              </w:rPr>
              <w:t>Прочее, тыс. руб.</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16</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w:t>
            </w:r>
          </w:p>
        </w:tc>
      </w:tr>
      <w:tr w:rsidR="000701EA" w:rsidTr="000701EA">
        <w:trPr>
          <w:trHeight w:val="115"/>
        </w:trPr>
        <w:tc>
          <w:tcPr>
            <w:tcW w:w="0" w:type="auto"/>
            <w:vAlign w:val="center"/>
          </w:tcPr>
          <w:p w:rsidR="000701EA" w:rsidRPr="00551909" w:rsidRDefault="000701EA" w:rsidP="000701EA">
            <w:pPr>
              <w:spacing w:after="0" w:line="240" w:lineRule="auto"/>
              <w:rPr>
                <w:rFonts w:ascii="Times New Roman" w:hAnsi="Times New Roman" w:cs="Times New Roman"/>
                <w:sz w:val="24"/>
                <w:szCs w:val="24"/>
              </w:rPr>
            </w:pPr>
            <w:r w:rsidRPr="00551909">
              <w:rPr>
                <w:rFonts w:ascii="Times New Roman" w:hAnsi="Times New Roman" w:cs="Times New Roman"/>
                <w:sz w:val="24"/>
                <w:szCs w:val="24"/>
              </w:rPr>
              <w:t xml:space="preserve">   Чистая прибыль (убыток), тыс. руб.</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12154</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6441</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8190</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67,4</w:t>
            </w:r>
          </w:p>
        </w:tc>
      </w:tr>
      <w:tr w:rsidR="000701EA" w:rsidTr="000701EA">
        <w:trPr>
          <w:trHeight w:val="90"/>
        </w:trPr>
        <w:tc>
          <w:tcPr>
            <w:tcW w:w="0" w:type="auto"/>
            <w:vAlign w:val="center"/>
          </w:tcPr>
          <w:p w:rsidR="000701EA" w:rsidRPr="00551909" w:rsidRDefault="000701EA" w:rsidP="000701EA">
            <w:pPr>
              <w:spacing w:after="0" w:line="240" w:lineRule="auto"/>
              <w:rPr>
                <w:rFonts w:ascii="Times New Roman" w:hAnsi="Times New Roman" w:cs="Times New Roman"/>
                <w:sz w:val="24"/>
                <w:szCs w:val="24"/>
              </w:rPr>
            </w:pPr>
            <w:r w:rsidRPr="00551909">
              <w:rPr>
                <w:rFonts w:ascii="Times New Roman" w:hAnsi="Times New Roman" w:cs="Times New Roman"/>
                <w:sz w:val="24"/>
                <w:szCs w:val="24"/>
              </w:rPr>
              <w:t>Рентабельность затрат, %</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0,16</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0,33</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1,64</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w:t>
            </w:r>
          </w:p>
        </w:tc>
      </w:tr>
      <w:tr w:rsidR="000701EA" w:rsidTr="000701EA">
        <w:trPr>
          <w:trHeight w:val="115"/>
        </w:trPr>
        <w:tc>
          <w:tcPr>
            <w:tcW w:w="0" w:type="auto"/>
            <w:vAlign w:val="center"/>
          </w:tcPr>
          <w:p w:rsidR="000701EA" w:rsidRPr="00551909" w:rsidRDefault="000701EA" w:rsidP="000701EA">
            <w:pPr>
              <w:spacing w:after="0" w:line="240" w:lineRule="auto"/>
              <w:rPr>
                <w:rFonts w:ascii="Times New Roman" w:hAnsi="Times New Roman" w:cs="Times New Roman"/>
                <w:sz w:val="24"/>
                <w:szCs w:val="24"/>
              </w:rPr>
            </w:pPr>
            <w:r w:rsidRPr="00551909">
              <w:rPr>
                <w:rFonts w:ascii="Times New Roman" w:hAnsi="Times New Roman" w:cs="Times New Roman"/>
                <w:sz w:val="24"/>
                <w:szCs w:val="24"/>
              </w:rPr>
              <w:t>Рентабельность продаж</w:t>
            </w:r>
            <w:r>
              <w:rPr>
                <w:rFonts w:ascii="Times New Roman" w:hAnsi="Times New Roman" w:cs="Times New Roman"/>
                <w:sz w:val="24"/>
                <w:szCs w:val="24"/>
              </w:rPr>
              <w:t xml:space="preserve"> по валовой прибыли</w:t>
            </w:r>
            <w:r w:rsidRPr="00551909">
              <w:rPr>
                <w:rFonts w:ascii="Times New Roman" w:hAnsi="Times New Roman" w:cs="Times New Roman"/>
                <w:sz w:val="24"/>
                <w:szCs w:val="24"/>
              </w:rPr>
              <w:t>, %</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0,16</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0,33</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w:t>
            </w:r>
          </w:p>
        </w:tc>
        <w:tc>
          <w:tcPr>
            <w:tcW w:w="0" w:type="auto"/>
            <w:vAlign w:val="center"/>
          </w:tcPr>
          <w:p w:rsidR="000701EA" w:rsidRPr="00551909" w:rsidRDefault="000701EA" w:rsidP="000701EA">
            <w:pPr>
              <w:spacing w:after="0" w:line="240" w:lineRule="auto"/>
              <w:jc w:val="center"/>
              <w:rPr>
                <w:rFonts w:ascii="Times New Roman" w:hAnsi="Times New Roman" w:cs="Times New Roman"/>
                <w:sz w:val="24"/>
                <w:szCs w:val="24"/>
              </w:rPr>
            </w:pPr>
            <w:r w:rsidRPr="00551909">
              <w:rPr>
                <w:rFonts w:ascii="Times New Roman" w:hAnsi="Times New Roman" w:cs="Times New Roman"/>
                <w:sz w:val="24"/>
                <w:szCs w:val="24"/>
              </w:rPr>
              <w:t>-</w:t>
            </w:r>
          </w:p>
        </w:tc>
      </w:tr>
    </w:tbl>
    <w:p w:rsidR="000701EA" w:rsidRDefault="000701EA" w:rsidP="000701EA">
      <w:pPr>
        <w:spacing w:after="0" w:line="360" w:lineRule="auto"/>
        <w:ind w:firstLine="720"/>
        <w:rPr>
          <w:rFonts w:ascii="Times New Roman" w:hAnsi="Times New Roman" w:cs="Times New Roman"/>
          <w:sz w:val="28"/>
        </w:rPr>
      </w:pPr>
      <w:r>
        <w:rPr>
          <w:rFonts w:ascii="Times New Roman" w:hAnsi="Times New Roman" w:cs="Times New Roman"/>
          <w:sz w:val="28"/>
        </w:rPr>
        <w:t>За период наблюдается увеличение выручки на 32,1% или 23872 тыс. руб. Валовая прибыль в 2016 году, по сравнению с 2014 годом, увеличилась более чем в 13 раз. Чистая прибыль снизилась с 12154 тыс. руб. в 2014 году до 8190 тыс. руб. в 2016</w:t>
      </w:r>
      <w:r w:rsidRPr="00C407E6">
        <w:rPr>
          <w:rFonts w:ascii="Times New Roman" w:hAnsi="Times New Roman" w:cs="Times New Roman"/>
          <w:sz w:val="28"/>
        </w:rPr>
        <w:t xml:space="preserve"> году.</w:t>
      </w:r>
      <w:r>
        <w:rPr>
          <w:rFonts w:ascii="Times New Roman" w:hAnsi="Times New Roman" w:cs="Times New Roman"/>
          <w:sz w:val="28"/>
        </w:rPr>
        <w:t xml:space="preserve"> </w:t>
      </w:r>
      <w:r w:rsidRPr="00056CAC">
        <w:rPr>
          <w:rFonts w:ascii="Times New Roman" w:hAnsi="Times New Roman" w:cs="Times New Roman"/>
          <w:sz w:val="28"/>
        </w:rPr>
        <w:t>Ре</w:t>
      </w:r>
      <w:r>
        <w:rPr>
          <w:rFonts w:ascii="Times New Roman" w:hAnsi="Times New Roman" w:cs="Times New Roman"/>
          <w:sz w:val="28"/>
        </w:rPr>
        <w:t>нтабельность затрат увеличилась с 0,16% в 2014 году до 1,64% в 2016 году. На конец периода рентабельность продаж составляет 1,61%, изменение за период +1,45%.</w:t>
      </w:r>
    </w:p>
    <w:p w:rsidR="000701EA" w:rsidRDefault="000701EA" w:rsidP="000701EA">
      <w:pPr>
        <w:spacing w:after="0" w:line="360" w:lineRule="auto"/>
        <w:ind w:firstLine="720"/>
        <w:rPr>
          <w:rFonts w:ascii="Times New Roman" w:hAnsi="Times New Roman" w:cs="Times New Roman"/>
          <w:sz w:val="28"/>
        </w:rPr>
      </w:pPr>
      <w:r>
        <w:rPr>
          <w:rFonts w:ascii="Times New Roman" w:hAnsi="Times New Roman" w:cs="Times New Roman"/>
          <w:sz w:val="28"/>
        </w:rPr>
        <w:t xml:space="preserve">Для оценки финансового состояния по данным бухгалтерского баланса составим </w:t>
      </w:r>
      <w:r w:rsidR="0070152C">
        <w:rPr>
          <w:rFonts w:ascii="Times New Roman" w:hAnsi="Times New Roman" w:cs="Times New Roman"/>
          <w:sz w:val="28"/>
        </w:rPr>
        <w:t>аналитический баланс, таблица 14</w:t>
      </w:r>
      <w:r w:rsidR="003A2D02">
        <w:rPr>
          <w:rFonts w:ascii="Times New Roman" w:hAnsi="Times New Roman" w:cs="Times New Roman"/>
          <w:sz w:val="28"/>
        </w:rPr>
        <w:t xml:space="preserve"> (Приложение Ж)</w:t>
      </w:r>
      <w:r>
        <w:rPr>
          <w:rFonts w:ascii="Times New Roman" w:hAnsi="Times New Roman" w:cs="Times New Roman"/>
          <w:sz w:val="28"/>
        </w:rPr>
        <w:t>.</w:t>
      </w:r>
    </w:p>
    <w:p w:rsidR="00362590" w:rsidRDefault="000701EA" w:rsidP="00E66965">
      <w:pPr>
        <w:spacing w:after="0" w:line="360" w:lineRule="auto"/>
        <w:ind w:firstLine="720"/>
        <w:rPr>
          <w:rFonts w:ascii="Times New Roman" w:hAnsi="Times New Roman" w:cs="Times New Roman"/>
          <w:sz w:val="28"/>
        </w:rPr>
      </w:pPr>
      <w:r w:rsidRPr="00B20775">
        <w:rPr>
          <w:rFonts w:ascii="Times New Roman" w:hAnsi="Times New Roman" w:cs="Times New Roman"/>
          <w:sz w:val="28"/>
        </w:rPr>
        <w:t>По данным аналитического баланса можно определить тип финансовой уст</w:t>
      </w:r>
      <w:r>
        <w:rPr>
          <w:rFonts w:ascii="Times New Roman" w:hAnsi="Times New Roman" w:cs="Times New Roman"/>
          <w:sz w:val="28"/>
        </w:rPr>
        <w:t>о</w:t>
      </w:r>
      <w:r w:rsidR="0070152C">
        <w:rPr>
          <w:rFonts w:ascii="Times New Roman" w:hAnsi="Times New Roman" w:cs="Times New Roman"/>
          <w:sz w:val="28"/>
        </w:rPr>
        <w:t>йчивости предприятия, таблица 15</w:t>
      </w:r>
      <w:r w:rsidRPr="00B20775">
        <w:rPr>
          <w:rFonts w:ascii="Times New Roman" w:hAnsi="Times New Roman" w:cs="Times New Roman"/>
          <w:sz w:val="28"/>
        </w:rPr>
        <w:t>.</w:t>
      </w:r>
    </w:p>
    <w:p w:rsidR="003C059F" w:rsidRDefault="003C059F" w:rsidP="000701EA">
      <w:pPr>
        <w:spacing w:after="0" w:line="360" w:lineRule="auto"/>
        <w:rPr>
          <w:rFonts w:ascii="Times New Roman" w:hAnsi="Times New Roman" w:cs="Times New Roman"/>
          <w:sz w:val="28"/>
        </w:rPr>
      </w:pPr>
    </w:p>
    <w:p w:rsidR="000701EA" w:rsidRDefault="0070152C" w:rsidP="000701EA">
      <w:pPr>
        <w:spacing w:after="0" w:line="360" w:lineRule="auto"/>
        <w:rPr>
          <w:rFonts w:ascii="Times New Roman" w:hAnsi="Times New Roman" w:cs="Times New Roman"/>
          <w:sz w:val="28"/>
        </w:rPr>
      </w:pPr>
      <w:r>
        <w:rPr>
          <w:rFonts w:ascii="Times New Roman" w:hAnsi="Times New Roman" w:cs="Times New Roman"/>
          <w:sz w:val="28"/>
        </w:rPr>
        <w:lastRenderedPageBreak/>
        <w:t>Таблица 15</w:t>
      </w:r>
      <w:r w:rsidR="000701EA" w:rsidRPr="00B20775">
        <w:rPr>
          <w:rFonts w:ascii="Times New Roman" w:hAnsi="Times New Roman" w:cs="Times New Roman"/>
          <w:sz w:val="28"/>
        </w:rPr>
        <w:t xml:space="preserve"> – Тип финансовой устойчивости АО «Прогресс», тыс. руб.</w:t>
      </w:r>
    </w:p>
    <w:tbl>
      <w:tblPr>
        <w:tblStyle w:val="a4"/>
        <w:tblW w:w="0" w:type="auto"/>
        <w:tblLook w:val="04A0" w:firstRow="1" w:lastRow="0" w:firstColumn="1" w:lastColumn="0" w:noHBand="0" w:noVBand="1"/>
      </w:tblPr>
      <w:tblGrid>
        <w:gridCol w:w="4024"/>
        <w:gridCol w:w="1341"/>
        <w:gridCol w:w="1341"/>
        <w:gridCol w:w="1341"/>
        <w:gridCol w:w="1807"/>
      </w:tblGrid>
      <w:tr w:rsidR="000701EA" w:rsidTr="000701EA">
        <w:trPr>
          <w:trHeight w:val="275"/>
        </w:trPr>
        <w:tc>
          <w:tcPr>
            <w:tcW w:w="0" w:type="auto"/>
            <w:vAlign w:val="center"/>
          </w:tcPr>
          <w:p w:rsidR="000701EA" w:rsidRPr="00153A6B" w:rsidRDefault="000701EA" w:rsidP="000701EA">
            <w:pPr>
              <w:jc w:val="center"/>
              <w:rPr>
                <w:rFonts w:ascii="Times New Roman" w:hAnsi="Times New Roman" w:cs="Times New Roman"/>
                <w:sz w:val="24"/>
              </w:rPr>
            </w:pPr>
            <w:r w:rsidRPr="00153A6B">
              <w:rPr>
                <w:rFonts w:ascii="Times New Roman" w:hAnsi="Times New Roman" w:cs="Times New Roman"/>
                <w:sz w:val="24"/>
              </w:rPr>
              <w:t>Показатель</w:t>
            </w:r>
          </w:p>
        </w:tc>
        <w:tc>
          <w:tcPr>
            <w:tcW w:w="0" w:type="auto"/>
            <w:vAlign w:val="center"/>
          </w:tcPr>
          <w:p w:rsidR="000701EA" w:rsidRPr="00153A6B" w:rsidRDefault="000701EA" w:rsidP="000701EA">
            <w:pPr>
              <w:jc w:val="center"/>
              <w:rPr>
                <w:rFonts w:ascii="Times New Roman" w:hAnsi="Times New Roman" w:cs="Times New Roman"/>
                <w:sz w:val="24"/>
              </w:rPr>
            </w:pPr>
            <w:r w:rsidRPr="00153A6B">
              <w:rPr>
                <w:rFonts w:ascii="Times New Roman" w:hAnsi="Times New Roman" w:cs="Times New Roman"/>
                <w:sz w:val="24"/>
              </w:rPr>
              <w:t>На 31 декабря 2014 г.</w:t>
            </w:r>
          </w:p>
        </w:tc>
        <w:tc>
          <w:tcPr>
            <w:tcW w:w="0" w:type="auto"/>
            <w:vAlign w:val="center"/>
          </w:tcPr>
          <w:p w:rsidR="000701EA" w:rsidRPr="00153A6B" w:rsidRDefault="000701EA" w:rsidP="000701EA">
            <w:pPr>
              <w:jc w:val="center"/>
              <w:rPr>
                <w:rFonts w:ascii="Times New Roman" w:hAnsi="Times New Roman" w:cs="Times New Roman"/>
                <w:sz w:val="24"/>
              </w:rPr>
            </w:pPr>
            <w:r w:rsidRPr="00153A6B">
              <w:rPr>
                <w:rFonts w:ascii="Times New Roman" w:hAnsi="Times New Roman" w:cs="Times New Roman"/>
                <w:sz w:val="24"/>
              </w:rPr>
              <w:t>На 31 декабря 2015 г.</w:t>
            </w:r>
          </w:p>
        </w:tc>
        <w:tc>
          <w:tcPr>
            <w:tcW w:w="0" w:type="auto"/>
          </w:tcPr>
          <w:p w:rsidR="000701EA" w:rsidRPr="00153A6B" w:rsidRDefault="000701EA" w:rsidP="000701EA">
            <w:pPr>
              <w:jc w:val="center"/>
              <w:rPr>
                <w:rFonts w:ascii="Times New Roman" w:hAnsi="Times New Roman" w:cs="Times New Roman"/>
                <w:sz w:val="24"/>
              </w:rPr>
            </w:pPr>
            <w:r>
              <w:rPr>
                <w:rFonts w:ascii="Times New Roman" w:hAnsi="Times New Roman" w:cs="Times New Roman"/>
                <w:sz w:val="24"/>
              </w:rPr>
              <w:t>На 31 декабря 2016</w:t>
            </w:r>
            <w:r w:rsidRPr="00153A6B">
              <w:rPr>
                <w:rFonts w:ascii="Times New Roman" w:hAnsi="Times New Roman" w:cs="Times New Roman"/>
                <w:sz w:val="24"/>
              </w:rPr>
              <w:t xml:space="preserve"> г.</w:t>
            </w:r>
          </w:p>
        </w:tc>
        <w:tc>
          <w:tcPr>
            <w:tcW w:w="0" w:type="auto"/>
            <w:vAlign w:val="center"/>
          </w:tcPr>
          <w:p w:rsidR="000701EA" w:rsidRPr="00153A6B" w:rsidRDefault="000701EA" w:rsidP="000701EA">
            <w:pPr>
              <w:jc w:val="center"/>
              <w:rPr>
                <w:rFonts w:ascii="Times New Roman" w:hAnsi="Times New Roman" w:cs="Times New Roman"/>
                <w:sz w:val="24"/>
              </w:rPr>
            </w:pPr>
            <w:r w:rsidRPr="00153A6B">
              <w:rPr>
                <w:rFonts w:ascii="Times New Roman" w:hAnsi="Times New Roman" w:cs="Times New Roman"/>
                <w:sz w:val="24"/>
              </w:rPr>
              <w:t>Изменение за весь период (+,-)</w:t>
            </w:r>
          </w:p>
        </w:tc>
      </w:tr>
      <w:tr w:rsidR="000701EA" w:rsidTr="000701EA">
        <w:tc>
          <w:tcPr>
            <w:tcW w:w="0" w:type="auto"/>
            <w:vAlign w:val="center"/>
          </w:tcPr>
          <w:p w:rsidR="000701EA" w:rsidRPr="00153A6B" w:rsidRDefault="000701EA" w:rsidP="000701EA">
            <w:pPr>
              <w:rPr>
                <w:rFonts w:ascii="Times New Roman" w:hAnsi="Times New Roman" w:cs="Times New Roman"/>
                <w:sz w:val="24"/>
              </w:rPr>
            </w:pPr>
            <w:r w:rsidRPr="00153A6B">
              <w:rPr>
                <w:rFonts w:ascii="Times New Roman" w:hAnsi="Times New Roman" w:cs="Times New Roman"/>
                <w:sz w:val="24"/>
              </w:rPr>
              <w:t>Собственный капитал (</w:t>
            </w:r>
            <w:proofErr w:type="spellStart"/>
            <w:r w:rsidRPr="00153A6B">
              <w:rPr>
                <w:rFonts w:ascii="Times New Roman" w:hAnsi="Times New Roman" w:cs="Times New Roman"/>
                <w:sz w:val="24"/>
              </w:rPr>
              <w:t>Е</w:t>
            </w:r>
            <w:r w:rsidRPr="00153A6B">
              <w:rPr>
                <w:rFonts w:ascii="Times New Roman" w:hAnsi="Times New Roman" w:cs="Times New Roman"/>
                <w:sz w:val="24"/>
                <w:vertAlign w:val="subscript"/>
              </w:rPr>
              <w:t>с</w:t>
            </w:r>
            <w:proofErr w:type="spellEnd"/>
            <w:r w:rsidRPr="00153A6B">
              <w:rPr>
                <w:rFonts w:ascii="Times New Roman" w:hAnsi="Times New Roman" w:cs="Times New Roman"/>
                <w:sz w:val="24"/>
              </w:rPr>
              <w:t>)</w:t>
            </w:r>
          </w:p>
        </w:tc>
        <w:tc>
          <w:tcPr>
            <w:tcW w:w="0" w:type="auto"/>
            <w:vAlign w:val="center"/>
          </w:tcPr>
          <w:p w:rsidR="000701EA" w:rsidRPr="00153A6B" w:rsidRDefault="000701EA" w:rsidP="000701EA">
            <w:pPr>
              <w:spacing w:line="360" w:lineRule="auto"/>
              <w:jc w:val="center"/>
              <w:rPr>
                <w:rFonts w:ascii="Times New Roman" w:hAnsi="Times New Roman" w:cs="Times New Roman"/>
                <w:sz w:val="24"/>
              </w:rPr>
            </w:pPr>
            <w:r w:rsidRPr="00153A6B">
              <w:rPr>
                <w:rFonts w:ascii="Times New Roman" w:hAnsi="Times New Roman" w:cs="Times New Roman"/>
                <w:sz w:val="24"/>
              </w:rPr>
              <w:t>81510</w:t>
            </w:r>
          </w:p>
        </w:tc>
        <w:tc>
          <w:tcPr>
            <w:tcW w:w="0" w:type="auto"/>
            <w:vAlign w:val="center"/>
          </w:tcPr>
          <w:p w:rsidR="000701EA" w:rsidRPr="00153A6B" w:rsidRDefault="000701EA" w:rsidP="000701EA">
            <w:pPr>
              <w:spacing w:line="360" w:lineRule="auto"/>
              <w:jc w:val="center"/>
              <w:rPr>
                <w:rFonts w:ascii="Times New Roman" w:hAnsi="Times New Roman" w:cs="Times New Roman"/>
                <w:sz w:val="24"/>
              </w:rPr>
            </w:pPr>
            <w:r w:rsidRPr="00153A6B">
              <w:rPr>
                <w:rFonts w:ascii="Times New Roman" w:hAnsi="Times New Roman" w:cs="Times New Roman"/>
                <w:sz w:val="24"/>
              </w:rPr>
              <w:t>87510</w:t>
            </w:r>
          </w:p>
        </w:tc>
        <w:tc>
          <w:tcPr>
            <w:tcW w:w="0" w:type="auto"/>
            <w:vAlign w:val="center"/>
          </w:tcPr>
          <w:p w:rsidR="000701EA" w:rsidRPr="00153A6B" w:rsidRDefault="000701EA" w:rsidP="000701EA">
            <w:pPr>
              <w:spacing w:line="360" w:lineRule="auto"/>
              <w:jc w:val="center"/>
              <w:rPr>
                <w:rFonts w:ascii="Times New Roman" w:hAnsi="Times New Roman" w:cs="Times New Roman"/>
                <w:sz w:val="24"/>
              </w:rPr>
            </w:pPr>
            <w:r>
              <w:rPr>
                <w:rFonts w:ascii="Times New Roman" w:hAnsi="Times New Roman" w:cs="Times New Roman"/>
                <w:sz w:val="24"/>
              </w:rPr>
              <w:t>95967</w:t>
            </w:r>
          </w:p>
        </w:tc>
        <w:tc>
          <w:tcPr>
            <w:tcW w:w="0" w:type="auto"/>
            <w:vAlign w:val="center"/>
          </w:tcPr>
          <w:p w:rsidR="000701EA" w:rsidRPr="00655D08" w:rsidRDefault="000701EA" w:rsidP="000701EA">
            <w:pPr>
              <w:spacing w:line="360" w:lineRule="auto"/>
              <w:jc w:val="center"/>
              <w:rPr>
                <w:rFonts w:ascii="Times New Roman" w:hAnsi="Times New Roman" w:cs="Times New Roman"/>
                <w:sz w:val="24"/>
                <w:lang w:val="en-US"/>
              </w:rPr>
            </w:pPr>
            <w:r>
              <w:rPr>
                <w:rFonts w:ascii="Times New Roman" w:hAnsi="Times New Roman" w:cs="Times New Roman"/>
                <w:sz w:val="24"/>
                <w:lang w:val="en-US"/>
              </w:rPr>
              <w:t>14457</w:t>
            </w:r>
          </w:p>
        </w:tc>
      </w:tr>
      <w:tr w:rsidR="000701EA" w:rsidTr="000701EA">
        <w:trPr>
          <w:trHeight w:val="741"/>
        </w:trPr>
        <w:tc>
          <w:tcPr>
            <w:tcW w:w="0" w:type="auto"/>
            <w:vAlign w:val="center"/>
          </w:tcPr>
          <w:p w:rsidR="000701EA" w:rsidRPr="00153A6B" w:rsidRDefault="000701EA" w:rsidP="000701EA">
            <w:pPr>
              <w:rPr>
                <w:rFonts w:ascii="Times New Roman" w:hAnsi="Times New Roman" w:cs="Times New Roman"/>
                <w:sz w:val="24"/>
                <w:lang w:val="en-US"/>
              </w:rPr>
            </w:pPr>
            <w:proofErr w:type="spellStart"/>
            <w:r w:rsidRPr="00153A6B">
              <w:rPr>
                <w:rFonts w:ascii="Times New Roman" w:hAnsi="Times New Roman" w:cs="Times New Roman"/>
                <w:sz w:val="24"/>
              </w:rPr>
              <w:t>Внеоборотные</w:t>
            </w:r>
            <w:proofErr w:type="spellEnd"/>
            <w:r w:rsidRPr="00153A6B">
              <w:rPr>
                <w:rFonts w:ascii="Times New Roman" w:hAnsi="Times New Roman" w:cs="Times New Roman"/>
                <w:sz w:val="24"/>
              </w:rPr>
              <w:t xml:space="preserve"> активы </w:t>
            </w:r>
            <w:r w:rsidRPr="00153A6B">
              <w:rPr>
                <w:rFonts w:ascii="Times New Roman" w:hAnsi="Times New Roman" w:cs="Times New Roman"/>
                <w:sz w:val="24"/>
                <w:lang w:val="en-US"/>
              </w:rPr>
              <w:t>(F)</w:t>
            </w:r>
          </w:p>
        </w:tc>
        <w:tc>
          <w:tcPr>
            <w:tcW w:w="0" w:type="auto"/>
            <w:vAlign w:val="center"/>
          </w:tcPr>
          <w:p w:rsidR="000701EA" w:rsidRPr="00153A6B" w:rsidRDefault="000701EA" w:rsidP="000701EA">
            <w:pPr>
              <w:spacing w:line="360" w:lineRule="auto"/>
              <w:jc w:val="center"/>
              <w:rPr>
                <w:rFonts w:ascii="Times New Roman" w:hAnsi="Times New Roman" w:cs="Times New Roman"/>
                <w:sz w:val="24"/>
              </w:rPr>
            </w:pPr>
            <w:r w:rsidRPr="00153A6B">
              <w:rPr>
                <w:rFonts w:ascii="Times New Roman" w:hAnsi="Times New Roman" w:cs="Times New Roman"/>
                <w:sz w:val="24"/>
              </w:rPr>
              <w:t>152828</w:t>
            </w:r>
          </w:p>
        </w:tc>
        <w:tc>
          <w:tcPr>
            <w:tcW w:w="0" w:type="auto"/>
            <w:vAlign w:val="center"/>
          </w:tcPr>
          <w:p w:rsidR="000701EA" w:rsidRPr="00153A6B" w:rsidRDefault="000701EA" w:rsidP="000701EA">
            <w:pPr>
              <w:spacing w:line="360" w:lineRule="auto"/>
              <w:jc w:val="center"/>
              <w:rPr>
                <w:rFonts w:ascii="Times New Roman" w:hAnsi="Times New Roman" w:cs="Times New Roman"/>
                <w:sz w:val="24"/>
              </w:rPr>
            </w:pPr>
            <w:r w:rsidRPr="00153A6B">
              <w:rPr>
                <w:rFonts w:ascii="Times New Roman" w:hAnsi="Times New Roman" w:cs="Times New Roman"/>
                <w:sz w:val="24"/>
              </w:rPr>
              <w:t>159351</w:t>
            </w:r>
          </w:p>
        </w:tc>
        <w:tc>
          <w:tcPr>
            <w:tcW w:w="0" w:type="auto"/>
            <w:vAlign w:val="center"/>
          </w:tcPr>
          <w:p w:rsidR="000701EA" w:rsidRPr="00153A6B" w:rsidRDefault="000701EA" w:rsidP="000701EA">
            <w:pPr>
              <w:spacing w:line="360" w:lineRule="auto"/>
              <w:jc w:val="center"/>
              <w:rPr>
                <w:rFonts w:ascii="Times New Roman" w:hAnsi="Times New Roman" w:cs="Times New Roman"/>
                <w:sz w:val="24"/>
              </w:rPr>
            </w:pPr>
            <w:r>
              <w:rPr>
                <w:rFonts w:ascii="Times New Roman" w:hAnsi="Times New Roman" w:cs="Times New Roman"/>
                <w:sz w:val="24"/>
              </w:rPr>
              <w:t>158136</w:t>
            </w:r>
          </w:p>
        </w:tc>
        <w:tc>
          <w:tcPr>
            <w:tcW w:w="0" w:type="auto"/>
            <w:vAlign w:val="center"/>
          </w:tcPr>
          <w:p w:rsidR="000701EA" w:rsidRPr="00655D08" w:rsidRDefault="000701EA" w:rsidP="000701EA">
            <w:pPr>
              <w:spacing w:line="360" w:lineRule="auto"/>
              <w:jc w:val="center"/>
              <w:rPr>
                <w:rFonts w:ascii="Times New Roman" w:hAnsi="Times New Roman" w:cs="Times New Roman"/>
                <w:sz w:val="24"/>
                <w:lang w:val="en-US"/>
              </w:rPr>
            </w:pPr>
            <w:r>
              <w:rPr>
                <w:rFonts w:ascii="Times New Roman" w:hAnsi="Times New Roman" w:cs="Times New Roman"/>
                <w:sz w:val="24"/>
                <w:lang w:val="en-US"/>
              </w:rPr>
              <w:t>5308</w:t>
            </w:r>
          </w:p>
        </w:tc>
      </w:tr>
      <w:tr w:rsidR="000701EA" w:rsidTr="000701EA">
        <w:trPr>
          <w:trHeight w:val="172"/>
        </w:trPr>
        <w:tc>
          <w:tcPr>
            <w:tcW w:w="0" w:type="auto"/>
            <w:vAlign w:val="center"/>
          </w:tcPr>
          <w:p w:rsidR="000701EA" w:rsidRPr="00153A6B" w:rsidRDefault="000701EA" w:rsidP="000701EA">
            <w:pPr>
              <w:rPr>
                <w:rFonts w:ascii="Times New Roman" w:hAnsi="Times New Roman" w:cs="Times New Roman"/>
                <w:sz w:val="24"/>
              </w:rPr>
            </w:pPr>
            <w:r w:rsidRPr="00153A6B">
              <w:rPr>
                <w:rFonts w:ascii="Times New Roman" w:hAnsi="Times New Roman" w:cs="Times New Roman"/>
                <w:sz w:val="24"/>
              </w:rPr>
              <w:t>Наличие собственных оборотных средств (</w:t>
            </w:r>
            <w:r w:rsidRPr="00153A6B">
              <w:rPr>
                <w:rFonts w:ascii="Times New Roman" w:hAnsi="Times New Roman" w:cs="Times New Roman"/>
                <w:sz w:val="24"/>
                <w:lang w:val="en-US"/>
              </w:rPr>
              <w:t>A</w:t>
            </w:r>
            <w:r w:rsidRPr="00153A6B">
              <w:rPr>
                <w:rFonts w:ascii="Times New Roman" w:hAnsi="Times New Roman" w:cs="Times New Roman"/>
                <w:sz w:val="24"/>
                <w:vertAlign w:val="subscript"/>
                <w:lang w:val="en-US"/>
              </w:rPr>
              <w:t>c</w:t>
            </w:r>
            <w:r w:rsidRPr="00153A6B">
              <w:rPr>
                <w:rFonts w:ascii="Times New Roman" w:hAnsi="Times New Roman" w:cs="Times New Roman"/>
                <w:sz w:val="24"/>
              </w:rPr>
              <w:t>=</w:t>
            </w:r>
            <w:proofErr w:type="spellStart"/>
            <w:r w:rsidRPr="00153A6B">
              <w:rPr>
                <w:rFonts w:ascii="Times New Roman" w:hAnsi="Times New Roman" w:cs="Times New Roman"/>
                <w:sz w:val="24"/>
                <w:lang w:val="en-US"/>
              </w:rPr>
              <w:t>E</w:t>
            </w:r>
            <w:r w:rsidRPr="00153A6B">
              <w:rPr>
                <w:rFonts w:ascii="Times New Roman" w:hAnsi="Times New Roman" w:cs="Times New Roman"/>
                <w:sz w:val="24"/>
                <w:vertAlign w:val="subscript"/>
                <w:lang w:val="en-US"/>
              </w:rPr>
              <w:t>c</w:t>
            </w:r>
            <w:proofErr w:type="spellEnd"/>
            <w:r w:rsidRPr="00153A6B">
              <w:rPr>
                <w:rFonts w:ascii="Times New Roman" w:hAnsi="Times New Roman" w:cs="Times New Roman"/>
                <w:sz w:val="24"/>
              </w:rPr>
              <w:t>-</w:t>
            </w:r>
            <w:r w:rsidRPr="00153A6B">
              <w:rPr>
                <w:rFonts w:ascii="Times New Roman" w:hAnsi="Times New Roman" w:cs="Times New Roman"/>
                <w:sz w:val="24"/>
                <w:lang w:val="en-US"/>
              </w:rPr>
              <w:t>F</w:t>
            </w:r>
            <w:r w:rsidRPr="00153A6B">
              <w:rPr>
                <w:rFonts w:ascii="Times New Roman" w:hAnsi="Times New Roman" w:cs="Times New Roman"/>
                <w:sz w:val="24"/>
              </w:rPr>
              <w:t>)</w:t>
            </w:r>
          </w:p>
        </w:tc>
        <w:tc>
          <w:tcPr>
            <w:tcW w:w="0" w:type="auto"/>
            <w:vAlign w:val="center"/>
          </w:tcPr>
          <w:p w:rsidR="000701EA" w:rsidRPr="00153A6B" w:rsidRDefault="000701EA" w:rsidP="000701EA">
            <w:pPr>
              <w:spacing w:line="360" w:lineRule="auto"/>
              <w:jc w:val="center"/>
              <w:rPr>
                <w:rFonts w:ascii="Times New Roman" w:hAnsi="Times New Roman" w:cs="Times New Roman"/>
                <w:sz w:val="24"/>
              </w:rPr>
            </w:pPr>
            <w:r w:rsidRPr="00153A6B">
              <w:rPr>
                <w:rFonts w:ascii="Times New Roman" w:hAnsi="Times New Roman" w:cs="Times New Roman"/>
                <w:sz w:val="24"/>
              </w:rPr>
              <w:t>-71318</w:t>
            </w:r>
          </w:p>
        </w:tc>
        <w:tc>
          <w:tcPr>
            <w:tcW w:w="0" w:type="auto"/>
            <w:vAlign w:val="center"/>
          </w:tcPr>
          <w:p w:rsidR="000701EA" w:rsidRPr="00153A6B" w:rsidRDefault="000701EA" w:rsidP="000701EA">
            <w:pPr>
              <w:spacing w:line="360" w:lineRule="auto"/>
              <w:jc w:val="center"/>
              <w:rPr>
                <w:rFonts w:ascii="Times New Roman" w:hAnsi="Times New Roman" w:cs="Times New Roman"/>
                <w:sz w:val="24"/>
              </w:rPr>
            </w:pPr>
            <w:r w:rsidRPr="00153A6B">
              <w:rPr>
                <w:rFonts w:ascii="Times New Roman" w:hAnsi="Times New Roman" w:cs="Times New Roman"/>
                <w:sz w:val="24"/>
              </w:rPr>
              <w:t>-71841</w:t>
            </w:r>
          </w:p>
        </w:tc>
        <w:tc>
          <w:tcPr>
            <w:tcW w:w="0" w:type="auto"/>
            <w:vAlign w:val="center"/>
          </w:tcPr>
          <w:p w:rsidR="000701EA" w:rsidRPr="00153A6B" w:rsidRDefault="000701EA" w:rsidP="000701EA">
            <w:pPr>
              <w:spacing w:line="360" w:lineRule="auto"/>
              <w:jc w:val="center"/>
              <w:rPr>
                <w:rFonts w:ascii="Times New Roman" w:hAnsi="Times New Roman" w:cs="Times New Roman"/>
                <w:sz w:val="24"/>
              </w:rPr>
            </w:pPr>
            <w:r>
              <w:rPr>
                <w:rFonts w:ascii="Times New Roman" w:hAnsi="Times New Roman" w:cs="Times New Roman"/>
                <w:sz w:val="24"/>
              </w:rPr>
              <w:t>-62169</w:t>
            </w:r>
          </w:p>
        </w:tc>
        <w:tc>
          <w:tcPr>
            <w:tcW w:w="0" w:type="auto"/>
            <w:vAlign w:val="center"/>
          </w:tcPr>
          <w:p w:rsidR="000701EA" w:rsidRPr="00655D08" w:rsidRDefault="000701EA" w:rsidP="000701EA">
            <w:pPr>
              <w:spacing w:line="360" w:lineRule="auto"/>
              <w:jc w:val="center"/>
              <w:rPr>
                <w:rFonts w:ascii="Times New Roman" w:hAnsi="Times New Roman" w:cs="Times New Roman"/>
                <w:sz w:val="24"/>
                <w:lang w:val="en-US"/>
              </w:rPr>
            </w:pPr>
            <w:r>
              <w:rPr>
                <w:rFonts w:ascii="Times New Roman" w:hAnsi="Times New Roman" w:cs="Times New Roman"/>
                <w:sz w:val="24"/>
                <w:lang w:val="en-US"/>
              </w:rPr>
              <w:t>9149</w:t>
            </w:r>
          </w:p>
        </w:tc>
      </w:tr>
      <w:tr w:rsidR="000701EA" w:rsidTr="000701EA">
        <w:trPr>
          <w:trHeight w:val="172"/>
        </w:trPr>
        <w:tc>
          <w:tcPr>
            <w:tcW w:w="0" w:type="auto"/>
            <w:vAlign w:val="center"/>
          </w:tcPr>
          <w:p w:rsidR="000701EA" w:rsidRPr="00B45993" w:rsidRDefault="000701EA" w:rsidP="000701EA">
            <w:pPr>
              <w:rPr>
                <w:rFonts w:ascii="Times New Roman" w:hAnsi="Times New Roman" w:cs="Times New Roman"/>
                <w:sz w:val="24"/>
                <w:lang w:val="en-US"/>
              </w:rPr>
            </w:pPr>
            <w:r>
              <w:rPr>
                <w:rFonts w:ascii="Times New Roman" w:hAnsi="Times New Roman" w:cs="Times New Roman"/>
                <w:sz w:val="24"/>
              </w:rPr>
              <w:t xml:space="preserve">Долгосрочный заемный капитал </w:t>
            </w:r>
            <w:r>
              <w:rPr>
                <w:rFonts w:ascii="Times New Roman" w:hAnsi="Times New Roman" w:cs="Times New Roman"/>
                <w:sz w:val="24"/>
                <w:lang w:val="en-US"/>
              </w:rPr>
              <w:t>(</w:t>
            </w:r>
            <w:proofErr w:type="spellStart"/>
            <w:r>
              <w:rPr>
                <w:rFonts w:ascii="Times New Roman" w:hAnsi="Times New Roman" w:cs="Times New Roman"/>
                <w:sz w:val="24"/>
                <w:lang w:val="en-US"/>
              </w:rPr>
              <w:t>Kd</w:t>
            </w:r>
            <w:proofErr w:type="spellEnd"/>
            <w:r>
              <w:rPr>
                <w:rFonts w:ascii="Times New Roman" w:hAnsi="Times New Roman" w:cs="Times New Roman"/>
                <w:sz w:val="24"/>
                <w:lang w:val="en-US"/>
              </w:rPr>
              <w:t>)</w:t>
            </w:r>
          </w:p>
        </w:tc>
        <w:tc>
          <w:tcPr>
            <w:tcW w:w="0" w:type="auto"/>
            <w:vAlign w:val="center"/>
          </w:tcPr>
          <w:p w:rsidR="000701EA" w:rsidRPr="00153A6B" w:rsidRDefault="000701EA" w:rsidP="000701EA">
            <w:pPr>
              <w:spacing w:line="360" w:lineRule="auto"/>
              <w:jc w:val="center"/>
              <w:rPr>
                <w:rFonts w:ascii="Times New Roman" w:hAnsi="Times New Roman" w:cs="Times New Roman"/>
                <w:sz w:val="24"/>
              </w:rPr>
            </w:pPr>
            <w:r>
              <w:rPr>
                <w:rFonts w:ascii="Times New Roman" w:hAnsi="Times New Roman" w:cs="Times New Roman"/>
                <w:sz w:val="24"/>
              </w:rPr>
              <w:t>72257</w:t>
            </w:r>
          </w:p>
        </w:tc>
        <w:tc>
          <w:tcPr>
            <w:tcW w:w="0" w:type="auto"/>
            <w:vAlign w:val="center"/>
          </w:tcPr>
          <w:p w:rsidR="000701EA" w:rsidRPr="00153A6B" w:rsidRDefault="000701EA" w:rsidP="000701EA">
            <w:pPr>
              <w:spacing w:line="360" w:lineRule="auto"/>
              <w:jc w:val="center"/>
              <w:rPr>
                <w:rFonts w:ascii="Times New Roman" w:hAnsi="Times New Roman" w:cs="Times New Roman"/>
                <w:sz w:val="24"/>
              </w:rPr>
            </w:pPr>
            <w:r>
              <w:rPr>
                <w:rFonts w:ascii="Times New Roman" w:hAnsi="Times New Roman" w:cs="Times New Roman"/>
                <w:sz w:val="24"/>
              </w:rPr>
              <w:t>72434</w:t>
            </w:r>
          </w:p>
        </w:tc>
        <w:tc>
          <w:tcPr>
            <w:tcW w:w="0" w:type="auto"/>
            <w:vAlign w:val="center"/>
          </w:tcPr>
          <w:p w:rsidR="000701EA" w:rsidRPr="00153A6B" w:rsidRDefault="000701EA" w:rsidP="000701EA">
            <w:pPr>
              <w:spacing w:line="360" w:lineRule="auto"/>
              <w:jc w:val="center"/>
              <w:rPr>
                <w:rFonts w:ascii="Times New Roman" w:hAnsi="Times New Roman" w:cs="Times New Roman"/>
                <w:sz w:val="24"/>
              </w:rPr>
            </w:pPr>
            <w:r>
              <w:rPr>
                <w:rFonts w:ascii="Times New Roman" w:hAnsi="Times New Roman" w:cs="Times New Roman"/>
                <w:sz w:val="24"/>
              </w:rPr>
              <w:t>64285</w:t>
            </w:r>
          </w:p>
        </w:tc>
        <w:tc>
          <w:tcPr>
            <w:tcW w:w="0" w:type="auto"/>
            <w:vAlign w:val="center"/>
          </w:tcPr>
          <w:p w:rsidR="000701EA" w:rsidRPr="00C83D2D" w:rsidRDefault="000701EA" w:rsidP="000701EA">
            <w:pPr>
              <w:spacing w:line="360" w:lineRule="auto"/>
              <w:jc w:val="center"/>
              <w:rPr>
                <w:rFonts w:ascii="Times New Roman" w:hAnsi="Times New Roman" w:cs="Times New Roman"/>
                <w:sz w:val="24"/>
                <w:lang w:val="en-US"/>
              </w:rPr>
            </w:pPr>
            <w:r>
              <w:rPr>
                <w:rFonts w:ascii="Times New Roman" w:hAnsi="Times New Roman" w:cs="Times New Roman"/>
                <w:sz w:val="24"/>
                <w:lang w:val="en-US"/>
              </w:rPr>
              <w:t>-7972</w:t>
            </w:r>
          </w:p>
        </w:tc>
      </w:tr>
      <w:tr w:rsidR="000701EA" w:rsidTr="000701EA">
        <w:trPr>
          <w:trHeight w:val="172"/>
        </w:trPr>
        <w:tc>
          <w:tcPr>
            <w:tcW w:w="0" w:type="auto"/>
            <w:vAlign w:val="center"/>
          </w:tcPr>
          <w:p w:rsidR="000701EA" w:rsidRDefault="000701EA" w:rsidP="000701EA">
            <w:pPr>
              <w:rPr>
                <w:rFonts w:ascii="Times New Roman" w:hAnsi="Times New Roman" w:cs="Times New Roman"/>
                <w:sz w:val="24"/>
              </w:rPr>
            </w:pPr>
            <w:r>
              <w:rPr>
                <w:rFonts w:ascii="Times New Roman" w:hAnsi="Times New Roman" w:cs="Times New Roman"/>
                <w:sz w:val="24"/>
              </w:rPr>
              <w:t>Наличие долгосрочных источников формирования запасов (</w:t>
            </w:r>
            <w:r>
              <w:rPr>
                <w:rFonts w:ascii="Times New Roman" w:hAnsi="Times New Roman" w:cs="Times New Roman"/>
                <w:sz w:val="24"/>
                <w:lang w:val="en-US"/>
              </w:rPr>
              <w:t>Ac</w:t>
            </w:r>
            <w:r w:rsidRPr="00B45993">
              <w:rPr>
                <w:rFonts w:ascii="Times New Roman" w:hAnsi="Times New Roman" w:cs="Times New Roman"/>
                <w:sz w:val="24"/>
              </w:rPr>
              <w:t>+</w:t>
            </w:r>
            <w:proofErr w:type="spellStart"/>
            <w:r>
              <w:rPr>
                <w:rFonts w:ascii="Times New Roman" w:hAnsi="Times New Roman" w:cs="Times New Roman"/>
                <w:sz w:val="24"/>
                <w:lang w:val="en-US"/>
              </w:rPr>
              <w:t>Kd</w:t>
            </w:r>
            <w:proofErr w:type="spellEnd"/>
            <w:r>
              <w:rPr>
                <w:rFonts w:ascii="Times New Roman" w:hAnsi="Times New Roman" w:cs="Times New Roman"/>
                <w:sz w:val="24"/>
              </w:rPr>
              <w:t>)</w:t>
            </w:r>
          </w:p>
        </w:tc>
        <w:tc>
          <w:tcPr>
            <w:tcW w:w="0" w:type="auto"/>
            <w:vAlign w:val="center"/>
          </w:tcPr>
          <w:p w:rsidR="000701EA" w:rsidRPr="00153A6B" w:rsidRDefault="000701EA" w:rsidP="000701EA">
            <w:pPr>
              <w:spacing w:line="360" w:lineRule="auto"/>
              <w:jc w:val="center"/>
              <w:rPr>
                <w:rFonts w:ascii="Times New Roman" w:hAnsi="Times New Roman" w:cs="Times New Roman"/>
                <w:sz w:val="24"/>
              </w:rPr>
            </w:pPr>
            <w:r>
              <w:rPr>
                <w:rFonts w:ascii="Times New Roman" w:hAnsi="Times New Roman" w:cs="Times New Roman"/>
                <w:sz w:val="24"/>
              </w:rPr>
              <w:t>939</w:t>
            </w:r>
          </w:p>
        </w:tc>
        <w:tc>
          <w:tcPr>
            <w:tcW w:w="0" w:type="auto"/>
            <w:vAlign w:val="center"/>
          </w:tcPr>
          <w:p w:rsidR="000701EA" w:rsidRPr="00153A6B" w:rsidRDefault="000701EA" w:rsidP="000701EA">
            <w:pPr>
              <w:spacing w:line="360" w:lineRule="auto"/>
              <w:jc w:val="center"/>
              <w:rPr>
                <w:rFonts w:ascii="Times New Roman" w:hAnsi="Times New Roman" w:cs="Times New Roman"/>
                <w:sz w:val="24"/>
              </w:rPr>
            </w:pPr>
            <w:r>
              <w:rPr>
                <w:rFonts w:ascii="Times New Roman" w:hAnsi="Times New Roman" w:cs="Times New Roman"/>
                <w:sz w:val="24"/>
              </w:rPr>
              <w:t>593</w:t>
            </w:r>
          </w:p>
        </w:tc>
        <w:tc>
          <w:tcPr>
            <w:tcW w:w="0" w:type="auto"/>
            <w:vAlign w:val="center"/>
          </w:tcPr>
          <w:p w:rsidR="000701EA" w:rsidRPr="00153A6B" w:rsidRDefault="000701EA" w:rsidP="000701EA">
            <w:pPr>
              <w:spacing w:line="360" w:lineRule="auto"/>
              <w:jc w:val="center"/>
              <w:rPr>
                <w:rFonts w:ascii="Times New Roman" w:hAnsi="Times New Roman" w:cs="Times New Roman"/>
                <w:sz w:val="24"/>
              </w:rPr>
            </w:pPr>
            <w:r>
              <w:rPr>
                <w:rFonts w:ascii="Times New Roman" w:hAnsi="Times New Roman" w:cs="Times New Roman"/>
                <w:sz w:val="24"/>
              </w:rPr>
              <w:t>2116</w:t>
            </w:r>
          </w:p>
        </w:tc>
        <w:tc>
          <w:tcPr>
            <w:tcW w:w="0" w:type="auto"/>
            <w:vAlign w:val="center"/>
          </w:tcPr>
          <w:p w:rsidR="000701EA" w:rsidRPr="00C83D2D" w:rsidRDefault="000701EA" w:rsidP="000701EA">
            <w:pPr>
              <w:spacing w:line="360" w:lineRule="auto"/>
              <w:jc w:val="center"/>
              <w:rPr>
                <w:rFonts w:ascii="Times New Roman" w:hAnsi="Times New Roman" w:cs="Times New Roman"/>
                <w:sz w:val="24"/>
                <w:lang w:val="en-US"/>
              </w:rPr>
            </w:pPr>
            <w:r>
              <w:rPr>
                <w:rFonts w:ascii="Times New Roman" w:hAnsi="Times New Roman" w:cs="Times New Roman"/>
                <w:sz w:val="24"/>
                <w:lang w:val="en-US"/>
              </w:rPr>
              <w:t>1177</w:t>
            </w:r>
          </w:p>
        </w:tc>
      </w:tr>
      <w:tr w:rsidR="000701EA" w:rsidTr="000701EA">
        <w:trPr>
          <w:trHeight w:val="172"/>
        </w:trPr>
        <w:tc>
          <w:tcPr>
            <w:tcW w:w="0" w:type="auto"/>
            <w:vAlign w:val="center"/>
          </w:tcPr>
          <w:p w:rsidR="000701EA" w:rsidRDefault="000701EA" w:rsidP="000701EA">
            <w:pPr>
              <w:rPr>
                <w:rFonts w:ascii="Times New Roman" w:hAnsi="Times New Roman" w:cs="Times New Roman"/>
                <w:sz w:val="24"/>
              </w:rPr>
            </w:pPr>
            <w:r>
              <w:rPr>
                <w:rFonts w:ascii="Times New Roman" w:hAnsi="Times New Roman" w:cs="Times New Roman"/>
                <w:sz w:val="24"/>
              </w:rPr>
              <w:t>Краткосрочные займы и кредиты (</w:t>
            </w:r>
            <w:r>
              <w:rPr>
                <w:rFonts w:ascii="Times New Roman" w:hAnsi="Times New Roman" w:cs="Times New Roman"/>
                <w:sz w:val="24"/>
                <w:lang w:val="en-US"/>
              </w:rPr>
              <w:t>Kt</w:t>
            </w:r>
            <w:r>
              <w:rPr>
                <w:rFonts w:ascii="Times New Roman" w:hAnsi="Times New Roman" w:cs="Times New Roman"/>
                <w:sz w:val="24"/>
              </w:rPr>
              <w:t>)</w:t>
            </w:r>
          </w:p>
        </w:tc>
        <w:tc>
          <w:tcPr>
            <w:tcW w:w="0" w:type="auto"/>
            <w:vAlign w:val="center"/>
          </w:tcPr>
          <w:p w:rsidR="000701EA" w:rsidRPr="00153A6B" w:rsidRDefault="000701EA" w:rsidP="000701EA">
            <w:pPr>
              <w:spacing w:line="360" w:lineRule="auto"/>
              <w:jc w:val="center"/>
              <w:rPr>
                <w:rFonts w:ascii="Times New Roman" w:hAnsi="Times New Roman" w:cs="Times New Roman"/>
                <w:sz w:val="24"/>
              </w:rPr>
            </w:pPr>
            <w:r>
              <w:rPr>
                <w:rFonts w:ascii="Times New Roman" w:hAnsi="Times New Roman" w:cs="Times New Roman"/>
                <w:sz w:val="24"/>
              </w:rPr>
              <w:t>14700</w:t>
            </w:r>
          </w:p>
        </w:tc>
        <w:tc>
          <w:tcPr>
            <w:tcW w:w="0" w:type="auto"/>
            <w:vAlign w:val="center"/>
          </w:tcPr>
          <w:p w:rsidR="000701EA" w:rsidRPr="00153A6B" w:rsidRDefault="000701EA" w:rsidP="000701EA">
            <w:pPr>
              <w:spacing w:line="360" w:lineRule="auto"/>
              <w:jc w:val="center"/>
              <w:rPr>
                <w:rFonts w:ascii="Times New Roman" w:hAnsi="Times New Roman" w:cs="Times New Roman"/>
                <w:sz w:val="24"/>
              </w:rPr>
            </w:pPr>
            <w:r>
              <w:rPr>
                <w:rFonts w:ascii="Times New Roman" w:hAnsi="Times New Roman" w:cs="Times New Roman"/>
                <w:sz w:val="24"/>
              </w:rPr>
              <w:t>12200</w:t>
            </w:r>
          </w:p>
        </w:tc>
        <w:tc>
          <w:tcPr>
            <w:tcW w:w="0" w:type="auto"/>
            <w:vAlign w:val="center"/>
          </w:tcPr>
          <w:p w:rsidR="000701EA" w:rsidRPr="00153A6B" w:rsidRDefault="000701EA" w:rsidP="000701EA">
            <w:pPr>
              <w:spacing w:line="360" w:lineRule="auto"/>
              <w:jc w:val="center"/>
              <w:rPr>
                <w:rFonts w:ascii="Times New Roman" w:hAnsi="Times New Roman" w:cs="Times New Roman"/>
                <w:sz w:val="24"/>
              </w:rPr>
            </w:pPr>
            <w:r>
              <w:rPr>
                <w:rFonts w:ascii="Times New Roman" w:hAnsi="Times New Roman" w:cs="Times New Roman"/>
                <w:sz w:val="24"/>
              </w:rPr>
              <w:t>-</w:t>
            </w:r>
          </w:p>
        </w:tc>
        <w:tc>
          <w:tcPr>
            <w:tcW w:w="0" w:type="auto"/>
            <w:vAlign w:val="center"/>
          </w:tcPr>
          <w:p w:rsidR="000701EA" w:rsidRPr="00C83D2D" w:rsidRDefault="000701EA" w:rsidP="000701EA">
            <w:pPr>
              <w:spacing w:line="360" w:lineRule="auto"/>
              <w:jc w:val="center"/>
              <w:rPr>
                <w:rFonts w:ascii="Times New Roman" w:hAnsi="Times New Roman" w:cs="Times New Roman"/>
                <w:sz w:val="24"/>
                <w:lang w:val="en-US"/>
              </w:rPr>
            </w:pPr>
            <w:r>
              <w:rPr>
                <w:rFonts w:ascii="Times New Roman" w:hAnsi="Times New Roman" w:cs="Times New Roman"/>
                <w:sz w:val="24"/>
                <w:lang w:val="en-US"/>
              </w:rPr>
              <w:t>-</w:t>
            </w:r>
          </w:p>
        </w:tc>
      </w:tr>
      <w:tr w:rsidR="000701EA" w:rsidTr="000701EA">
        <w:trPr>
          <w:trHeight w:val="172"/>
        </w:trPr>
        <w:tc>
          <w:tcPr>
            <w:tcW w:w="0" w:type="auto"/>
            <w:vAlign w:val="center"/>
          </w:tcPr>
          <w:p w:rsidR="000701EA" w:rsidRDefault="000701EA" w:rsidP="000701EA">
            <w:pPr>
              <w:rPr>
                <w:rFonts w:ascii="Times New Roman" w:hAnsi="Times New Roman" w:cs="Times New Roman"/>
                <w:sz w:val="24"/>
              </w:rPr>
            </w:pPr>
            <w:r>
              <w:rPr>
                <w:rFonts w:ascii="Times New Roman" w:hAnsi="Times New Roman" w:cs="Times New Roman"/>
                <w:sz w:val="24"/>
              </w:rPr>
              <w:t>Общая величина нормальных источников формирования запасов (</w:t>
            </w:r>
            <w:r>
              <w:rPr>
                <w:rFonts w:ascii="Times New Roman" w:hAnsi="Times New Roman" w:cs="Times New Roman"/>
                <w:sz w:val="24"/>
                <w:lang w:val="en-US"/>
              </w:rPr>
              <w:t>Ac</w:t>
            </w:r>
            <w:r w:rsidRPr="000715C6">
              <w:rPr>
                <w:rFonts w:ascii="Times New Roman" w:hAnsi="Times New Roman" w:cs="Times New Roman"/>
                <w:sz w:val="24"/>
              </w:rPr>
              <w:t>+</w:t>
            </w:r>
            <w:proofErr w:type="spellStart"/>
            <w:r>
              <w:rPr>
                <w:rFonts w:ascii="Times New Roman" w:hAnsi="Times New Roman" w:cs="Times New Roman"/>
                <w:sz w:val="24"/>
                <w:lang w:val="en-US"/>
              </w:rPr>
              <w:t>Kd</w:t>
            </w:r>
            <w:proofErr w:type="spellEnd"/>
            <w:r w:rsidRPr="000715C6">
              <w:rPr>
                <w:rFonts w:ascii="Times New Roman" w:hAnsi="Times New Roman" w:cs="Times New Roman"/>
                <w:sz w:val="24"/>
              </w:rPr>
              <w:t>+</w:t>
            </w:r>
            <w:proofErr w:type="spellStart"/>
            <w:r>
              <w:rPr>
                <w:rFonts w:ascii="Times New Roman" w:hAnsi="Times New Roman" w:cs="Times New Roman"/>
                <w:sz w:val="24"/>
                <w:lang w:val="en-US"/>
              </w:rPr>
              <w:t>Kt</w:t>
            </w:r>
            <w:proofErr w:type="spellEnd"/>
            <w:r>
              <w:rPr>
                <w:rFonts w:ascii="Times New Roman" w:hAnsi="Times New Roman" w:cs="Times New Roman"/>
                <w:sz w:val="24"/>
              </w:rPr>
              <w:t>)</w:t>
            </w:r>
          </w:p>
        </w:tc>
        <w:tc>
          <w:tcPr>
            <w:tcW w:w="0" w:type="auto"/>
            <w:vAlign w:val="center"/>
          </w:tcPr>
          <w:p w:rsidR="000701EA" w:rsidRPr="00153A6B" w:rsidRDefault="000701EA" w:rsidP="000701EA">
            <w:pPr>
              <w:spacing w:line="360" w:lineRule="auto"/>
              <w:jc w:val="center"/>
              <w:rPr>
                <w:rFonts w:ascii="Times New Roman" w:hAnsi="Times New Roman" w:cs="Times New Roman"/>
                <w:sz w:val="24"/>
              </w:rPr>
            </w:pPr>
            <w:r>
              <w:rPr>
                <w:rFonts w:ascii="Times New Roman" w:hAnsi="Times New Roman" w:cs="Times New Roman"/>
                <w:sz w:val="24"/>
              </w:rPr>
              <w:t>15639</w:t>
            </w:r>
          </w:p>
        </w:tc>
        <w:tc>
          <w:tcPr>
            <w:tcW w:w="0" w:type="auto"/>
            <w:vAlign w:val="center"/>
          </w:tcPr>
          <w:p w:rsidR="000701EA" w:rsidRPr="00153A6B" w:rsidRDefault="000701EA" w:rsidP="000701EA">
            <w:pPr>
              <w:spacing w:line="360" w:lineRule="auto"/>
              <w:jc w:val="center"/>
              <w:rPr>
                <w:rFonts w:ascii="Times New Roman" w:hAnsi="Times New Roman" w:cs="Times New Roman"/>
                <w:sz w:val="24"/>
              </w:rPr>
            </w:pPr>
            <w:r>
              <w:rPr>
                <w:rFonts w:ascii="Times New Roman" w:hAnsi="Times New Roman" w:cs="Times New Roman"/>
                <w:sz w:val="24"/>
              </w:rPr>
              <w:t>12793</w:t>
            </w:r>
          </w:p>
        </w:tc>
        <w:tc>
          <w:tcPr>
            <w:tcW w:w="0" w:type="auto"/>
            <w:vAlign w:val="center"/>
          </w:tcPr>
          <w:p w:rsidR="000701EA" w:rsidRPr="00153A6B" w:rsidRDefault="000701EA" w:rsidP="000701EA">
            <w:pPr>
              <w:spacing w:line="360" w:lineRule="auto"/>
              <w:jc w:val="center"/>
              <w:rPr>
                <w:rFonts w:ascii="Times New Roman" w:hAnsi="Times New Roman" w:cs="Times New Roman"/>
                <w:sz w:val="24"/>
              </w:rPr>
            </w:pPr>
            <w:r>
              <w:rPr>
                <w:rFonts w:ascii="Times New Roman" w:hAnsi="Times New Roman" w:cs="Times New Roman"/>
                <w:sz w:val="24"/>
              </w:rPr>
              <w:t>2116</w:t>
            </w:r>
          </w:p>
        </w:tc>
        <w:tc>
          <w:tcPr>
            <w:tcW w:w="0" w:type="auto"/>
            <w:vAlign w:val="center"/>
          </w:tcPr>
          <w:p w:rsidR="000701EA" w:rsidRPr="00C83D2D" w:rsidRDefault="000701EA" w:rsidP="000701EA">
            <w:pPr>
              <w:spacing w:line="360" w:lineRule="auto"/>
              <w:jc w:val="center"/>
              <w:rPr>
                <w:rFonts w:ascii="Times New Roman" w:hAnsi="Times New Roman" w:cs="Times New Roman"/>
                <w:sz w:val="24"/>
                <w:lang w:val="en-US"/>
              </w:rPr>
            </w:pPr>
            <w:r>
              <w:rPr>
                <w:rFonts w:ascii="Times New Roman" w:hAnsi="Times New Roman" w:cs="Times New Roman"/>
                <w:sz w:val="24"/>
                <w:lang w:val="en-US"/>
              </w:rPr>
              <w:t>-13523</w:t>
            </w:r>
          </w:p>
        </w:tc>
      </w:tr>
      <w:tr w:rsidR="000701EA" w:rsidTr="000701EA">
        <w:trPr>
          <w:trHeight w:val="172"/>
        </w:trPr>
        <w:tc>
          <w:tcPr>
            <w:tcW w:w="0" w:type="auto"/>
            <w:vAlign w:val="center"/>
          </w:tcPr>
          <w:p w:rsidR="000701EA" w:rsidRPr="000715C6" w:rsidRDefault="000701EA" w:rsidP="000701EA">
            <w:pPr>
              <w:rPr>
                <w:rFonts w:ascii="Times New Roman" w:hAnsi="Times New Roman" w:cs="Times New Roman"/>
                <w:sz w:val="24"/>
                <w:lang w:val="en-US"/>
              </w:rPr>
            </w:pPr>
            <w:r>
              <w:rPr>
                <w:rFonts w:ascii="Times New Roman" w:hAnsi="Times New Roman" w:cs="Times New Roman"/>
                <w:sz w:val="24"/>
              </w:rPr>
              <w:t xml:space="preserve">Запасы </w:t>
            </w:r>
            <w:r>
              <w:rPr>
                <w:rFonts w:ascii="Times New Roman" w:hAnsi="Times New Roman" w:cs="Times New Roman"/>
                <w:sz w:val="24"/>
                <w:lang w:val="en-US"/>
              </w:rPr>
              <w:t>(Z)</w:t>
            </w:r>
          </w:p>
        </w:tc>
        <w:tc>
          <w:tcPr>
            <w:tcW w:w="0" w:type="auto"/>
            <w:vAlign w:val="center"/>
          </w:tcPr>
          <w:p w:rsidR="000701EA" w:rsidRPr="00153A6B" w:rsidRDefault="000701EA" w:rsidP="000701EA">
            <w:pPr>
              <w:spacing w:line="360" w:lineRule="auto"/>
              <w:jc w:val="center"/>
              <w:rPr>
                <w:rFonts w:ascii="Times New Roman" w:hAnsi="Times New Roman" w:cs="Times New Roman"/>
                <w:sz w:val="24"/>
              </w:rPr>
            </w:pPr>
            <w:r>
              <w:rPr>
                <w:rFonts w:ascii="Times New Roman" w:hAnsi="Times New Roman" w:cs="Times New Roman"/>
                <w:sz w:val="24"/>
              </w:rPr>
              <w:t>81215</w:t>
            </w:r>
          </w:p>
        </w:tc>
        <w:tc>
          <w:tcPr>
            <w:tcW w:w="0" w:type="auto"/>
            <w:vAlign w:val="center"/>
          </w:tcPr>
          <w:p w:rsidR="000701EA" w:rsidRPr="00153A6B" w:rsidRDefault="000701EA" w:rsidP="000701EA">
            <w:pPr>
              <w:spacing w:line="360" w:lineRule="auto"/>
              <w:jc w:val="center"/>
              <w:rPr>
                <w:rFonts w:ascii="Times New Roman" w:hAnsi="Times New Roman" w:cs="Times New Roman"/>
                <w:sz w:val="24"/>
              </w:rPr>
            </w:pPr>
            <w:r>
              <w:rPr>
                <w:rFonts w:ascii="Times New Roman" w:hAnsi="Times New Roman" w:cs="Times New Roman"/>
                <w:sz w:val="24"/>
              </w:rPr>
              <w:t>90767</w:t>
            </w:r>
          </w:p>
        </w:tc>
        <w:tc>
          <w:tcPr>
            <w:tcW w:w="0" w:type="auto"/>
            <w:vAlign w:val="center"/>
          </w:tcPr>
          <w:p w:rsidR="000701EA" w:rsidRPr="00153A6B" w:rsidRDefault="000701EA" w:rsidP="000701EA">
            <w:pPr>
              <w:spacing w:line="360" w:lineRule="auto"/>
              <w:jc w:val="center"/>
              <w:rPr>
                <w:rFonts w:ascii="Times New Roman" w:hAnsi="Times New Roman" w:cs="Times New Roman"/>
                <w:sz w:val="24"/>
              </w:rPr>
            </w:pPr>
            <w:r>
              <w:rPr>
                <w:rFonts w:ascii="Times New Roman" w:hAnsi="Times New Roman" w:cs="Times New Roman"/>
                <w:sz w:val="24"/>
              </w:rPr>
              <w:t>89976</w:t>
            </w:r>
          </w:p>
        </w:tc>
        <w:tc>
          <w:tcPr>
            <w:tcW w:w="0" w:type="auto"/>
            <w:vAlign w:val="center"/>
          </w:tcPr>
          <w:p w:rsidR="000701EA" w:rsidRPr="00C83D2D" w:rsidRDefault="000701EA" w:rsidP="000701EA">
            <w:pPr>
              <w:spacing w:line="360" w:lineRule="auto"/>
              <w:jc w:val="center"/>
              <w:rPr>
                <w:rFonts w:ascii="Times New Roman" w:hAnsi="Times New Roman" w:cs="Times New Roman"/>
                <w:sz w:val="24"/>
                <w:lang w:val="en-US"/>
              </w:rPr>
            </w:pPr>
            <w:r>
              <w:rPr>
                <w:rFonts w:ascii="Times New Roman" w:hAnsi="Times New Roman" w:cs="Times New Roman"/>
                <w:sz w:val="24"/>
                <w:lang w:val="en-US"/>
              </w:rPr>
              <w:t>8761</w:t>
            </w:r>
          </w:p>
        </w:tc>
      </w:tr>
      <w:tr w:rsidR="000701EA" w:rsidTr="000701EA">
        <w:trPr>
          <w:trHeight w:val="172"/>
        </w:trPr>
        <w:tc>
          <w:tcPr>
            <w:tcW w:w="0" w:type="auto"/>
            <w:vAlign w:val="center"/>
          </w:tcPr>
          <w:p w:rsidR="000701EA" w:rsidRDefault="000701EA" w:rsidP="000701EA">
            <w:pPr>
              <w:rPr>
                <w:rFonts w:ascii="Times New Roman" w:hAnsi="Times New Roman" w:cs="Times New Roman"/>
                <w:sz w:val="24"/>
              </w:rPr>
            </w:pPr>
            <w:r>
              <w:rPr>
                <w:rFonts w:ascii="Times New Roman" w:hAnsi="Times New Roman" w:cs="Times New Roman"/>
                <w:sz w:val="24"/>
              </w:rPr>
              <w:t>Излишек (+), недостаток (-) собственных оборотных средств для формирования запасов (</w:t>
            </w:r>
            <w:r>
              <w:rPr>
                <w:rFonts w:ascii="Times New Roman" w:hAnsi="Times New Roman" w:cs="Times New Roman"/>
                <w:sz w:val="24"/>
                <w:lang w:val="en-US"/>
              </w:rPr>
              <w:t>Ac</w:t>
            </w:r>
            <w:r w:rsidRPr="000F7258">
              <w:rPr>
                <w:rFonts w:ascii="Times New Roman" w:hAnsi="Times New Roman" w:cs="Times New Roman"/>
                <w:sz w:val="24"/>
              </w:rPr>
              <w:t>-</w:t>
            </w:r>
            <w:r>
              <w:rPr>
                <w:rFonts w:ascii="Times New Roman" w:hAnsi="Times New Roman" w:cs="Times New Roman"/>
                <w:sz w:val="24"/>
                <w:lang w:val="en-US"/>
              </w:rPr>
              <w:t>Z</w:t>
            </w:r>
            <w:r>
              <w:rPr>
                <w:rFonts w:ascii="Times New Roman" w:hAnsi="Times New Roman" w:cs="Times New Roman"/>
                <w:sz w:val="24"/>
              </w:rPr>
              <w:t>)</w:t>
            </w:r>
          </w:p>
        </w:tc>
        <w:tc>
          <w:tcPr>
            <w:tcW w:w="0" w:type="auto"/>
            <w:vAlign w:val="center"/>
          </w:tcPr>
          <w:p w:rsidR="000701EA" w:rsidRPr="00153A6B" w:rsidRDefault="000701EA" w:rsidP="000701EA">
            <w:pPr>
              <w:spacing w:line="360" w:lineRule="auto"/>
              <w:jc w:val="center"/>
              <w:rPr>
                <w:rFonts w:ascii="Times New Roman" w:hAnsi="Times New Roman" w:cs="Times New Roman"/>
                <w:sz w:val="24"/>
              </w:rPr>
            </w:pPr>
            <w:r>
              <w:rPr>
                <w:rFonts w:ascii="Times New Roman" w:hAnsi="Times New Roman" w:cs="Times New Roman"/>
                <w:sz w:val="24"/>
              </w:rPr>
              <w:t>-152533</w:t>
            </w:r>
          </w:p>
        </w:tc>
        <w:tc>
          <w:tcPr>
            <w:tcW w:w="0" w:type="auto"/>
            <w:vAlign w:val="center"/>
          </w:tcPr>
          <w:p w:rsidR="000701EA" w:rsidRPr="00153A6B" w:rsidRDefault="000701EA" w:rsidP="000701EA">
            <w:pPr>
              <w:spacing w:line="360" w:lineRule="auto"/>
              <w:jc w:val="center"/>
              <w:rPr>
                <w:rFonts w:ascii="Times New Roman" w:hAnsi="Times New Roman" w:cs="Times New Roman"/>
                <w:sz w:val="24"/>
              </w:rPr>
            </w:pPr>
            <w:r>
              <w:rPr>
                <w:rFonts w:ascii="Times New Roman" w:hAnsi="Times New Roman" w:cs="Times New Roman"/>
                <w:sz w:val="24"/>
              </w:rPr>
              <w:t>-162608</w:t>
            </w:r>
          </w:p>
        </w:tc>
        <w:tc>
          <w:tcPr>
            <w:tcW w:w="0" w:type="auto"/>
            <w:vAlign w:val="center"/>
          </w:tcPr>
          <w:p w:rsidR="000701EA" w:rsidRPr="00153A6B" w:rsidRDefault="000701EA" w:rsidP="000701EA">
            <w:pPr>
              <w:spacing w:line="360" w:lineRule="auto"/>
              <w:jc w:val="center"/>
              <w:rPr>
                <w:rFonts w:ascii="Times New Roman" w:hAnsi="Times New Roman" w:cs="Times New Roman"/>
                <w:sz w:val="24"/>
              </w:rPr>
            </w:pPr>
            <w:r>
              <w:rPr>
                <w:rFonts w:ascii="Times New Roman" w:hAnsi="Times New Roman" w:cs="Times New Roman"/>
                <w:sz w:val="24"/>
              </w:rPr>
              <w:t>-152145</w:t>
            </w:r>
          </w:p>
        </w:tc>
        <w:tc>
          <w:tcPr>
            <w:tcW w:w="0" w:type="auto"/>
            <w:vAlign w:val="center"/>
          </w:tcPr>
          <w:p w:rsidR="000701EA" w:rsidRPr="00C83D2D" w:rsidRDefault="000701EA" w:rsidP="000701EA">
            <w:pPr>
              <w:spacing w:line="360" w:lineRule="auto"/>
              <w:jc w:val="center"/>
              <w:rPr>
                <w:rFonts w:ascii="Times New Roman" w:hAnsi="Times New Roman" w:cs="Times New Roman"/>
                <w:sz w:val="24"/>
                <w:lang w:val="en-US"/>
              </w:rPr>
            </w:pPr>
            <w:r>
              <w:rPr>
                <w:rFonts w:ascii="Times New Roman" w:hAnsi="Times New Roman" w:cs="Times New Roman"/>
                <w:sz w:val="24"/>
                <w:lang w:val="en-US"/>
              </w:rPr>
              <w:t>388</w:t>
            </w:r>
          </w:p>
        </w:tc>
      </w:tr>
      <w:tr w:rsidR="000701EA" w:rsidTr="000701EA">
        <w:trPr>
          <w:trHeight w:val="172"/>
        </w:trPr>
        <w:tc>
          <w:tcPr>
            <w:tcW w:w="0" w:type="auto"/>
            <w:vAlign w:val="center"/>
          </w:tcPr>
          <w:p w:rsidR="000701EA" w:rsidRDefault="000701EA" w:rsidP="000701EA">
            <w:pPr>
              <w:rPr>
                <w:rFonts w:ascii="Times New Roman" w:hAnsi="Times New Roman" w:cs="Times New Roman"/>
                <w:sz w:val="24"/>
              </w:rPr>
            </w:pPr>
            <w:r>
              <w:rPr>
                <w:rFonts w:ascii="Times New Roman" w:hAnsi="Times New Roman" w:cs="Times New Roman"/>
                <w:sz w:val="24"/>
              </w:rPr>
              <w:t>Излишек (+), недостаток (-)</w:t>
            </w:r>
            <w:r w:rsidRPr="000F7258">
              <w:rPr>
                <w:rFonts w:ascii="Times New Roman" w:hAnsi="Times New Roman" w:cs="Times New Roman"/>
                <w:sz w:val="24"/>
              </w:rPr>
              <w:t xml:space="preserve"> </w:t>
            </w:r>
            <w:r>
              <w:rPr>
                <w:rFonts w:ascii="Times New Roman" w:hAnsi="Times New Roman" w:cs="Times New Roman"/>
                <w:sz w:val="24"/>
              </w:rPr>
              <w:t>долгосрочных источников формирования запасов ((</w:t>
            </w:r>
            <w:r>
              <w:rPr>
                <w:rFonts w:ascii="Times New Roman" w:hAnsi="Times New Roman" w:cs="Times New Roman"/>
                <w:sz w:val="24"/>
                <w:lang w:val="en-US"/>
              </w:rPr>
              <w:t>Ac</w:t>
            </w:r>
            <w:r>
              <w:rPr>
                <w:rFonts w:ascii="Times New Roman" w:hAnsi="Times New Roman" w:cs="Times New Roman"/>
                <w:sz w:val="24"/>
              </w:rPr>
              <w:t>+</w:t>
            </w:r>
            <w:proofErr w:type="spellStart"/>
            <w:r>
              <w:rPr>
                <w:rFonts w:ascii="Times New Roman" w:hAnsi="Times New Roman" w:cs="Times New Roman"/>
                <w:sz w:val="24"/>
                <w:lang w:val="en-US"/>
              </w:rPr>
              <w:t>Kd</w:t>
            </w:r>
            <w:proofErr w:type="spellEnd"/>
            <w:r w:rsidRPr="000F7258">
              <w:rPr>
                <w:rFonts w:ascii="Times New Roman" w:hAnsi="Times New Roman" w:cs="Times New Roman"/>
                <w:sz w:val="24"/>
              </w:rPr>
              <w:t>)-</w:t>
            </w:r>
            <w:r>
              <w:rPr>
                <w:rFonts w:ascii="Times New Roman" w:hAnsi="Times New Roman" w:cs="Times New Roman"/>
                <w:sz w:val="24"/>
                <w:lang w:val="en-US"/>
              </w:rPr>
              <w:t>Z</w:t>
            </w:r>
            <w:r>
              <w:rPr>
                <w:rFonts w:ascii="Times New Roman" w:hAnsi="Times New Roman" w:cs="Times New Roman"/>
                <w:sz w:val="24"/>
              </w:rPr>
              <w:t>)</w:t>
            </w:r>
          </w:p>
        </w:tc>
        <w:tc>
          <w:tcPr>
            <w:tcW w:w="0" w:type="auto"/>
            <w:vAlign w:val="center"/>
          </w:tcPr>
          <w:p w:rsidR="000701EA" w:rsidRPr="00153A6B" w:rsidRDefault="000701EA" w:rsidP="000701EA">
            <w:pPr>
              <w:spacing w:line="360" w:lineRule="auto"/>
              <w:jc w:val="center"/>
              <w:rPr>
                <w:rFonts w:ascii="Times New Roman" w:hAnsi="Times New Roman" w:cs="Times New Roman"/>
                <w:sz w:val="24"/>
              </w:rPr>
            </w:pPr>
            <w:r>
              <w:rPr>
                <w:rFonts w:ascii="Times New Roman" w:hAnsi="Times New Roman" w:cs="Times New Roman"/>
                <w:sz w:val="24"/>
              </w:rPr>
              <w:t>-80276</w:t>
            </w:r>
          </w:p>
        </w:tc>
        <w:tc>
          <w:tcPr>
            <w:tcW w:w="0" w:type="auto"/>
            <w:vAlign w:val="center"/>
          </w:tcPr>
          <w:p w:rsidR="000701EA" w:rsidRPr="00153A6B" w:rsidRDefault="000701EA" w:rsidP="000701EA">
            <w:pPr>
              <w:spacing w:line="360" w:lineRule="auto"/>
              <w:jc w:val="center"/>
              <w:rPr>
                <w:rFonts w:ascii="Times New Roman" w:hAnsi="Times New Roman" w:cs="Times New Roman"/>
                <w:sz w:val="24"/>
              </w:rPr>
            </w:pPr>
            <w:r>
              <w:rPr>
                <w:rFonts w:ascii="Times New Roman" w:hAnsi="Times New Roman" w:cs="Times New Roman"/>
                <w:sz w:val="24"/>
              </w:rPr>
              <w:t>-90174</w:t>
            </w:r>
          </w:p>
        </w:tc>
        <w:tc>
          <w:tcPr>
            <w:tcW w:w="0" w:type="auto"/>
            <w:vAlign w:val="center"/>
          </w:tcPr>
          <w:p w:rsidR="000701EA" w:rsidRPr="00153A6B" w:rsidRDefault="000701EA" w:rsidP="000701EA">
            <w:pPr>
              <w:spacing w:line="360" w:lineRule="auto"/>
              <w:jc w:val="center"/>
              <w:rPr>
                <w:rFonts w:ascii="Times New Roman" w:hAnsi="Times New Roman" w:cs="Times New Roman"/>
                <w:sz w:val="24"/>
              </w:rPr>
            </w:pPr>
            <w:r>
              <w:rPr>
                <w:rFonts w:ascii="Times New Roman" w:hAnsi="Times New Roman" w:cs="Times New Roman"/>
                <w:sz w:val="24"/>
              </w:rPr>
              <w:t>-87860</w:t>
            </w:r>
          </w:p>
        </w:tc>
        <w:tc>
          <w:tcPr>
            <w:tcW w:w="0" w:type="auto"/>
            <w:vAlign w:val="center"/>
          </w:tcPr>
          <w:p w:rsidR="000701EA" w:rsidRPr="00C83D2D" w:rsidRDefault="000701EA" w:rsidP="000701EA">
            <w:pPr>
              <w:spacing w:line="360" w:lineRule="auto"/>
              <w:jc w:val="center"/>
              <w:rPr>
                <w:rFonts w:ascii="Times New Roman" w:hAnsi="Times New Roman" w:cs="Times New Roman"/>
                <w:sz w:val="24"/>
                <w:lang w:val="en-US"/>
              </w:rPr>
            </w:pPr>
            <w:r>
              <w:rPr>
                <w:rFonts w:ascii="Times New Roman" w:hAnsi="Times New Roman" w:cs="Times New Roman"/>
                <w:sz w:val="24"/>
                <w:lang w:val="en-US"/>
              </w:rPr>
              <w:t>-7584</w:t>
            </w:r>
          </w:p>
        </w:tc>
      </w:tr>
      <w:tr w:rsidR="000701EA" w:rsidTr="000701EA">
        <w:trPr>
          <w:trHeight w:val="172"/>
        </w:trPr>
        <w:tc>
          <w:tcPr>
            <w:tcW w:w="0" w:type="auto"/>
            <w:vAlign w:val="center"/>
          </w:tcPr>
          <w:p w:rsidR="000701EA" w:rsidRPr="000F7258" w:rsidRDefault="000701EA" w:rsidP="000701EA">
            <w:pPr>
              <w:rPr>
                <w:rFonts w:ascii="Times New Roman" w:hAnsi="Times New Roman" w:cs="Times New Roman"/>
                <w:sz w:val="24"/>
              </w:rPr>
            </w:pPr>
            <w:r>
              <w:rPr>
                <w:rFonts w:ascii="Times New Roman" w:hAnsi="Times New Roman" w:cs="Times New Roman"/>
                <w:sz w:val="24"/>
              </w:rPr>
              <w:t>Излишек (+), недостаток (-) общей величины нормальных источников формирования запасов ((</w:t>
            </w:r>
            <w:r>
              <w:rPr>
                <w:rFonts w:ascii="Times New Roman" w:hAnsi="Times New Roman" w:cs="Times New Roman"/>
                <w:sz w:val="24"/>
                <w:lang w:val="en-US"/>
              </w:rPr>
              <w:t>Ac</w:t>
            </w:r>
            <w:r>
              <w:rPr>
                <w:rFonts w:ascii="Times New Roman" w:hAnsi="Times New Roman" w:cs="Times New Roman"/>
                <w:sz w:val="24"/>
              </w:rPr>
              <w:t>+</w:t>
            </w:r>
            <w:proofErr w:type="spellStart"/>
            <w:r>
              <w:rPr>
                <w:rFonts w:ascii="Times New Roman" w:hAnsi="Times New Roman" w:cs="Times New Roman"/>
                <w:sz w:val="24"/>
                <w:lang w:val="en-US"/>
              </w:rPr>
              <w:t>Kd</w:t>
            </w:r>
            <w:proofErr w:type="spellEnd"/>
            <w:r>
              <w:rPr>
                <w:rFonts w:ascii="Times New Roman" w:hAnsi="Times New Roman" w:cs="Times New Roman"/>
                <w:sz w:val="24"/>
              </w:rPr>
              <w:t>+</w:t>
            </w:r>
            <w:proofErr w:type="spellStart"/>
            <w:r>
              <w:rPr>
                <w:rFonts w:ascii="Times New Roman" w:hAnsi="Times New Roman" w:cs="Times New Roman"/>
                <w:sz w:val="24"/>
                <w:lang w:val="en-US"/>
              </w:rPr>
              <w:t>Kt</w:t>
            </w:r>
            <w:proofErr w:type="spellEnd"/>
            <w:r w:rsidRPr="000F7258">
              <w:rPr>
                <w:rFonts w:ascii="Times New Roman" w:hAnsi="Times New Roman" w:cs="Times New Roman"/>
                <w:sz w:val="24"/>
              </w:rPr>
              <w:t>)-</w:t>
            </w:r>
            <w:r>
              <w:rPr>
                <w:rFonts w:ascii="Times New Roman" w:hAnsi="Times New Roman" w:cs="Times New Roman"/>
                <w:sz w:val="24"/>
                <w:lang w:val="en-US"/>
              </w:rPr>
              <w:t>Z</w:t>
            </w:r>
            <w:r>
              <w:rPr>
                <w:rFonts w:ascii="Times New Roman" w:hAnsi="Times New Roman" w:cs="Times New Roman"/>
                <w:sz w:val="24"/>
              </w:rPr>
              <w:t>)</w:t>
            </w:r>
          </w:p>
        </w:tc>
        <w:tc>
          <w:tcPr>
            <w:tcW w:w="0" w:type="auto"/>
            <w:vAlign w:val="center"/>
          </w:tcPr>
          <w:p w:rsidR="000701EA" w:rsidRPr="00153A6B" w:rsidRDefault="000701EA" w:rsidP="000701EA">
            <w:pPr>
              <w:spacing w:line="360" w:lineRule="auto"/>
              <w:jc w:val="center"/>
              <w:rPr>
                <w:rFonts w:ascii="Times New Roman" w:hAnsi="Times New Roman" w:cs="Times New Roman"/>
                <w:sz w:val="24"/>
              </w:rPr>
            </w:pPr>
            <w:r>
              <w:rPr>
                <w:rFonts w:ascii="Times New Roman" w:hAnsi="Times New Roman" w:cs="Times New Roman"/>
                <w:sz w:val="24"/>
              </w:rPr>
              <w:t>-65576</w:t>
            </w:r>
          </w:p>
        </w:tc>
        <w:tc>
          <w:tcPr>
            <w:tcW w:w="0" w:type="auto"/>
            <w:vAlign w:val="center"/>
          </w:tcPr>
          <w:p w:rsidR="000701EA" w:rsidRPr="00153A6B" w:rsidRDefault="000701EA" w:rsidP="000701EA">
            <w:pPr>
              <w:spacing w:line="360" w:lineRule="auto"/>
              <w:jc w:val="center"/>
              <w:rPr>
                <w:rFonts w:ascii="Times New Roman" w:hAnsi="Times New Roman" w:cs="Times New Roman"/>
                <w:sz w:val="24"/>
              </w:rPr>
            </w:pPr>
            <w:r>
              <w:rPr>
                <w:rFonts w:ascii="Times New Roman" w:hAnsi="Times New Roman" w:cs="Times New Roman"/>
                <w:sz w:val="24"/>
              </w:rPr>
              <w:t>-77974</w:t>
            </w:r>
          </w:p>
        </w:tc>
        <w:tc>
          <w:tcPr>
            <w:tcW w:w="0" w:type="auto"/>
            <w:vAlign w:val="center"/>
          </w:tcPr>
          <w:p w:rsidR="000701EA" w:rsidRPr="00153A6B" w:rsidRDefault="000701EA" w:rsidP="000701EA">
            <w:pPr>
              <w:spacing w:line="360" w:lineRule="auto"/>
              <w:jc w:val="center"/>
              <w:rPr>
                <w:rFonts w:ascii="Times New Roman" w:hAnsi="Times New Roman" w:cs="Times New Roman"/>
                <w:sz w:val="24"/>
              </w:rPr>
            </w:pPr>
            <w:r>
              <w:rPr>
                <w:rFonts w:ascii="Times New Roman" w:hAnsi="Times New Roman" w:cs="Times New Roman"/>
                <w:sz w:val="24"/>
              </w:rPr>
              <w:t>-87860</w:t>
            </w:r>
          </w:p>
        </w:tc>
        <w:tc>
          <w:tcPr>
            <w:tcW w:w="0" w:type="auto"/>
            <w:vAlign w:val="center"/>
          </w:tcPr>
          <w:p w:rsidR="000701EA" w:rsidRPr="00C83D2D" w:rsidRDefault="000701EA" w:rsidP="000701EA">
            <w:pPr>
              <w:spacing w:line="360" w:lineRule="auto"/>
              <w:jc w:val="center"/>
              <w:rPr>
                <w:rFonts w:ascii="Times New Roman" w:hAnsi="Times New Roman" w:cs="Times New Roman"/>
                <w:sz w:val="24"/>
                <w:lang w:val="en-US"/>
              </w:rPr>
            </w:pPr>
            <w:r>
              <w:rPr>
                <w:rFonts w:ascii="Times New Roman" w:hAnsi="Times New Roman" w:cs="Times New Roman"/>
                <w:sz w:val="24"/>
                <w:lang w:val="en-US"/>
              </w:rPr>
              <w:t>-22284</w:t>
            </w:r>
          </w:p>
        </w:tc>
      </w:tr>
      <w:tr w:rsidR="000701EA" w:rsidTr="000701EA">
        <w:trPr>
          <w:trHeight w:val="172"/>
        </w:trPr>
        <w:tc>
          <w:tcPr>
            <w:tcW w:w="0" w:type="auto"/>
            <w:vAlign w:val="center"/>
          </w:tcPr>
          <w:p w:rsidR="000701EA" w:rsidRPr="000F7258" w:rsidRDefault="000701EA" w:rsidP="000701EA">
            <w:pPr>
              <w:rPr>
                <w:rFonts w:ascii="Times New Roman" w:hAnsi="Times New Roman" w:cs="Times New Roman"/>
                <w:sz w:val="24"/>
              </w:rPr>
            </w:pPr>
            <w:r>
              <w:rPr>
                <w:rFonts w:ascii="Times New Roman" w:hAnsi="Times New Roman" w:cs="Times New Roman"/>
                <w:sz w:val="24"/>
              </w:rPr>
              <w:t>Тип финансовой устойчивости</w:t>
            </w:r>
          </w:p>
        </w:tc>
        <w:tc>
          <w:tcPr>
            <w:tcW w:w="0" w:type="auto"/>
            <w:vAlign w:val="center"/>
          </w:tcPr>
          <w:p w:rsidR="000701EA" w:rsidRPr="00655D08" w:rsidRDefault="000701EA" w:rsidP="000701EA">
            <w:pPr>
              <w:spacing w:line="360" w:lineRule="auto"/>
              <w:jc w:val="center"/>
              <w:rPr>
                <w:rFonts w:ascii="Times New Roman" w:hAnsi="Times New Roman" w:cs="Times New Roman"/>
                <w:sz w:val="24"/>
                <w:lang w:val="en-US"/>
              </w:rPr>
            </w:pPr>
            <w:r>
              <w:rPr>
                <w:rFonts w:ascii="Times New Roman" w:hAnsi="Times New Roman" w:cs="Times New Roman"/>
                <w:sz w:val="24"/>
                <w:lang w:val="en-US"/>
              </w:rPr>
              <w:t>IV</w:t>
            </w:r>
          </w:p>
        </w:tc>
        <w:tc>
          <w:tcPr>
            <w:tcW w:w="0" w:type="auto"/>
            <w:vAlign w:val="center"/>
          </w:tcPr>
          <w:p w:rsidR="000701EA" w:rsidRPr="00655D08" w:rsidRDefault="000701EA" w:rsidP="000701EA">
            <w:pPr>
              <w:spacing w:line="360" w:lineRule="auto"/>
              <w:jc w:val="center"/>
              <w:rPr>
                <w:rFonts w:ascii="Times New Roman" w:hAnsi="Times New Roman" w:cs="Times New Roman"/>
                <w:sz w:val="24"/>
                <w:lang w:val="en-US"/>
              </w:rPr>
            </w:pPr>
            <w:r>
              <w:rPr>
                <w:rFonts w:ascii="Times New Roman" w:hAnsi="Times New Roman" w:cs="Times New Roman"/>
                <w:sz w:val="24"/>
                <w:lang w:val="en-US"/>
              </w:rPr>
              <w:t>IV</w:t>
            </w:r>
          </w:p>
        </w:tc>
        <w:tc>
          <w:tcPr>
            <w:tcW w:w="0" w:type="auto"/>
            <w:vAlign w:val="center"/>
          </w:tcPr>
          <w:p w:rsidR="000701EA" w:rsidRPr="00655D08" w:rsidRDefault="000701EA" w:rsidP="000701EA">
            <w:pPr>
              <w:spacing w:line="360" w:lineRule="auto"/>
              <w:jc w:val="center"/>
              <w:rPr>
                <w:rFonts w:ascii="Times New Roman" w:hAnsi="Times New Roman" w:cs="Times New Roman"/>
                <w:sz w:val="24"/>
                <w:lang w:val="en-US"/>
              </w:rPr>
            </w:pPr>
            <w:r>
              <w:rPr>
                <w:rFonts w:ascii="Times New Roman" w:hAnsi="Times New Roman" w:cs="Times New Roman"/>
                <w:sz w:val="24"/>
                <w:lang w:val="en-US"/>
              </w:rPr>
              <w:t>IV</w:t>
            </w:r>
          </w:p>
        </w:tc>
        <w:tc>
          <w:tcPr>
            <w:tcW w:w="0" w:type="auto"/>
            <w:vAlign w:val="center"/>
          </w:tcPr>
          <w:p w:rsidR="000701EA" w:rsidRPr="00655D08" w:rsidRDefault="000701EA" w:rsidP="000701EA">
            <w:pPr>
              <w:spacing w:line="360" w:lineRule="auto"/>
              <w:jc w:val="center"/>
              <w:rPr>
                <w:rFonts w:ascii="Times New Roman" w:hAnsi="Times New Roman" w:cs="Times New Roman"/>
                <w:sz w:val="24"/>
                <w:lang w:val="en-US"/>
              </w:rPr>
            </w:pPr>
            <w:r>
              <w:rPr>
                <w:rFonts w:ascii="Times New Roman" w:hAnsi="Times New Roman" w:cs="Times New Roman"/>
                <w:sz w:val="24"/>
                <w:lang w:val="en-US"/>
              </w:rPr>
              <w:t>-</w:t>
            </w:r>
          </w:p>
        </w:tc>
      </w:tr>
    </w:tbl>
    <w:p w:rsidR="000701EA" w:rsidRDefault="000701EA" w:rsidP="000701EA">
      <w:pPr>
        <w:spacing w:after="0" w:line="360" w:lineRule="auto"/>
        <w:ind w:firstLine="720"/>
        <w:rPr>
          <w:rFonts w:ascii="Times New Roman" w:hAnsi="Times New Roman" w:cs="Times New Roman"/>
          <w:sz w:val="28"/>
        </w:rPr>
      </w:pPr>
      <w:r>
        <w:rPr>
          <w:rFonts w:ascii="Times New Roman" w:hAnsi="Times New Roman" w:cs="Times New Roman"/>
          <w:sz w:val="28"/>
        </w:rPr>
        <w:t xml:space="preserve">За период с 2014 г. по 2016 г. наблюдается </w:t>
      </w:r>
      <w:r>
        <w:rPr>
          <w:rFonts w:ascii="Times New Roman" w:hAnsi="Times New Roman" w:cs="Times New Roman"/>
          <w:sz w:val="28"/>
          <w:lang w:val="en-US"/>
        </w:rPr>
        <w:t>IV</w:t>
      </w:r>
      <w:r>
        <w:rPr>
          <w:rFonts w:ascii="Times New Roman" w:hAnsi="Times New Roman" w:cs="Times New Roman"/>
          <w:sz w:val="28"/>
        </w:rPr>
        <w:t xml:space="preserve"> тип финансовой устойчивости – кризисное финансовое состояние – всех нормальных источников недостаточно для формирования запасов и для этих целей привлекается кредиторская задолженность. Не выполняется минимальное условие финансовой устойчивости – отсутствуют собственные оборотные средства. Это также говорит о том, что предприятие является финансово неустойчивым и находится в кризисном финансовом состоянии.</w:t>
      </w:r>
    </w:p>
    <w:p w:rsidR="000701EA" w:rsidRDefault="000701EA" w:rsidP="008815B9">
      <w:pPr>
        <w:spacing w:after="0" w:line="360" w:lineRule="auto"/>
        <w:ind w:firstLine="720"/>
        <w:rPr>
          <w:rFonts w:ascii="Times New Roman" w:hAnsi="Times New Roman" w:cs="Times New Roman"/>
          <w:sz w:val="28"/>
        </w:rPr>
      </w:pPr>
      <w:r>
        <w:rPr>
          <w:rFonts w:ascii="Times New Roman" w:hAnsi="Times New Roman" w:cs="Times New Roman"/>
          <w:sz w:val="28"/>
        </w:rPr>
        <w:t>Относительными показателями финансовой устойчивости являются коэффициенты финансовой устойчивости, та</w:t>
      </w:r>
      <w:r w:rsidR="0070152C">
        <w:rPr>
          <w:rFonts w:ascii="Times New Roman" w:hAnsi="Times New Roman" w:cs="Times New Roman"/>
          <w:sz w:val="28"/>
        </w:rPr>
        <w:t>блица 16</w:t>
      </w:r>
      <w:r>
        <w:rPr>
          <w:rFonts w:ascii="Times New Roman" w:hAnsi="Times New Roman" w:cs="Times New Roman"/>
          <w:sz w:val="28"/>
        </w:rPr>
        <w:t>.</w:t>
      </w:r>
      <w:r w:rsidRPr="00EC7CF6">
        <w:rPr>
          <w:rFonts w:ascii="Times New Roman" w:hAnsi="Times New Roman" w:cs="Times New Roman"/>
          <w:sz w:val="28"/>
        </w:rPr>
        <w:t xml:space="preserve"> </w:t>
      </w:r>
    </w:p>
    <w:p w:rsidR="003C059F" w:rsidRDefault="003C059F" w:rsidP="000701EA">
      <w:pPr>
        <w:spacing w:after="0" w:line="360" w:lineRule="auto"/>
        <w:rPr>
          <w:rFonts w:ascii="Times New Roman" w:hAnsi="Times New Roman" w:cs="Times New Roman"/>
          <w:sz w:val="28"/>
        </w:rPr>
      </w:pPr>
    </w:p>
    <w:p w:rsidR="003C059F" w:rsidRDefault="003C059F" w:rsidP="000701EA">
      <w:pPr>
        <w:spacing w:after="0" w:line="360" w:lineRule="auto"/>
        <w:rPr>
          <w:rFonts w:ascii="Times New Roman" w:hAnsi="Times New Roman" w:cs="Times New Roman"/>
          <w:sz w:val="28"/>
        </w:rPr>
      </w:pPr>
    </w:p>
    <w:p w:rsidR="000701EA" w:rsidRDefault="0070152C" w:rsidP="000701EA">
      <w:pPr>
        <w:spacing w:after="0" w:line="360" w:lineRule="auto"/>
        <w:rPr>
          <w:rFonts w:ascii="Times New Roman" w:hAnsi="Times New Roman" w:cs="Times New Roman"/>
          <w:sz w:val="28"/>
        </w:rPr>
      </w:pPr>
      <w:r>
        <w:rPr>
          <w:rFonts w:ascii="Times New Roman" w:hAnsi="Times New Roman" w:cs="Times New Roman"/>
          <w:sz w:val="28"/>
        </w:rPr>
        <w:lastRenderedPageBreak/>
        <w:t>Таблица 16</w:t>
      </w:r>
      <w:r w:rsidR="000701EA">
        <w:rPr>
          <w:rFonts w:ascii="Times New Roman" w:hAnsi="Times New Roman" w:cs="Times New Roman"/>
          <w:sz w:val="28"/>
        </w:rPr>
        <w:t xml:space="preserve"> – Коэффициенты финансовой устойчивости АО «Прогресс»</w:t>
      </w:r>
    </w:p>
    <w:tbl>
      <w:tblPr>
        <w:tblStyle w:val="a4"/>
        <w:tblW w:w="0" w:type="auto"/>
        <w:tblLook w:val="04A0" w:firstRow="1" w:lastRow="0" w:firstColumn="1" w:lastColumn="0" w:noHBand="0" w:noVBand="1"/>
      </w:tblPr>
      <w:tblGrid>
        <w:gridCol w:w="3776"/>
        <w:gridCol w:w="1393"/>
        <w:gridCol w:w="1393"/>
        <w:gridCol w:w="1393"/>
        <w:gridCol w:w="1899"/>
      </w:tblGrid>
      <w:tr w:rsidR="000701EA" w:rsidTr="000701EA">
        <w:tc>
          <w:tcPr>
            <w:tcW w:w="0" w:type="auto"/>
            <w:vAlign w:val="center"/>
          </w:tcPr>
          <w:p w:rsidR="000701EA" w:rsidRPr="00551909" w:rsidRDefault="000701EA" w:rsidP="000701EA">
            <w:pPr>
              <w:jc w:val="center"/>
              <w:rPr>
                <w:rFonts w:ascii="Times New Roman" w:hAnsi="Times New Roman" w:cs="Times New Roman"/>
                <w:sz w:val="24"/>
              </w:rPr>
            </w:pPr>
            <w:r w:rsidRPr="00551909">
              <w:rPr>
                <w:rFonts w:ascii="Times New Roman" w:hAnsi="Times New Roman" w:cs="Times New Roman"/>
                <w:sz w:val="24"/>
              </w:rPr>
              <w:t>Показатель</w:t>
            </w:r>
          </w:p>
        </w:tc>
        <w:tc>
          <w:tcPr>
            <w:tcW w:w="0" w:type="auto"/>
            <w:vAlign w:val="center"/>
          </w:tcPr>
          <w:p w:rsidR="000701EA" w:rsidRPr="00551909" w:rsidRDefault="000701EA" w:rsidP="000701EA">
            <w:pPr>
              <w:jc w:val="center"/>
              <w:rPr>
                <w:rFonts w:ascii="Times New Roman" w:hAnsi="Times New Roman" w:cs="Times New Roman"/>
                <w:sz w:val="24"/>
              </w:rPr>
            </w:pPr>
            <w:r w:rsidRPr="00551909">
              <w:rPr>
                <w:rFonts w:ascii="Times New Roman" w:hAnsi="Times New Roman" w:cs="Times New Roman"/>
                <w:sz w:val="24"/>
              </w:rPr>
              <w:t>На 31 декабря 2014 г.</w:t>
            </w:r>
          </w:p>
        </w:tc>
        <w:tc>
          <w:tcPr>
            <w:tcW w:w="0" w:type="auto"/>
            <w:vAlign w:val="center"/>
          </w:tcPr>
          <w:p w:rsidR="000701EA" w:rsidRPr="00551909" w:rsidRDefault="000701EA" w:rsidP="000701EA">
            <w:pPr>
              <w:jc w:val="center"/>
              <w:rPr>
                <w:rFonts w:ascii="Times New Roman" w:hAnsi="Times New Roman" w:cs="Times New Roman"/>
                <w:sz w:val="24"/>
              </w:rPr>
            </w:pPr>
            <w:r w:rsidRPr="00551909">
              <w:rPr>
                <w:rFonts w:ascii="Times New Roman" w:hAnsi="Times New Roman" w:cs="Times New Roman"/>
                <w:sz w:val="24"/>
              </w:rPr>
              <w:t>На 31 декабря 2015 г.</w:t>
            </w:r>
          </w:p>
        </w:tc>
        <w:tc>
          <w:tcPr>
            <w:tcW w:w="0" w:type="auto"/>
            <w:vAlign w:val="center"/>
          </w:tcPr>
          <w:p w:rsidR="000701EA" w:rsidRPr="00551909" w:rsidRDefault="000701EA" w:rsidP="000701EA">
            <w:pPr>
              <w:jc w:val="center"/>
              <w:rPr>
                <w:rFonts w:ascii="Times New Roman" w:hAnsi="Times New Roman" w:cs="Times New Roman"/>
                <w:sz w:val="24"/>
              </w:rPr>
            </w:pPr>
            <w:r>
              <w:rPr>
                <w:rFonts w:ascii="Times New Roman" w:hAnsi="Times New Roman" w:cs="Times New Roman"/>
                <w:sz w:val="24"/>
              </w:rPr>
              <w:t>На 31 декабря 2016</w:t>
            </w:r>
            <w:r w:rsidRPr="00551909">
              <w:rPr>
                <w:rFonts w:ascii="Times New Roman" w:hAnsi="Times New Roman" w:cs="Times New Roman"/>
                <w:sz w:val="24"/>
              </w:rPr>
              <w:t xml:space="preserve"> г.</w:t>
            </w:r>
          </w:p>
        </w:tc>
        <w:tc>
          <w:tcPr>
            <w:tcW w:w="0" w:type="auto"/>
            <w:vAlign w:val="center"/>
          </w:tcPr>
          <w:p w:rsidR="000701EA" w:rsidRPr="00551909" w:rsidRDefault="000701EA" w:rsidP="000701EA">
            <w:pPr>
              <w:jc w:val="center"/>
              <w:rPr>
                <w:rFonts w:ascii="Times New Roman" w:hAnsi="Times New Roman" w:cs="Times New Roman"/>
                <w:sz w:val="24"/>
              </w:rPr>
            </w:pPr>
            <w:r w:rsidRPr="00551909">
              <w:rPr>
                <w:rFonts w:ascii="Times New Roman" w:hAnsi="Times New Roman" w:cs="Times New Roman"/>
                <w:sz w:val="24"/>
              </w:rPr>
              <w:t>Изменение за весь период (+, -)</w:t>
            </w:r>
          </w:p>
        </w:tc>
      </w:tr>
      <w:tr w:rsidR="000701EA" w:rsidTr="000701EA">
        <w:tc>
          <w:tcPr>
            <w:tcW w:w="0" w:type="auto"/>
          </w:tcPr>
          <w:p w:rsidR="000701EA" w:rsidRPr="00551909" w:rsidRDefault="000701EA" w:rsidP="000701EA">
            <w:pPr>
              <w:rPr>
                <w:rFonts w:ascii="Times New Roman" w:hAnsi="Times New Roman" w:cs="Times New Roman"/>
                <w:sz w:val="24"/>
              </w:rPr>
            </w:pPr>
            <w:r w:rsidRPr="00551909">
              <w:rPr>
                <w:rFonts w:ascii="Times New Roman" w:hAnsi="Times New Roman" w:cs="Times New Roman"/>
                <w:sz w:val="24"/>
              </w:rPr>
              <w:t>Коэффициент автономии (финансовой независимости)</w:t>
            </w:r>
          </w:p>
        </w:tc>
        <w:tc>
          <w:tcPr>
            <w:tcW w:w="0" w:type="auto"/>
            <w:vAlign w:val="center"/>
          </w:tcPr>
          <w:p w:rsidR="000701EA" w:rsidRPr="00551909" w:rsidRDefault="000701EA" w:rsidP="000701EA">
            <w:pPr>
              <w:jc w:val="center"/>
              <w:rPr>
                <w:rFonts w:ascii="Times New Roman" w:hAnsi="Times New Roman" w:cs="Times New Roman"/>
                <w:sz w:val="24"/>
              </w:rPr>
            </w:pPr>
            <w:r w:rsidRPr="00551909">
              <w:rPr>
                <w:rFonts w:ascii="Times New Roman" w:hAnsi="Times New Roman" w:cs="Times New Roman"/>
                <w:sz w:val="24"/>
              </w:rPr>
              <w:t>0,33</w:t>
            </w:r>
          </w:p>
        </w:tc>
        <w:tc>
          <w:tcPr>
            <w:tcW w:w="0" w:type="auto"/>
            <w:vAlign w:val="center"/>
          </w:tcPr>
          <w:p w:rsidR="000701EA" w:rsidRPr="00551909" w:rsidRDefault="000701EA" w:rsidP="000701EA">
            <w:pPr>
              <w:jc w:val="center"/>
              <w:rPr>
                <w:rFonts w:ascii="Times New Roman" w:hAnsi="Times New Roman" w:cs="Times New Roman"/>
                <w:sz w:val="24"/>
              </w:rPr>
            </w:pPr>
            <w:r w:rsidRPr="00551909">
              <w:rPr>
                <w:rFonts w:ascii="Times New Roman" w:hAnsi="Times New Roman" w:cs="Times New Roman"/>
                <w:sz w:val="24"/>
              </w:rPr>
              <w:t>0,35</w:t>
            </w:r>
          </w:p>
        </w:tc>
        <w:tc>
          <w:tcPr>
            <w:tcW w:w="0" w:type="auto"/>
            <w:vAlign w:val="center"/>
          </w:tcPr>
          <w:p w:rsidR="000701EA" w:rsidRPr="00551909" w:rsidRDefault="000701EA" w:rsidP="000701EA">
            <w:pPr>
              <w:jc w:val="center"/>
              <w:rPr>
                <w:rFonts w:ascii="Times New Roman" w:hAnsi="Times New Roman" w:cs="Times New Roman"/>
                <w:sz w:val="24"/>
              </w:rPr>
            </w:pPr>
            <w:r>
              <w:rPr>
                <w:rFonts w:ascii="Times New Roman" w:hAnsi="Times New Roman" w:cs="Times New Roman"/>
                <w:sz w:val="24"/>
              </w:rPr>
              <w:t>0,38</w:t>
            </w:r>
          </w:p>
        </w:tc>
        <w:tc>
          <w:tcPr>
            <w:tcW w:w="0" w:type="auto"/>
            <w:vAlign w:val="center"/>
          </w:tcPr>
          <w:p w:rsidR="000701EA" w:rsidRPr="00551909" w:rsidRDefault="000701EA" w:rsidP="000701EA">
            <w:pPr>
              <w:jc w:val="center"/>
              <w:rPr>
                <w:rFonts w:ascii="Times New Roman" w:hAnsi="Times New Roman" w:cs="Times New Roman"/>
                <w:sz w:val="24"/>
              </w:rPr>
            </w:pPr>
            <w:r>
              <w:rPr>
                <w:rFonts w:ascii="Times New Roman" w:hAnsi="Times New Roman" w:cs="Times New Roman"/>
                <w:sz w:val="24"/>
              </w:rPr>
              <w:t>0,05</w:t>
            </w:r>
          </w:p>
        </w:tc>
      </w:tr>
      <w:tr w:rsidR="000701EA" w:rsidTr="000701EA">
        <w:tc>
          <w:tcPr>
            <w:tcW w:w="0" w:type="auto"/>
          </w:tcPr>
          <w:p w:rsidR="000701EA" w:rsidRPr="00551909" w:rsidRDefault="000701EA" w:rsidP="000701EA">
            <w:pPr>
              <w:rPr>
                <w:rFonts w:ascii="Times New Roman" w:hAnsi="Times New Roman" w:cs="Times New Roman"/>
                <w:sz w:val="24"/>
              </w:rPr>
            </w:pPr>
            <w:r w:rsidRPr="00551909">
              <w:rPr>
                <w:rFonts w:ascii="Times New Roman" w:hAnsi="Times New Roman" w:cs="Times New Roman"/>
                <w:sz w:val="24"/>
              </w:rPr>
              <w:t>Коэффициент финансовой зависимости</w:t>
            </w:r>
          </w:p>
        </w:tc>
        <w:tc>
          <w:tcPr>
            <w:tcW w:w="0" w:type="auto"/>
            <w:vAlign w:val="center"/>
          </w:tcPr>
          <w:p w:rsidR="000701EA" w:rsidRPr="00551909" w:rsidRDefault="000701EA" w:rsidP="000701EA">
            <w:pPr>
              <w:jc w:val="center"/>
              <w:rPr>
                <w:rFonts w:ascii="Times New Roman" w:hAnsi="Times New Roman" w:cs="Times New Roman"/>
                <w:sz w:val="24"/>
              </w:rPr>
            </w:pPr>
            <w:r w:rsidRPr="00551909">
              <w:rPr>
                <w:rFonts w:ascii="Times New Roman" w:hAnsi="Times New Roman" w:cs="Times New Roman"/>
                <w:sz w:val="24"/>
              </w:rPr>
              <w:t>0,67</w:t>
            </w:r>
          </w:p>
        </w:tc>
        <w:tc>
          <w:tcPr>
            <w:tcW w:w="0" w:type="auto"/>
            <w:vAlign w:val="center"/>
          </w:tcPr>
          <w:p w:rsidR="000701EA" w:rsidRPr="00551909" w:rsidRDefault="000701EA" w:rsidP="000701EA">
            <w:pPr>
              <w:jc w:val="center"/>
              <w:rPr>
                <w:rFonts w:ascii="Times New Roman" w:hAnsi="Times New Roman" w:cs="Times New Roman"/>
                <w:sz w:val="24"/>
              </w:rPr>
            </w:pPr>
            <w:r w:rsidRPr="00551909">
              <w:rPr>
                <w:rFonts w:ascii="Times New Roman" w:hAnsi="Times New Roman" w:cs="Times New Roman"/>
                <w:sz w:val="24"/>
              </w:rPr>
              <w:t>0,65</w:t>
            </w:r>
          </w:p>
        </w:tc>
        <w:tc>
          <w:tcPr>
            <w:tcW w:w="0" w:type="auto"/>
            <w:vAlign w:val="center"/>
          </w:tcPr>
          <w:p w:rsidR="000701EA" w:rsidRPr="00551909" w:rsidRDefault="000701EA" w:rsidP="000701EA">
            <w:pPr>
              <w:jc w:val="center"/>
              <w:rPr>
                <w:rFonts w:ascii="Times New Roman" w:hAnsi="Times New Roman" w:cs="Times New Roman"/>
                <w:sz w:val="24"/>
              </w:rPr>
            </w:pPr>
            <w:r>
              <w:rPr>
                <w:rFonts w:ascii="Times New Roman" w:hAnsi="Times New Roman" w:cs="Times New Roman"/>
                <w:sz w:val="24"/>
              </w:rPr>
              <w:t>0,62</w:t>
            </w:r>
          </w:p>
        </w:tc>
        <w:tc>
          <w:tcPr>
            <w:tcW w:w="0" w:type="auto"/>
            <w:vAlign w:val="center"/>
          </w:tcPr>
          <w:p w:rsidR="000701EA" w:rsidRPr="00551909" w:rsidRDefault="000701EA" w:rsidP="000701EA">
            <w:pPr>
              <w:jc w:val="center"/>
              <w:rPr>
                <w:rFonts w:ascii="Times New Roman" w:hAnsi="Times New Roman" w:cs="Times New Roman"/>
                <w:sz w:val="24"/>
              </w:rPr>
            </w:pPr>
            <w:r>
              <w:rPr>
                <w:rFonts w:ascii="Times New Roman" w:hAnsi="Times New Roman" w:cs="Times New Roman"/>
                <w:sz w:val="24"/>
              </w:rPr>
              <w:t>-0,05</w:t>
            </w:r>
          </w:p>
        </w:tc>
      </w:tr>
      <w:tr w:rsidR="000701EA" w:rsidTr="000701EA">
        <w:tc>
          <w:tcPr>
            <w:tcW w:w="0" w:type="auto"/>
          </w:tcPr>
          <w:p w:rsidR="000701EA" w:rsidRPr="00551909" w:rsidRDefault="000701EA" w:rsidP="000701EA">
            <w:pPr>
              <w:rPr>
                <w:rFonts w:ascii="Times New Roman" w:hAnsi="Times New Roman" w:cs="Times New Roman"/>
                <w:sz w:val="24"/>
              </w:rPr>
            </w:pPr>
            <w:r w:rsidRPr="00551909">
              <w:rPr>
                <w:rFonts w:ascii="Times New Roman" w:hAnsi="Times New Roman" w:cs="Times New Roman"/>
                <w:sz w:val="24"/>
              </w:rPr>
              <w:t xml:space="preserve">Коэффициент соотношения заемных и собственных средств (финансового </w:t>
            </w:r>
            <w:proofErr w:type="spellStart"/>
            <w:r w:rsidRPr="00551909">
              <w:rPr>
                <w:rFonts w:ascii="Times New Roman" w:hAnsi="Times New Roman" w:cs="Times New Roman"/>
                <w:sz w:val="24"/>
              </w:rPr>
              <w:t>левериджа</w:t>
            </w:r>
            <w:proofErr w:type="spellEnd"/>
            <w:r w:rsidRPr="00551909">
              <w:rPr>
                <w:rFonts w:ascii="Times New Roman" w:hAnsi="Times New Roman" w:cs="Times New Roman"/>
                <w:sz w:val="24"/>
              </w:rPr>
              <w:t>)</w:t>
            </w:r>
          </w:p>
        </w:tc>
        <w:tc>
          <w:tcPr>
            <w:tcW w:w="0" w:type="auto"/>
            <w:vAlign w:val="center"/>
          </w:tcPr>
          <w:p w:rsidR="000701EA" w:rsidRPr="00551909" w:rsidRDefault="000701EA" w:rsidP="000701EA">
            <w:pPr>
              <w:jc w:val="center"/>
              <w:rPr>
                <w:rFonts w:ascii="Times New Roman" w:hAnsi="Times New Roman" w:cs="Times New Roman"/>
                <w:sz w:val="24"/>
              </w:rPr>
            </w:pPr>
            <w:r w:rsidRPr="00551909">
              <w:rPr>
                <w:rFonts w:ascii="Times New Roman" w:hAnsi="Times New Roman" w:cs="Times New Roman"/>
                <w:sz w:val="24"/>
              </w:rPr>
              <w:t>1,99</w:t>
            </w:r>
          </w:p>
        </w:tc>
        <w:tc>
          <w:tcPr>
            <w:tcW w:w="0" w:type="auto"/>
            <w:vAlign w:val="center"/>
          </w:tcPr>
          <w:p w:rsidR="000701EA" w:rsidRPr="00551909" w:rsidRDefault="000701EA" w:rsidP="000701EA">
            <w:pPr>
              <w:jc w:val="center"/>
              <w:rPr>
                <w:rFonts w:ascii="Times New Roman" w:hAnsi="Times New Roman" w:cs="Times New Roman"/>
                <w:sz w:val="24"/>
              </w:rPr>
            </w:pPr>
            <w:r w:rsidRPr="00551909">
              <w:rPr>
                <w:rFonts w:ascii="Times New Roman" w:hAnsi="Times New Roman" w:cs="Times New Roman"/>
                <w:sz w:val="24"/>
              </w:rPr>
              <w:t>1,89</w:t>
            </w:r>
          </w:p>
        </w:tc>
        <w:tc>
          <w:tcPr>
            <w:tcW w:w="0" w:type="auto"/>
            <w:vAlign w:val="center"/>
          </w:tcPr>
          <w:p w:rsidR="000701EA" w:rsidRPr="00551909" w:rsidRDefault="000701EA" w:rsidP="000701EA">
            <w:pPr>
              <w:jc w:val="center"/>
              <w:rPr>
                <w:rFonts w:ascii="Times New Roman" w:hAnsi="Times New Roman" w:cs="Times New Roman"/>
                <w:sz w:val="24"/>
              </w:rPr>
            </w:pPr>
            <w:r>
              <w:rPr>
                <w:rFonts w:ascii="Times New Roman" w:hAnsi="Times New Roman" w:cs="Times New Roman"/>
                <w:sz w:val="24"/>
              </w:rPr>
              <w:t>1,60</w:t>
            </w:r>
          </w:p>
        </w:tc>
        <w:tc>
          <w:tcPr>
            <w:tcW w:w="0" w:type="auto"/>
            <w:vAlign w:val="center"/>
          </w:tcPr>
          <w:p w:rsidR="000701EA" w:rsidRPr="00551909" w:rsidRDefault="000701EA" w:rsidP="000701EA">
            <w:pPr>
              <w:jc w:val="center"/>
              <w:rPr>
                <w:rFonts w:ascii="Times New Roman" w:hAnsi="Times New Roman" w:cs="Times New Roman"/>
                <w:sz w:val="24"/>
              </w:rPr>
            </w:pPr>
            <w:r>
              <w:rPr>
                <w:rFonts w:ascii="Times New Roman" w:hAnsi="Times New Roman" w:cs="Times New Roman"/>
                <w:sz w:val="24"/>
              </w:rPr>
              <w:t>-0,39</w:t>
            </w:r>
          </w:p>
        </w:tc>
      </w:tr>
      <w:tr w:rsidR="000701EA" w:rsidTr="000701EA">
        <w:tc>
          <w:tcPr>
            <w:tcW w:w="0" w:type="auto"/>
          </w:tcPr>
          <w:p w:rsidR="000701EA" w:rsidRPr="00551909" w:rsidRDefault="000701EA" w:rsidP="000701EA">
            <w:pPr>
              <w:rPr>
                <w:rFonts w:ascii="Times New Roman" w:hAnsi="Times New Roman" w:cs="Times New Roman"/>
                <w:sz w:val="24"/>
              </w:rPr>
            </w:pPr>
            <w:r w:rsidRPr="00551909">
              <w:rPr>
                <w:rFonts w:ascii="Times New Roman" w:hAnsi="Times New Roman" w:cs="Times New Roman"/>
                <w:sz w:val="24"/>
              </w:rPr>
              <w:t xml:space="preserve">Коэффициент </w:t>
            </w:r>
            <w:r>
              <w:rPr>
                <w:rFonts w:ascii="Times New Roman" w:hAnsi="Times New Roman" w:cs="Times New Roman"/>
                <w:sz w:val="24"/>
              </w:rPr>
              <w:t>маневренности собственного капитала</w:t>
            </w:r>
          </w:p>
        </w:tc>
        <w:tc>
          <w:tcPr>
            <w:tcW w:w="0" w:type="auto"/>
            <w:vAlign w:val="center"/>
          </w:tcPr>
          <w:p w:rsidR="000701EA" w:rsidRPr="00551909" w:rsidRDefault="000701EA" w:rsidP="000701EA">
            <w:pPr>
              <w:jc w:val="center"/>
              <w:rPr>
                <w:rFonts w:ascii="Times New Roman" w:hAnsi="Times New Roman" w:cs="Times New Roman"/>
                <w:sz w:val="24"/>
              </w:rPr>
            </w:pPr>
            <w:r>
              <w:rPr>
                <w:rFonts w:ascii="Times New Roman" w:hAnsi="Times New Roman" w:cs="Times New Roman"/>
                <w:sz w:val="24"/>
              </w:rPr>
              <w:t>-0,87</w:t>
            </w:r>
          </w:p>
        </w:tc>
        <w:tc>
          <w:tcPr>
            <w:tcW w:w="0" w:type="auto"/>
            <w:vAlign w:val="center"/>
          </w:tcPr>
          <w:p w:rsidR="000701EA" w:rsidRPr="00551909" w:rsidRDefault="000701EA" w:rsidP="000701EA">
            <w:pPr>
              <w:jc w:val="center"/>
              <w:rPr>
                <w:rFonts w:ascii="Times New Roman" w:hAnsi="Times New Roman" w:cs="Times New Roman"/>
                <w:sz w:val="24"/>
              </w:rPr>
            </w:pPr>
            <w:r>
              <w:rPr>
                <w:rFonts w:ascii="Times New Roman" w:hAnsi="Times New Roman" w:cs="Times New Roman"/>
                <w:sz w:val="24"/>
              </w:rPr>
              <w:t>-0,82</w:t>
            </w:r>
          </w:p>
        </w:tc>
        <w:tc>
          <w:tcPr>
            <w:tcW w:w="0" w:type="auto"/>
            <w:vAlign w:val="center"/>
          </w:tcPr>
          <w:p w:rsidR="000701EA" w:rsidRPr="00551909" w:rsidRDefault="000701EA" w:rsidP="000701EA">
            <w:pPr>
              <w:jc w:val="center"/>
              <w:rPr>
                <w:rFonts w:ascii="Times New Roman" w:hAnsi="Times New Roman" w:cs="Times New Roman"/>
                <w:sz w:val="24"/>
              </w:rPr>
            </w:pPr>
            <w:r>
              <w:rPr>
                <w:rFonts w:ascii="Times New Roman" w:hAnsi="Times New Roman" w:cs="Times New Roman"/>
                <w:sz w:val="24"/>
              </w:rPr>
              <w:t>-0,65</w:t>
            </w:r>
          </w:p>
        </w:tc>
        <w:tc>
          <w:tcPr>
            <w:tcW w:w="0" w:type="auto"/>
            <w:vAlign w:val="center"/>
          </w:tcPr>
          <w:p w:rsidR="000701EA" w:rsidRPr="00551909" w:rsidRDefault="000701EA" w:rsidP="000701EA">
            <w:pPr>
              <w:jc w:val="center"/>
              <w:rPr>
                <w:rFonts w:ascii="Times New Roman" w:hAnsi="Times New Roman" w:cs="Times New Roman"/>
                <w:sz w:val="24"/>
              </w:rPr>
            </w:pPr>
            <w:r>
              <w:rPr>
                <w:rFonts w:ascii="Times New Roman" w:hAnsi="Times New Roman" w:cs="Times New Roman"/>
                <w:sz w:val="24"/>
              </w:rPr>
              <w:t>-0,22</w:t>
            </w:r>
          </w:p>
        </w:tc>
      </w:tr>
      <w:tr w:rsidR="000701EA" w:rsidTr="000701EA">
        <w:trPr>
          <w:trHeight w:val="702"/>
        </w:trPr>
        <w:tc>
          <w:tcPr>
            <w:tcW w:w="0" w:type="auto"/>
          </w:tcPr>
          <w:p w:rsidR="000701EA" w:rsidRPr="00551909" w:rsidRDefault="000701EA" w:rsidP="000701EA">
            <w:pPr>
              <w:rPr>
                <w:sz w:val="24"/>
              </w:rPr>
            </w:pPr>
            <w:r w:rsidRPr="00551909">
              <w:rPr>
                <w:rFonts w:ascii="Times New Roman" w:hAnsi="Times New Roman" w:cs="Times New Roman"/>
                <w:sz w:val="24"/>
              </w:rPr>
              <w:t xml:space="preserve">Коэффициент </w:t>
            </w:r>
            <w:r>
              <w:rPr>
                <w:rFonts w:ascii="Times New Roman" w:hAnsi="Times New Roman" w:cs="Times New Roman"/>
                <w:sz w:val="24"/>
              </w:rPr>
              <w:t>обеспеченности собственными оборотными средствами</w:t>
            </w:r>
          </w:p>
        </w:tc>
        <w:tc>
          <w:tcPr>
            <w:tcW w:w="0" w:type="auto"/>
            <w:vAlign w:val="center"/>
          </w:tcPr>
          <w:p w:rsidR="000701EA" w:rsidRPr="00551909" w:rsidRDefault="000701EA" w:rsidP="000701EA">
            <w:pPr>
              <w:jc w:val="center"/>
              <w:rPr>
                <w:rFonts w:ascii="Times New Roman" w:hAnsi="Times New Roman" w:cs="Times New Roman"/>
                <w:sz w:val="24"/>
              </w:rPr>
            </w:pPr>
            <w:r>
              <w:rPr>
                <w:rFonts w:ascii="Times New Roman" w:hAnsi="Times New Roman" w:cs="Times New Roman"/>
                <w:sz w:val="24"/>
              </w:rPr>
              <w:t>-0,79</w:t>
            </w:r>
          </w:p>
        </w:tc>
        <w:tc>
          <w:tcPr>
            <w:tcW w:w="0" w:type="auto"/>
            <w:vAlign w:val="center"/>
          </w:tcPr>
          <w:p w:rsidR="000701EA" w:rsidRPr="00551909" w:rsidRDefault="000701EA" w:rsidP="000701EA">
            <w:pPr>
              <w:jc w:val="center"/>
              <w:rPr>
                <w:rFonts w:ascii="Times New Roman" w:hAnsi="Times New Roman" w:cs="Times New Roman"/>
                <w:sz w:val="24"/>
              </w:rPr>
            </w:pPr>
            <w:r>
              <w:rPr>
                <w:rFonts w:ascii="Times New Roman" w:hAnsi="Times New Roman" w:cs="Times New Roman"/>
                <w:sz w:val="24"/>
              </w:rPr>
              <w:t>-0,77</w:t>
            </w:r>
          </w:p>
        </w:tc>
        <w:tc>
          <w:tcPr>
            <w:tcW w:w="0" w:type="auto"/>
            <w:vAlign w:val="center"/>
          </w:tcPr>
          <w:p w:rsidR="000701EA" w:rsidRPr="00551909" w:rsidRDefault="000701EA" w:rsidP="000701EA">
            <w:pPr>
              <w:jc w:val="center"/>
              <w:rPr>
                <w:rFonts w:ascii="Times New Roman" w:hAnsi="Times New Roman" w:cs="Times New Roman"/>
                <w:sz w:val="24"/>
              </w:rPr>
            </w:pPr>
            <w:r>
              <w:rPr>
                <w:rFonts w:ascii="Times New Roman" w:hAnsi="Times New Roman" w:cs="Times New Roman"/>
                <w:sz w:val="24"/>
              </w:rPr>
              <w:t>-0,68</w:t>
            </w:r>
          </w:p>
        </w:tc>
        <w:tc>
          <w:tcPr>
            <w:tcW w:w="0" w:type="auto"/>
            <w:vAlign w:val="center"/>
          </w:tcPr>
          <w:p w:rsidR="000701EA" w:rsidRPr="00551909" w:rsidRDefault="000701EA" w:rsidP="000701EA">
            <w:pPr>
              <w:jc w:val="center"/>
              <w:rPr>
                <w:rFonts w:ascii="Times New Roman" w:hAnsi="Times New Roman" w:cs="Times New Roman"/>
                <w:sz w:val="24"/>
              </w:rPr>
            </w:pPr>
            <w:r>
              <w:rPr>
                <w:rFonts w:ascii="Times New Roman" w:hAnsi="Times New Roman" w:cs="Times New Roman"/>
                <w:sz w:val="24"/>
              </w:rPr>
              <w:t>0,11</w:t>
            </w:r>
          </w:p>
        </w:tc>
      </w:tr>
      <w:tr w:rsidR="000701EA" w:rsidTr="000701EA">
        <w:trPr>
          <w:trHeight w:val="167"/>
        </w:trPr>
        <w:tc>
          <w:tcPr>
            <w:tcW w:w="0" w:type="auto"/>
          </w:tcPr>
          <w:p w:rsidR="000701EA" w:rsidRPr="00551909" w:rsidRDefault="000701EA" w:rsidP="000701EA">
            <w:pPr>
              <w:rPr>
                <w:rFonts w:ascii="Times New Roman" w:hAnsi="Times New Roman" w:cs="Times New Roman"/>
                <w:sz w:val="24"/>
              </w:rPr>
            </w:pPr>
            <w:r w:rsidRPr="00551909">
              <w:rPr>
                <w:rFonts w:ascii="Times New Roman" w:hAnsi="Times New Roman" w:cs="Times New Roman"/>
                <w:sz w:val="24"/>
              </w:rPr>
              <w:t xml:space="preserve">Коэффициент </w:t>
            </w:r>
            <w:r>
              <w:rPr>
                <w:rFonts w:ascii="Times New Roman" w:hAnsi="Times New Roman" w:cs="Times New Roman"/>
                <w:sz w:val="24"/>
              </w:rPr>
              <w:t>обеспеченности запасов собственными оборотными средствами</w:t>
            </w:r>
          </w:p>
        </w:tc>
        <w:tc>
          <w:tcPr>
            <w:tcW w:w="0" w:type="auto"/>
            <w:vAlign w:val="center"/>
          </w:tcPr>
          <w:p w:rsidR="000701EA" w:rsidRPr="00551909" w:rsidRDefault="000701EA" w:rsidP="000701EA">
            <w:pPr>
              <w:jc w:val="center"/>
              <w:rPr>
                <w:rFonts w:ascii="Times New Roman" w:hAnsi="Times New Roman" w:cs="Times New Roman"/>
                <w:sz w:val="24"/>
              </w:rPr>
            </w:pPr>
            <w:r>
              <w:rPr>
                <w:rFonts w:ascii="Times New Roman" w:hAnsi="Times New Roman" w:cs="Times New Roman"/>
                <w:sz w:val="24"/>
              </w:rPr>
              <w:t>-0,88</w:t>
            </w:r>
          </w:p>
        </w:tc>
        <w:tc>
          <w:tcPr>
            <w:tcW w:w="0" w:type="auto"/>
            <w:vAlign w:val="center"/>
          </w:tcPr>
          <w:p w:rsidR="000701EA" w:rsidRPr="00551909" w:rsidRDefault="000701EA" w:rsidP="000701EA">
            <w:pPr>
              <w:jc w:val="center"/>
              <w:rPr>
                <w:rFonts w:ascii="Times New Roman" w:hAnsi="Times New Roman" w:cs="Times New Roman"/>
                <w:sz w:val="24"/>
              </w:rPr>
            </w:pPr>
            <w:r>
              <w:rPr>
                <w:rFonts w:ascii="Times New Roman" w:hAnsi="Times New Roman" w:cs="Times New Roman"/>
                <w:sz w:val="24"/>
              </w:rPr>
              <w:t>-0,79</w:t>
            </w:r>
          </w:p>
        </w:tc>
        <w:tc>
          <w:tcPr>
            <w:tcW w:w="0" w:type="auto"/>
            <w:vAlign w:val="center"/>
          </w:tcPr>
          <w:p w:rsidR="000701EA" w:rsidRPr="00551909" w:rsidRDefault="000701EA" w:rsidP="000701EA">
            <w:pPr>
              <w:jc w:val="center"/>
              <w:rPr>
                <w:rFonts w:ascii="Times New Roman" w:hAnsi="Times New Roman" w:cs="Times New Roman"/>
                <w:sz w:val="24"/>
              </w:rPr>
            </w:pPr>
            <w:r>
              <w:rPr>
                <w:rFonts w:ascii="Times New Roman" w:hAnsi="Times New Roman" w:cs="Times New Roman"/>
                <w:sz w:val="24"/>
              </w:rPr>
              <w:t>-0,69</w:t>
            </w:r>
          </w:p>
        </w:tc>
        <w:tc>
          <w:tcPr>
            <w:tcW w:w="0" w:type="auto"/>
            <w:vAlign w:val="center"/>
          </w:tcPr>
          <w:p w:rsidR="000701EA" w:rsidRPr="00551909" w:rsidRDefault="000701EA" w:rsidP="000701EA">
            <w:pPr>
              <w:jc w:val="center"/>
              <w:rPr>
                <w:rFonts w:ascii="Times New Roman" w:hAnsi="Times New Roman" w:cs="Times New Roman"/>
                <w:sz w:val="24"/>
              </w:rPr>
            </w:pPr>
            <w:r>
              <w:rPr>
                <w:rFonts w:ascii="Times New Roman" w:hAnsi="Times New Roman" w:cs="Times New Roman"/>
                <w:sz w:val="24"/>
              </w:rPr>
              <w:t>0,19</w:t>
            </w:r>
          </w:p>
        </w:tc>
      </w:tr>
    </w:tbl>
    <w:p w:rsidR="000701EA" w:rsidRDefault="000701EA" w:rsidP="000701EA">
      <w:pPr>
        <w:spacing w:after="0" w:line="360" w:lineRule="auto"/>
        <w:ind w:firstLine="720"/>
        <w:rPr>
          <w:rFonts w:ascii="Times New Roman" w:hAnsi="Times New Roman" w:cs="Times New Roman"/>
          <w:sz w:val="28"/>
        </w:rPr>
      </w:pPr>
      <w:r>
        <w:rPr>
          <w:rFonts w:ascii="Times New Roman" w:hAnsi="Times New Roman" w:cs="Times New Roman"/>
          <w:sz w:val="28"/>
        </w:rPr>
        <w:t xml:space="preserve">Финансовая независимость предприятия находится на низком уровне. Доля собственного капитала в общей сумме источников финансирования увеличилась с 33% в 2014 году до 38% в 2016 году. Доля заемного капитала снизилась с 67% в 2014 году до 62% в 2016 году в общей сумме капитала. В 2014 году на 1 руб. собственного капитала приходится 1,99 руб. заемных средств, а в 2016 году 1,60 руб. заемных средств. </w:t>
      </w:r>
    </w:p>
    <w:p w:rsidR="000701EA" w:rsidRDefault="000701EA" w:rsidP="000701EA">
      <w:pPr>
        <w:spacing w:after="0" w:line="360" w:lineRule="auto"/>
        <w:ind w:firstLine="720"/>
        <w:rPr>
          <w:rFonts w:ascii="Times New Roman" w:hAnsi="Times New Roman" w:cs="Times New Roman"/>
          <w:sz w:val="28"/>
        </w:rPr>
      </w:pPr>
      <w:r>
        <w:rPr>
          <w:rFonts w:ascii="Times New Roman" w:hAnsi="Times New Roman" w:cs="Times New Roman"/>
          <w:sz w:val="28"/>
        </w:rPr>
        <w:t>На основе данных аналитического баланса проведем оценку платежеспо</w:t>
      </w:r>
      <w:r w:rsidR="0070152C">
        <w:rPr>
          <w:rFonts w:ascii="Times New Roman" w:hAnsi="Times New Roman" w:cs="Times New Roman"/>
          <w:sz w:val="28"/>
        </w:rPr>
        <w:t>собности предприятия, таблица 17</w:t>
      </w:r>
      <w:r>
        <w:rPr>
          <w:rFonts w:ascii="Times New Roman" w:hAnsi="Times New Roman" w:cs="Times New Roman"/>
          <w:sz w:val="28"/>
        </w:rPr>
        <w:t>.</w:t>
      </w:r>
    </w:p>
    <w:p w:rsidR="000701EA" w:rsidRDefault="0070152C" w:rsidP="000701EA">
      <w:pPr>
        <w:spacing w:after="0" w:line="360" w:lineRule="auto"/>
        <w:rPr>
          <w:rFonts w:ascii="Times New Roman" w:hAnsi="Times New Roman" w:cs="Times New Roman"/>
          <w:sz w:val="28"/>
        </w:rPr>
      </w:pPr>
      <w:r>
        <w:rPr>
          <w:rFonts w:ascii="Times New Roman" w:hAnsi="Times New Roman" w:cs="Times New Roman"/>
          <w:sz w:val="28"/>
        </w:rPr>
        <w:t>Таблица 17</w:t>
      </w:r>
      <w:r w:rsidR="000701EA">
        <w:rPr>
          <w:rFonts w:ascii="Times New Roman" w:hAnsi="Times New Roman" w:cs="Times New Roman"/>
          <w:sz w:val="28"/>
        </w:rPr>
        <w:t xml:space="preserve"> – Коэффициенты ликвидности и платежеспособности АО «Прогресс»</w:t>
      </w:r>
    </w:p>
    <w:tbl>
      <w:tblPr>
        <w:tblStyle w:val="a4"/>
        <w:tblW w:w="0" w:type="auto"/>
        <w:tblLook w:val="04A0" w:firstRow="1" w:lastRow="0" w:firstColumn="1" w:lastColumn="0" w:noHBand="0" w:noVBand="1"/>
      </w:tblPr>
      <w:tblGrid>
        <w:gridCol w:w="4409"/>
        <w:gridCol w:w="1815"/>
        <w:gridCol w:w="1815"/>
        <w:gridCol w:w="1815"/>
      </w:tblGrid>
      <w:tr w:rsidR="000701EA" w:rsidTr="000701EA">
        <w:tc>
          <w:tcPr>
            <w:tcW w:w="0" w:type="auto"/>
            <w:vAlign w:val="center"/>
          </w:tcPr>
          <w:p w:rsidR="000701EA" w:rsidRPr="00153A6B" w:rsidRDefault="000701EA" w:rsidP="000701EA">
            <w:pPr>
              <w:jc w:val="center"/>
              <w:rPr>
                <w:rFonts w:ascii="Times New Roman" w:hAnsi="Times New Roman" w:cs="Times New Roman"/>
                <w:sz w:val="24"/>
              </w:rPr>
            </w:pPr>
            <w:r w:rsidRPr="00153A6B">
              <w:rPr>
                <w:rFonts w:ascii="Times New Roman" w:hAnsi="Times New Roman" w:cs="Times New Roman"/>
                <w:sz w:val="24"/>
              </w:rPr>
              <w:t>Показатель</w:t>
            </w:r>
          </w:p>
        </w:tc>
        <w:tc>
          <w:tcPr>
            <w:tcW w:w="0" w:type="auto"/>
            <w:vAlign w:val="center"/>
          </w:tcPr>
          <w:p w:rsidR="000701EA" w:rsidRPr="00153A6B" w:rsidRDefault="000701EA" w:rsidP="000701EA">
            <w:pPr>
              <w:jc w:val="center"/>
              <w:rPr>
                <w:rFonts w:ascii="Times New Roman" w:hAnsi="Times New Roman" w:cs="Times New Roman"/>
                <w:sz w:val="24"/>
              </w:rPr>
            </w:pPr>
            <w:r w:rsidRPr="00153A6B">
              <w:rPr>
                <w:rFonts w:ascii="Times New Roman" w:hAnsi="Times New Roman" w:cs="Times New Roman"/>
                <w:sz w:val="24"/>
              </w:rPr>
              <w:t>На 31 декабря 2014 г.</w:t>
            </w:r>
          </w:p>
        </w:tc>
        <w:tc>
          <w:tcPr>
            <w:tcW w:w="0" w:type="auto"/>
            <w:vAlign w:val="center"/>
          </w:tcPr>
          <w:p w:rsidR="000701EA" w:rsidRPr="00153A6B" w:rsidRDefault="000701EA" w:rsidP="000701EA">
            <w:pPr>
              <w:jc w:val="center"/>
              <w:rPr>
                <w:rFonts w:ascii="Times New Roman" w:hAnsi="Times New Roman" w:cs="Times New Roman"/>
                <w:sz w:val="24"/>
              </w:rPr>
            </w:pPr>
            <w:r w:rsidRPr="00153A6B">
              <w:rPr>
                <w:rFonts w:ascii="Times New Roman" w:hAnsi="Times New Roman" w:cs="Times New Roman"/>
                <w:sz w:val="24"/>
              </w:rPr>
              <w:t>На 31 декабря 2015 г.</w:t>
            </w:r>
          </w:p>
        </w:tc>
        <w:tc>
          <w:tcPr>
            <w:tcW w:w="0" w:type="auto"/>
            <w:vAlign w:val="center"/>
          </w:tcPr>
          <w:p w:rsidR="000701EA" w:rsidRPr="00153A6B" w:rsidRDefault="000701EA" w:rsidP="000701EA">
            <w:pPr>
              <w:jc w:val="center"/>
              <w:rPr>
                <w:rFonts w:ascii="Times New Roman" w:hAnsi="Times New Roman" w:cs="Times New Roman"/>
                <w:sz w:val="24"/>
              </w:rPr>
            </w:pPr>
            <w:r>
              <w:rPr>
                <w:rFonts w:ascii="Times New Roman" w:hAnsi="Times New Roman" w:cs="Times New Roman"/>
                <w:sz w:val="24"/>
              </w:rPr>
              <w:t>На 31 декабря 2016</w:t>
            </w:r>
            <w:r w:rsidRPr="00153A6B">
              <w:rPr>
                <w:rFonts w:ascii="Times New Roman" w:hAnsi="Times New Roman" w:cs="Times New Roman"/>
                <w:sz w:val="24"/>
              </w:rPr>
              <w:t xml:space="preserve"> г.</w:t>
            </w:r>
          </w:p>
        </w:tc>
      </w:tr>
      <w:tr w:rsidR="000701EA" w:rsidTr="000701EA">
        <w:tc>
          <w:tcPr>
            <w:tcW w:w="0" w:type="auto"/>
          </w:tcPr>
          <w:p w:rsidR="000701EA" w:rsidRPr="00153A6B" w:rsidRDefault="000701EA" w:rsidP="000701EA">
            <w:pPr>
              <w:rPr>
                <w:rFonts w:ascii="Times New Roman" w:hAnsi="Times New Roman" w:cs="Times New Roman"/>
                <w:sz w:val="24"/>
              </w:rPr>
            </w:pPr>
            <w:r w:rsidRPr="00153A6B">
              <w:rPr>
                <w:rFonts w:ascii="Times New Roman" w:hAnsi="Times New Roman" w:cs="Times New Roman"/>
                <w:sz w:val="24"/>
              </w:rPr>
              <w:t>Коэффициент абсолютной ликвидности</w:t>
            </w:r>
          </w:p>
        </w:tc>
        <w:tc>
          <w:tcPr>
            <w:tcW w:w="0" w:type="auto"/>
            <w:vAlign w:val="center"/>
          </w:tcPr>
          <w:p w:rsidR="000701EA" w:rsidRPr="00153A6B" w:rsidRDefault="000701EA" w:rsidP="000701EA">
            <w:pPr>
              <w:jc w:val="center"/>
              <w:rPr>
                <w:rFonts w:ascii="Times New Roman" w:hAnsi="Times New Roman" w:cs="Times New Roman"/>
                <w:sz w:val="24"/>
              </w:rPr>
            </w:pPr>
            <w:r w:rsidRPr="00153A6B">
              <w:rPr>
                <w:rFonts w:ascii="Times New Roman" w:hAnsi="Times New Roman" w:cs="Times New Roman"/>
                <w:sz w:val="24"/>
              </w:rPr>
              <w:t>0,065</w:t>
            </w:r>
          </w:p>
        </w:tc>
        <w:tc>
          <w:tcPr>
            <w:tcW w:w="0" w:type="auto"/>
            <w:vAlign w:val="center"/>
          </w:tcPr>
          <w:p w:rsidR="000701EA" w:rsidRPr="00153A6B" w:rsidRDefault="000701EA" w:rsidP="000701EA">
            <w:pPr>
              <w:jc w:val="center"/>
              <w:rPr>
                <w:rFonts w:ascii="Times New Roman" w:hAnsi="Times New Roman" w:cs="Times New Roman"/>
                <w:sz w:val="24"/>
              </w:rPr>
            </w:pPr>
            <w:r w:rsidRPr="00153A6B">
              <w:rPr>
                <w:rFonts w:ascii="Times New Roman" w:hAnsi="Times New Roman" w:cs="Times New Roman"/>
                <w:sz w:val="24"/>
              </w:rPr>
              <w:t>0,005</w:t>
            </w:r>
          </w:p>
        </w:tc>
        <w:tc>
          <w:tcPr>
            <w:tcW w:w="0" w:type="auto"/>
            <w:vAlign w:val="center"/>
          </w:tcPr>
          <w:p w:rsidR="000701EA" w:rsidRPr="00153A6B" w:rsidRDefault="000701EA" w:rsidP="000701EA">
            <w:pPr>
              <w:jc w:val="center"/>
              <w:rPr>
                <w:rFonts w:ascii="Times New Roman" w:hAnsi="Times New Roman" w:cs="Times New Roman"/>
                <w:sz w:val="24"/>
              </w:rPr>
            </w:pPr>
            <w:r>
              <w:rPr>
                <w:rFonts w:ascii="Times New Roman" w:hAnsi="Times New Roman" w:cs="Times New Roman"/>
                <w:sz w:val="24"/>
              </w:rPr>
              <w:t>0,0004</w:t>
            </w:r>
          </w:p>
        </w:tc>
      </w:tr>
      <w:tr w:rsidR="000701EA" w:rsidTr="000701EA">
        <w:tc>
          <w:tcPr>
            <w:tcW w:w="0" w:type="auto"/>
          </w:tcPr>
          <w:p w:rsidR="000701EA" w:rsidRPr="00153A6B" w:rsidRDefault="000701EA" w:rsidP="000701EA">
            <w:pPr>
              <w:rPr>
                <w:rFonts w:ascii="Times New Roman" w:hAnsi="Times New Roman" w:cs="Times New Roman"/>
                <w:sz w:val="24"/>
              </w:rPr>
            </w:pPr>
            <w:r w:rsidRPr="00153A6B">
              <w:rPr>
                <w:rFonts w:ascii="Times New Roman" w:hAnsi="Times New Roman" w:cs="Times New Roman"/>
                <w:sz w:val="24"/>
              </w:rPr>
              <w:t>Коэффициент промежуточной ликвидности</w:t>
            </w:r>
          </w:p>
        </w:tc>
        <w:tc>
          <w:tcPr>
            <w:tcW w:w="0" w:type="auto"/>
            <w:vAlign w:val="center"/>
          </w:tcPr>
          <w:p w:rsidR="000701EA" w:rsidRPr="00153A6B" w:rsidRDefault="000701EA" w:rsidP="000701EA">
            <w:pPr>
              <w:jc w:val="center"/>
              <w:rPr>
                <w:rFonts w:ascii="Times New Roman" w:hAnsi="Times New Roman" w:cs="Times New Roman"/>
                <w:sz w:val="24"/>
              </w:rPr>
            </w:pPr>
            <w:r w:rsidRPr="00153A6B">
              <w:rPr>
                <w:rFonts w:ascii="Times New Roman" w:hAnsi="Times New Roman" w:cs="Times New Roman"/>
                <w:sz w:val="24"/>
              </w:rPr>
              <w:t>0,12</w:t>
            </w:r>
          </w:p>
        </w:tc>
        <w:tc>
          <w:tcPr>
            <w:tcW w:w="0" w:type="auto"/>
            <w:vAlign w:val="center"/>
          </w:tcPr>
          <w:p w:rsidR="000701EA" w:rsidRPr="00153A6B" w:rsidRDefault="000701EA" w:rsidP="000701EA">
            <w:pPr>
              <w:jc w:val="center"/>
              <w:rPr>
                <w:rFonts w:ascii="Times New Roman" w:hAnsi="Times New Roman" w:cs="Times New Roman"/>
                <w:sz w:val="24"/>
              </w:rPr>
            </w:pPr>
            <w:r w:rsidRPr="00153A6B">
              <w:rPr>
                <w:rFonts w:ascii="Times New Roman" w:hAnsi="Times New Roman" w:cs="Times New Roman"/>
                <w:sz w:val="24"/>
              </w:rPr>
              <w:t>0,03</w:t>
            </w:r>
          </w:p>
        </w:tc>
        <w:tc>
          <w:tcPr>
            <w:tcW w:w="0" w:type="auto"/>
            <w:vAlign w:val="center"/>
          </w:tcPr>
          <w:p w:rsidR="000701EA" w:rsidRPr="00153A6B" w:rsidRDefault="000701EA" w:rsidP="000701EA">
            <w:pPr>
              <w:jc w:val="center"/>
              <w:rPr>
                <w:rFonts w:ascii="Times New Roman" w:hAnsi="Times New Roman" w:cs="Times New Roman"/>
                <w:sz w:val="24"/>
              </w:rPr>
            </w:pPr>
            <w:r>
              <w:rPr>
                <w:rFonts w:ascii="Times New Roman" w:hAnsi="Times New Roman" w:cs="Times New Roman"/>
                <w:sz w:val="24"/>
              </w:rPr>
              <w:t>0,01</w:t>
            </w:r>
          </w:p>
        </w:tc>
      </w:tr>
      <w:tr w:rsidR="000701EA" w:rsidTr="000701EA">
        <w:tc>
          <w:tcPr>
            <w:tcW w:w="0" w:type="auto"/>
          </w:tcPr>
          <w:p w:rsidR="000701EA" w:rsidRPr="00153A6B" w:rsidRDefault="000701EA" w:rsidP="000701EA">
            <w:pPr>
              <w:rPr>
                <w:rFonts w:ascii="Times New Roman" w:hAnsi="Times New Roman" w:cs="Times New Roman"/>
                <w:sz w:val="24"/>
              </w:rPr>
            </w:pPr>
            <w:r w:rsidRPr="00153A6B">
              <w:rPr>
                <w:rFonts w:ascii="Times New Roman" w:hAnsi="Times New Roman" w:cs="Times New Roman"/>
                <w:sz w:val="24"/>
              </w:rPr>
              <w:t>Коэффициент текущей ликвидности</w:t>
            </w:r>
          </w:p>
        </w:tc>
        <w:tc>
          <w:tcPr>
            <w:tcW w:w="0" w:type="auto"/>
            <w:vAlign w:val="center"/>
          </w:tcPr>
          <w:p w:rsidR="000701EA" w:rsidRPr="00153A6B" w:rsidRDefault="000701EA" w:rsidP="000701EA">
            <w:pPr>
              <w:jc w:val="center"/>
              <w:rPr>
                <w:rFonts w:ascii="Times New Roman" w:hAnsi="Times New Roman" w:cs="Times New Roman"/>
                <w:sz w:val="24"/>
              </w:rPr>
            </w:pPr>
            <w:r w:rsidRPr="00153A6B">
              <w:rPr>
                <w:rFonts w:ascii="Times New Roman" w:hAnsi="Times New Roman" w:cs="Times New Roman"/>
                <w:sz w:val="24"/>
              </w:rPr>
              <w:t>1,01</w:t>
            </w:r>
          </w:p>
        </w:tc>
        <w:tc>
          <w:tcPr>
            <w:tcW w:w="0" w:type="auto"/>
            <w:vAlign w:val="center"/>
          </w:tcPr>
          <w:p w:rsidR="000701EA" w:rsidRPr="00153A6B" w:rsidRDefault="000701EA" w:rsidP="000701EA">
            <w:pPr>
              <w:jc w:val="center"/>
              <w:rPr>
                <w:rFonts w:ascii="Times New Roman" w:hAnsi="Times New Roman" w:cs="Times New Roman"/>
                <w:sz w:val="24"/>
              </w:rPr>
            </w:pPr>
            <w:r w:rsidRPr="00153A6B">
              <w:rPr>
                <w:rFonts w:ascii="Times New Roman" w:hAnsi="Times New Roman" w:cs="Times New Roman"/>
                <w:sz w:val="24"/>
              </w:rPr>
              <w:t>1,01</w:t>
            </w:r>
          </w:p>
        </w:tc>
        <w:tc>
          <w:tcPr>
            <w:tcW w:w="0" w:type="auto"/>
            <w:vAlign w:val="center"/>
          </w:tcPr>
          <w:p w:rsidR="000701EA" w:rsidRPr="00153A6B" w:rsidRDefault="000701EA" w:rsidP="000701EA">
            <w:pPr>
              <w:jc w:val="center"/>
              <w:rPr>
                <w:rFonts w:ascii="Times New Roman" w:hAnsi="Times New Roman" w:cs="Times New Roman"/>
                <w:sz w:val="24"/>
              </w:rPr>
            </w:pPr>
            <w:r>
              <w:rPr>
                <w:rFonts w:ascii="Times New Roman" w:hAnsi="Times New Roman" w:cs="Times New Roman"/>
                <w:sz w:val="24"/>
              </w:rPr>
              <w:t>1,02</w:t>
            </w:r>
          </w:p>
        </w:tc>
      </w:tr>
      <w:tr w:rsidR="000701EA" w:rsidTr="000701EA">
        <w:tc>
          <w:tcPr>
            <w:tcW w:w="0" w:type="auto"/>
          </w:tcPr>
          <w:p w:rsidR="000701EA" w:rsidRPr="00153A6B" w:rsidRDefault="000701EA" w:rsidP="000701EA">
            <w:pPr>
              <w:rPr>
                <w:sz w:val="24"/>
              </w:rPr>
            </w:pPr>
            <w:r w:rsidRPr="00153A6B">
              <w:rPr>
                <w:rFonts w:ascii="Times New Roman" w:hAnsi="Times New Roman" w:cs="Times New Roman"/>
                <w:sz w:val="24"/>
              </w:rPr>
              <w:t>Коэффициент нормального уровня платежеспособности</w:t>
            </w:r>
          </w:p>
        </w:tc>
        <w:tc>
          <w:tcPr>
            <w:tcW w:w="0" w:type="auto"/>
            <w:vAlign w:val="center"/>
          </w:tcPr>
          <w:p w:rsidR="000701EA" w:rsidRPr="00153A6B" w:rsidRDefault="000701EA" w:rsidP="000701EA">
            <w:pPr>
              <w:jc w:val="center"/>
              <w:rPr>
                <w:rFonts w:ascii="Times New Roman" w:hAnsi="Times New Roman" w:cs="Times New Roman"/>
                <w:sz w:val="24"/>
              </w:rPr>
            </w:pPr>
            <w:r w:rsidRPr="00153A6B">
              <w:rPr>
                <w:rFonts w:ascii="Times New Roman" w:hAnsi="Times New Roman" w:cs="Times New Roman"/>
                <w:sz w:val="24"/>
              </w:rPr>
              <w:t>1,90</w:t>
            </w:r>
          </w:p>
        </w:tc>
        <w:tc>
          <w:tcPr>
            <w:tcW w:w="0" w:type="auto"/>
            <w:vAlign w:val="center"/>
          </w:tcPr>
          <w:p w:rsidR="000701EA" w:rsidRPr="00153A6B" w:rsidRDefault="000701EA" w:rsidP="000701EA">
            <w:pPr>
              <w:jc w:val="center"/>
              <w:rPr>
                <w:rFonts w:ascii="Times New Roman" w:hAnsi="Times New Roman" w:cs="Times New Roman"/>
                <w:sz w:val="24"/>
              </w:rPr>
            </w:pPr>
            <w:r w:rsidRPr="00153A6B">
              <w:rPr>
                <w:rFonts w:ascii="Times New Roman" w:hAnsi="Times New Roman" w:cs="Times New Roman"/>
                <w:sz w:val="24"/>
              </w:rPr>
              <w:t>1,98</w:t>
            </w:r>
          </w:p>
        </w:tc>
        <w:tc>
          <w:tcPr>
            <w:tcW w:w="0" w:type="auto"/>
            <w:vAlign w:val="center"/>
          </w:tcPr>
          <w:p w:rsidR="000701EA" w:rsidRPr="00153A6B" w:rsidRDefault="000701EA" w:rsidP="000701EA">
            <w:pPr>
              <w:jc w:val="center"/>
              <w:rPr>
                <w:rFonts w:ascii="Times New Roman" w:hAnsi="Times New Roman" w:cs="Times New Roman"/>
                <w:sz w:val="24"/>
              </w:rPr>
            </w:pPr>
            <w:r>
              <w:rPr>
                <w:rFonts w:ascii="Times New Roman" w:hAnsi="Times New Roman" w:cs="Times New Roman"/>
                <w:sz w:val="24"/>
              </w:rPr>
              <w:t>2,01</w:t>
            </w:r>
          </w:p>
        </w:tc>
      </w:tr>
    </w:tbl>
    <w:p w:rsidR="00FD2777" w:rsidRDefault="000701EA" w:rsidP="000701EA">
      <w:pPr>
        <w:spacing w:after="0" w:line="360" w:lineRule="auto"/>
        <w:ind w:firstLine="720"/>
        <w:rPr>
          <w:rFonts w:ascii="Times New Roman" w:hAnsi="Times New Roman" w:cs="Times New Roman"/>
          <w:sz w:val="28"/>
        </w:rPr>
      </w:pPr>
      <w:r w:rsidRPr="00D72452">
        <w:rPr>
          <w:rFonts w:ascii="Times New Roman" w:hAnsi="Times New Roman" w:cs="Times New Roman"/>
          <w:sz w:val="28"/>
        </w:rPr>
        <w:t>За период</w:t>
      </w:r>
      <w:r>
        <w:rPr>
          <w:rFonts w:ascii="Times New Roman" w:hAnsi="Times New Roman" w:cs="Times New Roman"/>
          <w:sz w:val="28"/>
        </w:rPr>
        <w:t xml:space="preserve"> уровень абсолютной ликвидности снизился. На конец 2014 года 6,5% текущих обязательств предприятия могло бы быть погашено за счет  денежных средств и краткосрочных финансовых вложений, а на конец 2016 года 0,4%, при оптимальном значении 20%. На конец 2014 года 12% </w:t>
      </w:r>
      <w:r>
        <w:rPr>
          <w:rFonts w:ascii="Times New Roman" w:hAnsi="Times New Roman" w:cs="Times New Roman"/>
          <w:sz w:val="28"/>
        </w:rPr>
        <w:lastRenderedPageBreak/>
        <w:t xml:space="preserve">краткосрочных обязательств могло бы быть погашено за счет денежных средств, краткосрочных финансовых вложений и ожидаемых поступлений от дебиторов, а на конец 2016 года всего лишь 1%, при оптимальном значении 100%. году. За период на предприятии не наблюдается превышение текущих активов над текущими пассивами как минимум в 2 раза, это свидетельствует о том, что не обеспечивается запас для компенсации убытков, которые может понести предприятие в случае ликвидации текущих активов и возмещения долгов. </w:t>
      </w:r>
      <w:r w:rsidRPr="004805A3">
        <w:rPr>
          <w:rFonts w:ascii="Times New Roman" w:hAnsi="Times New Roman" w:cs="Times New Roman"/>
          <w:sz w:val="28"/>
        </w:rPr>
        <w:t>Коэффициент нормального уровня платежеспособности больше, чем коэффициент текущей ликвидности</w:t>
      </w:r>
      <w:r>
        <w:rPr>
          <w:rFonts w:ascii="Times New Roman" w:hAnsi="Times New Roman" w:cs="Times New Roman"/>
          <w:sz w:val="28"/>
        </w:rPr>
        <w:t xml:space="preserve"> – это говорит о том, что предприятие нельзя считать полностью платежеспособным, т. к. оно не имеет возможность продолжения деятельности в прежних масштабах при одновременном погашении долгов.</w:t>
      </w:r>
    </w:p>
    <w:p w:rsidR="00FD2777" w:rsidRDefault="00FD2777">
      <w:pPr>
        <w:jc w:val="left"/>
        <w:rPr>
          <w:rFonts w:ascii="Times New Roman" w:hAnsi="Times New Roman" w:cs="Times New Roman"/>
          <w:sz w:val="28"/>
        </w:rPr>
      </w:pPr>
      <w:r>
        <w:rPr>
          <w:rFonts w:ascii="Times New Roman" w:hAnsi="Times New Roman" w:cs="Times New Roman"/>
          <w:sz w:val="28"/>
        </w:rPr>
        <w:br w:type="page"/>
      </w:r>
    </w:p>
    <w:p w:rsidR="000701EA" w:rsidRDefault="00FD2777" w:rsidP="00FD2777">
      <w:pPr>
        <w:spacing w:after="0" w:line="360" w:lineRule="auto"/>
        <w:ind w:firstLine="720"/>
        <w:jc w:val="center"/>
        <w:rPr>
          <w:rFonts w:ascii="Times New Roman" w:hAnsi="Times New Roman" w:cs="Times New Roman"/>
          <w:b/>
          <w:sz w:val="28"/>
        </w:rPr>
      </w:pPr>
      <w:r w:rsidRPr="00FD2777">
        <w:rPr>
          <w:rFonts w:ascii="Times New Roman" w:hAnsi="Times New Roman" w:cs="Times New Roman"/>
          <w:b/>
          <w:sz w:val="28"/>
        </w:rPr>
        <w:lastRenderedPageBreak/>
        <w:t xml:space="preserve">3 Учет затрат и </w:t>
      </w:r>
      <w:proofErr w:type="spellStart"/>
      <w:r w:rsidRPr="00FD2777">
        <w:rPr>
          <w:rFonts w:ascii="Times New Roman" w:hAnsi="Times New Roman" w:cs="Times New Roman"/>
          <w:b/>
          <w:sz w:val="28"/>
        </w:rPr>
        <w:t>калькулирование</w:t>
      </w:r>
      <w:proofErr w:type="spellEnd"/>
      <w:r w:rsidRPr="00FD2777">
        <w:rPr>
          <w:rFonts w:ascii="Times New Roman" w:hAnsi="Times New Roman" w:cs="Times New Roman"/>
          <w:b/>
          <w:sz w:val="28"/>
        </w:rPr>
        <w:t xml:space="preserve"> себестоимости зерна озимой ржи в АО «Прогресс»</w:t>
      </w:r>
    </w:p>
    <w:p w:rsidR="00FD2777" w:rsidRDefault="00FD2777" w:rsidP="00FD2777">
      <w:pPr>
        <w:spacing w:after="0" w:line="360" w:lineRule="auto"/>
        <w:ind w:firstLine="720"/>
        <w:jc w:val="center"/>
        <w:rPr>
          <w:rFonts w:ascii="Times New Roman" w:hAnsi="Times New Roman" w:cs="Times New Roman"/>
          <w:b/>
          <w:sz w:val="28"/>
        </w:rPr>
      </w:pPr>
      <w:r>
        <w:rPr>
          <w:rFonts w:ascii="Times New Roman" w:hAnsi="Times New Roman" w:cs="Times New Roman"/>
          <w:b/>
          <w:sz w:val="28"/>
        </w:rPr>
        <w:t>3.1 Организация бухгалтерского учета в части учета затрат на производство</w:t>
      </w:r>
    </w:p>
    <w:p w:rsidR="009170F0" w:rsidRDefault="009170F0" w:rsidP="009170F0">
      <w:pPr>
        <w:spacing w:after="0" w:line="360" w:lineRule="auto"/>
        <w:ind w:firstLine="720"/>
        <w:contextualSpacing/>
        <w:rPr>
          <w:rFonts w:ascii="Times New Roman" w:hAnsi="Times New Roman" w:cs="Times New Roman"/>
          <w:sz w:val="28"/>
        </w:rPr>
      </w:pPr>
    </w:p>
    <w:p w:rsidR="001F7208" w:rsidRDefault="001F7208" w:rsidP="001F7208">
      <w:pPr>
        <w:spacing w:after="0" w:line="360" w:lineRule="auto"/>
        <w:ind w:firstLine="709"/>
        <w:rPr>
          <w:rFonts w:ascii="Georgia" w:hAnsi="Georgia"/>
          <w:color w:val="FF0000"/>
          <w:sz w:val="27"/>
          <w:szCs w:val="27"/>
          <w:shd w:val="clear" w:color="auto" w:fill="FFFFFF"/>
        </w:rPr>
      </w:pPr>
      <w:r w:rsidRPr="001F7208">
        <w:rPr>
          <w:rFonts w:ascii="Times New Roman" w:hAnsi="Times New Roman" w:cs="Times New Roman"/>
          <w:sz w:val="28"/>
        </w:rPr>
        <w:t>Орг</w:t>
      </w:r>
      <w:r w:rsidR="00DD1E12">
        <w:rPr>
          <w:rFonts w:ascii="Times New Roman" w:hAnsi="Times New Roman" w:cs="Times New Roman"/>
          <w:sz w:val="28"/>
        </w:rPr>
        <w:t xml:space="preserve">анизация </w:t>
      </w:r>
      <w:r w:rsidR="00100C8B">
        <w:rPr>
          <w:rFonts w:ascii="Times New Roman" w:hAnsi="Times New Roman" w:cs="Times New Roman"/>
          <w:sz w:val="28"/>
        </w:rPr>
        <w:t xml:space="preserve">бухгалтерского учета – </w:t>
      </w:r>
      <w:r w:rsidRPr="001F7208">
        <w:rPr>
          <w:rFonts w:ascii="Times New Roman" w:hAnsi="Times New Roman" w:cs="Times New Roman"/>
          <w:sz w:val="28"/>
        </w:rPr>
        <w:t xml:space="preserve">это </w:t>
      </w:r>
      <w:r w:rsidR="00DD1E12">
        <w:rPr>
          <w:rFonts w:ascii="Times New Roman" w:hAnsi="Times New Roman" w:cs="Times New Roman"/>
          <w:sz w:val="28"/>
        </w:rPr>
        <w:t>совокупность мер, обеспечивающая</w:t>
      </w:r>
      <w:r w:rsidRPr="001F7208">
        <w:rPr>
          <w:rFonts w:ascii="Times New Roman" w:hAnsi="Times New Roman" w:cs="Times New Roman"/>
          <w:sz w:val="28"/>
        </w:rPr>
        <w:t xml:space="preserve"> своевременное, полное и достоверное формирование информаци</w:t>
      </w:r>
      <w:r w:rsidR="00754258">
        <w:rPr>
          <w:rFonts w:ascii="Times New Roman" w:hAnsi="Times New Roman" w:cs="Times New Roman"/>
          <w:sz w:val="28"/>
        </w:rPr>
        <w:t xml:space="preserve">и о деятельности организации, </w:t>
      </w:r>
      <w:r w:rsidRPr="001F7208">
        <w:rPr>
          <w:rFonts w:ascii="Times New Roman" w:hAnsi="Times New Roman" w:cs="Times New Roman"/>
          <w:sz w:val="28"/>
        </w:rPr>
        <w:t xml:space="preserve">также </w:t>
      </w:r>
      <w:r w:rsidR="00754258">
        <w:rPr>
          <w:rFonts w:ascii="Times New Roman" w:hAnsi="Times New Roman" w:cs="Times New Roman"/>
          <w:sz w:val="28"/>
        </w:rPr>
        <w:t xml:space="preserve">осуществляется </w:t>
      </w:r>
      <w:r w:rsidRPr="001F7208">
        <w:rPr>
          <w:rFonts w:ascii="Times New Roman" w:hAnsi="Times New Roman" w:cs="Times New Roman"/>
          <w:sz w:val="28"/>
        </w:rPr>
        <w:t xml:space="preserve">контроль за </w:t>
      </w:r>
      <w:r w:rsidR="00754258">
        <w:rPr>
          <w:rFonts w:ascii="Times New Roman" w:hAnsi="Times New Roman" w:cs="Times New Roman"/>
          <w:sz w:val="28"/>
        </w:rPr>
        <w:t xml:space="preserve">обоснованным потреблением </w:t>
      </w:r>
      <w:r w:rsidRPr="001F7208">
        <w:rPr>
          <w:rFonts w:ascii="Times New Roman" w:hAnsi="Times New Roman" w:cs="Times New Roman"/>
          <w:sz w:val="28"/>
        </w:rPr>
        <w:t>ресурсов при минимальных затратах труда и средств на ведение учета.</w:t>
      </w:r>
    </w:p>
    <w:p w:rsidR="00B07342" w:rsidRDefault="00100C8B" w:rsidP="00B07342">
      <w:pPr>
        <w:spacing w:after="0" w:line="360" w:lineRule="auto"/>
        <w:ind w:firstLine="709"/>
        <w:rPr>
          <w:rFonts w:ascii="Times New Roman" w:hAnsi="Times New Roman" w:cs="Times New Roman"/>
          <w:sz w:val="28"/>
          <w:lang w:eastAsia="ru-RU"/>
        </w:rPr>
      </w:pPr>
      <w:r w:rsidRPr="00100C8B">
        <w:rPr>
          <w:rFonts w:ascii="Times New Roman" w:hAnsi="Times New Roman" w:cs="Times New Roman"/>
          <w:sz w:val="28"/>
        </w:rPr>
        <w:t>Для правильной организации и ведения бухгалтерского учета на предприятии необходимо соблюдение определенных правил</w:t>
      </w:r>
      <w:r>
        <w:rPr>
          <w:rFonts w:ascii="Times New Roman" w:hAnsi="Times New Roman" w:cs="Times New Roman"/>
          <w:sz w:val="28"/>
        </w:rPr>
        <w:t xml:space="preserve">, утвержденных нормативными актами. Такие правила документально закрепляются в учетной политике организации. </w:t>
      </w:r>
      <w:r w:rsidR="00B07342">
        <w:rPr>
          <w:rFonts w:ascii="Times New Roman" w:hAnsi="Times New Roman" w:cs="Times New Roman"/>
          <w:sz w:val="28"/>
        </w:rPr>
        <w:t xml:space="preserve">Согласно ПБУ 1/2008 под учетной политикой понимается </w:t>
      </w:r>
      <w:r w:rsidR="00B07342" w:rsidRPr="00B07342">
        <w:rPr>
          <w:rFonts w:ascii="Times New Roman" w:eastAsia="Times New Roman" w:hAnsi="Times New Roman" w:cs="Times New Roman"/>
          <w:sz w:val="28"/>
          <w:szCs w:val="21"/>
          <w:lang w:eastAsia="ru-RU"/>
        </w:rPr>
        <w:t>совокупность способов</w:t>
      </w:r>
      <w:r w:rsidR="00B07342">
        <w:rPr>
          <w:rFonts w:ascii="Times New Roman" w:eastAsia="Times New Roman" w:hAnsi="Times New Roman" w:cs="Times New Roman"/>
          <w:sz w:val="28"/>
          <w:szCs w:val="21"/>
          <w:lang w:eastAsia="ru-RU"/>
        </w:rPr>
        <w:t xml:space="preserve"> ведения бухгалтерского учета – </w:t>
      </w:r>
      <w:r w:rsidR="00B07342" w:rsidRPr="00B07342">
        <w:rPr>
          <w:rFonts w:ascii="Times New Roman" w:eastAsia="Times New Roman" w:hAnsi="Times New Roman" w:cs="Times New Roman"/>
          <w:sz w:val="28"/>
          <w:szCs w:val="21"/>
          <w:lang w:eastAsia="ru-RU"/>
        </w:rPr>
        <w:t>первичного наблюдения, стоимостного измерения, текущей группировки и итогового обобщения фактов хозяйственной деятельности.</w:t>
      </w:r>
      <w:r w:rsidR="00B07342">
        <w:rPr>
          <w:rFonts w:ascii="Times New Roman" w:eastAsia="Times New Roman" w:hAnsi="Times New Roman" w:cs="Times New Roman"/>
          <w:sz w:val="28"/>
          <w:szCs w:val="21"/>
          <w:lang w:eastAsia="ru-RU"/>
        </w:rPr>
        <w:t xml:space="preserve"> </w:t>
      </w:r>
      <w:r w:rsidR="00B07342" w:rsidRPr="00B07342">
        <w:rPr>
          <w:rFonts w:ascii="Times New Roman" w:hAnsi="Times New Roman" w:cs="Times New Roman"/>
          <w:sz w:val="28"/>
          <w:lang w:eastAsia="ru-RU"/>
        </w:rPr>
        <w:t>К способам ведения бухгалтерского учета относятся способы группировки и оценки фактов хозяйственной деятельности, погашения стоимости активов, организации документооборота, инвентаризации, применения счетов бухгалтерского учета, организации регистров бухгалтерского учета, обработки информации.</w:t>
      </w:r>
    </w:p>
    <w:p w:rsidR="004B237C" w:rsidRDefault="00626D4B" w:rsidP="004B237C">
      <w:pPr>
        <w:spacing w:after="0" w:line="360" w:lineRule="auto"/>
        <w:ind w:firstLine="720"/>
        <w:contextualSpacing/>
        <w:rPr>
          <w:rFonts w:ascii="Times New Roman" w:hAnsi="Times New Roman" w:cs="Times New Roman"/>
          <w:color w:val="FF0000"/>
          <w:sz w:val="28"/>
          <w:szCs w:val="28"/>
        </w:rPr>
      </w:pPr>
      <w:r w:rsidRPr="005F35A8">
        <w:rPr>
          <w:rFonts w:ascii="Times New Roman" w:hAnsi="Times New Roman" w:cs="Times New Roman"/>
          <w:sz w:val="28"/>
        </w:rPr>
        <w:t xml:space="preserve">Основополагающим документом по ведению бухгалтерского учета в организации является «Учетная политика </w:t>
      </w:r>
      <w:r>
        <w:rPr>
          <w:rFonts w:ascii="Times New Roman" w:hAnsi="Times New Roman" w:cs="Times New Roman"/>
          <w:sz w:val="28"/>
        </w:rPr>
        <w:t xml:space="preserve">для целей бухгалтерского учета», </w:t>
      </w:r>
      <w:r>
        <w:rPr>
          <w:rFonts w:ascii="Times New Roman" w:hAnsi="Times New Roman" w:cs="Times New Roman"/>
          <w:sz w:val="28"/>
          <w:szCs w:val="28"/>
        </w:rPr>
        <w:t>утвержденная</w:t>
      </w:r>
      <w:r w:rsidR="004B237C">
        <w:rPr>
          <w:rFonts w:ascii="Times New Roman" w:hAnsi="Times New Roman" w:cs="Times New Roman"/>
          <w:sz w:val="28"/>
          <w:szCs w:val="28"/>
        </w:rPr>
        <w:t xml:space="preserve"> приказом №126 от 31 декабря 2015 года </w:t>
      </w:r>
      <w:r>
        <w:rPr>
          <w:rFonts w:ascii="Times New Roman" w:hAnsi="Times New Roman" w:cs="Times New Roman"/>
          <w:sz w:val="28"/>
          <w:szCs w:val="28"/>
        </w:rPr>
        <w:t xml:space="preserve"> </w:t>
      </w:r>
      <w:r w:rsidR="004B237C">
        <w:rPr>
          <w:rFonts w:ascii="Times New Roman" w:hAnsi="Times New Roman" w:cs="Times New Roman"/>
          <w:sz w:val="28"/>
          <w:szCs w:val="28"/>
        </w:rPr>
        <w:t xml:space="preserve">«Об утверждении изменений к учетной политике для целей бухгалтерского учета» </w:t>
      </w:r>
      <w:r w:rsidRPr="0013766D">
        <w:rPr>
          <w:rFonts w:ascii="Times New Roman" w:hAnsi="Times New Roman" w:cs="Times New Roman"/>
          <w:sz w:val="28"/>
          <w:szCs w:val="28"/>
        </w:rPr>
        <w:br/>
      </w:r>
      <w:r w:rsidRPr="003F223D">
        <w:rPr>
          <w:rFonts w:ascii="Times New Roman" w:hAnsi="Times New Roman" w:cs="Times New Roman"/>
          <w:sz w:val="28"/>
          <w:szCs w:val="28"/>
        </w:rPr>
        <w:t>(Приложение</w:t>
      </w:r>
      <w:r w:rsidR="003F223D" w:rsidRPr="003F223D">
        <w:rPr>
          <w:rFonts w:ascii="Times New Roman" w:hAnsi="Times New Roman" w:cs="Times New Roman"/>
          <w:sz w:val="28"/>
          <w:szCs w:val="28"/>
        </w:rPr>
        <w:t xml:space="preserve"> И</w:t>
      </w:r>
      <w:r w:rsidRPr="003F223D">
        <w:rPr>
          <w:rFonts w:ascii="Times New Roman" w:hAnsi="Times New Roman" w:cs="Times New Roman"/>
          <w:sz w:val="28"/>
          <w:szCs w:val="28"/>
        </w:rPr>
        <w:t>).</w:t>
      </w:r>
    </w:p>
    <w:p w:rsidR="00626D4B" w:rsidRDefault="00626D4B" w:rsidP="00626D4B">
      <w:pPr>
        <w:spacing w:after="0" w:line="360" w:lineRule="auto"/>
        <w:ind w:firstLine="720"/>
        <w:contextualSpacing/>
        <w:rPr>
          <w:rFonts w:ascii="Times New Roman" w:hAnsi="Times New Roman" w:cs="Times New Roman"/>
          <w:sz w:val="28"/>
        </w:rPr>
      </w:pPr>
      <w:r w:rsidRPr="005F35A8">
        <w:rPr>
          <w:rFonts w:ascii="Times New Roman" w:hAnsi="Times New Roman" w:cs="Times New Roman"/>
          <w:sz w:val="28"/>
        </w:rPr>
        <w:t>Форма ведения бухгалтерского учета – вручную, частично автоматизированная.</w:t>
      </w:r>
    </w:p>
    <w:p w:rsidR="00626D4B" w:rsidRPr="005F35A8" w:rsidRDefault="00626D4B" w:rsidP="00626D4B">
      <w:pPr>
        <w:spacing w:after="0" w:line="360" w:lineRule="auto"/>
        <w:ind w:firstLine="720"/>
        <w:contextualSpacing/>
        <w:rPr>
          <w:rFonts w:ascii="Times New Roman" w:eastAsiaTheme="minorEastAsia" w:hAnsi="Times New Roman" w:cs="Times New Roman"/>
          <w:sz w:val="28"/>
        </w:rPr>
      </w:pPr>
      <w:r w:rsidRPr="005F35A8">
        <w:rPr>
          <w:rFonts w:ascii="Times New Roman" w:eastAsiaTheme="minorEastAsia" w:hAnsi="Times New Roman" w:cs="Times New Roman"/>
          <w:sz w:val="28"/>
        </w:rPr>
        <w:t xml:space="preserve">Согласно учетной политике, инвентаризация имущества и обязательств проводится раз в год перед составлением годового баланса, а также в иных </w:t>
      </w:r>
      <w:r w:rsidRPr="005F35A8">
        <w:rPr>
          <w:rFonts w:ascii="Times New Roman" w:eastAsiaTheme="minorEastAsia" w:hAnsi="Times New Roman" w:cs="Times New Roman"/>
          <w:sz w:val="28"/>
        </w:rPr>
        <w:lastRenderedPageBreak/>
        <w:t>случаях, предусмотренных законодательством, федеральными и отраслевыми стандартами, регулирующими ведение бухгалтерского учета.</w:t>
      </w:r>
    </w:p>
    <w:p w:rsidR="00626D4B" w:rsidRPr="005F35A8" w:rsidRDefault="00626D4B" w:rsidP="00626D4B">
      <w:pPr>
        <w:spacing w:after="0" w:line="360" w:lineRule="auto"/>
        <w:ind w:firstLine="720"/>
        <w:contextualSpacing/>
        <w:rPr>
          <w:rFonts w:ascii="Times New Roman" w:hAnsi="Times New Roman" w:cs="Times New Roman"/>
          <w:color w:val="FF0000"/>
          <w:sz w:val="28"/>
        </w:rPr>
      </w:pPr>
      <w:r w:rsidRPr="005F35A8">
        <w:rPr>
          <w:rFonts w:ascii="Times New Roman" w:hAnsi="Times New Roman" w:cs="Times New Roman"/>
          <w:sz w:val="28"/>
        </w:rPr>
        <w:t xml:space="preserve">Рабочий план счетов содержит синтетические и аналитические счета, необходимые для ведения бухгалтерского учета. </w:t>
      </w:r>
    </w:p>
    <w:p w:rsidR="00374614" w:rsidRDefault="00626D4B" w:rsidP="00374614">
      <w:pPr>
        <w:spacing w:after="0" w:line="360" w:lineRule="auto"/>
        <w:ind w:firstLine="709"/>
        <w:rPr>
          <w:rFonts w:ascii="Times New Roman" w:hAnsi="Times New Roman" w:cs="Times New Roman"/>
          <w:color w:val="000000" w:themeColor="text1"/>
          <w:sz w:val="28"/>
        </w:rPr>
      </w:pPr>
      <w:r w:rsidRPr="005F35A8">
        <w:rPr>
          <w:rFonts w:ascii="Times New Roman" w:hAnsi="Times New Roman" w:cs="Times New Roman"/>
          <w:color w:val="000000" w:themeColor="text1"/>
          <w:sz w:val="28"/>
        </w:rPr>
        <w:t>Рабочим планом счетов предусмотрено открыти</w:t>
      </w:r>
      <w:r w:rsidR="00374614">
        <w:rPr>
          <w:rFonts w:ascii="Times New Roman" w:hAnsi="Times New Roman" w:cs="Times New Roman"/>
          <w:color w:val="000000" w:themeColor="text1"/>
          <w:sz w:val="28"/>
        </w:rPr>
        <w:t xml:space="preserve">е дополнительных субсчетов к счету </w:t>
      </w:r>
      <w:r w:rsidRPr="005F35A8">
        <w:rPr>
          <w:rFonts w:ascii="Times New Roman" w:hAnsi="Times New Roman" w:cs="Times New Roman"/>
          <w:color w:val="000000" w:themeColor="text1"/>
          <w:sz w:val="28"/>
        </w:rPr>
        <w:t>20 «Основное производство»</w:t>
      </w:r>
      <w:r w:rsidR="00374614">
        <w:rPr>
          <w:rFonts w:ascii="Times New Roman" w:hAnsi="Times New Roman" w:cs="Times New Roman"/>
          <w:color w:val="000000" w:themeColor="text1"/>
          <w:sz w:val="28"/>
        </w:rPr>
        <w:t xml:space="preserve">: </w:t>
      </w:r>
    </w:p>
    <w:p w:rsidR="00374614" w:rsidRPr="000A1281" w:rsidRDefault="00374614" w:rsidP="00374614">
      <w:pPr>
        <w:spacing w:after="0" w:line="360" w:lineRule="auto"/>
        <w:ind w:firstLine="709"/>
        <w:rPr>
          <w:rFonts w:ascii="Times New Roman" w:eastAsia="Times New Roman" w:hAnsi="Times New Roman" w:cs="Times New Roman"/>
          <w:sz w:val="28"/>
          <w:szCs w:val="21"/>
          <w:lang w:eastAsia="ru-RU"/>
        </w:rPr>
      </w:pPr>
      <w:r>
        <w:rPr>
          <w:rFonts w:ascii="Times New Roman" w:eastAsia="Times New Roman" w:hAnsi="Times New Roman" w:cs="Times New Roman"/>
          <w:sz w:val="28"/>
          <w:szCs w:val="21"/>
          <w:lang w:eastAsia="ru-RU"/>
        </w:rPr>
        <w:t>20/1 «Растениеводство»</w:t>
      </w:r>
      <w:r w:rsidRPr="000A1281">
        <w:rPr>
          <w:rFonts w:ascii="Times New Roman" w:eastAsia="Times New Roman" w:hAnsi="Times New Roman" w:cs="Times New Roman"/>
          <w:sz w:val="28"/>
          <w:szCs w:val="21"/>
          <w:lang w:eastAsia="ru-RU"/>
        </w:rPr>
        <w:t>;</w:t>
      </w:r>
    </w:p>
    <w:p w:rsidR="00374614" w:rsidRPr="000A1281" w:rsidRDefault="00374614" w:rsidP="00374614">
      <w:pPr>
        <w:spacing w:after="0" w:line="360" w:lineRule="auto"/>
        <w:ind w:firstLine="709"/>
        <w:rPr>
          <w:rFonts w:ascii="Times New Roman" w:eastAsia="Times New Roman" w:hAnsi="Times New Roman" w:cs="Times New Roman"/>
          <w:sz w:val="28"/>
          <w:szCs w:val="21"/>
          <w:lang w:eastAsia="ru-RU"/>
        </w:rPr>
      </w:pPr>
      <w:r>
        <w:rPr>
          <w:rFonts w:ascii="Times New Roman" w:eastAsia="Times New Roman" w:hAnsi="Times New Roman" w:cs="Times New Roman"/>
          <w:sz w:val="28"/>
          <w:szCs w:val="21"/>
          <w:lang w:eastAsia="ru-RU"/>
        </w:rPr>
        <w:t>20/</w:t>
      </w:r>
      <w:r w:rsidRPr="000A1281">
        <w:rPr>
          <w:rFonts w:ascii="Times New Roman" w:eastAsia="Times New Roman" w:hAnsi="Times New Roman" w:cs="Times New Roman"/>
          <w:sz w:val="28"/>
          <w:szCs w:val="21"/>
          <w:lang w:eastAsia="ru-RU"/>
        </w:rPr>
        <w:t xml:space="preserve">2 </w:t>
      </w:r>
      <w:r>
        <w:rPr>
          <w:rFonts w:ascii="Times New Roman" w:eastAsia="Times New Roman" w:hAnsi="Times New Roman" w:cs="Times New Roman"/>
          <w:sz w:val="28"/>
          <w:szCs w:val="21"/>
          <w:lang w:eastAsia="ru-RU"/>
        </w:rPr>
        <w:t>«Животноводство»</w:t>
      </w:r>
      <w:r w:rsidRPr="000A1281">
        <w:rPr>
          <w:rFonts w:ascii="Times New Roman" w:eastAsia="Times New Roman" w:hAnsi="Times New Roman" w:cs="Times New Roman"/>
          <w:sz w:val="28"/>
          <w:szCs w:val="21"/>
          <w:lang w:eastAsia="ru-RU"/>
        </w:rPr>
        <w:t>;</w:t>
      </w:r>
    </w:p>
    <w:p w:rsidR="00626D4B" w:rsidRPr="00374614" w:rsidRDefault="00374614" w:rsidP="00374614">
      <w:pPr>
        <w:spacing w:after="0" w:line="360" w:lineRule="auto"/>
        <w:ind w:firstLine="709"/>
        <w:rPr>
          <w:rFonts w:ascii="Times New Roman" w:eastAsia="Times New Roman" w:hAnsi="Times New Roman" w:cs="Times New Roman"/>
          <w:sz w:val="28"/>
          <w:szCs w:val="21"/>
          <w:lang w:eastAsia="ru-RU"/>
        </w:rPr>
      </w:pPr>
      <w:r w:rsidRPr="000A1281">
        <w:rPr>
          <w:rFonts w:ascii="Times New Roman" w:eastAsia="Times New Roman" w:hAnsi="Times New Roman" w:cs="Times New Roman"/>
          <w:sz w:val="28"/>
          <w:szCs w:val="21"/>
          <w:lang w:eastAsia="ru-RU"/>
        </w:rPr>
        <w:t>2</w:t>
      </w:r>
      <w:r w:rsidR="003F223D">
        <w:rPr>
          <w:rFonts w:ascii="Times New Roman" w:eastAsia="Times New Roman" w:hAnsi="Times New Roman" w:cs="Times New Roman"/>
          <w:sz w:val="28"/>
          <w:szCs w:val="21"/>
          <w:lang w:eastAsia="ru-RU"/>
        </w:rPr>
        <w:t>0/3 «Промышленные производства»</w:t>
      </w:r>
      <w:r w:rsidRPr="000A1281">
        <w:rPr>
          <w:rFonts w:ascii="Times New Roman" w:eastAsia="Times New Roman" w:hAnsi="Times New Roman" w:cs="Times New Roman"/>
          <w:sz w:val="28"/>
          <w:szCs w:val="21"/>
          <w:lang w:eastAsia="ru-RU"/>
        </w:rPr>
        <w:t> </w:t>
      </w:r>
      <w:r w:rsidR="00626D4B" w:rsidRPr="00A926DD">
        <w:rPr>
          <w:rFonts w:ascii="Times New Roman" w:hAnsi="Times New Roman" w:cs="Times New Roman"/>
          <w:sz w:val="28"/>
        </w:rPr>
        <w:t>(Приложение</w:t>
      </w:r>
      <w:r w:rsidR="00A926DD" w:rsidRPr="00A926DD">
        <w:rPr>
          <w:rFonts w:ascii="Times New Roman" w:hAnsi="Times New Roman" w:cs="Times New Roman"/>
          <w:sz w:val="28"/>
        </w:rPr>
        <w:t xml:space="preserve"> К</w:t>
      </w:r>
      <w:r w:rsidR="00626D4B" w:rsidRPr="00A926DD">
        <w:rPr>
          <w:rFonts w:ascii="Times New Roman" w:hAnsi="Times New Roman" w:cs="Times New Roman"/>
          <w:sz w:val="28"/>
        </w:rPr>
        <w:t>).</w:t>
      </w:r>
    </w:p>
    <w:p w:rsidR="007506F4" w:rsidRDefault="007506F4" w:rsidP="007506F4">
      <w:pPr>
        <w:pStyle w:val="a7"/>
        <w:spacing w:before="0" w:beforeAutospacing="0" w:after="0" w:afterAutospacing="0" w:line="360" w:lineRule="auto"/>
        <w:ind w:firstLine="709"/>
        <w:jc w:val="both"/>
        <w:rPr>
          <w:color w:val="000000" w:themeColor="text1"/>
          <w:sz w:val="28"/>
          <w:szCs w:val="28"/>
        </w:rPr>
      </w:pPr>
      <w:r w:rsidRPr="0013766D">
        <w:rPr>
          <w:sz w:val="28"/>
          <w:szCs w:val="28"/>
        </w:rPr>
        <w:t>Документооборот на предприятии осуществляется в соответствии с Положением о документах и документообороте в бухгалтерском учете и Положением по ведению бухгалтерского учета и отчетности в РФ. Все хозяйственные операции, проводимые предприятием, подлежат оформлению оправдательными документами, на основании которых ведется бухгалтерский учет.  Первичный учетный документ должен быть составлен в момент совершения операции, а если это</w:t>
      </w:r>
      <w:r>
        <w:rPr>
          <w:sz w:val="28"/>
          <w:szCs w:val="28"/>
        </w:rPr>
        <w:t xml:space="preserve"> не представляется возможным – </w:t>
      </w:r>
      <w:r w:rsidRPr="0013766D">
        <w:rPr>
          <w:sz w:val="28"/>
          <w:szCs w:val="28"/>
        </w:rPr>
        <w:t xml:space="preserve">непосредственно после ее окончания. Своевременное и достоверное создание первичных документов, передача их в уставленном порядке и сроки для отражения в бухгалтерском учете производятся в соответствии с графиком документооборота </w:t>
      </w:r>
      <w:r w:rsidRPr="00A926DD">
        <w:rPr>
          <w:sz w:val="28"/>
          <w:szCs w:val="28"/>
        </w:rPr>
        <w:t>(</w:t>
      </w:r>
      <w:r w:rsidR="00A926DD" w:rsidRPr="00A926DD">
        <w:rPr>
          <w:sz w:val="28"/>
          <w:szCs w:val="28"/>
        </w:rPr>
        <w:t>Приложение</w:t>
      </w:r>
      <w:r w:rsidRPr="00A926DD">
        <w:rPr>
          <w:sz w:val="28"/>
          <w:szCs w:val="28"/>
        </w:rPr>
        <w:t xml:space="preserve"> </w:t>
      </w:r>
      <w:r w:rsidR="00A926DD" w:rsidRPr="00A926DD">
        <w:rPr>
          <w:sz w:val="28"/>
          <w:szCs w:val="28"/>
        </w:rPr>
        <w:t>Л</w:t>
      </w:r>
      <w:r w:rsidRPr="00A926DD">
        <w:rPr>
          <w:sz w:val="28"/>
          <w:szCs w:val="28"/>
        </w:rPr>
        <w:t>).</w:t>
      </w:r>
    </w:p>
    <w:p w:rsidR="00041A6B" w:rsidRPr="0013766D" w:rsidRDefault="00210F1F" w:rsidP="005562AC">
      <w:pPr>
        <w:pStyle w:val="a7"/>
        <w:spacing w:before="0" w:beforeAutospacing="0" w:after="0" w:afterAutospacing="0" w:line="360" w:lineRule="auto"/>
        <w:ind w:firstLine="709"/>
        <w:jc w:val="both"/>
        <w:rPr>
          <w:sz w:val="28"/>
          <w:szCs w:val="28"/>
        </w:rPr>
      </w:pPr>
      <w:r>
        <w:rPr>
          <w:color w:val="000000" w:themeColor="text1"/>
          <w:sz w:val="28"/>
          <w:szCs w:val="28"/>
        </w:rPr>
        <w:t xml:space="preserve">В течение всего отчетного периода проводится обработка и проверка документов, на основании которых составляется годовая отчетность. После ее </w:t>
      </w:r>
      <w:r w:rsidRPr="005562AC">
        <w:rPr>
          <w:sz w:val="28"/>
        </w:rPr>
        <w:t>составления документы подлежат хранению.</w:t>
      </w:r>
      <w:r w:rsidR="005562AC">
        <w:rPr>
          <w:sz w:val="28"/>
        </w:rPr>
        <w:t xml:space="preserve"> </w:t>
      </w:r>
      <w:r w:rsidR="005562AC" w:rsidRPr="0013766D">
        <w:rPr>
          <w:sz w:val="28"/>
          <w:szCs w:val="28"/>
        </w:rPr>
        <w:t>Хранение первичных учетных документов и регистров бухгалтерского учета и бухгалтерской отчетности осуществляется в течение сроков, устанавливаемых в соответствии с правилами организации государственного архивного дела. Ответственность за организацию хранения учетных документов, регистров бухгалтерского учета и бухгалтерской отчетности несут руководитель предприятия и главный бухгалтер. По истечении установленного срока дела передаются на хранение в архив.</w:t>
      </w:r>
    </w:p>
    <w:p w:rsidR="005562AC" w:rsidRPr="005562AC" w:rsidRDefault="007506F4" w:rsidP="005562AC">
      <w:pPr>
        <w:autoSpaceDE w:val="0"/>
        <w:spacing w:after="0" w:line="360" w:lineRule="auto"/>
        <w:ind w:firstLine="709"/>
        <w:rPr>
          <w:rFonts w:ascii="Times New Roman" w:hAnsi="Times New Roman" w:cs="Times New Roman"/>
          <w:color w:val="000000"/>
          <w:sz w:val="28"/>
          <w:szCs w:val="28"/>
        </w:rPr>
      </w:pPr>
      <w:r w:rsidRPr="0013766D">
        <w:rPr>
          <w:rFonts w:ascii="Times New Roman" w:hAnsi="Times New Roman" w:cs="Times New Roman"/>
          <w:sz w:val="28"/>
          <w:szCs w:val="28"/>
        </w:rPr>
        <w:lastRenderedPageBreak/>
        <w:t>АО «Прогресс» ведёт бухгалтерский учёт на основе журнально-ордерной системы счетоводства, с использованием электронных  вычислительных средств, по формам,  утверждённым  главным  бухгалтером, учитывающих  специфику деятельности предприятия и его организационную  структуру.</w:t>
      </w:r>
      <w:r>
        <w:rPr>
          <w:rFonts w:ascii="Times New Roman" w:hAnsi="Times New Roman" w:cs="Times New Roman"/>
          <w:color w:val="000000"/>
          <w:sz w:val="28"/>
          <w:szCs w:val="28"/>
        </w:rPr>
        <w:t xml:space="preserve"> Учетными регистрами</w:t>
      </w:r>
      <w:r w:rsidRPr="0013766D">
        <w:rPr>
          <w:rFonts w:ascii="Times New Roman" w:hAnsi="Times New Roman" w:cs="Times New Roman"/>
          <w:color w:val="000000"/>
          <w:sz w:val="28"/>
          <w:szCs w:val="28"/>
        </w:rPr>
        <w:t xml:space="preserve"> бухгалтерского учета </w:t>
      </w:r>
      <w:r>
        <w:rPr>
          <w:rFonts w:ascii="Times New Roman" w:hAnsi="Times New Roman" w:cs="Times New Roman"/>
          <w:color w:val="000000"/>
          <w:sz w:val="28"/>
          <w:szCs w:val="28"/>
        </w:rPr>
        <w:t xml:space="preserve">являются журналы-ордера, ведомости, главные книги, реестры предназначенные для сельского хозяйства. </w:t>
      </w:r>
      <w:r w:rsidR="00041A6B">
        <w:rPr>
          <w:rFonts w:ascii="Times New Roman" w:hAnsi="Times New Roman" w:cs="Times New Roman"/>
          <w:color w:val="000000"/>
          <w:sz w:val="28"/>
          <w:szCs w:val="28"/>
        </w:rPr>
        <w:t xml:space="preserve">Данные регистры </w:t>
      </w:r>
      <w:r w:rsidRPr="0013766D">
        <w:rPr>
          <w:rFonts w:ascii="Times New Roman" w:hAnsi="Times New Roman" w:cs="Times New Roman"/>
          <w:color w:val="000000"/>
          <w:sz w:val="28"/>
          <w:szCs w:val="28"/>
        </w:rPr>
        <w:t>ведутся на бумаге</w:t>
      </w:r>
      <w:r w:rsidR="00041A6B">
        <w:rPr>
          <w:rFonts w:ascii="Times New Roman" w:hAnsi="Times New Roman" w:cs="Times New Roman"/>
          <w:color w:val="000000"/>
          <w:sz w:val="28"/>
          <w:szCs w:val="28"/>
        </w:rPr>
        <w:t xml:space="preserve"> и</w:t>
      </w:r>
      <w:r w:rsidRPr="0013766D">
        <w:rPr>
          <w:rFonts w:ascii="Times New Roman" w:hAnsi="Times New Roman" w:cs="Times New Roman"/>
          <w:color w:val="000000"/>
          <w:sz w:val="28"/>
          <w:szCs w:val="28"/>
        </w:rPr>
        <w:t xml:space="preserve"> с помощью специализированной программы: </w:t>
      </w:r>
      <w:r w:rsidRPr="008815B9">
        <w:rPr>
          <w:rFonts w:ascii="Times New Roman" w:hAnsi="Times New Roman" w:cs="Times New Roman"/>
          <w:sz w:val="28"/>
          <w:szCs w:val="28"/>
        </w:rPr>
        <w:t>1C: Предприятие</w:t>
      </w:r>
      <w:r w:rsidR="008815B9" w:rsidRPr="008815B9">
        <w:rPr>
          <w:rFonts w:ascii="Times New Roman" w:hAnsi="Times New Roman" w:cs="Times New Roman"/>
          <w:sz w:val="28"/>
          <w:szCs w:val="28"/>
        </w:rPr>
        <w:t xml:space="preserve"> 8.2</w:t>
      </w:r>
      <w:r w:rsidRPr="00E56F2A">
        <w:rPr>
          <w:rFonts w:ascii="Times New Roman" w:hAnsi="Times New Roman" w:cs="Times New Roman"/>
          <w:color w:val="FF0000"/>
          <w:sz w:val="28"/>
          <w:szCs w:val="28"/>
        </w:rPr>
        <w:t xml:space="preserve"> </w:t>
      </w:r>
      <w:r w:rsidRPr="0013766D">
        <w:rPr>
          <w:rFonts w:ascii="Times New Roman" w:hAnsi="Times New Roman" w:cs="Times New Roman"/>
          <w:color w:val="000000"/>
          <w:sz w:val="28"/>
          <w:szCs w:val="28"/>
        </w:rPr>
        <w:t>на всех подразделениях организации.</w:t>
      </w:r>
    </w:p>
    <w:p w:rsidR="005562AC" w:rsidRPr="005562AC" w:rsidRDefault="005562AC" w:rsidP="005562AC">
      <w:pPr>
        <w:spacing w:after="0" w:line="360" w:lineRule="auto"/>
        <w:ind w:firstLine="720"/>
        <w:contextualSpacing/>
        <w:rPr>
          <w:rFonts w:ascii="Times New Roman" w:hAnsi="Times New Roman" w:cs="Times New Roman"/>
          <w:color w:val="FF0000"/>
          <w:sz w:val="28"/>
          <w:szCs w:val="28"/>
        </w:rPr>
      </w:pPr>
      <w:r w:rsidRPr="005F35A8">
        <w:rPr>
          <w:rFonts w:ascii="Times New Roman" w:hAnsi="Times New Roman" w:cs="Times New Roman"/>
          <w:sz w:val="28"/>
        </w:rPr>
        <w:t xml:space="preserve">Ведение бухгалтерского учета в организации возложено на структурное подразделение, возглавляемое главным бухгалтером. </w:t>
      </w:r>
    </w:p>
    <w:p w:rsidR="009170F0" w:rsidRPr="0013766D" w:rsidRDefault="009170F0" w:rsidP="0013766D">
      <w:pPr>
        <w:spacing w:after="0" w:line="360" w:lineRule="auto"/>
        <w:ind w:firstLine="709"/>
        <w:rPr>
          <w:rFonts w:ascii="Times New Roman" w:hAnsi="Times New Roman" w:cs="Times New Roman"/>
          <w:sz w:val="28"/>
          <w:szCs w:val="28"/>
        </w:rPr>
      </w:pPr>
      <w:r w:rsidRPr="0013766D">
        <w:rPr>
          <w:rFonts w:ascii="Times New Roman" w:hAnsi="Times New Roman" w:cs="Times New Roman"/>
          <w:sz w:val="28"/>
          <w:szCs w:val="28"/>
        </w:rPr>
        <w:t xml:space="preserve">Бухгалтерская служба предприятия состоит из семи работников: главного бухгалтера, заместителя главного бухгалтера, четырех бухгалтеров, экономиста. </w:t>
      </w:r>
    </w:p>
    <w:p w:rsidR="009170F0" w:rsidRPr="0013766D" w:rsidRDefault="009170F0" w:rsidP="0013766D">
      <w:pPr>
        <w:spacing w:after="0" w:line="360" w:lineRule="auto"/>
        <w:ind w:firstLine="709"/>
        <w:rPr>
          <w:rFonts w:ascii="Times New Roman" w:hAnsi="Times New Roman" w:cs="Times New Roman"/>
          <w:sz w:val="28"/>
          <w:szCs w:val="28"/>
        </w:rPr>
      </w:pPr>
      <w:r w:rsidRPr="0013766D">
        <w:rPr>
          <w:rFonts w:ascii="Times New Roman" w:hAnsi="Times New Roman" w:cs="Times New Roman"/>
          <w:bCs/>
          <w:sz w:val="28"/>
          <w:szCs w:val="28"/>
        </w:rPr>
        <w:t>Бухгалтер по растениеводству</w:t>
      </w:r>
      <w:r w:rsidRPr="0013766D">
        <w:rPr>
          <w:rFonts w:ascii="Times New Roman" w:hAnsi="Times New Roman" w:cs="Times New Roman"/>
          <w:b/>
          <w:bCs/>
          <w:sz w:val="28"/>
          <w:szCs w:val="28"/>
        </w:rPr>
        <w:t xml:space="preserve"> – </w:t>
      </w:r>
      <w:r w:rsidRPr="0013766D">
        <w:rPr>
          <w:rFonts w:ascii="Times New Roman" w:hAnsi="Times New Roman" w:cs="Times New Roman"/>
          <w:bCs/>
          <w:sz w:val="28"/>
          <w:szCs w:val="28"/>
        </w:rPr>
        <w:t xml:space="preserve">ведёт учёт затрат и выхода продукции по растениеводству. </w:t>
      </w:r>
      <w:r w:rsidRPr="0013766D">
        <w:rPr>
          <w:rFonts w:ascii="Times New Roman" w:hAnsi="Times New Roman" w:cs="Times New Roman"/>
          <w:sz w:val="28"/>
          <w:szCs w:val="28"/>
        </w:rPr>
        <w:t>Принимает отчёт от кладовщика по движению семян, зернофуража, ядов, удобрений и других видов продукции, ведёт аналитический учёт затрат по счетам 20/1, 20/3, 10/7, проводит инвентаризацию материальных ценностей не реже одн</w:t>
      </w:r>
      <w:r w:rsidR="00E56F2A">
        <w:rPr>
          <w:rFonts w:ascii="Times New Roman" w:hAnsi="Times New Roman" w:cs="Times New Roman"/>
          <w:sz w:val="28"/>
          <w:szCs w:val="28"/>
        </w:rPr>
        <w:t>ого раза в год</w:t>
      </w:r>
      <w:r w:rsidRPr="0013766D">
        <w:rPr>
          <w:rFonts w:ascii="Times New Roman" w:hAnsi="Times New Roman" w:cs="Times New Roman"/>
          <w:sz w:val="28"/>
          <w:szCs w:val="28"/>
        </w:rPr>
        <w:t>. Предоставляет данные по  статистической и бухгалтерской отчётности, касающихся растениеводства. Ведёт аналитический учёт по основным средствам, начисляет ежемесячно амортизацию, оформляет соответствующие документы по приходу и выбытию основных средств. Ведёт аналитический учёт по счёту 08, проводит инвентаризацию основных средств не реже одного раза в год, участвует в комиссии по передаче и списанию  средств.</w:t>
      </w:r>
    </w:p>
    <w:p w:rsidR="009170F0" w:rsidRPr="0013766D" w:rsidRDefault="00E56F2A" w:rsidP="0013766D">
      <w:pPr>
        <w:pStyle w:val="a5"/>
        <w:spacing w:line="360" w:lineRule="auto"/>
        <w:ind w:firstLine="709"/>
        <w:rPr>
          <w:szCs w:val="28"/>
        </w:rPr>
      </w:pPr>
      <w:r>
        <w:rPr>
          <w:szCs w:val="28"/>
        </w:rPr>
        <w:t>П</w:t>
      </w:r>
      <w:r w:rsidR="009170F0" w:rsidRPr="0013766D">
        <w:rPr>
          <w:szCs w:val="28"/>
        </w:rPr>
        <w:t>роводит анализ по расходу ГСМ по машинно-тракторному парку. Ведёт учёт и контроль работы столовой, составляет калькуляции блюд. Контрол</w:t>
      </w:r>
      <w:r w:rsidR="00374614">
        <w:rPr>
          <w:szCs w:val="28"/>
        </w:rPr>
        <w:t xml:space="preserve">ирует цены на продукты питания. </w:t>
      </w:r>
      <w:r w:rsidR="009170F0" w:rsidRPr="0013766D">
        <w:rPr>
          <w:szCs w:val="28"/>
        </w:rPr>
        <w:t>Проводит инвентаризацию в столовой не реже 1 раза в месяц. Ведёт  учёт соблюдения графика по предоставлению отчётов материальных лиц и путевых листов трактористов от диспетчера.</w:t>
      </w:r>
    </w:p>
    <w:p w:rsidR="005C400A" w:rsidRPr="00D46E2F" w:rsidRDefault="005C400A" w:rsidP="005C400A">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lastRenderedPageBreak/>
        <w:t>Согласно учетной политике н</w:t>
      </w:r>
      <w:r w:rsidRPr="00D46E2F">
        <w:rPr>
          <w:rFonts w:ascii="Times New Roman" w:hAnsi="Times New Roman" w:cs="Times New Roman"/>
          <w:sz w:val="28"/>
          <w:szCs w:val="28"/>
        </w:rPr>
        <w:t>езавершенное производство (затраты на выполнение работ, выручка по которым не признана) на отчетную дату отражается в бухгалтерском учете по фактически произведенным затратам (в растениеводстве – затраты по подъему зяби под посев в следующем году, обработке паров).</w:t>
      </w:r>
    </w:p>
    <w:p w:rsidR="005C400A" w:rsidRPr="005C400A" w:rsidRDefault="005C400A" w:rsidP="005C400A">
      <w:pPr>
        <w:spacing w:after="0" w:line="360" w:lineRule="auto"/>
        <w:ind w:firstLine="720"/>
        <w:rPr>
          <w:rFonts w:ascii="Times New Roman" w:hAnsi="Times New Roman" w:cs="Times New Roman"/>
          <w:sz w:val="28"/>
          <w:szCs w:val="28"/>
        </w:rPr>
      </w:pPr>
      <w:r w:rsidRPr="005C400A">
        <w:rPr>
          <w:rFonts w:ascii="Times New Roman" w:hAnsi="Times New Roman" w:cs="Times New Roman"/>
          <w:sz w:val="28"/>
          <w:szCs w:val="28"/>
        </w:rPr>
        <w:t>Готовая продукция оценивается по фактическим затратам на ее изготовление. Счет 40 «Выпуск продукции (работ, услуг)» не используется.</w:t>
      </w:r>
    </w:p>
    <w:p w:rsidR="005C400A" w:rsidRPr="00D46E2F" w:rsidRDefault="005C400A" w:rsidP="005C400A">
      <w:pPr>
        <w:spacing w:after="0" w:line="360" w:lineRule="auto"/>
        <w:ind w:firstLine="720"/>
        <w:rPr>
          <w:rFonts w:ascii="Times New Roman" w:hAnsi="Times New Roman" w:cs="Times New Roman"/>
          <w:sz w:val="28"/>
          <w:szCs w:val="28"/>
        </w:rPr>
      </w:pPr>
      <w:r w:rsidRPr="00D46E2F">
        <w:rPr>
          <w:rFonts w:ascii="Times New Roman" w:hAnsi="Times New Roman" w:cs="Times New Roman"/>
          <w:sz w:val="28"/>
          <w:szCs w:val="28"/>
        </w:rPr>
        <w:t xml:space="preserve">В аналитическом учете готовая продукция отражается по учетным ценам на счете 43 «Готовая продукция». В качестве учетной цены применяется нормативная (плановая) себестоимость, которая определяется по производственной себестоимости, включающей затраты, связанные с использованием в процессе производства основных средств, сырья, материалов, топлива, энергии, трудовых ресурсов, и другие затраты на производство продукции. </w:t>
      </w:r>
    </w:p>
    <w:p w:rsidR="005C400A" w:rsidRDefault="005C400A" w:rsidP="005C400A">
      <w:pPr>
        <w:spacing w:after="0" w:line="360" w:lineRule="auto"/>
        <w:ind w:firstLine="720"/>
        <w:rPr>
          <w:rFonts w:ascii="Times New Roman" w:hAnsi="Times New Roman" w:cs="Times New Roman"/>
          <w:sz w:val="28"/>
          <w:szCs w:val="28"/>
        </w:rPr>
      </w:pPr>
      <w:r w:rsidRPr="00D46E2F">
        <w:rPr>
          <w:rFonts w:ascii="Times New Roman" w:hAnsi="Times New Roman" w:cs="Times New Roman"/>
          <w:sz w:val="28"/>
          <w:szCs w:val="28"/>
        </w:rPr>
        <w:t>В качестве расходов по обычным видам деятельности учитываются расходы, связанные с получением доходов по обычным видам деятельности (выручка от продажи продукции, выполнение работ, оказание услуг, субсидии, прочие поступления)</w:t>
      </w:r>
      <w:r w:rsidR="00DC3536">
        <w:rPr>
          <w:rFonts w:ascii="Times New Roman" w:hAnsi="Times New Roman" w:cs="Times New Roman"/>
          <w:sz w:val="28"/>
          <w:szCs w:val="28"/>
        </w:rPr>
        <w:t xml:space="preserve"> </w:t>
      </w:r>
      <w:r w:rsidR="00DC3536" w:rsidRPr="00074E15">
        <w:rPr>
          <w:rFonts w:ascii="Times New Roman" w:hAnsi="Times New Roman" w:cs="Times New Roman"/>
          <w:sz w:val="28"/>
          <w:szCs w:val="28"/>
        </w:rPr>
        <w:t xml:space="preserve">(Приложение </w:t>
      </w:r>
      <w:r w:rsidR="00074E15" w:rsidRPr="00074E15">
        <w:rPr>
          <w:rFonts w:ascii="Times New Roman" w:hAnsi="Times New Roman" w:cs="Times New Roman"/>
          <w:sz w:val="28"/>
          <w:szCs w:val="28"/>
        </w:rPr>
        <w:t>М</w:t>
      </w:r>
      <w:r w:rsidR="00DC3536" w:rsidRPr="00074E15">
        <w:rPr>
          <w:rFonts w:ascii="Times New Roman" w:hAnsi="Times New Roman" w:cs="Times New Roman"/>
          <w:sz w:val="28"/>
          <w:szCs w:val="28"/>
        </w:rPr>
        <w:t>)</w:t>
      </w:r>
      <w:r w:rsidRPr="00074E15">
        <w:rPr>
          <w:rFonts w:ascii="Times New Roman" w:hAnsi="Times New Roman" w:cs="Times New Roman"/>
          <w:sz w:val="28"/>
          <w:szCs w:val="28"/>
        </w:rPr>
        <w:t>.</w:t>
      </w:r>
      <w:r w:rsidRPr="00DC3536">
        <w:rPr>
          <w:rFonts w:ascii="Times New Roman" w:hAnsi="Times New Roman" w:cs="Times New Roman"/>
          <w:color w:val="FF0000"/>
          <w:sz w:val="28"/>
          <w:szCs w:val="28"/>
        </w:rPr>
        <w:t xml:space="preserve"> </w:t>
      </w:r>
    </w:p>
    <w:p w:rsidR="00032282" w:rsidRPr="00D46E2F" w:rsidRDefault="00032282" w:rsidP="005C400A">
      <w:pPr>
        <w:spacing w:after="0" w:line="360" w:lineRule="auto"/>
        <w:ind w:firstLine="720"/>
        <w:rPr>
          <w:rFonts w:ascii="Times New Roman" w:hAnsi="Times New Roman" w:cs="Times New Roman"/>
          <w:sz w:val="28"/>
          <w:szCs w:val="28"/>
        </w:rPr>
      </w:pPr>
    </w:p>
    <w:p w:rsidR="005C400A" w:rsidRPr="0013766D" w:rsidRDefault="005C400A" w:rsidP="0013766D">
      <w:pPr>
        <w:pStyle w:val="21"/>
        <w:tabs>
          <w:tab w:val="left" w:pos="0"/>
        </w:tabs>
        <w:spacing w:after="0" w:line="360" w:lineRule="auto"/>
        <w:ind w:left="0" w:firstLine="709"/>
        <w:jc w:val="both"/>
        <w:rPr>
          <w:sz w:val="28"/>
          <w:szCs w:val="28"/>
        </w:rPr>
      </w:pPr>
    </w:p>
    <w:p w:rsidR="009170F0" w:rsidRPr="00622EB2" w:rsidRDefault="00622EB2" w:rsidP="00622EB2">
      <w:pPr>
        <w:spacing w:after="0" w:line="360" w:lineRule="auto"/>
        <w:ind w:firstLine="720"/>
        <w:contextualSpacing/>
        <w:jc w:val="center"/>
        <w:rPr>
          <w:rFonts w:ascii="Times New Roman" w:hAnsi="Times New Roman" w:cs="Times New Roman"/>
          <w:b/>
          <w:sz w:val="28"/>
        </w:rPr>
      </w:pPr>
      <w:r w:rsidRPr="00622EB2">
        <w:rPr>
          <w:rFonts w:ascii="Times New Roman" w:hAnsi="Times New Roman" w:cs="Times New Roman"/>
          <w:b/>
          <w:sz w:val="28"/>
        </w:rPr>
        <w:t>3.2 Документальное оформление учета затрат</w:t>
      </w:r>
    </w:p>
    <w:p w:rsidR="009170F0" w:rsidRPr="005F35A8" w:rsidRDefault="009170F0" w:rsidP="00492FD0">
      <w:pPr>
        <w:spacing w:after="0" w:line="360" w:lineRule="auto"/>
        <w:contextualSpacing/>
        <w:rPr>
          <w:rFonts w:ascii="Times New Roman" w:hAnsi="Times New Roman" w:cs="Times New Roman"/>
          <w:sz w:val="28"/>
        </w:rPr>
      </w:pPr>
    </w:p>
    <w:p w:rsidR="001F6B17" w:rsidRPr="001F6B17" w:rsidRDefault="001F6B17" w:rsidP="001F6B17">
      <w:pPr>
        <w:spacing w:after="0" w:line="360" w:lineRule="auto"/>
        <w:ind w:firstLine="720"/>
        <w:rPr>
          <w:rFonts w:ascii="Times New Roman" w:hAnsi="Times New Roman" w:cs="Times New Roman"/>
          <w:sz w:val="28"/>
        </w:rPr>
      </w:pPr>
      <w:r w:rsidRPr="001F6B17">
        <w:rPr>
          <w:rFonts w:ascii="Times New Roman" w:hAnsi="Times New Roman" w:cs="Times New Roman"/>
          <w:sz w:val="28"/>
        </w:rPr>
        <w:t xml:space="preserve">Акт на сортировку и сушку продукции растениеводства по форме </w:t>
      </w:r>
      <w:r>
        <w:rPr>
          <w:rFonts w:ascii="Times New Roman" w:hAnsi="Times New Roman" w:cs="Times New Roman"/>
          <w:sz w:val="28"/>
        </w:rPr>
        <w:t>№82</w:t>
      </w:r>
      <w:r w:rsidRPr="001F6B17">
        <w:rPr>
          <w:rFonts w:ascii="Times New Roman" w:hAnsi="Times New Roman" w:cs="Times New Roman"/>
          <w:sz w:val="28"/>
        </w:rPr>
        <w:t xml:space="preserve"> применяется для оформления операций по сортировке и сушке зерна и др</w:t>
      </w:r>
      <w:r>
        <w:rPr>
          <w:rFonts w:ascii="Times New Roman" w:hAnsi="Times New Roman" w:cs="Times New Roman"/>
          <w:sz w:val="28"/>
        </w:rPr>
        <w:t>угой продукции растениеводства.</w:t>
      </w:r>
    </w:p>
    <w:p w:rsidR="001F6B17" w:rsidRPr="001F6B17" w:rsidRDefault="001F6B17" w:rsidP="001F6B17">
      <w:pPr>
        <w:spacing w:after="0" w:line="360" w:lineRule="auto"/>
        <w:ind w:firstLine="720"/>
        <w:rPr>
          <w:rFonts w:ascii="Times New Roman" w:hAnsi="Times New Roman" w:cs="Times New Roman"/>
          <w:sz w:val="28"/>
        </w:rPr>
      </w:pPr>
      <w:r>
        <w:rPr>
          <w:rFonts w:ascii="Times New Roman" w:hAnsi="Times New Roman" w:cs="Times New Roman"/>
          <w:sz w:val="28"/>
        </w:rPr>
        <w:t>Данный а</w:t>
      </w:r>
      <w:r w:rsidRPr="001F6B17">
        <w:rPr>
          <w:rFonts w:ascii="Times New Roman" w:hAnsi="Times New Roman" w:cs="Times New Roman"/>
          <w:sz w:val="28"/>
        </w:rPr>
        <w:t>кт составляется</w:t>
      </w:r>
      <w:r>
        <w:rPr>
          <w:rFonts w:ascii="Times New Roman" w:hAnsi="Times New Roman" w:cs="Times New Roman"/>
          <w:sz w:val="28"/>
        </w:rPr>
        <w:t xml:space="preserve"> заведующим складом в одном экземпляре на каждый вид продукции.</w:t>
      </w:r>
      <w:r w:rsidRPr="001F6B17">
        <w:rPr>
          <w:rFonts w:ascii="Times New Roman" w:hAnsi="Times New Roman" w:cs="Times New Roman"/>
          <w:sz w:val="28"/>
        </w:rPr>
        <w:t xml:space="preserve"> В акте </w:t>
      </w:r>
      <w:r>
        <w:rPr>
          <w:rFonts w:ascii="Times New Roman" w:hAnsi="Times New Roman" w:cs="Times New Roman"/>
          <w:sz w:val="28"/>
        </w:rPr>
        <w:t>указывается наименование культуры, поступившей в сортировку и сушку,</w:t>
      </w:r>
      <w:r w:rsidRPr="001F6B17">
        <w:rPr>
          <w:rFonts w:ascii="Times New Roman" w:hAnsi="Times New Roman" w:cs="Times New Roman"/>
          <w:sz w:val="28"/>
        </w:rPr>
        <w:t xml:space="preserve"> получение продукции</w:t>
      </w:r>
      <w:r>
        <w:rPr>
          <w:rFonts w:ascii="Times New Roman" w:hAnsi="Times New Roman" w:cs="Times New Roman"/>
          <w:sz w:val="28"/>
        </w:rPr>
        <w:t xml:space="preserve"> </w:t>
      </w:r>
      <w:r w:rsidR="00D6780D">
        <w:rPr>
          <w:rFonts w:ascii="Times New Roman" w:hAnsi="Times New Roman" w:cs="Times New Roman"/>
          <w:sz w:val="28"/>
        </w:rPr>
        <w:t>после</w:t>
      </w:r>
      <w:r w:rsidRPr="001F6B17">
        <w:rPr>
          <w:rFonts w:ascii="Times New Roman" w:hAnsi="Times New Roman" w:cs="Times New Roman"/>
          <w:sz w:val="28"/>
        </w:rPr>
        <w:t xml:space="preserve"> сортировки и сушки</w:t>
      </w:r>
      <w:r w:rsidR="00D6780D">
        <w:rPr>
          <w:rFonts w:ascii="Times New Roman" w:hAnsi="Times New Roman" w:cs="Times New Roman"/>
          <w:sz w:val="28"/>
        </w:rPr>
        <w:t xml:space="preserve">, также указываются  используемые и неиспользуемые отходы (мертвая </w:t>
      </w:r>
      <w:r w:rsidR="00D6780D">
        <w:rPr>
          <w:rFonts w:ascii="Times New Roman" w:hAnsi="Times New Roman" w:cs="Times New Roman"/>
          <w:sz w:val="28"/>
        </w:rPr>
        <w:lastRenderedPageBreak/>
        <w:t>засоренность, усушка), их вес с единицей измерения.</w:t>
      </w:r>
      <w:r w:rsidRPr="001F6B17">
        <w:rPr>
          <w:rFonts w:ascii="Times New Roman" w:hAnsi="Times New Roman" w:cs="Times New Roman"/>
          <w:sz w:val="28"/>
        </w:rPr>
        <w:t xml:space="preserve"> </w:t>
      </w:r>
      <w:r w:rsidR="00D6780D">
        <w:rPr>
          <w:rFonts w:ascii="Times New Roman" w:hAnsi="Times New Roman" w:cs="Times New Roman"/>
          <w:sz w:val="28"/>
        </w:rPr>
        <w:t xml:space="preserve">Указывается </w:t>
      </w:r>
      <w:r w:rsidRPr="001F6B17">
        <w:rPr>
          <w:rFonts w:ascii="Times New Roman" w:hAnsi="Times New Roman" w:cs="Times New Roman"/>
          <w:sz w:val="28"/>
        </w:rPr>
        <w:t>корреспонденция счетов по каждому виду получаемой продукции.</w:t>
      </w:r>
    </w:p>
    <w:p w:rsidR="001F6B17" w:rsidRPr="00D6780D" w:rsidRDefault="00D6780D" w:rsidP="00D6780D">
      <w:pPr>
        <w:spacing w:after="0" w:line="360" w:lineRule="auto"/>
        <w:ind w:firstLine="720"/>
        <w:rPr>
          <w:color w:val="FF0000"/>
        </w:rPr>
      </w:pPr>
      <w:r>
        <w:rPr>
          <w:rFonts w:ascii="Times New Roman" w:hAnsi="Times New Roman" w:cs="Times New Roman"/>
          <w:sz w:val="28"/>
        </w:rPr>
        <w:t>О</w:t>
      </w:r>
      <w:r w:rsidR="001F6B17" w:rsidRPr="001F6B17">
        <w:rPr>
          <w:rFonts w:ascii="Times New Roman" w:hAnsi="Times New Roman" w:cs="Times New Roman"/>
          <w:sz w:val="28"/>
        </w:rPr>
        <w:t>тсортированная продукция</w:t>
      </w:r>
      <w:r>
        <w:rPr>
          <w:rFonts w:ascii="Times New Roman" w:hAnsi="Times New Roman" w:cs="Times New Roman"/>
          <w:sz w:val="28"/>
        </w:rPr>
        <w:t xml:space="preserve"> и</w:t>
      </w:r>
      <w:r w:rsidR="001F6B17" w:rsidRPr="001F6B17">
        <w:rPr>
          <w:rFonts w:ascii="Times New Roman" w:hAnsi="Times New Roman" w:cs="Times New Roman"/>
          <w:sz w:val="28"/>
        </w:rPr>
        <w:t xml:space="preserve"> используемые отходы </w:t>
      </w:r>
      <w:r>
        <w:rPr>
          <w:rFonts w:ascii="Times New Roman" w:hAnsi="Times New Roman" w:cs="Times New Roman"/>
          <w:sz w:val="28"/>
        </w:rPr>
        <w:t xml:space="preserve">должны быть оприходованы </w:t>
      </w:r>
      <w:r w:rsidR="001F6B17" w:rsidRPr="001F6B17">
        <w:rPr>
          <w:rFonts w:ascii="Times New Roman" w:hAnsi="Times New Roman" w:cs="Times New Roman"/>
          <w:sz w:val="28"/>
        </w:rPr>
        <w:t>по соответствующим счетам бухгалтерского учета</w:t>
      </w:r>
      <w:r>
        <w:rPr>
          <w:rFonts w:ascii="Times New Roman" w:hAnsi="Times New Roman" w:cs="Times New Roman"/>
          <w:sz w:val="28"/>
        </w:rPr>
        <w:t xml:space="preserve"> </w:t>
      </w:r>
      <w:r w:rsidRPr="00074E15">
        <w:rPr>
          <w:rFonts w:ascii="Times New Roman" w:hAnsi="Times New Roman" w:cs="Times New Roman"/>
          <w:sz w:val="28"/>
        </w:rPr>
        <w:t xml:space="preserve">(Приложение </w:t>
      </w:r>
      <w:r w:rsidR="00074E15" w:rsidRPr="00074E15">
        <w:rPr>
          <w:rFonts w:ascii="Times New Roman" w:hAnsi="Times New Roman" w:cs="Times New Roman"/>
          <w:sz w:val="28"/>
        </w:rPr>
        <w:t>Н</w:t>
      </w:r>
      <w:r w:rsidRPr="00074E15">
        <w:rPr>
          <w:rFonts w:ascii="Times New Roman" w:hAnsi="Times New Roman" w:cs="Times New Roman"/>
          <w:sz w:val="28"/>
        </w:rPr>
        <w:t>)</w:t>
      </w:r>
      <w:r w:rsidR="001F6B17" w:rsidRPr="00074E15">
        <w:t>.</w:t>
      </w:r>
      <w:r w:rsidRPr="00D6780D">
        <w:rPr>
          <w:color w:val="FF0000"/>
        </w:rPr>
        <w:t xml:space="preserve"> </w:t>
      </w:r>
    </w:p>
    <w:p w:rsidR="00422CF8" w:rsidRPr="00422CF8" w:rsidRDefault="00422CF8" w:rsidP="00422CF8">
      <w:pPr>
        <w:spacing w:after="0" w:line="360" w:lineRule="auto"/>
        <w:ind w:firstLine="709"/>
        <w:rPr>
          <w:rFonts w:ascii="Times New Roman" w:hAnsi="Times New Roman" w:cs="Times New Roman"/>
          <w:sz w:val="28"/>
        </w:rPr>
      </w:pPr>
      <w:r w:rsidRPr="00422CF8">
        <w:rPr>
          <w:rFonts w:ascii="Times New Roman" w:hAnsi="Times New Roman" w:cs="Times New Roman"/>
          <w:sz w:val="28"/>
        </w:rPr>
        <w:t xml:space="preserve">Ведомость движения зерна и другой продукции по форме </w:t>
      </w:r>
      <w:r>
        <w:rPr>
          <w:rFonts w:ascii="Times New Roman" w:hAnsi="Times New Roman" w:cs="Times New Roman"/>
          <w:sz w:val="28"/>
        </w:rPr>
        <w:t>№80</w:t>
      </w:r>
      <w:r w:rsidRPr="00422CF8">
        <w:rPr>
          <w:rFonts w:ascii="Times New Roman" w:hAnsi="Times New Roman" w:cs="Times New Roman"/>
          <w:sz w:val="28"/>
        </w:rPr>
        <w:t xml:space="preserve"> применяется для учета п</w:t>
      </w:r>
      <w:r w:rsidR="00F56F78">
        <w:rPr>
          <w:rFonts w:ascii="Times New Roman" w:hAnsi="Times New Roman" w:cs="Times New Roman"/>
          <w:sz w:val="28"/>
        </w:rPr>
        <w:t xml:space="preserve">рихода зерна с поля и расхода на склады и ДКУ </w:t>
      </w:r>
      <w:r w:rsidRPr="00074E15">
        <w:rPr>
          <w:rFonts w:ascii="Times New Roman" w:hAnsi="Times New Roman" w:cs="Times New Roman"/>
          <w:sz w:val="28"/>
        </w:rPr>
        <w:t xml:space="preserve">(Приложение </w:t>
      </w:r>
      <w:r w:rsidR="00074E15" w:rsidRPr="00074E15">
        <w:rPr>
          <w:rFonts w:ascii="Times New Roman" w:hAnsi="Times New Roman" w:cs="Times New Roman"/>
          <w:sz w:val="28"/>
        </w:rPr>
        <w:t>П</w:t>
      </w:r>
      <w:r w:rsidRPr="00074E15">
        <w:rPr>
          <w:rFonts w:ascii="Times New Roman" w:hAnsi="Times New Roman" w:cs="Times New Roman"/>
          <w:sz w:val="28"/>
        </w:rPr>
        <w:t>).</w:t>
      </w:r>
    </w:p>
    <w:p w:rsidR="00422CF8" w:rsidRPr="00422CF8" w:rsidRDefault="00422CF8" w:rsidP="00422CF8">
      <w:pPr>
        <w:spacing w:after="0" w:line="360" w:lineRule="auto"/>
        <w:ind w:firstLine="709"/>
        <w:rPr>
          <w:rFonts w:ascii="Times New Roman" w:hAnsi="Times New Roman" w:cs="Times New Roman"/>
          <w:sz w:val="28"/>
        </w:rPr>
      </w:pPr>
      <w:r w:rsidRPr="00422CF8">
        <w:rPr>
          <w:rFonts w:ascii="Times New Roman" w:hAnsi="Times New Roman" w:cs="Times New Roman"/>
          <w:sz w:val="28"/>
        </w:rPr>
        <w:t xml:space="preserve">Составляется </w:t>
      </w:r>
      <w:r>
        <w:rPr>
          <w:rFonts w:ascii="Times New Roman" w:hAnsi="Times New Roman" w:cs="Times New Roman"/>
          <w:sz w:val="28"/>
        </w:rPr>
        <w:t xml:space="preserve">материально ответственным лицом за несколько дней </w:t>
      </w:r>
      <w:r w:rsidRPr="00422CF8">
        <w:rPr>
          <w:rFonts w:ascii="Times New Roman" w:hAnsi="Times New Roman" w:cs="Times New Roman"/>
          <w:sz w:val="28"/>
        </w:rPr>
        <w:t>по каждой культуре</w:t>
      </w:r>
      <w:r>
        <w:rPr>
          <w:rFonts w:ascii="Times New Roman" w:hAnsi="Times New Roman" w:cs="Times New Roman"/>
          <w:sz w:val="28"/>
        </w:rPr>
        <w:t>.</w:t>
      </w:r>
    </w:p>
    <w:p w:rsidR="00422CF8" w:rsidRPr="00422CF8" w:rsidRDefault="00422CF8" w:rsidP="00422CF8">
      <w:pPr>
        <w:spacing w:after="0" w:line="360" w:lineRule="auto"/>
        <w:ind w:firstLine="709"/>
        <w:rPr>
          <w:rFonts w:ascii="Times New Roman" w:hAnsi="Times New Roman" w:cs="Times New Roman"/>
          <w:sz w:val="28"/>
        </w:rPr>
      </w:pPr>
      <w:r w:rsidRPr="00422CF8">
        <w:rPr>
          <w:rFonts w:ascii="Times New Roman" w:hAnsi="Times New Roman" w:cs="Times New Roman"/>
          <w:sz w:val="28"/>
        </w:rPr>
        <w:t xml:space="preserve">В ведомости </w:t>
      </w:r>
      <w:r w:rsidR="00F56F78">
        <w:rPr>
          <w:rFonts w:ascii="Times New Roman" w:hAnsi="Times New Roman" w:cs="Times New Roman"/>
          <w:sz w:val="28"/>
        </w:rPr>
        <w:t>указывается</w:t>
      </w:r>
      <w:r w:rsidRPr="00422CF8">
        <w:rPr>
          <w:rFonts w:ascii="Times New Roman" w:hAnsi="Times New Roman" w:cs="Times New Roman"/>
          <w:sz w:val="28"/>
        </w:rPr>
        <w:t xml:space="preserve"> остаток продукции на начало д</w:t>
      </w:r>
      <w:r w:rsidR="00F56F78">
        <w:rPr>
          <w:rFonts w:ascii="Times New Roman" w:hAnsi="Times New Roman" w:cs="Times New Roman"/>
          <w:sz w:val="28"/>
        </w:rPr>
        <w:t>ня, приход</w:t>
      </w:r>
      <w:r>
        <w:rPr>
          <w:rFonts w:ascii="Times New Roman" w:hAnsi="Times New Roman" w:cs="Times New Roman"/>
          <w:sz w:val="28"/>
        </w:rPr>
        <w:t>, расход</w:t>
      </w:r>
      <w:r w:rsidRPr="00422CF8">
        <w:rPr>
          <w:rFonts w:ascii="Times New Roman" w:hAnsi="Times New Roman" w:cs="Times New Roman"/>
          <w:sz w:val="28"/>
        </w:rPr>
        <w:t xml:space="preserve"> и выводится </w:t>
      </w:r>
      <w:r w:rsidR="004C4976">
        <w:rPr>
          <w:rFonts w:ascii="Times New Roman" w:hAnsi="Times New Roman" w:cs="Times New Roman"/>
          <w:sz w:val="28"/>
        </w:rPr>
        <w:t>остаток на конец дня. С</w:t>
      </w:r>
      <w:r w:rsidRPr="00422CF8">
        <w:rPr>
          <w:rFonts w:ascii="Times New Roman" w:hAnsi="Times New Roman" w:cs="Times New Roman"/>
          <w:sz w:val="28"/>
        </w:rPr>
        <w:t>веден</w:t>
      </w:r>
      <w:r w:rsidR="004C4976">
        <w:rPr>
          <w:rFonts w:ascii="Times New Roman" w:hAnsi="Times New Roman" w:cs="Times New Roman"/>
          <w:sz w:val="28"/>
        </w:rPr>
        <w:t>ия о поступившем зерне</w:t>
      </w:r>
      <w:r w:rsidRPr="00422CF8">
        <w:rPr>
          <w:rFonts w:ascii="Times New Roman" w:hAnsi="Times New Roman" w:cs="Times New Roman"/>
          <w:sz w:val="28"/>
        </w:rPr>
        <w:t xml:space="preserve"> записываются </w:t>
      </w:r>
      <w:r w:rsidR="004C4976">
        <w:rPr>
          <w:rFonts w:ascii="Times New Roman" w:hAnsi="Times New Roman" w:cs="Times New Roman"/>
          <w:sz w:val="28"/>
        </w:rPr>
        <w:t>из</w:t>
      </w:r>
      <w:r w:rsidRPr="00422CF8">
        <w:rPr>
          <w:rFonts w:ascii="Times New Roman" w:hAnsi="Times New Roman" w:cs="Times New Roman"/>
          <w:sz w:val="28"/>
        </w:rPr>
        <w:t xml:space="preserve"> реестров приема зерна</w:t>
      </w:r>
      <w:r>
        <w:rPr>
          <w:rFonts w:ascii="Times New Roman" w:hAnsi="Times New Roman" w:cs="Times New Roman"/>
          <w:sz w:val="28"/>
        </w:rPr>
        <w:t xml:space="preserve"> </w:t>
      </w:r>
      <w:r w:rsidRPr="00422CF8">
        <w:rPr>
          <w:rFonts w:ascii="Times New Roman" w:hAnsi="Times New Roman" w:cs="Times New Roman"/>
          <w:sz w:val="28"/>
        </w:rPr>
        <w:t xml:space="preserve">и другой продукции по форме </w:t>
      </w:r>
      <w:r>
        <w:rPr>
          <w:rFonts w:ascii="Times New Roman" w:hAnsi="Times New Roman" w:cs="Times New Roman"/>
          <w:sz w:val="28"/>
        </w:rPr>
        <w:t>№78</w:t>
      </w:r>
      <w:r w:rsidR="004C4976">
        <w:rPr>
          <w:rFonts w:ascii="Times New Roman" w:hAnsi="Times New Roman" w:cs="Times New Roman"/>
          <w:sz w:val="28"/>
        </w:rPr>
        <w:t>, в которых указывается вид культуры</w:t>
      </w:r>
      <w:r w:rsidR="000821F0">
        <w:rPr>
          <w:rFonts w:ascii="Times New Roman" w:hAnsi="Times New Roman" w:cs="Times New Roman"/>
          <w:sz w:val="28"/>
        </w:rPr>
        <w:t>, ее вес</w:t>
      </w:r>
      <w:r w:rsidR="004C4976">
        <w:rPr>
          <w:rFonts w:ascii="Times New Roman" w:hAnsi="Times New Roman" w:cs="Times New Roman"/>
          <w:sz w:val="28"/>
        </w:rPr>
        <w:t xml:space="preserve">, </w:t>
      </w:r>
      <w:r w:rsidR="009A0E22">
        <w:rPr>
          <w:rFonts w:ascii="Times New Roman" w:hAnsi="Times New Roman" w:cs="Times New Roman"/>
          <w:sz w:val="28"/>
        </w:rPr>
        <w:t>откуда поступило</w:t>
      </w:r>
      <w:r w:rsidR="0082784E">
        <w:rPr>
          <w:rFonts w:ascii="Times New Roman" w:hAnsi="Times New Roman" w:cs="Times New Roman"/>
          <w:sz w:val="28"/>
        </w:rPr>
        <w:t>, сведения о расходе зерна –</w:t>
      </w:r>
      <w:r w:rsidRPr="00422CF8">
        <w:rPr>
          <w:rFonts w:ascii="Times New Roman" w:hAnsi="Times New Roman" w:cs="Times New Roman"/>
          <w:sz w:val="28"/>
        </w:rPr>
        <w:t xml:space="preserve"> на основании </w:t>
      </w:r>
      <w:r w:rsidR="0082784E">
        <w:rPr>
          <w:rFonts w:ascii="Times New Roman" w:hAnsi="Times New Roman" w:cs="Times New Roman"/>
          <w:sz w:val="28"/>
        </w:rPr>
        <w:t>накладной</w:t>
      </w:r>
      <w:r w:rsidR="000821F0">
        <w:rPr>
          <w:rFonts w:ascii="Times New Roman" w:hAnsi="Times New Roman" w:cs="Times New Roman"/>
          <w:sz w:val="28"/>
        </w:rPr>
        <w:t xml:space="preserve"> внутрихозяйственного назначения</w:t>
      </w:r>
      <w:r w:rsidR="0082784E">
        <w:rPr>
          <w:rFonts w:ascii="Times New Roman" w:hAnsi="Times New Roman" w:cs="Times New Roman"/>
          <w:sz w:val="28"/>
        </w:rPr>
        <w:t xml:space="preserve">  по форме № 87</w:t>
      </w:r>
      <w:r w:rsidR="000821F0">
        <w:rPr>
          <w:rFonts w:ascii="Times New Roman" w:hAnsi="Times New Roman" w:cs="Times New Roman"/>
          <w:sz w:val="28"/>
        </w:rPr>
        <w:t xml:space="preserve">, в которой указывается наименование культуры, ее вес, куда и откуда произошел расход </w:t>
      </w:r>
      <w:r w:rsidR="0082784E">
        <w:rPr>
          <w:rFonts w:ascii="Times New Roman" w:hAnsi="Times New Roman" w:cs="Times New Roman"/>
          <w:sz w:val="28"/>
        </w:rPr>
        <w:t xml:space="preserve"> </w:t>
      </w:r>
      <w:r w:rsidR="00074E15" w:rsidRPr="00074E15">
        <w:rPr>
          <w:rFonts w:ascii="Times New Roman" w:hAnsi="Times New Roman" w:cs="Times New Roman"/>
          <w:sz w:val="28"/>
        </w:rPr>
        <w:t>(Приложения Р, С</w:t>
      </w:r>
      <w:r w:rsidR="0082784E" w:rsidRPr="00074E15">
        <w:rPr>
          <w:rFonts w:ascii="Times New Roman" w:hAnsi="Times New Roman" w:cs="Times New Roman"/>
          <w:sz w:val="28"/>
        </w:rPr>
        <w:t>).</w:t>
      </w:r>
    </w:p>
    <w:p w:rsidR="001F6B17" w:rsidRDefault="000821F0" w:rsidP="001F6B17">
      <w:pPr>
        <w:spacing w:after="0" w:line="360" w:lineRule="auto"/>
        <w:ind w:firstLine="709"/>
        <w:rPr>
          <w:rFonts w:ascii="Times New Roman" w:hAnsi="Times New Roman" w:cs="Times New Roman"/>
          <w:sz w:val="28"/>
        </w:rPr>
      </w:pPr>
      <w:r>
        <w:rPr>
          <w:rFonts w:ascii="Times New Roman" w:hAnsi="Times New Roman" w:cs="Times New Roman"/>
          <w:sz w:val="28"/>
        </w:rPr>
        <w:t xml:space="preserve">По окончании </w:t>
      </w:r>
      <w:r w:rsidR="00422CF8" w:rsidRPr="00422CF8">
        <w:rPr>
          <w:rFonts w:ascii="Times New Roman" w:hAnsi="Times New Roman" w:cs="Times New Roman"/>
          <w:sz w:val="28"/>
        </w:rPr>
        <w:t>рабочего дня Ведомость движения зерна и другой продукции с п</w:t>
      </w:r>
      <w:r>
        <w:rPr>
          <w:rFonts w:ascii="Times New Roman" w:hAnsi="Times New Roman" w:cs="Times New Roman"/>
          <w:sz w:val="28"/>
        </w:rPr>
        <w:t xml:space="preserve">одтверждающими документами </w:t>
      </w:r>
      <w:r w:rsidR="00C90D2C">
        <w:rPr>
          <w:rFonts w:ascii="Times New Roman" w:hAnsi="Times New Roman" w:cs="Times New Roman"/>
          <w:sz w:val="28"/>
        </w:rPr>
        <w:t>передается в бухгалтерию</w:t>
      </w:r>
      <w:r w:rsidR="00422CF8" w:rsidRPr="00422CF8">
        <w:rPr>
          <w:rFonts w:ascii="Times New Roman" w:hAnsi="Times New Roman" w:cs="Times New Roman"/>
          <w:sz w:val="28"/>
        </w:rPr>
        <w:t xml:space="preserve">. </w:t>
      </w:r>
    </w:p>
    <w:p w:rsidR="0082784E" w:rsidRPr="0082784E" w:rsidRDefault="0082784E" w:rsidP="0082784E">
      <w:pPr>
        <w:spacing w:after="0" w:line="360" w:lineRule="auto"/>
        <w:ind w:firstLine="709"/>
        <w:rPr>
          <w:rFonts w:ascii="Times New Roman" w:hAnsi="Times New Roman" w:cs="Times New Roman"/>
          <w:sz w:val="28"/>
        </w:rPr>
      </w:pPr>
      <w:r>
        <w:rPr>
          <w:rFonts w:ascii="Times New Roman" w:hAnsi="Times New Roman" w:cs="Times New Roman"/>
          <w:sz w:val="28"/>
        </w:rPr>
        <w:t>Отчет о движении товарно-</w:t>
      </w:r>
      <w:r w:rsidRPr="0082784E">
        <w:rPr>
          <w:rFonts w:ascii="Times New Roman" w:hAnsi="Times New Roman" w:cs="Times New Roman"/>
          <w:sz w:val="28"/>
        </w:rPr>
        <w:t>материальных ценностей</w:t>
      </w:r>
      <w:r w:rsidR="00C67FE7">
        <w:rPr>
          <w:rFonts w:ascii="Times New Roman" w:hAnsi="Times New Roman" w:cs="Times New Roman"/>
          <w:sz w:val="28"/>
        </w:rPr>
        <w:t xml:space="preserve"> (ТМЦ)</w:t>
      </w:r>
      <w:r w:rsidRPr="0082784E">
        <w:rPr>
          <w:rFonts w:ascii="Times New Roman" w:hAnsi="Times New Roman" w:cs="Times New Roman"/>
          <w:sz w:val="28"/>
        </w:rPr>
        <w:t xml:space="preserve"> по форме </w:t>
      </w:r>
      <w:r w:rsidR="00C90D2C">
        <w:rPr>
          <w:rFonts w:ascii="Times New Roman" w:hAnsi="Times New Roman" w:cs="Times New Roman"/>
          <w:sz w:val="28"/>
        </w:rPr>
        <w:t>№МХ-20а предоставляется</w:t>
      </w:r>
      <w:r w:rsidRPr="0082784E">
        <w:rPr>
          <w:rFonts w:ascii="Times New Roman" w:hAnsi="Times New Roman" w:cs="Times New Roman"/>
          <w:sz w:val="28"/>
        </w:rPr>
        <w:t xml:space="preserve"> в бухгал</w:t>
      </w:r>
      <w:r>
        <w:rPr>
          <w:rFonts w:ascii="Times New Roman" w:hAnsi="Times New Roman" w:cs="Times New Roman"/>
          <w:sz w:val="28"/>
        </w:rPr>
        <w:t xml:space="preserve">терию </w:t>
      </w:r>
      <w:r w:rsidR="00C90D2C">
        <w:rPr>
          <w:rFonts w:ascii="Times New Roman" w:hAnsi="Times New Roman" w:cs="Times New Roman"/>
          <w:sz w:val="28"/>
        </w:rPr>
        <w:t xml:space="preserve">для </w:t>
      </w:r>
      <w:r>
        <w:rPr>
          <w:rFonts w:ascii="Times New Roman" w:hAnsi="Times New Roman" w:cs="Times New Roman"/>
          <w:sz w:val="28"/>
        </w:rPr>
        <w:t xml:space="preserve">отчета о движении </w:t>
      </w:r>
      <w:r w:rsidR="00C67FE7">
        <w:rPr>
          <w:rFonts w:ascii="Times New Roman" w:hAnsi="Times New Roman" w:cs="Times New Roman"/>
          <w:sz w:val="28"/>
        </w:rPr>
        <w:t xml:space="preserve">ТМЦ </w:t>
      </w:r>
      <w:r w:rsidRPr="0082784E">
        <w:rPr>
          <w:rFonts w:ascii="Times New Roman" w:hAnsi="Times New Roman" w:cs="Times New Roman"/>
          <w:sz w:val="28"/>
        </w:rPr>
        <w:t xml:space="preserve">за </w:t>
      </w:r>
      <w:r w:rsidR="00C90D2C">
        <w:rPr>
          <w:rFonts w:ascii="Times New Roman" w:hAnsi="Times New Roman" w:cs="Times New Roman"/>
          <w:sz w:val="28"/>
        </w:rPr>
        <w:t>определенный</w:t>
      </w:r>
      <w:r w:rsidRPr="0082784E">
        <w:rPr>
          <w:rFonts w:ascii="Times New Roman" w:hAnsi="Times New Roman" w:cs="Times New Roman"/>
          <w:sz w:val="28"/>
        </w:rPr>
        <w:t xml:space="preserve"> период</w:t>
      </w:r>
      <w:r w:rsidR="00C67FE7">
        <w:rPr>
          <w:rFonts w:ascii="Times New Roman" w:hAnsi="Times New Roman" w:cs="Times New Roman"/>
          <w:sz w:val="28"/>
        </w:rPr>
        <w:t>.</w:t>
      </w:r>
      <w:r w:rsidRPr="0082784E">
        <w:rPr>
          <w:rFonts w:ascii="Times New Roman" w:hAnsi="Times New Roman" w:cs="Times New Roman"/>
          <w:sz w:val="28"/>
        </w:rPr>
        <w:t xml:space="preserve"> </w:t>
      </w:r>
    </w:p>
    <w:p w:rsidR="0082784E" w:rsidRPr="0082784E" w:rsidRDefault="00C67FE7" w:rsidP="0082784E">
      <w:pPr>
        <w:spacing w:after="0" w:line="360" w:lineRule="auto"/>
        <w:ind w:firstLine="709"/>
        <w:rPr>
          <w:rFonts w:ascii="Times New Roman" w:hAnsi="Times New Roman" w:cs="Times New Roman"/>
          <w:sz w:val="28"/>
        </w:rPr>
      </w:pPr>
      <w:r>
        <w:rPr>
          <w:rFonts w:ascii="Times New Roman" w:hAnsi="Times New Roman" w:cs="Times New Roman"/>
          <w:sz w:val="28"/>
        </w:rPr>
        <w:t xml:space="preserve">Составляется и подписывается </w:t>
      </w:r>
      <w:r w:rsidR="0082784E" w:rsidRPr="0082784E">
        <w:rPr>
          <w:rFonts w:ascii="Times New Roman" w:hAnsi="Times New Roman" w:cs="Times New Roman"/>
          <w:sz w:val="28"/>
        </w:rPr>
        <w:t>материа</w:t>
      </w:r>
      <w:r>
        <w:rPr>
          <w:rFonts w:ascii="Times New Roman" w:hAnsi="Times New Roman" w:cs="Times New Roman"/>
          <w:sz w:val="28"/>
        </w:rPr>
        <w:t>льно ответственным лицом, отчет проверяет бухгалтер.</w:t>
      </w:r>
    </w:p>
    <w:p w:rsidR="0082784E" w:rsidRDefault="00C90D2C" w:rsidP="00C67FE7">
      <w:pPr>
        <w:spacing w:after="0" w:line="360" w:lineRule="auto"/>
        <w:ind w:firstLine="709"/>
        <w:rPr>
          <w:rFonts w:ascii="Times New Roman" w:hAnsi="Times New Roman" w:cs="Times New Roman"/>
          <w:color w:val="FF0000"/>
          <w:sz w:val="28"/>
        </w:rPr>
      </w:pPr>
      <w:r>
        <w:rPr>
          <w:rFonts w:ascii="Times New Roman" w:hAnsi="Times New Roman" w:cs="Times New Roman"/>
          <w:sz w:val="28"/>
        </w:rPr>
        <w:t>В отчете указывается наименование</w:t>
      </w:r>
      <w:r w:rsidR="00A22FB9">
        <w:rPr>
          <w:rFonts w:ascii="Times New Roman" w:hAnsi="Times New Roman" w:cs="Times New Roman"/>
          <w:sz w:val="28"/>
        </w:rPr>
        <w:t xml:space="preserve"> ТМЦ, </w:t>
      </w:r>
      <w:r>
        <w:rPr>
          <w:rFonts w:ascii="Times New Roman" w:hAnsi="Times New Roman" w:cs="Times New Roman"/>
          <w:sz w:val="28"/>
        </w:rPr>
        <w:t xml:space="preserve">ее </w:t>
      </w:r>
      <w:r w:rsidR="00A22FB9">
        <w:rPr>
          <w:rFonts w:ascii="Times New Roman" w:hAnsi="Times New Roman" w:cs="Times New Roman"/>
          <w:sz w:val="28"/>
        </w:rPr>
        <w:t>количество</w:t>
      </w:r>
      <w:r>
        <w:rPr>
          <w:rFonts w:ascii="Times New Roman" w:hAnsi="Times New Roman" w:cs="Times New Roman"/>
          <w:sz w:val="28"/>
        </w:rPr>
        <w:t xml:space="preserve">, остаток на начало отчетного периода, поступление, расход и выводится остаток на конец отчетного периода, а </w:t>
      </w:r>
      <w:r w:rsidR="00C67FE7">
        <w:rPr>
          <w:rFonts w:ascii="Times New Roman" w:hAnsi="Times New Roman" w:cs="Times New Roman"/>
          <w:sz w:val="28"/>
        </w:rPr>
        <w:t>также указывается поставщик или получатель ТМЦ</w:t>
      </w:r>
      <w:r>
        <w:rPr>
          <w:rFonts w:ascii="Times New Roman" w:hAnsi="Times New Roman" w:cs="Times New Roman"/>
          <w:sz w:val="28"/>
        </w:rPr>
        <w:t xml:space="preserve"> </w:t>
      </w:r>
      <w:r w:rsidRPr="00074E15">
        <w:rPr>
          <w:rFonts w:ascii="Times New Roman" w:hAnsi="Times New Roman" w:cs="Times New Roman"/>
          <w:sz w:val="28"/>
        </w:rPr>
        <w:t xml:space="preserve">(Приложение </w:t>
      </w:r>
      <w:r w:rsidR="00074E15" w:rsidRPr="00074E15">
        <w:rPr>
          <w:rFonts w:ascii="Times New Roman" w:hAnsi="Times New Roman" w:cs="Times New Roman"/>
          <w:sz w:val="28"/>
        </w:rPr>
        <w:t>Т</w:t>
      </w:r>
      <w:r w:rsidRPr="00074E15">
        <w:rPr>
          <w:rFonts w:ascii="Times New Roman" w:hAnsi="Times New Roman" w:cs="Times New Roman"/>
          <w:sz w:val="28"/>
        </w:rPr>
        <w:t>)</w:t>
      </w:r>
      <w:r w:rsidR="00C67FE7" w:rsidRPr="00074E15">
        <w:rPr>
          <w:rFonts w:ascii="Times New Roman" w:hAnsi="Times New Roman" w:cs="Times New Roman"/>
          <w:sz w:val="28"/>
        </w:rPr>
        <w:t>.</w:t>
      </w:r>
    </w:p>
    <w:p w:rsidR="00A22FB9" w:rsidRDefault="00A22FB9" w:rsidP="00C67FE7">
      <w:pPr>
        <w:spacing w:after="0" w:line="360" w:lineRule="auto"/>
        <w:ind w:firstLine="709"/>
        <w:rPr>
          <w:rFonts w:ascii="Times New Roman" w:hAnsi="Times New Roman" w:cs="Times New Roman"/>
          <w:sz w:val="28"/>
        </w:rPr>
      </w:pPr>
      <w:r>
        <w:rPr>
          <w:rFonts w:ascii="Times New Roman" w:hAnsi="Times New Roman" w:cs="Times New Roman"/>
          <w:sz w:val="28"/>
        </w:rPr>
        <w:t xml:space="preserve">В </w:t>
      </w:r>
      <w:r w:rsidRPr="00A22FB9">
        <w:rPr>
          <w:rFonts w:ascii="Times New Roman" w:hAnsi="Times New Roman" w:cs="Times New Roman"/>
          <w:sz w:val="28"/>
        </w:rPr>
        <w:t>Отчет</w:t>
      </w:r>
      <w:r>
        <w:rPr>
          <w:rFonts w:ascii="Times New Roman" w:hAnsi="Times New Roman" w:cs="Times New Roman"/>
          <w:sz w:val="28"/>
        </w:rPr>
        <w:t>е</w:t>
      </w:r>
      <w:r w:rsidRPr="00A22FB9">
        <w:rPr>
          <w:rFonts w:ascii="Times New Roman" w:hAnsi="Times New Roman" w:cs="Times New Roman"/>
          <w:sz w:val="28"/>
        </w:rPr>
        <w:t xml:space="preserve"> по семенам </w:t>
      </w:r>
      <w:r>
        <w:rPr>
          <w:rFonts w:ascii="Times New Roman" w:hAnsi="Times New Roman" w:cs="Times New Roman"/>
          <w:sz w:val="28"/>
        </w:rPr>
        <w:t xml:space="preserve">указывается наименование культуры, остаток на начало отчетного периода, приход, расход и выводится остаток на конец </w:t>
      </w:r>
      <w:r>
        <w:rPr>
          <w:rFonts w:ascii="Times New Roman" w:hAnsi="Times New Roman" w:cs="Times New Roman"/>
          <w:sz w:val="28"/>
        </w:rPr>
        <w:lastRenderedPageBreak/>
        <w:t>отчетного периода. Также в отчете отражается плановая себестоимость, по которой приходуется культура, ее количество и сумма.</w:t>
      </w:r>
    </w:p>
    <w:p w:rsidR="00C90D2C" w:rsidRDefault="00A22FB9" w:rsidP="00C67FE7">
      <w:pPr>
        <w:spacing w:after="0" w:line="360" w:lineRule="auto"/>
        <w:ind w:firstLine="709"/>
        <w:rPr>
          <w:rFonts w:ascii="Times New Roman" w:hAnsi="Times New Roman" w:cs="Times New Roman"/>
          <w:sz w:val="28"/>
        </w:rPr>
      </w:pPr>
      <w:r>
        <w:rPr>
          <w:rFonts w:ascii="Times New Roman" w:hAnsi="Times New Roman" w:cs="Times New Roman"/>
          <w:sz w:val="28"/>
        </w:rPr>
        <w:t xml:space="preserve">Составляется и подписывается бухгалтером по растениеводству за отчетный период </w:t>
      </w:r>
      <w:r w:rsidRPr="00074E15">
        <w:rPr>
          <w:rFonts w:ascii="Times New Roman" w:hAnsi="Times New Roman" w:cs="Times New Roman"/>
          <w:sz w:val="28"/>
        </w:rPr>
        <w:t xml:space="preserve">(Приложение </w:t>
      </w:r>
      <w:r w:rsidR="00074E15" w:rsidRPr="00074E15">
        <w:rPr>
          <w:rFonts w:ascii="Times New Roman" w:hAnsi="Times New Roman" w:cs="Times New Roman"/>
          <w:sz w:val="28"/>
        </w:rPr>
        <w:t>У</w:t>
      </w:r>
      <w:r w:rsidRPr="00074E15">
        <w:rPr>
          <w:rFonts w:ascii="Times New Roman" w:hAnsi="Times New Roman" w:cs="Times New Roman"/>
          <w:sz w:val="28"/>
        </w:rPr>
        <w:t>).</w:t>
      </w:r>
      <w:r>
        <w:rPr>
          <w:rFonts w:ascii="Times New Roman" w:hAnsi="Times New Roman" w:cs="Times New Roman"/>
          <w:sz w:val="28"/>
        </w:rPr>
        <w:t xml:space="preserve"> </w:t>
      </w:r>
    </w:p>
    <w:p w:rsidR="00C85CAE" w:rsidRPr="00C85CAE" w:rsidRDefault="00C85CAE" w:rsidP="00C85CAE">
      <w:pPr>
        <w:spacing w:after="0" w:line="360" w:lineRule="auto"/>
        <w:ind w:firstLine="709"/>
        <w:rPr>
          <w:rFonts w:ascii="Times New Roman" w:hAnsi="Times New Roman" w:cs="Times New Roman"/>
          <w:sz w:val="28"/>
        </w:rPr>
      </w:pPr>
      <w:r>
        <w:rPr>
          <w:rFonts w:ascii="Times New Roman" w:hAnsi="Times New Roman" w:cs="Times New Roman"/>
          <w:sz w:val="28"/>
        </w:rPr>
        <w:t>Путевой лист трактора  по форме №</w:t>
      </w:r>
      <w:r w:rsidRPr="00C85CAE">
        <w:rPr>
          <w:rFonts w:ascii="Times New Roman" w:hAnsi="Times New Roman" w:cs="Times New Roman"/>
          <w:sz w:val="28"/>
        </w:rPr>
        <w:t>412-АПК используется для учета работ, выполненных тракт</w:t>
      </w:r>
      <w:r>
        <w:rPr>
          <w:rFonts w:ascii="Times New Roman" w:hAnsi="Times New Roman" w:cs="Times New Roman"/>
          <w:sz w:val="28"/>
        </w:rPr>
        <w:t>ористами</w:t>
      </w:r>
      <w:r w:rsidRPr="00C85CAE">
        <w:rPr>
          <w:rFonts w:ascii="Times New Roman" w:hAnsi="Times New Roman" w:cs="Times New Roman"/>
          <w:sz w:val="28"/>
        </w:rPr>
        <w:t>. Вы</w:t>
      </w:r>
      <w:r w:rsidR="00882AA3">
        <w:rPr>
          <w:rFonts w:ascii="Times New Roman" w:hAnsi="Times New Roman" w:cs="Times New Roman"/>
          <w:sz w:val="28"/>
        </w:rPr>
        <w:t>езд</w:t>
      </w:r>
      <w:r w:rsidRPr="00C85CAE">
        <w:rPr>
          <w:rFonts w:ascii="Times New Roman" w:hAnsi="Times New Roman" w:cs="Times New Roman"/>
          <w:sz w:val="28"/>
        </w:rPr>
        <w:t xml:space="preserve"> трактора на </w:t>
      </w:r>
      <w:r w:rsidR="00882AA3">
        <w:rPr>
          <w:rFonts w:ascii="Times New Roman" w:hAnsi="Times New Roman" w:cs="Times New Roman"/>
          <w:sz w:val="28"/>
        </w:rPr>
        <w:t>работу</w:t>
      </w:r>
      <w:r w:rsidRPr="00C85CAE">
        <w:rPr>
          <w:rFonts w:ascii="Times New Roman" w:hAnsi="Times New Roman" w:cs="Times New Roman"/>
          <w:sz w:val="28"/>
        </w:rPr>
        <w:t xml:space="preserve"> без путевого листа не допускается.</w:t>
      </w:r>
    </w:p>
    <w:p w:rsidR="00C85CAE" w:rsidRPr="00C85CAE" w:rsidRDefault="00C85CAE" w:rsidP="00C85CAE">
      <w:pPr>
        <w:spacing w:after="0" w:line="360" w:lineRule="auto"/>
        <w:ind w:firstLine="709"/>
        <w:rPr>
          <w:rFonts w:ascii="Times New Roman" w:hAnsi="Times New Roman" w:cs="Times New Roman"/>
          <w:sz w:val="28"/>
        </w:rPr>
      </w:pPr>
      <w:r w:rsidRPr="00C85CAE">
        <w:rPr>
          <w:rFonts w:ascii="Times New Roman" w:hAnsi="Times New Roman" w:cs="Times New Roman"/>
          <w:sz w:val="28"/>
        </w:rPr>
        <w:t>Все путевые листы</w:t>
      </w:r>
      <w:r w:rsidR="00882AA3">
        <w:rPr>
          <w:rFonts w:ascii="Times New Roman" w:hAnsi="Times New Roman" w:cs="Times New Roman"/>
          <w:sz w:val="28"/>
        </w:rPr>
        <w:t xml:space="preserve"> подлежат регистрации, </w:t>
      </w:r>
      <w:r w:rsidRPr="00C85CAE">
        <w:rPr>
          <w:rFonts w:ascii="Times New Roman" w:hAnsi="Times New Roman" w:cs="Times New Roman"/>
          <w:sz w:val="28"/>
        </w:rPr>
        <w:t>кажд</w:t>
      </w:r>
      <w:r w:rsidR="00882AA3">
        <w:rPr>
          <w:rFonts w:ascii="Times New Roman" w:hAnsi="Times New Roman" w:cs="Times New Roman"/>
          <w:sz w:val="28"/>
        </w:rPr>
        <w:t>ый имеет свой порядковый номер с 1 января и до конца года</w:t>
      </w:r>
      <w:r w:rsidRPr="00C85CAE">
        <w:rPr>
          <w:rFonts w:ascii="Times New Roman" w:hAnsi="Times New Roman" w:cs="Times New Roman"/>
          <w:sz w:val="28"/>
        </w:rPr>
        <w:t>.</w:t>
      </w:r>
    </w:p>
    <w:p w:rsidR="00882AA3" w:rsidRDefault="00882AA3" w:rsidP="00C85CAE">
      <w:pPr>
        <w:spacing w:after="0" w:line="360" w:lineRule="auto"/>
        <w:ind w:firstLine="709"/>
        <w:rPr>
          <w:rFonts w:ascii="Times New Roman" w:hAnsi="Times New Roman" w:cs="Times New Roman"/>
          <w:sz w:val="28"/>
        </w:rPr>
      </w:pPr>
      <w:r>
        <w:rPr>
          <w:rFonts w:ascii="Times New Roman" w:hAnsi="Times New Roman" w:cs="Times New Roman"/>
          <w:sz w:val="28"/>
        </w:rPr>
        <w:t xml:space="preserve">Путевой лист трактора состоит из лицевой и оборотной стороны. </w:t>
      </w:r>
    </w:p>
    <w:p w:rsidR="00C85CAE" w:rsidRPr="00C85CAE" w:rsidRDefault="00C85CAE" w:rsidP="00C85CAE">
      <w:pPr>
        <w:spacing w:after="0" w:line="360" w:lineRule="auto"/>
        <w:ind w:firstLine="709"/>
        <w:rPr>
          <w:rFonts w:ascii="Times New Roman" w:hAnsi="Times New Roman" w:cs="Times New Roman"/>
          <w:sz w:val="28"/>
        </w:rPr>
      </w:pPr>
      <w:r w:rsidRPr="00C85CAE">
        <w:rPr>
          <w:rFonts w:ascii="Times New Roman" w:hAnsi="Times New Roman" w:cs="Times New Roman"/>
          <w:sz w:val="28"/>
        </w:rPr>
        <w:t>На лицевой части</w:t>
      </w:r>
      <w:r w:rsidR="00882AA3">
        <w:rPr>
          <w:rFonts w:ascii="Times New Roman" w:hAnsi="Times New Roman" w:cs="Times New Roman"/>
          <w:sz w:val="28"/>
        </w:rPr>
        <w:t xml:space="preserve"> заполняются данные о трактористе, номер и марка его машины,</w:t>
      </w:r>
      <w:r w:rsidRPr="00C85CAE">
        <w:rPr>
          <w:rFonts w:ascii="Times New Roman" w:hAnsi="Times New Roman" w:cs="Times New Roman"/>
          <w:sz w:val="28"/>
        </w:rPr>
        <w:t xml:space="preserve"> указывается задание. </w:t>
      </w:r>
      <w:r w:rsidR="00882AA3">
        <w:rPr>
          <w:rFonts w:ascii="Times New Roman" w:hAnsi="Times New Roman" w:cs="Times New Roman"/>
          <w:sz w:val="28"/>
        </w:rPr>
        <w:t>М</w:t>
      </w:r>
      <w:r w:rsidRPr="00C85CAE">
        <w:rPr>
          <w:rFonts w:ascii="Times New Roman" w:hAnsi="Times New Roman" w:cs="Times New Roman"/>
          <w:sz w:val="28"/>
        </w:rPr>
        <w:t xml:space="preserve">еханик (бригадир) </w:t>
      </w:r>
      <w:r w:rsidR="00882AA3">
        <w:rPr>
          <w:rFonts w:ascii="Times New Roman" w:hAnsi="Times New Roman" w:cs="Times New Roman"/>
          <w:sz w:val="28"/>
        </w:rPr>
        <w:t>проверяет</w:t>
      </w:r>
      <w:r w:rsidRPr="00C85CAE">
        <w:rPr>
          <w:rFonts w:ascii="Times New Roman" w:hAnsi="Times New Roman" w:cs="Times New Roman"/>
          <w:sz w:val="28"/>
        </w:rPr>
        <w:t xml:space="preserve"> техническую исправность трактора, подписывает разрешение на выезд, трак</w:t>
      </w:r>
      <w:r w:rsidR="005F46B2">
        <w:rPr>
          <w:rFonts w:ascii="Times New Roman" w:hAnsi="Times New Roman" w:cs="Times New Roman"/>
          <w:sz w:val="28"/>
        </w:rPr>
        <w:t>торист расписывается, что машина принята</w:t>
      </w:r>
      <w:r w:rsidRPr="00C85CAE">
        <w:rPr>
          <w:rFonts w:ascii="Times New Roman" w:hAnsi="Times New Roman" w:cs="Times New Roman"/>
          <w:sz w:val="28"/>
        </w:rPr>
        <w:t xml:space="preserve"> в исправном состоянии</w:t>
      </w:r>
      <w:r w:rsidR="00C96817">
        <w:rPr>
          <w:rFonts w:ascii="Times New Roman" w:hAnsi="Times New Roman" w:cs="Times New Roman"/>
          <w:sz w:val="28"/>
        </w:rPr>
        <w:t>.</w:t>
      </w:r>
    </w:p>
    <w:p w:rsidR="005F46B2" w:rsidRPr="00C85CAE" w:rsidRDefault="005F46B2" w:rsidP="005F46B2">
      <w:pPr>
        <w:spacing w:after="0" w:line="360" w:lineRule="auto"/>
        <w:ind w:firstLine="709"/>
        <w:rPr>
          <w:rFonts w:ascii="Times New Roman" w:hAnsi="Times New Roman" w:cs="Times New Roman"/>
          <w:sz w:val="28"/>
        </w:rPr>
      </w:pPr>
      <w:r>
        <w:rPr>
          <w:rFonts w:ascii="Times New Roman" w:hAnsi="Times New Roman" w:cs="Times New Roman"/>
          <w:sz w:val="28"/>
        </w:rPr>
        <w:t xml:space="preserve">Здесь же фиксируются </w:t>
      </w:r>
      <w:r w:rsidRPr="00C85CAE">
        <w:rPr>
          <w:rFonts w:ascii="Times New Roman" w:hAnsi="Times New Roman" w:cs="Times New Roman"/>
          <w:sz w:val="28"/>
        </w:rPr>
        <w:t>данные о движении горючего: остаток</w:t>
      </w:r>
      <w:r>
        <w:rPr>
          <w:rFonts w:ascii="Times New Roman" w:hAnsi="Times New Roman" w:cs="Times New Roman"/>
          <w:sz w:val="28"/>
        </w:rPr>
        <w:t xml:space="preserve"> при выезде, выдано</w:t>
      </w:r>
      <w:r w:rsidRPr="00C85CAE">
        <w:rPr>
          <w:rFonts w:ascii="Times New Roman" w:hAnsi="Times New Roman" w:cs="Times New Roman"/>
          <w:sz w:val="28"/>
        </w:rPr>
        <w:t>, остаток при возвращении</w:t>
      </w:r>
      <w:r>
        <w:rPr>
          <w:rFonts w:ascii="Times New Roman" w:hAnsi="Times New Roman" w:cs="Times New Roman"/>
          <w:sz w:val="28"/>
        </w:rPr>
        <w:t>, ставится подпись заправщика</w:t>
      </w:r>
      <w:r w:rsidRPr="00C85CAE">
        <w:rPr>
          <w:rFonts w:ascii="Times New Roman" w:hAnsi="Times New Roman" w:cs="Times New Roman"/>
          <w:sz w:val="28"/>
        </w:rPr>
        <w:t xml:space="preserve">. </w:t>
      </w:r>
      <w:r>
        <w:rPr>
          <w:rFonts w:ascii="Times New Roman" w:hAnsi="Times New Roman" w:cs="Times New Roman"/>
          <w:sz w:val="28"/>
        </w:rPr>
        <w:t xml:space="preserve">Также записывается время </w:t>
      </w:r>
      <w:r w:rsidRPr="00C85CAE">
        <w:rPr>
          <w:rFonts w:ascii="Times New Roman" w:hAnsi="Times New Roman" w:cs="Times New Roman"/>
          <w:sz w:val="28"/>
        </w:rPr>
        <w:t>о</w:t>
      </w:r>
      <w:r>
        <w:rPr>
          <w:rFonts w:ascii="Times New Roman" w:hAnsi="Times New Roman" w:cs="Times New Roman"/>
          <w:sz w:val="28"/>
        </w:rPr>
        <w:t xml:space="preserve"> начале и конце работы. Сдача трактора трактористом и его приемка </w:t>
      </w:r>
      <w:r w:rsidRPr="00C85CAE">
        <w:rPr>
          <w:rFonts w:ascii="Times New Roman" w:hAnsi="Times New Roman" w:cs="Times New Roman"/>
          <w:sz w:val="28"/>
        </w:rPr>
        <w:t xml:space="preserve"> механиком</w:t>
      </w:r>
      <w:r>
        <w:rPr>
          <w:rFonts w:ascii="Times New Roman" w:hAnsi="Times New Roman" w:cs="Times New Roman"/>
          <w:sz w:val="28"/>
        </w:rPr>
        <w:t xml:space="preserve"> подтверждаются подписями</w:t>
      </w:r>
      <w:r w:rsidR="00C96817" w:rsidRPr="00C96817">
        <w:rPr>
          <w:rFonts w:ascii="Times New Roman" w:hAnsi="Times New Roman" w:cs="Times New Roman"/>
          <w:sz w:val="28"/>
        </w:rPr>
        <w:t>.</w:t>
      </w:r>
    </w:p>
    <w:p w:rsidR="00C85CAE" w:rsidRPr="00C85CAE" w:rsidRDefault="00C85CAE" w:rsidP="00C85CAE">
      <w:pPr>
        <w:spacing w:after="0" w:line="360" w:lineRule="auto"/>
        <w:ind w:firstLine="709"/>
        <w:rPr>
          <w:rFonts w:ascii="Times New Roman" w:hAnsi="Times New Roman" w:cs="Times New Roman"/>
          <w:sz w:val="28"/>
        </w:rPr>
      </w:pPr>
      <w:r w:rsidRPr="00C85CAE">
        <w:rPr>
          <w:rFonts w:ascii="Times New Roman" w:hAnsi="Times New Roman" w:cs="Times New Roman"/>
          <w:sz w:val="28"/>
        </w:rPr>
        <w:t>На оборотной стороне документа фиксируют</w:t>
      </w:r>
      <w:r w:rsidR="005F46B2">
        <w:rPr>
          <w:rFonts w:ascii="Times New Roman" w:hAnsi="Times New Roman" w:cs="Times New Roman"/>
          <w:sz w:val="28"/>
        </w:rPr>
        <w:t xml:space="preserve">ся данные о выполнении задания. Указывается сколько </w:t>
      </w:r>
      <w:r w:rsidRPr="00C85CAE">
        <w:rPr>
          <w:rFonts w:ascii="Times New Roman" w:hAnsi="Times New Roman" w:cs="Times New Roman"/>
          <w:sz w:val="28"/>
        </w:rPr>
        <w:t>отработано часов</w:t>
      </w:r>
      <w:r w:rsidR="005F46B2">
        <w:rPr>
          <w:rFonts w:ascii="Times New Roman" w:hAnsi="Times New Roman" w:cs="Times New Roman"/>
          <w:sz w:val="28"/>
        </w:rPr>
        <w:t xml:space="preserve"> и дней. Ставятся подписи тракториста и </w:t>
      </w:r>
      <w:r w:rsidR="005F46B2" w:rsidRPr="00074E15">
        <w:rPr>
          <w:rFonts w:ascii="Times New Roman" w:hAnsi="Times New Roman" w:cs="Times New Roman"/>
          <w:sz w:val="28"/>
        </w:rPr>
        <w:t xml:space="preserve">бригадира (Приложение </w:t>
      </w:r>
      <w:r w:rsidR="00074E15" w:rsidRPr="00074E15">
        <w:rPr>
          <w:rFonts w:ascii="Times New Roman" w:hAnsi="Times New Roman" w:cs="Times New Roman"/>
          <w:sz w:val="28"/>
        </w:rPr>
        <w:t>Ф</w:t>
      </w:r>
      <w:r w:rsidR="005F46B2" w:rsidRPr="00074E15">
        <w:rPr>
          <w:rFonts w:ascii="Times New Roman" w:hAnsi="Times New Roman" w:cs="Times New Roman"/>
          <w:sz w:val="28"/>
        </w:rPr>
        <w:t>).</w:t>
      </w:r>
    </w:p>
    <w:p w:rsidR="00C85CAE" w:rsidRDefault="00C85CAE" w:rsidP="00C85CAE">
      <w:pPr>
        <w:spacing w:after="0" w:line="360" w:lineRule="auto"/>
        <w:ind w:firstLine="709"/>
        <w:rPr>
          <w:rFonts w:ascii="Times New Roman" w:hAnsi="Times New Roman" w:cs="Times New Roman"/>
          <w:sz w:val="28"/>
        </w:rPr>
      </w:pPr>
      <w:r w:rsidRPr="00C85CAE">
        <w:rPr>
          <w:rFonts w:ascii="Times New Roman" w:hAnsi="Times New Roman" w:cs="Times New Roman"/>
          <w:sz w:val="28"/>
        </w:rPr>
        <w:t xml:space="preserve">Данные из путевых листов </w:t>
      </w:r>
      <w:r w:rsidR="005F46B2">
        <w:rPr>
          <w:rFonts w:ascii="Times New Roman" w:hAnsi="Times New Roman" w:cs="Times New Roman"/>
          <w:sz w:val="28"/>
        </w:rPr>
        <w:t xml:space="preserve">трактора </w:t>
      </w:r>
      <w:r w:rsidRPr="00C85CAE">
        <w:rPr>
          <w:rFonts w:ascii="Times New Roman" w:hAnsi="Times New Roman" w:cs="Times New Roman"/>
          <w:sz w:val="28"/>
        </w:rPr>
        <w:t>переносятся в накопительную ведомость учета затрат.</w:t>
      </w:r>
    </w:p>
    <w:p w:rsidR="007065F8" w:rsidRDefault="00BA24AE" w:rsidP="00C85CAE">
      <w:pPr>
        <w:spacing w:after="0" w:line="360" w:lineRule="auto"/>
        <w:ind w:firstLine="709"/>
        <w:rPr>
          <w:rFonts w:ascii="Times New Roman" w:hAnsi="Times New Roman" w:cs="Times New Roman"/>
          <w:sz w:val="28"/>
        </w:rPr>
      </w:pPr>
      <w:r>
        <w:rPr>
          <w:rFonts w:ascii="Times New Roman" w:hAnsi="Times New Roman" w:cs="Times New Roman"/>
          <w:sz w:val="28"/>
        </w:rPr>
        <w:t xml:space="preserve">В ведомости начисления заработной платы трактористам указывается фамилия работника, марка трактора и виды работ, за которые начисляется заработная плата. </w:t>
      </w:r>
    </w:p>
    <w:p w:rsidR="00121EE0" w:rsidRDefault="00121EE0" w:rsidP="00BA24AE">
      <w:pPr>
        <w:spacing w:after="0" w:line="360" w:lineRule="auto"/>
        <w:ind w:firstLine="709"/>
        <w:rPr>
          <w:rFonts w:ascii="Times New Roman" w:hAnsi="Times New Roman" w:cs="Times New Roman"/>
          <w:sz w:val="28"/>
        </w:rPr>
      </w:pPr>
      <w:r>
        <w:rPr>
          <w:rFonts w:ascii="Times New Roman" w:hAnsi="Times New Roman" w:cs="Times New Roman"/>
          <w:sz w:val="28"/>
        </w:rPr>
        <w:t xml:space="preserve">В таблице указывается: </w:t>
      </w:r>
      <w:r w:rsidR="00142434">
        <w:rPr>
          <w:rFonts w:ascii="Times New Roman" w:hAnsi="Times New Roman" w:cs="Times New Roman"/>
          <w:sz w:val="28"/>
        </w:rPr>
        <w:t xml:space="preserve">начисление заработной платы и премий, процент и сумма классности, процент и сумма по старости, сумма переработки, сумма за ночные, выходные и праздничные дни, сколько отработано дней и часов, итого </w:t>
      </w:r>
      <w:r w:rsidR="00142434">
        <w:rPr>
          <w:rFonts w:ascii="Times New Roman" w:hAnsi="Times New Roman" w:cs="Times New Roman"/>
          <w:sz w:val="28"/>
        </w:rPr>
        <w:lastRenderedPageBreak/>
        <w:t xml:space="preserve">начислено, процент и сумма </w:t>
      </w:r>
      <w:proofErr w:type="spellStart"/>
      <w:r w:rsidR="00142434">
        <w:rPr>
          <w:rFonts w:ascii="Times New Roman" w:hAnsi="Times New Roman" w:cs="Times New Roman"/>
          <w:sz w:val="28"/>
        </w:rPr>
        <w:t>стажевых</w:t>
      </w:r>
      <w:proofErr w:type="spellEnd"/>
      <w:r w:rsidR="00142434">
        <w:rPr>
          <w:rFonts w:ascii="Times New Roman" w:hAnsi="Times New Roman" w:cs="Times New Roman"/>
          <w:sz w:val="28"/>
        </w:rPr>
        <w:t xml:space="preserve">, итого начислено со </w:t>
      </w:r>
      <w:proofErr w:type="spellStart"/>
      <w:r w:rsidR="00142434">
        <w:rPr>
          <w:rFonts w:ascii="Times New Roman" w:hAnsi="Times New Roman" w:cs="Times New Roman"/>
          <w:sz w:val="28"/>
        </w:rPr>
        <w:t>стажевыми</w:t>
      </w:r>
      <w:proofErr w:type="spellEnd"/>
      <w:r w:rsidR="00142434">
        <w:rPr>
          <w:rFonts w:ascii="Times New Roman" w:hAnsi="Times New Roman" w:cs="Times New Roman"/>
          <w:sz w:val="28"/>
        </w:rPr>
        <w:t>, среднедневная заработная плата.</w:t>
      </w:r>
    </w:p>
    <w:p w:rsidR="00142434" w:rsidRPr="00BA24AE" w:rsidRDefault="00142434" w:rsidP="00BA24AE">
      <w:pPr>
        <w:spacing w:after="0" w:line="360" w:lineRule="auto"/>
        <w:ind w:firstLine="709"/>
        <w:rPr>
          <w:rFonts w:ascii="Times New Roman" w:hAnsi="Times New Roman" w:cs="Times New Roman"/>
          <w:sz w:val="28"/>
        </w:rPr>
      </w:pPr>
      <w:r>
        <w:rPr>
          <w:rFonts w:ascii="Times New Roman" w:hAnsi="Times New Roman" w:cs="Times New Roman"/>
          <w:sz w:val="28"/>
        </w:rPr>
        <w:t xml:space="preserve">В конце </w:t>
      </w:r>
      <w:r w:rsidR="007B034F">
        <w:rPr>
          <w:rFonts w:ascii="Times New Roman" w:hAnsi="Times New Roman" w:cs="Times New Roman"/>
          <w:sz w:val="28"/>
        </w:rPr>
        <w:t xml:space="preserve">по </w:t>
      </w:r>
      <w:r>
        <w:rPr>
          <w:rFonts w:ascii="Times New Roman" w:hAnsi="Times New Roman" w:cs="Times New Roman"/>
          <w:sz w:val="28"/>
        </w:rPr>
        <w:t xml:space="preserve">итоговой </w:t>
      </w:r>
      <w:r w:rsidR="007B034F">
        <w:rPr>
          <w:rFonts w:ascii="Times New Roman" w:hAnsi="Times New Roman" w:cs="Times New Roman"/>
          <w:sz w:val="28"/>
        </w:rPr>
        <w:t>строчке</w:t>
      </w:r>
      <w:r>
        <w:rPr>
          <w:rFonts w:ascii="Times New Roman" w:hAnsi="Times New Roman" w:cs="Times New Roman"/>
          <w:sz w:val="28"/>
        </w:rPr>
        <w:t xml:space="preserve"> показывается сумма </w:t>
      </w:r>
      <w:r w:rsidR="007B034F">
        <w:rPr>
          <w:rFonts w:ascii="Times New Roman" w:hAnsi="Times New Roman" w:cs="Times New Roman"/>
          <w:sz w:val="28"/>
        </w:rPr>
        <w:t>заработной платы</w:t>
      </w:r>
      <w:r>
        <w:rPr>
          <w:rFonts w:ascii="Times New Roman" w:hAnsi="Times New Roman" w:cs="Times New Roman"/>
          <w:sz w:val="28"/>
        </w:rPr>
        <w:t xml:space="preserve"> по </w:t>
      </w:r>
      <w:r w:rsidR="007B034F">
        <w:rPr>
          <w:rFonts w:ascii="Times New Roman" w:hAnsi="Times New Roman" w:cs="Times New Roman"/>
          <w:sz w:val="28"/>
        </w:rPr>
        <w:t>всем работникам в разрезе начислений</w:t>
      </w:r>
      <w:r w:rsidR="00E254CF">
        <w:rPr>
          <w:rFonts w:ascii="Times New Roman" w:hAnsi="Times New Roman" w:cs="Times New Roman"/>
          <w:sz w:val="28"/>
        </w:rPr>
        <w:t xml:space="preserve"> </w:t>
      </w:r>
      <w:r w:rsidR="00E254CF" w:rsidRPr="00074E15">
        <w:rPr>
          <w:rFonts w:ascii="Times New Roman" w:hAnsi="Times New Roman" w:cs="Times New Roman"/>
          <w:sz w:val="28"/>
        </w:rPr>
        <w:t xml:space="preserve">(Приложение </w:t>
      </w:r>
      <w:r w:rsidR="00074E15" w:rsidRPr="00074E15">
        <w:rPr>
          <w:rFonts w:ascii="Times New Roman" w:hAnsi="Times New Roman" w:cs="Times New Roman"/>
          <w:sz w:val="28"/>
        </w:rPr>
        <w:t>Х</w:t>
      </w:r>
      <w:r w:rsidR="00E254CF" w:rsidRPr="00074E15">
        <w:rPr>
          <w:rFonts w:ascii="Times New Roman" w:hAnsi="Times New Roman" w:cs="Times New Roman"/>
          <w:sz w:val="28"/>
        </w:rPr>
        <w:t>)</w:t>
      </w:r>
      <w:r w:rsidR="007B034F" w:rsidRPr="00074E15">
        <w:rPr>
          <w:rFonts w:ascii="Times New Roman" w:hAnsi="Times New Roman" w:cs="Times New Roman"/>
          <w:sz w:val="28"/>
        </w:rPr>
        <w:t>.</w:t>
      </w:r>
    </w:p>
    <w:p w:rsidR="00AB6110" w:rsidRDefault="00AB6110" w:rsidP="00AB6110">
      <w:pPr>
        <w:spacing w:after="0" w:line="360" w:lineRule="auto"/>
        <w:ind w:firstLine="709"/>
        <w:rPr>
          <w:rFonts w:ascii="Times New Roman" w:hAnsi="Times New Roman" w:cs="Times New Roman"/>
          <w:sz w:val="28"/>
        </w:rPr>
      </w:pPr>
      <w:r w:rsidRPr="00BA24AE">
        <w:rPr>
          <w:rFonts w:ascii="Times New Roman" w:hAnsi="Times New Roman" w:cs="Times New Roman"/>
          <w:sz w:val="28"/>
        </w:rPr>
        <w:t>Вед</w:t>
      </w:r>
      <w:r>
        <w:rPr>
          <w:rFonts w:ascii="Times New Roman" w:hAnsi="Times New Roman" w:cs="Times New Roman"/>
          <w:sz w:val="28"/>
        </w:rPr>
        <w:t>омость составляется экономистом</w:t>
      </w:r>
      <w:r w:rsidRPr="00BA24AE">
        <w:rPr>
          <w:rFonts w:ascii="Times New Roman" w:hAnsi="Times New Roman" w:cs="Times New Roman"/>
          <w:sz w:val="28"/>
        </w:rPr>
        <w:t xml:space="preserve"> </w:t>
      </w:r>
      <w:r>
        <w:rPr>
          <w:rFonts w:ascii="Times New Roman" w:hAnsi="Times New Roman" w:cs="Times New Roman"/>
          <w:sz w:val="28"/>
        </w:rPr>
        <w:t xml:space="preserve">за отчетный период </w:t>
      </w:r>
      <w:r w:rsidRPr="00BA24AE">
        <w:rPr>
          <w:rFonts w:ascii="Times New Roman" w:hAnsi="Times New Roman" w:cs="Times New Roman"/>
          <w:sz w:val="28"/>
        </w:rPr>
        <w:t>в единственном э</w:t>
      </w:r>
      <w:r>
        <w:rPr>
          <w:rFonts w:ascii="Times New Roman" w:hAnsi="Times New Roman" w:cs="Times New Roman"/>
          <w:sz w:val="28"/>
        </w:rPr>
        <w:t>кземпляре на нескольких листах, которые должны быть пронумерованы. Оформляется</w:t>
      </w:r>
      <w:r w:rsidRPr="00BA24AE">
        <w:rPr>
          <w:rFonts w:ascii="Times New Roman" w:hAnsi="Times New Roman" w:cs="Times New Roman"/>
          <w:sz w:val="28"/>
        </w:rPr>
        <w:t xml:space="preserve"> на основании табеля учета рабочего времени, штатного расписания и </w:t>
      </w:r>
      <w:r>
        <w:rPr>
          <w:rFonts w:ascii="Times New Roman" w:hAnsi="Times New Roman" w:cs="Times New Roman"/>
          <w:sz w:val="28"/>
        </w:rPr>
        <w:t>иных</w:t>
      </w:r>
      <w:r w:rsidRPr="00BA24AE">
        <w:rPr>
          <w:rFonts w:ascii="Times New Roman" w:hAnsi="Times New Roman" w:cs="Times New Roman"/>
          <w:sz w:val="28"/>
        </w:rPr>
        <w:t xml:space="preserve"> документов, </w:t>
      </w:r>
      <w:r>
        <w:rPr>
          <w:rFonts w:ascii="Times New Roman" w:hAnsi="Times New Roman" w:cs="Times New Roman"/>
          <w:sz w:val="28"/>
        </w:rPr>
        <w:t>по которым начисляется и рассчитывается заработная плата</w:t>
      </w:r>
      <w:r w:rsidRPr="00BA24AE">
        <w:rPr>
          <w:rFonts w:ascii="Times New Roman" w:hAnsi="Times New Roman" w:cs="Times New Roman"/>
          <w:sz w:val="28"/>
        </w:rPr>
        <w:t>.</w:t>
      </w:r>
    </w:p>
    <w:p w:rsidR="00E254CF" w:rsidRPr="00E254CF" w:rsidRDefault="00E254CF" w:rsidP="00E254CF">
      <w:pPr>
        <w:spacing w:after="0" w:line="360" w:lineRule="auto"/>
        <w:ind w:firstLine="709"/>
        <w:rPr>
          <w:rFonts w:ascii="Times New Roman" w:hAnsi="Times New Roman" w:cs="Times New Roman"/>
          <w:sz w:val="28"/>
        </w:rPr>
      </w:pPr>
      <w:r w:rsidRPr="00E254CF">
        <w:rPr>
          <w:rFonts w:ascii="Times New Roman" w:hAnsi="Times New Roman" w:cs="Times New Roman"/>
          <w:sz w:val="28"/>
        </w:rPr>
        <w:t> </w:t>
      </w:r>
      <w:r w:rsidR="00DE4995">
        <w:rPr>
          <w:rFonts w:ascii="Times New Roman" w:hAnsi="Times New Roman" w:cs="Times New Roman"/>
          <w:sz w:val="28"/>
        </w:rPr>
        <w:t>А</w:t>
      </w:r>
      <w:r w:rsidRPr="00E254CF">
        <w:rPr>
          <w:rFonts w:ascii="Times New Roman" w:hAnsi="Times New Roman" w:cs="Times New Roman"/>
          <w:sz w:val="28"/>
        </w:rPr>
        <w:t xml:space="preserve">налитический учет затрат по растениеводству </w:t>
      </w:r>
      <w:r w:rsidR="00DE4995">
        <w:rPr>
          <w:rFonts w:ascii="Times New Roman" w:hAnsi="Times New Roman" w:cs="Times New Roman"/>
          <w:sz w:val="28"/>
        </w:rPr>
        <w:t>ведется в производственном</w:t>
      </w:r>
      <w:r>
        <w:rPr>
          <w:rFonts w:ascii="Times New Roman" w:hAnsi="Times New Roman" w:cs="Times New Roman"/>
          <w:sz w:val="28"/>
        </w:rPr>
        <w:t xml:space="preserve"> отчет</w:t>
      </w:r>
      <w:r w:rsidR="007166BB">
        <w:rPr>
          <w:rFonts w:ascii="Times New Roman" w:hAnsi="Times New Roman" w:cs="Times New Roman"/>
          <w:sz w:val="28"/>
        </w:rPr>
        <w:t>е</w:t>
      </w:r>
      <w:r w:rsidR="00074E15">
        <w:rPr>
          <w:rFonts w:ascii="Times New Roman" w:hAnsi="Times New Roman" w:cs="Times New Roman"/>
          <w:sz w:val="28"/>
        </w:rPr>
        <w:t xml:space="preserve"> (Приложение Ц)</w:t>
      </w:r>
      <w:r w:rsidR="007166BB">
        <w:rPr>
          <w:rFonts w:ascii="Times New Roman" w:hAnsi="Times New Roman" w:cs="Times New Roman"/>
          <w:sz w:val="28"/>
        </w:rPr>
        <w:t>.</w:t>
      </w:r>
    </w:p>
    <w:p w:rsidR="00E254CF" w:rsidRPr="00E254CF" w:rsidRDefault="00503DEF" w:rsidP="00E254CF">
      <w:pPr>
        <w:spacing w:after="0" w:line="360" w:lineRule="auto"/>
        <w:ind w:firstLine="709"/>
        <w:rPr>
          <w:rFonts w:ascii="Times New Roman" w:hAnsi="Times New Roman" w:cs="Times New Roman"/>
          <w:sz w:val="28"/>
        </w:rPr>
      </w:pPr>
      <w:bookmarkStart w:id="1" w:name="dst100627"/>
      <w:bookmarkEnd w:id="1"/>
      <w:r w:rsidRPr="00503DEF">
        <w:rPr>
          <w:rFonts w:ascii="Times New Roman" w:hAnsi="Times New Roman" w:cs="Times New Roman"/>
          <w:sz w:val="28"/>
        </w:rPr>
        <w:t>По дебету в первой части отчета собираются все</w:t>
      </w:r>
      <w:r w:rsidR="00E254CF" w:rsidRPr="00503DEF">
        <w:rPr>
          <w:rFonts w:ascii="Times New Roman" w:hAnsi="Times New Roman" w:cs="Times New Roman"/>
          <w:sz w:val="28"/>
        </w:rPr>
        <w:t xml:space="preserve"> затраты по ус</w:t>
      </w:r>
      <w:r w:rsidRPr="00503DEF">
        <w:rPr>
          <w:rFonts w:ascii="Times New Roman" w:hAnsi="Times New Roman" w:cs="Times New Roman"/>
          <w:sz w:val="28"/>
        </w:rPr>
        <w:t>тановленным статьям, а во второй части по кредиту – выход продукции по видам</w:t>
      </w:r>
      <w:r>
        <w:rPr>
          <w:rFonts w:ascii="Times New Roman" w:hAnsi="Times New Roman" w:cs="Times New Roman"/>
          <w:sz w:val="28"/>
        </w:rPr>
        <w:t xml:space="preserve"> продукции</w:t>
      </w:r>
      <w:r w:rsidRPr="00503DEF">
        <w:rPr>
          <w:rFonts w:ascii="Times New Roman" w:hAnsi="Times New Roman" w:cs="Times New Roman"/>
          <w:sz w:val="28"/>
        </w:rPr>
        <w:t>, количеству, стоимости</w:t>
      </w:r>
      <w:r w:rsidR="00E254CF" w:rsidRPr="00503DEF">
        <w:rPr>
          <w:rFonts w:ascii="Times New Roman" w:hAnsi="Times New Roman" w:cs="Times New Roman"/>
          <w:sz w:val="28"/>
        </w:rPr>
        <w:t>.</w:t>
      </w:r>
      <w:r w:rsidR="00DE4995" w:rsidRPr="00503DEF">
        <w:rPr>
          <w:rFonts w:ascii="Times New Roman" w:hAnsi="Times New Roman" w:cs="Times New Roman"/>
          <w:sz w:val="28"/>
        </w:rPr>
        <w:t xml:space="preserve"> </w:t>
      </w:r>
      <w:r w:rsidR="00DE4995">
        <w:rPr>
          <w:rFonts w:ascii="Times New Roman" w:hAnsi="Times New Roman" w:cs="Times New Roman"/>
          <w:sz w:val="28"/>
        </w:rPr>
        <w:t>З</w:t>
      </w:r>
      <w:r w:rsidR="00E254CF" w:rsidRPr="00E254CF">
        <w:rPr>
          <w:rFonts w:ascii="Times New Roman" w:hAnsi="Times New Roman" w:cs="Times New Roman"/>
          <w:sz w:val="28"/>
        </w:rPr>
        <w:t>атраты в разрезе статей и выход продукции показывают по каждой культуре</w:t>
      </w:r>
      <w:r w:rsidR="00DE4995">
        <w:rPr>
          <w:rFonts w:ascii="Times New Roman" w:hAnsi="Times New Roman" w:cs="Times New Roman"/>
          <w:sz w:val="28"/>
        </w:rPr>
        <w:t xml:space="preserve"> за </w:t>
      </w:r>
      <w:r w:rsidR="00E254CF" w:rsidRPr="00E254CF">
        <w:rPr>
          <w:rFonts w:ascii="Times New Roman" w:hAnsi="Times New Roman" w:cs="Times New Roman"/>
          <w:sz w:val="28"/>
        </w:rPr>
        <w:t>месяц и на</w:t>
      </w:r>
      <w:r w:rsidR="00DE4995">
        <w:rPr>
          <w:rFonts w:ascii="Times New Roman" w:hAnsi="Times New Roman" w:cs="Times New Roman"/>
          <w:sz w:val="28"/>
        </w:rPr>
        <w:t>растающий итогом с начала года.</w:t>
      </w:r>
    </w:p>
    <w:p w:rsidR="00E254CF" w:rsidRPr="00E254CF" w:rsidRDefault="00E254CF" w:rsidP="00E254CF">
      <w:pPr>
        <w:spacing w:after="0" w:line="360" w:lineRule="auto"/>
        <w:ind w:firstLine="709"/>
        <w:rPr>
          <w:rFonts w:ascii="Times New Roman" w:hAnsi="Times New Roman" w:cs="Times New Roman"/>
          <w:sz w:val="28"/>
        </w:rPr>
      </w:pPr>
      <w:bookmarkStart w:id="2" w:name="dst100628"/>
      <w:bookmarkStart w:id="3" w:name="dst100629"/>
      <w:bookmarkEnd w:id="2"/>
      <w:bookmarkEnd w:id="3"/>
      <w:r w:rsidRPr="00E254CF">
        <w:rPr>
          <w:rFonts w:ascii="Times New Roman" w:hAnsi="Times New Roman" w:cs="Times New Roman"/>
          <w:sz w:val="28"/>
        </w:rPr>
        <w:t xml:space="preserve">Данные </w:t>
      </w:r>
      <w:r w:rsidR="00DE4995">
        <w:rPr>
          <w:rFonts w:ascii="Times New Roman" w:hAnsi="Times New Roman" w:cs="Times New Roman"/>
          <w:sz w:val="28"/>
        </w:rPr>
        <w:t xml:space="preserve">из производственного отчета используются для </w:t>
      </w:r>
      <w:proofErr w:type="spellStart"/>
      <w:r w:rsidR="00DE4995">
        <w:rPr>
          <w:rFonts w:ascii="Times New Roman" w:hAnsi="Times New Roman" w:cs="Times New Roman"/>
          <w:sz w:val="28"/>
        </w:rPr>
        <w:t>калькулирования</w:t>
      </w:r>
      <w:proofErr w:type="spellEnd"/>
      <w:r w:rsidR="00DE4995">
        <w:rPr>
          <w:rFonts w:ascii="Times New Roman" w:hAnsi="Times New Roman" w:cs="Times New Roman"/>
          <w:sz w:val="28"/>
        </w:rPr>
        <w:t xml:space="preserve"> себестоимости </w:t>
      </w:r>
      <w:r w:rsidR="004633EC">
        <w:rPr>
          <w:rFonts w:ascii="Times New Roman" w:hAnsi="Times New Roman" w:cs="Times New Roman"/>
          <w:sz w:val="28"/>
        </w:rPr>
        <w:t>продукции</w:t>
      </w:r>
      <w:r w:rsidR="00DE4995">
        <w:rPr>
          <w:rFonts w:ascii="Times New Roman" w:hAnsi="Times New Roman" w:cs="Times New Roman"/>
          <w:sz w:val="28"/>
        </w:rPr>
        <w:t xml:space="preserve"> </w:t>
      </w:r>
      <w:r w:rsidR="004633EC">
        <w:rPr>
          <w:rFonts w:ascii="Times New Roman" w:hAnsi="Times New Roman" w:cs="Times New Roman"/>
          <w:sz w:val="28"/>
        </w:rPr>
        <w:t>растениеводства.</w:t>
      </w:r>
    </w:p>
    <w:p w:rsidR="00E254CF" w:rsidRPr="00E254CF" w:rsidRDefault="00E254CF" w:rsidP="00E254CF">
      <w:pPr>
        <w:spacing w:after="0" w:line="360" w:lineRule="auto"/>
        <w:ind w:firstLine="709"/>
        <w:rPr>
          <w:rFonts w:ascii="Times New Roman" w:hAnsi="Times New Roman" w:cs="Times New Roman"/>
          <w:sz w:val="28"/>
        </w:rPr>
      </w:pPr>
      <w:bookmarkStart w:id="4" w:name="dst100630"/>
      <w:bookmarkStart w:id="5" w:name="dst100631"/>
      <w:bookmarkStart w:id="6" w:name="dst100632"/>
      <w:bookmarkStart w:id="7" w:name="dst100633"/>
      <w:bookmarkEnd w:id="4"/>
      <w:bookmarkEnd w:id="5"/>
      <w:bookmarkEnd w:id="6"/>
      <w:bookmarkEnd w:id="7"/>
      <w:r w:rsidRPr="00E254CF">
        <w:rPr>
          <w:rFonts w:ascii="Times New Roman" w:hAnsi="Times New Roman" w:cs="Times New Roman"/>
          <w:sz w:val="28"/>
        </w:rPr>
        <w:t>Порядок записи затрат в производ</w:t>
      </w:r>
      <w:r w:rsidR="004633EC">
        <w:rPr>
          <w:rFonts w:ascii="Times New Roman" w:hAnsi="Times New Roman" w:cs="Times New Roman"/>
          <w:sz w:val="28"/>
        </w:rPr>
        <w:t>ственный отчет осуществляется следующим образом</w:t>
      </w:r>
      <w:r w:rsidRPr="00E254CF">
        <w:rPr>
          <w:rFonts w:ascii="Times New Roman" w:hAnsi="Times New Roman" w:cs="Times New Roman"/>
          <w:sz w:val="28"/>
        </w:rPr>
        <w:t>.</w:t>
      </w:r>
    </w:p>
    <w:p w:rsidR="00E254CF" w:rsidRPr="00992422" w:rsidRDefault="004633EC" w:rsidP="00E254CF">
      <w:pPr>
        <w:spacing w:after="0" w:line="360" w:lineRule="auto"/>
        <w:ind w:firstLine="709"/>
        <w:rPr>
          <w:rFonts w:ascii="Times New Roman" w:hAnsi="Times New Roman" w:cs="Times New Roman"/>
          <w:color w:val="FF0000"/>
          <w:sz w:val="28"/>
        </w:rPr>
      </w:pPr>
      <w:bookmarkStart w:id="8" w:name="dst100634"/>
      <w:bookmarkEnd w:id="8"/>
      <w:r>
        <w:rPr>
          <w:rFonts w:ascii="Times New Roman" w:hAnsi="Times New Roman" w:cs="Times New Roman"/>
          <w:sz w:val="28"/>
        </w:rPr>
        <w:t>С кредита счета 70 «</w:t>
      </w:r>
      <w:r w:rsidR="00E254CF" w:rsidRPr="00E254CF">
        <w:rPr>
          <w:rFonts w:ascii="Times New Roman" w:hAnsi="Times New Roman" w:cs="Times New Roman"/>
          <w:sz w:val="28"/>
        </w:rPr>
        <w:t>Расче</w:t>
      </w:r>
      <w:r>
        <w:rPr>
          <w:rFonts w:ascii="Times New Roman" w:hAnsi="Times New Roman" w:cs="Times New Roman"/>
          <w:sz w:val="28"/>
        </w:rPr>
        <w:t>ты с персоналом по оплате труда» переносят</w:t>
      </w:r>
      <w:r w:rsidR="00E254CF" w:rsidRPr="00E254CF">
        <w:rPr>
          <w:rFonts w:ascii="Times New Roman" w:hAnsi="Times New Roman" w:cs="Times New Roman"/>
          <w:sz w:val="28"/>
        </w:rPr>
        <w:t xml:space="preserve"> сумм</w:t>
      </w:r>
      <w:r>
        <w:rPr>
          <w:rFonts w:ascii="Times New Roman" w:hAnsi="Times New Roman" w:cs="Times New Roman"/>
          <w:sz w:val="28"/>
        </w:rPr>
        <w:t>ы начисленной заработной платы</w:t>
      </w:r>
      <w:r w:rsidR="00E254CF" w:rsidRPr="00E254CF">
        <w:rPr>
          <w:rFonts w:ascii="Times New Roman" w:hAnsi="Times New Roman" w:cs="Times New Roman"/>
          <w:sz w:val="28"/>
        </w:rPr>
        <w:t xml:space="preserve"> согласно данным первичных документов</w:t>
      </w:r>
      <w:r w:rsidR="000B2384">
        <w:rPr>
          <w:rFonts w:ascii="Times New Roman" w:hAnsi="Times New Roman" w:cs="Times New Roman"/>
          <w:sz w:val="28"/>
        </w:rPr>
        <w:t xml:space="preserve"> </w:t>
      </w:r>
      <w:r w:rsidR="000B2384" w:rsidRPr="00074E15">
        <w:rPr>
          <w:rFonts w:ascii="Times New Roman" w:hAnsi="Times New Roman" w:cs="Times New Roman"/>
          <w:sz w:val="28"/>
        </w:rPr>
        <w:t xml:space="preserve">(Приложение </w:t>
      </w:r>
      <w:r w:rsidR="00074E15" w:rsidRPr="00074E15">
        <w:rPr>
          <w:rFonts w:ascii="Times New Roman" w:hAnsi="Times New Roman" w:cs="Times New Roman"/>
          <w:sz w:val="28"/>
        </w:rPr>
        <w:t>Х</w:t>
      </w:r>
      <w:r w:rsidR="000B2384" w:rsidRPr="00074E15">
        <w:rPr>
          <w:rFonts w:ascii="Times New Roman" w:hAnsi="Times New Roman" w:cs="Times New Roman"/>
          <w:sz w:val="28"/>
        </w:rPr>
        <w:t>)</w:t>
      </w:r>
      <w:r w:rsidRPr="00074E15">
        <w:rPr>
          <w:rFonts w:ascii="Times New Roman" w:hAnsi="Times New Roman" w:cs="Times New Roman"/>
          <w:sz w:val="28"/>
        </w:rPr>
        <w:t>.</w:t>
      </w:r>
    </w:p>
    <w:p w:rsidR="00202DF9" w:rsidRPr="00992422" w:rsidRDefault="004633EC" w:rsidP="00202DF9">
      <w:pPr>
        <w:spacing w:after="0" w:line="360" w:lineRule="auto"/>
        <w:ind w:firstLine="709"/>
        <w:rPr>
          <w:rFonts w:ascii="Times New Roman" w:hAnsi="Times New Roman" w:cs="Times New Roman"/>
          <w:color w:val="FF0000"/>
          <w:sz w:val="28"/>
        </w:rPr>
      </w:pPr>
      <w:bookmarkStart w:id="9" w:name="dst100635"/>
      <w:bookmarkEnd w:id="9"/>
      <w:r>
        <w:rPr>
          <w:rFonts w:ascii="Times New Roman" w:hAnsi="Times New Roman" w:cs="Times New Roman"/>
          <w:sz w:val="28"/>
        </w:rPr>
        <w:t>С кредита счета 69 «</w:t>
      </w:r>
      <w:r w:rsidR="00E254CF" w:rsidRPr="00E254CF">
        <w:rPr>
          <w:rFonts w:ascii="Times New Roman" w:hAnsi="Times New Roman" w:cs="Times New Roman"/>
          <w:sz w:val="28"/>
        </w:rPr>
        <w:t>Расчеты по социал</w:t>
      </w:r>
      <w:r>
        <w:rPr>
          <w:rFonts w:ascii="Times New Roman" w:hAnsi="Times New Roman" w:cs="Times New Roman"/>
          <w:sz w:val="28"/>
        </w:rPr>
        <w:t>ьному страхованию и обеспечению»</w:t>
      </w:r>
      <w:r w:rsidR="00E254CF" w:rsidRPr="00E254CF">
        <w:rPr>
          <w:rFonts w:ascii="Times New Roman" w:hAnsi="Times New Roman" w:cs="Times New Roman"/>
          <w:sz w:val="28"/>
        </w:rPr>
        <w:t xml:space="preserve"> записывают суммы отчислений</w:t>
      </w:r>
      <w:bookmarkStart w:id="10" w:name="dst100636"/>
      <w:bookmarkEnd w:id="10"/>
      <w:r w:rsidR="00202DF9" w:rsidRPr="00202DF9">
        <w:rPr>
          <w:rFonts w:ascii="Times New Roman" w:hAnsi="Times New Roman" w:cs="Times New Roman"/>
          <w:sz w:val="28"/>
        </w:rPr>
        <w:t xml:space="preserve"> по социальному страхованию, пенсионному обеспечению и обязательному медицинскому страхованию работников организации.</w:t>
      </w:r>
      <w:r w:rsidR="00650C1F">
        <w:rPr>
          <w:rFonts w:ascii="Times New Roman" w:hAnsi="Times New Roman" w:cs="Times New Roman"/>
          <w:sz w:val="28"/>
        </w:rPr>
        <w:t xml:space="preserve"> </w:t>
      </w:r>
    </w:p>
    <w:p w:rsidR="00E254CF" w:rsidRPr="000B2384" w:rsidRDefault="00E254CF" w:rsidP="00E254CF">
      <w:pPr>
        <w:spacing w:after="0" w:line="360" w:lineRule="auto"/>
        <w:ind w:firstLine="709"/>
        <w:rPr>
          <w:rFonts w:ascii="Times New Roman" w:hAnsi="Times New Roman" w:cs="Times New Roman"/>
          <w:sz w:val="28"/>
        </w:rPr>
      </w:pPr>
      <w:bookmarkStart w:id="11" w:name="dst100637"/>
      <w:bookmarkEnd w:id="11"/>
      <w:r w:rsidRPr="000B2384">
        <w:rPr>
          <w:rFonts w:ascii="Times New Roman" w:hAnsi="Times New Roman" w:cs="Times New Roman"/>
          <w:sz w:val="28"/>
        </w:rPr>
        <w:t>С кр</w:t>
      </w:r>
      <w:r w:rsidR="000B2384">
        <w:rPr>
          <w:rFonts w:ascii="Times New Roman" w:hAnsi="Times New Roman" w:cs="Times New Roman"/>
          <w:sz w:val="28"/>
        </w:rPr>
        <w:t>едита счетов: 10/1 «Сырье и м</w:t>
      </w:r>
      <w:r w:rsidR="00202DF9" w:rsidRPr="000B2384">
        <w:rPr>
          <w:rFonts w:ascii="Times New Roman" w:hAnsi="Times New Roman" w:cs="Times New Roman"/>
          <w:sz w:val="28"/>
        </w:rPr>
        <w:t>атериалы», 10/2 «</w:t>
      </w:r>
      <w:r w:rsidRPr="000B2384">
        <w:rPr>
          <w:rFonts w:ascii="Times New Roman" w:hAnsi="Times New Roman" w:cs="Times New Roman"/>
          <w:sz w:val="28"/>
        </w:rPr>
        <w:t>Удоб</w:t>
      </w:r>
      <w:r w:rsidR="00202DF9" w:rsidRPr="000B2384">
        <w:rPr>
          <w:rFonts w:ascii="Times New Roman" w:hAnsi="Times New Roman" w:cs="Times New Roman"/>
          <w:sz w:val="28"/>
        </w:rPr>
        <w:t>рения, средства защиты растений</w:t>
      </w:r>
      <w:r w:rsidR="000B2384">
        <w:rPr>
          <w:rFonts w:ascii="Times New Roman" w:hAnsi="Times New Roman" w:cs="Times New Roman"/>
          <w:sz w:val="28"/>
        </w:rPr>
        <w:t xml:space="preserve"> и животных</w:t>
      </w:r>
      <w:r w:rsidR="00202DF9" w:rsidRPr="000B2384">
        <w:rPr>
          <w:rFonts w:ascii="Times New Roman" w:hAnsi="Times New Roman" w:cs="Times New Roman"/>
          <w:sz w:val="28"/>
        </w:rPr>
        <w:t>», 10/4 «Топливо»</w:t>
      </w:r>
      <w:r w:rsidR="00EA0664" w:rsidRPr="000B2384">
        <w:rPr>
          <w:rFonts w:ascii="Times New Roman" w:hAnsi="Times New Roman" w:cs="Times New Roman"/>
          <w:sz w:val="28"/>
        </w:rPr>
        <w:t>, 10/8 «</w:t>
      </w:r>
      <w:r w:rsidRPr="000B2384">
        <w:rPr>
          <w:rFonts w:ascii="Times New Roman" w:hAnsi="Times New Roman" w:cs="Times New Roman"/>
          <w:sz w:val="28"/>
        </w:rPr>
        <w:t>Семена и посадочный мат</w:t>
      </w:r>
      <w:r w:rsidR="00EA0664" w:rsidRPr="000B2384">
        <w:rPr>
          <w:rFonts w:ascii="Times New Roman" w:hAnsi="Times New Roman" w:cs="Times New Roman"/>
          <w:sz w:val="28"/>
        </w:rPr>
        <w:t>ериал», 10/11 «</w:t>
      </w:r>
      <w:r w:rsidRPr="000B2384">
        <w:rPr>
          <w:rFonts w:ascii="Times New Roman" w:hAnsi="Times New Roman" w:cs="Times New Roman"/>
          <w:sz w:val="28"/>
        </w:rPr>
        <w:t>Инвентарь</w:t>
      </w:r>
      <w:r w:rsidR="00EA0664" w:rsidRPr="000B2384">
        <w:rPr>
          <w:rFonts w:ascii="Times New Roman" w:hAnsi="Times New Roman" w:cs="Times New Roman"/>
          <w:sz w:val="28"/>
        </w:rPr>
        <w:t xml:space="preserve"> и хозяйственные принадлежности»</w:t>
      </w:r>
      <w:r w:rsidRPr="000B2384">
        <w:rPr>
          <w:rFonts w:ascii="Times New Roman" w:hAnsi="Times New Roman" w:cs="Times New Roman"/>
          <w:sz w:val="28"/>
        </w:rPr>
        <w:t xml:space="preserve"> </w:t>
      </w:r>
      <w:r w:rsidR="00EA0664" w:rsidRPr="000B2384">
        <w:rPr>
          <w:rFonts w:ascii="Times New Roman" w:hAnsi="Times New Roman" w:cs="Times New Roman"/>
          <w:sz w:val="28"/>
        </w:rPr>
        <w:t xml:space="preserve">записывают </w:t>
      </w:r>
      <w:r w:rsidR="00EA0664" w:rsidRPr="000B2384">
        <w:rPr>
          <w:rFonts w:ascii="Times New Roman" w:hAnsi="Times New Roman" w:cs="Times New Roman"/>
          <w:sz w:val="28"/>
        </w:rPr>
        <w:lastRenderedPageBreak/>
        <w:t xml:space="preserve">расход на производство материалов, семян и </w:t>
      </w:r>
      <w:r w:rsidRPr="000B2384">
        <w:rPr>
          <w:rFonts w:ascii="Times New Roman" w:hAnsi="Times New Roman" w:cs="Times New Roman"/>
          <w:sz w:val="28"/>
        </w:rPr>
        <w:t>посадочного материала, удобрений</w:t>
      </w:r>
      <w:r w:rsidR="00EA0664" w:rsidRPr="000B2384">
        <w:rPr>
          <w:rFonts w:ascii="Times New Roman" w:hAnsi="Times New Roman" w:cs="Times New Roman"/>
          <w:sz w:val="28"/>
        </w:rPr>
        <w:t xml:space="preserve"> и ядохимикатов</w:t>
      </w:r>
      <w:r w:rsidRPr="000B2384">
        <w:rPr>
          <w:rFonts w:ascii="Times New Roman" w:hAnsi="Times New Roman" w:cs="Times New Roman"/>
          <w:sz w:val="28"/>
        </w:rPr>
        <w:t xml:space="preserve">, </w:t>
      </w:r>
      <w:r w:rsidR="00EA0664" w:rsidRPr="000B2384">
        <w:rPr>
          <w:rFonts w:ascii="Times New Roman" w:hAnsi="Times New Roman" w:cs="Times New Roman"/>
          <w:sz w:val="28"/>
        </w:rPr>
        <w:t>горюче-смазочных материалов</w:t>
      </w:r>
      <w:r w:rsidRPr="000B2384">
        <w:rPr>
          <w:rFonts w:ascii="Times New Roman" w:hAnsi="Times New Roman" w:cs="Times New Roman"/>
          <w:sz w:val="28"/>
        </w:rPr>
        <w:t>, инвентаря</w:t>
      </w:r>
      <w:r w:rsidR="00EA0664" w:rsidRPr="000B2384">
        <w:rPr>
          <w:rFonts w:ascii="Times New Roman" w:hAnsi="Times New Roman" w:cs="Times New Roman"/>
          <w:sz w:val="28"/>
        </w:rPr>
        <w:t xml:space="preserve">. Основанием для записи служат </w:t>
      </w:r>
      <w:proofErr w:type="spellStart"/>
      <w:r w:rsidRPr="000B2384">
        <w:rPr>
          <w:rFonts w:ascii="Times New Roman" w:hAnsi="Times New Roman" w:cs="Times New Roman"/>
          <w:sz w:val="28"/>
        </w:rPr>
        <w:t>лимитно</w:t>
      </w:r>
      <w:proofErr w:type="spellEnd"/>
      <w:r w:rsidRPr="000B2384">
        <w:rPr>
          <w:rFonts w:ascii="Times New Roman" w:hAnsi="Times New Roman" w:cs="Times New Roman"/>
          <w:sz w:val="28"/>
        </w:rPr>
        <w:t xml:space="preserve">-заборные </w:t>
      </w:r>
      <w:r w:rsidR="00EA0664" w:rsidRPr="000B2384">
        <w:rPr>
          <w:rFonts w:ascii="Times New Roman" w:hAnsi="Times New Roman" w:cs="Times New Roman"/>
          <w:sz w:val="28"/>
        </w:rPr>
        <w:t>карты</w:t>
      </w:r>
      <w:r w:rsidRPr="000B2384">
        <w:rPr>
          <w:rFonts w:ascii="Times New Roman" w:hAnsi="Times New Roman" w:cs="Times New Roman"/>
          <w:sz w:val="28"/>
        </w:rPr>
        <w:t>, накладные, акты об использовании минеральн</w:t>
      </w:r>
      <w:r w:rsidR="00EA0664" w:rsidRPr="000B2384">
        <w:rPr>
          <w:rFonts w:ascii="Times New Roman" w:hAnsi="Times New Roman" w:cs="Times New Roman"/>
          <w:sz w:val="28"/>
        </w:rPr>
        <w:t xml:space="preserve">ых, органических </w:t>
      </w:r>
      <w:r w:rsidRPr="000B2384">
        <w:rPr>
          <w:rFonts w:ascii="Times New Roman" w:hAnsi="Times New Roman" w:cs="Times New Roman"/>
          <w:sz w:val="28"/>
        </w:rPr>
        <w:t xml:space="preserve">удобрений, акты на списание инвентаря, акты расхода семян </w:t>
      </w:r>
      <w:r w:rsidR="00EA0664" w:rsidRPr="000B2384">
        <w:rPr>
          <w:rFonts w:ascii="Times New Roman" w:hAnsi="Times New Roman" w:cs="Times New Roman"/>
          <w:sz w:val="28"/>
        </w:rPr>
        <w:t>и посадочного материала</w:t>
      </w:r>
      <w:r w:rsidR="00EA0664" w:rsidRPr="005C39A2">
        <w:rPr>
          <w:rFonts w:ascii="Times New Roman" w:hAnsi="Times New Roman" w:cs="Times New Roman"/>
          <w:sz w:val="28"/>
        </w:rPr>
        <w:t>.</w:t>
      </w:r>
    </w:p>
    <w:p w:rsidR="00E254CF" w:rsidRPr="000B2384" w:rsidRDefault="00EA0664" w:rsidP="00E254CF">
      <w:pPr>
        <w:spacing w:after="0" w:line="360" w:lineRule="auto"/>
        <w:ind w:firstLine="709"/>
        <w:rPr>
          <w:rFonts w:ascii="Times New Roman" w:hAnsi="Times New Roman" w:cs="Times New Roman"/>
          <w:sz w:val="28"/>
        </w:rPr>
      </w:pPr>
      <w:bookmarkStart w:id="12" w:name="dst100638"/>
      <w:bookmarkEnd w:id="12"/>
      <w:r w:rsidRPr="000B2384">
        <w:rPr>
          <w:rFonts w:ascii="Times New Roman" w:hAnsi="Times New Roman" w:cs="Times New Roman"/>
          <w:sz w:val="28"/>
        </w:rPr>
        <w:t>С кредита счета 02 «</w:t>
      </w:r>
      <w:r w:rsidR="00E254CF" w:rsidRPr="000B2384">
        <w:rPr>
          <w:rFonts w:ascii="Times New Roman" w:hAnsi="Times New Roman" w:cs="Times New Roman"/>
          <w:sz w:val="28"/>
        </w:rPr>
        <w:t>Амортизация ос</w:t>
      </w:r>
      <w:r w:rsidRPr="000B2384">
        <w:rPr>
          <w:rFonts w:ascii="Times New Roman" w:hAnsi="Times New Roman" w:cs="Times New Roman"/>
          <w:sz w:val="28"/>
        </w:rPr>
        <w:t>новных средств»</w:t>
      </w:r>
      <w:r w:rsidR="00E254CF" w:rsidRPr="000B2384">
        <w:rPr>
          <w:rFonts w:ascii="Times New Roman" w:hAnsi="Times New Roman" w:cs="Times New Roman"/>
          <w:sz w:val="28"/>
        </w:rPr>
        <w:t xml:space="preserve"> записывают суммы амортизационных отчислений по основным средствам</w:t>
      </w:r>
      <w:r w:rsidRPr="000B2384">
        <w:rPr>
          <w:rFonts w:ascii="Times New Roman" w:hAnsi="Times New Roman" w:cs="Times New Roman"/>
          <w:sz w:val="28"/>
        </w:rPr>
        <w:t>, используемым в  растениеводстве.</w:t>
      </w:r>
    </w:p>
    <w:p w:rsidR="00E254CF" w:rsidRPr="00E254CF" w:rsidRDefault="00EA0664" w:rsidP="00E254CF">
      <w:pPr>
        <w:spacing w:after="0" w:line="360" w:lineRule="auto"/>
        <w:ind w:firstLine="709"/>
        <w:rPr>
          <w:rFonts w:ascii="Times New Roman" w:hAnsi="Times New Roman" w:cs="Times New Roman"/>
          <w:sz w:val="28"/>
        </w:rPr>
      </w:pPr>
      <w:bookmarkStart w:id="13" w:name="dst100639"/>
      <w:bookmarkStart w:id="14" w:name="dst100640"/>
      <w:bookmarkEnd w:id="13"/>
      <w:bookmarkEnd w:id="14"/>
      <w:r>
        <w:rPr>
          <w:rFonts w:ascii="Times New Roman" w:hAnsi="Times New Roman" w:cs="Times New Roman"/>
          <w:sz w:val="28"/>
        </w:rPr>
        <w:t>С кредита счета 23 «Вспомогательные производства»</w:t>
      </w:r>
      <w:r w:rsidR="00E254CF" w:rsidRPr="00E254CF">
        <w:rPr>
          <w:rFonts w:ascii="Times New Roman" w:hAnsi="Times New Roman" w:cs="Times New Roman"/>
          <w:sz w:val="28"/>
        </w:rPr>
        <w:t xml:space="preserve"> (</w:t>
      </w:r>
      <w:r>
        <w:rPr>
          <w:rFonts w:ascii="Times New Roman" w:hAnsi="Times New Roman" w:cs="Times New Roman"/>
          <w:sz w:val="28"/>
        </w:rPr>
        <w:t>по субсчетам</w:t>
      </w:r>
      <w:r w:rsidR="00E254CF" w:rsidRPr="00E254CF">
        <w:rPr>
          <w:rFonts w:ascii="Times New Roman" w:hAnsi="Times New Roman" w:cs="Times New Roman"/>
          <w:sz w:val="28"/>
        </w:rPr>
        <w:t xml:space="preserve">) записывают выполненные </w:t>
      </w:r>
      <w:r w:rsidRPr="00E254CF">
        <w:rPr>
          <w:rFonts w:ascii="Times New Roman" w:hAnsi="Times New Roman" w:cs="Times New Roman"/>
          <w:sz w:val="28"/>
        </w:rPr>
        <w:t xml:space="preserve">работы </w:t>
      </w:r>
      <w:r w:rsidR="00E254CF" w:rsidRPr="00E254CF">
        <w:rPr>
          <w:rFonts w:ascii="Times New Roman" w:hAnsi="Times New Roman" w:cs="Times New Roman"/>
          <w:sz w:val="28"/>
        </w:rPr>
        <w:t>для растениеводства по плановой себестоимости единицы работ</w:t>
      </w:r>
      <w:r w:rsidR="00650C1F">
        <w:rPr>
          <w:rFonts w:ascii="Times New Roman" w:hAnsi="Times New Roman" w:cs="Times New Roman"/>
          <w:sz w:val="28"/>
        </w:rPr>
        <w:t xml:space="preserve"> </w:t>
      </w:r>
      <w:r w:rsidR="00650C1F" w:rsidRPr="00074E15">
        <w:rPr>
          <w:rFonts w:ascii="Times New Roman" w:hAnsi="Times New Roman" w:cs="Times New Roman"/>
          <w:sz w:val="28"/>
        </w:rPr>
        <w:t xml:space="preserve">(Приложение </w:t>
      </w:r>
      <w:r w:rsidR="00074E15" w:rsidRPr="00074E15">
        <w:rPr>
          <w:rFonts w:ascii="Times New Roman" w:hAnsi="Times New Roman" w:cs="Times New Roman"/>
          <w:sz w:val="28"/>
        </w:rPr>
        <w:t>Ш</w:t>
      </w:r>
      <w:r w:rsidR="00650C1F" w:rsidRPr="00074E15">
        <w:rPr>
          <w:rFonts w:ascii="Times New Roman" w:hAnsi="Times New Roman" w:cs="Times New Roman"/>
          <w:sz w:val="28"/>
        </w:rPr>
        <w:t>)</w:t>
      </w:r>
      <w:r w:rsidR="00E254CF" w:rsidRPr="00074E15">
        <w:rPr>
          <w:rFonts w:ascii="Times New Roman" w:hAnsi="Times New Roman" w:cs="Times New Roman"/>
          <w:sz w:val="28"/>
        </w:rPr>
        <w:t>.</w:t>
      </w:r>
      <w:r w:rsidR="00650C1F">
        <w:rPr>
          <w:rFonts w:ascii="Times New Roman" w:hAnsi="Times New Roman" w:cs="Times New Roman"/>
          <w:sz w:val="28"/>
        </w:rPr>
        <w:t xml:space="preserve"> </w:t>
      </w:r>
    </w:p>
    <w:p w:rsidR="00E254CF" w:rsidRPr="00E254CF" w:rsidRDefault="00E254CF" w:rsidP="00E254CF">
      <w:pPr>
        <w:spacing w:after="0" w:line="360" w:lineRule="auto"/>
        <w:ind w:firstLine="709"/>
        <w:rPr>
          <w:rFonts w:ascii="Times New Roman" w:hAnsi="Times New Roman" w:cs="Times New Roman"/>
          <w:sz w:val="28"/>
        </w:rPr>
      </w:pPr>
      <w:bookmarkStart w:id="15" w:name="dst100641"/>
      <w:bookmarkStart w:id="16" w:name="dst100642"/>
      <w:bookmarkEnd w:id="15"/>
      <w:bookmarkEnd w:id="16"/>
      <w:r w:rsidRPr="00E254CF">
        <w:rPr>
          <w:rFonts w:ascii="Times New Roman" w:hAnsi="Times New Roman" w:cs="Times New Roman"/>
          <w:sz w:val="28"/>
        </w:rPr>
        <w:t>С кредита</w:t>
      </w:r>
      <w:r w:rsidR="00EA0664">
        <w:rPr>
          <w:rFonts w:ascii="Times New Roman" w:hAnsi="Times New Roman" w:cs="Times New Roman"/>
          <w:sz w:val="28"/>
        </w:rPr>
        <w:t xml:space="preserve"> счета</w:t>
      </w:r>
      <w:r w:rsidRPr="00E254CF">
        <w:rPr>
          <w:rFonts w:ascii="Times New Roman" w:hAnsi="Times New Roman" w:cs="Times New Roman"/>
          <w:sz w:val="28"/>
        </w:rPr>
        <w:t xml:space="preserve"> 60</w:t>
      </w:r>
      <w:r w:rsidR="00EA0664">
        <w:rPr>
          <w:rFonts w:ascii="Times New Roman" w:hAnsi="Times New Roman" w:cs="Times New Roman"/>
          <w:sz w:val="28"/>
        </w:rPr>
        <w:t xml:space="preserve"> «Расчеты с пост</w:t>
      </w:r>
      <w:r w:rsidR="006F63CD">
        <w:rPr>
          <w:rFonts w:ascii="Times New Roman" w:hAnsi="Times New Roman" w:cs="Times New Roman"/>
          <w:sz w:val="28"/>
        </w:rPr>
        <w:t>авщиками и подрядчиками</w:t>
      </w:r>
      <w:r w:rsidR="00EA0664">
        <w:rPr>
          <w:rFonts w:ascii="Times New Roman" w:hAnsi="Times New Roman" w:cs="Times New Roman"/>
          <w:sz w:val="28"/>
        </w:rPr>
        <w:t>»</w:t>
      </w:r>
      <w:r w:rsidR="006F63CD">
        <w:rPr>
          <w:rFonts w:ascii="Times New Roman" w:hAnsi="Times New Roman" w:cs="Times New Roman"/>
          <w:sz w:val="28"/>
        </w:rPr>
        <w:t xml:space="preserve"> записываются данные о выполненных работах и оказанных услугах</w:t>
      </w:r>
      <w:r w:rsidR="00650C1F">
        <w:rPr>
          <w:rFonts w:ascii="Times New Roman" w:hAnsi="Times New Roman" w:cs="Times New Roman"/>
          <w:sz w:val="28"/>
        </w:rPr>
        <w:t xml:space="preserve"> </w:t>
      </w:r>
      <w:r w:rsidR="00650C1F" w:rsidRPr="00074E15">
        <w:rPr>
          <w:rFonts w:ascii="Times New Roman" w:hAnsi="Times New Roman" w:cs="Times New Roman"/>
          <w:sz w:val="28"/>
        </w:rPr>
        <w:t xml:space="preserve">(Приложение </w:t>
      </w:r>
      <w:r w:rsidR="00074E15" w:rsidRPr="00074E15">
        <w:rPr>
          <w:rFonts w:ascii="Times New Roman" w:hAnsi="Times New Roman" w:cs="Times New Roman"/>
          <w:sz w:val="28"/>
        </w:rPr>
        <w:t>Щ</w:t>
      </w:r>
      <w:r w:rsidR="00650C1F" w:rsidRPr="00074E15">
        <w:rPr>
          <w:rFonts w:ascii="Times New Roman" w:hAnsi="Times New Roman" w:cs="Times New Roman"/>
          <w:sz w:val="28"/>
        </w:rPr>
        <w:t>)</w:t>
      </w:r>
      <w:r w:rsidR="006F63CD" w:rsidRPr="00074E15">
        <w:rPr>
          <w:rFonts w:ascii="Times New Roman" w:hAnsi="Times New Roman" w:cs="Times New Roman"/>
          <w:sz w:val="28"/>
        </w:rPr>
        <w:t>.</w:t>
      </w:r>
    </w:p>
    <w:p w:rsidR="00E254CF" w:rsidRPr="00992422" w:rsidRDefault="00650C1F" w:rsidP="00E254CF">
      <w:pPr>
        <w:spacing w:after="0" w:line="360" w:lineRule="auto"/>
        <w:ind w:firstLine="709"/>
        <w:rPr>
          <w:rFonts w:ascii="Times New Roman" w:hAnsi="Times New Roman" w:cs="Times New Roman"/>
          <w:color w:val="FF0000"/>
          <w:sz w:val="28"/>
        </w:rPr>
      </w:pPr>
      <w:bookmarkStart w:id="17" w:name="dst100643"/>
      <w:bookmarkEnd w:id="17"/>
      <w:r>
        <w:rPr>
          <w:rFonts w:ascii="Times New Roman" w:hAnsi="Times New Roman" w:cs="Times New Roman"/>
          <w:sz w:val="28"/>
        </w:rPr>
        <w:t xml:space="preserve">Во второй части производственного отчета </w:t>
      </w:r>
      <w:r w:rsidR="00E254CF" w:rsidRPr="00E254CF">
        <w:rPr>
          <w:rFonts w:ascii="Times New Roman" w:hAnsi="Times New Roman" w:cs="Times New Roman"/>
          <w:sz w:val="28"/>
        </w:rPr>
        <w:t>по кредиту накапливают</w:t>
      </w:r>
      <w:r>
        <w:rPr>
          <w:rFonts w:ascii="Times New Roman" w:hAnsi="Times New Roman" w:cs="Times New Roman"/>
          <w:sz w:val="28"/>
        </w:rPr>
        <w:t>ся</w:t>
      </w:r>
      <w:r w:rsidR="00E254CF" w:rsidRPr="00E254CF">
        <w:rPr>
          <w:rFonts w:ascii="Times New Roman" w:hAnsi="Times New Roman" w:cs="Times New Roman"/>
          <w:sz w:val="28"/>
        </w:rPr>
        <w:t xml:space="preserve"> данные о выходе продукции растениеводства за месяц и </w:t>
      </w:r>
      <w:r>
        <w:rPr>
          <w:rFonts w:ascii="Times New Roman" w:hAnsi="Times New Roman" w:cs="Times New Roman"/>
          <w:sz w:val="28"/>
        </w:rPr>
        <w:t xml:space="preserve">нарастающим итогом </w:t>
      </w:r>
      <w:r w:rsidR="00E254CF" w:rsidRPr="00E254CF">
        <w:rPr>
          <w:rFonts w:ascii="Times New Roman" w:hAnsi="Times New Roman" w:cs="Times New Roman"/>
          <w:sz w:val="28"/>
        </w:rPr>
        <w:t>с начала года. Основанием для записи данных о выходе продукции</w:t>
      </w:r>
      <w:r>
        <w:rPr>
          <w:rFonts w:ascii="Times New Roman" w:hAnsi="Times New Roman" w:cs="Times New Roman"/>
          <w:sz w:val="28"/>
        </w:rPr>
        <w:t xml:space="preserve"> </w:t>
      </w:r>
      <w:r w:rsidR="000B2384">
        <w:rPr>
          <w:rFonts w:ascii="Times New Roman" w:hAnsi="Times New Roman" w:cs="Times New Roman"/>
          <w:sz w:val="28"/>
        </w:rPr>
        <w:t>служи</w:t>
      </w:r>
      <w:r w:rsidR="00E254CF" w:rsidRPr="00E254CF">
        <w:rPr>
          <w:rFonts w:ascii="Times New Roman" w:hAnsi="Times New Roman" w:cs="Times New Roman"/>
          <w:sz w:val="28"/>
        </w:rPr>
        <w:t xml:space="preserve">т </w:t>
      </w:r>
      <w:r w:rsidR="000B2384">
        <w:rPr>
          <w:rFonts w:ascii="Times New Roman" w:hAnsi="Times New Roman" w:cs="Times New Roman"/>
          <w:sz w:val="28"/>
        </w:rPr>
        <w:t xml:space="preserve">реестр </w:t>
      </w:r>
      <w:r w:rsidR="00311E9D">
        <w:rPr>
          <w:rFonts w:ascii="Times New Roman" w:hAnsi="Times New Roman" w:cs="Times New Roman"/>
          <w:sz w:val="28"/>
        </w:rPr>
        <w:t>приема</w:t>
      </w:r>
      <w:r w:rsidR="00E254CF" w:rsidRPr="00E254CF">
        <w:rPr>
          <w:rFonts w:ascii="Times New Roman" w:hAnsi="Times New Roman" w:cs="Times New Roman"/>
          <w:sz w:val="28"/>
        </w:rPr>
        <w:t xml:space="preserve"> зерна и другой продукции</w:t>
      </w:r>
      <w:r w:rsidR="000B2384">
        <w:rPr>
          <w:rFonts w:ascii="Times New Roman" w:hAnsi="Times New Roman" w:cs="Times New Roman"/>
          <w:sz w:val="28"/>
        </w:rPr>
        <w:t xml:space="preserve"> </w:t>
      </w:r>
      <w:r w:rsidR="000B2384" w:rsidRPr="00514803">
        <w:rPr>
          <w:rFonts w:ascii="Times New Roman" w:hAnsi="Times New Roman" w:cs="Times New Roman"/>
          <w:sz w:val="28"/>
        </w:rPr>
        <w:t xml:space="preserve">(Приложение </w:t>
      </w:r>
      <w:r w:rsidR="00514803" w:rsidRPr="00514803">
        <w:rPr>
          <w:rFonts w:ascii="Times New Roman" w:hAnsi="Times New Roman" w:cs="Times New Roman"/>
          <w:sz w:val="28"/>
        </w:rPr>
        <w:t>Р</w:t>
      </w:r>
      <w:r w:rsidR="00311E9D" w:rsidRPr="00514803">
        <w:rPr>
          <w:rFonts w:ascii="Times New Roman" w:hAnsi="Times New Roman" w:cs="Times New Roman"/>
          <w:sz w:val="28"/>
        </w:rPr>
        <w:t>)</w:t>
      </w:r>
      <w:r w:rsidRPr="00514803">
        <w:rPr>
          <w:rFonts w:ascii="Times New Roman" w:hAnsi="Times New Roman" w:cs="Times New Roman"/>
          <w:sz w:val="28"/>
        </w:rPr>
        <w:t>.</w:t>
      </w:r>
      <w:r w:rsidR="00311E9D">
        <w:rPr>
          <w:rFonts w:ascii="Times New Roman" w:hAnsi="Times New Roman" w:cs="Times New Roman"/>
          <w:color w:val="FF0000"/>
          <w:sz w:val="28"/>
        </w:rPr>
        <w:t xml:space="preserve"> </w:t>
      </w:r>
    </w:p>
    <w:p w:rsidR="00C85CAE" w:rsidRPr="00A22FB9" w:rsidRDefault="00E254CF" w:rsidP="00355925">
      <w:pPr>
        <w:spacing w:after="0" w:line="360" w:lineRule="auto"/>
        <w:ind w:firstLine="709"/>
        <w:rPr>
          <w:rFonts w:ascii="Times New Roman" w:hAnsi="Times New Roman" w:cs="Times New Roman"/>
          <w:sz w:val="28"/>
        </w:rPr>
      </w:pPr>
      <w:bookmarkStart w:id="18" w:name="dst100644"/>
      <w:bookmarkEnd w:id="18"/>
      <w:r w:rsidRPr="00E254CF">
        <w:rPr>
          <w:rFonts w:ascii="Times New Roman" w:hAnsi="Times New Roman" w:cs="Times New Roman"/>
          <w:sz w:val="28"/>
        </w:rPr>
        <w:t>В конце ме</w:t>
      </w:r>
      <w:r w:rsidR="00311E9D">
        <w:rPr>
          <w:rFonts w:ascii="Times New Roman" w:hAnsi="Times New Roman" w:cs="Times New Roman"/>
          <w:sz w:val="28"/>
        </w:rPr>
        <w:t xml:space="preserve">сяца в производственном отчете </w:t>
      </w:r>
      <w:r w:rsidRPr="00E254CF">
        <w:rPr>
          <w:rFonts w:ascii="Times New Roman" w:hAnsi="Times New Roman" w:cs="Times New Roman"/>
          <w:sz w:val="28"/>
        </w:rPr>
        <w:t xml:space="preserve">подсчитывают итоги затрат по растениеводству и выходу продукции за месяц и </w:t>
      </w:r>
      <w:r w:rsidR="00311E9D">
        <w:rPr>
          <w:rFonts w:ascii="Times New Roman" w:hAnsi="Times New Roman" w:cs="Times New Roman"/>
          <w:sz w:val="28"/>
        </w:rPr>
        <w:t xml:space="preserve">нарастающим итогом </w:t>
      </w:r>
      <w:r w:rsidRPr="00E254CF">
        <w:rPr>
          <w:rFonts w:ascii="Times New Roman" w:hAnsi="Times New Roman" w:cs="Times New Roman"/>
          <w:sz w:val="28"/>
        </w:rPr>
        <w:t>с начала года.</w:t>
      </w:r>
      <w:bookmarkStart w:id="19" w:name="dst100645"/>
      <w:bookmarkStart w:id="20" w:name="dst100646"/>
      <w:bookmarkStart w:id="21" w:name="dst100647"/>
      <w:bookmarkStart w:id="22" w:name="dst100650"/>
      <w:bookmarkEnd w:id="19"/>
      <w:bookmarkEnd w:id="20"/>
      <w:bookmarkEnd w:id="21"/>
      <w:bookmarkEnd w:id="22"/>
    </w:p>
    <w:p w:rsidR="006A773B" w:rsidRDefault="006A773B" w:rsidP="006E5505">
      <w:pPr>
        <w:spacing w:after="0" w:line="360" w:lineRule="auto"/>
        <w:rPr>
          <w:rFonts w:ascii="Times New Roman" w:hAnsi="Times New Roman" w:cs="Times New Roman"/>
          <w:b/>
          <w:sz w:val="28"/>
        </w:rPr>
      </w:pPr>
    </w:p>
    <w:p w:rsidR="00FD2777" w:rsidRDefault="00FD2777">
      <w:pPr>
        <w:jc w:val="left"/>
      </w:pPr>
    </w:p>
    <w:p w:rsidR="00FD2777" w:rsidRPr="00172F00" w:rsidRDefault="00172F00" w:rsidP="00172F00">
      <w:pPr>
        <w:jc w:val="center"/>
        <w:rPr>
          <w:rFonts w:ascii="Times New Roman" w:hAnsi="Times New Roman" w:cs="Times New Roman"/>
          <w:b/>
          <w:sz w:val="28"/>
        </w:rPr>
      </w:pPr>
      <w:r w:rsidRPr="00172F00">
        <w:rPr>
          <w:rFonts w:ascii="Times New Roman" w:hAnsi="Times New Roman" w:cs="Times New Roman"/>
          <w:b/>
          <w:sz w:val="28"/>
        </w:rPr>
        <w:t>3.3 Аналитический и синтетический учет затрат на производство</w:t>
      </w:r>
    </w:p>
    <w:p w:rsidR="0078367D" w:rsidRDefault="0078367D" w:rsidP="00172F00">
      <w:pPr>
        <w:spacing w:after="0" w:line="360" w:lineRule="auto"/>
        <w:ind w:firstLine="709"/>
        <w:rPr>
          <w:rFonts w:ascii="Times New Roman" w:hAnsi="Times New Roman" w:cs="Times New Roman"/>
          <w:sz w:val="28"/>
        </w:rPr>
      </w:pPr>
    </w:p>
    <w:p w:rsidR="003408EA" w:rsidRDefault="003408EA" w:rsidP="00172F00">
      <w:pPr>
        <w:spacing w:after="0" w:line="360" w:lineRule="auto"/>
        <w:ind w:firstLine="709"/>
        <w:rPr>
          <w:rFonts w:ascii="Times New Roman" w:hAnsi="Times New Roman" w:cs="Times New Roman"/>
          <w:sz w:val="28"/>
        </w:rPr>
      </w:pPr>
      <w:r>
        <w:rPr>
          <w:rFonts w:ascii="Times New Roman" w:hAnsi="Times New Roman" w:cs="Times New Roman"/>
          <w:sz w:val="28"/>
        </w:rPr>
        <w:t xml:space="preserve">В зависимости от степени обобщения информации в учете выделяют синтетические, содержащие обобщенные данные об экономически однородных объектах, и аналитические счета, которые используются для индивидуальных объектах учета, на них отражается детальная информация. </w:t>
      </w:r>
    </w:p>
    <w:p w:rsidR="00FD2777" w:rsidRDefault="003408EA" w:rsidP="00BF05D9">
      <w:pPr>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sz w:val="28"/>
        </w:rPr>
        <w:lastRenderedPageBreak/>
        <w:t xml:space="preserve">  </w:t>
      </w:r>
      <w:r w:rsidR="005F364E">
        <w:rPr>
          <w:rFonts w:ascii="Times New Roman" w:hAnsi="Times New Roman" w:cs="Times New Roman"/>
          <w:sz w:val="28"/>
          <w:szCs w:val="28"/>
        </w:rPr>
        <w:t>Планом</w:t>
      </w:r>
      <w:r w:rsidR="005F364E" w:rsidRPr="00C93B58">
        <w:rPr>
          <w:rFonts w:ascii="Times New Roman" w:hAnsi="Times New Roman" w:cs="Times New Roman"/>
          <w:sz w:val="28"/>
          <w:szCs w:val="28"/>
        </w:rPr>
        <w:t xml:space="preserve"> счетов</w:t>
      </w:r>
      <w:r w:rsidR="005F364E" w:rsidRPr="00C23877">
        <w:rPr>
          <w:rFonts w:ascii="Times New Roman" w:hAnsi="Times New Roman" w:cs="Times New Roman"/>
          <w:color w:val="000000" w:themeColor="text1"/>
          <w:sz w:val="28"/>
          <w:szCs w:val="28"/>
        </w:rPr>
        <w:t xml:space="preserve"> бухгалтерского учета финансово-хозяйственной деятельности предприятий и организаций агропромышленного комплекса</w:t>
      </w:r>
      <w:r w:rsidR="005F364E">
        <w:rPr>
          <w:rFonts w:ascii="Times New Roman" w:hAnsi="Times New Roman" w:cs="Times New Roman"/>
          <w:color w:val="000000" w:themeColor="text1"/>
          <w:sz w:val="28"/>
          <w:szCs w:val="28"/>
        </w:rPr>
        <w:t>, утвержденным прика</w:t>
      </w:r>
      <w:r w:rsidR="00BF05D9">
        <w:rPr>
          <w:rFonts w:ascii="Times New Roman" w:hAnsi="Times New Roman" w:cs="Times New Roman"/>
          <w:color w:val="000000" w:themeColor="text1"/>
          <w:sz w:val="28"/>
          <w:szCs w:val="28"/>
        </w:rPr>
        <w:t>з</w:t>
      </w:r>
      <w:r w:rsidR="005F364E">
        <w:rPr>
          <w:rFonts w:ascii="Times New Roman" w:hAnsi="Times New Roman" w:cs="Times New Roman"/>
          <w:color w:val="000000" w:themeColor="text1"/>
          <w:sz w:val="28"/>
          <w:szCs w:val="28"/>
        </w:rPr>
        <w:t>ом</w:t>
      </w:r>
      <w:r w:rsidR="005F364E" w:rsidRPr="00C23877">
        <w:rPr>
          <w:rFonts w:ascii="Times New Roman" w:hAnsi="Times New Roman" w:cs="Times New Roman"/>
          <w:color w:val="000000" w:themeColor="text1"/>
          <w:sz w:val="28"/>
          <w:szCs w:val="28"/>
        </w:rPr>
        <w:t xml:space="preserve"> Минсельхоза РФ </w:t>
      </w:r>
      <w:r w:rsidR="00BF05D9">
        <w:rPr>
          <w:rFonts w:ascii="Times New Roman" w:hAnsi="Times New Roman" w:cs="Times New Roman"/>
          <w:color w:val="000000" w:themeColor="text1"/>
          <w:sz w:val="28"/>
          <w:szCs w:val="28"/>
        </w:rPr>
        <w:t>от 13.06.2001 № 654</w:t>
      </w:r>
      <w:r w:rsidR="0078367D">
        <w:rPr>
          <w:rFonts w:ascii="Times New Roman" w:hAnsi="Times New Roman" w:cs="Times New Roman"/>
          <w:color w:val="000000" w:themeColor="text1"/>
          <w:sz w:val="28"/>
          <w:szCs w:val="28"/>
        </w:rPr>
        <w:t>, для обобщения информации о затратах в растениеводстве предусмотрен субсчет 20/1 «Растениеводство».</w:t>
      </w:r>
    </w:p>
    <w:p w:rsidR="00FD2777" w:rsidRDefault="0078367D" w:rsidP="00042572">
      <w:pPr>
        <w:spacing w:after="0" w:line="360" w:lineRule="auto"/>
        <w:ind w:firstLine="709"/>
        <w:rPr>
          <w:rFonts w:ascii="Times New Roman" w:hAnsi="Times New Roman" w:cs="Times New Roman"/>
          <w:sz w:val="28"/>
        </w:rPr>
      </w:pPr>
      <w:r>
        <w:rPr>
          <w:rFonts w:ascii="Times New Roman" w:hAnsi="Times New Roman" w:cs="Times New Roman"/>
          <w:sz w:val="28"/>
        </w:rPr>
        <w:t xml:space="preserve">Достоверные данные о затратах, количестве и качестве выпущенной продукции, ее фактической себестоимости способствуют принятию правильных и своевременных управленческих решений, поэтому необходимо вести аналитический учет, обеспечивающий раздельный учет затрат и выход продукции по культурам. Основой аналитического учета затрат являются объекты учета затрат. По зерновым культурам объектами учета затрат является  </w:t>
      </w:r>
      <w:r w:rsidR="00042572">
        <w:rPr>
          <w:rFonts w:ascii="Times New Roman" w:hAnsi="Times New Roman" w:cs="Times New Roman"/>
          <w:sz w:val="28"/>
        </w:rPr>
        <w:t xml:space="preserve">зерновые и зернобобовые культуры. В соответствии с объектами учета затрат на предприятии открыты аналитические счета: </w:t>
      </w:r>
      <w:r w:rsidR="00042572" w:rsidRPr="0021583F">
        <w:rPr>
          <w:rFonts w:ascii="Times New Roman" w:hAnsi="Times New Roman" w:cs="Times New Roman"/>
          <w:sz w:val="28"/>
        </w:rPr>
        <w:t>«озимые зерновые</w:t>
      </w:r>
      <w:r w:rsidR="0027159C" w:rsidRPr="0021583F">
        <w:rPr>
          <w:rFonts w:ascii="Times New Roman" w:hAnsi="Times New Roman" w:cs="Times New Roman"/>
          <w:sz w:val="28"/>
        </w:rPr>
        <w:t xml:space="preserve"> (рожь)</w:t>
      </w:r>
      <w:r w:rsidR="00042572" w:rsidRPr="0021583F">
        <w:rPr>
          <w:rFonts w:ascii="Times New Roman" w:hAnsi="Times New Roman" w:cs="Times New Roman"/>
          <w:sz w:val="28"/>
        </w:rPr>
        <w:t>», «яровые зерновые</w:t>
      </w:r>
      <w:r w:rsidR="0027159C" w:rsidRPr="0021583F">
        <w:rPr>
          <w:rFonts w:ascii="Times New Roman" w:hAnsi="Times New Roman" w:cs="Times New Roman"/>
          <w:sz w:val="28"/>
        </w:rPr>
        <w:t xml:space="preserve"> (пшеница, ячмень, овес)</w:t>
      </w:r>
      <w:r w:rsidR="00042572" w:rsidRPr="0021583F">
        <w:rPr>
          <w:rFonts w:ascii="Times New Roman" w:hAnsi="Times New Roman" w:cs="Times New Roman"/>
          <w:sz w:val="28"/>
        </w:rPr>
        <w:t>».</w:t>
      </w:r>
    </w:p>
    <w:p w:rsidR="00042572" w:rsidRDefault="00042572" w:rsidP="00042572">
      <w:pPr>
        <w:spacing w:after="0" w:line="360" w:lineRule="auto"/>
        <w:ind w:firstLine="709"/>
        <w:rPr>
          <w:rFonts w:ascii="Times New Roman" w:hAnsi="Times New Roman" w:cs="Times New Roman"/>
          <w:sz w:val="28"/>
        </w:rPr>
      </w:pPr>
      <w:r>
        <w:rPr>
          <w:rFonts w:ascii="Times New Roman" w:hAnsi="Times New Roman" w:cs="Times New Roman"/>
          <w:sz w:val="28"/>
        </w:rPr>
        <w:t xml:space="preserve">По дебету данного аналитического счета учитывают все прямые затраты по </w:t>
      </w:r>
      <w:r w:rsidR="0027159C">
        <w:rPr>
          <w:rFonts w:ascii="Times New Roman" w:hAnsi="Times New Roman" w:cs="Times New Roman"/>
          <w:sz w:val="28"/>
        </w:rPr>
        <w:t>зерну озимой ржи</w:t>
      </w:r>
      <w:r>
        <w:rPr>
          <w:rFonts w:ascii="Times New Roman" w:hAnsi="Times New Roman" w:cs="Times New Roman"/>
          <w:sz w:val="28"/>
        </w:rPr>
        <w:t>.</w:t>
      </w:r>
    </w:p>
    <w:p w:rsidR="00042572" w:rsidRDefault="00042572" w:rsidP="00042572">
      <w:pPr>
        <w:spacing w:after="0" w:line="360" w:lineRule="auto"/>
        <w:ind w:firstLine="709"/>
        <w:rPr>
          <w:rFonts w:ascii="Times New Roman" w:hAnsi="Times New Roman" w:cs="Times New Roman"/>
          <w:sz w:val="28"/>
        </w:rPr>
      </w:pPr>
      <w:r>
        <w:rPr>
          <w:rFonts w:ascii="Times New Roman" w:hAnsi="Times New Roman" w:cs="Times New Roman"/>
          <w:sz w:val="28"/>
        </w:rPr>
        <w:t>Учет затрат ведется в разрезе следующих статей затрат:</w:t>
      </w:r>
    </w:p>
    <w:p w:rsidR="005520AC" w:rsidRDefault="005520AC" w:rsidP="005520AC">
      <w:pPr>
        <w:pStyle w:val="a3"/>
        <w:numPr>
          <w:ilvl w:val="0"/>
          <w:numId w:val="29"/>
        </w:numPr>
        <w:spacing w:after="0" w:line="360" w:lineRule="auto"/>
        <w:rPr>
          <w:rFonts w:ascii="Times New Roman" w:hAnsi="Times New Roman" w:cs="Times New Roman"/>
          <w:sz w:val="28"/>
        </w:rPr>
      </w:pPr>
      <w:r>
        <w:rPr>
          <w:rFonts w:ascii="Times New Roman" w:hAnsi="Times New Roman" w:cs="Times New Roman"/>
          <w:sz w:val="28"/>
        </w:rPr>
        <w:t>Заработная плата.</w:t>
      </w:r>
    </w:p>
    <w:p w:rsidR="005520AC" w:rsidRDefault="005520AC" w:rsidP="005520AC">
      <w:pPr>
        <w:pStyle w:val="a3"/>
        <w:numPr>
          <w:ilvl w:val="0"/>
          <w:numId w:val="29"/>
        </w:numPr>
        <w:spacing w:after="0" w:line="360" w:lineRule="auto"/>
        <w:rPr>
          <w:rFonts w:ascii="Times New Roman" w:hAnsi="Times New Roman" w:cs="Times New Roman"/>
          <w:sz w:val="28"/>
        </w:rPr>
      </w:pPr>
      <w:r>
        <w:rPr>
          <w:rFonts w:ascii="Times New Roman" w:hAnsi="Times New Roman" w:cs="Times New Roman"/>
          <w:sz w:val="28"/>
        </w:rPr>
        <w:t>Отчисления.</w:t>
      </w:r>
    </w:p>
    <w:p w:rsidR="005520AC" w:rsidRDefault="005520AC" w:rsidP="005520AC">
      <w:pPr>
        <w:pStyle w:val="a3"/>
        <w:numPr>
          <w:ilvl w:val="0"/>
          <w:numId w:val="29"/>
        </w:numPr>
        <w:spacing w:after="0" w:line="360" w:lineRule="auto"/>
        <w:rPr>
          <w:rFonts w:ascii="Times New Roman" w:hAnsi="Times New Roman" w:cs="Times New Roman"/>
          <w:sz w:val="28"/>
        </w:rPr>
      </w:pPr>
      <w:r>
        <w:rPr>
          <w:rFonts w:ascii="Times New Roman" w:hAnsi="Times New Roman" w:cs="Times New Roman"/>
          <w:sz w:val="28"/>
        </w:rPr>
        <w:t>Вспомогательное производство.</w:t>
      </w:r>
    </w:p>
    <w:p w:rsidR="005520AC" w:rsidRDefault="005520AC" w:rsidP="005520AC">
      <w:pPr>
        <w:pStyle w:val="a3"/>
        <w:numPr>
          <w:ilvl w:val="0"/>
          <w:numId w:val="29"/>
        </w:numPr>
        <w:spacing w:after="0" w:line="360" w:lineRule="auto"/>
        <w:rPr>
          <w:rFonts w:ascii="Times New Roman" w:hAnsi="Times New Roman" w:cs="Times New Roman"/>
          <w:sz w:val="28"/>
        </w:rPr>
      </w:pPr>
      <w:r>
        <w:rPr>
          <w:rFonts w:ascii="Times New Roman" w:hAnsi="Times New Roman" w:cs="Times New Roman"/>
          <w:sz w:val="28"/>
        </w:rPr>
        <w:t>Расчеты с поставщиками и подрядчиками.</w:t>
      </w:r>
    </w:p>
    <w:p w:rsidR="0027159C" w:rsidRDefault="005520AC" w:rsidP="0027159C">
      <w:pPr>
        <w:pStyle w:val="a3"/>
        <w:numPr>
          <w:ilvl w:val="0"/>
          <w:numId w:val="29"/>
        </w:numPr>
        <w:spacing w:after="0" w:line="360" w:lineRule="auto"/>
        <w:rPr>
          <w:rFonts w:ascii="Times New Roman" w:hAnsi="Times New Roman" w:cs="Times New Roman"/>
          <w:sz w:val="28"/>
        </w:rPr>
      </w:pPr>
      <w:r>
        <w:rPr>
          <w:rFonts w:ascii="Times New Roman" w:hAnsi="Times New Roman" w:cs="Times New Roman"/>
          <w:sz w:val="28"/>
        </w:rPr>
        <w:t>Незавершенное производство.</w:t>
      </w:r>
    </w:p>
    <w:p w:rsidR="00841893" w:rsidRDefault="0027159C" w:rsidP="0027159C">
      <w:pPr>
        <w:spacing w:after="0" w:line="360" w:lineRule="auto"/>
        <w:ind w:firstLine="709"/>
        <w:rPr>
          <w:rFonts w:ascii="Times New Roman" w:hAnsi="Times New Roman" w:cs="Times New Roman"/>
          <w:sz w:val="28"/>
        </w:rPr>
      </w:pPr>
      <w:r w:rsidRPr="0027159C">
        <w:rPr>
          <w:rFonts w:ascii="Times New Roman" w:hAnsi="Times New Roman" w:cs="Times New Roman"/>
          <w:sz w:val="28"/>
        </w:rPr>
        <w:t xml:space="preserve">В течение года  по дебету 20/1 «Растениеводство» аналитический счет </w:t>
      </w:r>
      <w:r w:rsidRPr="0021583F">
        <w:rPr>
          <w:rFonts w:ascii="Times New Roman" w:hAnsi="Times New Roman" w:cs="Times New Roman"/>
          <w:sz w:val="28"/>
        </w:rPr>
        <w:t>«озимые зерновые (рожь)»</w:t>
      </w:r>
      <w:r>
        <w:rPr>
          <w:rFonts w:ascii="Times New Roman" w:hAnsi="Times New Roman" w:cs="Times New Roman"/>
          <w:color w:val="FF0000"/>
          <w:sz w:val="28"/>
        </w:rPr>
        <w:t xml:space="preserve"> </w:t>
      </w:r>
      <w:r w:rsidRPr="0027159C">
        <w:rPr>
          <w:rFonts w:ascii="Times New Roman" w:hAnsi="Times New Roman" w:cs="Times New Roman"/>
          <w:sz w:val="28"/>
        </w:rPr>
        <w:t>отражаются вышеперечисленные затраты, связанные с производством зерна озимой ржи</w:t>
      </w:r>
      <w:r>
        <w:rPr>
          <w:rFonts w:ascii="Times New Roman" w:hAnsi="Times New Roman" w:cs="Times New Roman"/>
          <w:sz w:val="28"/>
        </w:rPr>
        <w:t>. В конце отчетного года, когда известны все затраты, прои</w:t>
      </w:r>
      <w:r w:rsidR="009572DB">
        <w:rPr>
          <w:rFonts w:ascii="Times New Roman" w:hAnsi="Times New Roman" w:cs="Times New Roman"/>
          <w:sz w:val="28"/>
        </w:rPr>
        <w:t>сходит закрытие косвенных счетов</w:t>
      </w:r>
      <w:r>
        <w:rPr>
          <w:rFonts w:ascii="Times New Roman" w:hAnsi="Times New Roman" w:cs="Times New Roman"/>
          <w:sz w:val="28"/>
        </w:rPr>
        <w:t>, а также осуществляется доведение плановых затрат до фактических.</w:t>
      </w:r>
    </w:p>
    <w:p w:rsidR="009572DB" w:rsidRPr="0027159C" w:rsidRDefault="00FB1D0D" w:rsidP="0027159C">
      <w:pPr>
        <w:spacing w:after="0" w:line="360" w:lineRule="auto"/>
        <w:ind w:firstLine="709"/>
        <w:rPr>
          <w:rFonts w:ascii="Times New Roman" w:hAnsi="Times New Roman" w:cs="Times New Roman"/>
          <w:sz w:val="28"/>
        </w:rPr>
      </w:pPr>
      <w:r>
        <w:rPr>
          <w:rFonts w:ascii="Times New Roman" w:hAnsi="Times New Roman" w:cs="Times New Roman"/>
          <w:sz w:val="28"/>
        </w:rPr>
        <w:t>Бухгалтерские проводки</w:t>
      </w:r>
      <w:r w:rsidR="009572DB">
        <w:rPr>
          <w:rFonts w:ascii="Times New Roman" w:hAnsi="Times New Roman" w:cs="Times New Roman"/>
          <w:sz w:val="28"/>
        </w:rPr>
        <w:t xml:space="preserve"> учету затрат зерна озимой ржи рассмотри</w:t>
      </w:r>
      <w:r w:rsidR="000C6C9B">
        <w:rPr>
          <w:rFonts w:ascii="Times New Roman" w:hAnsi="Times New Roman" w:cs="Times New Roman"/>
          <w:sz w:val="28"/>
        </w:rPr>
        <w:t>м</w:t>
      </w:r>
      <w:r w:rsidR="009572DB">
        <w:rPr>
          <w:rFonts w:ascii="Times New Roman" w:hAnsi="Times New Roman" w:cs="Times New Roman"/>
          <w:sz w:val="28"/>
        </w:rPr>
        <w:t xml:space="preserve"> в </w:t>
      </w:r>
      <w:r w:rsidR="009572DB" w:rsidRPr="00E24799">
        <w:rPr>
          <w:rFonts w:ascii="Times New Roman" w:hAnsi="Times New Roman" w:cs="Times New Roman"/>
          <w:sz w:val="28"/>
        </w:rPr>
        <w:t xml:space="preserve">таблице </w:t>
      </w:r>
      <w:r w:rsidR="002032EA">
        <w:rPr>
          <w:rFonts w:ascii="Times New Roman" w:hAnsi="Times New Roman" w:cs="Times New Roman"/>
          <w:sz w:val="28"/>
        </w:rPr>
        <w:t>18</w:t>
      </w:r>
      <w:r w:rsidR="009572DB" w:rsidRPr="00E24799">
        <w:rPr>
          <w:rFonts w:ascii="Times New Roman" w:hAnsi="Times New Roman" w:cs="Times New Roman"/>
          <w:sz w:val="28"/>
        </w:rPr>
        <w:t>.</w:t>
      </w:r>
    </w:p>
    <w:p w:rsidR="00D31455" w:rsidRPr="00D31455" w:rsidRDefault="00E24799" w:rsidP="00D31455">
      <w:pPr>
        <w:spacing w:after="0" w:line="360" w:lineRule="auto"/>
        <w:rPr>
          <w:rFonts w:ascii="Times New Roman" w:hAnsi="Times New Roman" w:cs="Times New Roman"/>
          <w:sz w:val="28"/>
        </w:rPr>
      </w:pPr>
      <w:r>
        <w:rPr>
          <w:rFonts w:ascii="Times New Roman" w:hAnsi="Times New Roman" w:cs="Times New Roman"/>
          <w:sz w:val="28"/>
        </w:rPr>
        <w:lastRenderedPageBreak/>
        <w:t>Таблица</w:t>
      </w:r>
      <w:r w:rsidR="00D31455">
        <w:rPr>
          <w:rFonts w:ascii="Times New Roman" w:hAnsi="Times New Roman" w:cs="Times New Roman"/>
          <w:sz w:val="28"/>
        </w:rPr>
        <w:t xml:space="preserve"> </w:t>
      </w:r>
      <w:r w:rsidR="002032EA">
        <w:rPr>
          <w:rFonts w:ascii="Times New Roman" w:hAnsi="Times New Roman" w:cs="Times New Roman"/>
          <w:sz w:val="28"/>
        </w:rPr>
        <w:t>18</w:t>
      </w:r>
      <w:r w:rsidRPr="00E24799">
        <w:rPr>
          <w:rFonts w:ascii="Times New Roman" w:hAnsi="Times New Roman" w:cs="Times New Roman"/>
          <w:sz w:val="28"/>
        </w:rPr>
        <w:t xml:space="preserve"> </w:t>
      </w:r>
      <w:r>
        <w:rPr>
          <w:rFonts w:ascii="Times New Roman" w:hAnsi="Times New Roman" w:cs="Times New Roman"/>
          <w:sz w:val="28"/>
        </w:rPr>
        <w:t>–</w:t>
      </w:r>
      <w:r w:rsidRPr="00E24799">
        <w:rPr>
          <w:rFonts w:ascii="Times New Roman" w:hAnsi="Times New Roman" w:cs="Times New Roman"/>
          <w:sz w:val="28"/>
        </w:rPr>
        <w:t xml:space="preserve"> </w:t>
      </w:r>
      <w:r w:rsidR="00D31455">
        <w:rPr>
          <w:rFonts w:ascii="Times New Roman" w:hAnsi="Times New Roman" w:cs="Times New Roman"/>
          <w:sz w:val="28"/>
        </w:rPr>
        <w:t>Бухгалтерские проводки по учету затрат</w:t>
      </w:r>
      <w:r w:rsidR="009572DB">
        <w:rPr>
          <w:rFonts w:ascii="Times New Roman" w:hAnsi="Times New Roman" w:cs="Times New Roman"/>
          <w:sz w:val="28"/>
        </w:rPr>
        <w:t xml:space="preserve"> зерна озимой ржи за июль 2016 года в АО «Прогресс»</w:t>
      </w:r>
    </w:p>
    <w:tbl>
      <w:tblPr>
        <w:tblStyle w:val="a4"/>
        <w:tblW w:w="0" w:type="auto"/>
        <w:tblLook w:val="04A0" w:firstRow="1" w:lastRow="0" w:firstColumn="1" w:lastColumn="0" w:noHBand="0" w:noVBand="1"/>
      </w:tblPr>
      <w:tblGrid>
        <w:gridCol w:w="540"/>
        <w:gridCol w:w="3771"/>
        <w:gridCol w:w="2325"/>
        <w:gridCol w:w="961"/>
        <w:gridCol w:w="1125"/>
        <w:gridCol w:w="1132"/>
      </w:tblGrid>
      <w:tr w:rsidR="00D31455" w:rsidTr="00F35B22">
        <w:trPr>
          <w:trHeight w:val="651"/>
        </w:trPr>
        <w:tc>
          <w:tcPr>
            <w:tcW w:w="540" w:type="dxa"/>
            <w:vMerge w:val="restart"/>
            <w:vAlign w:val="center"/>
          </w:tcPr>
          <w:p w:rsidR="00841893" w:rsidRPr="00841893" w:rsidRDefault="00841893" w:rsidP="00D31455">
            <w:pPr>
              <w:jc w:val="center"/>
              <w:rPr>
                <w:rFonts w:ascii="Times New Roman" w:hAnsi="Times New Roman" w:cs="Times New Roman"/>
                <w:sz w:val="24"/>
              </w:rPr>
            </w:pPr>
            <w:r w:rsidRPr="00841893">
              <w:rPr>
                <w:rFonts w:ascii="Times New Roman" w:hAnsi="Times New Roman" w:cs="Times New Roman"/>
                <w:sz w:val="24"/>
              </w:rPr>
              <w:t>№ п/п</w:t>
            </w:r>
          </w:p>
        </w:tc>
        <w:tc>
          <w:tcPr>
            <w:tcW w:w="3771" w:type="dxa"/>
            <w:vMerge w:val="restart"/>
            <w:vAlign w:val="center"/>
          </w:tcPr>
          <w:p w:rsidR="00841893" w:rsidRPr="00D31455" w:rsidRDefault="00841893" w:rsidP="00D31455">
            <w:pPr>
              <w:jc w:val="center"/>
              <w:rPr>
                <w:rFonts w:ascii="Times New Roman" w:hAnsi="Times New Roman" w:cs="Times New Roman"/>
                <w:sz w:val="24"/>
              </w:rPr>
            </w:pPr>
            <w:r w:rsidRPr="00D31455">
              <w:rPr>
                <w:rFonts w:ascii="Times New Roman" w:hAnsi="Times New Roman" w:cs="Times New Roman"/>
                <w:sz w:val="24"/>
              </w:rPr>
              <w:t>Содержание хозяйственной операции</w:t>
            </w:r>
          </w:p>
        </w:tc>
        <w:tc>
          <w:tcPr>
            <w:tcW w:w="0" w:type="auto"/>
            <w:vMerge w:val="restart"/>
            <w:vAlign w:val="center"/>
          </w:tcPr>
          <w:p w:rsidR="00841893" w:rsidRPr="00841893" w:rsidRDefault="00841893" w:rsidP="00D31455">
            <w:pPr>
              <w:jc w:val="center"/>
              <w:rPr>
                <w:rFonts w:ascii="Times New Roman" w:hAnsi="Times New Roman" w:cs="Times New Roman"/>
                <w:sz w:val="24"/>
              </w:rPr>
            </w:pPr>
            <w:r w:rsidRPr="00841893">
              <w:rPr>
                <w:rFonts w:ascii="Times New Roman" w:hAnsi="Times New Roman" w:cs="Times New Roman"/>
                <w:sz w:val="24"/>
              </w:rPr>
              <w:t>Документ</w:t>
            </w:r>
          </w:p>
        </w:tc>
        <w:tc>
          <w:tcPr>
            <w:tcW w:w="0" w:type="auto"/>
            <w:gridSpan w:val="2"/>
            <w:vAlign w:val="center"/>
          </w:tcPr>
          <w:p w:rsidR="00841893" w:rsidRPr="00841893" w:rsidRDefault="00841893" w:rsidP="00D31455">
            <w:pPr>
              <w:jc w:val="center"/>
              <w:rPr>
                <w:rFonts w:ascii="Times New Roman" w:hAnsi="Times New Roman" w:cs="Times New Roman"/>
                <w:sz w:val="24"/>
              </w:rPr>
            </w:pPr>
            <w:r w:rsidRPr="00841893">
              <w:rPr>
                <w:rFonts w:ascii="Times New Roman" w:hAnsi="Times New Roman" w:cs="Times New Roman"/>
                <w:sz w:val="24"/>
              </w:rPr>
              <w:t>Корреспонденция счетов</w:t>
            </w:r>
          </w:p>
        </w:tc>
        <w:tc>
          <w:tcPr>
            <w:tcW w:w="0" w:type="auto"/>
            <w:vMerge w:val="restart"/>
            <w:vAlign w:val="center"/>
          </w:tcPr>
          <w:p w:rsidR="00841893" w:rsidRPr="00841893" w:rsidRDefault="00841893" w:rsidP="00D31455">
            <w:pPr>
              <w:jc w:val="center"/>
              <w:rPr>
                <w:rFonts w:ascii="Times New Roman" w:hAnsi="Times New Roman" w:cs="Times New Roman"/>
                <w:sz w:val="24"/>
              </w:rPr>
            </w:pPr>
            <w:r w:rsidRPr="00841893">
              <w:rPr>
                <w:rFonts w:ascii="Times New Roman" w:hAnsi="Times New Roman" w:cs="Times New Roman"/>
                <w:sz w:val="24"/>
              </w:rPr>
              <w:t>Сумма, руб.</w:t>
            </w:r>
          </w:p>
        </w:tc>
      </w:tr>
      <w:tr w:rsidR="00D31455" w:rsidTr="00F35B22">
        <w:trPr>
          <w:trHeight w:val="234"/>
        </w:trPr>
        <w:tc>
          <w:tcPr>
            <w:tcW w:w="540" w:type="dxa"/>
            <w:vMerge/>
          </w:tcPr>
          <w:p w:rsidR="00841893" w:rsidRPr="00841893" w:rsidRDefault="00841893" w:rsidP="00D31455">
            <w:pPr>
              <w:rPr>
                <w:rFonts w:ascii="Times New Roman" w:hAnsi="Times New Roman" w:cs="Times New Roman"/>
                <w:sz w:val="24"/>
              </w:rPr>
            </w:pPr>
          </w:p>
        </w:tc>
        <w:tc>
          <w:tcPr>
            <w:tcW w:w="3771" w:type="dxa"/>
            <w:vMerge/>
          </w:tcPr>
          <w:p w:rsidR="00841893" w:rsidRPr="00841893" w:rsidRDefault="00841893" w:rsidP="00D31455">
            <w:pPr>
              <w:rPr>
                <w:rFonts w:ascii="Times New Roman" w:hAnsi="Times New Roman" w:cs="Times New Roman"/>
                <w:sz w:val="24"/>
              </w:rPr>
            </w:pPr>
          </w:p>
        </w:tc>
        <w:tc>
          <w:tcPr>
            <w:tcW w:w="0" w:type="auto"/>
            <w:vMerge/>
          </w:tcPr>
          <w:p w:rsidR="00841893" w:rsidRPr="00841893" w:rsidRDefault="00841893" w:rsidP="00D31455">
            <w:pPr>
              <w:rPr>
                <w:rFonts w:ascii="Times New Roman" w:hAnsi="Times New Roman" w:cs="Times New Roman"/>
                <w:sz w:val="24"/>
              </w:rPr>
            </w:pPr>
          </w:p>
        </w:tc>
        <w:tc>
          <w:tcPr>
            <w:tcW w:w="0" w:type="auto"/>
            <w:vAlign w:val="center"/>
          </w:tcPr>
          <w:p w:rsidR="00841893" w:rsidRPr="00841893" w:rsidRDefault="00841893" w:rsidP="00D31455">
            <w:pPr>
              <w:jc w:val="center"/>
              <w:rPr>
                <w:rFonts w:ascii="Times New Roman" w:hAnsi="Times New Roman" w:cs="Times New Roman"/>
                <w:sz w:val="24"/>
              </w:rPr>
            </w:pPr>
            <w:r w:rsidRPr="00841893">
              <w:rPr>
                <w:rFonts w:ascii="Times New Roman" w:hAnsi="Times New Roman" w:cs="Times New Roman"/>
                <w:sz w:val="24"/>
              </w:rPr>
              <w:t>Дебет</w:t>
            </w:r>
          </w:p>
        </w:tc>
        <w:tc>
          <w:tcPr>
            <w:tcW w:w="0" w:type="auto"/>
            <w:vAlign w:val="center"/>
          </w:tcPr>
          <w:p w:rsidR="00841893" w:rsidRPr="00841893" w:rsidRDefault="00841893" w:rsidP="00D31455">
            <w:pPr>
              <w:jc w:val="center"/>
              <w:rPr>
                <w:rFonts w:ascii="Times New Roman" w:hAnsi="Times New Roman" w:cs="Times New Roman"/>
                <w:sz w:val="24"/>
              </w:rPr>
            </w:pPr>
            <w:r w:rsidRPr="00841893">
              <w:rPr>
                <w:rFonts w:ascii="Times New Roman" w:hAnsi="Times New Roman" w:cs="Times New Roman"/>
                <w:sz w:val="24"/>
              </w:rPr>
              <w:t>Кредит</w:t>
            </w:r>
          </w:p>
        </w:tc>
        <w:tc>
          <w:tcPr>
            <w:tcW w:w="0" w:type="auto"/>
            <w:vMerge/>
          </w:tcPr>
          <w:p w:rsidR="00841893" w:rsidRPr="00841893" w:rsidRDefault="00841893" w:rsidP="00D31455">
            <w:pPr>
              <w:rPr>
                <w:rFonts w:ascii="Times New Roman" w:hAnsi="Times New Roman" w:cs="Times New Roman"/>
                <w:sz w:val="24"/>
              </w:rPr>
            </w:pPr>
          </w:p>
        </w:tc>
      </w:tr>
      <w:tr w:rsidR="00D31455" w:rsidTr="00F35B22">
        <w:tc>
          <w:tcPr>
            <w:tcW w:w="540" w:type="dxa"/>
          </w:tcPr>
          <w:p w:rsidR="00841893" w:rsidRPr="00841893" w:rsidRDefault="00841893" w:rsidP="00D31455">
            <w:pPr>
              <w:rPr>
                <w:rFonts w:ascii="Times New Roman" w:hAnsi="Times New Roman" w:cs="Times New Roman"/>
                <w:sz w:val="24"/>
              </w:rPr>
            </w:pPr>
            <w:r>
              <w:rPr>
                <w:rFonts w:ascii="Times New Roman" w:hAnsi="Times New Roman" w:cs="Times New Roman"/>
                <w:sz w:val="24"/>
              </w:rPr>
              <w:t>1</w:t>
            </w:r>
          </w:p>
        </w:tc>
        <w:tc>
          <w:tcPr>
            <w:tcW w:w="3771" w:type="dxa"/>
          </w:tcPr>
          <w:p w:rsidR="00841893" w:rsidRPr="00841893" w:rsidRDefault="00841893" w:rsidP="00D31455">
            <w:pPr>
              <w:rPr>
                <w:rFonts w:ascii="Times New Roman" w:hAnsi="Times New Roman" w:cs="Times New Roman"/>
                <w:sz w:val="24"/>
              </w:rPr>
            </w:pPr>
            <w:r>
              <w:rPr>
                <w:rFonts w:ascii="Times New Roman" w:hAnsi="Times New Roman" w:cs="Times New Roman"/>
                <w:sz w:val="24"/>
              </w:rPr>
              <w:t>Начислена заработная плата работникам</w:t>
            </w:r>
            <w:r w:rsidR="00E504E4">
              <w:rPr>
                <w:rFonts w:ascii="Times New Roman" w:hAnsi="Times New Roman" w:cs="Times New Roman"/>
                <w:sz w:val="24"/>
              </w:rPr>
              <w:t xml:space="preserve"> (трактористам)</w:t>
            </w:r>
          </w:p>
        </w:tc>
        <w:tc>
          <w:tcPr>
            <w:tcW w:w="0" w:type="auto"/>
          </w:tcPr>
          <w:p w:rsidR="00841893" w:rsidRPr="00841893" w:rsidRDefault="00E504E4" w:rsidP="00D31455">
            <w:pPr>
              <w:rPr>
                <w:rFonts w:ascii="Times New Roman" w:hAnsi="Times New Roman" w:cs="Times New Roman"/>
                <w:sz w:val="24"/>
              </w:rPr>
            </w:pPr>
            <w:r>
              <w:rPr>
                <w:rFonts w:ascii="Times New Roman" w:hAnsi="Times New Roman" w:cs="Times New Roman"/>
                <w:sz w:val="24"/>
              </w:rPr>
              <w:t>Ведомость начисления</w:t>
            </w:r>
            <w:r w:rsidR="00D31455">
              <w:rPr>
                <w:rFonts w:ascii="Times New Roman" w:hAnsi="Times New Roman" w:cs="Times New Roman"/>
                <w:sz w:val="24"/>
              </w:rPr>
              <w:t xml:space="preserve"> </w:t>
            </w:r>
            <w:r>
              <w:rPr>
                <w:rFonts w:ascii="Times New Roman" w:hAnsi="Times New Roman" w:cs="Times New Roman"/>
                <w:sz w:val="24"/>
              </w:rPr>
              <w:t xml:space="preserve">заработной платы трактористам </w:t>
            </w:r>
            <w:r w:rsidR="00D31455" w:rsidRPr="00514803">
              <w:rPr>
                <w:rFonts w:ascii="Times New Roman" w:hAnsi="Times New Roman" w:cs="Times New Roman"/>
                <w:sz w:val="24"/>
              </w:rPr>
              <w:t xml:space="preserve">(Приложение </w:t>
            </w:r>
            <w:r w:rsidR="00514803" w:rsidRPr="00514803">
              <w:rPr>
                <w:rFonts w:ascii="Times New Roman" w:hAnsi="Times New Roman" w:cs="Times New Roman"/>
                <w:sz w:val="24"/>
              </w:rPr>
              <w:t>Х</w:t>
            </w:r>
            <w:r w:rsidR="00D31455" w:rsidRPr="00514803">
              <w:rPr>
                <w:rFonts w:ascii="Times New Roman" w:hAnsi="Times New Roman" w:cs="Times New Roman"/>
                <w:sz w:val="24"/>
              </w:rPr>
              <w:t>)</w:t>
            </w:r>
          </w:p>
        </w:tc>
        <w:tc>
          <w:tcPr>
            <w:tcW w:w="0" w:type="auto"/>
            <w:vAlign w:val="center"/>
          </w:tcPr>
          <w:p w:rsidR="00841893" w:rsidRPr="00841893" w:rsidRDefault="00D31455" w:rsidP="000C6C9B">
            <w:pPr>
              <w:jc w:val="center"/>
              <w:rPr>
                <w:rFonts w:ascii="Times New Roman" w:hAnsi="Times New Roman" w:cs="Times New Roman"/>
                <w:sz w:val="24"/>
              </w:rPr>
            </w:pPr>
            <w:r>
              <w:rPr>
                <w:rFonts w:ascii="Times New Roman" w:hAnsi="Times New Roman" w:cs="Times New Roman"/>
                <w:sz w:val="24"/>
              </w:rPr>
              <w:t>20/1</w:t>
            </w:r>
          </w:p>
        </w:tc>
        <w:tc>
          <w:tcPr>
            <w:tcW w:w="0" w:type="auto"/>
            <w:vAlign w:val="center"/>
          </w:tcPr>
          <w:p w:rsidR="00841893" w:rsidRPr="00841893" w:rsidRDefault="00D31455" w:rsidP="000C6C9B">
            <w:pPr>
              <w:jc w:val="center"/>
              <w:rPr>
                <w:rFonts w:ascii="Times New Roman" w:hAnsi="Times New Roman" w:cs="Times New Roman"/>
                <w:sz w:val="24"/>
              </w:rPr>
            </w:pPr>
            <w:r>
              <w:rPr>
                <w:rFonts w:ascii="Times New Roman" w:hAnsi="Times New Roman" w:cs="Times New Roman"/>
                <w:sz w:val="24"/>
              </w:rPr>
              <w:t>70</w:t>
            </w:r>
          </w:p>
        </w:tc>
        <w:tc>
          <w:tcPr>
            <w:tcW w:w="0" w:type="auto"/>
            <w:vAlign w:val="center"/>
          </w:tcPr>
          <w:p w:rsidR="00841893" w:rsidRPr="00841893" w:rsidRDefault="00F92C02" w:rsidP="000C6C9B">
            <w:pPr>
              <w:jc w:val="center"/>
              <w:rPr>
                <w:rFonts w:ascii="Times New Roman" w:hAnsi="Times New Roman" w:cs="Times New Roman"/>
                <w:sz w:val="24"/>
              </w:rPr>
            </w:pPr>
            <w:r>
              <w:rPr>
                <w:rFonts w:ascii="Times New Roman" w:hAnsi="Times New Roman" w:cs="Times New Roman"/>
                <w:sz w:val="24"/>
              </w:rPr>
              <w:t>62657,14</w:t>
            </w:r>
          </w:p>
        </w:tc>
      </w:tr>
      <w:tr w:rsidR="00D31455" w:rsidTr="00F35B22">
        <w:tc>
          <w:tcPr>
            <w:tcW w:w="540" w:type="dxa"/>
          </w:tcPr>
          <w:p w:rsidR="00841893" w:rsidRPr="00841893" w:rsidRDefault="00841893" w:rsidP="00D31455">
            <w:pPr>
              <w:rPr>
                <w:rFonts w:ascii="Times New Roman" w:hAnsi="Times New Roman" w:cs="Times New Roman"/>
                <w:sz w:val="24"/>
              </w:rPr>
            </w:pPr>
            <w:r>
              <w:rPr>
                <w:rFonts w:ascii="Times New Roman" w:hAnsi="Times New Roman" w:cs="Times New Roman"/>
                <w:sz w:val="24"/>
              </w:rPr>
              <w:t>2</w:t>
            </w:r>
          </w:p>
        </w:tc>
        <w:tc>
          <w:tcPr>
            <w:tcW w:w="3771" w:type="dxa"/>
          </w:tcPr>
          <w:p w:rsidR="00841893" w:rsidRPr="00841893" w:rsidRDefault="00841893" w:rsidP="00D31455">
            <w:pPr>
              <w:rPr>
                <w:rFonts w:ascii="Times New Roman" w:hAnsi="Times New Roman" w:cs="Times New Roman"/>
                <w:sz w:val="24"/>
              </w:rPr>
            </w:pPr>
            <w:r>
              <w:rPr>
                <w:rFonts w:ascii="Times New Roman" w:hAnsi="Times New Roman" w:cs="Times New Roman"/>
                <w:sz w:val="24"/>
              </w:rPr>
              <w:t xml:space="preserve">Начислены страховые взносы </w:t>
            </w:r>
          </w:p>
        </w:tc>
        <w:tc>
          <w:tcPr>
            <w:tcW w:w="0" w:type="auto"/>
          </w:tcPr>
          <w:p w:rsidR="00841893" w:rsidRPr="00841893" w:rsidRDefault="000B2384" w:rsidP="00013CA6">
            <w:pPr>
              <w:rPr>
                <w:rFonts w:ascii="Times New Roman" w:hAnsi="Times New Roman" w:cs="Times New Roman"/>
                <w:sz w:val="24"/>
              </w:rPr>
            </w:pPr>
            <w:r w:rsidRPr="000B2384">
              <w:rPr>
                <w:rFonts w:ascii="Times New Roman" w:hAnsi="Times New Roman" w:cs="Times New Roman"/>
                <w:sz w:val="24"/>
              </w:rPr>
              <w:t>Ведомость начисления страховых взносов</w:t>
            </w:r>
          </w:p>
        </w:tc>
        <w:tc>
          <w:tcPr>
            <w:tcW w:w="0" w:type="auto"/>
            <w:vAlign w:val="center"/>
          </w:tcPr>
          <w:p w:rsidR="00841893" w:rsidRPr="00841893" w:rsidRDefault="00D31455" w:rsidP="000C6C9B">
            <w:pPr>
              <w:jc w:val="center"/>
              <w:rPr>
                <w:rFonts w:ascii="Times New Roman" w:hAnsi="Times New Roman" w:cs="Times New Roman"/>
                <w:sz w:val="24"/>
              </w:rPr>
            </w:pPr>
            <w:r>
              <w:rPr>
                <w:rFonts w:ascii="Times New Roman" w:hAnsi="Times New Roman" w:cs="Times New Roman"/>
                <w:sz w:val="24"/>
              </w:rPr>
              <w:t>20/1</w:t>
            </w:r>
          </w:p>
        </w:tc>
        <w:tc>
          <w:tcPr>
            <w:tcW w:w="0" w:type="auto"/>
            <w:vAlign w:val="center"/>
          </w:tcPr>
          <w:p w:rsidR="00841893" w:rsidRPr="00841893" w:rsidRDefault="00D31455" w:rsidP="000C6C9B">
            <w:pPr>
              <w:jc w:val="center"/>
              <w:rPr>
                <w:rFonts w:ascii="Times New Roman" w:hAnsi="Times New Roman" w:cs="Times New Roman"/>
                <w:sz w:val="24"/>
              </w:rPr>
            </w:pPr>
            <w:r>
              <w:rPr>
                <w:rFonts w:ascii="Times New Roman" w:hAnsi="Times New Roman" w:cs="Times New Roman"/>
                <w:sz w:val="24"/>
              </w:rPr>
              <w:t>69</w:t>
            </w:r>
          </w:p>
        </w:tc>
        <w:tc>
          <w:tcPr>
            <w:tcW w:w="0" w:type="auto"/>
            <w:vAlign w:val="center"/>
          </w:tcPr>
          <w:p w:rsidR="00841893" w:rsidRPr="00841893" w:rsidRDefault="00F92C02" w:rsidP="000C6C9B">
            <w:pPr>
              <w:jc w:val="center"/>
              <w:rPr>
                <w:rFonts w:ascii="Times New Roman" w:hAnsi="Times New Roman" w:cs="Times New Roman"/>
                <w:sz w:val="24"/>
              </w:rPr>
            </w:pPr>
            <w:r>
              <w:rPr>
                <w:rFonts w:ascii="Times New Roman" w:hAnsi="Times New Roman" w:cs="Times New Roman"/>
                <w:sz w:val="24"/>
              </w:rPr>
              <w:t>20363,57</w:t>
            </w:r>
          </w:p>
        </w:tc>
      </w:tr>
      <w:tr w:rsidR="00D31455" w:rsidTr="00F35B22">
        <w:tc>
          <w:tcPr>
            <w:tcW w:w="540" w:type="dxa"/>
          </w:tcPr>
          <w:p w:rsidR="00841893" w:rsidRPr="00841893" w:rsidRDefault="00841893" w:rsidP="00D31455">
            <w:pPr>
              <w:rPr>
                <w:rFonts w:ascii="Times New Roman" w:hAnsi="Times New Roman" w:cs="Times New Roman"/>
                <w:sz w:val="24"/>
              </w:rPr>
            </w:pPr>
            <w:r>
              <w:rPr>
                <w:rFonts w:ascii="Times New Roman" w:hAnsi="Times New Roman" w:cs="Times New Roman"/>
                <w:sz w:val="24"/>
              </w:rPr>
              <w:t>3</w:t>
            </w:r>
          </w:p>
        </w:tc>
        <w:tc>
          <w:tcPr>
            <w:tcW w:w="3771" w:type="dxa"/>
          </w:tcPr>
          <w:p w:rsidR="00841893" w:rsidRPr="00841893" w:rsidRDefault="00D31455" w:rsidP="00D31455">
            <w:pPr>
              <w:rPr>
                <w:rFonts w:ascii="Times New Roman" w:hAnsi="Times New Roman" w:cs="Times New Roman"/>
                <w:sz w:val="24"/>
              </w:rPr>
            </w:pPr>
            <w:r>
              <w:rPr>
                <w:rFonts w:ascii="Times New Roman" w:hAnsi="Times New Roman" w:cs="Times New Roman"/>
                <w:sz w:val="24"/>
              </w:rPr>
              <w:t>Включены в себестоимость затраты вспомогательных производств</w:t>
            </w:r>
          </w:p>
        </w:tc>
        <w:tc>
          <w:tcPr>
            <w:tcW w:w="0" w:type="auto"/>
          </w:tcPr>
          <w:p w:rsidR="00841893" w:rsidRPr="00841893" w:rsidRDefault="00366DC5" w:rsidP="00D31455">
            <w:pPr>
              <w:rPr>
                <w:rFonts w:ascii="Times New Roman" w:hAnsi="Times New Roman" w:cs="Times New Roman"/>
                <w:sz w:val="24"/>
              </w:rPr>
            </w:pPr>
            <w:r>
              <w:rPr>
                <w:rFonts w:ascii="Times New Roman" w:hAnsi="Times New Roman" w:cs="Times New Roman"/>
                <w:sz w:val="24"/>
              </w:rPr>
              <w:t xml:space="preserve">Ведомость распределения затрат вспомогательных производств </w:t>
            </w:r>
            <w:r w:rsidRPr="00013CA6">
              <w:rPr>
                <w:rFonts w:ascii="Times New Roman" w:hAnsi="Times New Roman" w:cs="Times New Roman"/>
                <w:sz w:val="24"/>
              </w:rPr>
              <w:t xml:space="preserve">(Приложение </w:t>
            </w:r>
            <w:r w:rsidR="00013CA6" w:rsidRPr="00013CA6">
              <w:rPr>
                <w:rFonts w:ascii="Times New Roman" w:hAnsi="Times New Roman" w:cs="Times New Roman"/>
                <w:sz w:val="24"/>
              </w:rPr>
              <w:t>Ш</w:t>
            </w:r>
            <w:r w:rsidRPr="00013CA6">
              <w:rPr>
                <w:rFonts w:ascii="Times New Roman" w:hAnsi="Times New Roman" w:cs="Times New Roman"/>
                <w:sz w:val="24"/>
              </w:rPr>
              <w:t>)</w:t>
            </w:r>
          </w:p>
        </w:tc>
        <w:tc>
          <w:tcPr>
            <w:tcW w:w="0" w:type="auto"/>
            <w:vAlign w:val="center"/>
          </w:tcPr>
          <w:p w:rsidR="00841893" w:rsidRPr="00841893" w:rsidRDefault="00D31455" w:rsidP="000C6C9B">
            <w:pPr>
              <w:jc w:val="center"/>
              <w:rPr>
                <w:rFonts w:ascii="Times New Roman" w:hAnsi="Times New Roman" w:cs="Times New Roman"/>
                <w:sz w:val="24"/>
              </w:rPr>
            </w:pPr>
            <w:r>
              <w:rPr>
                <w:rFonts w:ascii="Times New Roman" w:hAnsi="Times New Roman" w:cs="Times New Roman"/>
                <w:sz w:val="24"/>
              </w:rPr>
              <w:t>20/1</w:t>
            </w:r>
          </w:p>
        </w:tc>
        <w:tc>
          <w:tcPr>
            <w:tcW w:w="0" w:type="auto"/>
            <w:vAlign w:val="center"/>
          </w:tcPr>
          <w:p w:rsidR="00841893" w:rsidRPr="00841893" w:rsidRDefault="00D31455" w:rsidP="000C6C9B">
            <w:pPr>
              <w:jc w:val="center"/>
              <w:rPr>
                <w:rFonts w:ascii="Times New Roman" w:hAnsi="Times New Roman" w:cs="Times New Roman"/>
                <w:sz w:val="24"/>
              </w:rPr>
            </w:pPr>
            <w:r>
              <w:rPr>
                <w:rFonts w:ascii="Times New Roman" w:hAnsi="Times New Roman" w:cs="Times New Roman"/>
                <w:sz w:val="24"/>
              </w:rPr>
              <w:t>23/3</w:t>
            </w:r>
          </w:p>
        </w:tc>
        <w:tc>
          <w:tcPr>
            <w:tcW w:w="0" w:type="auto"/>
            <w:vAlign w:val="center"/>
          </w:tcPr>
          <w:p w:rsidR="00841893" w:rsidRPr="00841893" w:rsidRDefault="00A016EB" w:rsidP="000C6C9B">
            <w:pPr>
              <w:jc w:val="center"/>
              <w:rPr>
                <w:rFonts w:ascii="Times New Roman" w:hAnsi="Times New Roman" w:cs="Times New Roman"/>
                <w:sz w:val="24"/>
              </w:rPr>
            </w:pPr>
            <w:r>
              <w:rPr>
                <w:rFonts w:ascii="Times New Roman" w:hAnsi="Times New Roman" w:cs="Times New Roman"/>
                <w:sz w:val="24"/>
              </w:rPr>
              <w:t>32805,0</w:t>
            </w:r>
          </w:p>
        </w:tc>
      </w:tr>
      <w:tr w:rsidR="00D31455" w:rsidTr="00F35B22">
        <w:tc>
          <w:tcPr>
            <w:tcW w:w="540" w:type="dxa"/>
          </w:tcPr>
          <w:p w:rsidR="00841893" w:rsidRPr="00841893" w:rsidRDefault="00D31455" w:rsidP="00D31455">
            <w:pPr>
              <w:rPr>
                <w:rFonts w:ascii="Times New Roman" w:hAnsi="Times New Roman" w:cs="Times New Roman"/>
                <w:sz w:val="24"/>
              </w:rPr>
            </w:pPr>
            <w:r>
              <w:rPr>
                <w:rFonts w:ascii="Times New Roman" w:hAnsi="Times New Roman" w:cs="Times New Roman"/>
                <w:sz w:val="24"/>
              </w:rPr>
              <w:t>4</w:t>
            </w:r>
          </w:p>
        </w:tc>
        <w:tc>
          <w:tcPr>
            <w:tcW w:w="3771" w:type="dxa"/>
          </w:tcPr>
          <w:p w:rsidR="00841893" w:rsidRPr="00841893" w:rsidRDefault="00D31455" w:rsidP="00D31455">
            <w:pPr>
              <w:rPr>
                <w:rFonts w:ascii="Times New Roman" w:hAnsi="Times New Roman" w:cs="Times New Roman"/>
                <w:sz w:val="24"/>
              </w:rPr>
            </w:pPr>
            <w:r>
              <w:rPr>
                <w:rFonts w:ascii="Times New Roman" w:hAnsi="Times New Roman" w:cs="Times New Roman"/>
                <w:sz w:val="24"/>
              </w:rPr>
              <w:t>Включены в себестоимость затраты вспомогательных производств</w:t>
            </w:r>
          </w:p>
        </w:tc>
        <w:tc>
          <w:tcPr>
            <w:tcW w:w="0" w:type="auto"/>
          </w:tcPr>
          <w:p w:rsidR="00841893" w:rsidRPr="00013CA6" w:rsidRDefault="00366DC5" w:rsidP="00D31455">
            <w:pPr>
              <w:rPr>
                <w:rFonts w:ascii="Times New Roman" w:hAnsi="Times New Roman" w:cs="Times New Roman"/>
                <w:sz w:val="24"/>
              </w:rPr>
            </w:pPr>
            <w:r w:rsidRPr="00013CA6">
              <w:rPr>
                <w:rFonts w:ascii="Times New Roman" w:hAnsi="Times New Roman" w:cs="Times New Roman"/>
                <w:sz w:val="24"/>
              </w:rPr>
              <w:t xml:space="preserve">Ведомость распределения затрат вспомогательных производств (Приложение </w:t>
            </w:r>
            <w:r w:rsidR="00013CA6" w:rsidRPr="00013CA6">
              <w:rPr>
                <w:rFonts w:ascii="Times New Roman" w:hAnsi="Times New Roman" w:cs="Times New Roman"/>
                <w:sz w:val="24"/>
              </w:rPr>
              <w:t>Ш</w:t>
            </w:r>
            <w:r w:rsidRPr="00013CA6">
              <w:rPr>
                <w:rFonts w:ascii="Times New Roman" w:hAnsi="Times New Roman" w:cs="Times New Roman"/>
                <w:sz w:val="24"/>
              </w:rPr>
              <w:t>)</w:t>
            </w:r>
          </w:p>
        </w:tc>
        <w:tc>
          <w:tcPr>
            <w:tcW w:w="0" w:type="auto"/>
            <w:vAlign w:val="center"/>
          </w:tcPr>
          <w:p w:rsidR="00841893" w:rsidRPr="00841893" w:rsidRDefault="00D31455" w:rsidP="000C6C9B">
            <w:pPr>
              <w:jc w:val="center"/>
              <w:rPr>
                <w:rFonts w:ascii="Times New Roman" w:hAnsi="Times New Roman" w:cs="Times New Roman"/>
                <w:sz w:val="24"/>
              </w:rPr>
            </w:pPr>
            <w:r>
              <w:rPr>
                <w:rFonts w:ascii="Times New Roman" w:hAnsi="Times New Roman" w:cs="Times New Roman"/>
                <w:sz w:val="24"/>
              </w:rPr>
              <w:t>20/1</w:t>
            </w:r>
          </w:p>
        </w:tc>
        <w:tc>
          <w:tcPr>
            <w:tcW w:w="0" w:type="auto"/>
            <w:vAlign w:val="center"/>
          </w:tcPr>
          <w:p w:rsidR="00841893" w:rsidRPr="00841893" w:rsidRDefault="00D31455" w:rsidP="000C6C9B">
            <w:pPr>
              <w:jc w:val="center"/>
              <w:rPr>
                <w:rFonts w:ascii="Times New Roman" w:hAnsi="Times New Roman" w:cs="Times New Roman"/>
                <w:sz w:val="24"/>
              </w:rPr>
            </w:pPr>
            <w:r>
              <w:rPr>
                <w:rFonts w:ascii="Times New Roman" w:hAnsi="Times New Roman" w:cs="Times New Roman"/>
                <w:sz w:val="24"/>
              </w:rPr>
              <w:t>23/4</w:t>
            </w:r>
          </w:p>
        </w:tc>
        <w:tc>
          <w:tcPr>
            <w:tcW w:w="0" w:type="auto"/>
            <w:vAlign w:val="center"/>
          </w:tcPr>
          <w:p w:rsidR="00841893" w:rsidRPr="00841893" w:rsidRDefault="00A016EB" w:rsidP="000C6C9B">
            <w:pPr>
              <w:jc w:val="center"/>
              <w:rPr>
                <w:rFonts w:ascii="Times New Roman" w:hAnsi="Times New Roman" w:cs="Times New Roman"/>
                <w:sz w:val="24"/>
              </w:rPr>
            </w:pPr>
            <w:r>
              <w:rPr>
                <w:rFonts w:ascii="Times New Roman" w:hAnsi="Times New Roman" w:cs="Times New Roman"/>
                <w:sz w:val="24"/>
              </w:rPr>
              <w:t>463942,0</w:t>
            </w:r>
          </w:p>
        </w:tc>
      </w:tr>
      <w:tr w:rsidR="00D31455" w:rsidTr="00F35B22">
        <w:tc>
          <w:tcPr>
            <w:tcW w:w="540" w:type="dxa"/>
          </w:tcPr>
          <w:p w:rsidR="00841893" w:rsidRPr="00841893" w:rsidRDefault="00D31455" w:rsidP="00D31455">
            <w:pPr>
              <w:rPr>
                <w:rFonts w:ascii="Times New Roman" w:hAnsi="Times New Roman" w:cs="Times New Roman"/>
                <w:sz w:val="24"/>
              </w:rPr>
            </w:pPr>
            <w:r>
              <w:rPr>
                <w:rFonts w:ascii="Times New Roman" w:hAnsi="Times New Roman" w:cs="Times New Roman"/>
                <w:sz w:val="24"/>
              </w:rPr>
              <w:t>5</w:t>
            </w:r>
          </w:p>
        </w:tc>
        <w:tc>
          <w:tcPr>
            <w:tcW w:w="3771" w:type="dxa"/>
          </w:tcPr>
          <w:p w:rsidR="00841893" w:rsidRPr="00841893" w:rsidRDefault="00D31455" w:rsidP="00D31455">
            <w:pPr>
              <w:rPr>
                <w:rFonts w:ascii="Times New Roman" w:hAnsi="Times New Roman" w:cs="Times New Roman"/>
                <w:sz w:val="24"/>
              </w:rPr>
            </w:pPr>
            <w:r>
              <w:rPr>
                <w:rFonts w:ascii="Times New Roman" w:hAnsi="Times New Roman" w:cs="Times New Roman"/>
                <w:sz w:val="24"/>
              </w:rPr>
              <w:t>Включены в себестоимость суммы выполненных работ</w:t>
            </w:r>
          </w:p>
        </w:tc>
        <w:tc>
          <w:tcPr>
            <w:tcW w:w="0" w:type="auto"/>
          </w:tcPr>
          <w:p w:rsidR="00841893" w:rsidRPr="00366DC5" w:rsidRDefault="00366DC5" w:rsidP="00D31455">
            <w:pPr>
              <w:rPr>
                <w:rFonts w:ascii="Times New Roman" w:hAnsi="Times New Roman" w:cs="Times New Roman"/>
                <w:color w:val="FF0000"/>
                <w:sz w:val="24"/>
              </w:rPr>
            </w:pPr>
            <w:r w:rsidRPr="00CA6645">
              <w:rPr>
                <w:rFonts w:ascii="Times New Roman" w:hAnsi="Times New Roman" w:cs="Times New Roman"/>
                <w:sz w:val="24"/>
              </w:rPr>
              <w:t>Акт приемки работ</w:t>
            </w:r>
            <w:r w:rsidRPr="00366DC5">
              <w:rPr>
                <w:rFonts w:ascii="Times New Roman" w:hAnsi="Times New Roman" w:cs="Times New Roman"/>
                <w:color w:val="FF0000"/>
                <w:sz w:val="24"/>
              </w:rPr>
              <w:t xml:space="preserve"> </w:t>
            </w:r>
            <w:r w:rsidRPr="00013CA6">
              <w:rPr>
                <w:rFonts w:ascii="Times New Roman" w:hAnsi="Times New Roman" w:cs="Times New Roman"/>
                <w:sz w:val="24"/>
              </w:rPr>
              <w:t xml:space="preserve">(Приложение </w:t>
            </w:r>
            <w:r w:rsidR="00013CA6" w:rsidRPr="00013CA6">
              <w:rPr>
                <w:rFonts w:ascii="Times New Roman" w:hAnsi="Times New Roman" w:cs="Times New Roman"/>
                <w:sz w:val="24"/>
              </w:rPr>
              <w:t>Щ</w:t>
            </w:r>
            <w:r w:rsidRPr="00013CA6">
              <w:rPr>
                <w:rFonts w:ascii="Times New Roman" w:hAnsi="Times New Roman" w:cs="Times New Roman"/>
                <w:sz w:val="24"/>
              </w:rPr>
              <w:t>)</w:t>
            </w:r>
          </w:p>
        </w:tc>
        <w:tc>
          <w:tcPr>
            <w:tcW w:w="0" w:type="auto"/>
            <w:vAlign w:val="center"/>
          </w:tcPr>
          <w:p w:rsidR="00841893" w:rsidRPr="00841893" w:rsidRDefault="00D31455" w:rsidP="000C6C9B">
            <w:pPr>
              <w:jc w:val="center"/>
              <w:rPr>
                <w:rFonts w:ascii="Times New Roman" w:hAnsi="Times New Roman" w:cs="Times New Roman"/>
                <w:sz w:val="24"/>
              </w:rPr>
            </w:pPr>
            <w:r>
              <w:rPr>
                <w:rFonts w:ascii="Times New Roman" w:hAnsi="Times New Roman" w:cs="Times New Roman"/>
                <w:sz w:val="24"/>
              </w:rPr>
              <w:t>20/1</w:t>
            </w:r>
          </w:p>
        </w:tc>
        <w:tc>
          <w:tcPr>
            <w:tcW w:w="0" w:type="auto"/>
            <w:vAlign w:val="center"/>
          </w:tcPr>
          <w:p w:rsidR="00841893" w:rsidRPr="00841893" w:rsidRDefault="00D31455" w:rsidP="000C6C9B">
            <w:pPr>
              <w:jc w:val="center"/>
              <w:rPr>
                <w:rFonts w:ascii="Times New Roman" w:hAnsi="Times New Roman" w:cs="Times New Roman"/>
                <w:sz w:val="24"/>
              </w:rPr>
            </w:pPr>
            <w:r>
              <w:rPr>
                <w:rFonts w:ascii="Times New Roman" w:hAnsi="Times New Roman" w:cs="Times New Roman"/>
                <w:sz w:val="24"/>
              </w:rPr>
              <w:t>60</w:t>
            </w:r>
          </w:p>
        </w:tc>
        <w:tc>
          <w:tcPr>
            <w:tcW w:w="0" w:type="auto"/>
            <w:vAlign w:val="center"/>
          </w:tcPr>
          <w:p w:rsidR="00841893" w:rsidRPr="00841893" w:rsidRDefault="003B546E" w:rsidP="000C6C9B">
            <w:pPr>
              <w:jc w:val="center"/>
              <w:rPr>
                <w:rFonts w:ascii="Times New Roman" w:hAnsi="Times New Roman" w:cs="Times New Roman"/>
                <w:sz w:val="24"/>
              </w:rPr>
            </w:pPr>
            <w:r>
              <w:rPr>
                <w:rFonts w:ascii="Times New Roman" w:hAnsi="Times New Roman" w:cs="Times New Roman"/>
                <w:sz w:val="24"/>
              </w:rPr>
              <w:t>186486,0</w:t>
            </w:r>
          </w:p>
        </w:tc>
      </w:tr>
    </w:tbl>
    <w:p w:rsidR="001E2D13" w:rsidRDefault="001E2D13" w:rsidP="001E2D13">
      <w:pPr>
        <w:spacing w:after="0" w:line="360" w:lineRule="auto"/>
        <w:ind w:firstLine="709"/>
        <w:rPr>
          <w:rFonts w:ascii="Times New Roman" w:eastAsia="Times New Roman" w:hAnsi="Times New Roman" w:cs="Times New Roman"/>
          <w:sz w:val="28"/>
          <w:szCs w:val="21"/>
          <w:lang w:eastAsia="ru-RU"/>
        </w:rPr>
      </w:pPr>
      <w:r>
        <w:rPr>
          <w:rFonts w:ascii="Times New Roman" w:hAnsi="Times New Roman" w:cs="Times New Roman"/>
          <w:sz w:val="28"/>
        </w:rPr>
        <w:t xml:space="preserve">По кредиту </w:t>
      </w:r>
      <w:r w:rsidR="00C001DF">
        <w:rPr>
          <w:rFonts w:ascii="Times New Roman" w:eastAsia="Times New Roman" w:hAnsi="Times New Roman" w:cs="Times New Roman"/>
          <w:sz w:val="28"/>
          <w:szCs w:val="21"/>
          <w:lang w:eastAsia="ru-RU"/>
        </w:rPr>
        <w:t xml:space="preserve">отражаются </w:t>
      </w:r>
      <w:r w:rsidRPr="000A1281">
        <w:rPr>
          <w:rFonts w:ascii="Times New Roman" w:eastAsia="Times New Roman" w:hAnsi="Times New Roman" w:cs="Times New Roman"/>
          <w:sz w:val="28"/>
          <w:szCs w:val="21"/>
          <w:lang w:eastAsia="ru-RU"/>
        </w:rPr>
        <w:t xml:space="preserve">суммы </w:t>
      </w:r>
      <w:r w:rsidR="00C001DF">
        <w:rPr>
          <w:rFonts w:ascii="Times New Roman" w:eastAsia="Times New Roman" w:hAnsi="Times New Roman" w:cs="Times New Roman"/>
          <w:sz w:val="28"/>
          <w:szCs w:val="21"/>
          <w:lang w:eastAsia="ru-RU"/>
        </w:rPr>
        <w:t xml:space="preserve">выпущенной продукции по плановой </w:t>
      </w:r>
      <w:r w:rsidRPr="000A1281">
        <w:rPr>
          <w:rFonts w:ascii="Times New Roman" w:eastAsia="Times New Roman" w:hAnsi="Times New Roman" w:cs="Times New Roman"/>
          <w:sz w:val="28"/>
          <w:szCs w:val="21"/>
          <w:lang w:eastAsia="ru-RU"/>
        </w:rPr>
        <w:t>себестоимости</w:t>
      </w:r>
      <w:r>
        <w:rPr>
          <w:rFonts w:ascii="Times New Roman" w:eastAsia="Times New Roman" w:hAnsi="Times New Roman" w:cs="Times New Roman"/>
          <w:sz w:val="28"/>
          <w:szCs w:val="21"/>
          <w:lang w:eastAsia="ru-RU"/>
        </w:rPr>
        <w:t xml:space="preserve">, </w:t>
      </w:r>
      <w:r w:rsidR="00C001DF">
        <w:rPr>
          <w:rFonts w:ascii="Times New Roman" w:eastAsia="Times New Roman" w:hAnsi="Times New Roman" w:cs="Times New Roman"/>
          <w:sz w:val="28"/>
          <w:szCs w:val="21"/>
          <w:lang w:eastAsia="ru-RU"/>
        </w:rPr>
        <w:t>возвратные отходы, а также в конце года, после исчисления фактической себестоимости, калькуляционные разницы между фактической и плановой себестоимостью.</w:t>
      </w:r>
    </w:p>
    <w:p w:rsidR="00CA6645" w:rsidRDefault="00BA76B0" w:rsidP="001E2D13">
      <w:pPr>
        <w:spacing w:after="0" w:line="360" w:lineRule="auto"/>
        <w:ind w:firstLine="709"/>
        <w:rPr>
          <w:rFonts w:ascii="Times New Roman" w:eastAsia="Times New Roman" w:hAnsi="Times New Roman" w:cs="Times New Roman"/>
          <w:color w:val="0070C0"/>
          <w:sz w:val="28"/>
          <w:szCs w:val="21"/>
          <w:lang w:eastAsia="ru-RU"/>
        </w:rPr>
      </w:pPr>
      <w:r>
        <w:rPr>
          <w:rFonts w:ascii="Times New Roman" w:eastAsia="Times New Roman" w:hAnsi="Times New Roman" w:cs="Times New Roman"/>
          <w:sz w:val="28"/>
          <w:szCs w:val="21"/>
          <w:lang w:eastAsia="ru-RU"/>
        </w:rPr>
        <w:t>В результате выращивания зерна озимой ржи АО «Прогресс» получает основную продукцию – зерно,</w:t>
      </w:r>
      <w:r w:rsidR="002B32FD">
        <w:rPr>
          <w:rFonts w:ascii="Times New Roman" w:eastAsia="Times New Roman" w:hAnsi="Times New Roman" w:cs="Times New Roman"/>
          <w:sz w:val="28"/>
          <w:szCs w:val="21"/>
          <w:lang w:eastAsia="ru-RU"/>
        </w:rPr>
        <w:t xml:space="preserve"> </w:t>
      </w:r>
      <w:r>
        <w:rPr>
          <w:rFonts w:ascii="Times New Roman" w:eastAsia="Times New Roman" w:hAnsi="Times New Roman" w:cs="Times New Roman"/>
          <w:sz w:val="28"/>
          <w:szCs w:val="21"/>
          <w:lang w:eastAsia="ru-RU"/>
        </w:rPr>
        <w:t>побочную –</w:t>
      </w:r>
      <w:r w:rsidR="00E24799">
        <w:rPr>
          <w:rFonts w:ascii="Times New Roman" w:eastAsia="Times New Roman" w:hAnsi="Times New Roman" w:cs="Times New Roman"/>
          <w:sz w:val="28"/>
          <w:szCs w:val="21"/>
          <w:lang w:eastAsia="ru-RU"/>
        </w:rPr>
        <w:t xml:space="preserve"> </w:t>
      </w:r>
      <w:r>
        <w:rPr>
          <w:rFonts w:ascii="Times New Roman" w:eastAsia="Times New Roman" w:hAnsi="Times New Roman" w:cs="Times New Roman"/>
          <w:sz w:val="28"/>
          <w:szCs w:val="21"/>
          <w:lang w:eastAsia="ru-RU"/>
        </w:rPr>
        <w:t>солом</w:t>
      </w:r>
      <w:r w:rsidR="0047192F">
        <w:rPr>
          <w:rFonts w:ascii="Times New Roman" w:eastAsia="Times New Roman" w:hAnsi="Times New Roman" w:cs="Times New Roman"/>
          <w:sz w:val="28"/>
          <w:szCs w:val="21"/>
          <w:lang w:eastAsia="ru-RU"/>
        </w:rPr>
        <w:t>у</w:t>
      </w:r>
      <w:r>
        <w:rPr>
          <w:rFonts w:ascii="Times New Roman" w:eastAsia="Times New Roman" w:hAnsi="Times New Roman" w:cs="Times New Roman"/>
          <w:sz w:val="28"/>
          <w:szCs w:val="21"/>
          <w:lang w:eastAsia="ru-RU"/>
        </w:rPr>
        <w:t>.</w:t>
      </w:r>
      <w:r w:rsidR="00CA6645" w:rsidRPr="00CA6645">
        <w:rPr>
          <w:rFonts w:ascii="Times New Roman" w:eastAsia="Times New Roman" w:hAnsi="Times New Roman" w:cs="Times New Roman"/>
          <w:color w:val="0070C0"/>
          <w:sz w:val="28"/>
          <w:szCs w:val="21"/>
          <w:lang w:eastAsia="ru-RU"/>
        </w:rPr>
        <w:t xml:space="preserve"> </w:t>
      </w:r>
    </w:p>
    <w:p w:rsidR="00CA6645" w:rsidRDefault="003D7754" w:rsidP="001E2D13">
      <w:pPr>
        <w:spacing w:after="0" w:line="360" w:lineRule="auto"/>
        <w:ind w:firstLine="709"/>
        <w:rPr>
          <w:rFonts w:ascii="Times New Roman" w:eastAsia="Times New Roman" w:hAnsi="Times New Roman" w:cs="Times New Roman"/>
          <w:color w:val="1F497D" w:themeColor="text2"/>
          <w:sz w:val="28"/>
          <w:szCs w:val="21"/>
          <w:lang w:eastAsia="ru-RU"/>
        </w:rPr>
      </w:pPr>
      <w:r w:rsidRPr="002B32FD">
        <w:rPr>
          <w:rFonts w:ascii="Times New Roman" w:eastAsia="Times New Roman" w:hAnsi="Times New Roman" w:cs="Times New Roman"/>
          <w:sz w:val="28"/>
          <w:szCs w:val="21"/>
          <w:lang w:eastAsia="ru-RU"/>
        </w:rPr>
        <w:t xml:space="preserve">Рабочим планом счетов предприятия  для оприходования основной </w:t>
      </w:r>
      <w:r w:rsidR="00076A0D">
        <w:rPr>
          <w:rFonts w:ascii="Times New Roman" w:eastAsia="Times New Roman" w:hAnsi="Times New Roman" w:cs="Times New Roman"/>
          <w:sz w:val="28"/>
          <w:szCs w:val="21"/>
          <w:lang w:eastAsia="ru-RU"/>
        </w:rPr>
        <w:t xml:space="preserve">и побочной </w:t>
      </w:r>
      <w:r w:rsidRPr="002B32FD">
        <w:rPr>
          <w:rFonts w:ascii="Times New Roman" w:eastAsia="Times New Roman" w:hAnsi="Times New Roman" w:cs="Times New Roman"/>
          <w:sz w:val="28"/>
          <w:szCs w:val="21"/>
          <w:lang w:eastAsia="ru-RU"/>
        </w:rPr>
        <w:t>продукции предусмотрен счет 10/8 «Семена и посадочный материал», 10/7 «Корма».</w:t>
      </w:r>
      <w:r w:rsidR="00E856F9" w:rsidRPr="002B32FD">
        <w:rPr>
          <w:rFonts w:ascii="Times New Roman" w:eastAsia="Times New Roman" w:hAnsi="Times New Roman" w:cs="Times New Roman"/>
          <w:sz w:val="28"/>
          <w:szCs w:val="21"/>
          <w:lang w:eastAsia="ru-RU"/>
        </w:rPr>
        <w:t xml:space="preserve"> </w:t>
      </w:r>
    </w:p>
    <w:p w:rsidR="00183328" w:rsidRPr="007B6439" w:rsidRDefault="003D7754" w:rsidP="004D1904">
      <w:pPr>
        <w:spacing w:after="0" w:line="360" w:lineRule="auto"/>
        <w:ind w:firstLine="709"/>
        <w:rPr>
          <w:rFonts w:ascii="Times New Roman" w:eastAsia="Times New Roman" w:hAnsi="Times New Roman" w:cs="Times New Roman"/>
          <w:color w:val="1F497D" w:themeColor="text2"/>
          <w:sz w:val="28"/>
          <w:szCs w:val="28"/>
          <w:lang w:eastAsia="ru-RU"/>
        </w:rPr>
      </w:pPr>
      <w:r w:rsidRPr="00D21524">
        <w:rPr>
          <w:rFonts w:ascii="Times New Roman" w:eastAsia="Times New Roman" w:hAnsi="Times New Roman" w:cs="Times New Roman"/>
          <w:sz w:val="28"/>
          <w:szCs w:val="21"/>
          <w:lang w:eastAsia="ru-RU"/>
        </w:rPr>
        <w:t>Ежемесячно в течение года готовая продукция приходуется по плановой  себестоимости по дебету данных счетов в корреспонденции с</w:t>
      </w:r>
      <w:r w:rsidR="00D21524" w:rsidRPr="00D21524">
        <w:rPr>
          <w:rFonts w:ascii="Times New Roman" w:eastAsia="Times New Roman" w:hAnsi="Times New Roman" w:cs="Times New Roman"/>
          <w:sz w:val="28"/>
          <w:szCs w:val="21"/>
          <w:lang w:eastAsia="ru-RU"/>
        </w:rPr>
        <w:t xml:space="preserve"> кредитом</w:t>
      </w:r>
      <w:r w:rsidRPr="00D21524">
        <w:rPr>
          <w:rFonts w:ascii="Times New Roman" w:eastAsia="Times New Roman" w:hAnsi="Times New Roman" w:cs="Times New Roman"/>
          <w:sz w:val="28"/>
          <w:szCs w:val="21"/>
          <w:lang w:eastAsia="ru-RU"/>
        </w:rPr>
        <w:t xml:space="preserve"> счет</w:t>
      </w:r>
      <w:r w:rsidR="00D21524" w:rsidRPr="00D21524">
        <w:rPr>
          <w:rFonts w:ascii="Times New Roman" w:eastAsia="Times New Roman" w:hAnsi="Times New Roman" w:cs="Times New Roman"/>
          <w:sz w:val="28"/>
          <w:szCs w:val="21"/>
          <w:lang w:eastAsia="ru-RU"/>
        </w:rPr>
        <w:t>а</w:t>
      </w:r>
      <w:r w:rsidRPr="00D21524">
        <w:rPr>
          <w:rFonts w:ascii="Times New Roman" w:eastAsia="Times New Roman" w:hAnsi="Times New Roman" w:cs="Times New Roman"/>
          <w:sz w:val="28"/>
          <w:szCs w:val="21"/>
          <w:lang w:eastAsia="ru-RU"/>
        </w:rPr>
        <w:t xml:space="preserve"> 20/1</w:t>
      </w:r>
      <w:r w:rsidR="00D21524" w:rsidRPr="00D21524">
        <w:rPr>
          <w:rFonts w:ascii="Times New Roman" w:eastAsia="Times New Roman" w:hAnsi="Times New Roman" w:cs="Times New Roman"/>
          <w:sz w:val="28"/>
          <w:szCs w:val="21"/>
          <w:lang w:eastAsia="ru-RU"/>
        </w:rPr>
        <w:t xml:space="preserve"> «Растениеводство» аналитический счет </w:t>
      </w:r>
      <w:r w:rsidR="00D21524" w:rsidRPr="00D21524">
        <w:rPr>
          <w:rFonts w:ascii="Times New Roman" w:hAnsi="Times New Roman" w:cs="Times New Roman"/>
          <w:sz w:val="28"/>
        </w:rPr>
        <w:t>«озимые зерновые (рожь)</w:t>
      </w:r>
      <w:r w:rsidR="00255221">
        <w:rPr>
          <w:rFonts w:ascii="Times New Roman" w:hAnsi="Times New Roman" w:cs="Times New Roman"/>
          <w:sz w:val="28"/>
        </w:rPr>
        <w:t>», таблица 19</w:t>
      </w:r>
      <w:r w:rsidR="006D45F8">
        <w:rPr>
          <w:rFonts w:ascii="Times New Roman" w:hAnsi="Times New Roman" w:cs="Times New Roman"/>
          <w:sz w:val="28"/>
        </w:rPr>
        <w:t>.</w:t>
      </w:r>
      <w:r w:rsidR="00D21524">
        <w:rPr>
          <w:rFonts w:ascii="Times New Roman" w:hAnsi="Times New Roman" w:cs="Times New Roman"/>
          <w:sz w:val="28"/>
        </w:rPr>
        <w:t xml:space="preserve"> </w:t>
      </w:r>
      <w:r w:rsidR="004D1904" w:rsidRPr="0010058B">
        <w:rPr>
          <w:rFonts w:ascii="Times New Roman" w:hAnsi="Times New Roman" w:cs="Times New Roman"/>
          <w:sz w:val="28"/>
        </w:rPr>
        <w:t>Часть п</w:t>
      </w:r>
      <w:r w:rsidR="00D21524" w:rsidRPr="0010058B">
        <w:rPr>
          <w:rFonts w:ascii="Times New Roman" w:hAnsi="Times New Roman" w:cs="Times New Roman"/>
          <w:sz w:val="28"/>
        </w:rPr>
        <w:t>обочн</w:t>
      </w:r>
      <w:r w:rsidR="004D1904" w:rsidRPr="0010058B">
        <w:rPr>
          <w:rFonts w:ascii="Times New Roman" w:hAnsi="Times New Roman" w:cs="Times New Roman"/>
          <w:sz w:val="28"/>
        </w:rPr>
        <w:t>ой</w:t>
      </w:r>
      <w:r w:rsidR="00D21524" w:rsidRPr="0010058B">
        <w:rPr>
          <w:rFonts w:ascii="Times New Roman" w:hAnsi="Times New Roman" w:cs="Times New Roman"/>
          <w:sz w:val="28"/>
        </w:rPr>
        <w:t xml:space="preserve"> продукци</w:t>
      </w:r>
      <w:r w:rsidR="004D1904" w:rsidRPr="0010058B">
        <w:rPr>
          <w:rFonts w:ascii="Times New Roman" w:hAnsi="Times New Roman" w:cs="Times New Roman"/>
          <w:sz w:val="28"/>
        </w:rPr>
        <w:t>и (солома)</w:t>
      </w:r>
      <w:r w:rsidR="00FC0251" w:rsidRPr="0010058B">
        <w:rPr>
          <w:rFonts w:ascii="Times New Roman" w:hAnsi="Times New Roman" w:cs="Times New Roman"/>
          <w:sz w:val="28"/>
        </w:rPr>
        <w:t xml:space="preserve"> оценивается </w:t>
      </w:r>
      <w:r w:rsidR="00FC0251" w:rsidRPr="0010058B">
        <w:rPr>
          <w:rFonts w:ascii="Times New Roman" w:hAnsi="Times New Roman" w:cs="Times New Roman"/>
          <w:sz w:val="28"/>
          <w:szCs w:val="28"/>
          <w:shd w:val="clear" w:color="auto" w:fill="FFFFFF"/>
        </w:rPr>
        <w:t xml:space="preserve">исходя из </w:t>
      </w:r>
      <w:r w:rsidR="00FC0251" w:rsidRPr="0010058B">
        <w:rPr>
          <w:rFonts w:ascii="Times New Roman" w:hAnsi="Times New Roman" w:cs="Times New Roman"/>
          <w:sz w:val="28"/>
          <w:szCs w:val="28"/>
          <w:shd w:val="clear" w:color="auto" w:fill="FFFFFF"/>
        </w:rPr>
        <w:lastRenderedPageBreak/>
        <w:t>фактических затрат на ее уборку, прессование, скирдование, транспортировку и выполнение других работ по ее заготовке</w:t>
      </w:r>
      <w:r w:rsidR="004D1904" w:rsidRPr="0010058B">
        <w:rPr>
          <w:rFonts w:ascii="Times New Roman" w:hAnsi="Times New Roman" w:cs="Times New Roman"/>
          <w:sz w:val="28"/>
        </w:rPr>
        <w:t>, а другая часть остается на поле и</w:t>
      </w:r>
      <w:r w:rsidR="00E856F9" w:rsidRPr="0010058B">
        <w:rPr>
          <w:rFonts w:ascii="Times New Roman" w:hAnsi="Times New Roman" w:cs="Times New Roman"/>
          <w:sz w:val="28"/>
        </w:rPr>
        <w:t xml:space="preserve"> в</w:t>
      </w:r>
      <w:r w:rsidR="004D1904" w:rsidRPr="0010058B">
        <w:rPr>
          <w:rFonts w:ascii="Times New Roman" w:hAnsi="Times New Roman" w:cs="Times New Roman"/>
          <w:sz w:val="28"/>
        </w:rPr>
        <w:t xml:space="preserve"> </w:t>
      </w:r>
      <w:r w:rsidR="00E856F9" w:rsidRPr="0010058B">
        <w:rPr>
          <w:rFonts w:ascii="Times New Roman" w:hAnsi="Times New Roman" w:cs="Times New Roman"/>
          <w:sz w:val="28"/>
        </w:rPr>
        <w:t xml:space="preserve">дальнейшем </w:t>
      </w:r>
      <w:r w:rsidR="00FC0251" w:rsidRPr="0010058B">
        <w:rPr>
          <w:rFonts w:ascii="Times New Roman" w:hAnsi="Times New Roman" w:cs="Times New Roman"/>
          <w:sz w:val="28"/>
        </w:rPr>
        <w:t>служит удобрением</w:t>
      </w:r>
      <w:r w:rsidR="004D1904" w:rsidRPr="0010058B">
        <w:rPr>
          <w:rFonts w:ascii="Times New Roman" w:eastAsia="Times New Roman" w:hAnsi="Times New Roman" w:cs="Times New Roman"/>
          <w:sz w:val="28"/>
          <w:szCs w:val="21"/>
          <w:lang w:eastAsia="ru-RU"/>
        </w:rPr>
        <w:t>.</w:t>
      </w:r>
      <w:r w:rsidR="00E856F9" w:rsidRPr="0010058B">
        <w:rPr>
          <w:rFonts w:ascii="Times New Roman" w:eastAsia="Times New Roman" w:hAnsi="Times New Roman" w:cs="Times New Roman"/>
          <w:sz w:val="28"/>
          <w:szCs w:val="21"/>
          <w:lang w:eastAsia="ru-RU"/>
        </w:rPr>
        <w:t xml:space="preserve"> </w:t>
      </w:r>
    </w:p>
    <w:p w:rsidR="00C13CEF" w:rsidRPr="000A1281" w:rsidRDefault="00773D5E" w:rsidP="00773D5E">
      <w:pPr>
        <w:spacing w:after="0" w:line="360" w:lineRule="auto"/>
        <w:rPr>
          <w:rFonts w:ascii="Times New Roman" w:eastAsia="Times New Roman" w:hAnsi="Times New Roman" w:cs="Times New Roman"/>
          <w:sz w:val="28"/>
          <w:szCs w:val="21"/>
          <w:lang w:eastAsia="ru-RU"/>
        </w:rPr>
      </w:pPr>
      <w:r>
        <w:rPr>
          <w:rFonts w:ascii="Times New Roman" w:eastAsia="Times New Roman" w:hAnsi="Times New Roman" w:cs="Times New Roman"/>
          <w:sz w:val="28"/>
          <w:szCs w:val="21"/>
          <w:lang w:eastAsia="ru-RU"/>
        </w:rPr>
        <w:t>Таблица</w:t>
      </w:r>
      <w:r w:rsidR="00255221">
        <w:rPr>
          <w:rFonts w:ascii="Times New Roman" w:eastAsia="Times New Roman" w:hAnsi="Times New Roman" w:cs="Times New Roman"/>
          <w:sz w:val="28"/>
          <w:szCs w:val="21"/>
          <w:lang w:eastAsia="ru-RU"/>
        </w:rPr>
        <w:t xml:space="preserve"> 19</w:t>
      </w:r>
      <w:r w:rsidR="00E24799">
        <w:rPr>
          <w:rFonts w:ascii="Times New Roman" w:eastAsia="Times New Roman" w:hAnsi="Times New Roman" w:cs="Times New Roman"/>
          <w:sz w:val="28"/>
          <w:szCs w:val="21"/>
          <w:lang w:eastAsia="ru-RU"/>
        </w:rPr>
        <w:t xml:space="preserve"> – </w:t>
      </w:r>
      <w:r>
        <w:rPr>
          <w:rFonts w:ascii="Times New Roman" w:eastAsia="Times New Roman" w:hAnsi="Times New Roman" w:cs="Times New Roman"/>
          <w:sz w:val="28"/>
          <w:szCs w:val="21"/>
          <w:lang w:eastAsia="ru-RU"/>
        </w:rPr>
        <w:t>Бухгалтерские</w:t>
      </w:r>
      <w:r w:rsidRPr="00773D5E">
        <w:rPr>
          <w:rFonts w:ascii="Times New Roman" w:hAnsi="Times New Roman" w:cs="Times New Roman"/>
          <w:sz w:val="28"/>
        </w:rPr>
        <w:t xml:space="preserve"> </w:t>
      </w:r>
      <w:r>
        <w:rPr>
          <w:rFonts w:ascii="Times New Roman" w:hAnsi="Times New Roman" w:cs="Times New Roman"/>
          <w:sz w:val="28"/>
        </w:rPr>
        <w:t>проводки по выходу зерна озимой ржи за июль 2016 года в АО «Прогресс»</w:t>
      </w:r>
    </w:p>
    <w:tbl>
      <w:tblPr>
        <w:tblStyle w:val="a4"/>
        <w:tblW w:w="0" w:type="auto"/>
        <w:tblLook w:val="04A0" w:firstRow="1" w:lastRow="0" w:firstColumn="1" w:lastColumn="0" w:noHBand="0" w:noVBand="1"/>
      </w:tblPr>
      <w:tblGrid>
        <w:gridCol w:w="540"/>
        <w:gridCol w:w="3771"/>
        <w:gridCol w:w="2048"/>
        <w:gridCol w:w="981"/>
        <w:gridCol w:w="1148"/>
        <w:gridCol w:w="1366"/>
      </w:tblGrid>
      <w:tr w:rsidR="00CA6645" w:rsidRPr="00841893" w:rsidTr="007B3589">
        <w:trPr>
          <w:trHeight w:val="651"/>
        </w:trPr>
        <w:tc>
          <w:tcPr>
            <w:tcW w:w="540" w:type="dxa"/>
            <w:vMerge w:val="restart"/>
            <w:vAlign w:val="center"/>
          </w:tcPr>
          <w:p w:rsidR="00CA6645" w:rsidRPr="00841893" w:rsidRDefault="00CA6645" w:rsidP="007B3589">
            <w:pPr>
              <w:jc w:val="center"/>
              <w:rPr>
                <w:rFonts w:ascii="Times New Roman" w:hAnsi="Times New Roman" w:cs="Times New Roman"/>
                <w:sz w:val="24"/>
              </w:rPr>
            </w:pPr>
            <w:r w:rsidRPr="00841893">
              <w:rPr>
                <w:rFonts w:ascii="Times New Roman" w:hAnsi="Times New Roman" w:cs="Times New Roman"/>
                <w:sz w:val="24"/>
              </w:rPr>
              <w:t xml:space="preserve">№ </w:t>
            </w:r>
            <w:proofErr w:type="gramStart"/>
            <w:r w:rsidRPr="00841893">
              <w:rPr>
                <w:rFonts w:ascii="Times New Roman" w:hAnsi="Times New Roman" w:cs="Times New Roman"/>
                <w:sz w:val="24"/>
              </w:rPr>
              <w:t>п</w:t>
            </w:r>
            <w:proofErr w:type="gramEnd"/>
            <w:r w:rsidRPr="00841893">
              <w:rPr>
                <w:rFonts w:ascii="Times New Roman" w:hAnsi="Times New Roman" w:cs="Times New Roman"/>
                <w:sz w:val="24"/>
              </w:rPr>
              <w:t>/п</w:t>
            </w:r>
          </w:p>
        </w:tc>
        <w:tc>
          <w:tcPr>
            <w:tcW w:w="3771" w:type="dxa"/>
            <w:vMerge w:val="restart"/>
            <w:vAlign w:val="center"/>
          </w:tcPr>
          <w:p w:rsidR="00CA6645" w:rsidRPr="00D31455" w:rsidRDefault="00CA6645" w:rsidP="007B3589">
            <w:pPr>
              <w:jc w:val="center"/>
              <w:rPr>
                <w:rFonts w:ascii="Times New Roman" w:hAnsi="Times New Roman" w:cs="Times New Roman"/>
                <w:sz w:val="24"/>
              </w:rPr>
            </w:pPr>
            <w:r w:rsidRPr="00D31455">
              <w:rPr>
                <w:rFonts w:ascii="Times New Roman" w:hAnsi="Times New Roman" w:cs="Times New Roman"/>
                <w:sz w:val="24"/>
              </w:rPr>
              <w:t>Содержание хозяйственной операции</w:t>
            </w:r>
          </w:p>
        </w:tc>
        <w:tc>
          <w:tcPr>
            <w:tcW w:w="0" w:type="auto"/>
            <w:vMerge w:val="restart"/>
            <w:vAlign w:val="center"/>
          </w:tcPr>
          <w:p w:rsidR="00CA6645" w:rsidRPr="00841893" w:rsidRDefault="00CA6645" w:rsidP="007B3589">
            <w:pPr>
              <w:jc w:val="center"/>
              <w:rPr>
                <w:rFonts w:ascii="Times New Roman" w:hAnsi="Times New Roman" w:cs="Times New Roman"/>
                <w:sz w:val="24"/>
              </w:rPr>
            </w:pPr>
            <w:r w:rsidRPr="00841893">
              <w:rPr>
                <w:rFonts w:ascii="Times New Roman" w:hAnsi="Times New Roman" w:cs="Times New Roman"/>
                <w:sz w:val="24"/>
              </w:rPr>
              <w:t>Документ</w:t>
            </w:r>
          </w:p>
        </w:tc>
        <w:tc>
          <w:tcPr>
            <w:tcW w:w="0" w:type="auto"/>
            <w:gridSpan w:val="2"/>
            <w:vAlign w:val="center"/>
          </w:tcPr>
          <w:p w:rsidR="00CA6645" w:rsidRPr="00841893" w:rsidRDefault="00CA6645" w:rsidP="007B3589">
            <w:pPr>
              <w:jc w:val="center"/>
              <w:rPr>
                <w:rFonts w:ascii="Times New Roman" w:hAnsi="Times New Roman" w:cs="Times New Roman"/>
                <w:sz w:val="24"/>
              </w:rPr>
            </w:pPr>
            <w:r w:rsidRPr="00841893">
              <w:rPr>
                <w:rFonts w:ascii="Times New Roman" w:hAnsi="Times New Roman" w:cs="Times New Roman"/>
                <w:sz w:val="24"/>
              </w:rPr>
              <w:t>Корреспонденция счетов</w:t>
            </w:r>
          </w:p>
        </w:tc>
        <w:tc>
          <w:tcPr>
            <w:tcW w:w="0" w:type="auto"/>
            <w:vMerge w:val="restart"/>
            <w:vAlign w:val="center"/>
          </w:tcPr>
          <w:p w:rsidR="00CA6645" w:rsidRPr="00841893" w:rsidRDefault="00CA6645" w:rsidP="007B3589">
            <w:pPr>
              <w:jc w:val="center"/>
              <w:rPr>
                <w:rFonts w:ascii="Times New Roman" w:hAnsi="Times New Roman" w:cs="Times New Roman"/>
                <w:sz w:val="24"/>
              </w:rPr>
            </w:pPr>
            <w:r w:rsidRPr="00841893">
              <w:rPr>
                <w:rFonts w:ascii="Times New Roman" w:hAnsi="Times New Roman" w:cs="Times New Roman"/>
                <w:sz w:val="24"/>
              </w:rPr>
              <w:t>Сумма, руб.</w:t>
            </w:r>
          </w:p>
        </w:tc>
      </w:tr>
      <w:tr w:rsidR="00CA6645" w:rsidRPr="00841893" w:rsidTr="007B3589">
        <w:trPr>
          <w:trHeight w:val="234"/>
        </w:trPr>
        <w:tc>
          <w:tcPr>
            <w:tcW w:w="540" w:type="dxa"/>
            <w:vMerge/>
          </w:tcPr>
          <w:p w:rsidR="00CA6645" w:rsidRPr="00841893" w:rsidRDefault="00CA6645" w:rsidP="007B3589">
            <w:pPr>
              <w:rPr>
                <w:rFonts w:ascii="Times New Roman" w:hAnsi="Times New Roman" w:cs="Times New Roman"/>
                <w:sz w:val="24"/>
              </w:rPr>
            </w:pPr>
          </w:p>
        </w:tc>
        <w:tc>
          <w:tcPr>
            <w:tcW w:w="3771" w:type="dxa"/>
            <w:vMerge/>
          </w:tcPr>
          <w:p w:rsidR="00CA6645" w:rsidRPr="00841893" w:rsidRDefault="00CA6645" w:rsidP="007B3589">
            <w:pPr>
              <w:rPr>
                <w:rFonts w:ascii="Times New Roman" w:hAnsi="Times New Roman" w:cs="Times New Roman"/>
                <w:sz w:val="24"/>
              </w:rPr>
            </w:pPr>
          </w:p>
        </w:tc>
        <w:tc>
          <w:tcPr>
            <w:tcW w:w="0" w:type="auto"/>
            <w:vMerge/>
          </w:tcPr>
          <w:p w:rsidR="00CA6645" w:rsidRPr="00841893" w:rsidRDefault="00CA6645" w:rsidP="007B3589">
            <w:pPr>
              <w:rPr>
                <w:rFonts w:ascii="Times New Roman" w:hAnsi="Times New Roman" w:cs="Times New Roman"/>
                <w:sz w:val="24"/>
              </w:rPr>
            </w:pPr>
          </w:p>
        </w:tc>
        <w:tc>
          <w:tcPr>
            <w:tcW w:w="0" w:type="auto"/>
            <w:vAlign w:val="center"/>
          </w:tcPr>
          <w:p w:rsidR="00CA6645" w:rsidRPr="00841893" w:rsidRDefault="00CA6645" w:rsidP="007B3589">
            <w:pPr>
              <w:jc w:val="center"/>
              <w:rPr>
                <w:rFonts w:ascii="Times New Roman" w:hAnsi="Times New Roman" w:cs="Times New Roman"/>
                <w:sz w:val="24"/>
              </w:rPr>
            </w:pPr>
            <w:r w:rsidRPr="00841893">
              <w:rPr>
                <w:rFonts w:ascii="Times New Roman" w:hAnsi="Times New Roman" w:cs="Times New Roman"/>
                <w:sz w:val="24"/>
              </w:rPr>
              <w:t>Дебет</w:t>
            </w:r>
          </w:p>
        </w:tc>
        <w:tc>
          <w:tcPr>
            <w:tcW w:w="0" w:type="auto"/>
            <w:vAlign w:val="center"/>
          </w:tcPr>
          <w:p w:rsidR="00CA6645" w:rsidRPr="00841893" w:rsidRDefault="00CA6645" w:rsidP="007B3589">
            <w:pPr>
              <w:jc w:val="center"/>
              <w:rPr>
                <w:rFonts w:ascii="Times New Roman" w:hAnsi="Times New Roman" w:cs="Times New Roman"/>
                <w:sz w:val="24"/>
              </w:rPr>
            </w:pPr>
            <w:r w:rsidRPr="00841893">
              <w:rPr>
                <w:rFonts w:ascii="Times New Roman" w:hAnsi="Times New Roman" w:cs="Times New Roman"/>
                <w:sz w:val="24"/>
              </w:rPr>
              <w:t>Кредит</w:t>
            </w:r>
          </w:p>
        </w:tc>
        <w:tc>
          <w:tcPr>
            <w:tcW w:w="0" w:type="auto"/>
            <w:vMerge/>
          </w:tcPr>
          <w:p w:rsidR="00CA6645" w:rsidRPr="00841893" w:rsidRDefault="00CA6645" w:rsidP="007B3589">
            <w:pPr>
              <w:rPr>
                <w:rFonts w:ascii="Times New Roman" w:hAnsi="Times New Roman" w:cs="Times New Roman"/>
                <w:sz w:val="24"/>
              </w:rPr>
            </w:pPr>
          </w:p>
        </w:tc>
      </w:tr>
      <w:tr w:rsidR="00CA6645" w:rsidRPr="00841893" w:rsidTr="0006047B">
        <w:tc>
          <w:tcPr>
            <w:tcW w:w="540" w:type="dxa"/>
            <w:vAlign w:val="center"/>
          </w:tcPr>
          <w:p w:rsidR="00CA6645" w:rsidRPr="00841893" w:rsidRDefault="00CA6645" w:rsidP="0006047B">
            <w:pPr>
              <w:jc w:val="center"/>
              <w:rPr>
                <w:rFonts w:ascii="Times New Roman" w:hAnsi="Times New Roman" w:cs="Times New Roman"/>
                <w:sz w:val="24"/>
              </w:rPr>
            </w:pPr>
            <w:r>
              <w:rPr>
                <w:rFonts w:ascii="Times New Roman" w:hAnsi="Times New Roman" w:cs="Times New Roman"/>
                <w:sz w:val="24"/>
              </w:rPr>
              <w:t>1</w:t>
            </w:r>
          </w:p>
        </w:tc>
        <w:tc>
          <w:tcPr>
            <w:tcW w:w="3771" w:type="dxa"/>
          </w:tcPr>
          <w:p w:rsidR="00CA6645" w:rsidRPr="00841893" w:rsidRDefault="0000146D" w:rsidP="007B3589">
            <w:pPr>
              <w:rPr>
                <w:rFonts w:ascii="Times New Roman" w:hAnsi="Times New Roman" w:cs="Times New Roman"/>
                <w:sz w:val="24"/>
              </w:rPr>
            </w:pPr>
            <w:r>
              <w:rPr>
                <w:rFonts w:ascii="Times New Roman" w:hAnsi="Times New Roman" w:cs="Times New Roman"/>
                <w:sz w:val="24"/>
              </w:rPr>
              <w:t>Оприходовано с поля 19320,0 ц в плановой оценке</w:t>
            </w:r>
          </w:p>
        </w:tc>
        <w:tc>
          <w:tcPr>
            <w:tcW w:w="0" w:type="auto"/>
          </w:tcPr>
          <w:p w:rsidR="00CA6645" w:rsidRPr="00841893" w:rsidRDefault="0000146D" w:rsidP="0000146D">
            <w:pPr>
              <w:rPr>
                <w:rFonts w:ascii="Times New Roman" w:hAnsi="Times New Roman" w:cs="Times New Roman"/>
                <w:sz w:val="24"/>
              </w:rPr>
            </w:pPr>
            <w:r>
              <w:rPr>
                <w:rFonts w:ascii="Times New Roman" w:hAnsi="Times New Roman" w:cs="Times New Roman"/>
                <w:sz w:val="24"/>
              </w:rPr>
              <w:t xml:space="preserve">Ведомость 10-з, </w:t>
            </w:r>
            <w:r w:rsidRPr="0006047B">
              <w:rPr>
                <w:rFonts w:ascii="Times New Roman" w:hAnsi="Times New Roman" w:cs="Times New Roman"/>
                <w:sz w:val="24"/>
              </w:rPr>
              <w:t>Отчет по семенам</w:t>
            </w:r>
            <w:r>
              <w:rPr>
                <w:rFonts w:ascii="Times New Roman" w:hAnsi="Times New Roman" w:cs="Times New Roman"/>
                <w:sz w:val="24"/>
              </w:rPr>
              <w:t xml:space="preserve"> </w:t>
            </w:r>
            <w:r w:rsidR="00A07E40" w:rsidRPr="00A07E40">
              <w:rPr>
                <w:rFonts w:ascii="Times New Roman" w:hAnsi="Times New Roman" w:cs="Times New Roman"/>
                <w:sz w:val="24"/>
              </w:rPr>
              <w:t>(Приложения Э, У</w:t>
            </w:r>
            <w:proofErr w:type="gramStart"/>
            <w:r w:rsidR="00CA6645" w:rsidRPr="00A07E40">
              <w:rPr>
                <w:rFonts w:ascii="Times New Roman" w:hAnsi="Times New Roman" w:cs="Times New Roman"/>
                <w:sz w:val="24"/>
              </w:rPr>
              <w:t xml:space="preserve"> )</w:t>
            </w:r>
            <w:proofErr w:type="gramEnd"/>
          </w:p>
        </w:tc>
        <w:tc>
          <w:tcPr>
            <w:tcW w:w="0" w:type="auto"/>
            <w:vAlign w:val="center"/>
          </w:tcPr>
          <w:p w:rsidR="00CA6645" w:rsidRPr="0000146D" w:rsidRDefault="0000146D" w:rsidP="007B3589">
            <w:pPr>
              <w:jc w:val="center"/>
              <w:rPr>
                <w:rFonts w:ascii="Times New Roman" w:hAnsi="Times New Roman" w:cs="Times New Roman"/>
                <w:sz w:val="24"/>
              </w:rPr>
            </w:pPr>
            <w:r w:rsidRPr="0000146D">
              <w:rPr>
                <w:rFonts w:ascii="Times New Roman" w:hAnsi="Times New Roman" w:cs="Times New Roman"/>
                <w:sz w:val="24"/>
              </w:rPr>
              <w:t>10/8</w:t>
            </w:r>
          </w:p>
        </w:tc>
        <w:tc>
          <w:tcPr>
            <w:tcW w:w="0" w:type="auto"/>
            <w:vAlign w:val="center"/>
          </w:tcPr>
          <w:p w:rsidR="00CA6645" w:rsidRPr="00841893" w:rsidRDefault="0000146D" w:rsidP="007B3589">
            <w:pPr>
              <w:jc w:val="center"/>
              <w:rPr>
                <w:rFonts w:ascii="Times New Roman" w:hAnsi="Times New Roman" w:cs="Times New Roman"/>
                <w:sz w:val="24"/>
              </w:rPr>
            </w:pPr>
            <w:r>
              <w:rPr>
                <w:rFonts w:ascii="Times New Roman" w:hAnsi="Times New Roman" w:cs="Times New Roman"/>
                <w:sz w:val="24"/>
              </w:rPr>
              <w:t>20/1</w:t>
            </w:r>
          </w:p>
        </w:tc>
        <w:tc>
          <w:tcPr>
            <w:tcW w:w="0" w:type="auto"/>
            <w:vAlign w:val="center"/>
          </w:tcPr>
          <w:p w:rsidR="00CA6645" w:rsidRPr="00841893" w:rsidRDefault="0000146D" w:rsidP="007B3589">
            <w:pPr>
              <w:jc w:val="center"/>
              <w:rPr>
                <w:rFonts w:ascii="Times New Roman" w:hAnsi="Times New Roman" w:cs="Times New Roman"/>
                <w:sz w:val="24"/>
              </w:rPr>
            </w:pPr>
            <w:r>
              <w:rPr>
                <w:rFonts w:ascii="Times New Roman" w:hAnsi="Times New Roman" w:cs="Times New Roman"/>
                <w:sz w:val="24"/>
              </w:rPr>
              <w:t>11978400,0</w:t>
            </w:r>
          </w:p>
        </w:tc>
      </w:tr>
      <w:tr w:rsidR="00CA6645" w:rsidRPr="00841893" w:rsidTr="0006047B">
        <w:tc>
          <w:tcPr>
            <w:tcW w:w="540" w:type="dxa"/>
            <w:vAlign w:val="center"/>
          </w:tcPr>
          <w:p w:rsidR="00CA6645" w:rsidRPr="00841893" w:rsidRDefault="00CA6645" w:rsidP="0006047B">
            <w:pPr>
              <w:jc w:val="center"/>
              <w:rPr>
                <w:rFonts w:ascii="Times New Roman" w:hAnsi="Times New Roman" w:cs="Times New Roman"/>
                <w:sz w:val="24"/>
              </w:rPr>
            </w:pPr>
            <w:r>
              <w:rPr>
                <w:rFonts w:ascii="Times New Roman" w:hAnsi="Times New Roman" w:cs="Times New Roman"/>
                <w:sz w:val="24"/>
              </w:rPr>
              <w:t>2</w:t>
            </w:r>
          </w:p>
        </w:tc>
        <w:tc>
          <w:tcPr>
            <w:tcW w:w="3771" w:type="dxa"/>
          </w:tcPr>
          <w:p w:rsidR="00CA6645" w:rsidRPr="00841893" w:rsidRDefault="0000146D" w:rsidP="007B3589">
            <w:pPr>
              <w:rPr>
                <w:rFonts w:ascii="Times New Roman" w:hAnsi="Times New Roman" w:cs="Times New Roman"/>
                <w:sz w:val="24"/>
              </w:rPr>
            </w:pPr>
            <w:r>
              <w:rPr>
                <w:rFonts w:ascii="Times New Roman" w:hAnsi="Times New Roman" w:cs="Times New Roman"/>
                <w:sz w:val="24"/>
              </w:rPr>
              <w:t>Отпущено 14403,0 ц в фуражный склад в плановой оценке</w:t>
            </w:r>
          </w:p>
        </w:tc>
        <w:tc>
          <w:tcPr>
            <w:tcW w:w="0" w:type="auto"/>
          </w:tcPr>
          <w:p w:rsidR="00CA6645" w:rsidRPr="00841893" w:rsidRDefault="0000146D" w:rsidP="007B3589">
            <w:pPr>
              <w:rPr>
                <w:rFonts w:ascii="Times New Roman" w:hAnsi="Times New Roman" w:cs="Times New Roman"/>
                <w:sz w:val="24"/>
              </w:rPr>
            </w:pPr>
            <w:r w:rsidRPr="0006047B">
              <w:rPr>
                <w:rFonts w:ascii="Times New Roman" w:hAnsi="Times New Roman" w:cs="Times New Roman"/>
                <w:sz w:val="24"/>
              </w:rPr>
              <w:t>Ведомость 10-з, Отчет по семенам</w:t>
            </w:r>
            <w:r w:rsidR="00CA6645">
              <w:rPr>
                <w:rFonts w:ascii="Times New Roman" w:hAnsi="Times New Roman" w:cs="Times New Roman"/>
                <w:sz w:val="24"/>
              </w:rPr>
              <w:t xml:space="preserve"> </w:t>
            </w:r>
            <w:r w:rsidR="00CA6645" w:rsidRPr="00A07E40">
              <w:rPr>
                <w:rFonts w:ascii="Times New Roman" w:hAnsi="Times New Roman" w:cs="Times New Roman"/>
                <w:sz w:val="24"/>
              </w:rPr>
              <w:t>(Приложение</w:t>
            </w:r>
            <w:proofErr w:type="gramStart"/>
            <w:r w:rsidR="00A07E40" w:rsidRPr="00A07E40">
              <w:rPr>
                <w:rFonts w:ascii="Times New Roman" w:hAnsi="Times New Roman" w:cs="Times New Roman"/>
                <w:sz w:val="24"/>
              </w:rPr>
              <w:t xml:space="preserve"> Э</w:t>
            </w:r>
            <w:proofErr w:type="gramEnd"/>
            <w:r w:rsidR="00A07E40" w:rsidRPr="00A07E40">
              <w:rPr>
                <w:rFonts w:ascii="Times New Roman" w:hAnsi="Times New Roman" w:cs="Times New Roman"/>
                <w:sz w:val="24"/>
              </w:rPr>
              <w:t>,</w:t>
            </w:r>
            <w:r w:rsidR="00CA6645" w:rsidRPr="00A07E40">
              <w:rPr>
                <w:rFonts w:ascii="Times New Roman" w:hAnsi="Times New Roman" w:cs="Times New Roman"/>
                <w:sz w:val="24"/>
              </w:rPr>
              <w:t xml:space="preserve"> </w:t>
            </w:r>
            <w:r w:rsidR="00A07E40" w:rsidRPr="00A07E40">
              <w:rPr>
                <w:rFonts w:ascii="Times New Roman" w:hAnsi="Times New Roman" w:cs="Times New Roman"/>
                <w:sz w:val="24"/>
              </w:rPr>
              <w:t>У</w:t>
            </w:r>
            <w:r w:rsidR="00CA6645" w:rsidRPr="00A07E40">
              <w:rPr>
                <w:rFonts w:ascii="Times New Roman" w:hAnsi="Times New Roman" w:cs="Times New Roman"/>
                <w:sz w:val="24"/>
              </w:rPr>
              <w:t>)</w:t>
            </w:r>
          </w:p>
        </w:tc>
        <w:tc>
          <w:tcPr>
            <w:tcW w:w="0" w:type="auto"/>
            <w:vAlign w:val="center"/>
          </w:tcPr>
          <w:p w:rsidR="00CA6645" w:rsidRPr="00841893" w:rsidRDefault="0000146D" w:rsidP="007B3589">
            <w:pPr>
              <w:jc w:val="center"/>
              <w:rPr>
                <w:rFonts w:ascii="Times New Roman" w:hAnsi="Times New Roman" w:cs="Times New Roman"/>
                <w:sz w:val="24"/>
              </w:rPr>
            </w:pPr>
            <w:r>
              <w:rPr>
                <w:rFonts w:ascii="Times New Roman" w:hAnsi="Times New Roman" w:cs="Times New Roman"/>
                <w:sz w:val="24"/>
              </w:rPr>
              <w:t>10/7</w:t>
            </w:r>
          </w:p>
        </w:tc>
        <w:tc>
          <w:tcPr>
            <w:tcW w:w="0" w:type="auto"/>
            <w:vAlign w:val="center"/>
          </w:tcPr>
          <w:p w:rsidR="00CA6645" w:rsidRPr="00841893" w:rsidRDefault="0000146D" w:rsidP="007B3589">
            <w:pPr>
              <w:jc w:val="center"/>
              <w:rPr>
                <w:rFonts w:ascii="Times New Roman" w:hAnsi="Times New Roman" w:cs="Times New Roman"/>
                <w:sz w:val="24"/>
              </w:rPr>
            </w:pPr>
            <w:r>
              <w:rPr>
                <w:rFonts w:ascii="Times New Roman" w:hAnsi="Times New Roman" w:cs="Times New Roman"/>
                <w:sz w:val="24"/>
              </w:rPr>
              <w:t>10/8</w:t>
            </w:r>
          </w:p>
        </w:tc>
        <w:tc>
          <w:tcPr>
            <w:tcW w:w="0" w:type="auto"/>
            <w:vAlign w:val="center"/>
          </w:tcPr>
          <w:p w:rsidR="00CA6645" w:rsidRPr="00841893" w:rsidRDefault="0000146D" w:rsidP="007B3589">
            <w:pPr>
              <w:jc w:val="center"/>
              <w:rPr>
                <w:rFonts w:ascii="Times New Roman" w:hAnsi="Times New Roman" w:cs="Times New Roman"/>
                <w:sz w:val="24"/>
              </w:rPr>
            </w:pPr>
            <w:r>
              <w:rPr>
                <w:rFonts w:ascii="Times New Roman" w:hAnsi="Times New Roman" w:cs="Times New Roman"/>
                <w:sz w:val="24"/>
              </w:rPr>
              <w:t>8929860,0</w:t>
            </w:r>
          </w:p>
        </w:tc>
      </w:tr>
    </w:tbl>
    <w:p w:rsidR="003257CF" w:rsidRPr="0006047B" w:rsidRDefault="004C63F2" w:rsidP="0006047B">
      <w:pPr>
        <w:spacing w:after="0" w:line="360" w:lineRule="auto"/>
        <w:ind w:firstLine="709"/>
        <w:rPr>
          <w:rFonts w:ascii="Times New Roman" w:hAnsi="Times New Roman" w:cs="Times New Roman"/>
          <w:sz w:val="28"/>
          <w:szCs w:val="28"/>
        </w:rPr>
      </w:pPr>
      <w:r w:rsidRPr="0006047B">
        <w:rPr>
          <w:rFonts w:ascii="Times New Roman" w:hAnsi="Times New Roman" w:cs="Times New Roman"/>
          <w:sz w:val="28"/>
          <w:szCs w:val="28"/>
        </w:rPr>
        <w:t xml:space="preserve">В июле побочную продукцию не приходовали, </w:t>
      </w:r>
      <w:r w:rsidR="00712962" w:rsidRPr="0006047B">
        <w:rPr>
          <w:rFonts w:ascii="Times New Roman" w:hAnsi="Times New Roman" w:cs="Times New Roman"/>
          <w:sz w:val="28"/>
          <w:szCs w:val="28"/>
        </w:rPr>
        <w:t>солому оприходовали в сентябре в количестве 1860,0 ц на 149469,6 руб. На эту сумму составлена бухгалтерская запись Дт 10/7 Кт 20/1.</w:t>
      </w:r>
    </w:p>
    <w:p w:rsidR="00FD2777" w:rsidRPr="007B6439" w:rsidRDefault="00FD2777">
      <w:pPr>
        <w:jc w:val="left"/>
        <w:rPr>
          <w:rFonts w:ascii="Times New Roman" w:hAnsi="Times New Roman" w:cs="Times New Roman"/>
          <w:sz w:val="28"/>
          <w:szCs w:val="28"/>
        </w:rPr>
      </w:pPr>
    </w:p>
    <w:p w:rsidR="00040F55" w:rsidRDefault="00040F55">
      <w:pPr>
        <w:jc w:val="left"/>
      </w:pPr>
    </w:p>
    <w:p w:rsidR="00F66F49" w:rsidRPr="002D485B" w:rsidRDefault="00040F55" w:rsidP="000D582A">
      <w:pPr>
        <w:spacing w:line="360" w:lineRule="auto"/>
        <w:jc w:val="center"/>
        <w:rPr>
          <w:rFonts w:ascii="Times New Roman" w:hAnsi="Times New Roman" w:cs="Times New Roman"/>
          <w:b/>
          <w:sz w:val="28"/>
        </w:rPr>
      </w:pPr>
      <w:r w:rsidRPr="00040F55">
        <w:rPr>
          <w:rFonts w:ascii="Times New Roman" w:hAnsi="Times New Roman" w:cs="Times New Roman"/>
          <w:b/>
          <w:sz w:val="28"/>
        </w:rPr>
        <w:t>3.4 Учет незавершенного производства и порядок исчисления себестоимости зерна озимой ржи</w:t>
      </w:r>
    </w:p>
    <w:p w:rsidR="002D485B" w:rsidRDefault="002D485B" w:rsidP="00893741">
      <w:pPr>
        <w:spacing w:after="0" w:line="360" w:lineRule="auto"/>
        <w:ind w:firstLine="720"/>
        <w:rPr>
          <w:rFonts w:ascii="Times New Roman" w:hAnsi="Times New Roman" w:cs="Times New Roman"/>
          <w:sz w:val="28"/>
          <w:szCs w:val="28"/>
        </w:rPr>
      </w:pPr>
    </w:p>
    <w:p w:rsidR="00893741" w:rsidRDefault="00893741" w:rsidP="00893741">
      <w:pPr>
        <w:spacing w:after="0" w:line="360" w:lineRule="auto"/>
        <w:ind w:firstLine="720"/>
        <w:rPr>
          <w:rFonts w:ascii="Times New Roman" w:hAnsi="Times New Roman" w:cs="Times New Roman"/>
          <w:sz w:val="28"/>
          <w:szCs w:val="28"/>
        </w:rPr>
      </w:pPr>
      <w:r w:rsidRPr="00D46E2F">
        <w:rPr>
          <w:rFonts w:ascii="Times New Roman" w:hAnsi="Times New Roman" w:cs="Times New Roman"/>
          <w:sz w:val="28"/>
          <w:szCs w:val="28"/>
        </w:rPr>
        <w:t>Незавершенное производство (затраты на выполнение работ, выручка по которым не признана) на отчетную дату отражается в бухгалтерском учете по фактически произведенным затратам (в растениеводстве – затраты по подъему зяби под посев в следующем году, обработке паров).</w:t>
      </w:r>
    </w:p>
    <w:p w:rsidR="00893741" w:rsidRDefault="00893741" w:rsidP="00893741">
      <w:pPr>
        <w:spacing w:after="0" w:line="360" w:lineRule="auto"/>
        <w:ind w:firstLine="709"/>
        <w:rPr>
          <w:rFonts w:ascii="Times New Roman" w:hAnsi="Times New Roman" w:cs="Times New Roman"/>
          <w:sz w:val="28"/>
        </w:rPr>
      </w:pPr>
      <w:r w:rsidRPr="00893741">
        <w:rPr>
          <w:rFonts w:ascii="Times New Roman" w:hAnsi="Times New Roman" w:cs="Times New Roman"/>
          <w:sz w:val="28"/>
        </w:rPr>
        <w:t>Затраты по подъему зяби распределяют пропо</w:t>
      </w:r>
      <w:r w:rsidR="00A85CF9">
        <w:rPr>
          <w:rFonts w:ascii="Times New Roman" w:hAnsi="Times New Roman" w:cs="Times New Roman"/>
          <w:sz w:val="28"/>
        </w:rPr>
        <w:t xml:space="preserve">рционально площади, занятой </w:t>
      </w:r>
      <w:r w:rsidRPr="00893741">
        <w:rPr>
          <w:rFonts w:ascii="Times New Roman" w:hAnsi="Times New Roman" w:cs="Times New Roman"/>
          <w:sz w:val="28"/>
        </w:rPr>
        <w:t>соответствующими культурами</w:t>
      </w:r>
      <w:r w:rsidR="00A85CF9">
        <w:rPr>
          <w:rFonts w:ascii="Times New Roman" w:hAnsi="Times New Roman" w:cs="Times New Roman"/>
          <w:sz w:val="28"/>
        </w:rPr>
        <w:t>. О</w:t>
      </w:r>
      <w:r w:rsidRPr="00893741">
        <w:rPr>
          <w:rFonts w:ascii="Times New Roman" w:hAnsi="Times New Roman" w:cs="Times New Roman"/>
          <w:sz w:val="28"/>
        </w:rPr>
        <w:t xml:space="preserve">пределяют сумму затрат в разрезе статей на 1 га </w:t>
      </w:r>
      <w:r w:rsidR="00A85CF9">
        <w:rPr>
          <w:rFonts w:ascii="Times New Roman" w:hAnsi="Times New Roman" w:cs="Times New Roman"/>
          <w:sz w:val="28"/>
        </w:rPr>
        <w:t>посеянной площади, з</w:t>
      </w:r>
      <w:r w:rsidRPr="00893741">
        <w:rPr>
          <w:rFonts w:ascii="Times New Roman" w:hAnsi="Times New Roman" w:cs="Times New Roman"/>
          <w:sz w:val="28"/>
        </w:rPr>
        <w:t>атем производят рас</w:t>
      </w:r>
      <w:r w:rsidRPr="00893741">
        <w:rPr>
          <w:rFonts w:ascii="Times New Roman" w:hAnsi="Times New Roman" w:cs="Times New Roman"/>
          <w:sz w:val="28"/>
        </w:rPr>
        <w:softHyphen/>
        <w:t>пределение затрат ежег</w:t>
      </w:r>
      <w:r w:rsidR="00A85CF9">
        <w:rPr>
          <w:rFonts w:ascii="Times New Roman" w:hAnsi="Times New Roman" w:cs="Times New Roman"/>
          <w:sz w:val="28"/>
        </w:rPr>
        <w:t>одно равными долями в течение 5-7 лет</w:t>
      </w:r>
      <w:r w:rsidR="00251910">
        <w:rPr>
          <w:rFonts w:ascii="Times New Roman" w:hAnsi="Times New Roman" w:cs="Times New Roman"/>
          <w:sz w:val="28"/>
        </w:rPr>
        <w:t>.</w:t>
      </w:r>
    </w:p>
    <w:p w:rsidR="00893741" w:rsidRPr="00251910" w:rsidRDefault="00A85CF9" w:rsidP="00251910">
      <w:pPr>
        <w:spacing w:after="0" w:line="360" w:lineRule="auto"/>
        <w:ind w:firstLine="709"/>
        <w:rPr>
          <w:rFonts w:ascii="Times New Roman" w:hAnsi="Times New Roman" w:cs="Times New Roman"/>
          <w:sz w:val="28"/>
        </w:rPr>
      </w:pPr>
      <w:r w:rsidRPr="00A85CF9">
        <w:rPr>
          <w:rFonts w:ascii="Times New Roman" w:hAnsi="Times New Roman" w:cs="Times New Roman"/>
          <w:sz w:val="28"/>
        </w:rPr>
        <w:lastRenderedPageBreak/>
        <w:t>Затраты по обработке паров списывают на соответствующие культуры только в следующем году.</w:t>
      </w:r>
    </w:p>
    <w:p w:rsidR="00F66F49" w:rsidRDefault="00F66F49" w:rsidP="00040F55">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В конце декабря, когда известны все фактические затраты, производится исчисление с</w:t>
      </w:r>
      <w:r w:rsidR="0061322E">
        <w:rPr>
          <w:rFonts w:ascii="Times New Roman" w:hAnsi="Times New Roman" w:cs="Times New Roman"/>
          <w:sz w:val="28"/>
          <w:szCs w:val="28"/>
        </w:rPr>
        <w:t>ебестоимости основной</w:t>
      </w:r>
      <w:r>
        <w:rPr>
          <w:rFonts w:ascii="Times New Roman" w:hAnsi="Times New Roman" w:cs="Times New Roman"/>
          <w:sz w:val="28"/>
          <w:szCs w:val="28"/>
        </w:rPr>
        <w:t xml:space="preserve"> продукции</w:t>
      </w:r>
      <w:r w:rsidR="009074E8">
        <w:rPr>
          <w:rFonts w:ascii="Times New Roman" w:hAnsi="Times New Roman" w:cs="Times New Roman"/>
          <w:sz w:val="28"/>
          <w:szCs w:val="28"/>
        </w:rPr>
        <w:t xml:space="preserve">, а также доведение плановой стоимости </w:t>
      </w:r>
      <w:proofErr w:type="gramStart"/>
      <w:r w:rsidR="009074E8">
        <w:rPr>
          <w:rFonts w:ascii="Times New Roman" w:hAnsi="Times New Roman" w:cs="Times New Roman"/>
          <w:sz w:val="28"/>
          <w:szCs w:val="28"/>
        </w:rPr>
        <w:t>до</w:t>
      </w:r>
      <w:proofErr w:type="gramEnd"/>
      <w:r w:rsidR="009074E8">
        <w:rPr>
          <w:rFonts w:ascii="Times New Roman" w:hAnsi="Times New Roman" w:cs="Times New Roman"/>
          <w:sz w:val="28"/>
          <w:szCs w:val="28"/>
        </w:rPr>
        <w:t xml:space="preserve"> фактической.</w:t>
      </w:r>
    </w:p>
    <w:p w:rsidR="00251910" w:rsidRDefault="00251910" w:rsidP="00040F55">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Затраты на выращивание зерна озимой ржи в отчетном году составили 8884061,78 руб., фактическая стоимость побочной продукции 149469,6 руб. По данным </w:t>
      </w:r>
      <w:r w:rsidR="00050E10">
        <w:rPr>
          <w:rFonts w:ascii="Times New Roman" w:hAnsi="Times New Roman" w:cs="Times New Roman"/>
          <w:sz w:val="28"/>
          <w:szCs w:val="28"/>
        </w:rPr>
        <w:t>учета</w:t>
      </w:r>
      <w:r>
        <w:rPr>
          <w:rFonts w:ascii="Times New Roman" w:hAnsi="Times New Roman" w:cs="Times New Roman"/>
          <w:sz w:val="28"/>
          <w:szCs w:val="28"/>
        </w:rPr>
        <w:t xml:space="preserve"> оприходовано </w:t>
      </w:r>
      <w:r w:rsidR="00920053" w:rsidRPr="00920053">
        <w:rPr>
          <w:rFonts w:ascii="Times New Roman" w:hAnsi="Times New Roman" w:cs="Times New Roman"/>
          <w:sz w:val="28"/>
          <w:szCs w:val="28"/>
        </w:rPr>
        <w:t>23069</w:t>
      </w:r>
      <w:r w:rsidRPr="0051264C">
        <w:rPr>
          <w:rFonts w:ascii="Times New Roman" w:hAnsi="Times New Roman" w:cs="Times New Roman"/>
          <w:color w:val="FF0000"/>
          <w:sz w:val="28"/>
          <w:szCs w:val="28"/>
        </w:rPr>
        <w:t xml:space="preserve"> </w:t>
      </w:r>
      <w:r>
        <w:rPr>
          <w:rFonts w:ascii="Times New Roman" w:hAnsi="Times New Roman" w:cs="Times New Roman"/>
          <w:sz w:val="28"/>
          <w:szCs w:val="28"/>
        </w:rPr>
        <w:t>ц зерна, соломы – 1860 ц</w:t>
      </w:r>
      <w:r w:rsidR="006E0FC5">
        <w:rPr>
          <w:rFonts w:ascii="Times New Roman" w:hAnsi="Times New Roman" w:cs="Times New Roman"/>
          <w:sz w:val="28"/>
          <w:szCs w:val="28"/>
        </w:rPr>
        <w:t xml:space="preserve"> (Приложение 1)</w:t>
      </w:r>
      <w:r>
        <w:rPr>
          <w:rFonts w:ascii="Times New Roman" w:hAnsi="Times New Roman" w:cs="Times New Roman"/>
          <w:sz w:val="28"/>
          <w:szCs w:val="28"/>
        </w:rPr>
        <w:t>.</w:t>
      </w:r>
    </w:p>
    <w:p w:rsidR="00920053" w:rsidRDefault="00920053" w:rsidP="00040F55">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Затраты по производству зерна озимой ржи нарастающим итогом с начала года составили 8884061,78 руб. Данную сумму нельзя использовать при исчислении фактической себестоимости, т. к. она будет занижена, по причине того, что в эту сумму не включены затраты по счетам 25/1, 26, 23, 20/3. Включение данных затрат осуществляется </w:t>
      </w:r>
      <w:r w:rsidR="00A46C3D">
        <w:rPr>
          <w:rFonts w:ascii="Times New Roman" w:hAnsi="Times New Roman" w:cs="Times New Roman"/>
          <w:sz w:val="28"/>
          <w:szCs w:val="28"/>
        </w:rPr>
        <w:t xml:space="preserve">в конце года, после того как они будут распределены по культурам. </w:t>
      </w:r>
    </w:p>
    <w:p w:rsidR="00A46C3D" w:rsidRDefault="00A46C3D" w:rsidP="00040F55">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В затраты на выращивание зерна озимой ржи в конце года были включены следующие суммы распределяемых затрат:</w:t>
      </w:r>
    </w:p>
    <w:p w:rsidR="00A46C3D" w:rsidRDefault="00A46C3D" w:rsidP="00A46C3D">
      <w:pPr>
        <w:pStyle w:val="a3"/>
        <w:numPr>
          <w:ilvl w:val="0"/>
          <w:numId w:val="39"/>
        </w:numPr>
        <w:spacing w:after="0" w:line="360" w:lineRule="auto"/>
        <w:rPr>
          <w:rFonts w:ascii="Times New Roman" w:hAnsi="Times New Roman" w:cs="Times New Roman"/>
          <w:sz w:val="28"/>
          <w:szCs w:val="28"/>
        </w:rPr>
      </w:pPr>
      <w:r>
        <w:rPr>
          <w:rFonts w:ascii="Times New Roman" w:hAnsi="Times New Roman" w:cs="Times New Roman"/>
          <w:sz w:val="28"/>
          <w:szCs w:val="28"/>
        </w:rPr>
        <w:t>с</w:t>
      </w:r>
      <w:r w:rsidR="00EF78C0">
        <w:rPr>
          <w:rFonts w:ascii="Times New Roman" w:hAnsi="Times New Roman" w:cs="Times New Roman"/>
          <w:sz w:val="28"/>
          <w:szCs w:val="28"/>
        </w:rPr>
        <w:t>о счета</w:t>
      </w:r>
      <w:r>
        <w:rPr>
          <w:rFonts w:ascii="Times New Roman" w:hAnsi="Times New Roman" w:cs="Times New Roman"/>
          <w:sz w:val="28"/>
          <w:szCs w:val="28"/>
        </w:rPr>
        <w:t xml:space="preserve"> 25/1</w:t>
      </w:r>
      <w:r w:rsidR="00EF78C0">
        <w:rPr>
          <w:rFonts w:ascii="Times New Roman" w:hAnsi="Times New Roman" w:cs="Times New Roman"/>
          <w:sz w:val="28"/>
          <w:szCs w:val="28"/>
        </w:rPr>
        <w:t xml:space="preserve"> – 321 тыс. руб.;</w:t>
      </w:r>
    </w:p>
    <w:p w:rsidR="00EF78C0" w:rsidRDefault="00EF78C0" w:rsidP="00A46C3D">
      <w:pPr>
        <w:pStyle w:val="a3"/>
        <w:numPr>
          <w:ilvl w:val="0"/>
          <w:numId w:val="39"/>
        </w:numPr>
        <w:spacing w:after="0" w:line="360" w:lineRule="auto"/>
        <w:rPr>
          <w:rFonts w:ascii="Times New Roman" w:hAnsi="Times New Roman" w:cs="Times New Roman"/>
          <w:sz w:val="28"/>
          <w:szCs w:val="28"/>
        </w:rPr>
      </w:pPr>
      <w:r>
        <w:rPr>
          <w:rFonts w:ascii="Times New Roman" w:hAnsi="Times New Roman" w:cs="Times New Roman"/>
          <w:sz w:val="28"/>
          <w:szCs w:val="28"/>
        </w:rPr>
        <w:t>со счета 26 – 458 тыс. руб.;</w:t>
      </w:r>
    </w:p>
    <w:p w:rsidR="00EF78C0" w:rsidRDefault="00EF78C0" w:rsidP="00A46C3D">
      <w:pPr>
        <w:pStyle w:val="a3"/>
        <w:numPr>
          <w:ilvl w:val="0"/>
          <w:numId w:val="39"/>
        </w:numPr>
        <w:spacing w:after="0" w:line="360" w:lineRule="auto"/>
        <w:rPr>
          <w:rFonts w:ascii="Times New Roman" w:hAnsi="Times New Roman" w:cs="Times New Roman"/>
          <w:sz w:val="28"/>
          <w:szCs w:val="28"/>
        </w:rPr>
      </w:pPr>
      <w:r>
        <w:rPr>
          <w:rFonts w:ascii="Times New Roman" w:hAnsi="Times New Roman" w:cs="Times New Roman"/>
          <w:sz w:val="28"/>
          <w:szCs w:val="28"/>
        </w:rPr>
        <w:t>со счета 23 – 3147 тыс. руб.;</w:t>
      </w:r>
    </w:p>
    <w:p w:rsidR="00EF78C0" w:rsidRDefault="00EF78C0" w:rsidP="00A46C3D">
      <w:pPr>
        <w:pStyle w:val="a3"/>
        <w:numPr>
          <w:ilvl w:val="0"/>
          <w:numId w:val="39"/>
        </w:numPr>
        <w:spacing w:after="0" w:line="360" w:lineRule="auto"/>
        <w:rPr>
          <w:rFonts w:ascii="Times New Roman" w:hAnsi="Times New Roman" w:cs="Times New Roman"/>
          <w:sz w:val="28"/>
          <w:szCs w:val="28"/>
        </w:rPr>
      </w:pPr>
      <w:r>
        <w:rPr>
          <w:rFonts w:ascii="Times New Roman" w:hAnsi="Times New Roman" w:cs="Times New Roman"/>
          <w:sz w:val="28"/>
          <w:szCs w:val="28"/>
        </w:rPr>
        <w:t>со счета 20/3 – 718 тыс. руб.</w:t>
      </w:r>
    </w:p>
    <w:p w:rsidR="00594F4A" w:rsidRDefault="00594F4A" w:rsidP="00594F4A">
      <w:pPr>
        <w:spacing w:after="0" w:line="360" w:lineRule="auto"/>
        <w:ind w:firstLine="709"/>
        <w:rPr>
          <w:rFonts w:ascii="Times New Roman" w:hAnsi="Times New Roman" w:cs="Times New Roman"/>
          <w:sz w:val="28"/>
          <w:szCs w:val="28"/>
        </w:rPr>
      </w:pPr>
      <w:proofErr w:type="spellStart"/>
      <w:r w:rsidRPr="00594F4A">
        <w:rPr>
          <w:rFonts w:ascii="Times New Roman" w:hAnsi="Times New Roman" w:cs="Times New Roman"/>
          <w:sz w:val="28"/>
          <w:szCs w:val="28"/>
        </w:rPr>
        <w:t>Калькулирование</w:t>
      </w:r>
      <w:proofErr w:type="spellEnd"/>
      <w:r w:rsidRPr="00594F4A">
        <w:rPr>
          <w:rFonts w:ascii="Times New Roman" w:hAnsi="Times New Roman" w:cs="Times New Roman"/>
          <w:sz w:val="28"/>
          <w:szCs w:val="28"/>
        </w:rPr>
        <w:t xml:space="preserve"> себестоимости зерна определяют следующим образом.</w:t>
      </w:r>
    </w:p>
    <w:p w:rsidR="006705A2" w:rsidRDefault="006705A2" w:rsidP="00594F4A">
      <w:pPr>
        <w:pStyle w:val="a3"/>
        <w:numPr>
          <w:ilvl w:val="0"/>
          <w:numId w:val="40"/>
        </w:numPr>
        <w:spacing w:after="0" w:line="360" w:lineRule="auto"/>
        <w:rPr>
          <w:rFonts w:ascii="Times New Roman" w:hAnsi="Times New Roman" w:cs="Times New Roman"/>
          <w:sz w:val="28"/>
          <w:szCs w:val="28"/>
        </w:rPr>
      </w:pPr>
      <w:r>
        <w:rPr>
          <w:rFonts w:ascii="Times New Roman" w:hAnsi="Times New Roman" w:cs="Times New Roman"/>
          <w:sz w:val="28"/>
          <w:szCs w:val="28"/>
        </w:rPr>
        <w:t>Собираются все затраты на счете 20/1</w:t>
      </w:r>
      <w:r w:rsidR="00104B0F">
        <w:rPr>
          <w:rFonts w:ascii="Times New Roman" w:hAnsi="Times New Roman" w:cs="Times New Roman"/>
          <w:sz w:val="28"/>
          <w:szCs w:val="28"/>
        </w:rPr>
        <w:t xml:space="preserve">, </w:t>
      </w:r>
      <w:r w:rsidR="00104B0F" w:rsidRPr="006D45F8">
        <w:rPr>
          <w:rFonts w:ascii="Times New Roman" w:hAnsi="Times New Roman" w:cs="Times New Roman"/>
          <w:sz w:val="28"/>
          <w:szCs w:val="28"/>
        </w:rPr>
        <w:t xml:space="preserve">таблица </w:t>
      </w:r>
      <w:r w:rsidR="00255221">
        <w:rPr>
          <w:rFonts w:ascii="Times New Roman" w:hAnsi="Times New Roman" w:cs="Times New Roman"/>
          <w:sz w:val="28"/>
          <w:szCs w:val="28"/>
        </w:rPr>
        <w:t>20</w:t>
      </w:r>
      <w:r w:rsidR="006313F0">
        <w:rPr>
          <w:rFonts w:ascii="Times New Roman" w:hAnsi="Times New Roman" w:cs="Times New Roman"/>
          <w:sz w:val="28"/>
          <w:szCs w:val="28"/>
        </w:rPr>
        <w:t>:</w:t>
      </w:r>
    </w:p>
    <w:p w:rsidR="007E0550" w:rsidRPr="00E04756" w:rsidRDefault="007E0550" w:rsidP="007E0550">
      <w:pPr>
        <w:spacing w:after="0" w:line="360" w:lineRule="auto"/>
        <w:rPr>
          <w:rFonts w:ascii="Times New Roman" w:hAnsi="Times New Roman" w:cs="Times New Roman"/>
          <w:color w:val="FF0000"/>
          <w:sz w:val="28"/>
          <w:szCs w:val="28"/>
        </w:rPr>
      </w:pPr>
      <w:r w:rsidRPr="006D45F8">
        <w:rPr>
          <w:rFonts w:ascii="Times New Roman" w:hAnsi="Times New Roman" w:cs="Times New Roman"/>
          <w:sz w:val="28"/>
          <w:szCs w:val="28"/>
        </w:rPr>
        <w:t>Таблица</w:t>
      </w:r>
      <w:r w:rsidR="00255221">
        <w:rPr>
          <w:rFonts w:ascii="Times New Roman" w:hAnsi="Times New Roman" w:cs="Times New Roman"/>
          <w:sz w:val="28"/>
          <w:szCs w:val="28"/>
        </w:rPr>
        <w:t xml:space="preserve"> 20</w:t>
      </w:r>
      <w:r w:rsidR="006D45F8" w:rsidRPr="006D45F8">
        <w:rPr>
          <w:rFonts w:ascii="Times New Roman" w:hAnsi="Times New Roman" w:cs="Times New Roman"/>
          <w:sz w:val="28"/>
          <w:szCs w:val="28"/>
        </w:rPr>
        <w:t xml:space="preserve"> –</w:t>
      </w:r>
      <w:r w:rsidRPr="00104B0F">
        <w:rPr>
          <w:rFonts w:ascii="Times New Roman" w:hAnsi="Times New Roman" w:cs="Times New Roman"/>
          <w:color w:val="FF0000"/>
          <w:sz w:val="28"/>
          <w:szCs w:val="28"/>
        </w:rPr>
        <w:t xml:space="preserve"> </w:t>
      </w:r>
      <w:r>
        <w:rPr>
          <w:rFonts w:ascii="Times New Roman" w:hAnsi="Times New Roman" w:cs="Times New Roman"/>
          <w:sz w:val="28"/>
          <w:szCs w:val="28"/>
        </w:rPr>
        <w:t xml:space="preserve">Бухгалтерские записи по учету </w:t>
      </w:r>
      <w:r w:rsidR="00104B0F">
        <w:rPr>
          <w:rFonts w:ascii="Times New Roman" w:hAnsi="Times New Roman" w:cs="Times New Roman"/>
          <w:sz w:val="28"/>
          <w:szCs w:val="28"/>
        </w:rPr>
        <w:t xml:space="preserve">и распределению </w:t>
      </w:r>
      <w:r>
        <w:rPr>
          <w:rFonts w:ascii="Times New Roman" w:hAnsi="Times New Roman" w:cs="Times New Roman"/>
          <w:sz w:val="28"/>
          <w:szCs w:val="28"/>
        </w:rPr>
        <w:t>затрат зерна озимой ржи за 2016 год</w:t>
      </w:r>
      <w:r w:rsidR="00B4016A">
        <w:rPr>
          <w:rFonts w:ascii="Times New Roman" w:hAnsi="Times New Roman" w:cs="Times New Roman"/>
          <w:sz w:val="28"/>
          <w:szCs w:val="28"/>
        </w:rPr>
        <w:t xml:space="preserve"> в АО «Прогресс»</w:t>
      </w:r>
      <w:r w:rsidR="00E04756">
        <w:rPr>
          <w:rFonts w:ascii="Times New Roman" w:hAnsi="Times New Roman" w:cs="Times New Roman"/>
          <w:sz w:val="28"/>
          <w:szCs w:val="28"/>
        </w:rPr>
        <w:t xml:space="preserve"> </w:t>
      </w:r>
    </w:p>
    <w:tbl>
      <w:tblPr>
        <w:tblStyle w:val="a4"/>
        <w:tblW w:w="0" w:type="auto"/>
        <w:tblLook w:val="04A0" w:firstRow="1" w:lastRow="0" w:firstColumn="1" w:lastColumn="0" w:noHBand="0" w:noVBand="1"/>
      </w:tblPr>
      <w:tblGrid>
        <w:gridCol w:w="557"/>
        <w:gridCol w:w="2910"/>
        <w:gridCol w:w="3045"/>
        <w:gridCol w:w="965"/>
        <w:gridCol w:w="1129"/>
        <w:gridCol w:w="1248"/>
      </w:tblGrid>
      <w:tr w:rsidR="008073D5" w:rsidRPr="00841893" w:rsidTr="00927DC9">
        <w:trPr>
          <w:trHeight w:val="651"/>
        </w:trPr>
        <w:tc>
          <w:tcPr>
            <w:tcW w:w="0" w:type="auto"/>
            <w:vMerge w:val="restart"/>
            <w:vAlign w:val="center"/>
          </w:tcPr>
          <w:p w:rsidR="00927DC9" w:rsidRPr="00841893" w:rsidRDefault="00927DC9" w:rsidP="00DD2F35">
            <w:pPr>
              <w:jc w:val="center"/>
              <w:rPr>
                <w:rFonts w:ascii="Times New Roman" w:hAnsi="Times New Roman" w:cs="Times New Roman"/>
                <w:sz w:val="24"/>
              </w:rPr>
            </w:pPr>
            <w:r w:rsidRPr="00841893">
              <w:rPr>
                <w:rFonts w:ascii="Times New Roman" w:hAnsi="Times New Roman" w:cs="Times New Roman"/>
                <w:sz w:val="24"/>
              </w:rPr>
              <w:t xml:space="preserve">№ </w:t>
            </w:r>
            <w:proofErr w:type="gramStart"/>
            <w:r w:rsidRPr="00841893">
              <w:rPr>
                <w:rFonts w:ascii="Times New Roman" w:hAnsi="Times New Roman" w:cs="Times New Roman"/>
                <w:sz w:val="24"/>
              </w:rPr>
              <w:t>п</w:t>
            </w:r>
            <w:proofErr w:type="gramEnd"/>
            <w:r w:rsidRPr="00841893">
              <w:rPr>
                <w:rFonts w:ascii="Times New Roman" w:hAnsi="Times New Roman" w:cs="Times New Roman"/>
                <w:sz w:val="24"/>
              </w:rPr>
              <w:t>/п</w:t>
            </w:r>
          </w:p>
        </w:tc>
        <w:tc>
          <w:tcPr>
            <w:tcW w:w="0" w:type="auto"/>
            <w:vMerge w:val="restart"/>
            <w:vAlign w:val="center"/>
          </w:tcPr>
          <w:p w:rsidR="00927DC9" w:rsidRPr="00D31455" w:rsidRDefault="00927DC9" w:rsidP="00DD2F35">
            <w:pPr>
              <w:jc w:val="center"/>
              <w:rPr>
                <w:rFonts w:ascii="Times New Roman" w:hAnsi="Times New Roman" w:cs="Times New Roman"/>
                <w:sz w:val="24"/>
              </w:rPr>
            </w:pPr>
            <w:r w:rsidRPr="00D31455">
              <w:rPr>
                <w:rFonts w:ascii="Times New Roman" w:hAnsi="Times New Roman" w:cs="Times New Roman"/>
                <w:sz w:val="24"/>
              </w:rPr>
              <w:t>Содержание хозяйственной операции</w:t>
            </w:r>
          </w:p>
        </w:tc>
        <w:tc>
          <w:tcPr>
            <w:tcW w:w="0" w:type="auto"/>
            <w:vMerge w:val="restart"/>
            <w:vAlign w:val="center"/>
          </w:tcPr>
          <w:p w:rsidR="00927DC9" w:rsidRPr="00841893" w:rsidRDefault="00927DC9" w:rsidP="00927DC9">
            <w:pPr>
              <w:jc w:val="center"/>
              <w:rPr>
                <w:rFonts w:ascii="Times New Roman" w:hAnsi="Times New Roman" w:cs="Times New Roman"/>
                <w:sz w:val="24"/>
              </w:rPr>
            </w:pPr>
            <w:r>
              <w:rPr>
                <w:rFonts w:ascii="Times New Roman" w:hAnsi="Times New Roman" w:cs="Times New Roman"/>
                <w:sz w:val="24"/>
              </w:rPr>
              <w:t>Документ</w:t>
            </w:r>
          </w:p>
        </w:tc>
        <w:tc>
          <w:tcPr>
            <w:tcW w:w="0" w:type="auto"/>
            <w:gridSpan w:val="2"/>
            <w:vAlign w:val="center"/>
          </w:tcPr>
          <w:p w:rsidR="00927DC9" w:rsidRPr="00841893" w:rsidRDefault="00927DC9" w:rsidP="00DD2F35">
            <w:pPr>
              <w:jc w:val="center"/>
              <w:rPr>
                <w:rFonts w:ascii="Times New Roman" w:hAnsi="Times New Roman" w:cs="Times New Roman"/>
                <w:sz w:val="24"/>
              </w:rPr>
            </w:pPr>
            <w:r w:rsidRPr="00841893">
              <w:rPr>
                <w:rFonts w:ascii="Times New Roman" w:hAnsi="Times New Roman" w:cs="Times New Roman"/>
                <w:sz w:val="24"/>
              </w:rPr>
              <w:t>Корреспонденция счетов</w:t>
            </w:r>
          </w:p>
        </w:tc>
        <w:tc>
          <w:tcPr>
            <w:tcW w:w="0" w:type="auto"/>
            <w:vMerge w:val="restart"/>
            <w:vAlign w:val="center"/>
          </w:tcPr>
          <w:p w:rsidR="00927DC9" w:rsidRPr="00841893" w:rsidRDefault="00927DC9" w:rsidP="00DD2F35">
            <w:pPr>
              <w:jc w:val="center"/>
              <w:rPr>
                <w:rFonts w:ascii="Times New Roman" w:hAnsi="Times New Roman" w:cs="Times New Roman"/>
                <w:sz w:val="24"/>
              </w:rPr>
            </w:pPr>
            <w:r w:rsidRPr="00841893">
              <w:rPr>
                <w:rFonts w:ascii="Times New Roman" w:hAnsi="Times New Roman" w:cs="Times New Roman"/>
                <w:sz w:val="24"/>
              </w:rPr>
              <w:t>Сумма, руб.</w:t>
            </w:r>
          </w:p>
        </w:tc>
      </w:tr>
      <w:tr w:rsidR="008073D5" w:rsidRPr="00841893" w:rsidTr="00927DC9">
        <w:trPr>
          <w:trHeight w:val="234"/>
        </w:trPr>
        <w:tc>
          <w:tcPr>
            <w:tcW w:w="0" w:type="auto"/>
            <w:vMerge/>
          </w:tcPr>
          <w:p w:rsidR="00927DC9" w:rsidRPr="00841893" w:rsidRDefault="00927DC9" w:rsidP="00DD2F35">
            <w:pPr>
              <w:rPr>
                <w:rFonts w:ascii="Times New Roman" w:hAnsi="Times New Roman" w:cs="Times New Roman"/>
                <w:sz w:val="24"/>
              </w:rPr>
            </w:pPr>
          </w:p>
        </w:tc>
        <w:tc>
          <w:tcPr>
            <w:tcW w:w="0" w:type="auto"/>
            <w:vMerge/>
          </w:tcPr>
          <w:p w:rsidR="00927DC9" w:rsidRPr="00841893" w:rsidRDefault="00927DC9" w:rsidP="00DD2F35">
            <w:pPr>
              <w:rPr>
                <w:rFonts w:ascii="Times New Roman" w:hAnsi="Times New Roman" w:cs="Times New Roman"/>
                <w:sz w:val="24"/>
              </w:rPr>
            </w:pPr>
          </w:p>
        </w:tc>
        <w:tc>
          <w:tcPr>
            <w:tcW w:w="0" w:type="auto"/>
            <w:vMerge/>
          </w:tcPr>
          <w:p w:rsidR="00927DC9" w:rsidRPr="00841893" w:rsidRDefault="00927DC9" w:rsidP="00DD2F35">
            <w:pPr>
              <w:jc w:val="center"/>
              <w:rPr>
                <w:rFonts w:ascii="Times New Roman" w:hAnsi="Times New Roman" w:cs="Times New Roman"/>
                <w:sz w:val="24"/>
              </w:rPr>
            </w:pPr>
          </w:p>
        </w:tc>
        <w:tc>
          <w:tcPr>
            <w:tcW w:w="0" w:type="auto"/>
            <w:vAlign w:val="center"/>
          </w:tcPr>
          <w:p w:rsidR="00927DC9" w:rsidRPr="00841893" w:rsidRDefault="00927DC9" w:rsidP="00DD2F35">
            <w:pPr>
              <w:jc w:val="center"/>
              <w:rPr>
                <w:rFonts w:ascii="Times New Roman" w:hAnsi="Times New Roman" w:cs="Times New Roman"/>
                <w:sz w:val="24"/>
              </w:rPr>
            </w:pPr>
            <w:r w:rsidRPr="00841893">
              <w:rPr>
                <w:rFonts w:ascii="Times New Roman" w:hAnsi="Times New Roman" w:cs="Times New Roman"/>
                <w:sz w:val="24"/>
              </w:rPr>
              <w:t>Дебет</w:t>
            </w:r>
          </w:p>
        </w:tc>
        <w:tc>
          <w:tcPr>
            <w:tcW w:w="0" w:type="auto"/>
            <w:vAlign w:val="center"/>
          </w:tcPr>
          <w:p w:rsidR="00927DC9" w:rsidRPr="00841893" w:rsidRDefault="00927DC9" w:rsidP="00DD2F35">
            <w:pPr>
              <w:jc w:val="center"/>
              <w:rPr>
                <w:rFonts w:ascii="Times New Roman" w:hAnsi="Times New Roman" w:cs="Times New Roman"/>
                <w:sz w:val="24"/>
              </w:rPr>
            </w:pPr>
            <w:r w:rsidRPr="00841893">
              <w:rPr>
                <w:rFonts w:ascii="Times New Roman" w:hAnsi="Times New Roman" w:cs="Times New Roman"/>
                <w:sz w:val="24"/>
              </w:rPr>
              <w:t>Кредит</w:t>
            </w:r>
          </w:p>
        </w:tc>
        <w:tc>
          <w:tcPr>
            <w:tcW w:w="0" w:type="auto"/>
            <w:vMerge/>
          </w:tcPr>
          <w:p w:rsidR="00927DC9" w:rsidRPr="00841893" w:rsidRDefault="00927DC9" w:rsidP="00DD2F35">
            <w:pPr>
              <w:rPr>
                <w:rFonts w:ascii="Times New Roman" w:hAnsi="Times New Roman" w:cs="Times New Roman"/>
                <w:sz w:val="24"/>
              </w:rPr>
            </w:pPr>
          </w:p>
        </w:tc>
      </w:tr>
      <w:tr w:rsidR="00034D09" w:rsidRPr="00841893" w:rsidTr="00034D09">
        <w:trPr>
          <w:trHeight w:val="234"/>
        </w:trPr>
        <w:tc>
          <w:tcPr>
            <w:tcW w:w="0" w:type="auto"/>
            <w:vAlign w:val="center"/>
          </w:tcPr>
          <w:p w:rsidR="00034D09" w:rsidRPr="00841893" w:rsidRDefault="00034D09" w:rsidP="00034D09">
            <w:pPr>
              <w:jc w:val="center"/>
              <w:rPr>
                <w:rFonts w:ascii="Times New Roman" w:hAnsi="Times New Roman" w:cs="Times New Roman"/>
                <w:sz w:val="24"/>
              </w:rPr>
            </w:pPr>
            <w:r>
              <w:rPr>
                <w:rFonts w:ascii="Times New Roman" w:hAnsi="Times New Roman" w:cs="Times New Roman"/>
                <w:sz w:val="24"/>
              </w:rPr>
              <w:t>1</w:t>
            </w:r>
          </w:p>
        </w:tc>
        <w:tc>
          <w:tcPr>
            <w:tcW w:w="0" w:type="auto"/>
            <w:vAlign w:val="center"/>
          </w:tcPr>
          <w:p w:rsidR="00034D09" w:rsidRPr="00841893" w:rsidRDefault="00034D09" w:rsidP="00034D09">
            <w:pPr>
              <w:jc w:val="center"/>
              <w:rPr>
                <w:rFonts w:ascii="Times New Roman" w:hAnsi="Times New Roman" w:cs="Times New Roman"/>
                <w:sz w:val="24"/>
              </w:rPr>
            </w:pPr>
            <w:r>
              <w:rPr>
                <w:rFonts w:ascii="Times New Roman" w:hAnsi="Times New Roman" w:cs="Times New Roman"/>
                <w:sz w:val="24"/>
              </w:rPr>
              <w:t>2</w:t>
            </w:r>
          </w:p>
        </w:tc>
        <w:tc>
          <w:tcPr>
            <w:tcW w:w="0" w:type="auto"/>
            <w:vAlign w:val="center"/>
          </w:tcPr>
          <w:p w:rsidR="00034D09" w:rsidRPr="00841893" w:rsidRDefault="00034D09" w:rsidP="00034D09">
            <w:pPr>
              <w:jc w:val="center"/>
              <w:rPr>
                <w:rFonts w:ascii="Times New Roman" w:hAnsi="Times New Roman" w:cs="Times New Roman"/>
                <w:sz w:val="24"/>
              </w:rPr>
            </w:pPr>
            <w:r>
              <w:rPr>
                <w:rFonts w:ascii="Times New Roman" w:hAnsi="Times New Roman" w:cs="Times New Roman"/>
                <w:sz w:val="24"/>
              </w:rPr>
              <w:t>3</w:t>
            </w:r>
          </w:p>
        </w:tc>
        <w:tc>
          <w:tcPr>
            <w:tcW w:w="0" w:type="auto"/>
            <w:vAlign w:val="center"/>
          </w:tcPr>
          <w:p w:rsidR="00034D09" w:rsidRPr="00841893" w:rsidRDefault="00034D09" w:rsidP="00034D09">
            <w:pPr>
              <w:jc w:val="center"/>
              <w:rPr>
                <w:rFonts w:ascii="Times New Roman" w:hAnsi="Times New Roman" w:cs="Times New Roman"/>
                <w:sz w:val="24"/>
              </w:rPr>
            </w:pPr>
            <w:r>
              <w:rPr>
                <w:rFonts w:ascii="Times New Roman" w:hAnsi="Times New Roman" w:cs="Times New Roman"/>
                <w:sz w:val="24"/>
              </w:rPr>
              <w:t>4</w:t>
            </w:r>
          </w:p>
        </w:tc>
        <w:tc>
          <w:tcPr>
            <w:tcW w:w="0" w:type="auto"/>
            <w:vAlign w:val="center"/>
          </w:tcPr>
          <w:p w:rsidR="00034D09" w:rsidRPr="00841893" w:rsidRDefault="00034D09" w:rsidP="00034D09">
            <w:pPr>
              <w:jc w:val="center"/>
              <w:rPr>
                <w:rFonts w:ascii="Times New Roman" w:hAnsi="Times New Roman" w:cs="Times New Roman"/>
                <w:sz w:val="24"/>
              </w:rPr>
            </w:pPr>
            <w:r>
              <w:rPr>
                <w:rFonts w:ascii="Times New Roman" w:hAnsi="Times New Roman" w:cs="Times New Roman"/>
                <w:sz w:val="24"/>
              </w:rPr>
              <w:t>5</w:t>
            </w:r>
          </w:p>
        </w:tc>
        <w:tc>
          <w:tcPr>
            <w:tcW w:w="0" w:type="auto"/>
            <w:vAlign w:val="center"/>
          </w:tcPr>
          <w:p w:rsidR="00034D09" w:rsidRPr="00841893" w:rsidRDefault="00034D09" w:rsidP="00034D09">
            <w:pPr>
              <w:jc w:val="center"/>
              <w:rPr>
                <w:rFonts w:ascii="Times New Roman" w:hAnsi="Times New Roman" w:cs="Times New Roman"/>
                <w:sz w:val="24"/>
              </w:rPr>
            </w:pPr>
            <w:r>
              <w:rPr>
                <w:rFonts w:ascii="Times New Roman" w:hAnsi="Times New Roman" w:cs="Times New Roman"/>
                <w:sz w:val="24"/>
              </w:rPr>
              <w:t>6</w:t>
            </w:r>
          </w:p>
        </w:tc>
      </w:tr>
      <w:tr w:rsidR="00FB015F" w:rsidRPr="00841893" w:rsidTr="00927DC9">
        <w:tc>
          <w:tcPr>
            <w:tcW w:w="0" w:type="auto"/>
            <w:vAlign w:val="center"/>
          </w:tcPr>
          <w:p w:rsidR="00927DC9" w:rsidRPr="00841893" w:rsidRDefault="00927DC9" w:rsidP="000D4E4A">
            <w:pPr>
              <w:jc w:val="center"/>
              <w:rPr>
                <w:rFonts w:ascii="Times New Roman" w:hAnsi="Times New Roman" w:cs="Times New Roman"/>
                <w:sz w:val="24"/>
              </w:rPr>
            </w:pPr>
            <w:r>
              <w:rPr>
                <w:rFonts w:ascii="Times New Roman" w:hAnsi="Times New Roman" w:cs="Times New Roman"/>
                <w:sz w:val="24"/>
              </w:rPr>
              <w:t>1</w:t>
            </w:r>
          </w:p>
        </w:tc>
        <w:tc>
          <w:tcPr>
            <w:tcW w:w="0" w:type="auto"/>
          </w:tcPr>
          <w:p w:rsidR="00927DC9" w:rsidRPr="00841893" w:rsidRDefault="00927DC9" w:rsidP="007E0550">
            <w:pPr>
              <w:rPr>
                <w:rFonts w:ascii="Times New Roman" w:hAnsi="Times New Roman" w:cs="Times New Roman"/>
                <w:sz w:val="24"/>
              </w:rPr>
            </w:pPr>
            <w:r>
              <w:rPr>
                <w:rFonts w:ascii="Times New Roman" w:hAnsi="Times New Roman" w:cs="Times New Roman"/>
                <w:sz w:val="24"/>
              </w:rPr>
              <w:t xml:space="preserve">Начислена заработная плата работникам </w:t>
            </w:r>
          </w:p>
        </w:tc>
        <w:tc>
          <w:tcPr>
            <w:tcW w:w="0" w:type="auto"/>
          </w:tcPr>
          <w:p w:rsidR="00927DC9" w:rsidRDefault="00927DC9" w:rsidP="006C2B91">
            <w:pPr>
              <w:rPr>
                <w:rFonts w:ascii="Times New Roman" w:hAnsi="Times New Roman" w:cs="Times New Roman"/>
                <w:sz w:val="24"/>
              </w:rPr>
            </w:pPr>
            <w:r>
              <w:rPr>
                <w:rFonts w:ascii="Times New Roman" w:hAnsi="Times New Roman" w:cs="Times New Roman"/>
                <w:sz w:val="24"/>
              </w:rPr>
              <w:t>Табель у</w:t>
            </w:r>
            <w:r w:rsidR="006C2B91">
              <w:rPr>
                <w:rFonts w:ascii="Times New Roman" w:hAnsi="Times New Roman" w:cs="Times New Roman"/>
                <w:sz w:val="24"/>
              </w:rPr>
              <w:t xml:space="preserve">чета рабочего времени, </w:t>
            </w:r>
            <w:r>
              <w:rPr>
                <w:rFonts w:ascii="Times New Roman" w:hAnsi="Times New Roman" w:cs="Times New Roman"/>
                <w:sz w:val="24"/>
              </w:rPr>
              <w:t>ведомость</w:t>
            </w:r>
            <w:r w:rsidR="006C2B91">
              <w:rPr>
                <w:rFonts w:ascii="Times New Roman" w:hAnsi="Times New Roman" w:cs="Times New Roman"/>
                <w:sz w:val="24"/>
              </w:rPr>
              <w:t xml:space="preserve"> начисления </w:t>
            </w:r>
            <w:proofErr w:type="spellStart"/>
            <w:proofErr w:type="gramStart"/>
            <w:r w:rsidR="006C2B91">
              <w:rPr>
                <w:rFonts w:ascii="Times New Roman" w:hAnsi="Times New Roman" w:cs="Times New Roman"/>
                <w:sz w:val="24"/>
              </w:rPr>
              <w:t>зар</w:t>
            </w:r>
            <w:proofErr w:type="spellEnd"/>
            <w:r w:rsidR="006C2B91">
              <w:rPr>
                <w:rFonts w:ascii="Times New Roman" w:hAnsi="Times New Roman" w:cs="Times New Roman"/>
                <w:sz w:val="24"/>
              </w:rPr>
              <w:t>. платы</w:t>
            </w:r>
            <w:proofErr w:type="gramEnd"/>
          </w:p>
        </w:tc>
        <w:tc>
          <w:tcPr>
            <w:tcW w:w="0" w:type="auto"/>
            <w:vAlign w:val="center"/>
          </w:tcPr>
          <w:p w:rsidR="00927DC9" w:rsidRPr="00841893" w:rsidRDefault="00927DC9" w:rsidP="00DD2F35">
            <w:pPr>
              <w:jc w:val="center"/>
              <w:rPr>
                <w:rFonts w:ascii="Times New Roman" w:hAnsi="Times New Roman" w:cs="Times New Roman"/>
                <w:sz w:val="24"/>
              </w:rPr>
            </w:pPr>
            <w:r>
              <w:rPr>
                <w:rFonts w:ascii="Times New Roman" w:hAnsi="Times New Roman" w:cs="Times New Roman"/>
                <w:sz w:val="24"/>
              </w:rPr>
              <w:t>20/1</w:t>
            </w:r>
          </w:p>
        </w:tc>
        <w:tc>
          <w:tcPr>
            <w:tcW w:w="0" w:type="auto"/>
            <w:vAlign w:val="center"/>
          </w:tcPr>
          <w:p w:rsidR="00927DC9" w:rsidRPr="00841893" w:rsidRDefault="00927DC9" w:rsidP="00DD2F35">
            <w:pPr>
              <w:jc w:val="center"/>
              <w:rPr>
                <w:rFonts w:ascii="Times New Roman" w:hAnsi="Times New Roman" w:cs="Times New Roman"/>
                <w:sz w:val="24"/>
              </w:rPr>
            </w:pPr>
            <w:r>
              <w:rPr>
                <w:rFonts w:ascii="Times New Roman" w:hAnsi="Times New Roman" w:cs="Times New Roman"/>
                <w:sz w:val="24"/>
              </w:rPr>
              <w:t>70</w:t>
            </w:r>
          </w:p>
        </w:tc>
        <w:tc>
          <w:tcPr>
            <w:tcW w:w="0" w:type="auto"/>
            <w:vAlign w:val="center"/>
          </w:tcPr>
          <w:p w:rsidR="00927DC9" w:rsidRPr="00104B0F" w:rsidRDefault="00927DC9" w:rsidP="007E0550">
            <w:pPr>
              <w:jc w:val="center"/>
              <w:rPr>
                <w:rFonts w:ascii="Times New Roman" w:hAnsi="Times New Roman" w:cs="Times New Roman"/>
                <w:sz w:val="24"/>
              </w:rPr>
            </w:pPr>
            <w:r w:rsidRPr="00104B0F">
              <w:rPr>
                <w:rFonts w:ascii="Times New Roman" w:hAnsi="Times New Roman" w:cs="Times New Roman"/>
                <w:sz w:val="24"/>
                <w:szCs w:val="28"/>
              </w:rPr>
              <w:t>62657,14</w:t>
            </w:r>
          </w:p>
        </w:tc>
      </w:tr>
      <w:tr w:rsidR="00FB015F" w:rsidRPr="00841893" w:rsidTr="00927DC9">
        <w:tc>
          <w:tcPr>
            <w:tcW w:w="0" w:type="auto"/>
            <w:vAlign w:val="center"/>
          </w:tcPr>
          <w:p w:rsidR="00927DC9" w:rsidRPr="00841893" w:rsidRDefault="00927DC9" w:rsidP="000D4E4A">
            <w:pPr>
              <w:jc w:val="center"/>
              <w:rPr>
                <w:rFonts w:ascii="Times New Roman" w:hAnsi="Times New Roman" w:cs="Times New Roman"/>
                <w:sz w:val="24"/>
              </w:rPr>
            </w:pPr>
            <w:r>
              <w:rPr>
                <w:rFonts w:ascii="Times New Roman" w:hAnsi="Times New Roman" w:cs="Times New Roman"/>
                <w:sz w:val="24"/>
              </w:rPr>
              <w:t>2</w:t>
            </w:r>
          </w:p>
        </w:tc>
        <w:tc>
          <w:tcPr>
            <w:tcW w:w="0" w:type="auto"/>
          </w:tcPr>
          <w:p w:rsidR="00927DC9" w:rsidRPr="00841893" w:rsidRDefault="00927DC9" w:rsidP="00DD2F35">
            <w:pPr>
              <w:rPr>
                <w:rFonts w:ascii="Times New Roman" w:hAnsi="Times New Roman" w:cs="Times New Roman"/>
                <w:sz w:val="24"/>
              </w:rPr>
            </w:pPr>
            <w:r>
              <w:rPr>
                <w:rFonts w:ascii="Times New Roman" w:hAnsi="Times New Roman" w:cs="Times New Roman"/>
                <w:sz w:val="24"/>
              </w:rPr>
              <w:t xml:space="preserve">Начислены страховые взносы </w:t>
            </w:r>
          </w:p>
        </w:tc>
        <w:tc>
          <w:tcPr>
            <w:tcW w:w="0" w:type="auto"/>
          </w:tcPr>
          <w:p w:rsidR="00927DC9" w:rsidRDefault="00927DC9" w:rsidP="00927DC9">
            <w:pPr>
              <w:jc w:val="left"/>
              <w:rPr>
                <w:rFonts w:ascii="Times New Roman" w:hAnsi="Times New Roman" w:cs="Times New Roman"/>
                <w:sz w:val="24"/>
              </w:rPr>
            </w:pPr>
            <w:r>
              <w:rPr>
                <w:rFonts w:ascii="Times New Roman" w:hAnsi="Times New Roman" w:cs="Times New Roman"/>
                <w:sz w:val="24"/>
              </w:rPr>
              <w:t>Ведомость начисления страховых взносов</w:t>
            </w:r>
          </w:p>
        </w:tc>
        <w:tc>
          <w:tcPr>
            <w:tcW w:w="0" w:type="auto"/>
            <w:vAlign w:val="center"/>
          </w:tcPr>
          <w:p w:rsidR="00927DC9" w:rsidRPr="00841893" w:rsidRDefault="00927DC9" w:rsidP="00DD2F35">
            <w:pPr>
              <w:jc w:val="center"/>
              <w:rPr>
                <w:rFonts w:ascii="Times New Roman" w:hAnsi="Times New Roman" w:cs="Times New Roman"/>
                <w:sz w:val="24"/>
              </w:rPr>
            </w:pPr>
            <w:r>
              <w:rPr>
                <w:rFonts w:ascii="Times New Roman" w:hAnsi="Times New Roman" w:cs="Times New Roman"/>
                <w:sz w:val="24"/>
              </w:rPr>
              <w:t>20/1</w:t>
            </w:r>
          </w:p>
        </w:tc>
        <w:tc>
          <w:tcPr>
            <w:tcW w:w="0" w:type="auto"/>
            <w:vAlign w:val="center"/>
          </w:tcPr>
          <w:p w:rsidR="00927DC9" w:rsidRPr="00841893" w:rsidRDefault="00927DC9" w:rsidP="00DD2F35">
            <w:pPr>
              <w:jc w:val="center"/>
              <w:rPr>
                <w:rFonts w:ascii="Times New Roman" w:hAnsi="Times New Roman" w:cs="Times New Roman"/>
                <w:sz w:val="24"/>
              </w:rPr>
            </w:pPr>
            <w:r>
              <w:rPr>
                <w:rFonts w:ascii="Times New Roman" w:hAnsi="Times New Roman" w:cs="Times New Roman"/>
                <w:sz w:val="24"/>
              </w:rPr>
              <w:t>69</w:t>
            </w:r>
          </w:p>
        </w:tc>
        <w:tc>
          <w:tcPr>
            <w:tcW w:w="0" w:type="auto"/>
            <w:vAlign w:val="center"/>
          </w:tcPr>
          <w:p w:rsidR="00927DC9" w:rsidRPr="00104B0F" w:rsidRDefault="00927DC9" w:rsidP="00DD2F35">
            <w:pPr>
              <w:jc w:val="center"/>
              <w:rPr>
                <w:rFonts w:ascii="Times New Roman" w:hAnsi="Times New Roman" w:cs="Times New Roman"/>
                <w:sz w:val="24"/>
              </w:rPr>
            </w:pPr>
            <w:r w:rsidRPr="00104B0F">
              <w:rPr>
                <w:rFonts w:ascii="Times New Roman" w:hAnsi="Times New Roman" w:cs="Times New Roman"/>
                <w:sz w:val="24"/>
                <w:szCs w:val="28"/>
              </w:rPr>
              <w:t>20363,57</w:t>
            </w:r>
          </w:p>
        </w:tc>
      </w:tr>
      <w:tr w:rsidR="00034D09" w:rsidRPr="00841893" w:rsidTr="00034D09">
        <w:tc>
          <w:tcPr>
            <w:tcW w:w="0" w:type="auto"/>
            <w:gridSpan w:val="6"/>
            <w:tcBorders>
              <w:top w:val="nil"/>
              <w:left w:val="nil"/>
              <w:right w:val="nil"/>
            </w:tcBorders>
            <w:vAlign w:val="center"/>
          </w:tcPr>
          <w:p w:rsidR="00034D09" w:rsidRDefault="00034D09" w:rsidP="00034D09">
            <w:pPr>
              <w:jc w:val="right"/>
              <w:rPr>
                <w:rFonts w:ascii="Times New Roman" w:hAnsi="Times New Roman" w:cs="Times New Roman"/>
                <w:sz w:val="24"/>
                <w:szCs w:val="28"/>
              </w:rPr>
            </w:pPr>
            <w:r>
              <w:rPr>
                <w:rFonts w:ascii="Times New Roman" w:hAnsi="Times New Roman" w:cs="Times New Roman"/>
                <w:sz w:val="24"/>
                <w:szCs w:val="28"/>
              </w:rPr>
              <w:lastRenderedPageBreak/>
              <w:t xml:space="preserve">Продолжение таблицы </w:t>
            </w:r>
            <w:r w:rsidR="00255221">
              <w:rPr>
                <w:rFonts w:ascii="Times New Roman" w:hAnsi="Times New Roman" w:cs="Times New Roman"/>
                <w:sz w:val="24"/>
                <w:szCs w:val="28"/>
              </w:rPr>
              <w:t>20</w:t>
            </w:r>
          </w:p>
        </w:tc>
      </w:tr>
      <w:tr w:rsidR="00034D09" w:rsidRPr="00841893" w:rsidTr="00034D09">
        <w:tc>
          <w:tcPr>
            <w:tcW w:w="0" w:type="auto"/>
            <w:vAlign w:val="center"/>
          </w:tcPr>
          <w:p w:rsidR="00034D09" w:rsidRDefault="00034D09" w:rsidP="00034D09">
            <w:pPr>
              <w:jc w:val="center"/>
              <w:rPr>
                <w:rFonts w:ascii="Times New Roman" w:hAnsi="Times New Roman" w:cs="Times New Roman"/>
                <w:sz w:val="24"/>
              </w:rPr>
            </w:pPr>
            <w:r>
              <w:rPr>
                <w:rFonts w:ascii="Times New Roman" w:hAnsi="Times New Roman" w:cs="Times New Roman"/>
                <w:sz w:val="24"/>
              </w:rPr>
              <w:t>1</w:t>
            </w:r>
          </w:p>
        </w:tc>
        <w:tc>
          <w:tcPr>
            <w:tcW w:w="0" w:type="auto"/>
            <w:vAlign w:val="center"/>
          </w:tcPr>
          <w:p w:rsidR="00034D09" w:rsidRDefault="00034D09" w:rsidP="00034D09">
            <w:pPr>
              <w:jc w:val="center"/>
              <w:rPr>
                <w:rFonts w:ascii="Times New Roman" w:hAnsi="Times New Roman" w:cs="Times New Roman"/>
                <w:sz w:val="24"/>
              </w:rPr>
            </w:pPr>
            <w:r>
              <w:rPr>
                <w:rFonts w:ascii="Times New Roman" w:hAnsi="Times New Roman" w:cs="Times New Roman"/>
                <w:sz w:val="24"/>
              </w:rPr>
              <w:t>2</w:t>
            </w:r>
          </w:p>
        </w:tc>
        <w:tc>
          <w:tcPr>
            <w:tcW w:w="0" w:type="auto"/>
            <w:vAlign w:val="center"/>
          </w:tcPr>
          <w:p w:rsidR="00034D09" w:rsidRDefault="00034D09" w:rsidP="00034D09">
            <w:pPr>
              <w:jc w:val="center"/>
              <w:rPr>
                <w:rFonts w:ascii="Times New Roman" w:hAnsi="Times New Roman" w:cs="Times New Roman"/>
                <w:sz w:val="24"/>
              </w:rPr>
            </w:pPr>
            <w:r>
              <w:rPr>
                <w:rFonts w:ascii="Times New Roman" w:hAnsi="Times New Roman" w:cs="Times New Roman"/>
                <w:sz w:val="24"/>
              </w:rPr>
              <w:t>3</w:t>
            </w:r>
          </w:p>
        </w:tc>
        <w:tc>
          <w:tcPr>
            <w:tcW w:w="0" w:type="auto"/>
            <w:vAlign w:val="center"/>
          </w:tcPr>
          <w:p w:rsidR="00034D09" w:rsidRDefault="00034D09" w:rsidP="00034D09">
            <w:pPr>
              <w:jc w:val="center"/>
              <w:rPr>
                <w:rFonts w:ascii="Times New Roman" w:hAnsi="Times New Roman" w:cs="Times New Roman"/>
                <w:sz w:val="24"/>
              </w:rPr>
            </w:pPr>
            <w:r>
              <w:rPr>
                <w:rFonts w:ascii="Times New Roman" w:hAnsi="Times New Roman" w:cs="Times New Roman"/>
                <w:sz w:val="24"/>
              </w:rPr>
              <w:t>4</w:t>
            </w:r>
          </w:p>
        </w:tc>
        <w:tc>
          <w:tcPr>
            <w:tcW w:w="0" w:type="auto"/>
            <w:vAlign w:val="center"/>
          </w:tcPr>
          <w:p w:rsidR="00034D09" w:rsidRDefault="00034D09" w:rsidP="00034D09">
            <w:pPr>
              <w:jc w:val="center"/>
              <w:rPr>
                <w:rFonts w:ascii="Times New Roman" w:hAnsi="Times New Roman" w:cs="Times New Roman"/>
                <w:sz w:val="24"/>
              </w:rPr>
            </w:pPr>
            <w:r>
              <w:rPr>
                <w:rFonts w:ascii="Times New Roman" w:hAnsi="Times New Roman" w:cs="Times New Roman"/>
                <w:sz w:val="24"/>
              </w:rPr>
              <w:t>5</w:t>
            </w:r>
          </w:p>
        </w:tc>
        <w:tc>
          <w:tcPr>
            <w:tcW w:w="0" w:type="auto"/>
            <w:vAlign w:val="center"/>
          </w:tcPr>
          <w:p w:rsidR="00034D09" w:rsidRPr="00104B0F" w:rsidRDefault="00034D09" w:rsidP="00034D09">
            <w:pPr>
              <w:jc w:val="center"/>
              <w:rPr>
                <w:rFonts w:ascii="Times New Roman" w:hAnsi="Times New Roman" w:cs="Times New Roman"/>
                <w:sz w:val="24"/>
                <w:szCs w:val="28"/>
              </w:rPr>
            </w:pPr>
            <w:r>
              <w:rPr>
                <w:rFonts w:ascii="Times New Roman" w:hAnsi="Times New Roman" w:cs="Times New Roman"/>
                <w:sz w:val="24"/>
                <w:szCs w:val="28"/>
              </w:rPr>
              <w:t>6</w:t>
            </w:r>
          </w:p>
        </w:tc>
      </w:tr>
      <w:tr w:rsidR="00FB015F" w:rsidRPr="00841893" w:rsidTr="00927DC9">
        <w:tc>
          <w:tcPr>
            <w:tcW w:w="0" w:type="auto"/>
            <w:vAlign w:val="center"/>
          </w:tcPr>
          <w:p w:rsidR="00927DC9" w:rsidRPr="00841893" w:rsidRDefault="00927DC9" w:rsidP="000D4E4A">
            <w:pPr>
              <w:jc w:val="center"/>
              <w:rPr>
                <w:rFonts w:ascii="Times New Roman" w:hAnsi="Times New Roman" w:cs="Times New Roman"/>
                <w:sz w:val="24"/>
              </w:rPr>
            </w:pPr>
            <w:r>
              <w:rPr>
                <w:rFonts w:ascii="Times New Roman" w:hAnsi="Times New Roman" w:cs="Times New Roman"/>
                <w:sz w:val="24"/>
              </w:rPr>
              <w:t>3</w:t>
            </w:r>
          </w:p>
        </w:tc>
        <w:tc>
          <w:tcPr>
            <w:tcW w:w="0" w:type="auto"/>
          </w:tcPr>
          <w:p w:rsidR="00927DC9" w:rsidRPr="00841893" w:rsidRDefault="00927DC9" w:rsidP="00DD2F35">
            <w:pPr>
              <w:rPr>
                <w:rFonts w:ascii="Times New Roman" w:hAnsi="Times New Roman" w:cs="Times New Roman"/>
                <w:sz w:val="24"/>
              </w:rPr>
            </w:pPr>
            <w:r>
              <w:rPr>
                <w:rFonts w:ascii="Times New Roman" w:hAnsi="Times New Roman" w:cs="Times New Roman"/>
                <w:sz w:val="24"/>
              </w:rPr>
              <w:t>Включены в себестоимость затраты вспомогательных производств</w:t>
            </w:r>
          </w:p>
        </w:tc>
        <w:tc>
          <w:tcPr>
            <w:tcW w:w="0" w:type="auto"/>
          </w:tcPr>
          <w:p w:rsidR="00927DC9" w:rsidRDefault="00927DC9" w:rsidP="00927DC9">
            <w:pPr>
              <w:rPr>
                <w:rFonts w:ascii="Times New Roman" w:hAnsi="Times New Roman" w:cs="Times New Roman"/>
                <w:sz w:val="24"/>
              </w:rPr>
            </w:pPr>
            <w:r>
              <w:rPr>
                <w:rFonts w:ascii="Times New Roman" w:hAnsi="Times New Roman" w:cs="Times New Roman"/>
                <w:sz w:val="24"/>
              </w:rPr>
              <w:t>Ведомость распределения затрат вспомогательных производств</w:t>
            </w:r>
            <w:r w:rsidR="008073D5">
              <w:rPr>
                <w:rFonts w:ascii="Times New Roman" w:hAnsi="Times New Roman" w:cs="Times New Roman"/>
                <w:sz w:val="24"/>
              </w:rPr>
              <w:t>, бухгалтерская справка</w:t>
            </w:r>
          </w:p>
        </w:tc>
        <w:tc>
          <w:tcPr>
            <w:tcW w:w="0" w:type="auto"/>
            <w:vAlign w:val="center"/>
          </w:tcPr>
          <w:p w:rsidR="00927DC9" w:rsidRPr="00841893" w:rsidRDefault="00927DC9" w:rsidP="00DD2F35">
            <w:pPr>
              <w:jc w:val="center"/>
              <w:rPr>
                <w:rFonts w:ascii="Times New Roman" w:hAnsi="Times New Roman" w:cs="Times New Roman"/>
                <w:sz w:val="24"/>
              </w:rPr>
            </w:pPr>
            <w:r>
              <w:rPr>
                <w:rFonts w:ascii="Times New Roman" w:hAnsi="Times New Roman" w:cs="Times New Roman"/>
                <w:sz w:val="24"/>
              </w:rPr>
              <w:t>20/1</w:t>
            </w:r>
          </w:p>
        </w:tc>
        <w:tc>
          <w:tcPr>
            <w:tcW w:w="0" w:type="auto"/>
            <w:vAlign w:val="center"/>
          </w:tcPr>
          <w:p w:rsidR="00927DC9" w:rsidRPr="00841893" w:rsidRDefault="00927DC9" w:rsidP="00DD2F35">
            <w:pPr>
              <w:jc w:val="center"/>
              <w:rPr>
                <w:rFonts w:ascii="Times New Roman" w:hAnsi="Times New Roman" w:cs="Times New Roman"/>
                <w:sz w:val="24"/>
              </w:rPr>
            </w:pPr>
            <w:r>
              <w:rPr>
                <w:rFonts w:ascii="Times New Roman" w:hAnsi="Times New Roman" w:cs="Times New Roman"/>
                <w:sz w:val="24"/>
              </w:rPr>
              <w:t>23/3</w:t>
            </w:r>
          </w:p>
        </w:tc>
        <w:tc>
          <w:tcPr>
            <w:tcW w:w="0" w:type="auto"/>
            <w:vAlign w:val="center"/>
          </w:tcPr>
          <w:p w:rsidR="00927DC9" w:rsidRPr="00104B0F" w:rsidRDefault="00927DC9" w:rsidP="00DD2F35">
            <w:pPr>
              <w:jc w:val="center"/>
              <w:rPr>
                <w:rFonts w:ascii="Times New Roman" w:hAnsi="Times New Roman" w:cs="Times New Roman"/>
                <w:sz w:val="24"/>
              </w:rPr>
            </w:pPr>
            <w:r w:rsidRPr="00104B0F">
              <w:rPr>
                <w:rFonts w:ascii="Times New Roman" w:hAnsi="Times New Roman" w:cs="Times New Roman"/>
                <w:sz w:val="24"/>
                <w:szCs w:val="28"/>
              </w:rPr>
              <w:t>32805,0</w:t>
            </w:r>
          </w:p>
        </w:tc>
      </w:tr>
      <w:tr w:rsidR="00FB015F" w:rsidRPr="00841893" w:rsidTr="00927DC9">
        <w:tc>
          <w:tcPr>
            <w:tcW w:w="0" w:type="auto"/>
            <w:vAlign w:val="center"/>
          </w:tcPr>
          <w:p w:rsidR="00927DC9" w:rsidRPr="00841893" w:rsidRDefault="00927DC9" w:rsidP="000D4E4A">
            <w:pPr>
              <w:jc w:val="center"/>
              <w:rPr>
                <w:rFonts w:ascii="Times New Roman" w:hAnsi="Times New Roman" w:cs="Times New Roman"/>
                <w:sz w:val="24"/>
              </w:rPr>
            </w:pPr>
            <w:r>
              <w:rPr>
                <w:rFonts w:ascii="Times New Roman" w:hAnsi="Times New Roman" w:cs="Times New Roman"/>
                <w:sz w:val="24"/>
              </w:rPr>
              <w:t>4</w:t>
            </w:r>
          </w:p>
        </w:tc>
        <w:tc>
          <w:tcPr>
            <w:tcW w:w="0" w:type="auto"/>
          </w:tcPr>
          <w:p w:rsidR="00927DC9" w:rsidRPr="00841893" w:rsidRDefault="00927DC9" w:rsidP="00DD2F35">
            <w:pPr>
              <w:rPr>
                <w:rFonts w:ascii="Times New Roman" w:hAnsi="Times New Roman" w:cs="Times New Roman"/>
                <w:sz w:val="24"/>
              </w:rPr>
            </w:pPr>
            <w:r>
              <w:rPr>
                <w:rFonts w:ascii="Times New Roman" w:hAnsi="Times New Roman" w:cs="Times New Roman"/>
                <w:sz w:val="24"/>
              </w:rPr>
              <w:t>Включены в себестоимость затраты вспомогательных производств</w:t>
            </w:r>
          </w:p>
        </w:tc>
        <w:tc>
          <w:tcPr>
            <w:tcW w:w="0" w:type="auto"/>
          </w:tcPr>
          <w:p w:rsidR="00927DC9" w:rsidRDefault="00927DC9" w:rsidP="00927DC9">
            <w:pPr>
              <w:rPr>
                <w:rFonts w:ascii="Times New Roman" w:hAnsi="Times New Roman" w:cs="Times New Roman"/>
                <w:sz w:val="24"/>
              </w:rPr>
            </w:pPr>
            <w:r>
              <w:rPr>
                <w:rFonts w:ascii="Times New Roman" w:hAnsi="Times New Roman" w:cs="Times New Roman"/>
                <w:sz w:val="24"/>
              </w:rPr>
              <w:t>Ведомость распределения затрат вспомогательных производств</w:t>
            </w:r>
            <w:r w:rsidR="008073D5">
              <w:rPr>
                <w:rFonts w:ascii="Times New Roman" w:hAnsi="Times New Roman" w:cs="Times New Roman"/>
                <w:sz w:val="24"/>
              </w:rPr>
              <w:t>, бухгалтерская справка</w:t>
            </w:r>
          </w:p>
        </w:tc>
        <w:tc>
          <w:tcPr>
            <w:tcW w:w="0" w:type="auto"/>
            <w:vAlign w:val="center"/>
          </w:tcPr>
          <w:p w:rsidR="00927DC9" w:rsidRPr="00841893" w:rsidRDefault="00927DC9" w:rsidP="00DD2F35">
            <w:pPr>
              <w:jc w:val="center"/>
              <w:rPr>
                <w:rFonts w:ascii="Times New Roman" w:hAnsi="Times New Roman" w:cs="Times New Roman"/>
                <w:sz w:val="24"/>
              </w:rPr>
            </w:pPr>
            <w:r>
              <w:rPr>
                <w:rFonts w:ascii="Times New Roman" w:hAnsi="Times New Roman" w:cs="Times New Roman"/>
                <w:sz w:val="24"/>
              </w:rPr>
              <w:t>20/1</w:t>
            </w:r>
          </w:p>
        </w:tc>
        <w:tc>
          <w:tcPr>
            <w:tcW w:w="0" w:type="auto"/>
            <w:vAlign w:val="center"/>
          </w:tcPr>
          <w:p w:rsidR="00927DC9" w:rsidRPr="00841893" w:rsidRDefault="00927DC9" w:rsidP="00DD2F35">
            <w:pPr>
              <w:jc w:val="center"/>
              <w:rPr>
                <w:rFonts w:ascii="Times New Roman" w:hAnsi="Times New Roman" w:cs="Times New Roman"/>
                <w:sz w:val="24"/>
              </w:rPr>
            </w:pPr>
            <w:r>
              <w:rPr>
                <w:rFonts w:ascii="Times New Roman" w:hAnsi="Times New Roman" w:cs="Times New Roman"/>
                <w:sz w:val="24"/>
              </w:rPr>
              <w:t>23/4</w:t>
            </w:r>
          </w:p>
        </w:tc>
        <w:tc>
          <w:tcPr>
            <w:tcW w:w="0" w:type="auto"/>
            <w:vAlign w:val="center"/>
          </w:tcPr>
          <w:p w:rsidR="00927DC9" w:rsidRPr="00104B0F" w:rsidRDefault="00927DC9" w:rsidP="00DD2F35">
            <w:pPr>
              <w:jc w:val="center"/>
              <w:rPr>
                <w:rFonts w:ascii="Times New Roman" w:hAnsi="Times New Roman" w:cs="Times New Roman"/>
                <w:sz w:val="24"/>
              </w:rPr>
            </w:pPr>
            <w:r w:rsidRPr="00104B0F">
              <w:rPr>
                <w:rFonts w:ascii="Times New Roman" w:hAnsi="Times New Roman" w:cs="Times New Roman"/>
                <w:sz w:val="24"/>
                <w:szCs w:val="28"/>
              </w:rPr>
              <w:t>463942,0</w:t>
            </w:r>
          </w:p>
        </w:tc>
      </w:tr>
      <w:tr w:rsidR="00FB015F" w:rsidRPr="00841893" w:rsidTr="00927DC9">
        <w:tc>
          <w:tcPr>
            <w:tcW w:w="0" w:type="auto"/>
            <w:vAlign w:val="center"/>
          </w:tcPr>
          <w:p w:rsidR="00927DC9" w:rsidRPr="00841893" w:rsidRDefault="00927DC9" w:rsidP="000D4E4A">
            <w:pPr>
              <w:jc w:val="center"/>
              <w:rPr>
                <w:rFonts w:ascii="Times New Roman" w:hAnsi="Times New Roman" w:cs="Times New Roman"/>
                <w:sz w:val="24"/>
              </w:rPr>
            </w:pPr>
            <w:r>
              <w:rPr>
                <w:rFonts w:ascii="Times New Roman" w:hAnsi="Times New Roman" w:cs="Times New Roman"/>
                <w:sz w:val="24"/>
              </w:rPr>
              <w:t>5</w:t>
            </w:r>
          </w:p>
        </w:tc>
        <w:tc>
          <w:tcPr>
            <w:tcW w:w="0" w:type="auto"/>
          </w:tcPr>
          <w:p w:rsidR="00927DC9" w:rsidRPr="00841893" w:rsidRDefault="00927DC9" w:rsidP="00DD2F35">
            <w:pPr>
              <w:rPr>
                <w:rFonts w:ascii="Times New Roman" w:hAnsi="Times New Roman" w:cs="Times New Roman"/>
                <w:sz w:val="24"/>
              </w:rPr>
            </w:pPr>
            <w:r>
              <w:rPr>
                <w:rFonts w:ascii="Times New Roman" w:hAnsi="Times New Roman" w:cs="Times New Roman"/>
                <w:sz w:val="24"/>
              </w:rPr>
              <w:t>Включены в себестоимость суммы выполненных работ</w:t>
            </w:r>
          </w:p>
        </w:tc>
        <w:tc>
          <w:tcPr>
            <w:tcW w:w="0" w:type="auto"/>
          </w:tcPr>
          <w:p w:rsidR="00927DC9" w:rsidRDefault="006C2B91" w:rsidP="00927DC9">
            <w:pPr>
              <w:rPr>
                <w:rFonts w:ascii="Times New Roman" w:hAnsi="Times New Roman" w:cs="Times New Roman"/>
                <w:sz w:val="24"/>
              </w:rPr>
            </w:pPr>
            <w:r>
              <w:rPr>
                <w:rFonts w:ascii="Times New Roman" w:hAnsi="Times New Roman" w:cs="Times New Roman"/>
                <w:sz w:val="24"/>
              </w:rPr>
              <w:t xml:space="preserve">Акт приемки </w:t>
            </w:r>
            <w:r w:rsidR="00927DC9">
              <w:rPr>
                <w:rFonts w:ascii="Times New Roman" w:hAnsi="Times New Roman" w:cs="Times New Roman"/>
                <w:sz w:val="24"/>
              </w:rPr>
              <w:t>работ</w:t>
            </w:r>
          </w:p>
        </w:tc>
        <w:tc>
          <w:tcPr>
            <w:tcW w:w="0" w:type="auto"/>
            <w:vAlign w:val="center"/>
          </w:tcPr>
          <w:p w:rsidR="00927DC9" w:rsidRPr="00841893" w:rsidRDefault="00927DC9" w:rsidP="00DD2F35">
            <w:pPr>
              <w:jc w:val="center"/>
              <w:rPr>
                <w:rFonts w:ascii="Times New Roman" w:hAnsi="Times New Roman" w:cs="Times New Roman"/>
                <w:sz w:val="24"/>
              </w:rPr>
            </w:pPr>
            <w:r>
              <w:rPr>
                <w:rFonts w:ascii="Times New Roman" w:hAnsi="Times New Roman" w:cs="Times New Roman"/>
                <w:sz w:val="24"/>
              </w:rPr>
              <w:t>20/1</w:t>
            </w:r>
          </w:p>
        </w:tc>
        <w:tc>
          <w:tcPr>
            <w:tcW w:w="0" w:type="auto"/>
            <w:vAlign w:val="center"/>
          </w:tcPr>
          <w:p w:rsidR="00927DC9" w:rsidRPr="00841893" w:rsidRDefault="00927DC9" w:rsidP="00DD2F35">
            <w:pPr>
              <w:jc w:val="center"/>
              <w:rPr>
                <w:rFonts w:ascii="Times New Roman" w:hAnsi="Times New Roman" w:cs="Times New Roman"/>
                <w:sz w:val="24"/>
              </w:rPr>
            </w:pPr>
            <w:r>
              <w:rPr>
                <w:rFonts w:ascii="Times New Roman" w:hAnsi="Times New Roman" w:cs="Times New Roman"/>
                <w:sz w:val="24"/>
              </w:rPr>
              <w:t>60</w:t>
            </w:r>
          </w:p>
        </w:tc>
        <w:tc>
          <w:tcPr>
            <w:tcW w:w="0" w:type="auto"/>
            <w:vAlign w:val="center"/>
          </w:tcPr>
          <w:p w:rsidR="00927DC9" w:rsidRPr="00104B0F" w:rsidRDefault="006C2B91" w:rsidP="00DD2F35">
            <w:pPr>
              <w:jc w:val="center"/>
              <w:rPr>
                <w:rFonts w:ascii="Times New Roman" w:hAnsi="Times New Roman" w:cs="Times New Roman"/>
                <w:sz w:val="24"/>
              </w:rPr>
            </w:pPr>
            <w:r>
              <w:rPr>
                <w:rFonts w:ascii="Times New Roman" w:hAnsi="Times New Roman" w:cs="Times New Roman"/>
                <w:sz w:val="24"/>
                <w:szCs w:val="28"/>
              </w:rPr>
              <w:t>186486,0</w:t>
            </w:r>
          </w:p>
        </w:tc>
      </w:tr>
      <w:tr w:rsidR="00FB015F" w:rsidRPr="00841893" w:rsidTr="00927DC9">
        <w:tc>
          <w:tcPr>
            <w:tcW w:w="0" w:type="auto"/>
            <w:vAlign w:val="center"/>
          </w:tcPr>
          <w:p w:rsidR="00927DC9" w:rsidRDefault="00927DC9" w:rsidP="000D4E4A">
            <w:pPr>
              <w:jc w:val="center"/>
              <w:rPr>
                <w:rFonts w:ascii="Times New Roman" w:hAnsi="Times New Roman" w:cs="Times New Roman"/>
                <w:sz w:val="24"/>
              </w:rPr>
            </w:pPr>
            <w:r>
              <w:rPr>
                <w:rFonts w:ascii="Times New Roman" w:hAnsi="Times New Roman" w:cs="Times New Roman"/>
                <w:sz w:val="24"/>
              </w:rPr>
              <w:t>6</w:t>
            </w:r>
          </w:p>
        </w:tc>
        <w:tc>
          <w:tcPr>
            <w:tcW w:w="0" w:type="auto"/>
          </w:tcPr>
          <w:p w:rsidR="00927DC9" w:rsidRDefault="00927DC9" w:rsidP="00DD2F35">
            <w:pPr>
              <w:rPr>
                <w:rFonts w:ascii="Times New Roman" w:hAnsi="Times New Roman" w:cs="Times New Roman"/>
                <w:sz w:val="24"/>
              </w:rPr>
            </w:pPr>
            <w:r>
              <w:rPr>
                <w:rFonts w:ascii="Times New Roman" w:hAnsi="Times New Roman" w:cs="Times New Roman"/>
                <w:sz w:val="24"/>
              </w:rPr>
              <w:t>Распределены общепроизводственные расходы</w:t>
            </w:r>
          </w:p>
        </w:tc>
        <w:tc>
          <w:tcPr>
            <w:tcW w:w="0" w:type="auto"/>
          </w:tcPr>
          <w:p w:rsidR="00927DC9" w:rsidRDefault="008073D5" w:rsidP="00927DC9">
            <w:pPr>
              <w:rPr>
                <w:rFonts w:ascii="Times New Roman" w:hAnsi="Times New Roman" w:cs="Times New Roman"/>
                <w:sz w:val="24"/>
              </w:rPr>
            </w:pPr>
            <w:r>
              <w:rPr>
                <w:rFonts w:ascii="Times New Roman" w:hAnsi="Times New Roman" w:cs="Times New Roman"/>
                <w:sz w:val="24"/>
              </w:rPr>
              <w:t>Ведомость распределения</w:t>
            </w:r>
            <w:r w:rsidR="00FB015F">
              <w:rPr>
                <w:rFonts w:ascii="Times New Roman" w:hAnsi="Times New Roman" w:cs="Times New Roman"/>
                <w:sz w:val="24"/>
              </w:rPr>
              <w:t xml:space="preserve"> общепроизводственных расходов, бухгалтерская справка</w:t>
            </w:r>
          </w:p>
        </w:tc>
        <w:tc>
          <w:tcPr>
            <w:tcW w:w="0" w:type="auto"/>
            <w:vAlign w:val="center"/>
          </w:tcPr>
          <w:p w:rsidR="00927DC9" w:rsidRDefault="00927DC9" w:rsidP="00DD2F35">
            <w:pPr>
              <w:jc w:val="center"/>
              <w:rPr>
                <w:rFonts w:ascii="Times New Roman" w:hAnsi="Times New Roman" w:cs="Times New Roman"/>
                <w:sz w:val="24"/>
              </w:rPr>
            </w:pPr>
            <w:r>
              <w:rPr>
                <w:rFonts w:ascii="Times New Roman" w:hAnsi="Times New Roman" w:cs="Times New Roman"/>
                <w:sz w:val="24"/>
              </w:rPr>
              <w:t>20/1</w:t>
            </w:r>
          </w:p>
        </w:tc>
        <w:tc>
          <w:tcPr>
            <w:tcW w:w="0" w:type="auto"/>
            <w:vAlign w:val="center"/>
          </w:tcPr>
          <w:p w:rsidR="00927DC9" w:rsidRDefault="00927DC9" w:rsidP="00DD2F35">
            <w:pPr>
              <w:jc w:val="center"/>
              <w:rPr>
                <w:rFonts w:ascii="Times New Roman" w:hAnsi="Times New Roman" w:cs="Times New Roman"/>
                <w:sz w:val="24"/>
              </w:rPr>
            </w:pPr>
            <w:r>
              <w:rPr>
                <w:rFonts w:ascii="Times New Roman" w:hAnsi="Times New Roman" w:cs="Times New Roman"/>
                <w:sz w:val="24"/>
              </w:rPr>
              <w:t>25/1</w:t>
            </w:r>
          </w:p>
        </w:tc>
        <w:tc>
          <w:tcPr>
            <w:tcW w:w="0" w:type="auto"/>
            <w:vAlign w:val="center"/>
          </w:tcPr>
          <w:p w:rsidR="00927DC9" w:rsidRPr="00104B0F" w:rsidRDefault="00927DC9" w:rsidP="00DD2F35">
            <w:pPr>
              <w:jc w:val="center"/>
              <w:rPr>
                <w:rFonts w:ascii="Times New Roman" w:hAnsi="Times New Roman" w:cs="Times New Roman"/>
                <w:sz w:val="24"/>
                <w:szCs w:val="28"/>
              </w:rPr>
            </w:pPr>
            <w:r w:rsidRPr="00104B0F">
              <w:rPr>
                <w:rFonts w:ascii="Times New Roman" w:hAnsi="Times New Roman" w:cs="Times New Roman"/>
                <w:sz w:val="24"/>
                <w:szCs w:val="28"/>
              </w:rPr>
              <w:t>321000,0</w:t>
            </w:r>
          </w:p>
        </w:tc>
      </w:tr>
      <w:tr w:rsidR="00FB015F" w:rsidRPr="00841893" w:rsidTr="00927DC9">
        <w:tc>
          <w:tcPr>
            <w:tcW w:w="0" w:type="auto"/>
            <w:vAlign w:val="center"/>
          </w:tcPr>
          <w:p w:rsidR="00927DC9" w:rsidRDefault="00927DC9" w:rsidP="000D4E4A">
            <w:pPr>
              <w:jc w:val="center"/>
              <w:rPr>
                <w:rFonts w:ascii="Times New Roman" w:hAnsi="Times New Roman" w:cs="Times New Roman"/>
                <w:sz w:val="24"/>
              </w:rPr>
            </w:pPr>
            <w:r>
              <w:rPr>
                <w:rFonts w:ascii="Times New Roman" w:hAnsi="Times New Roman" w:cs="Times New Roman"/>
                <w:sz w:val="24"/>
              </w:rPr>
              <w:t>7</w:t>
            </w:r>
          </w:p>
        </w:tc>
        <w:tc>
          <w:tcPr>
            <w:tcW w:w="0" w:type="auto"/>
          </w:tcPr>
          <w:p w:rsidR="00927DC9" w:rsidRDefault="00927DC9" w:rsidP="00DD2F35">
            <w:pPr>
              <w:rPr>
                <w:rFonts w:ascii="Times New Roman" w:hAnsi="Times New Roman" w:cs="Times New Roman"/>
                <w:sz w:val="24"/>
              </w:rPr>
            </w:pPr>
            <w:r>
              <w:rPr>
                <w:rFonts w:ascii="Times New Roman" w:hAnsi="Times New Roman" w:cs="Times New Roman"/>
                <w:sz w:val="24"/>
              </w:rPr>
              <w:t>Распределены общехозяйственные расходы</w:t>
            </w:r>
          </w:p>
        </w:tc>
        <w:tc>
          <w:tcPr>
            <w:tcW w:w="0" w:type="auto"/>
          </w:tcPr>
          <w:p w:rsidR="00927DC9" w:rsidRDefault="00FB015F" w:rsidP="00FB015F">
            <w:pPr>
              <w:rPr>
                <w:rFonts w:ascii="Times New Roman" w:hAnsi="Times New Roman" w:cs="Times New Roman"/>
                <w:sz w:val="24"/>
              </w:rPr>
            </w:pPr>
            <w:r>
              <w:rPr>
                <w:rFonts w:ascii="Times New Roman" w:hAnsi="Times New Roman" w:cs="Times New Roman"/>
                <w:sz w:val="24"/>
              </w:rPr>
              <w:t>Ведомость распределения общехозяйственных расходов, бухгалтерская справка</w:t>
            </w:r>
          </w:p>
        </w:tc>
        <w:tc>
          <w:tcPr>
            <w:tcW w:w="0" w:type="auto"/>
            <w:vAlign w:val="center"/>
          </w:tcPr>
          <w:p w:rsidR="00927DC9" w:rsidRDefault="00927DC9" w:rsidP="00DD2F35">
            <w:pPr>
              <w:jc w:val="center"/>
              <w:rPr>
                <w:rFonts w:ascii="Times New Roman" w:hAnsi="Times New Roman" w:cs="Times New Roman"/>
                <w:sz w:val="24"/>
              </w:rPr>
            </w:pPr>
            <w:r>
              <w:rPr>
                <w:rFonts w:ascii="Times New Roman" w:hAnsi="Times New Roman" w:cs="Times New Roman"/>
                <w:sz w:val="24"/>
              </w:rPr>
              <w:t>20/1</w:t>
            </w:r>
          </w:p>
        </w:tc>
        <w:tc>
          <w:tcPr>
            <w:tcW w:w="0" w:type="auto"/>
            <w:vAlign w:val="center"/>
          </w:tcPr>
          <w:p w:rsidR="00927DC9" w:rsidRDefault="00927DC9" w:rsidP="00DD2F35">
            <w:pPr>
              <w:jc w:val="center"/>
              <w:rPr>
                <w:rFonts w:ascii="Times New Roman" w:hAnsi="Times New Roman" w:cs="Times New Roman"/>
                <w:sz w:val="24"/>
              </w:rPr>
            </w:pPr>
            <w:r>
              <w:rPr>
                <w:rFonts w:ascii="Times New Roman" w:hAnsi="Times New Roman" w:cs="Times New Roman"/>
                <w:sz w:val="24"/>
              </w:rPr>
              <w:t>26</w:t>
            </w:r>
          </w:p>
        </w:tc>
        <w:tc>
          <w:tcPr>
            <w:tcW w:w="0" w:type="auto"/>
            <w:vAlign w:val="center"/>
          </w:tcPr>
          <w:p w:rsidR="00927DC9" w:rsidRPr="00104B0F" w:rsidRDefault="00927DC9" w:rsidP="00DD2F35">
            <w:pPr>
              <w:jc w:val="center"/>
              <w:rPr>
                <w:rFonts w:ascii="Times New Roman" w:hAnsi="Times New Roman" w:cs="Times New Roman"/>
                <w:sz w:val="24"/>
                <w:szCs w:val="28"/>
              </w:rPr>
            </w:pPr>
            <w:r w:rsidRPr="00104B0F">
              <w:rPr>
                <w:rFonts w:ascii="Times New Roman" w:hAnsi="Times New Roman" w:cs="Times New Roman"/>
                <w:sz w:val="24"/>
                <w:szCs w:val="28"/>
              </w:rPr>
              <w:t>458000,0</w:t>
            </w:r>
          </w:p>
        </w:tc>
      </w:tr>
      <w:tr w:rsidR="00FB015F" w:rsidRPr="00841893" w:rsidTr="00927DC9">
        <w:tc>
          <w:tcPr>
            <w:tcW w:w="0" w:type="auto"/>
            <w:vAlign w:val="center"/>
          </w:tcPr>
          <w:p w:rsidR="00927DC9" w:rsidRDefault="00927DC9" w:rsidP="000D4E4A">
            <w:pPr>
              <w:jc w:val="center"/>
              <w:rPr>
                <w:rFonts w:ascii="Times New Roman" w:hAnsi="Times New Roman" w:cs="Times New Roman"/>
                <w:sz w:val="24"/>
              </w:rPr>
            </w:pPr>
            <w:r>
              <w:rPr>
                <w:rFonts w:ascii="Times New Roman" w:hAnsi="Times New Roman" w:cs="Times New Roman"/>
                <w:sz w:val="24"/>
              </w:rPr>
              <w:t>8</w:t>
            </w:r>
          </w:p>
        </w:tc>
        <w:tc>
          <w:tcPr>
            <w:tcW w:w="0" w:type="auto"/>
          </w:tcPr>
          <w:p w:rsidR="00927DC9" w:rsidRDefault="00927DC9" w:rsidP="00DD2F35">
            <w:pPr>
              <w:rPr>
                <w:rFonts w:ascii="Times New Roman" w:hAnsi="Times New Roman" w:cs="Times New Roman"/>
                <w:sz w:val="24"/>
              </w:rPr>
            </w:pPr>
            <w:r>
              <w:rPr>
                <w:rFonts w:ascii="Times New Roman" w:hAnsi="Times New Roman" w:cs="Times New Roman"/>
                <w:sz w:val="24"/>
              </w:rPr>
              <w:t>Распределены работы и услуги вспомогательных производств</w:t>
            </w:r>
          </w:p>
        </w:tc>
        <w:tc>
          <w:tcPr>
            <w:tcW w:w="0" w:type="auto"/>
          </w:tcPr>
          <w:p w:rsidR="00927DC9" w:rsidRDefault="00FB015F" w:rsidP="00FB015F">
            <w:pPr>
              <w:rPr>
                <w:rFonts w:ascii="Times New Roman" w:hAnsi="Times New Roman" w:cs="Times New Roman"/>
                <w:sz w:val="24"/>
              </w:rPr>
            </w:pPr>
            <w:r>
              <w:rPr>
                <w:rFonts w:ascii="Times New Roman" w:hAnsi="Times New Roman" w:cs="Times New Roman"/>
                <w:sz w:val="24"/>
              </w:rPr>
              <w:t>Ведомость распределения затрат вспомогательных производств, бухгалтерская справка</w:t>
            </w:r>
          </w:p>
        </w:tc>
        <w:tc>
          <w:tcPr>
            <w:tcW w:w="0" w:type="auto"/>
            <w:vAlign w:val="center"/>
          </w:tcPr>
          <w:p w:rsidR="00927DC9" w:rsidRDefault="00927DC9" w:rsidP="00DD2F35">
            <w:pPr>
              <w:jc w:val="center"/>
              <w:rPr>
                <w:rFonts w:ascii="Times New Roman" w:hAnsi="Times New Roman" w:cs="Times New Roman"/>
                <w:sz w:val="24"/>
              </w:rPr>
            </w:pPr>
            <w:r>
              <w:rPr>
                <w:rFonts w:ascii="Times New Roman" w:hAnsi="Times New Roman" w:cs="Times New Roman"/>
                <w:sz w:val="24"/>
              </w:rPr>
              <w:t>20/1</w:t>
            </w:r>
          </w:p>
        </w:tc>
        <w:tc>
          <w:tcPr>
            <w:tcW w:w="0" w:type="auto"/>
            <w:vAlign w:val="center"/>
          </w:tcPr>
          <w:p w:rsidR="00927DC9" w:rsidRDefault="00927DC9" w:rsidP="00DD2F35">
            <w:pPr>
              <w:jc w:val="center"/>
              <w:rPr>
                <w:rFonts w:ascii="Times New Roman" w:hAnsi="Times New Roman" w:cs="Times New Roman"/>
                <w:sz w:val="24"/>
              </w:rPr>
            </w:pPr>
            <w:r>
              <w:rPr>
                <w:rFonts w:ascii="Times New Roman" w:hAnsi="Times New Roman" w:cs="Times New Roman"/>
                <w:sz w:val="24"/>
              </w:rPr>
              <w:t>23</w:t>
            </w:r>
          </w:p>
        </w:tc>
        <w:tc>
          <w:tcPr>
            <w:tcW w:w="0" w:type="auto"/>
            <w:vAlign w:val="center"/>
          </w:tcPr>
          <w:p w:rsidR="00927DC9" w:rsidRPr="00104B0F" w:rsidRDefault="00927DC9" w:rsidP="00DD2F35">
            <w:pPr>
              <w:jc w:val="center"/>
              <w:rPr>
                <w:rFonts w:ascii="Times New Roman" w:hAnsi="Times New Roman" w:cs="Times New Roman"/>
                <w:sz w:val="24"/>
                <w:szCs w:val="28"/>
              </w:rPr>
            </w:pPr>
            <w:r w:rsidRPr="00104B0F">
              <w:rPr>
                <w:rFonts w:ascii="Times New Roman" w:hAnsi="Times New Roman" w:cs="Times New Roman"/>
                <w:sz w:val="24"/>
                <w:szCs w:val="28"/>
              </w:rPr>
              <w:t>3147000,0</w:t>
            </w:r>
          </w:p>
        </w:tc>
      </w:tr>
      <w:tr w:rsidR="00FB015F" w:rsidRPr="00841893" w:rsidTr="00927DC9">
        <w:tc>
          <w:tcPr>
            <w:tcW w:w="0" w:type="auto"/>
            <w:vAlign w:val="center"/>
          </w:tcPr>
          <w:p w:rsidR="00927DC9" w:rsidRDefault="00927DC9" w:rsidP="000D4E4A">
            <w:pPr>
              <w:jc w:val="center"/>
              <w:rPr>
                <w:rFonts w:ascii="Times New Roman" w:hAnsi="Times New Roman" w:cs="Times New Roman"/>
                <w:sz w:val="24"/>
              </w:rPr>
            </w:pPr>
            <w:r>
              <w:rPr>
                <w:rFonts w:ascii="Times New Roman" w:hAnsi="Times New Roman" w:cs="Times New Roman"/>
                <w:sz w:val="24"/>
              </w:rPr>
              <w:t>9</w:t>
            </w:r>
          </w:p>
        </w:tc>
        <w:tc>
          <w:tcPr>
            <w:tcW w:w="0" w:type="auto"/>
          </w:tcPr>
          <w:p w:rsidR="00927DC9" w:rsidRDefault="00927DC9" w:rsidP="00DD2F35">
            <w:pPr>
              <w:rPr>
                <w:rFonts w:ascii="Times New Roman" w:hAnsi="Times New Roman" w:cs="Times New Roman"/>
                <w:sz w:val="24"/>
              </w:rPr>
            </w:pPr>
            <w:r>
              <w:rPr>
                <w:rFonts w:ascii="Times New Roman" w:hAnsi="Times New Roman" w:cs="Times New Roman"/>
                <w:sz w:val="24"/>
              </w:rPr>
              <w:t>Распределены расходы промышленных производств</w:t>
            </w:r>
          </w:p>
        </w:tc>
        <w:tc>
          <w:tcPr>
            <w:tcW w:w="0" w:type="auto"/>
          </w:tcPr>
          <w:p w:rsidR="00927DC9" w:rsidRDefault="00FB015F" w:rsidP="00FB015F">
            <w:pPr>
              <w:rPr>
                <w:rFonts w:ascii="Times New Roman" w:hAnsi="Times New Roman" w:cs="Times New Roman"/>
                <w:sz w:val="24"/>
              </w:rPr>
            </w:pPr>
            <w:r>
              <w:rPr>
                <w:rFonts w:ascii="Times New Roman" w:hAnsi="Times New Roman" w:cs="Times New Roman"/>
                <w:sz w:val="24"/>
              </w:rPr>
              <w:t>Ведомость распределения затрат промышленных производств, бухгалтерская справка</w:t>
            </w:r>
          </w:p>
        </w:tc>
        <w:tc>
          <w:tcPr>
            <w:tcW w:w="0" w:type="auto"/>
            <w:vAlign w:val="center"/>
          </w:tcPr>
          <w:p w:rsidR="00927DC9" w:rsidRDefault="00927DC9" w:rsidP="00DD2F35">
            <w:pPr>
              <w:jc w:val="center"/>
              <w:rPr>
                <w:rFonts w:ascii="Times New Roman" w:hAnsi="Times New Roman" w:cs="Times New Roman"/>
                <w:sz w:val="24"/>
              </w:rPr>
            </w:pPr>
            <w:r>
              <w:rPr>
                <w:rFonts w:ascii="Times New Roman" w:hAnsi="Times New Roman" w:cs="Times New Roman"/>
                <w:sz w:val="24"/>
              </w:rPr>
              <w:t>20/1</w:t>
            </w:r>
          </w:p>
        </w:tc>
        <w:tc>
          <w:tcPr>
            <w:tcW w:w="0" w:type="auto"/>
            <w:vAlign w:val="center"/>
          </w:tcPr>
          <w:p w:rsidR="00927DC9" w:rsidRDefault="00927DC9" w:rsidP="00DD2F35">
            <w:pPr>
              <w:jc w:val="center"/>
              <w:rPr>
                <w:rFonts w:ascii="Times New Roman" w:hAnsi="Times New Roman" w:cs="Times New Roman"/>
                <w:sz w:val="24"/>
              </w:rPr>
            </w:pPr>
            <w:r>
              <w:rPr>
                <w:rFonts w:ascii="Times New Roman" w:hAnsi="Times New Roman" w:cs="Times New Roman"/>
                <w:sz w:val="24"/>
              </w:rPr>
              <w:t>20/3</w:t>
            </w:r>
          </w:p>
        </w:tc>
        <w:tc>
          <w:tcPr>
            <w:tcW w:w="0" w:type="auto"/>
            <w:vAlign w:val="center"/>
          </w:tcPr>
          <w:p w:rsidR="00927DC9" w:rsidRPr="00104B0F" w:rsidRDefault="00927DC9" w:rsidP="00DD2F35">
            <w:pPr>
              <w:jc w:val="center"/>
              <w:rPr>
                <w:rFonts w:ascii="Times New Roman" w:hAnsi="Times New Roman" w:cs="Times New Roman"/>
                <w:sz w:val="24"/>
                <w:szCs w:val="28"/>
              </w:rPr>
            </w:pPr>
            <w:r w:rsidRPr="00104B0F">
              <w:rPr>
                <w:rFonts w:ascii="Times New Roman" w:hAnsi="Times New Roman" w:cs="Times New Roman"/>
                <w:sz w:val="24"/>
                <w:szCs w:val="28"/>
              </w:rPr>
              <w:t>718000,0</w:t>
            </w:r>
          </w:p>
        </w:tc>
      </w:tr>
    </w:tbl>
    <w:p w:rsidR="006313F0" w:rsidRPr="00104B0F" w:rsidRDefault="006313F0" w:rsidP="00104B0F">
      <w:pPr>
        <w:spacing w:after="0" w:line="360" w:lineRule="auto"/>
        <w:ind w:firstLine="709"/>
        <w:rPr>
          <w:rFonts w:ascii="Times New Roman" w:hAnsi="Times New Roman" w:cs="Times New Roman"/>
          <w:sz w:val="28"/>
          <w:szCs w:val="28"/>
        </w:rPr>
      </w:pPr>
      <w:r w:rsidRPr="00104B0F">
        <w:rPr>
          <w:rFonts w:ascii="Times New Roman" w:hAnsi="Times New Roman" w:cs="Times New Roman"/>
          <w:sz w:val="28"/>
          <w:szCs w:val="28"/>
        </w:rPr>
        <w:t>Также в расчет себестоимости включается сумма незавершенного производства 8126888,40 руб.</w:t>
      </w:r>
    </w:p>
    <w:p w:rsidR="00104B0F" w:rsidRDefault="006313F0" w:rsidP="00104B0F">
      <w:pPr>
        <w:pStyle w:val="a3"/>
        <w:numPr>
          <w:ilvl w:val="0"/>
          <w:numId w:val="40"/>
        </w:numPr>
        <w:spacing w:after="0" w:line="360" w:lineRule="auto"/>
        <w:rPr>
          <w:rFonts w:ascii="Times New Roman" w:hAnsi="Times New Roman" w:cs="Times New Roman"/>
          <w:sz w:val="28"/>
          <w:szCs w:val="28"/>
        </w:rPr>
      </w:pPr>
      <w:r w:rsidRPr="00BA2B97">
        <w:rPr>
          <w:rFonts w:ascii="Times New Roman" w:hAnsi="Times New Roman" w:cs="Times New Roman"/>
          <w:sz w:val="28"/>
          <w:szCs w:val="28"/>
        </w:rPr>
        <w:t>Приходуется готовая продукция (зерно озимой ржи) по плановой себестоимости</w:t>
      </w:r>
      <w:r w:rsidR="00DD2F35">
        <w:rPr>
          <w:rFonts w:ascii="Times New Roman" w:hAnsi="Times New Roman" w:cs="Times New Roman"/>
          <w:sz w:val="28"/>
          <w:szCs w:val="28"/>
        </w:rPr>
        <w:t xml:space="preserve">, </w:t>
      </w:r>
      <w:r w:rsidR="00DD2F35" w:rsidRPr="006D45F8">
        <w:rPr>
          <w:rFonts w:ascii="Times New Roman" w:hAnsi="Times New Roman" w:cs="Times New Roman"/>
          <w:sz w:val="28"/>
          <w:szCs w:val="28"/>
        </w:rPr>
        <w:t xml:space="preserve">таблица </w:t>
      </w:r>
      <w:r w:rsidR="00255221">
        <w:rPr>
          <w:rFonts w:ascii="Times New Roman" w:hAnsi="Times New Roman" w:cs="Times New Roman"/>
          <w:sz w:val="28"/>
          <w:szCs w:val="28"/>
        </w:rPr>
        <w:t>21</w:t>
      </w:r>
      <w:r w:rsidR="00B4016A" w:rsidRPr="006D45F8">
        <w:rPr>
          <w:rFonts w:ascii="Times New Roman" w:hAnsi="Times New Roman" w:cs="Times New Roman"/>
          <w:sz w:val="28"/>
          <w:szCs w:val="28"/>
        </w:rPr>
        <w:t>.</w:t>
      </w:r>
    </w:p>
    <w:p w:rsidR="00104B0F" w:rsidRPr="00E04756" w:rsidRDefault="00B4016A" w:rsidP="00104B0F">
      <w:pPr>
        <w:spacing w:after="0" w:line="360" w:lineRule="auto"/>
        <w:rPr>
          <w:rFonts w:ascii="Times New Roman" w:eastAsia="Times New Roman" w:hAnsi="Times New Roman" w:cs="Times New Roman"/>
          <w:color w:val="FF0000"/>
          <w:sz w:val="28"/>
          <w:szCs w:val="21"/>
          <w:lang w:eastAsia="ru-RU"/>
        </w:rPr>
      </w:pPr>
      <w:r w:rsidRPr="006D45F8">
        <w:rPr>
          <w:rFonts w:ascii="Times New Roman" w:eastAsia="Times New Roman" w:hAnsi="Times New Roman" w:cs="Times New Roman"/>
          <w:sz w:val="28"/>
          <w:szCs w:val="21"/>
          <w:lang w:eastAsia="ru-RU"/>
        </w:rPr>
        <w:t>Таблица</w:t>
      </w:r>
      <w:r>
        <w:rPr>
          <w:rFonts w:ascii="Times New Roman" w:eastAsia="Times New Roman" w:hAnsi="Times New Roman" w:cs="Times New Roman"/>
          <w:sz w:val="28"/>
          <w:szCs w:val="21"/>
          <w:lang w:eastAsia="ru-RU"/>
        </w:rPr>
        <w:t xml:space="preserve"> </w:t>
      </w:r>
      <w:r w:rsidR="00255221">
        <w:rPr>
          <w:rFonts w:ascii="Times New Roman" w:eastAsia="Times New Roman" w:hAnsi="Times New Roman" w:cs="Times New Roman"/>
          <w:sz w:val="28"/>
          <w:szCs w:val="21"/>
          <w:lang w:eastAsia="ru-RU"/>
        </w:rPr>
        <w:t>21</w:t>
      </w:r>
      <w:r w:rsidR="006D45F8">
        <w:rPr>
          <w:rFonts w:ascii="Times New Roman" w:eastAsia="Times New Roman" w:hAnsi="Times New Roman" w:cs="Times New Roman"/>
          <w:sz w:val="28"/>
          <w:szCs w:val="21"/>
          <w:lang w:eastAsia="ru-RU"/>
        </w:rPr>
        <w:t xml:space="preserve"> </w:t>
      </w:r>
      <w:r>
        <w:rPr>
          <w:rFonts w:ascii="Times New Roman" w:eastAsia="Times New Roman" w:hAnsi="Times New Roman" w:cs="Times New Roman"/>
          <w:sz w:val="28"/>
          <w:szCs w:val="21"/>
          <w:lang w:eastAsia="ru-RU"/>
        </w:rPr>
        <w:t>– Бухгалтерские записи по</w:t>
      </w:r>
      <w:r>
        <w:rPr>
          <w:rFonts w:ascii="Times New Roman" w:hAnsi="Times New Roman" w:cs="Times New Roman"/>
          <w:sz w:val="28"/>
        </w:rPr>
        <w:t xml:space="preserve"> </w:t>
      </w:r>
      <w:r w:rsidR="00E04756">
        <w:rPr>
          <w:rFonts w:ascii="Times New Roman" w:hAnsi="Times New Roman" w:cs="Times New Roman"/>
          <w:sz w:val="28"/>
        </w:rPr>
        <w:t>о</w:t>
      </w:r>
      <w:r>
        <w:rPr>
          <w:rFonts w:ascii="Times New Roman" w:hAnsi="Times New Roman" w:cs="Times New Roman"/>
          <w:sz w:val="28"/>
        </w:rPr>
        <w:t>приходованию зерна озимой ржи за 2016 год</w:t>
      </w:r>
      <w:r w:rsidR="00104B0F" w:rsidRPr="00104B0F">
        <w:rPr>
          <w:rFonts w:ascii="Times New Roman" w:hAnsi="Times New Roman" w:cs="Times New Roman"/>
          <w:sz w:val="28"/>
        </w:rPr>
        <w:t xml:space="preserve"> в АО «Прогресс»</w:t>
      </w:r>
      <w:r w:rsidR="00E04756">
        <w:rPr>
          <w:rFonts w:ascii="Times New Roman" w:hAnsi="Times New Roman" w:cs="Times New Roman"/>
          <w:sz w:val="28"/>
        </w:rPr>
        <w:t xml:space="preserve"> </w:t>
      </w:r>
    </w:p>
    <w:tbl>
      <w:tblPr>
        <w:tblStyle w:val="a4"/>
        <w:tblW w:w="0" w:type="auto"/>
        <w:tblLayout w:type="fixed"/>
        <w:tblLook w:val="04A0" w:firstRow="1" w:lastRow="0" w:firstColumn="1" w:lastColumn="0" w:noHBand="0" w:noVBand="1"/>
      </w:tblPr>
      <w:tblGrid>
        <w:gridCol w:w="616"/>
        <w:gridCol w:w="3461"/>
        <w:gridCol w:w="2410"/>
        <w:gridCol w:w="992"/>
        <w:gridCol w:w="994"/>
        <w:gridCol w:w="1381"/>
      </w:tblGrid>
      <w:tr w:rsidR="00FB015F" w:rsidRPr="00841893" w:rsidTr="00C51568">
        <w:trPr>
          <w:trHeight w:val="651"/>
        </w:trPr>
        <w:tc>
          <w:tcPr>
            <w:tcW w:w="616" w:type="dxa"/>
            <w:vMerge w:val="restart"/>
            <w:vAlign w:val="center"/>
          </w:tcPr>
          <w:p w:rsidR="00FB015F" w:rsidRPr="00343A0F" w:rsidRDefault="00FB015F" w:rsidP="00DD2F35">
            <w:pPr>
              <w:jc w:val="center"/>
              <w:rPr>
                <w:rFonts w:ascii="Times New Roman" w:hAnsi="Times New Roman" w:cs="Times New Roman"/>
                <w:sz w:val="24"/>
              </w:rPr>
            </w:pPr>
            <w:r w:rsidRPr="00343A0F">
              <w:rPr>
                <w:rFonts w:ascii="Times New Roman" w:hAnsi="Times New Roman" w:cs="Times New Roman"/>
                <w:sz w:val="24"/>
              </w:rPr>
              <w:t xml:space="preserve">№ </w:t>
            </w:r>
            <w:proofErr w:type="gramStart"/>
            <w:r w:rsidRPr="00343A0F">
              <w:rPr>
                <w:rFonts w:ascii="Times New Roman" w:hAnsi="Times New Roman" w:cs="Times New Roman"/>
                <w:sz w:val="24"/>
              </w:rPr>
              <w:t>п</w:t>
            </w:r>
            <w:proofErr w:type="gramEnd"/>
            <w:r w:rsidRPr="00343A0F">
              <w:rPr>
                <w:rFonts w:ascii="Times New Roman" w:hAnsi="Times New Roman" w:cs="Times New Roman"/>
                <w:sz w:val="24"/>
              </w:rPr>
              <w:t>/п</w:t>
            </w:r>
          </w:p>
        </w:tc>
        <w:tc>
          <w:tcPr>
            <w:tcW w:w="3461" w:type="dxa"/>
            <w:vMerge w:val="restart"/>
            <w:vAlign w:val="center"/>
          </w:tcPr>
          <w:p w:rsidR="00FB015F" w:rsidRPr="00343A0F" w:rsidRDefault="00FB015F" w:rsidP="00DD2F35">
            <w:pPr>
              <w:jc w:val="center"/>
              <w:rPr>
                <w:rFonts w:ascii="Times New Roman" w:hAnsi="Times New Roman" w:cs="Times New Roman"/>
                <w:sz w:val="24"/>
              </w:rPr>
            </w:pPr>
            <w:r w:rsidRPr="00343A0F">
              <w:rPr>
                <w:rFonts w:ascii="Times New Roman" w:hAnsi="Times New Roman" w:cs="Times New Roman"/>
                <w:sz w:val="24"/>
              </w:rPr>
              <w:t>Содержание хозяйственной операции</w:t>
            </w:r>
          </w:p>
        </w:tc>
        <w:tc>
          <w:tcPr>
            <w:tcW w:w="2410" w:type="dxa"/>
            <w:vMerge w:val="restart"/>
            <w:vAlign w:val="center"/>
          </w:tcPr>
          <w:p w:rsidR="00FB015F" w:rsidRPr="00343A0F" w:rsidRDefault="00FB015F" w:rsidP="00FB015F">
            <w:pPr>
              <w:jc w:val="center"/>
              <w:rPr>
                <w:rFonts w:ascii="Times New Roman" w:hAnsi="Times New Roman" w:cs="Times New Roman"/>
                <w:sz w:val="24"/>
              </w:rPr>
            </w:pPr>
            <w:r w:rsidRPr="00343A0F">
              <w:rPr>
                <w:rFonts w:ascii="Times New Roman" w:hAnsi="Times New Roman" w:cs="Times New Roman"/>
                <w:sz w:val="24"/>
              </w:rPr>
              <w:t>Документ</w:t>
            </w:r>
          </w:p>
        </w:tc>
        <w:tc>
          <w:tcPr>
            <w:tcW w:w="1986" w:type="dxa"/>
            <w:gridSpan w:val="2"/>
            <w:vAlign w:val="center"/>
          </w:tcPr>
          <w:p w:rsidR="00FB015F" w:rsidRPr="00343A0F" w:rsidRDefault="00FB015F" w:rsidP="00DD2F35">
            <w:pPr>
              <w:jc w:val="center"/>
              <w:rPr>
                <w:rFonts w:ascii="Times New Roman" w:hAnsi="Times New Roman" w:cs="Times New Roman"/>
                <w:sz w:val="24"/>
              </w:rPr>
            </w:pPr>
            <w:r w:rsidRPr="00343A0F">
              <w:rPr>
                <w:rFonts w:ascii="Times New Roman" w:hAnsi="Times New Roman" w:cs="Times New Roman"/>
                <w:sz w:val="24"/>
              </w:rPr>
              <w:t>Корреспонденция счетов</w:t>
            </w:r>
          </w:p>
        </w:tc>
        <w:tc>
          <w:tcPr>
            <w:tcW w:w="1381" w:type="dxa"/>
            <w:vMerge w:val="restart"/>
            <w:vAlign w:val="center"/>
          </w:tcPr>
          <w:p w:rsidR="00FB015F" w:rsidRPr="00343A0F" w:rsidRDefault="00FB015F" w:rsidP="00DD2F35">
            <w:pPr>
              <w:jc w:val="center"/>
              <w:rPr>
                <w:rFonts w:ascii="Times New Roman" w:hAnsi="Times New Roman" w:cs="Times New Roman"/>
                <w:sz w:val="24"/>
              </w:rPr>
            </w:pPr>
            <w:r w:rsidRPr="00343A0F">
              <w:rPr>
                <w:rFonts w:ascii="Times New Roman" w:hAnsi="Times New Roman" w:cs="Times New Roman"/>
                <w:sz w:val="24"/>
              </w:rPr>
              <w:t>Сумма, руб.</w:t>
            </w:r>
          </w:p>
        </w:tc>
      </w:tr>
      <w:tr w:rsidR="00FB015F" w:rsidRPr="00841893" w:rsidTr="00C51568">
        <w:trPr>
          <w:trHeight w:val="234"/>
        </w:trPr>
        <w:tc>
          <w:tcPr>
            <w:tcW w:w="616" w:type="dxa"/>
            <w:vMerge/>
          </w:tcPr>
          <w:p w:rsidR="00FB015F" w:rsidRPr="00343A0F" w:rsidRDefault="00FB015F" w:rsidP="00DD2F35">
            <w:pPr>
              <w:rPr>
                <w:rFonts w:ascii="Times New Roman" w:hAnsi="Times New Roman" w:cs="Times New Roman"/>
                <w:sz w:val="24"/>
              </w:rPr>
            </w:pPr>
          </w:p>
        </w:tc>
        <w:tc>
          <w:tcPr>
            <w:tcW w:w="3461" w:type="dxa"/>
            <w:vMerge/>
          </w:tcPr>
          <w:p w:rsidR="00FB015F" w:rsidRPr="00343A0F" w:rsidRDefault="00FB015F" w:rsidP="00DD2F35">
            <w:pPr>
              <w:rPr>
                <w:rFonts w:ascii="Times New Roman" w:hAnsi="Times New Roman" w:cs="Times New Roman"/>
                <w:sz w:val="24"/>
              </w:rPr>
            </w:pPr>
          </w:p>
        </w:tc>
        <w:tc>
          <w:tcPr>
            <w:tcW w:w="2410" w:type="dxa"/>
            <w:vMerge/>
          </w:tcPr>
          <w:p w:rsidR="00FB015F" w:rsidRPr="00343A0F" w:rsidRDefault="00FB015F" w:rsidP="00DD2F35">
            <w:pPr>
              <w:jc w:val="center"/>
              <w:rPr>
                <w:rFonts w:ascii="Times New Roman" w:hAnsi="Times New Roman" w:cs="Times New Roman"/>
                <w:sz w:val="24"/>
              </w:rPr>
            </w:pPr>
          </w:p>
        </w:tc>
        <w:tc>
          <w:tcPr>
            <w:tcW w:w="992" w:type="dxa"/>
            <w:vAlign w:val="center"/>
          </w:tcPr>
          <w:p w:rsidR="00FB015F" w:rsidRPr="00343A0F" w:rsidRDefault="00FB015F" w:rsidP="00DD2F35">
            <w:pPr>
              <w:jc w:val="center"/>
              <w:rPr>
                <w:rFonts w:ascii="Times New Roman" w:hAnsi="Times New Roman" w:cs="Times New Roman"/>
                <w:sz w:val="24"/>
              </w:rPr>
            </w:pPr>
            <w:r w:rsidRPr="00343A0F">
              <w:rPr>
                <w:rFonts w:ascii="Times New Roman" w:hAnsi="Times New Roman" w:cs="Times New Roman"/>
                <w:sz w:val="24"/>
              </w:rPr>
              <w:t>Дебет</w:t>
            </w:r>
          </w:p>
        </w:tc>
        <w:tc>
          <w:tcPr>
            <w:tcW w:w="994" w:type="dxa"/>
            <w:vAlign w:val="center"/>
          </w:tcPr>
          <w:p w:rsidR="00FB015F" w:rsidRPr="00343A0F" w:rsidRDefault="00FB015F" w:rsidP="00DD2F35">
            <w:pPr>
              <w:jc w:val="center"/>
              <w:rPr>
                <w:rFonts w:ascii="Times New Roman" w:hAnsi="Times New Roman" w:cs="Times New Roman"/>
                <w:sz w:val="24"/>
              </w:rPr>
            </w:pPr>
            <w:r w:rsidRPr="00343A0F">
              <w:rPr>
                <w:rFonts w:ascii="Times New Roman" w:hAnsi="Times New Roman" w:cs="Times New Roman"/>
                <w:sz w:val="24"/>
              </w:rPr>
              <w:t>Кредит</w:t>
            </w:r>
          </w:p>
        </w:tc>
        <w:tc>
          <w:tcPr>
            <w:tcW w:w="1381" w:type="dxa"/>
            <w:vMerge/>
          </w:tcPr>
          <w:p w:rsidR="00FB015F" w:rsidRPr="00343A0F" w:rsidRDefault="00FB015F" w:rsidP="00DD2F35">
            <w:pPr>
              <w:rPr>
                <w:rFonts w:ascii="Times New Roman" w:hAnsi="Times New Roman" w:cs="Times New Roman"/>
                <w:sz w:val="24"/>
              </w:rPr>
            </w:pPr>
          </w:p>
        </w:tc>
      </w:tr>
      <w:tr w:rsidR="00C51568" w:rsidRPr="00841893" w:rsidTr="00C51568">
        <w:trPr>
          <w:trHeight w:val="234"/>
        </w:trPr>
        <w:tc>
          <w:tcPr>
            <w:tcW w:w="616" w:type="dxa"/>
            <w:vAlign w:val="center"/>
          </w:tcPr>
          <w:p w:rsidR="00C51568" w:rsidRPr="00343A0F" w:rsidRDefault="00C51568" w:rsidP="00C51568">
            <w:pPr>
              <w:jc w:val="center"/>
              <w:rPr>
                <w:rFonts w:ascii="Times New Roman" w:hAnsi="Times New Roman" w:cs="Times New Roman"/>
                <w:sz w:val="24"/>
              </w:rPr>
            </w:pPr>
            <w:r>
              <w:rPr>
                <w:rFonts w:ascii="Times New Roman" w:hAnsi="Times New Roman" w:cs="Times New Roman"/>
                <w:sz w:val="24"/>
              </w:rPr>
              <w:t>1</w:t>
            </w:r>
          </w:p>
        </w:tc>
        <w:tc>
          <w:tcPr>
            <w:tcW w:w="3461" w:type="dxa"/>
            <w:vAlign w:val="center"/>
          </w:tcPr>
          <w:p w:rsidR="00C51568" w:rsidRPr="00343A0F" w:rsidRDefault="00C51568" w:rsidP="00C51568">
            <w:pPr>
              <w:jc w:val="center"/>
              <w:rPr>
                <w:rFonts w:ascii="Times New Roman" w:hAnsi="Times New Roman" w:cs="Times New Roman"/>
                <w:sz w:val="24"/>
              </w:rPr>
            </w:pPr>
            <w:r>
              <w:rPr>
                <w:rFonts w:ascii="Times New Roman" w:hAnsi="Times New Roman" w:cs="Times New Roman"/>
                <w:sz w:val="24"/>
              </w:rPr>
              <w:t>2</w:t>
            </w:r>
          </w:p>
        </w:tc>
        <w:tc>
          <w:tcPr>
            <w:tcW w:w="2410" w:type="dxa"/>
            <w:vAlign w:val="center"/>
          </w:tcPr>
          <w:p w:rsidR="00C51568" w:rsidRPr="00343A0F" w:rsidRDefault="00C51568" w:rsidP="00C51568">
            <w:pPr>
              <w:jc w:val="center"/>
              <w:rPr>
                <w:rFonts w:ascii="Times New Roman" w:hAnsi="Times New Roman" w:cs="Times New Roman"/>
                <w:sz w:val="24"/>
              </w:rPr>
            </w:pPr>
            <w:r>
              <w:rPr>
                <w:rFonts w:ascii="Times New Roman" w:hAnsi="Times New Roman" w:cs="Times New Roman"/>
                <w:sz w:val="24"/>
              </w:rPr>
              <w:t>3</w:t>
            </w:r>
          </w:p>
        </w:tc>
        <w:tc>
          <w:tcPr>
            <w:tcW w:w="992" w:type="dxa"/>
            <w:vAlign w:val="center"/>
          </w:tcPr>
          <w:p w:rsidR="00C51568" w:rsidRPr="00343A0F" w:rsidRDefault="00C51568" w:rsidP="00C51568">
            <w:pPr>
              <w:jc w:val="center"/>
              <w:rPr>
                <w:rFonts w:ascii="Times New Roman" w:hAnsi="Times New Roman" w:cs="Times New Roman"/>
                <w:sz w:val="24"/>
              </w:rPr>
            </w:pPr>
            <w:r>
              <w:rPr>
                <w:rFonts w:ascii="Times New Roman" w:hAnsi="Times New Roman" w:cs="Times New Roman"/>
                <w:sz w:val="24"/>
              </w:rPr>
              <w:t>4</w:t>
            </w:r>
          </w:p>
        </w:tc>
        <w:tc>
          <w:tcPr>
            <w:tcW w:w="994" w:type="dxa"/>
            <w:vAlign w:val="center"/>
          </w:tcPr>
          <w:p w:rsidR="00C51568" w:rsidRPr="00343A0F" w:rsidRDefault="00C51568" w:rsidP="00C51568">
            <w:pPr>
              <w:jc w:val="center"/>
              <w:rPr>
                <w:rFonts w:ascii="Times New Roman" w:hAnsi="Times New Roman" w:cs="Times New Roman"/>
                <w:sz w:val="24"/>
              </w:rPr>
            </w:pPr>
            <w:r>
              <w:rPr>
                <w:rFonts w:ascii="Times New Roman" w:hAnsi="Times New Roman" w:cs="Times New Roman"/>
                <w:sz w:val="24"/>
              </w:rPr>
              <w:t>5</w:t>
            </w:r>
          </w:p>
        </w:tc>
        <w:tc>
          <w:tcPr>
            <w:tcW w:w="1381" w:type="dxa"/>
            <w:vAlign w:val="center"/>
          </w:tcPr>
          <w:p w:rsidR="00C51568" w:rsidRPr="00343A0F" w:rsidRDefault="00C51568" w:rsidP="00C51568">
            <w:pPr>
              <w:jc w:val="center"/>
              <w:rPr>
                <w:rFonts w:ascii="Times New Roman" w:hAnsi="Times New Roman" w:cs="Times New Roman"/>
                <w:sz w:val="24"/>
              </w:rPr>
            </w:pPr>
            <w:r>
              <w:rPr>
                <w:rFonts w:ascii="Times New Roman" w:hAnsi="Times New Roman" w:cs="Times New Roman"/>
                <w:sz w:val="24"/>
              </w:rPr>
              <w:t>6</w:t>
            </w:r>
          </w:p>
        </w:tc>
      </w:tr>
      <w:tr w:rsidR="00FB015F" w:rsidRPr="00841893" w:rsidTr="00C51568">
        <w:tc>
          <w:tcPr>
            <w:tcW w:w="616" w:type="dxa"/>
            <w:vAlign w:val="center"/>
          </w:tcPr>
          <w:p w:rsidR="00FB015F" w:rsidRPr="00343A0F" w:rsidRDefault="00FB015F" w:rsidP="00B71A29">
            <w:pPr>
              <w:jc w:val="center"/>
              <w:rPr>
                <w:rFonts w:ascii="Times New Roman" w:hAnsi="Times New Roman" w:cs="Times New Roman"/>
                <w:sz w:val="24"/>
              </w:rPr>
            </w:pPr>
            <w:r w:rsidRPr="00343A0F">
              <w:rPr>
                <w:rFonts w:ascii="Times New Roman" w:hAnsi="Times New Roman" w:cs="Times New Roman"/>
                <w:sz w:val="24"/>
              </w:rPr>
              <w:t>1</w:t>
            </w:r>
          </w:p>
        </w:tc>
        <w:tc>
          <w:tcPr>
            <w:tcW w:w="3461" w:type="dxa"/>
          </w:tcPr>
          <w:p w:rsidR="00FB015F" w:rsidRPr="00343A0F" w:rsidRDefault="00FB015F" w:rsidP="00DD2F35">
            <w:pPr>
              <w:rPr>
                <w:rFonts w:ascii="Times New Roman" w:hAnsi="Times New Roman" w:cs="Times New Roman"/>
                <w:sz w:val="24"/>
              </w:rPr>
            </w:pPr>
            <w:r w:rsidRPr="00343A0F">
              <w:rPr>
                <w:rFonts w:ascii="Times New Roman" w:hAnsi="Times New Roman" w:cs="Times New Roman"/>
                <w:sz w:val="24"/>
              </w:rPr>
              <w:t>Оприходовано на посев 2200 ц зерна в плановой оценке</w:t>
            </w:r>
          </w:p>
        </w:tc>
        <w:tc>
          <w:tcPr>
            <w:tcW w:w="2410" w:type="dxa"/>
          </w:tcPr>
          <w:p w:rsidR="00FB015F" w:rsidRPr="00343A0F" w:rsidRDefault="00FB015F" w:rsidP="00FB015F">
            <w:pPr>
              <w:rPr>
                <w:rFonts w:ascii="Times New Roman" w:hAnsi="Times New Roman" w:cs="Times New Roman"/>
                <w:sz w:val="24"/>
              </w:rPr>
            </w:pPr>
            <w:r w:rsidRPr="00343A0F">
              <w:rPr>
                <w:rFonts w:ascii="Times New Roman" w:hAnsi="Times New Roman" w:cs="Times New Roman"/>
                <w:sz w:val="24"/>
              </w:rPr>
              <w:t>Реестр приема зерна и другой продукции</w:t>
            </w:r>
          </w:p>
        </w:tc>
        <w:tc>
          <w:tcPr>
            <w:tcW w:w="992" w:type="dxa"/>
            <w:vAlign w:val="center"/>
          </w:tcPr>
          <w:p w:rsidR="00FB015F" w:rsidRPr="00343A0F" w:rsidRDefault="00FB015F" w:rsidP="00DD2F35">
            <w:pPr>
              <w:jc w:val="center"/>
              <w:rPr>
                <w:rFonts w:ascii="Times New Roman" w:hAnsi="Times New Roman" w:cs="Times New Roman"/>
                <w:sz w:val="24"/>
              </w:rPr>
            </w:pPr>
            <w:r w:rsidRPr="00343A0F">
              <w:rPr>
                <w:rFonts w:ascii="Times New Roman" w:hAnsi="Times New Roman" w:cs="Times New Roman"/>
                <w:sz w:val="24"/>
              </w:rPr>
              <w:t>10/8</w:t>
            </w:r>
          </w:p>
        </w:tc>
        <w:tc>
          <w:tcPr>
            <w:tcW w:w="994" w:type="dxa"/>
            <w:vAlign w:val="center"/>
          </w:tcPr>
          <w:p w:rsidR="00FB015F" w:rsidRPr="00343A0F" w:rsidRDefault="00FB015F" w:rsidP="00DD2F35">
            <w:pPr>
              <w:jc w:val="center"/>
              <w:rPr>
                <w:rFonts w:ascii="Times New Roman" w:hAnsi="Times New Roman" w:cs="Times New Roman"/>
                <w:sz w:val="24"/>
              </w:rPr>
            </w:pPr>
            <w:r w:rsidRPr="00343A0F">
              <w:rPr>
                <w:rFonts w:ascii="Times New Roman" w:hAnsi="Times New Roman" w:cs="Times New Roman"/>
                <w:sz w:val="24"/>
              </w:rPr>
              <w:t>20/1</w:t>
            </w:r>
          </w:p>
        </w:tc>
        <w:tc>
          <w:tcPr>
            <w:tcW w:w="1381" w:type="dxa"/>
            <w:vAlign w:val="center"/>
          </w:tcPr>
          <w:p w:rsidR="00FB015F" w:rsidRPr="00343A0F" w:rsidRDefault="00FB015F" w:rsidP="00DD2F35">
            <w:pPr>
              <w:jc w:val="center"/>
              <w:rPr>
                <w:rFonts w:ascii="Times New Roman" w:hAnsi="Times New Roman" w:cs="Times New Roman"/>
                <w:sz w:val="24"/>
              </w:rPr>
            </w:pPr>
            <w:r w:rsidRPr="00343A0F">
              <w:rPr>
                <w:rFonts w:ascii="Times New Roman" w:hAnsi="Times New Roman" w:cs="Times New Roman"/>
                <w:sz w:val="24"/>
              </w:rPr>
              <w:t>1364000,0</w:t>
            </w:r>
          </w:p>
        </w:tc>
      </w:tr>
      <w:tr w:rsidR="00FB015F" w:rsidRPr="00841893" w:rsidTr="00C51568">
        <w:tc>
          <w:tcPr>
            <w:tcW w:w="616" w:type="dxa"/>
            <w:vAlign w:val="center"/>
          </w:tcPr>
          <w:p w:rsidR="00FB015F" w:rsidRPr="00343A0F" w:rsidRDefault="00FB015F" w:rsidP="00B71A29">
            <w:pPr>
              <w:jc w:val="center"/>
              <w:rPr>
                <w:rFonts w:ascii="Times New Roman" w:hAnsi="Times New Roman" w:cs="Times New Roman"/>
                <w:sz w:val="24"/>
              </w:rPr>
            </w:pPr>
            <w:r w:rsidRPr="00343A0F">
              <w:rPr>
                <w:rFonts w:ascii="Times New Roman" w:hAnsi="Times New Roman" w:cs="Times New Roman"/>
                <w:sz w:val="24"/>
              </w:rPr>
              <w:t>2</w:t>
            </w:r>
          </w:p>
        </w:tc>
        <w:tc>
          <w:tcPr>
            <w:tcW w:w="3461" w:type="dxa"/>
          </w:tcPr>
          <w:p w:rsidR="00FB015F" w:rsidRPr="00343A0F" w:rsidRDefault="00FB015F" w:rsidP="00DD2F35">
            <w:pPr>
              <w:rPr>
                <w:rFonts w:ascii="Times New Roman" w:hAnsi="Times New Roman" w:cs="Times New Roman"/>
                <w:sz w:val="24"/>
              </w:rPr>
            </w:pPr>
            <w:r w:rsidRPr="00343A0F">
              <w:rPr>
                <w:rFonts w:ascii="Times New Roman" w:hAnsi="Times New Roman" w:cs="Times New Roman"/>
                <w:sz w:val="24"/>
              </w:rPr>
              <w:t>Оприходовано 16530,9 ц зерна в фуражный склад в плановой оценке</w:t>
            </w:r>
          </w:p>
        </w:tc>
        <w:tc>
          <w:tcPr>
            <w:tcW w:w="2410" w:type="dxa"/>
          </w:tcPr>
          <w:p w:rsidR="00FB015F" w:rsidRPr="00343A0F" w:rsidRDefault="00FB015F" w:rsidP="00FB015F">
            <w:pPr>
              <w:rPr>
                <w:rFonts w:ascii="Times New Roman" w:hAnsi="Times New Roman" w:cs="Times New Roman"/>
                <w:sz w:val="24"/>
              </w:rPr>
            </w:pPr>
            <w:r w:rsidRPr="00343A0F">
              <w:rPr>
                <w:rFonts w:ascii="Times New Roman" w:hAnsi="Times New Roman" w:cs="Times New Roman"/>
                <w:sz w:val="24"/>
              </w:rPr>
              <w:t>Реестр приема зерна и другой продукции</w:t>
            </w:r>
          </w:p>
        </w:tc>
        <w:tc>
          <w:tcPr>
            <w:tcW w:w="992" w:type="dxa"/>
            <w:vAlign w:val="center"/>
          </w:tcPr>
          <w:p w:rsidR="00FB015F" w:rsidRPr="00343A0F" w:rsidRDefault="00FB015F" w:rsidP="00DD2F35">
            <w:pPr>
              <w:jc w:val="center"/>
              <w:rPr>
                <w:rFonts w:ascii="Times New Roman" w:hAnsi="Times New Roman" w:cs="Times New Roman"/>
                <w:sz w:val="24"/>
              </w:rPr>
            </w:pPr>
            <w:r w:rsidRPr="00343A0F">
              <w:rPr>
                <w:rFonts w:ascii="Times New Roman" w:hAnsi="Times New Roman" w:cs="Times New Roman"/>
                <w:sz w:val="24"/>
              </w:rPr>
              <w:t>10/7</w:t>
            </w:r>
          </w:p>
        </w:tc>
        <w:tc>
          <w:tcPr>
            <w:tcW w:w="994" w:type="dxa"/>
            <w:vAlign w:val="center"/>
          </w:tcPr>
          <w:p w:rsidR="00FB015F" w:rsidRPr="00343A0F" w:rsidRDefault="00FB015F" w:rsidP="00DD2F35">
            <w:pPr>
              <w:jc w:val="center"/>
              <w:rPr>
                <w:rFonts w:ascii="Times New Roman" w:hAnsi="Times New Roman" w:cs="Times New Roman"/>
                <w:sz w:val="24"/>
              </w:rPr>
            </w:pPr>
            <w:r w:rsidRPr="00343A0F">
              <w:rPr>
                <w:rFonts w:ascii="Times New Roman" w:hAnsi="Times New Roman" w:cs="Times New Roman"/>
                <w:sz w:val="24"/>
              </w:rPr>
              <w:t>20/1</w:t>
            </w:r>
          </w:p>
        </w:tc>
        <w:tc>
          <w:tcPr>
            <w:tcW w:w="1381" w:type="dxa"/>
            <w:vAlign w:val="center"/>
          </w:tcPr>
          <w:p w:rsidR="00FB015F" w:rsidRPr="00343A0F" w:rsidRDefault="00FB015F" w:rsidP="00DD2F35">
            <w:pPr>
              <w:jc w:val="center"/>
              <w:rPr>
                <w:rFonts w:ascii="Times New Roman" w:hAnsi="Times New Roman" w:cs="Times New Roman"/>
                <w:sz w:val="24"/>
              </w:rPr>
            </w:pPr>
            <w:r w:rsidRPr="00343A0F">
              <w:rPr>
                <w:rFonts w:ascii="Times New Roman" w:hAnsi="Times New Roman" w:cs="Times New Roman"/>
                <w:sz w:val="24"/>
              </w:rPr>
              <w:t>10249158,0</w:t>
            </w:r>
          </w:p>
        </w:tc>
      </w:tr>
      <w:tr w:rsidR="00FB015F" w:rsidRPr="00841893" w:rsidTr="00C51568">
        <w:trPr>
          <w:trHeight w:val="405"/>
        </w:trPr>
        <w:tc>
          <w:tcPr>
            <w:tcW w:w="616" w:type="dxa"/>
            <w:vAlign w:val="center"/>
          </w:tcPr>
          <w:p w:rsidR="00FB015F" w:rsidRPr="00343A0F" w:rsidRDefault="00FB015F" w:rsidP="00B71A29">
            <w:pPr>
              <w:jc w:val="center"/>
              <w:rPr>
                <w:rFonts w:ascii="Times New Roman" w:hAnsi="Times New Roman" w:cs="Times New Roman"/>
                <w:sz w:val="24"/>
              </w:rPr>
            </w:pPr>
            <w:r w:rsidRPr="00343A0F">
              <w:rPr>
                <w:rFonts w:ascii="Times New Roman" w:hAnsi="Times New Roman" w:cs="Times New Roman"/>
                <w:sz w:val="24"/>
              </w:rPr>
              <w:t>3</w:t>
            </w:r>
          </w:p>
        </w:tc>
        <w:tc>
          <w:tcPr>
            <w:tcW w:w="3461" w:type="dxa"/>
          </w:tcPr>
          <w:p w:rsidR="00FB015F" w:rsidRPr="00343A0F" w:rsidRDefault="00FB015F" w:rsidP="00E04756">
            <w:pPr>
              <w:rPr>
                <w:rFonts w:ascii="Times New Roman" w:hAnsi="Times New Roman" w:cs="Times New Roman"/>
                <w:sz w:val="24"/>
              </w:rPr>
            </w:pPr>
            <w:r w:rsidRPr="00343A0F">
              <w:rPr>
                <w:rFonts w:ascii="Times New Roman" w:hAnsi="Times New Roman" w:cs="Times New Roman"/>
                <w:sz w:val="24"/>
              </w:rPr>
              <w:t>Списано 4338,1 ц зерна в переработку в плановой оценке</w:t>
            </w:r>
          </w:p>
        </w:tc>
        <w:tc>
          <w:tcPr>
            <w:tcW w:w="2410" w:type="dxa"/>
          </w:tcPr>
          <w:p w:rsidR="00FB015F" w:rsidRPr="00343A0F" w:rsidRDefault="00E34152" w:rsidP="00E34152">
            <w:pPr>
              <w:rPr>
                <w:rFonts w:ascii="Times New Roman" w:hAnsi="Times New Roman" w:cs="Times New Roman"/>
                <w:sz w:val="24"/>
              </w:rPr>
            </w:pPr>
            <w:r w:rsidRPr="00343A0F">
              <w:rPr>
                <w:rFonts w:ascii="Times New Roman" w:hAnsi="Times New Roman" w:cs="Times New Roman"/>
                <w:sz w:val="24"/>
              </w:rPr>
              <w:t>Накладная</w:t>
            </w:r>
          </w:p>
        </w:tc>
        <w:tc>
          <w:tcPr>
            <w:tcW w:w="992" w:type="dxa"/>
            <w:vAlign w:val="center"/>
          </w:tcPr>
          <w:p w:rsidR="00FB015F" w:rsidRPr="00343A0F" w:rsidRDefault="00FB015F" w:rsidP="00DD2F35">
            <w:pPr>
              <w:jc w:val="center"/>
              <w:rPr>
                <w:rFonts w:ascii="Times New Roman" w:hAnsi="Times New Roman" w:cs="Times New Roman"/>
                <w:sz w:val="24"/>
              </w:rPr>
            </w:pPr>
            <w:r w:rsidRPr="00343A0F">
              <w:rPr>
                <w:rFonts w:ascii="Times New Roman" w:hAnsi="Times New Roman" w:cs="Times New Roman"/>
                <w:sz w:val="24"/>
              </w:rPr>
              <w:t>20/3</w:t>
            </w:r>
          </w:p>
        </w:tc>
        <w:tc>
          <w:tcPr>
            <w:tcW w:w="994" w:type="dxa"/>
            <w:vAlign w:val="center"/>
          </w:tcPr>
          <w:p w:rsidR="00FB015F" w:rsidRPr="00343A0F" w:rsidRDefault="00FB015F" w:rsidP="00DD2F35">
            <w:pPr>
              <w:jc w:val="center"/>
              <w:rPr>
                <w:rFonts w:ascii="Times New Roman" w:hAnsi="Times New Roman" w:cs="Times New Roman"/>
                <w:sz w:val="24"/>
              </w:rPr>
            </w:pPr>
            <w:r w:rsidRPr="00343A0F">
              <w:rPr>
                <w:rFonts w:ascii="Times New Roman" w:hAnsi="Times New Roman" w:cs="Times New Roman"/>
                <w:sz w:val="24"/>
              </w:rPr>
              <w:t>20/1</w:t>
            </w:r>
          </w:p>
        </w:tc>
        <w:tc>
          <w:tcPr>
            <w:tcW w:w="1381" w:type="dxa"/>
            <w:vAlign w:val="center"/>
          </w:tcPr>
          <w:p w:rsidR="00FB015F" w:rsidRPr="00343A0F" w:rsidRDefault="00FB015F" w:rsidP="00DD2F35">
            <w:pPr>
              <w:jc w:val="center"/>
              <w:rPr>
                <w:rFonts w:ascii="Times New Roman" w:hAnsi="Times New Roman" w:cs="Times New Roman"/>
                <w:sz w:val="24"/>
              </w:rPr>
            </w:pPr>
            <w:r w:rsidRPr="00343A0F">
              <w:rPr>
                <w:rFonts w:ascii="Times New Roman" w:hAnsi="Times New Roman" w:cs="Times New Roman"/>
                <w:sz w:val="24"/>
              </w:rPr>
              <w:t>2689622,0</w:t>
            </w:r>
          </w:p>
        </w:tc>
      </w:tr>
      <w:tr w:rsidR="00034A6E" w:rsidRPr="00D73410" w:rsidTr="00034A6E">
        <w:tc>
          <w:tcPr>
            <w:tcW w:w="9854" w:type="dxa"/>
            <w:gridSpan w:val="6"/>
            <w:tcBorders>
              <w:top w:val="nil"/>
              <w:left w:val="nil"/>
              <w:right w:val="nil"/>
            </w:tcBorders>
            <w:vAlign w:val="center"/>
          </w:tcPr>
          <w:p w:rsidR="00034A6E" w:rsidRDefault="00034A6E" w:rsidP="00C51568">
            <w:pPr>
              <w:jc w:val="right"/>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 xml:space="preserve">Продолжение таблицы </w:t>
            </w:r>
            <w:r w:rsidR="00255221">
              <w:rPr>
                <w:rFonts w:ascii="Times New Roman" w:hAnsi="Times New Roman" w:cs="Times New Roman"/>
                <w:color w:val="000000" w:themeColor="text1"/>
                <w:sz w:val="24"/>
              </w:rPr>
              <w:t>21</w:t>
            </w:r>
          </w:p>
        </w:tc>
      </w:tr>
      <w:tr w:rsidR="00C51568" w:rsidRPr="00D73410" w:rsidTr="00C51568">
        <w:tc>
          <w:tcPr>
            <w:tcW w:w="616" w:type="dxa"/>
            <w:vAlign w:val="center"/>
          </w:tcPr>
          <w:p w:rsidR="00C51568" w:rsidRPr="00343A0F" w:rsidRDefault="00C51568" w:rsidP="00C51568">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w:t>
            </w:r>
          </w:p>
        </w:tc>
        <w:tc>
          <w:tcPr>
            <w:tcW w:w="3461" w:type="dxa"/>
            <w:vAlign w:val="center"/>
          </w:tcPr>
          <w:p w:rsidR="00C51568" w:rsidRPr="00343A0F" w:rsidRDefault="00C51568" w:rsidP="00C51568">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w:t>
            </w:r>
          </w:p>
        </w:tc>
        <w:tc>
          <w:tcPr>
            <w:tcW w:w="2410" w:type="dxa"/>
            <w:vAlign w:val="center"/>
          </w:tcPr>
          <w:p w:rsidR="00C51568" w:rsidRPr="00343A0F" w:rsidRDefault="00C51568" w:rsidP="00C51568">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3</w:t>
            </w:r>
          </w:p>
        </w:tc>
        <w:tc>
          <w:tcPr>
            <w:tcW w:w="992" w:type="dxa"/>
            <w:vAlign w:val="center"/>
          </w:tcPr>
          <w:p w:rsidR="00C51568" w:rsidRPr="00343A0F" w:rsidRDefault="00C51568" w:rsidP="00C51568">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w:t>
            </w:r>
          </w:p>
        </w:tc>
        <w:tc>
          <w:tcPr>
            <w:tcW w:w="994" w:type="dxa"/>
            <w:vAlign w:val="center"/>
          </w:tcPr>
          <w:p w:rsidR="00C51568" w:rsidRPr="00343A0F" w:rsidRDefault="00C51568" w:rsidP="00C51568">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5</w:t>
            </w:r>
          </w:p>
        </w:tc>
        <w:tc>
          <w:tcPr>
            <w:tcW w:w="1381" w:type="dxa"/>
            <w:vAlign w:val="center"/>
          </w:tcPr>
          <w:p w:rsidR="00C51568" w:rsidRPr="00343A0F" w:rsidRDefault="00C51568" w:rsidP="00C51568">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6</w:t>
            </w:r>
          </w:p>
        </w:tc>
      </w:tr>
      <w:tr w:rsidR="00FB015F" w:rsidRPr="00D73410" w:rsidTr="00C51568">
        <w:tc>
          <w:tcPr>
            <w:tcW w:w="616" w:type="dxa"/>
            <w:vAlign w:val="center"/>
          </w:tcPr>
          <w:p w:rsidR="00FB015F" w:rsidRPr="00343A0F" w:rsidRDefault="00FB015F" w:rsidP="00B71A29">
            <w:pPr>
              <w:jc w:val="center"/>
              <w:rPr>
                <w:rFonts w:ascii="Times New Roman" w:hAnsi="Times New Roman" w:cs="Times New Roman"/>
                <w:color w:val="000000" w:themeColor="text1"/>
                <w:sz w:val="24"/>
              </w:rPr>
            </w:pPr>
            <w:r w:rsidRPr="00343A0F">
              <w:rPr>
                <w:rFonts w:ascii="Times New Roman" w:hAnsi="Times New Roman" w:cs="Times New Roman"/>
                <w:color w:val="000000" w:themeColor="text1"/>
                <w:sz w:val="24"/>
              </w:rPr>
              <w:t>4</w:t>
            </w:r>
          </w:p>
        </w:tc>
        <w:tc>
          <w:tcPr>
            <w:tcW w:w="3461" w:type="dxa"/>
          </w:tcPr>
          <w:p w:rsidR="00FB015F" w:rsidRPr="00343A0F" w:rsidRDefault="00FB015F" w:rsidP="00E04756">
            <w:pPr>
              <w:rPr>
                <w:rFonts w:ascii="Times New Roman" w:hAnsi="Times New Roman" w:cs="Times New Roman"/>
                <w:color w:val="000000" w:themeColor="text1"/>
                <w:sz w:val="24"/>
              </w:rPr>
            </w:pPr>
            <w:r w:rsidRPr="00343A0F">
              <w:rPr>
                <w:rFonts w:ascii="Times New Roman" w:hAnsi="Times New Roman" w:cs="Times New Roman"/>
                <w:color w:val="000000" w:themeColor="text1"/>
                <w:sz w:val="24"/>
              </w:rPr>
              <w:t xml:space="preserve">Списано 16530,9 ц зерна на продажу по плановой себестоимости </w:t>
            </w:r>
          </w:p>
        </w:tc>
        <w:tc>
          <w:tcPr>
            <w:tcW w:w="2410" w:type="dxa"/>
          </w:tcPr>
          <w:p w:rsidR="00FB015F" w:rsidRPr="00343A0F" w:rsidRDefault="00E119AE" w:rsidP="00E34152">
            <w:pPr>
              <w:rPr>
                <w:rFonts w:ascii="Times New Roman" w:hAnsi="Times New Roman" w:cs="Times New Roman"/>
                <w:color w:val="000000" w:themeColor="text1"/>
                <w:sz w:val="24"/>
              </w:rPr>
            </w:pPr>
            <w:r w:rsidRPr="00343A0F">
              <w:rPr>
                <w:rFonts w:ascii="Times New Roman" w:hAnsi="Times New Roman" w:cs="Times New Roman"/>
                <w:color w:val="000000" w:themeColor="text1"/>
                <w:sz w:val="24"/>
              </w:rPr>
              <w:t>Бухгалтерская справка</w:t>
            </w:r>
          </w:p>
        </w:tc>
        <w:tc>
          <w:tcPr>
            <w:tcW w:w="992" w:type="dxa"/>
            <w:vAlign w:val="center"/>
          </w:tcPr>
          <w:p w:rsidR="00FB015F" w:rsidRPr="00343A0F" w:rsidRDefault="00FB015F" w:rsidP="00DD2F35">
            <w:pPr>
              <w:jc w:val="center"/>
              <w:rPr>
                <w:rFonts w:ascii="Times New Roman" w:hAnsi="Times New Roman" w:cs="Times New Roman"/>
                <w:color w:val="000000" w:themeColor="text1"/>
                <w:sz w:val="24"/>
              </w:rPr>
            </w:pPr>
            <w:r w:rsidRPr="00343A0F">
              <w:rPr>
                <w:rFonts w:ascii="Times New Roman" w:hAnsi="Times New Roman" w:cs="Times New Roman"/>
                <w:color w:val="000000" w:themeColor="text1"/>
                <w:sz w:val="24"/>
              </w:rPr>
              <w:t>90/2</w:t>
            </w:r>
          </w:p>
        </w:tc>
        <w:tc>
          <w:tcPr>
            <w:tcW w:w="994" w:type="dxa"/>
            <w:vAlign w:val="center"/>
          </w:tcPr>
          <w:p w:rsidR="00FB015F" w:rsidRPr="00343A0F" w:rsidRDefault="00FB015F" w:rsidP="00DD2F35">
            <w:pPr>
              <w:jc w:val="center"/>
              <w:rPr>
                <w:rFonts w:ascii="Times New Roman" w:hAnsi="Times New Roman" w:cs="Times New Roman"/>
                <w:color w:val="000000" w:themeColor="text1"/>
                <w:sz w:val="24"/>
              </w:rPr>
            </w:pPr>
            <w:r w:rsidRPr="00343A0F">
              <w:rPr>
                <w:rFonts w:ascii="Times New Roman" w:hAnsi="Times New Roman" w:cs="Times New Roman"/>
                <w:color w:val="000000" w:themeColor="text1"/>
                <w:sz w:val="24"/>
              </w:rPr>
              <w:t>10/7</w:t>
            </w:r>
          </w:p>
        </w:tc>
        <w:tc>
          <w:tcPr>
            <w:tcW w:w="1381" w:type="dxa"/>
            <w:vAlign w:val="center"/>
          </w:tcPr>
          <w:p w:rsidR="00FB015F" w:rsidRPr="00343A0F" w:rsidRDefault="00FB015F" w:rsidP="00DD2F35">
            <w:pPr>
              <w:jc w:val="center"/>
              <w:rPr>
                <w:rFonts w:ascii="Times New Roman" w:hAnsi="Times New Roman" w:cs="Times New Roman"/>
                <w:color w:val="000000" w:themeColor="text1"/>
                <w:sz w:val="24"/>
              </w:rPr>
            </w:pPr>
            <w:r w:rsidRPr="00343A0F">
              <w:rPr>
                <w:rFonts w:ascii="Times New Roman" w:hAnsi="Times New Roman" w:cs="Times New Roman"/>
                <w:color w:val="000000" w:themeColor="text1"/>
                <w:sz w:val="24"/>
              </w:rPr>
              <w:t>10249158,0</w:t>
            </w:r>
          </w:p>
        </w:tc>
      </w:tr>
    </w:tbl>
    <w:p w:rsidR="006313F0" w:rsidRPr="00B71A29" w:rsidRDefault="006313F0" w:rsidP="00B71A29">
      <w:pPr>
        <w:pStyle w:val="a3"/>
        <w:numPr>
          <w:ilvl w:val="0"/>
          <w:numId w:val="40"/>
        </w:numPr>
        <w:spacing w:after="0" w:line="360" w:lineRule="auto"/>
        <w:rPr>
          <w:rFonts w:ascii="Times New Roman" w:hAnsi="Times New Roman" w:cs="Times New Roman"/>
          <w:sz w:val="28"/>
          <w:szCs w:val="28"/>
          <w:shd w:val="clear" w:color="auto" w:fill="FFFFFF"/>
        </w:rPr>
      </w:pPr>
      <w:r w:rsidRPr="00B71A29">
        <w:rPr>
          <w:rFonts w:ascii="Times New Roman" w:hAnsi="Times New Roman" w:cs="Times New Roman"/>
          <w:sz w:val="28"/>
          <w:szCs w:val="28"/>
        </w:rPr>
        <w:t xml:space="preserve">Приходуется побочная продукция </w:t>
      </w:r>
      <w:r w:rsidR="004327C5" w:rsidRPr="00B71A29">
        <w:rPr>
          <w:rFonts w:ascii="Times New Roman" w:hAnsi="Times New Roman" w:cs="Times New Roman"/>
          <w:sz w:val="28"/>
          <w:szCs w:val="28"/>
        </w:rPr>
        <w:t xml:space="preserve">(солома) </w:t>
      </w:r>
      <w:r w:rsidRPr="00B71A29">
        <w:rPr>
          <w:rFonts w:ascii="Times New Roman" w:hAnsi="Times New Roman" w:cs="Times New Roman"/>
          <w:sz w:val="28"/>
          <w:szCs w:val="28"/>
        </w:rPr>
        <w:t>по сумме</w:t>
      </w:r>
      <w:r w:rsidR="00BA2B97" w:rsidRPr="00B71A29">
        <w:rPr>
          <w:rFonts w:ascii="Times New Roman" w:hAnsi="Times New Roman" w:cs="Times New Roman"/>
          <w:sz w:val="28"/>
          <w:szCs w:val="28"/>
        </w:rPr>
        <w:t xml:space="preserve"> </w:t>
      </w:r>
      <w:r w:rsidR="00BA2B97" w:rsidRPr="00B71A29">
        <w:rPr>
          <w:rFonts w:ascii="Times New Roman" w:hAnsi="Times New Roman" w:cs="Times New Roman"/>
          <w:sz w:val="28"/>
          <w:szCs w:val="28"/>
          <w:shd w:val="clear" w:color="auto" w:fill="FFFFFF"/>
        </w:rPr>
        <w:t>фактических затрат на ее уборку, прессование, скирдование, транспортировку и выполнение других работ по ее заготовке:</w:t>
      </w:r>
    </w:p>
    <w:p w:rsidR="00BA2B97" w:rsidRDefault="00BA2B97" w:rsidP="00594F4A">
      <w:pPr>
        <w:pStyle w:val="a3"/>
        <w:spacing w:after="0" w:line="360" w:lineRule="auto"/>
        <w:ind w:left="106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Дт 10/7 – Кт 20/1 149469,6 руб.</w:t>
      </w:r>
    </w:p>
    <w:p w:rsidR="00BA2B97" w:rsidRDefault="00BA2B97" w:rsidP="00BA2B97">
      <w:pPr>
        <w:pStyle w:val="a3"/>
        <w:numPr>
          <w:ilvl w:val="0"/>
          <w:numId w:val="40"/>
        </w:num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Фактические затраты составили</w:t>
      </w:r>
      <w:r w:rsidR="004327C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13528061,78 руб.</w:t>
      </w:r>
    </w:p>
    <w:p w:rsidR="00BA2B97" w:rsidRDefault="00BA2B97" w:rsidP="00BA2B97">
      <w:pPr>
        <w:pStyle w:val="a3"/>
        <w:numPr>
          <w:ilvl w:val="0"/>
          <w:numId w:val="40"/>
        </w:num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Затраты к распределению (за вычетом побочной продукции)</w:t>
      </w:r>
      <w:r w:rsidR="000D4E4A">
        <w:rPr>
          <w:rFonts w:ascii="Times New Roman" w:hAnsi="Times New Roman" w:cs="Times New Roman"/>
          <w:sz w:val="28"/>
          <w:szCs w:val="28"/>
          <w:shd w:val="clear" w:color="auto" w:fill="FFFFFF"/>
        </w:rPr>
        <w:t xml:space="preserve"> составили: 13528061,78 -</w:t>
      </w:r>
      <w:r w:rsidR="004327C5">
        <w:rPr>
          <w:rFonts w:ascii="Times New Roman" w:hAnsi="Times New Roman" w:cs="Times New Roman"/>
          <w:sz w:val="28"/>
          <w:szCs w:val="28"/>
          <w:shd w:val="clear" w:color="auto" w:fill="FFFFFF"/>
        </w:rPr>
        <w:t xml:space="preserve"> 149469,6 = 13378592,18 руб.</w:t>
      </w:r>
    </w:p>
    <w:p w:rsidR="004327C5" w:rsidRDefault="004327C5" w:rsidP="00BA2B97">
      <w:pPr>
        <w:pStyle w:val="a3"/>
        <w:numPr>
          <w:ilvl w:val="0"/>
          <w:numId w:val="40"/>
        </w:num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Фактическая себестоимость 1 ц зерна озимой ржи составила: 13378592,18 / 23069 = 580 руб.</w:t>
      </w:r>
    </w:p>
    <w:p w:rsidR="004327C5" w:rsidRDefault="004327C5" w:rsidP="00BA2B97">
      <w:pPr>
        <w:pStyle w:val="a3"/>
        <w:numPr>
          <w:ilvl w:val="0"/>
          <w:numId w:val="40"/>
        </w:numPr>
        <w:spacing w:after="0" w:line="360" w:lineRule="auto"/>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Отклонение фактической себестоимости о</w:t>
      </w:r>
      <w:r w:rsidR="00424540">
        <w:rPr>
          <w:rFonts w:ascii="Times New Roman" w:hAnsi="Times New Roman" w:cs="Times New Roman"/>
          <w:sz w:val="28"/>
          <w:szCs w:val="28"/>
          <w:shd w:val="clear" w:color="auto" w:fill="FFFFFF"/>
        </w:rPr>
        <w:t>т плановой на 1 ц составило: 580</w:t>
      </w:r>
      <w:r>
        <w:rPr>
          <w:rFonts w:ascii="Times New Roman" w:hAnsi="Times New Roman" w:cs="Times New Roman"/>
          <w:sz w:val="28"/>
          <w:szCs w:val="28"/>
          <w:shd w:val="clear" w:color="auto" w:fill="FFFFFF"/>
        </w:rPr>
        <w:t xml:space="preserve"> –</w:t>
      </w:r>
      <w:r w:rsidR="00424540">
        <w:rPr>
          <w:rFonts w:ascii="Times New Roman" w:hAnsi="Times New Roman" w:cs="Times New Roman"/>
          <w:sz w:val="28"/>
          <w:szCs w:val="28"/>
          <w:shd w:val="clear" w:color="auto" w:fill="FFFFFF"/>
        </w:rPr>
        <w:t xml:space="preserve"> 620</w:t>
      </w:r>
      <w:r>
        <w:rPr>
          <w:rFonts w:ascii="Times New Roman" w:hAnsi="Times New Roman" w:cs="Times New Roman"/>
          <w:sz w:val="28"/>
          <w:szCs w:val="28"/>
          <w:shd w:val="clear" w:color="auto" w:fill="FFFFFF"/>
        </w:rPr>
        <w:t xml:space="preserve"> = -40 руб.</w:t>
      </w:r>
      <w:proofErr w:type="gramEnd"/>
    </w:p>
    <w:p w:rsidR="00F0098A" w:rsidRDefault="000D582A" w:rsidP="00BA2B97">
      <w:pPr>
        <w:pStyle w:val="a3"/>
        <w:numPr>
          <w:ilvl w:val="0"/>
          <w:numId w:val="40"/>
        </w:num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Отражаем сумму отклонений</w:t>
      </w:r>
      <w:r w:rsidR="00255221">
        <w:rPr>
          <w:rFonts w:ascii="Times New Roman" w:hAnsi="Times New Roman" w:cs="Times New Roman"/>
          <w:sz w:val="28"/>
          <w:szCs w:val="28"/>
          <w:shd w:val="clear" w:color="auto" w:fill="FFFFFF"/>
        </w:rPr>
        <w:t>, таблица 22</w:t>
      </w:r>
      <w:r>
        <w:rPr>
          <w:rFonts w:ascii="Times New Roman" w:hAnsi="Times New Roman" w:cs="Times New Roman"/>
          <w:sz w:val="28"/>
          <w:szCs w:val="28"/>
          <w:shd w:val="clear" w:color="auto" w:fill="FFFFFF"/>
        </w:rPr>
        <w:t>.</w:t>
      </w:r>
      <w:r w:rsidR="004327C5">
        <w:rPr>
          <w:rFonts w:ascii="Times New Roman" w:hAnsi="Times New Roman" w:cs="Times New Roman"/>
          <w:sz w:val="28"/>
          <w:szCs w:val="28"/>
          <w:shd w:val="clear" w:color="auto" w:fill="FFFFFF"/>
        </w:rPr>
        <w:t xml:space="preserve"> </w:t>
      </w:r>
    </w:p>
    <w:p w:rsidR="000D582A" w:rsidRPr="000D582A" w:rsidRDefault="00255221" w:rsidP="000D582A">
      <w:pPr>
        <w:spacing w:after="0" w:line="360" w:lineRule="auto"/>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Таблица 22</w:t>
      </w:r>
      <w:r w:rsidR="000D582A">
        <w:rPr>
          <w:rFonts w:ascii="Times New Roman" w:hAnsi="Times New Roman" w:cs="Times New Roman"/>
          <w:sz w:val="28"/>
          <w:szCs w:val="28"/>
          <w:shd w:val="clear" w:color="auto" w:fill="FFFFFF"/>
        </w:rPr>
        <w:t xml:space="preserve"> – Бухгалтерские записи по </w:t>
      </w:r>
      <w:r w:rsidR="00D657A5">
        <w:rPr>
          <w:rFonts w:ascii="Times New Roman" w:hAnsi="Times New Roman" w:cs="Times New Roman"/>
          <w:sz w:val="28"/>
          <w:szCs w:val="28"/>
          <w:shd w:val="clear" w:color="auto" w:fill="FFFFFF"/>
        </w:rPr>
        <w:t>списанию калькуляционных разниц</w:t>
      </w:r>
      <w:r w:rsidR="000D582A">
        <w:rPr>
          <w:rFonts w:ascii="Times New Roman" w:hAnsi="Times New Roman" w:cs="Times New Roman"/>
          <w:sz w:val="28"/>
          <w:szCs w:val="28"/>
          <w:shd w:val="clear" w:color="auto" w:fill="FFFFFF"/>
        </w:rPr>
        <w:t xml:space="preserve"> фактической себестоимости от плановой за 2016 год в АО «Прогресс»</w:t>
      </w:r>
      <w:proofErr w:type="gramEnd"/>
    </w:p>
    <w:tbl>
      <w:tblPr>
        <w:tblStyle w:val="a4"/>
        <w:tblW w:w="0" w:type="auto"/>
        <w:tblLook w:val="04A0" w:firstRow="1" w:lastRow="0" w:firstColumn="1" w:lastColumn="0" w:noHBand="0" w:noVBand="1"/>
      </w:tblPr>
      <w:tblGrid>
        <w:gridCol w:w="597"/>
        <w:gridCol w:w="4022"/>
        <w:gridCol w:w="1859"/>
        <w:gridCol w:w="1011"/>
        <w:gridCol w:w="1184"/>
        <w:gridCol w:w="1181"/>
      </w:tblGrid>
      <w:tr w:rsidR="007237B3" w:rsidRPr="00841893" w:rsidTr="007237B3">
        <w:trPr>
          <w:trHeight w:val="651"/>
        </w:trPr>
        <w:tc>
          <w:tcPr>
            <w:tcW w:w="0" w:type="auto"/>
            <w:vMerge w:val="restart"/>
            <w:vAlign w:val="center"/>
          </w:tcPr>
          <w:p w:rsidR="007237B3" w:rsidRPr="007237B3" w:rsidRDefault="007237B3" w:rsidP="000D582A">
            <w:pPr>
              <w:jc w:val="center"/>
              <w:rPr>
                <w:rFonts w:ascii="Times New Roman" w:hAnsi="Times New Roman" w:cs="Times New Roman"/>
                <w:sz w:val="24"/>
              </w:rPr>
            </w:pPr>
            <w:r w:rsidRPr="007237B3">
              <w:rPr>
                <w:rFonts w:ascii="Times New Roman" w:hAnsi="Times New Roman" w:cs="Times New Roman"/>
                <w:sz w:val="24"/>
              </w:rPr>
              <w:t xml:space="preserve">№ </w:t>
            </w:r>
            <w:proofErr w:type="gramStart"/>
            <w:r w:rsidRPr="007237B3">
              <w:rPr>
                <w:rFonts w:ascii="Times New Roman" w:hAnsi="Times New Roman" w:cs="Times New Roman"/>
                <w:sz w:val="24"/>
              </w:rPr>
              <w:t>п</w:t>
            </w:r>
            <w:proofErr w:type="gramEnd"/>
            <w:r w:rsidRPr="007237B3">
              <w:rPr>
                <w:rFonts w:ascii="Times New Roman" w:hAnsi="Times New Roman" w:cs="Times New Roman"/>
                <w:sz w:val="24"/>
              </w:rPr>
              <w:t>/п</w:t>
            </w:r>
          </w:p>
        </w:tc>
        <w:tc>
          <w:tcPr>
            <w:tcW w:w="0" w:type="auto"/>
            <w:vMerge w:val="restart"/>
            <w:vAlign w:val="center"/>
          </w:tcPr>
          <w:p w:rsidR="007237B3" w:rsidRPr="007237B3" w:rsidRDefault="007237B3" w:rsidP="000D582A">
            <w:pPr>
              <w:jc w:val="center"/>
              <w:rPr>
                <w:rFonts w:ascii="Times New Roman" w:hAnsi="Times New Roman" w:cs="Times New Roman"/>
                <w:sz w:val="24"/>
              </w:rPr>
            </w:pPr>
            <w:r w:rsidRPr="007237B3">
              <w:rPr>
                <w:rFonts w:ascii="Times New Roman" w:hAnsi="Times New Roman" w:cs="Times New Roman"/>
                <w:sz w:val="24"/>
              </w:rPr>
              <w:t>Содержание хозяйственной операции</w:t>
            </w:r>
          </w:p>
        </w:tc>
        <w:tc>
          <w:tcPr>
            <w:tcW w:w="0" w:type="auto"/>
            <w:vMerge w:val="restart"/>
            <w:vAlign w:val="center"/>
          </w:tcPr>
          <w:p w:rsidR="007237B3" w:rsidRPr="007237B3" w:rsidRDefault="007237B3" w:rsidP="007237B3">
            <w:pPr>
              <w:jc w:val="center"/>
              <w:rPr>
                <w:rFonts w:ascii="Times New Roman" w:hAnsi="Times New Roman" w:cs="Times New Roman"/>
                <w:sz w:val="24"/>
              </w:rPr>
            </w:pPr>
            <w:r>
              <w:rPr>
                <w:rFonts w:ascii="Times New Roman" w:hAnsi="Times New Roman" w:cs="Times New Roman"/>
                <w:sz w:val="24"/>
              </w:rPr>
              <w:t>Документ</w:t>
            </w:r>
          </w:p>
        </w:tc>
        <w:tc>
          <w:tcPr>
            <w:tcW w:w="0" w:type="auto"/>
            <w:gridSpan w:val="2"/>
            <w:vAlign w:val="center"/>
          </w:tcPr>
          <w:p w:rsidR="007237B3" w:rsidRPr="007237B3" w:rsidRDefault="007237B3" w:rsidP="000D582A">
            <w:pPr>
              <w:jc w:val="center"/>
              <w:rPr>
                <w:rFonts w:ascii="Times New Roman" w:hAnsi="Times New Roman" w:cs="Times New Roman"/>
                <w:sz w:val="24"/>
              </w:rPr>
            </w:pPr>
            <w:r w:rsidRPr="007237B3">
              <w:rPr>
                <w:rFonts w:ascii="Times New Roman" w:hAnsi="Times New Roman" w:cs="Times New Roman"/>
                <w:sz w:val="24"/>
              </w:rPr>
              <w:t>Корреспонденция счетов</w:t>
            </w:r>
          </w:p>
        </w:tc>
        <w:tc>
          <w:tcPr>
            <w:tcW w:w="0" w:type="auto"/>
            <w:vMerge w:val="restart"/>
            <w:vAlign w:val="center"/>
          </w:tcPr>
          <w:p w:rsidR="007237B3" w:rsidRPr="007237B3" w:rsidRDefault="007237B3" w:rsidP="000D582A">
            <w:pPr>
              <w:jc w:val="center"/>
              <w:rPr>
                <w:rFonts w:ascii="Times New Roman" w:hAnsi="Times New Roman" w:cs="Times New Roman"/>
                <w:sz w:val="24"/>
              </w:rPr>
            </w:pPr>
            <w:r w:rsidRPr="007237B3">
              <w:rPr>
                <w:rFonts w:ascii="Times New Roman" w:hAnsi="Times New Roman" w:cs="Times New Roman"/>
                <w:sz w:val="24"/>
              </w:rPr>
              <w:t>Сумма, руб.</w:t>
            </w:r>
          </w:p>
        </w:tc>
      </w:tr>
      <w:tr w:rsidR="007237B3" w:rsidRPr="00841893" w:rsidTr="007237B3">
        <w:trPr>
          <w:trHeight w:val="234"/>
        </w:trPr>
        <w:tc>
          <w:tcPr>
            <w:tcW w:w="0" w:type="auto"/>
            <w:vMerge/>
          </w:tcPr>
          <w:p w:rsidR="007237B3" w:rsidRPr="007237B3" w:rsidRDefault="007237B3" w:rsidP="000D582A">
            <w:pPr>
              <w:rPr>
                <w:rFonts w:ascii="Times New Roman" w:hAnsi="Times New Roman" w:cs="Times New Roman"/>
                <w:sz w:val="24"/>
              </w:rPr>
            </w:pPr>
          </w:p>
        </w:tc>
        <w:tc>
          <w:tcPr>
            <w:tcW w:w="0" w:type="auto"/>
            <w:vMerge/>
          </w:tcPr>
          <w:p w:rsidR="007237B3" w:rsidRPr="007237B3" w:rsidRDefault="007237B3" w:rsidP="000D582A">
            <w:pPr>
              <w:rPr>
                <w:rFonts w:ascii="Times New Roman" w:hAnsi="Times New Roman" w:cs="Times New Roman"/>
                <w:sz w:val="24"/>
              </w:rPr>
            </w:pPr>
          </w:p>
        </w:tc>
        <w:tc>
          <w:tcPr>
            <w:tcW w:w="0" w:type="auto"/>
            <w:vMerge/>
          </w:tcPr>
          <w:p w:rsidR="007237B3" w:rsidRPr="007237B3" w:rsidRDefault="007237B3" w:rsidP="000D582A">
            <w:pPr>
              <w:jc w:val="center"/>
              <w:rPr>
                <w:rFonts w:ascii="Times New Roman" w:hAnsi="Times New Roman" w:cs="Times New Roman"/>
                <w:sz w:val="24"/>
              </w:rPr>
            </w:pPr>
          </w:p>
        </w:tc>
        <w:tc>
          <w:tcPr>
            <w:tcW w:w="0" w:type="auto"/>
            <w:vAlign w:val="center"/>
          </w:tcPr>
          <w:p w:rsidR="007237B3" w:rsidRPr="007237B3" w:rsidRDefault="007237B3" w:rsidP="000D582A">
            <w:pPr>
              <w:jc w:val="center"/>
              <w:rPr>
                <w:rFonts w:ascii="Times New Roman" w:hAnsi="Times New Roman" w:cs="Times New Roman"/>
                <w:sz w:val="24"/>
              </w:rPr>
            </w:pPr>
            <w:r w:rsidRPr="007237B3">
              <w:rPr>
                <w:rFonts w:ascii="Times New Roman" w:hAnsi="Times New Roman" w:cs="Times New Roman"/>
                <w:sz w:val="24"/>
              </w:rPr>
              <w:t>Дебет</w:t>
            </w:r>
          </w:p>
        </w:tc>
        <w:tc>
          <w:tcPr>
            <w:tcW w:w="0" w:type="auto"/>
            <w:vAlign w:val="center"/>
          </w:tcPr>
          <w:p w:rsidR="007237B3" w:rsidRPr="007237B3" w:rsidRDefault="007237B3" w:rsidP="000D582A">
            <w:pPr>
              <w:jc w:val="center"/>
              <w:rPr>
                <w:rFonts w:ascii="Times New Roman" w:hAnsi="Times New Roman" w:cs="Times New Roman"/>
                <w:sz w:val="24"/>
              </w:rPr>
            </w:pPr>
            <w:r w:rsidRPr="007237B3">
              <w:rPr>
                <w:rFonts w:ascii="Times New Roman" w:hAnsi="Times New Roman" w:cs="Times New Roman"/>
                <w:sz w:val="24"/>
              </w:rPr>
              <w:t>Кредит</w:t>
            </w:r>
          </w:p>
        </w:tc>
        <w:tc>
          <w:tcPr>
            <w:tcW w:w="0" w:type="auto"/>
            <w:vMerge/>
          </w:tcPr>
          <w:p w:rsidR="007237B3" w:rsidRPr="007237B3" w:rsidRDefault="007237B3" w:rsidP="000D582A">
            <w:pPr>
              <w:rPr>
                <w:rFonts w:ascii="Times New Roman" w:hAnsi="Times New Roman" w:cs="Times New Roman"/>
                <w:sz w:val="24"/>
              </w:rPr>
            </w:pPr>
          </w:p>
        </w:tc>
      </w:tr>
      <w:tr w:rsidR="007237B3" w:rsidRPr="00841893" w:rsidTr="007237B3">
        <w:tc>
          <w:tcPr>
            <w:tcW w:w="0" w:type="auto"/>
            <w:vAlign w:val="center"/>
          </w:tcPr>
          <w:p w:rsidR="007237B3" w:rsidRPr="007237B3" w:rsidRDefault="007237B3" w:rsidP="000D582A">
            <w:pPr>
              <w:jc w:val="center"/>
              <w:rPr>
                <w:rFonts w:ascii="Times New Roman" w:hAnsi="Times New Roman" w:cs="Times New Roman"/>
                <w:sz w:val="24"/>
              </w:rPr>
            </w:pPr>
            <w:r w:rsidRPr="007237B3">
              <w:rPr>
                <w:rFonts w:ascii="Times New Roman" w:hAnsi="Times New Roman" w:cs="Times New Roman"/>
                <w:sz w:val="24"/>
              </w:rPr>
              <w:t>1</w:t>
            </w:r>
          </w:p>
        </w:tc>
        <w:tc>
          <w:tcPr>
            <w:tcW w:w="0" w:type="auto"/>
          </w:tcPr>
          <w:p w:rsidR="007237B3" w:rsidRPr="007237B3" w:rsidRDefault="007237B3" w:rsidP="000D582A">
            <w:pPr>
              <w:rPr>
                <w:rFonts w:ascii="Times New Roman" w:hAnsi="Times New Roman" w:cs="Times New Roman"/>
                <w:sz w:val="24"/>
              </w:rPr>
            </w:pPr>
            <w:r w:rsidRPr="007237B3">
              <w:rPr>
                <w:rFonts w:ascii="Times New Roman" w:hAnsi="Times New Roman" w:cs="Times New Roman"/>
                <w:sz w:val="24"/>
              </w:rPr>
              <w:t xml:space="preserve">Отражена сумма отклонений фактической себестоимости </w:t>
            </w:r>
            <w:proofErr w:type="spellStart"/>
            <w:r w:rsidRPr="007237B3">
              <w:rPr>
                <w:rFonts w:ascii="Times New Roman" w:hAnsi="Times New Roman" w:cs="Times New Roman"/>
                <w:sz w:val="24"/>
              </w:rPr>
              <w:t>оприходованого</w:t>
            </w:r>
            <w:proofErr w:type="spellEnd"/>
            <w:r w:rsidRPr="007237B3">
              <w:rPr>
                <w:rFonts w:ascii="Times New Roman" w:hAnsi="Times New Roman" w:cs="Times New Roman"/>
                <w:sz w:val="24"/>
              </w:rPr>
              <w:t xml:space="preserve"> на посев 2200 ц зерна </w:t>
            </w:r>
            <w:proofErr w:type="gramStart"/>
            <w:r w:rsidRPr="007237B3">
              <w:rPr>
                <w:rFonts w:ascii="Times New Roman" w:hAnsi="Times New Roman" w:cs="Times New Roman"/>
                <w:sz w:val="24"/>
              </w:rPr>
              <w:t>от</w:t>
            </w:r>
            <w:proofErr w:type="gramEnd"/>
            <w:r w:rsidRPr="007237B3">
              <w:rPr>
                <w:rFonts w:ascii="Times New Roman" w:hAnsi="Times New Roman" w:cs="Times New Roman"/>
                <w:sz w:val="24"/>
              </w:rPr>
              <w:t xml:space="preserve"> плановой</w:t>
            </w:r>
          </w:p>
        </w:tc>
        <w:tc>
          <w:tcPr>
            <w:tcW w:w="0" w:type="auto"/>
          </w:tcPr>
          <w:p w:rsidR="007237B3" w:rsidRPr="007237B3" w:rsidRDefault="007237B3" w:rsidP="007237B3">
            <w:pPr>
              <w:rPr>
                <w:rFonts w:ascii="Times New Roman" w:hAnsi="Times New Roman" w:cs="Times New Roman"/>
                <w:sz w:val="24"/>
              </w:rPr>
            </w:pPr>
            <w:r>
              <w:rPr>
                <w:rFonts w:ascii="Times New Roman" w:hAnsi="Times New Roman" w:cs="Times New Roman"/>
                <w:sz w:val="24"/>
              </w:rPr>
              <w:t>Бухгалтерская справка</w:t>
            </w:r>
          </w:p>
        </w:tc>
        <w:tc>
          <w:tcPr>
            <w:tcW w:w="0" w:type="auto"/>
            <w:vAlign w:val="center"/>
          </w:tcPr>
          <w:p w:rsidR="007237B3" w:rsidRPr="007237B3" w:rsidRDefault="007237B3" w:rsidP="000D582A">
            <w:pPr>
              <w:jc w:val="center"/>
              <w:rPr>
                <w:rFonts w:ascii="Times New Roman" w:hAnsi="Times New Roman" w:cs="Times New Roman"/>
                <w:sz w:val="24"/>
              </w:rPr>
            </w:pPr>
            <w:r w:rsidRPr="007237B3">
              <w:rPr>
                <w:rFonts w:ascii="Times New Roman" w:hAnsi="Times New Roman" w:cs="Times New Roman"/>
                <w:sz w:val="24"/>
              </w:rPr>
              <w:t>10/8</w:t>
            </w:r>
          </w:p>
        </w:tc>
        <w:tc>
          <w:tcPr>
            <w:tcW w:w="0" w:type="auto"/>
            <w:vAlign w:val="center"/>
          </w:tcPr>
          <w:p w:rsidR="007237B3" w:rsidRPr="007237B3" w:rsidRDefault="007237B3" w:rsidP="000D582A">
            <w:pPr>
              <w:jc w:val="center"/>
              <w:rPr>
                <w:rFonts w:ascii="Times New Roman" w:hAnsi="Times New Roman" w:cs="Times New Roman"/>
                <w:sz w:val="24"/>
              </w:rPr>
            </w:pPr>
            <w:r w:rsidRPr="007237B3">
              <w:rPr>
                <w:rFonts w:ascii="Times New Roman" w:hAnsi="Times New Roman" w:cs="Times New Roman"/>
                <w:sz w:val="24"/>
              </w:rPr>
              <w:t>20/1</w:t>
            </w:r>
          </w:p>
        </w:tc>
        <w:tc>
          <w:tcPr>
            <w:tcW w:w="0" w:type="auto"/>
            <w:vAlign w:val="center"/>
          </w:tcPr>
          <w:p w:rsidR="007237B3" w:rsidRPr="007237B3" w:rsidRDefault="00C24051" w:rsidP="000D582A">
            <w:pPr>
              <w:jc w:val="center"/>
              <w:rPr>
                <w:rFonts w:ascii="Times New Roman" w:hAnsi="Times New Roman" w:cs="Times New Roman"/>
                <w:sz w:val="24"/>
              </w:rPr>
            </w:pPr>
            <w:r>
              <w:rPr>
                <w:rFonts w:ascii="Times New Roman" w:hAnsi="Times New Roman" w:cs="Times New Roman"/>
                <w:noProof/>
                <w:sz w:val="24"/>
                <w:lang w:eastAsia="ru-RU"/>
              </w:rPr>
              <w:pict>
                <v:rect id="_x0000_s1037" style="position:absolute;left:0;text-align:left;margin-left:-5.2pt;margin-top:.05pt;width:55.7pt;height:14.2pt;z-index:251669504;mso-position-horizontal-relative:text;mso-position-vertical-relative:text">
                  <v:fill opacity="0"/>
                </v:rect>
              </w:pict>
            </w:r>
            <w:r w:rsidR="007237B3" w:rsidRPr="007237B3">
              <w:rPr>
                <w:rFonts w:ascii="Times New Roman" w:hAnsi="Times New Roman" w:cs="Times New Roman"/>
                <w:sz w:val="24"/>
              </w:rPr>
              <w:t>88000,0</w:t>
            </w:r>
          </w:p>
        </w:tc>
      </w:tr>
      <w:tr w:rsidR="007237B3" w:rsidRPr="00841893" w:rsidTr="007237B3">
        <w:tc>
          <w:tcPr>
            <w:tcW w:w="0" w:type="auto"/>
            <w:vAlign w:val="center"/>
          </w:tcPr>
          <w:p w:rsidR="007237B3" w:rsidRPr="007237B3" w:rsidRDefault="007237B3" w:rsidP="000D582A">
            <w:pPr>
              <w:jc w:val="center"/>
              <w:rPr>
                <w:rFonts w:ascii="Times New Roman" w:hAnsi="Times New Roman" w:cs="Times New Roman"/>
                <w:sz w:val="24"/>
              </w:rPr>
            </w:pPr>
            <w:r w:rsidRPr="007237B3">
              <w:rPr>
                <w:rFonts w:ascii="Times New Roman" w:hAnsi="Times New Roman" w:cs="Times New Roman"/>
                <w:sz w:val="24"/>
              </w:rPr>
              <w:t>2</w:t>
            </w:r>
          </w:p>
        </w:tc>
        <w:tc>
          <w:tcPr>
            <w:tcW w:w="0" w:type="auto"/>
          </w:tcPr>
          <w:p w:rsidR="007237B3" w:rsidRPr="007237B3" w:rsidRDefault="007237B3" w:rsidP="000D582A">
            <w:pPr>
              <w:rPr>
                <w:rFonts w:ascii="Times New Roman" w:hAnsi="Times New Roman" w:cs="Times New Roman"/>
                <w:sz w:val="24"/>
              </w:rPr>
            </w:pPr>
            <w:r w:rsidRPr="007237B3">
              <w:rPr>
                <w:rFonts w:ascii="Times New Roman" w:hAnsi="Times New Roman" w:cs="Times New Roman"/>
                <w:sz w:val="24"/>
              </w:rPr>
              <w:t xml:space="preserve">Отражена сумма отклонений фактической себестоимости </w:t>
            </w:r>
            <w:proofErr w:type="spellStart"/>
            <w:r w:rsidRPr="007237B3">
              <w:rPr>
                <w:rFonts w:ascii="Times New Roman" w:hAnsi="Times New Roman" w:cs="Times New Roman"/>
                <w:sz w:val="24"/>
              </w:rPr>
              <w:t>оприходованого</w:t>
            </w:r>
            <w:proofErr w:type="spellEnd"/>
            <w:r w:rsidRPr="007237B3">
              <w:rPr>
                <w:rFonts w:ascii="Times New Roman" w:hAnsi="Times New Roman" w:cs="Times New Roman"/>
                <w:sz w:val="24"/>
              </w:rPr>
              <w:t xml:space="preserve"> 16530,9 ц зерна в фуражный склад </w:t>
            </w:r>
            <w:proofErr w:type="gramStart"/>
            <w:r w:rsidRPr="007237B3">
              <w:rPr>
                <w:rFonts w:ascii="Times New Roman" w:hAnsi="Times New Roman" w:cs="Times New Roman"/>
                <w:sz w:val="24"/>
              </w:rPr>
              <w:t>от</w:t>
            </w:r>
            <w:proofErr w:type="gramEnd"/>
            <w:r w:rsidRPr="007237B3">
              <w:rPr>
                <w:rFonts w:ascii="Times New Roman" w:hAnsi="Times New Roman" w:cs="Times New Roman"/>
                <w:sz w:val="24"/>
              </w:rPr>
              <w:t xml:space="preserve"> плановой</w:t>
            </w:r>
          </w:p>
        </w:tc>
        <w:tc>
          <w:tcPr>
            <w:tcW w:w="0" w:type="auto"/>
          </w:tcPr>
          <w:p w:rsidR="007237B3" w:rsidRPr="007237B3" w:rsidRDefault="007237B3" w:rsidP="007237B3">
            <w:pPr>
              <w:rPr>
                <w:rFonts w:ascii="Times New Roman" w:hAnsi="Times New Roman" w:cs="Times New Roman"/>
                <w:sz w:val="24"/>
              </w:rPr>
            </w:pPr>
            <w:r>
              <w:rPr>
                <w:rFonts w:ascii="Times New Roman" w:hAnsi="Times New Roman" w:cs="Times New Roman"/>
                <w:sz w:val="24"/>
              </w:rPr>
              <w:t>Бухгалтерская справка</w:t>
            </w:r>
          </w:p>
        </w:tc>
        <w:tc>
          <w:tcPr>
            <w:tcW w:w="0" w:type="auto"/>
            <w:vAlign w:val="center"/>
          </w:tcPr>
          <w:p w:rsidR="007237B3" w:rsidRPr="007237B3" w:rsidRDefault="007237B3" w:rsidP="000D582A">
            <w:pPr>
              <w:jc w:val="center"/>
              <w:rPr>
                <w:rFonts w:ascii="Times New Roman" w:hAnsi="Times New Roman" w:cs="Times New Roman"/>
                <w:sz w:val="24"/>
              </w:rPr>
            </w:pPr>
            <w:r w:rsidRPr="007237B3">
              <w:rPr>
                <w:rFonts w:ascii="Times New Roman" w:hAnsi="Times New Roman" w:cs="Times New Roman"/>
                <w:sz w:val="24"/>
              </w:rPr>
              <w:t>90/2</w:t>
            </w:r>
          </w:p>
        </w:tc>
        <w:tc>
          <w:tcPr>
            <w:tcW w:w="0" w:type="auto"/>
            <w:vAlign w:val="center"/>
          </w:tcPr>
          <w:p w:rsidR="007237B3" w:rsidRPr="007237B3" w:rsidRDefault="007237B3" w:rsidP="000D582A">
            <w:pPr>
              <w:jc w:val="center"/>
              <w:rPr>
                <w:rFonts w:ascii="Times New Roman" w:hAnsi="Times New Roman" w:cs="Times New Roman"/>
                <w:sz w:val="24"/>
              </w:rPr>
            </w:pPr>
            <w:r w:rsidRPr="007237B3">
              <w:rPr>
                <w:rFonts w:ascii="Times New Roman" w:hAnsi="Times New Roman" w:cs="Times New Roman"/>
                <w:sz w:val="24"/>
              </w:rPr>
              <w:t>20/1</w:t>
            </w:r>
          </w:p>
        </w:tc>
        <w:tc>
          <w:tcPr>
            <w:tcW w:w="0" w:type="auto"/>
            <w:vAlign w:val="center"/>
          </w:tcPr>
          <w:p w:rsidR="007237B3" w:rsidRPr="007237B3" w:rsidRDefault="00C24051" w:rsidP="000D582A">
            <w:pPr>
              <w:jc w:val="center"/>
              <w:rPr>
                <w:rFonts w:ascii="Times New Roman" w:hAnsi="Times New Roman" w:cs="Times New Roman"/>
                <w:sz w:val="24"/>
              </w:rPr>
            </w:pPr>
            <w:r>
              <w:rPr>
                <w:rFonts w:ascii="Times New Roman" w:hAnsi="Times New Roman" w:cs="Times New Roman"/>
                <w:noProof/>
                <w:sz w:val="24"/>
                <w:lang w:eastAsia="ru-RU"/>
              </w:rPr>
              <w:pict>
                <v:rect id="_x0000_s1038" style="position:absolute;left:0;text-align:left;margin-left:-5.15pt;margin-top:.4pt;width:55.7pt;height:14.2pt;z-index:251670528;mso-position-horizontal-relative:text;mso-position-vertical-relative:text">
                  <v:fill opacity="0"/>
                </v:rect>
              </w:pict>
            </w:r>
            <w:r w:rsidR="007237B3" w:rsidRPr="007237B3">
              <w:rPr>
                <w:rFonts w:ascii="Times New Roman" w:hAnsi="Times New Roman" w:cs="Times New Roman"/>
                <w:sz w:val="24"/>
              </w:rPr>
              <w:t>661236,0</w:t>
            </w:r>
          </w:p>
        </w:tc>
      </w:tr>
      <w:tr w:rsidR="007237B3" w:rsidTr="007237B3">
        <w:tc>
          <w:tcPr>
            <w:tcW w:w="0" w:type="auto"/>
            <w:vAlign w:val="center"/>
          </w:tcPr>
          <w:p w:rsidR="007237B3" w:rsidRPr="007237B3" w:rsidRDefault="007237B3" w:rsidP="000D582A">
            <w:pPr>
              <w:jc w:val="center"/>
              <w:rPr>
                <w:rFonts w:ascii="Times New Roman" w:hAnsi="Times New Roman" w:cs="Times New Roman"/>
                <w:sz w:val="24"/>
              </w:rPr>
            </w:pPr>
            <w:r w:rsidRPr="007237B3">
              <w:rPr>
                <w:rFonts w:ascii="Times New Roman" w:hAnsi="Times New Roman" w:cs="Times New Roman"/>
                <w:sz w:val="24"/>
              </w:rPr>
              <w:t>3</w:t>
            </w:r>
          </w:p>
        </w:tc>
        <w:tc>
          <w:tcPr>
            <w:tcW w:w="0" w:type="auto"/>
          </w:tcPr>
          <w:p w:rsidR="007237B3" w:rsidRPr="007237B3" w:rsidRDefault="007237B3" w:rsidP="000D582A">
            <w:pPr>
              <w:rPr>
                <w:rFonts w:ascii="Times New Roman" w:hAnsi="Times New Roman" w:cs="Times New Roman"/>
                <w:sz w:val="24"/>
              </w:rPr>
            </w:pPr>
            <w:r w:rsidRPr="007237B3">
              <w:rPr>
                <w:rFonts w:ascii="Times New Roman" w:hAnsi="Times New Roman" w:cs="Times New Roman"/>
                <w:sz w:val="24"/>
              </w:rPr>
              <w:t xml:space="preserve">Отражена сумма отклонений фактической себестоимости списанного 4338,1 ц зерна в переработку </w:t>
            </w:r>
            <w:proofErr w:type="gramStart"/>
            <w:r w:rsidRPr="007237B3">
              <w:rPr>
                <w:rFonts w:ascii="Times New Roman" w:hAnsi="Times New Roman" w:cs="Times New Roman"/>
                <w:sz w:val="24"/>
              </w:rPr>
              <w:t>от</w:t>
            </w:r>
            <w:proofErr w:type="gramEnd"/>
            <w:r w:rsidRPr="007237B3">
              <w:rPr>
                <w:rFonts w:ascii="Times New Roman" w:hAnsi="Times New Roman" w:cs="Times New Roman"/>
                <w:sz w:val="24"/>
              </w:rPr>
              <w:t xml:space="preserve"> плановой</w:t>
            </w:r>
          </w:p>
        </w:tc>
        <w:tc>
          <w:tcPr>
            <w:tcW w:w="0" w:type="auto"/>
          </w:tcPr>
          <w:p w:rsidR="007237B3" w:rsidRPr="007237B3" w:rsidRDefault="007237B3" w:rsidP="007237B3">
            <w:pPr>
              <w:rPr>
                <w:rFonts w:ascii="Times New Roman" w:hAnsi="Times New Roman" w:cs="Times New Roman"/>
                <w:sz w:val="24"/>
              </w:rPr>
            </w:pPr>
            <w:r>
              <w:rPr>
                <w:rFonts w:ascii="Times New Roman" w:hAnsi="Times New Roman" w:cs="Times New Roman"/>
                <w:sz w:val="24"/>
              </w:rPr>
              <w:t>Бухгалтерская справка</w:t>
            </w:r>
          </w:p>
        </w:tc>
        <w:tc>
          <w:tcPr>
            <w:tcW w:w="0" w:type="auto"/>
            <w:vAlign w:val="center"/>
          </w:tcPr>
          <w:p w:rsidR="007237B3" w:rsidRPr="007237B3" w:rsidRDefault="007237B3" w:rsidP="000D582A">
            <w:pPr>
              <w:jc w:val="center"/>
              <w:rPr>
                <w:rFonts w:ascii="Times New Roman" w:hAnsi="Times New Roman" w:cs="Times New Roman"/>
                <w:sz w:val="24"/>
              </w:rPr>
            </w:pPr>
            <w:r w:rsidRPr="007237B3">
              <w:rPr>
                <w:rFonts w:ascii="Times New Roman" w:hAnsi="Times New Roman" w:cs="Times New Roman"/>
                <w:sz w:val="24"/>
              </w:rPr>
              <w:t>20/3</w:t>
            </w:r>
          </w:p>
        </w:tc>
        <w:tc>
          <w:tcPr>
            <w:tcW w:w="0" w:type="auto"/>
            <w:vAlign w:val="center"/>
          </w:tcPr>
          <w:p w:rsidR="007237B3" w:rsidRPr="007237B3" w:rsidRDefault="007237B3" w:rsidP="000D582A">
            <w:pPr>
              <w:jc w:val="center"/>
              <w:rPr>
                <w:rFonts w:ascii="Times New Roman" w:hAnsi="Times New Roman" w:cs="Times New Roman"/>
                <w:sz w:val="24"/>
              </w:rPr>
            </w:pPr>
            <w:r w:rsidRPr="007237B3">
              <w:rPr>
                <w:rFonts w:ascii="Times New Roman" w:hAnsi="Times New Roman" w:cs="Times New Roman"/>
                <w:sz w:val="24"/>
              </w:rPr>
              <w:t>20/1</w:t>
            </w:r>
          </w:p>
        </w:tc>
        <w:tc>
          <w:tcPr>
            <w:tcW w:w="0" w:type="auto"/>
            <w:vAlign w:val="center"/>
          </w:tcPr>
          <w:p w:rsidR="007237B3" w:rsidRPr="007237B3" w:rsidRDefault="00C24051" w:rsidP="000D582A">
            <w:pPr>
              <w:jc w:val="center"/>
              <w:rPr>
                <w:rFonts w:ascii="Times New Roman" w:hAnsi="Times New Roman" w:cs="Times New Roman"/>
                <w:sz w:val="24"/>
              </w:rPr>
            </w:pPr>
            <w:r>
              <w:rPr>
                <w:rFonts w:ascii="Times New Roman" w:hAnsi="Times New Roman" w:cs="Times New Roman"/>
                <w:noProof/>
                <w:sz w:val="24"/>
                <w:lang w:eastAsia="ru-RU"/>
              </w:rPr>
              <w:pict>
                <v:rect id="_x0000_s1039" style="position:absolute;left:0;text-align:left;margin-left:-5.1pt;margin-top:.3pt;width:55.7pt;height:15.1pt;z-index:251671552;mso-position-horizontal-relative:text;mso-position-vertical-relative:text">
                  <v:fill opacity="0"/>
                </v:rect>
              </w:pict>
            </w:r>
            <w:r w:rsidR="007237B3" w:rsidRPr="007237B3">
              <w:rPr>
                <w:rFonts w:ascii="Times New Roman" w:hAnsi="Times New Roman" w:cs="Times New Roman"/>
                <w:sz w:val="24"/>
              </w:rPr>
              <w:t>173524,0</w:t>
            </w:r>
          </w:p>
        </w:tc>
      </w:tr>
    </w:tbl>
    <w:p w:rsidR="00AA101D" w:rsidRPr="00C86275" w:rsidRDefault="00AA101D" w:rsidP="00C86275">
      <w:pPr>
        <w:pStyle w:val="a3"/>
        <w:numPr>
          <w:ilvl w:val="0"/>
          <w:numId w:val="40"/>
        </w:numPr>
        <w:spacing w:after="0" w:line="360" w:lineRule="auto"/>
        <w:rPr>
          <w:rFonts w:ascii="Times New Roman" w:hAnsi="Times New Roman" w:cs="Times New Roman"/>
          <w:sz w:val="28"/>
          <w:szCs w:val="28"/>
          <w:shd w:val="clear" w:color="auto" w:fill="FFFFFF"/>
        </w:rPr>
      </w:pPr>
      <w:r w:rsidRPr="00C86275">
        <w:rPr>
          <w:rFonts w:ascii="Times New Roman" w:hAnsi="Times New Roman" w:cs="Times New Roman"/>
          <w:sz w:val="28"/>
          <w:szCs w:val="28"/>
          <w:shd w:val="clear" w:color="auto" w:fill="FFFFFF"/>
        </w:rPr>
        <w:t>Закрытие аналитического счета «озимые зерновые (рожь)».</w:t>
      </w:r>
    </w:p>
    <w:p w:rsidR="00AA101D" w:rsidRDefault="00AA101D" w:rsidP="00594F4A">
      <w:pPr>
        <w:pStyle w:val="a3"/>
        <w:spacing w:after="0" w:line="360" w:lineRule="auto"/>
        <w:ind w:left="106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Сумма затрат по Дт 20/1 составила: 13528061,78 руб.</w:t>
      </w:r>
    </w:p>
    <w:p w:rsidR="00AA101D" w:rsidRDefault="00AA101D" w:rsidP="00594F4A">
      <w:pPr>
        <w:pStyle w:val="a3"/>
        <w:spacing w:after="0" w:line="360" w:lineRule="auto"/>
        <w:ind w:left="106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Сумма затрат по Кт 20/1 составила: 13529489,6 руб.</w:t>
      </w:r>
    </w:p>
    <w:p w:rsidR="00594F4A" w:rsidRPr="0087239F" w:rsidRDefault="00AA101D" w:rsidP="0087239F">
      <w:pPr>
        <w:pStyle w:val="a3"/>
        <w:spacing w:after="0" w:line="360" w:lineRule="auto"/>
        <w:ind w:left="106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Отклонение составило: -1427,82. На эту сумму составляется проводка Дт 10/7 – Кт 20/1</w:t>
      </w:r>
      <w:r w:rsidR="000D4E4A">
        <w:rPr>
          <w:rFonts w:ascii="Times New Roman" w:hAnsi="Times New Roman" w:cs="Times New Roman"/>
          <w:color w:val="FF0000"/>
          <w:sz w:val="28"/>
          <w:szCs w:val="28"/>
          <w:shd w:val="clear" w:color="auto" w:fill="FFFFFF"/>
        </w:rPr>
        <w:t xml:space="preserve"> </w:t>
      </w:r>
      <w:r>
        <w:rPr>
          <w:rFonts w:ascii="Times New Roman" w:hAnsi="Times New Roman" w:cs="Times New Roman"/>
          <w:sz w:val="28"/>
          <w:szCs w:val="28"/>
          <w:shd w:val="clear" w:color="auto" w:fill="FFFFFF"/>
        </w:rPr>
        <w:t>способом «</w:t>
      </w:r>
      <w:proofErr w:type="gramStart"/>
      <w:r>
        <w:rPr>
          <w:rFonts w:ascii="Times New Roman" w:hAnsi="Times New Roman" w:cs="Times New Roman"/>
          <w:sz w:val="28"/>
          <w:szCs w:val="28"/>
          <w:shd w:val="clear" w:color="auto" w:fill="FFFFFF"/>
        </w:rPr>
        <w:t>красное</w:t>
      </w:r>
      <w:proofErr w:type="gram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сторно</w:t>
      </w:r>
      <w:proofErr w:type="spellEnd"/>
      <w:r>
        <w:rPr>
          <w:rFonts w:ascii="Times New Roman" w:hAnsi="Times New Roman" w:cs="Times New Roman"/>
          <w:sz w:val="28"/>
          <w:szCs w:val="28"/>
          <w:shd w:val="clear" w:color="auto" w:fill="FFFFFF"/>
        </w:rPr>
        <w:t>»</w:t>
      </w:r>
      <w:r w:rsidR="0087239F">
        <w:rPr>
          <w:rFonts w:ascii="Times New Roman" w:hAnsi="Times New Roman" w:cs="Times New Roman"/>
          <w:sz w:val="28"/>
          <w:szCs w:val="28"/>
          <w:shd w:val="clear" w:color="auto" w:fill="FFFFFF"/>
        </w:rPr>
        <w:t>.</w:t>
      </w:r>
    </w:p>
    <w:p w:rsidR="00286C20" w:rsidRDefault="00286C20" w:rsidP="007237B3">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Рассмотренная </w:t>
      </w:r>
      <w:r w:rsidRPr="0087239F">
        <w:rPr>
          <w:rFonts w:ascii="Times New Roman" w:hAnsi="Times New Roman" w:cs="Times New Roman"/>
          <w:sz w:val="28"/>
          <w:szCs w:val="28"/>
        </w:rPr>
        <w:t>методика исчисления себестоимости зерна озимой ржи</w:t>
      </w:r>
      <w:r>
        <w:rPr>
          <w:rFonts w:ascii="Times New Roman" w:hAnsi="Times New Roman" w:cs="Times New Roman"/>
          <w:sz w:val="28"/>
          <w:szCs w:val="28"/>
        </w:rPr>
        <w:t xml:space="preserve"> нарушена.</w:t>
      </w:r>
    </w:p>
    <w:p w:rsidR="00A40FF7" w:rsidRDefault="00A40FF7" w:rsidP="007237B3">
      <w:pPr>
        <w:spacing w:after="0" w:line="360" w:lineRule="auto"/>
        <w:ind w:firstLine="720"/>
        <w:rPr>
          <w:rFonts w:ascii="Times New Roman" w:hAnsi="Times New Roman" w:cs="Times New Roman"/>
          <w:sz w:val="28"/>
          <w:szCs w:val="28"/>
        </w:rPr>
      </w:pPr>
    </w:p>
    <w:p w:rsidR="0006226C" w:rsidRDefault="00286C20" w:rsidP="0006226C">
      <w:pPr>
        <w:spacing w:after="0" w:line="360" w:lineRule="auto"/>
        <w:ind w:firstLine="720"/>
        <w:jc w:val="center"/>
        <w:rPr>
          <w:rFonts w:ascii="Times New Roman" w:hAnsi="Times New Roman" w:cs="Times New Roman"/>
          <w:sz w:val="28"/>
          <w:szCs w:val="28"/>
        </w:rPr>
      </w:pPr>
      <w:r w:rsidRPr="00286C20">
        <w:rPr>
          <w:rFonts w:ascii="Times New Roman" w:hAnsi="Times New Roman" w:cs="Times New Roman"/>
          <w:b/>
          <w:sz w:val="28"/>
          <w:szCs w:val="28"/>
        </w:rPr>
        <w:t xml:space="preserve">3.5 Рекомендации по совершенствованию учета затрат и </w:t>
      </w:r>
      <w:proofErr w:type="spellStart"/>
      <w:r w:rsidRPr="00286C20">
        <w:rPr>
          <w:rFonts w:ascii="Times New Roman" w:hAnsi="Times New Roman" w:cs="Times New Roman"/>
          <w:b/>
          <w:sz w:val="28"/>
          <w:szCs w:val="28"/>
        </w:rPr>
        <w:t>калькулированию</w:t>
      </w:r>
      <w:proofErr w:type="spellEnd"/>
      <w:r w:rsidRPr="00286C20">
        <w:rPr>
          <w:rFonts w:ascii="Times New Roman" w:hAnsi="Times New Roman" w:cs="Times New Roman"/>
          <w:b/>
          <w:sz w:val="28"/>
          <w:szCs w:val="28"/>
        </w:rPr>
        <w:t xml:space="preserve"> себестоимости зерна озимой ржи в АО «Прогресс»</w:t>
      </w:r>
    </w:p>
    <w:p w:rsidR="0006226C" w:rsidRDefault="0006226C" w:rsidP="0006226C">
      <w:pPr>
        <w:spacing w:after="0" w:line="360" w:lineRule="auto"/>
        <w:ind w:firstLine="720"/>
        <w:jc w:val="center"/>
        <w:rPr>
          <w:rFonts w:ascii="Times New Roman" w:hAnsi="Times New Roman" w:cs="Times New Roman"/>
          <w:sz w:val="28"/>
        </w:rPr>
      </w:pPr>
    </w:p>
    <w:p w:rsidR="00943F4A" w:rsidRPr="0006226C" w:rsidRDefault="00286C20" w:rsidP="007767AE">
      <w:pPr>
        <w:spacing w:after="0" w:line="360" w:lineRule="auto"/>
        <w:ind w:firstLine="720"/>
        <w:rPr>
          <w:rFonts w:ascii="Times New Roman" w:hAnsi="Times New Roman" w:cs="Times New Roman"/>
          <w:b/>
          <w:sz w:val="28"/>
          <w:szCs w:val="28"/>
        </w:rPr>
      </w:pPr>
      <w:r>
        <w:rPr>
          <w:rFonts w:ascii="Times New Roman" w:hAnsi="Times New Roman" w:cs="Times New Roman"/>
          <w:sz w:val="28"/>
        </w:rPr>
        <w:t xml:space="preserve">Так как на предприятии имеются нарушения в методике исчисления себестоимости зерна озимой ржи, </w:t>
      </w:r>
      <w:r w:rsidR="00943F4A">
        <w:rPr>
          <w:rFonts w:ascii="Times New Roman" w:hAnsi="Times New Roman" w:cs="Times New Roman"/>
          <w:sz w:val="28"/>
        </w:rPr>
        <w:t>с</w:t>
      </w:r>
      <w:r w:rsidR="00943F4A" w:rsidRPr="00943F4A">
        <w:rPr>
          <w:rFonts w:ascii="Times New Roman" w:hAnsi="Times New Roman" w:cs="Times New Roman"/>
          <w:sz w:val="28"/>
        </w:rPr>
        <w:t xml:space="preserve">ледует внести </w:t>
      </w:r>
      <w:r>
        <w:rPr>
          <w:rFonts w:ascii="Times New Roman" w:hAnsi="Times New Roman" w:cs="Times New Roman"/>
          <w:sz w:val="28"/>
        </w:rPr>
        <w:t xml:space="preserve">в нее </w:t>
      </w:r>
      <w:r w:rsidR="00943F4A" w:rsidRPr="00943F4A">
        <w:rPr>
          <w:rFonts w:ascii="Times New Roman" w:hAnsi="Times New Roman" w:cs="Times New Roman"/>
          <w:sz w:val="28"/>
        </w:rPr>
        <w:t>изменения</w:t>
      </w:r>
      <w:r>
        <w:rPr>
          <w:rFonts w:ascii="Times New Roman" w:hAnsi="Times New Roman" w:cs="Times New Roman"/>
          <w:sz w:val="28"/>
        </w:rPr>
        <w:t xml:space="preserve">. </w:t>
      </w:r>
      <w:r w:rsidR="00943F4A" w:rsidRPr="00943F4A">
        <w:rPr>
          <w:rFonts w:ascii="Times New Roman" w:hAnsi="Times New Roman" w:cs="Times New Roman"/>
          <w:sz w:val="28"/>
        </w:rPr>
        <w:t>Необходимо осуществлять расчет себестоимости</w:t>
      </w:r>
      <w:r w:rsidR="00943F4A">
        <w:rPr>
          <w:rFonts w:ascii="Times New Roman" w:hAnsi="Times New Roman" w:cs="Times New Roman"/>
          <w:sz w:val="28"/>
        </w:rPr>
        <w:t xml:space="preserve"> не только</w:t>
      </w:r>
      <w:r w:rsidR="00943F4A" w:rsidRPr="00943F4A">
        <w:rPr>
          <w:rFonts w:ascii="Times New Roman" w:hAnsi="Times New Roman" w:cs="Times New Roman"/>
          <w:sz w:val="28"/>
        </w:rPr>
        <w:t xml:space="preserve"> зерна</w:t>
      </w:r>
      <w:r w:rsidR="00943F4A">
        <w:rPr>
          <w:rFonts w:ascii="Times New Roman" w:hAnsi="Times New Roman" w:cs="Times New Roman"/>
          <w:sz w:val="28"/>
        </w:rPr>
        <w:t>, но</w:t>
      </w:r>
      <w:r w:rsidR="00943F4A" w:rsidRPr="00943F4A">
        <w:rPr>
          <w:rFonts w:ascii="Times New Roman" w:hAnsi="Times New Roman" w:cs="Times New Roman"/>
          <w:sz w:val="28"/>
        </w:rPr>
        <w:t xml:space="preserve"> и </w:t>
      </w:r>
      <w:proofErr w:type="spellStart"/>
      <w:r w:rsidR="00943F4A" w:rsidRPr="00943F4A">
        <w:rPr>
          <w:rFonts w:ascii="Times New Roman" w:hAnsi="Times New Roman" w:cs="Times New Roman"/>
          <w:sz w:val="28"/>
        </w:rPr>
        <w:t>зерноотходов</w:t>
      </w:r>
      <w:proofErr w:type="spellEnd"/>
      <w:r w:rsidR="00943F4A" w:rsidRPr="00943F4A">
        <w:rPr>
          <w:rFonts w:ascii="Times New Roman" w:hAnsi="Times New Roman" w:cs="Times New Roman"/>
          <w:sz w:val="28"/>
        </w:rPr>
        <w:t xml:space="preserve"> с учетом содержания </w:t>
      </w:r>
      <w:r>
        <w:rPr>
          <w:rFonts w:ascii="Times New Roman" w:hAnsi="Times New Roman" w:cs="Times New Roman"/>
          <w:sz w:val="28"/>
        </w:rPr>
        <w:t xml:space="preserve">в них </w:t>
      </w:r>
      <w:r w:rsidR="00943F4A" w:rsidRPr="00943F4A">
        <w:rPr>
          <w:rFonts w:ascii="Times New Roman" w:hAnsi="Times New Roman" w:cs="Times New Roman"/>
          <w:sz w:val="28"/>
        </w:rPr>
        <w:t>п</w:t>
      </w:r>
      <w:r w:rsidR="00943F4A">
        <w:rPr>
          <w:rFonts w:ascii="Times New Roman" w:hAnsi="Times New Roman" w:cs="Times New Roman"/>
          <w:sz w:val="28"/>
        </w:rPr>
        <w:t>олноценного зерна</w:t>
      </w:r>
      <w:r w:rsidR="00943F4A" w:rsidRPr="00943F4A">
        <w:rPr>
          <w:rFonts w:ascii="Times New Roman" w:hAnsi="Times New Roman" w:cs="Times New Roman"/>
          <w:sz w:val="28"/>
        </w:rPr>
        <w:t>. </w:t>
      </w:r>
    </w:p>
    <w:p w:rsidR="004338E3" w:rsidRDefault="004338E3" w:rsidP="00040F55">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Готовая продукция, предназначенная для продажи, должна быть оприходована на счет 43 «Готовая продукция».</w:t>
      </w:r>
    </w:p>
    <w:p w:rsidR="005D7B01" w:rsidRDefault="00E432D1" w:rsidP="005D7B01">
      <w:pPr>
        <w:pStyle w:val="a7"/>
        <w:spacing w:before="0" w:beforeAutospacing="0" w:after="0" w:afterAutospacing="0" w:line="360" w:lineRule="auto"/>
        <w:ind w:firstLine="720"/>
        <w:jc w:val="both"/>
        <w:textAlignment w:val="baseline"/>
        <w:rPr>
          <w:sz w:val="28"/>
          <w:szCs w:val="28"/>
        </w:rPr>
      </w:pPr>
      <w:r>
        <w:rPr>
          <w:sz w:val="28"/>
          <w:szCs w:val="28"/>
        </w:rPr>
        <w:t>Согласно методическим рекомендациям по учету затрат</w:t>
      </w:r>
      <w:r w:rsidR="005D7B01">
        <w:rPr>
          <w:sz w:val="28"/>
          <w:szCs w:val="28"/>
        </w:rPr>
        <w:t xml:space="preserve">, чтобы исчислить фактическую себестоимость полноценного зерна и используемых </w:t>
      </w:r>
      <w:proofErr w:type="spellStart"/>
      <w:r w:rsidR="005D7B01">
        <w:rPr>
          <w:sz w:val="28"/>
          <w:szCs w:val="28"/>
        </w:rPr>
        <w:t>зерноотходов</w:t>
      </w:r>
      <w:proofErr w:type="spellEnd"/>
      <w:r w:rsidR="005D7B01">
        <w:rPr>
          <w:sz w:val="28"/>
          <w:szCs w:val="28"/>
        </w:rPr>
        <w:t>, нужно из общей суммы фа</w:t>
      </w:r>
      <w:r w:rsidR="00D11DF0">
        <w:rPr>
          <w:sz w:val="28"/>
          <w:szCs w:val="28"/>
        </w:rPr>
        <w:t xml:space="preserve">ктических затрат по выращиванию </w:t>
      </w:r>
      <w:r w:rsidR="005D7B01">
        <w:rPr>
          <w:sz w:val="28"/>
          <w:szCs w:val="28"/>
        </w:rPr>
        <w:t xml:space="preserve">культуры исключить стоимость соломы по установленным нормативам. Оставшуюся сумму затрат следует распределить между полноценным зерном и используемыми зерновыми отходами пропорционально их удельному весу в общем количестве полученного зерна в пересчете на </w:t>
      </w:r>
      <w:proofErr w:type="gramStart"/>
      <w:r w:rsidR="005D7B01">
        <w:rPr>
          <w:sz w:val="28"/>
          <w:szCs w:val="28"/>
        </w:rPr>
        <w:t>полноценное</w:t>
      </w:r>
      <w:proofErr w:type="gramEnd"/>
      <w:r w:rsidR="005D7B01">
        <w:rPr>
          <w:sz w:val="28"/>
          <w:szCs w:val="28"/>
        </w:rPr>
        <w:t>.</w:t>
      </w:r>
    </w:p>
    <w:p w:rsidR="005D7B01" w:rsidRDefault="00D129D8" w:rsidP="005D7B01">
      <w:pPr>
        <w:pStyle w:val="a7"/>
        <w:spacing w:before="0" w:beforeAutospacing="0" w:after="0" w:afterAutospacing="0" w:line="360" w:lineRule="auto"/>
        <w:ind w:firstLine="720"/>
        <w:jc w:val="both"/>
        <w:textAlignment w:val="baseline"/>
        <w:rPr>
          <w:sz w:val="28"/>
          <w:szCs w:val="28"/>
        </w:rPr>
      </w:pPr>
      <w:r>
        <w:rPr>
          <w:sz w:val="28"/>
          <w:szCs w:val="28"/>
        </w:rPr>
        <w:t xml:space="preserve">Для правильного расчета себестоимости зерна возьмем количество и плановую себестоимость используемых </w:t>
      </w:r>
      <w:proofErr w:type="spellStart"/>
      <w:r>
        <w:rPr>
          <w:sz w:val="28"/>
          <w:szCs w:val="28"/>
        </w:rPr>
        <w:t>зерноотходов</w:t>
      </w:r>
      <w:proofErr w:type="spellEnd"/>
      <w:r>
        <w:rPr>
          <w:sz w:val="28"/>
          <w:szCs w:val="28"/>
        </w:rPr>
        <w:t xml:space="preserve"> из плана на 2016 год: 3340 ц, 220 руб.</w:t>
      </w:r>
    </w:p>
    <w:p w:rsidR="00D129D8" w:rsidRDefault="00D129D8" w:rsidP="00D129D8">
      <w:pPr>
        <w:spacing w:after="0" w:line="360" w:lineRule="auto"/>
        <w:ind w:firstLine="709"/>
        <w:rPr>
          <w:rFonts w:ascii="Times New Roman" w:hAnsi="Times New Roman" w:cs="Times New Roman"/>
          <w:sz w:val="28"/>
          <w:szCs w:val="28"/>
        </w:rPr>
      </w:pPr>
      <w:proofErr w:type="spellStart"/>
      <w:r w:rsidRPr="00594F4A">
        <w:rPr>
          <w:rFonts w:ascii="Times New Roman" w:hAnsi="Times New Roman" w:cs="Times New Roman"/>
          <w:sz w:val="28"/>
          <w:szCs w:val="28"/>
        </w:rPr>
        <w:t>Калькулирование</w:t>
      </w:r>
      <w:proofErr w:type="spellEnd"/>
      <w:r w:rsidRPr="00594F4A">
        <w:rPr>
          <w:rFonts w:ascii="Times New Roman" w:hAnsi="Times New Roman" w:cs="Times New Roman"/>
          <w:sz w:val="28"/>
          <w:szCs w:val="28"/>
        </w:rPr>
        <w:t xml:space="preserve"> себестоимости зерна </w:t>
      </w:r>
      <w:r>
        <w:rPr>
          <w:rFonts w:ascii="Times New Roman" w:hAnsi="Times New Roman" w:cs="Times New Roman"/>
          <w:sz w:val="28"/>
          <w:szCs w:val="28"/>
        </w:rPr>
        <w:t xml:space="preserve">и </w:t>
      </w:r>
      <w:proofErr w:type="gramStart"/>
      <w:r>
        <w:rPr>
          <w:rFonts w:ascii="Times New Roman" w:hAnsi="Times New Roman" w:cs="Times New Roman"/>
          <w:sz w:val="28"/>
          <w:szCs w:val="28"/>
        </w:rPr>
        <w:t>используемых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зерноотходов</w:t>
      </w:r>
      <w:proofErr w:type="spellEnd"/>
      <w:r>
        <w:rPr>
          <w:rFonts w:ascii="Times New Roman" w:hAnsi="Times New Roman" w:cs="Times New Roman"/>
          <w:sz w:val="28"/>
          <w:szCs w:val="28"/>
        </w:rPr>
        <w:t xml:space="preserve"> </w:t>
      </w:r>
      <w:r w:rsidRPr="00594F4A">
        <w:rPr>
          <w:rFonts w:ascii="Times New Roman" w:hAnsi="Times New Roman" w:cs="Times New Roman"/>
          <w:sz w:val="28"/>
          <w:szCs w:val="28"/>
        </w:rPr>
        <w:t>определяют следующим образом.</w:t>
      </w:r>
    </w:p>
    <w:p w:rsidR="00D129D8" w:rsidRDefault="00D129D8" w:rsidP="00D129D8">
      <w:pPr>
        <w:pStyle w:val="a3"/>
        <w:numPr>
          <w:ilvl w:val="0"/>
          <w:numId w:val="41"/>
        </w:numPr>
        <w:spacing w:after="0" w:line="360" w:lineRule="auto"/>
        <w:rPr>
          <w:rFonts w:ascii="Times New Roman" w:hAnsi="Times New Roman" w:cs="Times New Roman"/>
          <w:sz w:val="28"/>
          <w:szCs w:val="28"/>
        </w:rPr>
      </w:pPr>
      <w:r w:rsidRPr="00D129D8">
        <w:rPr>
          <w:rFonts w:ascii="Times New Roman" w:hAnsi="Times New Roman" w:cs="Times New Roman"/>
          <w:sz w:val="28"/>
          <w:szCs w:val="28"/>
        </w:rPr>
        <w:t>Собираются все затраты на счете 20/1</w:t>
      </w:r>
      <w:r w:rsidR="00DD2F35">
        <w:rPr>
          <w:rFonts w:ascii="Times New Roman" w:hAnsi="Times New Roman" w:cs="Times New Roman"/>
          <w:sz w:val="28"/>
          <w:szCs w:val="28"/>
        </w:rPr>
        <w:t xml:space="preserve">, </w:t>
      </w:r>
      <w:r w:rsidR="00DD2F35" w:rsidRPr="00152F36">
        <w:rPr>
          <w:rFonts w:ascii="Times New Roman" w:hAnsi="Times New Roman" w:cs="Times New Roman"/>
          <w:sz w:val="28"/>
          <w:szCs w:val="28"/>
        </w:rPr>
        <w:t xml:space="preserve">таблица </w:t>
      </w:r>
      <w:r w:rsidR="00255221">
        <w:rPr>
          <w:rFonts w:ascii="Times New Roman" w:hAnsi="Times New Roman" w:cs="Times New Roman"/>
          <w:sz w:val="28"/>
          <w:szCs w:val="28"/>
        </w:rPr>
        <w:t>23</w:t>
      </w:r>
      <w:r w:rsidRPr="00D129D8">
        <w:rPr>
          <w:rFonts w:ascii="Times New Roman" w:hAnsi="Times New Roman" w:cs="Times New Roman"/>
          <w:sz w:val="28"/>
          <w:szCs w:val="28"/>
        </w:rPr>
        <w:t>:</w:t>
      </w:r>
    </w:p>
    <w:p w:rsidR="006E50DA" w:rsidRDefault="006E50DA" w:rsidP="00DD2F35">
      <w:pPr>
        <w:spacing w:after="0" w:line="360" w:lineRule="auto"/>
        <w:rPr>
          <w:rFonts w:ascii="Times New Roman" w:hAnsi="Times New Roman" w:cs="Times New Roman"/>
          <w:sz w:val="28"/>
          <w:szCs w:val="28"/>
        </w:rPr>
      </w:pPr>
    </w:p>
    <w:p w:rsidR="006E50DA" w:rsidRDefault="006E50DA" w:rsidP="00DD2F35">
      <w:pPr>
        <w:spacing w:after="0" w:line="360" w:lineRule="auto"/>
        <w:rPr>
          <w:rFonts w:ascii="Times New Roman" w:hAnsi="Times New Roman" w:cs="Times New Roman"/>
          <w:sz w:val="28"/>
          <w:szCs w:val="28"/>
        </w:rPr>
      </w:pPr>
    </w:p>
    <w:p w:rsidR="006E50DA" w:rsidRDefault="006E50DA" w:rsidP="00DD2F35">
      <w:pPr>
        <w:spacing w:after="0" w:line="360" w:lineRule="auto"/>
        <w:rPr>
          <w:rFonts w:ascii="Times New Roman" w:hAnsi="Times New Roman" w:cs="Times New Roman"/>
          <w:sz w:val="28"/>
          <w:szCs w:val="28"/>
        </w:rPr>
      </w:pPr>
    </w:p>
    <w:p w:rsidR="00DD2F35" w:rsidRPr="00E04756" w:rsidRDefault="00DD2F35" w:rsidP="00DD2F35">
      <w:pPr>
        <w:spacing w:after="0" w:line="360" w:lineRule="auto"/>
        <w:rPr>
          <w:rFonts w:ascii="Times New Roman" w:hAnsi="Times New Roman" w:cs="Times New Roman"/>
          <w:color w:val="FF0000"/>
          <w:sz w:val="28"/>
          <w:szCs w:val="28"/>
        </w:rPr>
      </w:pPr>
      <w:r w:rsidRPr="00152F36">
        <w:rPr>
          <w:rFonts w:ascii="Times New Roman" w:hAnsi="Times New Roman" w:cs="Times New Roman"/>
          <w:sz w:val="28"/>
          <w:szCs w:val="28"/>
        </w:rPr>
        <w:lastRenderedPageBreak/>
        <w:t>Таблица</w:t>
      </w:r>
      <w:r w:rsidR="00255221">
        <w:rPr>
          <w:rFonts w:ascii="Times New Roman" w:hAnsi="Times New Roman" w:cs="Times New Roman"/>
          <w:sz w:val="28"/>
          <w:szCs w:val="28"/>
        </w:rPr>
        <w:t xml:space="preserve"> 23</w:t>
      </w:r>
      <w:r w:rsidR="00152F36" w:rsidRPr="00152F36">
        <w:rPr>
          <w:rFonts w:ascii="Times New Roman" w:hAnsi="Times New Roman" w:cs="Times New Roman"/>
          <w:sz w:val="28"/>
          <w:szCs w:val="28"/>
        </w:rPr>
        <w:t xml:space="preserve"> – </w:t>
      </w:r>
      <w:r w:rsidRPr="00152F36">
        <w:rPr>
          <w:rFonts w:ascii="Times New Roman" w:hAnsi="Times New Roman" w:cs="Times New Roman"/>
          <w:sz w:val="28"/>
          <w:szCs w:val="28"/>
        </w:rPr>
        <w:t>Бухгалтерские</w:t>
      </w:r>
      <w:r w:rsidRPr="00DD2F35">
        <w:rPr>
          <w:rFonts w:ascii="Times New Roman" w:hAnsi="Times New Roman" w:cs="Times New Roman"/>
          <w:sz w:val="28"/>
          <w:szCs w:val="28"/>
        </w:rPr>
        <w:t xml:space="preserve"> записи по учету и распределению затрат зерна озимой ржи за 2016 год в АО «Прогресс»</w:t>
      </w:r>
      <w:r w:rsidR="00E04756">
        <w:rPr>
          <w:rFonts w:ascii="Times New Roman" w:hAnsi="Times New Roman" w:cs="Times New Roman"/>
          <w:sz w:val="28"/>
          <w:szCs w:val="28"/>
        </w:rPr>
        <w:t xml:space="preserve"> </w:t>
      </w:r>
    </w:p>
    <w:tbl>
      <w:tblPr>
        <w:tblStyle w:val="a4"/>
        <w:tblW w:w="0" w:type="auto"/>
        <w:tblLook w:val="04A0" w:firstRow="1" w:lastRow="0" w:firstColumn="1" w:lastColumn="0" w:noHBand="0" w:noVBand="1"/>
      </w:tblPr>
      <w:tblGrid>
        <w:gridCol w:w="557"/>
        <w:gridCol w:w="2910"/>
        <w:gridCol w:w="3045"/>
        <w:gridCol w:w="965"/>
        <w:gridCol w:w="1129"/>
        <w:gridCol w:w="1248"/>
      </w:tblGrid>
      <w:tr w:rsidR="00FB015F" w:rsidRPr="00841893" w:rsidTr="007237B3">
        <w:trPr>
          <w:trHeight w:val="651"/>
        </w:trPr>
        <w:tc>
          <w:tcPr>
            <w:tcW w:w="0" w:type="auto"/>
            <w:vMerge w:val="restart"/>
            <w:vAlign w:val="center"/>
          </w:tcPr>
          <w:p w:rsidR="00FB015F" w:rsidRPr="00841893" w:rsidRDefault="00FB015F" w:rsidP="00DD2F35">
            <w:pPr>
              <w:jc w:val="center"/>
              <w:rPr>
                <w:rFonts w:ascii="Times New Roman" w:hAnsi="Times New Roman" w:cs="Times New Roman"/>
                <w:sz w:val="24"/>
              </w:rPr>
            </w:pPr>
            <w:r w:rsidRPr="00841893">
              <w:rPr>
                <w:rFonts w:ascii="Times New Roman" w:hAnsi="Times New Roman" w:cs="Times New Roman"/>
                <w:sz w:val="24"/>
              </w:rPr>
              <w:t xml:space="preserve">№ </w:t>
            </w:r>
            <w:proofErr w:type="gramStart"/>
            <w:r w:rsidRPr="00841893">
              <w:rPr>
                <w:rFonts w:ascii="Times New Roman" w:hAnsi="Times New Roman" w:cs="Times New Roman"/>
                <w:sz w:val="24"/>
              </w:rPr>
              <w:t>п</w:t>
            </w:r>
            <w:proofErr w:type="gramEnd"/>
            <w:r w:rsidRPr="00841893">
              <w:rPr>
                <w:rFonts w:ascii="Times New Roman" w:hAnsi="Times New Roman" w:cs="Times New Roman"/>
                <w:sz w:val="24"/>
              </w:rPr>
              <w:t>/п</w:t>
            </w:r>
          </w:p>
        </w:tc>
        <w:tc>
          <w:tcPr>
            <w:tcW w:w="0" w:type="auto"/>
            <w:vMerge w:val="restart"/>
            <w:vAlign w:val="center"/>
          </w:tcPr>
          <w:p w:rsidR="00FB015F" w:rsidRPr="00D31455" w:rsidRDefault="00FB015F" w:rsidP="00DD2F35">
            <w:pPr>
              <w:jc w:val="center"/>
              <w:rPr>
                <w:rFonts w:ascii="Times New Roman" w:hAnsi="Times New Roman" w:cs="Times New Roman"/>
                <w:sz w:val="24"/>
              </w:rPr>
            </w:pPr>
            <w:r w:rsidRPr="00D31455">
              <w:rPr>
                <w:rFonts w:ascii="Times New Roman" w:hAnsi="Times New Roman" w:cs="Times New Roman"/>
                <w:sz w:val="24"/>
              </w:rPr>
              <w:t>Содержание хозяйственной операции</w:t>
            </w:r>
          </w:p>
        </w:tc>
        <w:tc>
          <w:tcPr>
            <w:tcW w:w="0" w:type="auto"/>
            <w:vMerge w:val="restart"/>
            <w:vAlign w:val="center"/>
          </w:tcPr>
          <w:p w:rsidR="00FB015F" w:rsidRPr="00841893" w:rsidRDefault="00FB015F" w:rsidP="007237B3">
            <w:pPr>
              <w:jc w:val="center"/>
              <w:rPr>
                <w:rFonts w:ascii="Times New Roman" w:hAnsi="Times New Roman" w:cs="Times New Roman"/>
                <w:sz w:val="24"/>
              </w:rPr>
            </w:pPr>
            <w:r>
              <w:rPr>
                <w:rFonts w:ascii="Times New Roman" w:hAnsi="Times New Roman" w:cs="Times New Roman"/>
                <w:sz w:val="24"/>
              </w:rPr>
              <w:t>Документ</w:t>
            </w:r>
          </w:p>
        </w:tc>
        <w:tc>
          <w:tcPr>
            <w:tcW w:w="0" w:type="auto"/>
            <w:gridSpan w:val="2"/>
            <w:vAlign w:val="center"/>
          </w:tcPr>
          <w:p w:rsidR="00FB015F" w:rsidRPr="00841893" w:rsidRDefault="00FB015F" w:rsidP="00DD2F35">
            <w:pPr>
              <w:jc w:val="center"/>
              <w:rPr>
                <w:rFonts w:ascii="Times New Roman" w:hAnsi="Times New Roman" w:cs="Times New Roman"/>
                <w:sz w:val="24"/>
              </w:rPr>
            </w:pPr>
            <w:r w:rsidRPr="00841893">
              <w:rPr>
                <w:rFonts w:ascii="Times New Roman" w:hAnsi="Times New Roman" w:cs="Times New Roman"/>
                <w:sz w:val="24"/>
              </w:rPr>
              <w:t>Корреспонденция счетов</w:t>
            </w:r>
          </w:p>
        </w:tc>
        <w:tc>
          <w:tcPr>
            <w:tcW w:w="0" w:type="auto"/>
            <w:vMerge w:val="restart"/>
            <w:vAlign w:val="center"/>
          </w:tcPr>
          <w:p w:rsidR="00FB015F" w:rsidRPr="00841893" w:rsidRDefault="00FB015F" w:rsidP="00DD2F35">
            <w:pPr>
              <w:jc w:val="center"/>
              <w:rPr>
                <w:rFonts w:ascii="Times New Roman" w:hAnsi="Times New Roman" w:cs="Times New Roman"/>
                <w:sz w:val="24"/>
              </w:rPr>
            </w:pPr>
            <w:r w:rsidRPr="00841893">
              <w:rPr>
                <w:rFonts w:ascii="Times New Roman" w:hAnsi="Times New Roman" w:cs="Times New Roman"/>
                <w:sz w:val="24"/>
              </w:rPr>
              <w:t>Сумма, руб.</w:t>
            </w:r>
          </w:p>
        </w:tc>
      </w:tr>
      <w:tr w:rsidR="00FB015F" w:rsidRPr="00841893" w:rsidTr="007237B3">
        <w:trPr>
          <w:trHeight w:val="234"/>
        </w:trPr>
        <w:tc>
          <w:tcPr>
            <w:tcW w:w="0" w:type="auto"/>
            <w:vMerge/>
          </w:tcPr>
          <w:p w:rsidR="00FB015F" w:rsidRPr="00841893" w:rsidRDefault="00FB015F" w:rsidP="00DD2F35">
            <w:pPr>
              <w:rPr>
                <w:rFonts w:ascii="Times New Roman" w:hAnsi="Times New Roman" w:cs="Times New Roman"/>
                <w:sz w:val="24"/>
              </w:rPr>
            </w:pPr>
          </w:p>
        </w:tc>
        <w:tc>
          <w:tcPr>
            <w:tcW w:w="0" w:type="auto"/>
            <w:vMerge/>
          </w:tcPr>
          <w:p w:rsidR="00FB015F" w:rsidRPr="00841893" w:rsidRDefault="00FB015F" w:rsidP="00DD2F35">
            <w:pPr>
              <w:rPr>
                <w:rFonts w:ascii="Times New Roman" w:hAnsi="Times New Roman" w:cs="Times New Roman"/>
                <w:sz w:val="24"/>
              </w:rPr>
            </w:pPr>
          </w:p>
        </w:tc>
        <w:tc>
          <w:tcPr>
            <w:tcW w:w="0" w:type="auto"/>
            <w:vMerge/>
          </w:tcPr>
          <w:p w:rsidR="00FB015F" w:rsidRPr="00841893" w:rsidRDefault="00FB015F" w:rsidP="007237B3">
            <w:pPr>
              <w:jc w:val="center"/>
              <w:rPr>
                <w:rFonts w:ascii="Times New Roman" w:hAnsi="Times New Roman" w:cs="Times New Roman"/>
                <w:sz w:val="24"/>
              </w:rPr>
            </w:pPr>
          </w:p>
        </w:tc>
        <w:tc>
          <w:tcPr>
            <w:tcW w:w="0" w:type="auto"/>
            <w:vAlign w:val="center"/>
          </w:tcPr>
          <w:p w:rsidR="00FB015F" w:rsidRPr="00841893" w:rsidRDefault="00FB015F" w:rsidP="00DD2F35">
            <w:pPr>
              <w:jc w:val="center"/>
              <w:rPr>
                <w:rFonts w:ascii="Times New Roman" w:hAnsi="Times New Roman" w:cs="Times New Roman"/>
                <w:sz w:val="24"/>
              </w:rPr>
            </w:pPr>
            <w:r w:rsidRPr="00841893">
              <w:rPr>
                <w:rFonts w:ascii="Times New Roman" w:hAnsi="Times New Roman" w:cs="Times New Roman"/>
                <w:sz w:val="24"/>
              </w:rPr>
              <w:t>Дебет</w:t>
            </w:r>
          </w:p>
        </w:tc>
        <w:tc>
          <w:tcPr>
            <w:tcW w:w="0" w:type="auto"/>
            <w:vAlign w:val="center"/>
          </w:tcPr>
          <w:p w:rsidR="00FB015F" w:rsidRPr="00841893" w:rsidRDefault="00FB015F" w:rsidP="00DD2F35">
            <w:pPr>
              <w:jc w:val="center"/>
              <w:rPr>
                <w:rFonts w:ascii="Times New Roman" w:hAnsi="Times New Roman" w:cs="Times New Roman"/>
                <w:sz w:val="24"/>
              </w:rPr>
            </w:pPr>
            <w:r w:rsidRPr="00841893">
              <w:rPr>
                <w:rFonts w:ascii="Times New Roman" w:hAnsi="Times New Roman" w:cs="Times New Roman"/>
                <w:sz w:val="24"/>
              </w:rPr>
              <w:t>Кредит</w:t>
            </w:r>
          </w:p>
        </w:tc>
        <w:tc>
          <w:tcPr>
            <w:tcW w:w="0" w:type="auto"/>
            <w:vMerge/>
          </w:tcPr>
          <w:p w:rsidR="00FB015F" w:rsidRPr="00841893" w:rsidRDefault="00FB015F" w:rsidP="00DD2F35">
            <w:pPr>
              <w:rPr>
                <w:rFonts w:ascii="Times New Roman" w:hAnsi="Times New Roman" w:cs="Times New Roman"/>
                <w:sz w:val="24"/>
              </w:rPr>
            </w:pPr>
          </w:p>
        </w:tc>
      </w:tr>
      <w:tr w:rsidR="00FB015F" w:rsidRPr="00841893" w:rsidTr="007237B3">
        <w:tc>
          <w:tcPr>
            <w:tcW w:w="0" w:type="auto"/>
            <w:vAlign w:val="center"/>
          </w:tcPr>
          <w:p w:rsidR="00FB015F" w:rsidRPr="00841893" w:rsidRDefault="00FB015F" w:rsidP="000D4E4A">
            <w:pPr>
              <w:jc w:val="center"/>
              <w:rPr>
                <w:rFonts w:ascii="Times New Roman" w:hAnsi="Times New Roman" w:cs="Times New Roman"/>
                <w:sz w:val="24"/>
              </w:rPr>
            </w:pPr>
            <w:r>
              <w:rPr>
                <w:rFonts w:ascii="Times New Roman" w:hAnsi="Times New Roman" w:cs="Times New Roman"/>
                <w:sz w:val="24"/>
              </w:rPr>
              <w:t>1</w:t>
            </w:r>
          </w:p>
        </w:tc>
        <w:tc>
          <w:tcPr>
            <w:tcW w:w="0" w:type="auto"/>
          </w:tcPr>
          <w:p w:rsidR="00FB015F" w:rsidRPr="00841893" w:rsidRDefault="00FB015F" w:rsidP="00DD2F35">
            <w:pPr>
              <w:rPr>
                <w:rFonts w:ascii="Times New Roman" w:hAnsi="Times New Roman" w:cs="Times New Roman"/>
                <w:sz w:val="24"/>
              </w:rPr>
            </w:pPr>
            <w:r>
              <w:rPr>
                <w:rFonts w:ascii="Times New Roman" w:hAnsi="Times New Roman" w:cs="Times New Roman"/>
                <w:sz w:val="24"/>
              </w:rPr>
              <w:t xml:space="preserve">Начислена заработная плата работникам </w:t>
            </w:r>
          </w:p>
        </w:tc>
        <w:tc>
          <w:tcPr>
            <w:tcW w:w="0" w:type="auto"/>
          </w:tcPr>
          <w:p w:rsidR="00FB015F" w:rsidRDefault="00FB015F" w:rsidP="007237B3">
            <w:pPr>
              <w:rPr>
                <w:rFonts w:ascii="Times New Roman" w:hAnsi="Times New Roman" w:cs="Times New Roman"/>
                <w:sz w:val="24"/>
              </w:rPr>
            </w:pPr>
            <w:r>
              <w:rPr>
                <w:rFonts w:ascii="Times New Roman" w:hAnsi="Times New Roman" w:cs="Times New Roman"/>
                <w:sz w:val="24"/>
              </w:rPr>
              <w:t xml:space="preserve">Табель учета рабочего </w:t>
            </w:r>
            <w:r w:rsidR="0087260E">
              <w:rPr>
                <w:rFonts w:ascii="Times New Roman" w:hAnsi="Times New Roman" w:cs="Times New Roman"/>
                <w:sz w:val="24"/>
              </w:rPr>
              <w:t>времени,</w:t>
            </w:r>
            <w:r>
              <w:rPr>
                <w:rFonts w:ascii="Times New Roman" w:hAnsi="Times New Roman" w:cs="Times New Roman"/>
                <w:sz w:val="24"/>
              </w:rPr>
              <w:t xml:space="preserve"> ведомость</w:t>
            </w:r>
            <w:r w:rsidR="0087260E">
              <w:rPr>
                <w:rFonts w:ascii="Times New Roman" w:hAnsi="Times New Roman" w:cs="Times New Roman"/>
                <w:sz w:val="24"/>
              </w:rPr>
              <w:t xml:space="preserve"> начисления заработной платы</w:t>
            </w:r>
          </w:p>
        </w:tc>
        <w:tc>
          <w:tcPr>
            <w:tcW w:w="0" w:type="auto"/>
            <w:vAlign w:val="center"/>
          </w:tcPr>
          <w:p w:rsidR="00FB015F" w:rsidRPr="00841893" w:rsidRDefault="00FB015F" w:rsidP="00DD2F35">
            <w:pPr>
              <w:jc w:val="center"/>
              <w:rPr>
                <w:rFonts w:ascii="Times New Roman" w:hAnsi="Times New Roman" w:cs="Times New Roman"/>
                <w:sz w:val="24"/>
              </w:rPr>
            </w:pPr>
            <w:r>
              <w:rPr>
                <w:rFonts w:ascii="Times New Roman" w:hAnsi="Times New Roman" w:cs="Times New Roman"/>
                <w:sz w:val="24"/>
              </w:rPr>
              <w:t>20/1</w:t>
            </w:r>
          </w:p>
        </w:tc>
        <w:tc>
          <w:tcPr>
            <w:tcW w:w="0" w:type="auto"/>
            <w:vAlign w:val="center"/>
          </w:tcPr>
          <w:p w:rsidR="00FB015F" w:rsidRPr="00841893" w:rsidRDefault="00FB015F" w:rsidP="00DD2F35">
            <w:pPr>
              <w:jc w:val="center"/>
              <w:rPr>
                <w:rFonts w:ascii="Times New Roman" w:hAnsi="Times New Roman" w:cs="Times New Roman"/>
                <w:sz w:val="24"/>
              </w:rPr>
            </w:pPr>
            <w:r>
              <w:rPr>
                <w:rFonts w:ascii="Times New Roman" w:hAnsi="Times New Roman" w:cs="Times New Roman"/>
                <w:sz w:val="24"/>
              </w:rPr>
              <w:t>70</w:t>
            </w:r>
          </w:p>
        </w:tc>
        <w:tc>
          <w:tcPr>
            <w:tcW w:w="0" w:type="auto"/>
            <w:vAlign w:val="center"/>
          </w:tcPr>
          <w:p w:rsidR="00FB015F" w:rsidRPr="00104B0F" w:rsidRDefault="00FB015F" w:rsidP="00DD2F35">
            <w:pPr>
              <w:jc w:val="center"/>
              <w:rPr>
                <w:rFonts w:ascii="Times New Roman" w:hAnsi="Times New Roman" w:cs="Times New Roman"/>
                <w:sz w:val="24"/>
              </w:rPr>
            </w:pPr>
            <w:r w:rsidRPr="00104B0F">
              <w:rPr>
                <w:rFonts w:ascii="Times New Roman" w:hAnsi="Times New Roman" w:cs="Times New Roman"/>
                <w:sz w:val="24"/>
                <w:szCs w:val="28"/>
              </w:rPr>
              <w:t>62657,14</w:t>
            </w:r>
          </w:p>
        </w:tc>
      </w:tr>
      <w:tr w:rsidR="00FB015F" w:rsidRPr="00841893" w:rsidTr="007237B3">
        <w:tc>
          <w:tcPr>
            <w:tcW w:w="0" w:type="auto"/>
            <w:vAlign w:val="center"/>
          </w:tcPr>
          <w:p w:rsidR="00FB015F" w:rsidRPr="00841893" w:rsidRDefault="00FB015F" w:rsidP="000D4E4A">
            <w:pPr>
              <w:jc w:val="center"/>
              <w:rPr>
                <w:rFonts w:ascii="Times New Roman" w:hAnsi="Times New Roman" w:cs="Times New Roman"/>
                <w:sz w:val="24"/>
              </w:rPr>
            </w:pPr>
            <w:r>
              <w:rPr>
                <w:rFonts w:ascii="Times New Roman" w:hAnsi="Times New Roman" w:cs="Times New Roman"/>
                <w:sz w:val="24"/>
              </w:rPr>
              <w:t>2</w:t>
            </w:r>
          </w:p>
        </w:tc>
        <w:tc>
          <w:tcPr>
            <w:tcW w:w="0" w:type="auto"/>
          </w:tcPr>
          <w:p w:rsidR="00FB015F" w:rsidRPr="00841893" w:rsidRDefault="00FB015F" w:rsidP="00DD2F35">
            <w:pPr>
              <w:rPr>
                <w:rFonts w:ascii="Times New Roman" w:hAnsi="Times New Roman" w:cs="Times New Roman"/>
                <w:sz w:val="24"/>
              </w:rPr>
            </w:pPr>
            <w:r>
              <w:rPr>
                <w:rFonts w:ascii="Times New Roman" w:hAnsi="Times New Roman" w:cs="Times New Roman"/>
                <w:sz w:val="24"/>
              </w:rPr>
              <w:t xml:space="preserve">Начислены страховые взносы </w:t>
            </w:r>
          </w:p>
        </w:tc>
        <w:tc>
          <w:tcPr>
            <w:tcW w:w="0" w:type="auto"/>
          </w:tcPr>
          <w:p w:rsidR="00FB015F" w:rsidRDefault="00FB015F" w:rsidP="007237B3">
            <w:pPr>
              <w:jc w:val="left"/>
              <w:rPr>
                <w:rFonts w:ascii="Times New Roman" w:hAnsi="Times New Roman" w:cs="Times New Roman"/>
                <w:sz w:val="24"/>
              </w:rPr>
            </w:pPr>
            <w:r>
              <w:rPr>
                <w:rFonts w:ascii="Times New Roman" w:hAnsi="Times New Roman" w:cs="Times New Roman"/>
                <w:sz w:val="24"/>
              </w:rPr>
              <w:t>Ведомость начисления страховых взносов</w:t>
            </w:r>
          </w:p>
        </w:tc>
        <w:tc>
          <w:tcPr>
            <w:tcW w:w="0" w:type="auto"/>
            <w:vAlign w:val="center"/>
          </w:tcPr>
          <w:p w:rsidR="00FB015F" w:rsidRPr="00841893" w:rsidRDefault="00FB015F" w:rsidP="00DD2F35">
            <w:pPr>
              <w:jc w:val="center"/>
              <w:rPr>
                <w:rFonts w:ascii="Times New Roman" w:hAnsi="Times New Roman" w:cs="Times New Roman"/>
                <w:sz w:val="24"/>
              </w:rPr>
            </w:pPr>
            <w:r>
              <w:rPr>
                <w:rFonts w:ascii="Times New Roman" w:hAnsi="Times New Roman" w:cs="Times New Roman"/>
                <w:sz w:val="24"/>
              </w:rPr>
              <w:t>20/1</w:t>
            </w:r>
          </w:p>
        </w:tc>
        <w:tc>
          <w:tcPr>
            <w:tcW w:w="0" w:type="auto"/>
            <w:vAlign w:val="center"/>
          </w:tcPr>
          <w:p w:rsidR="00FB015F" w:rsidRPr="00841893" w:rsidRDefault="00FB015F" w:rsidP="00DD2F35">
            <w:pPr>
              <w:jc w:val="center"/>
              <w:rPr>
                <w:rFonts w:ascii="Times New Roman" w:hAnsi="Times New Roman" w:cs="Times New Roman"/>
                <w:sz w:val="24"/>
              </w:rPr>
            </w:pPr>
            <w:r>
              <w:rPr>
                <w:rFonts w:ascii="Times New Roman" w:hAnsi="Times New Roman" w:cs="Times New Roman"/>
                <w:sz w:val="24"/>
              </w:rPr>
              <w:t>69</w:t>
            </w:r>
          </w:p>
        </w:tc>
        <w:tc>
          <w:tcPr>
            <w:tcW w:w="0" w:type="auto"/>
            <w:vAlign w:val="center"/>
          </w:tcPr>
          <w:p w:rsidR="00FB015F" w:rsidRPr="00104B0F" w:rsidRDefault="00FB015F" w:rsidP="00DD2F35">
            <w:pPr>
              <w:jc w:val="center"/>
              <w:rPr>
                <w:rFonts w:ascii="Times New Roman" w:hAnsi="Times New Roman" w:cs="Times New Roman"/>
                <w:sz w:val="24"/>
              </w:rPr>
            </w:pPr>
            <w:r w:rsidRPr="00104B0F">
              <w:rPr>
                <w:rFonts w:ascii="Times New Roman" w:hAnsi="Times New Roman" w:cs="Times New Roman"/>
                <w:sz w:val="24"/>
                <w:szCs w:val="28"/>
              </w:rPr>
              <w:t>20363,57</w:t>
            </w:r>
          </w:p>
        </w:tc>
      </w:tr>
      <w:tr w:rsidR="00FB015F" w:rsidRPr="00841893" w:rsidTr="007237B3">
        <w:tc>
          <w:tcPr>
            <w:tcW w:w="0" w:type="auto"/>
            <w:vAlign w:val="center"/>
          </w:tcPr>
          <w:p w:rsidR="00FB015F" w:rsidRPr="00841893" w:rsidRDefault="00FB015F" w:rsidP="000D4E4A">
            <w:pPr>
              <w:jc w:val="center"/>
              <w:rPr>
                <w:rFonts w:ascii="Times New Roman" w:hAnsi="Times New Roman" w:cs="Times New Roman"/>
                <w:sz w:val="24"/>
              </w:rPr>
            </w:pPr>
            <w:r>
              <w:rPr>
                <w:rFonts w:ascii="Times New Roman" w:hAnsi="Times New Roman" w:cs="Times New Roman"/>
                <w:sz w:val="24"/>
              </w:rPr>
              <w:t>3</w:t>
            </w:r>
          </w:p>
        </w:tc>
        <w:tc>
          <w:tcPr>
            <w:tcW w:w="0" w:type="auto"/>
          </w:tcPr>
          <w:p w:rsidR="00FB015F" w:rsidRPr="00841893" w:rsidRDefault="00FB015F" w:rsidP="00DD2F35">
            <w:pPr>
              <w:rPr>
                <w:rFonts w:ascii="Times New Roman" w:hAnsi="Times New Roman" w:cs="Times New Roman"/>
                <w:sz w:val="24"/>
              </w:rPr>
            </w:pPr>
            <w:r>
              <w:rPr>
                <w:rFonts w:ascii="Times New Roman" w:hAnsi="Times New Roman" w:cs="Times New Roman"/>
                <w:sz w:val="24"/>
              </w:rPr>
              <w:t>Включены в себестоимость затраты вспомогательных производств</w:t>
            </w:r>
          </w:p>
        </w:tc>
        <w:tc>
          <w:tcPr>
            <w:tcW w:w="0" w:type="auto"/>
          </w:tcPr>
          <w:p w:rsidR="00FB015F" w:rsidRDefault="00FB015F" w:rsidP="007237B3">
            <w:pPr>
              <w:rPr>
                <w:rFonts w:ascii="Times New Roman" w:hAnsi="Times New Roman" w:cs="Times New Roman"/>
                <w:sz w:val="24"/>
              </w:rPr>
            </w:pPr>
            <w:r>
              <w:rPr>
                <w:rFonts w:ascii="Times New Roman" w:hAnsi="Times New Roman" w:cs="Times New Roman"/>
                <w:sz w:val="24"/>
              </w:rPr>
              <w:t>Ведомость распределения затрат вспомогательных производств, бухгалтерская справка</w:t>
            </w:r>
          </w:p>
        </w:tc>
        <w:tc>
          <w:tcPr>
            <w:tcW w:w="0" w:type="auto"/>
            <w:vAlign w:val="center"/>
          </w:tcPr>
          <w:p w:rsidR="00FB015F" w:rsidRPr="00841893" w:rsidRDefault="00FB015F" w:rsidP="00DD2F35">
            <w:pPr>
              <w:jc w:val="center"/>
              <w:rPr>
                <w:rFonts w:ascii="Times New Roman" w:hAnsi="Times New Roman" w:cs="Times New Roman"/>
                <w:sz w:val="24"/>
              </w:rPr>
            </w:pPr>
            <w:r>
              <w:rPr>
                <w:rFonts w:ascii="Times New Roman" w:hAnsi="Times New Roman" w:cs="Times New Roman"/>
                <w:sz w:val="24"/>
              </w:rPr>
              <w:t>20/1</w:t>
            </w:r>
          </w:p>
        </w:tc>
        <w:tc>
          <w:tcPr>
            <w:tcW w:w="0" w:type="auto"/>
            <w:vAlign w:val="center"/>
          </w:tcPr>
          <w:p w:rsidR="00FB015F" w:rsidRPr="00841893" w:rsidRDefault="00FB015F" w:rsidP="00DD2F35">
            <w:pPr>
              <w:jc w:val="center"/>
              <w:rPr>
                <w:rFonts w:ascii="Times New Roman" w:hAnsi="Times New Roman" w:cs="Times New Roman"/>
                <w:sz w:val="24"/>
              </w:rPr>
            </w:pPr>
            <w:r>
              <w:rPr>
                <w:rFonts w:ascii="Times New Roman" w:hAnsi="Times New Roman" w:cs="Times New Roman"/>
                <w:sz w:val="24"/>
              </w:rPr>
              <w:t>23/3</w:t>
            </w:r>
          </w:p>
        </w:tc>
        <w:tc>
          <w:tcPr>
            <w:tcW w:w="0" w:type="auto"/>
            <w:vAlign w:val="center"/>
          </w:tcPr>
          <w:p w:rsidR="00FB015F" w:rsidRPr="00104B0F" w:rsidRDefault="00FB015F" w:rsidP="00DD2F35">
            <w:pPr>
              <w:jc w:val="center"/>
              <w:rPr>
                <w:rFonts w:ascii="Times New Roman" w:hAnsi="Times New Roman" w:cs="Times New Roman"/>
                <w:sz w:val="24"/>
              </w:rPr>
            </w:pPr>
            <w:r w:rsidRPr="00104B0F">
              <w:rPr>
                <w:rFonts w:ascii="Times New Roman" w:hAnsi="Times New Roman" w:cs="Times New Roman"/>
                <w:sz w:val="24"/>
                <w:szCs w:val="28"/>
              </w:rPr>
              <w:t>32805,0</w:t>
            </w:r>
          </w:p>
        </w:tc>
      </w:tr>
      <w:tr w:rsidR="00FB015F" w:rsidRPr="00841893" w:rsidTr="007237B3">
        <w:tc>
          <w:tcPr>
            <w:tcW w:w="0" w:type="auto"/>
            <w:vAlign w:val="center"/>
          </w:tcPr>
          <w:p w:rsidR="00FB015F" w:rsidRPr="00841893" w:rsidRDefault="00FB015F" w:rsidP="000D4E4A">
            <w:pPr>
              <w:jc w:val="center"/>
              <w:rPr>
                <w:rFonts w:ascii="Times New Roman" w:hAnsi="Times New Roman" w:cs="Times New Roman"/>
                <w:sz w:val="24"/>
              </w:rPr>
            </w:pPr>
            <w:r>
              <w:rPr>
                <w:rFonts w:ascii="Times New Roman" w:hAnsi="Times New Roman" w:cs="Times New Roman"/>
                <w:sz w:val="24"/>
              </w:rPr>
              <w:t>4</w:t>
            </w:r>
          </w:p>
        </w:tc>
        <w:tc>
          <w:tcPr>
            <w:tcW w:w="0" w:type="auto"/>
          </w:tcPr>
          <w:p w:rsidR="00FB015F" w:rsidRPr="00841893" w:rsidRDefault="00FB015F" w:rsidP="00DD2F35">
            <w:pPr>
              <w:rPr>
                <w:rFonts w:ascii="Times New Roman" w:hAnsi="Times New Roman" w:cs="Times New Roman"/>
                <w:sz w:val="24"/>
              </w:rPr>
            </w:pPr>
            <w:r>
              <w:rPr>
                <w:rFonts w:ascii="Times New Roman" w:hAnsi="Times New Roman" w:cs="Times New Roman"/>
                <w:sz w:val="24"/>
              </w:rPr>
              <w:t>Включены в себестоимость затраты вспомогательных производств</w:t>
            </w:r>
          </w:p>
        </w:tc>
        <w:tc>
          <w:tcPr>
            <w:tcW w:w="0" w:type="auto"/>
          </w:tcPr>
          <w:p w:rsidR="00FB015F" w:rsidRDefault="00FB015F" w:rsidP="007237B3">
            <w:pPr>
              <w:rPr>
                <w:rFonts w:ascii="Times New Roman" w:hAnsi="Times New Roman" w:cs="Times New Roman"/>
                <w:sz w:val="24"/>
              </w:rPr>
            </w:pPr>
            <w:r>
              <w:rPr>
                <w:rFonts w:ascii="Times New Roman" w:hAnsi="Times New Roman" w:cs="Times New Roman"/>
                <w:sz w:val="24"/>
              </w:rPr>
              <w:t>Ведомость распределения затрат вспомогательных производств, бухгалтерская справка</w:t>
            </w:r>
          </w:p>
        </w:tc>
        <w:tc>
          <w:tcPr>
            <w:tcW w:w="0" w:type="auto"/>
            <w:vAlign w:val="center"/>
          </w:tcPr>
          <w:p w:rsidR="00FB015F" w:rsidRPr="00841893" w:rsidRDefault="00FB015F" w:rsidP="00DD2F35">
            <w:pPr>
              <w:jc w:val="center"/>
              <w:rPr>
                <w:rFonts w:ascii="Times New Roman" w:hAnsi="Times New Roman" w:cs="Times New Roman"/>
                <w:sz w:val="24"/>
              </w:rPr>
            </w:pPr>
            <w:r>
              <w:rPr>
                <w:rFonts w:ascii="Times New Roman" w:hAnsi="Times New Roman" w:cs="Times New Roman"/>
                <w:sz w:val="24"/>
              </w:rPr>
              <w:t>20/1</w:t>
            </w:r>
          </w:p>
        </w:tc>
        <w:tc>
          <w:tcPr>
            <w:tcW w:w="0" w:type="auto"/>
            <w:vAlign w:val="center"/>
          </w:tcPr>
          <w:p w:rsidR="00FB015F" w:rsidRPr="00841893" w:rsidRDefault="00FB015F" w:rsidP="00DD2F35">
            <w:pPr>
              <w:jc w:val="center"/>
              <w:rPr>
                <w:rFonts w:ascii="Times New Roman" w:hAnsi="Times New Roman" w:cs="Times New Roman"/>
                <w:sz w:val="24"/>
              </w:rPr>
            </w:pPr>
            <w:r>
              <w:rPr>
                <w:rFonts w:ascii="Times New Roman" w:hAnsi="Times New Roman" w:cs="Times New Roman"/>
                <w:sz w:val="24"/>
              </w:rPr>
              <w:t>23/4</w:t>
            </w:r>
          </w:p>
        </w:tc>
        <w:tc>
          <w:tcPr>
            <w:tcW w:w="0" w:type="auto"/>
            <w:vAlign w:val="center"/>
          </w:tcPr>
          <w:p w:rsidR="00FB015F" w:rsidRPr="00104B0F" w:rsidRDefault="00FB015F" w:rsidP="00DD2F35">
            <w:pPr>
              <w:jc w:val="center"/>
              <w:rPr>
                <w:rFonts w:ascii="Times New Roman" w:hAnsi="Times New Roman" w:cs="Times New Roman"/>
                <w:sz w:val="24"/>
              </w:rPr>
            </w:pPr>
            <w:r w:rsidRPr="00104B0F">
              <w:rPr>
                <w:rFonts w:ascii="Times New Roman" w:hAnsi="Times New Roman" w:cs="Times New Roman"/>
                <w:sz w:val="24"/>
                <w:szCs w:val="28"/>
              </w:rPr>
              <w:t>463942,0</w:t>
            </w:r>
          </w:p>
        </w:tc>
      </w:tr>
      <w:tr w:rsidR="00FB015F" w:rsidRPr="00841893" w:rsidTr="007237B3">
        <w:tc>
          <w:tcPr>
            <w:tcW w:w="0" w:type="auto"/>
            <w:vAlign w:val="center"/>
          </w:tcPr>
          <w:p w:rsidR="00FB015F" w:rsidRPr="00841893" w:rsidRDefault="00FB015F" w:rsidP="000D4E4A">
            <w:pPr>
              <w:jc w:val="center"/>
              <w:rPr>
                <w:rFonts w:ascii="Times New Roman" w:hAnsi="Times New Roman" w:cs="Times New Roman"/>
                <w:sz w:val="24"/>
              </w:rPr>
            </w:pPr>
            <w:r>
              <w:rPr>
                <w:rFonts w:ascii="Times New Roman" w:hAnsi="Times New Roman" w:cs="Times New Roman"/>
                <w:sz w:val="24"/>
              </w:rPr>
              <w:t>5</w:t>
            </w:r>
          </w:p>
        </w:tc>
        <w:tc>
          <w:tcPr>
            <w:tcW w:w="0" w:type="auto"/>
          </w:tcPr>
          <w:p w:rsidR="00FB015F" w:rsidRPr="00841893" w:rsidRDefault="00FB015F" w:rsidP="00DD2F35">
            <w:pPr>
              <w:rPr>
                <w:rFonts w:ascii="Times New Roman" w:hAnsi="Times New Roman" w:cs="Times New Roman"/>
                <w:sz w:val="24"/>
              </w:rPr>
            </w:pPr>
            <w:r>
              <w:rPr>
                <w:rFonts w:ascii="Times New Roman" w:hAnsi="Times New Roman" w:cs="Times New Roman"/>
                <w:sz w:val="24"/>
              </w:rPr>
              <w:t>Включены в себестоимость суммы выполненных работ</w:t>
            </w:r>
          </w:p>
        </w:tc>
        <w:tc>
          <w:tcPr>
            <w:tcW w:w="0" w:type="auto"/>
          </w:tcPr>
          <w:p w:rsidR="00FB015F" w:rsidRDefault="009C4F98" w:rsidP="007237B3">
            <w:pPr>
              <w:rPr>
                <w:rFonts w:ascii="Times New Roman" w:hAnsi="Times New Roman" w:cs="Times New Roman"/>
                <w:sz w:val="24"/>
              </w:rPr>
            </w:pPr>
            <w:r>
              <w:rPr>
                <w:rFonts w:ascii="Times New Roman" w:hAnsi="Times New Roman" w:cs="Times New Roman"/>
                <w:sz w:val="24"/>
              </w:rPr>
              <w:t xml:space="preserve">Акт приемки </w:t>
            </w:r>
            <w:r w:rsidR="00FB015F">
              <w:rPr>
                <w:rFonts w:ascii="Times New Roman" w:hAnsi="Times New Roman" w:cs="Times New Roman"/>
                <w:sz w:val="24"/>
              </w:rPr>
              <w:t>работ</w:t>
            </w:r>
          </w:p>
        </w:tc>
        <w:tc>
          <w:tcPr>
            <w:tcW w:w="0" w:type="auto"/>
            <w:vAlign w:val="center"/>
          </w:tcPr>
          <w:p w:rsidR="00FB015F" w:rsidRPr="00841893" w:rsidRDefault="00FB015F" w:rsidP="00DD2F35">
            <w:pPr>
              <w:jc w:val="center"/>
              <w:rPr>
                <w:rFonts w:ascii="Times New Roman" w:hAnsi="Times New Roman" w:cs="Times New Roman"/>
                <w:sz w:val="24"/>
              </w:rPr>
            </w:pPr>
            <w:r>
              <w:rPr>
                <w:rFonts w:ascii="Times New Roman" w:hAnsi="Times New Roman" w:cs="Times New Roman"/>
                <w:sz w:val="24"/>
              </w:rPr>
              <w:t>20/1</w:t>
            </w:r>
          </w:p>
        </w:tc>
        <w:tc>
          <w:tcPr>
            <w:tcW w:w="0" w:type="auto"/>
            <w:vAlign w:val="center"/>
          </w:tcPr>
          <w:p w:rsidR="00FB015F" w:rsidRPr="00841893" w:rsidRDefault="00FB015F" w:rsidP="00DD2F35">
            <w:pPr>
              <w:jc w:val="center"/>
              <w:rPr>
                <w:rFonts w:ascii="Times New Roman" w:hAnsi="Times New Roman" w:cs="Times New Roman"/>
                <w:sz w:val="24"/>
              </w:rPr>
            </w:pPr>
            <w:r>
              <w:rPr>
                <w:rFonts w:ascii="Times New Roman" w:hAnsi="Times New Roman" w:cs="Times New Roman"/>
                <w:sz w:val="24"/>
              </w:rPr>
              <w:t>60</w:t>
            </w:r>
          </w:p>
        </w:tc>
        <w:tc>
          <w:tcPr>
            <w:tcW w:w="0" w:type="auto"/>
            <w:vAlign w:val="center"/>
          </w:tcPr>
          <w:p w:rsidR="00FB015F" w:rsidRPr="00104B0F" w:rsidRDefault="007C79EE" w:rsidP="00DD2F35">
            <w:pPr>
              <w:jc w:val="center"/>
              <w:rPr>
                <w:rFonts w:ascii="Times New Roman" w:hAnsi="Times New Roman" w:cs="Times New Roman"/>
                <w:sz w:val="24"/>
              </w:rPr>
            </w:pPr>
            <w:r>
              <w:rPr>
                <w:rFonts w:ascii="Times New Roman" w:hAnsi="Times New Roman" w:cs="Times New Roman"/>
                <w:sz w:val="24"/>
                <w:szCs w:val="28"/>
              </w:rPr>
              <w:t>186486,0</w:t>
            </w:r>
          </w:p>
        </w:tc>
      </w:tr>
      <w:tr w:rsidR="00FB015F" w:rsidRPr="00841893" w:rsidTr="007237B3">
        <w:tc>
          <w:tcPr>
            <w:tcW w:w="0" w:type="auto"/>
            <w:vAlign w:val="center"/>
          </w:tcPr>
          <w:p w:rsidR="00FB015F" w:rsidRDefault="00FB015F" w:rsidP="000D4E4A">
            <w:pPr>
              <w:jc w:val="center"/>
              <w:rPr>
                <w:rFonts w:ascii="Times New Roman" w:hAnsi="Times New Roman" w:cs="Times New Roman"/>
                <w:sz w:val="24"/>
              </w:rPr>
            </w:pPr>
            <w:r>
              <w:rPr>
                <w:rFonts w:ascii="Times New Roman" w:hAnsi="Times New Roman" w:cs="Times New Roman"/>
                <w:sz w:val="24"/>
              </w:rPr>
              <w:t>6</w:t>
            </w:r>
          </w:p>
        </w:tc>
        <w:tc>
          <w:tcPr>
            <w:tcW w:w="0" w:type="auto"/>
          </w:tcPr>
          <w:p w:rsidR="00FB015F" w:rsidRDefault="00FB015F" w:rsidP="00DD2F35">
            <w:pPr>
              <w:rPr>
                <w:rFonts w:ascii="Times New Roman" w:hAnsi="Times New Roman" w:cs="Times New Roman"/>
                <w:sz w:val="24"/>
              </w:rPr>
            </w:pPr>
            <w:r>
              <w:rPr>
                <w:rFonts w:ascii="Times New Roman" w:hAnsi="Times New Roman" w:cs="Times New Roman"/>
                <w:sz w:val="24"/>
              </w:rPr>
              <w:t>Распределены общепроизводственные расходы</w:t>
            </w:r>
          </w:p>
        </w:tc>
        <w:tc>
          <w:tcPr>
            <w:tcW w:w="0" w:type="auto"/>
          </w:tcPr>
          <w:p w:rsidR="00FB015F" w:rsidRDefault="00FB015F" w:rsidP="007237B3">
            <w:pPr>
              <w:rPr>
                <w:rFonts w:ascii="Times New Roman" w:hAnsi="Times New Roman" w:cs="Times New Roman"/>
                <w:sz w:val="24"/>
              </w:rPr>
            </w:pPr>
            <w:r>
              <w:rPr>
                <w:rFonts w:ascii="Times New Roman" w:hAnsi="Times New Roman" w:cs="Times New Roman"/>
                <w:sz w:val="24"/>
              </w:rPr>
              <w:t>Ведомость распределения общепроизводственных расходов, бухгалтерская справка</w:t>
            </w:r>
          </w:p>
        </w:tc>
        <w:tc>
          <w:tcPr>
            <w:tcW w:w="0" w:type="auto"/>
            <w:vAlign w:val="center"/>
          </w:tcPr>
          <w:p w:rsidR="00FB015F" w:rsidRDefault="00FB015F" w:rsidP="00DD2F35">
            <w:pPr>
              <w:jc w:val="center"/>
              <w:rPr>
                <w:rFonts w:ascii="Times New Roman" w:hAnsi="Times New Roman" w:cs="Times New Roman"/>
                <w:sz w:val="24"/>
              </w:rPr>
            </w:pPr>
            <w:r>
              <w:rPr>
                <w:rFonts w:ascii="Times New Roman" w:hAnsi="Times New Roman" w:cs="Times New Roman"/>
                <w:sz w:val="24"/>
              </w:rPr>
              <w:t>20/1</w:t>
            </w:r>
          </w:p>
        </w:tc>
        <w:tc>
          <w:tcPr>
            <w:tcW w:w="0" w:type="auto"/>
            <w:vAlign w:val="center"/>
          </w:tcPr>
          <w:p w:rsidR="00FB015F" w:rsidRDefault="00FB015F" w:rsidP="00DD2F35">
            <w:pPr>
              <w:jc w:val="center"/>
              <w:rPr>
                <w:rFonts w:ascii="Times New Roman" w:hAnsi="Times New Roman" w:cs="Times New Roman"/>
                <w:sz w:val="24"/>
              </w:rPr>
            </w:pPr>
            <w:r>
              <w:rPr>
                <w:rFonts w:ascii="Times New Roman" w:hAnsi="Times New Roman" w:cs="Times New Roman"/>
                <w:sz w:val="24"/>
              </w:rPr>
              <w:t>25/1</w:t>
            </w:r>
          </w:p>
        </w:tc>
        <w:tc>
          <w:tcPr>
            <w:tcW w:w="0" w:type="auto"/>
            <w:vAlign w:val="center"/>
          </w:tcPr>
          <w:p w:rsidR="00FB015F" w:rsidRPr="00104B0F" w:rsidRDefault="00FB015F" w:rsidP="00DD2F35">
            <w:pPr>
              <w:jc w:val="center"/>
              <w:rPr>
                <w:rFonts w:ascii="Times New Roman" w:hAnsi="Times New Roman" w:cs="Times New Roman"/>
                <w:sz w:val="24"/>
                <w:szCs w:val="28"/>
              </w:rPr>
            </w:pPr>
            <w:r w:rsidRPr="00104B0F">
              <w:rPr>
                <w:rFonts w:ascii="Times New Roman" w:hAnsi="Times New Roman" w:cs="Times New Roman"/>
                <w:sz w:val="24"/>
                <w:szCs w:val="28"/>
              </w:rPr>
              <w:t>321000,0</w:t>
            </w:r>
          </w:p>
        </w:tc>
      </w:tr>
      <w:tr w:rsidR="00FB015F" w:rsidRPr="00841893" w:rsidTr="007237B3">
        <w:tc>
          <w:tcPr>
            <w:tcW w:w="0" w:type="auto"/>
            <w:vAlign w:val="center"/>
          </w:tcPr>
          <w:p w:rsidR="00FB015F" w:rsidRDefault="00FB015F" w:rsidP="000D4E4A">
            <w:pPr>
              <w:jc w:val="center"/>
              <w:rPr>
                <w:rFonts w:ascii="Times New Roman" w:hAnsi="Times New Roman" w:cs="Times New Roman"/>
                <w:sz w:val="24"/>
              </w:rPr>
            </w:pPr>
            <w:r>
              <w:rPr>
                <w:rFonts w:ascii="Times New Roman" w:hAnsi="Times New Roman" w:cs="Times New Roman"/>
                <w:sz w:val="24"/>
              </w:rPr>
              <w:t>7</w:t>
            </w:r>
          </w:p>
        </w:tc>
        <w:tc>
          <w:tcPr>
            <w:tcW w:w="0" w:type="auto"/>
          </w:tcPr>
          <w:p w:rsidR="00FB015F" w:rsidRDefault="00FB015F" w:rsidP="00DD2F35">
            <w:pPr>
              <w:rPr>
                <w:rFonts w:ascii="Times New Roman" w:hAnsi="Times New Roman" w:cs="Times New Roman"/>
                <w:sz w:val="24"/>
              </w:rPr>
            </w:pPr>
            <w:r>
              <w:rPr>
                <w:rFonts w:ascii="Times New Roman" w:hAnsi="Times New Roman" w:cs="Times New Roman"/>
                <w:sz w:val="24"/>
              </w:rPr>
              <w:t>Распределены общехозяйственные расходы</w:t>
            </w:r>
          </w:p>
        </w:tc>
        <w:tc>
          <w:tcPr>
            <w:tcW w:w="0" w:type="auto"/>
          </w:tcPr>
          <w:p w:rsidR="00FB015F" w:rsidRDefault="00FB015F" w:rsidP="007237B3">
            <w:pPr>
              <w:rPr>
                <w:rFonts w:ascii="Times New Roman" w:hAnsi="Times New Roman" w:cs="Times New Roman"/>
                <w:sz w:val="24"/>
              </w:rPr>
            </w:pPr>
            <w:r>
              <w:rPr>
                <w:rFonts w:ascii="Times New Roman" w:hAnsi="Times New Roman" w:cs="Times New Roman"/>
                <w:sz w:val="24"/>
              </w:rPr>
              <w:t>Ведомость распределения общехозяйственных расходов, бухгалтерская справка</w:t>
            </w:r>
          </w:p>
        </w:tc>
        <w:tc>
          <w:tcPr>
            <w:tcW w:w="0" w:type="auto"/>
            <w:vAlign w:val="center"/>
          </w:tcPr>
          <w:p w:rsidR="00FB015F" w:rsidRDefault="00FB015F" w:rsidP="00DD2F35">
            <w:pPr>
              <w:jc w:val="center"/>
              <w:rPr>
                <w:rFonts w:ascii="Times New Roman" w:hAnsi="Times New Roman" w:cs="Times New Roman"/>
                <w:sz w:val="24"/>
              </w:rPr>
            </w:pPr>
            <w:r>
              <w:rPr>
                <w:rFonts w:ascii="Times New Roman" w:hAnsi="Times New Roman" w:cs="Times New Roman"/>
                <w:sz w:val="24"/>
              </w:rPr>
              <w:t>20/1</w:t>
            </w:r>
          </w:p>
        </w:tc>
        <w:tc>
          <w:tcPr>
            <w:tcW w:w="0" w:type="auto"/>
            <w:vAlign w:val="center"/>
          </w:tcPr>
          <w:p w:rsidR="00FB015F" w:rsidRDefault="00FB015F" w:rsidP="00DD2F35">
            <w:pPr>
              <w:jc w:val="center"/>
              <w:rPr>
                <w:rFonts w:ascii="Times New Roman" w:hAnsi="Times New Roman" w:cs="Times New Roman"/>
                <w:sz w:val="24"/>
              </w:rPr>
            </w:pPr>
            <w:r>
              <w:rPr>
                <w:rFonts w:ascii="Times New Roman" w:hAnsi="Times New Roman" w:cs="Times New Roman"/>
                <w:sz w:val="24"/>
              </w:rPr>
              <w:t>26</w:t>
            </w:r>
          </w:p>
        </w:tc>
        <w:tc>
          <w:tcPr>
            <w:tcW w:w="0" w:type="auto"/>
            <w:vAlign w:val="center"/>
          </w:tcPr>
          <w:p w:rsidR="00FB015F" w:rsidRPr="00104B0F" w:rsidRDefault="00FB015F" w:rsidP="00DD2F35">
            <w:pPr>
              <w:jc w:val="center"/>
              <w:rPr>
                <w:rFonts w:ascii="Times New Roman" w:hAnsi="Times New Roman" w:cs="Times New Roman"/>
                <w:sz w:val="24"/>
                <w:szCs w:val="28"/>
              </w:rPr>
            </w:pPr>
            <w:r w:rsidRPr="00104B0F">
              <w:rPr>
                <w:rFonts w:ascii="Times New Roman" w:hAnsi="Times New Roman" w:cs="Times New Roman"/>
                <w:sz w:val="24"/>
                <w:szCs w:val="28"/>
              </w:rPr>
              <w:t>458000,0</w:t>
            </w:r>
          </w:p>
        </w:tc>
      </w:tr>
      <w:tr w:rsidR="00FB015F" w:rsidRPr="00841893" w:rsidTr="007237B3">
        <w:tc>
          <w:tcPr>
            <w:tcW w:w="0" w:type="auto"/>
            <w:vAlign w:val="center"/>
          </w:tcPr>
          <w:p w:rsidR="00FB015F" w:rsidRDefault="00FB015F" w:rsidP="000D4E4A">
            <w:pPr>
              <w:jc w:val="center"/>
              <w:rPr>
                <w:rFonts w:ascii="Times New Roman" w:hAnsi="Times New Roman" w:cs="Times New Roman"/>
                <w:sz w:val="24"/>
              </w:rPr>
            </w:pPr>
            <w:r>
              <w:rPr>
                <w:rFonts w:ascii="Times New Roman" w:hAnsi="Times New Roman" w:cs="Times New Roman"/>
                <w:sz w:val="24"/>
              </w:rPr>
              <w:t>8</w:t>
            </w:r>
          </w:p>
        </w:tc>
        <w:tc>
          <w:tcPr>
            <w:tcW w:w="0" w:type="auto"/>
          </w:tcPr>
          <w:p w:rsidR="00FB015F" w:rsidRDefault="00FB015F" w:rsidP="00DD2F35">
            <w:pPr>
              <w:rPr>
                <w:rFonts w:ascii="Times New Roman" w:hAnsi="Times New Roman" w:cs="Times New Roman"/>
                <w:sz w:val="24"/>
              </w:rPr>
            </w:pPr>
            <w:r>
              <w:rPr>
                <w:rFonts w:ascii="Times New Roman" w:hAnsi="Times New Roman" w:cs="Times New Roman"/>
                <w:sz w:val="24"/>
              </w:rPr>
              <w:t>Распределены работы и услуги вспомогательных производств</w:t>
            </w:r>
          </w:p>
        </w:tc>
        <w:tc>
          <w:tcPr>
            <w:tcW w:w="0" w:type="auto"/>
          </w:tcPr>
          <w:p w:rsidR="00FB015F" w:rsidRDefault="00FB015F" w:rsidP="007237B3">
            <w:pPr>
              <w:rPr>
                <w:rFonts w:ascii="Times New Roman" w:hAnsi="Times New Roman" w:cs="Times New Roman"/>
                <w:sz w:val="24"/>
              </w:rPr>
            </w:pPr>
            <w:r>
              <w:rPr>
                <w:rFonts w:ascii="Times New Roman" w:hAnsi="Times New Roman" w:cs="Times New Roman"/>
                <w:sz w:val="24"/>
              </w:rPr>
              <w:t>Ведомость распределения затрат вспомогательных производств, бухгалтерская справка</w:t>
            </w:r>
          </w:p>
        </w:tc>
        <w:tc>
          <w:tcPr>
            <w:tcW w:w="0" w:type="auto"/>
            <w:vAlign w:val="center"/>
          </w:tcPr>
          <w:p w:rsidR="00FB015F" w:rsidRDefault="00FB015F" w:rsidP="00DD2F35">
            <w:pPr>
              <w:jc w:val="center"/>
              <w:rPr>
                <w:rFonts w:ascii="Times New Roman" w:hAnsi="Times New Roman" w:cs="Times New Roman"/>
                <w:sz w:val="24"/>
              </w:rPr>
            </w:pPr>
            <w:r>
              <w:rPr>
                <w:rFonts w:ascii="Times New Roman" w:hAnsi="Times New Roman" w:cs="Times New Roman"/>
                <w:sz w:val="24"/>
              </w:rPr>
              <w:t>20/1</w:t>
            </w:r>
          </w:p>
        </w:tc>
        <w:tc>
          <w:tcPr>
            <w:tcW w:w="0" w:type="auto"/>
            <w:vAlign w:val="center"/>
          </w:tcPr>
          <w:p w:rsidR="00FB015F" w:rsidRDefault="00FB015F" w:rsidP="00DD2F35">
            <w:pPr>
              <w:jc w:val="center"/>
              <w:rPr>
                <w:rFonts w:ascii="Times New Roman" w:hAnsi="Times New Roman" w:cs="Times New Roman"/>
                <w:sz w:val="24"/>
              </w:rPr>
            </w:pPr>
            <w:r>
              <w:rPr>
                <w:rFonts w:ascii="Times New Roman" w:hAnsi="Times New Roman" w:cs="Times New Roman"/>
                <w:sz w:val="24"/>
              </w:rPr>
              <w:t>23</w:t>
            </w:r>
          </w:p>
        </w:tc>
        <w:tc>
          <w:tcPr>
            <w:tcW w:w="0" w:type="auto"/>
            <w:vAlign w:val="center"/>
          </w:tcPr>
          <w:p w:rsidR="00FB015F" w:rsidRPr="00104B0F" w:rsidRDefault="00FB015F" w:rsidP="00DD2F35">
            <w:pPr>
              <w:jc w:val="center"/>
              <w:rPr>
                <w:rFonts w:ascii="Times New Roman" w:hAnsi="Times New Roman" w:cs="Times New Roman"/>
                <w:sz w:val="24"/>
                <w:szCs w:val="28"/>
              </w:rPr>
            </w:pPr>
            <w:r w:rsidRPr="00104B0F">
              <w:rPr>
                <w:rFonts w:ascii="Times New Roman" w:hAnsi="Times New Roman" w:cs="Times New Roman"/>
                <w:sz w:val="24"/>
                <w:szCs w:val="28"/>
              </w:rPr>
              <w:t>3147000,0</w:t>
            </w:r>
          </w:p>
        </w:tc>
      </w:tr>
      <w:tr w:rsidR="00FB015F" w:rsidRPr="00841893" w:rsidTr="007237B3">
        <w:tc>
          <w:tcPr>
            <w:tcW w:w="0" w:type="auto"/>
            <w:vAlign w:val="center"/>
          </w:tcPr>
          <w:p w:rsidR="00FB015F" w:rsidRDefault="00FB015F" w:rsidP="000D4E4A">
            <w:pPr>
              <w:jc w:val="center"/>
              <w:rPr>
                <w:rFonts w:ascii="Times New Roman" w:hAnsi="Times New Roman" w:cs="Times New Roman"/>
                <w:sz w:val="24"/>
              </w:rPr>
            </w:pPr>
            <w:r>
              <w:rPr>
                <w:rFonts w:ascii="Times New Roman" w:hAnsi="Times New Roman" w:cs="Times New Roman"/>
                <w:sz w:val="24"/>
              </w:rPr>
              <w:t>9</w:t>
            </w:r>
          </w:p>
        </w:tc>
        <w:tc>
          <w:tcPr>
            <w:tcW w:w="0" w:type="auto"/>
          </w:tcPr>
          <w:p w:rsidR="00FB015F" w:rsidRDefault="00FB015F" w:rsidP="00DD2F35">
            <w:pPr>
              <w:rPr>
                <w:rFonts w:ascii="Times New Roman" w:hAnsi="Times New Roman" w:cs="Times New Roman"/>
                <w:sz w:val="24"/>
              </w:rPr>
            </w:pPr>
            <w:r>
              <w:rPr>
                <w:rFonts w:ascii="Times New Roman" w:hAnsi="Times New Roman" w:cs="Times New Roman"/>
                <w:sz w:val="24"/>
              </w:rPr>
              <w:t>Распределены расходы промышленных производств</w:t>
            </w:r>
          </w:p>
        </w:tc>
        <w:tc>
          <w:tcPr>
            <w:tcW w:w="0" w:type="auto"/>
          </w:tcPr>
          <w:p w:rsidR="00FB015F" w:rsidRDefault="00FB015F" w:rsidP="007237B3">
            <w:pPr>
              <w:rPr>
                <w:rFonts w:ascii="Times New Roman" w:hAnsi="Times New Roman" w:cs="Times New Roman"/>
                <w:sz w:val="24"/>
              </w:rPr>
            </w:pPr>
            <w:r>
              <w:rPr>
                <w:rFonts w:ascii="Times New Roman" w:hAnsi="Times New Roman" w:cs="Times New Roman"/>
                <w:sz w:val="24"/>
              </w:rPr>
              <w:t>Ведомость распределения затрат промышленных производств, бухгалтерская справка</w:t>
            </w:r>
          </w:p>
        </w:tc>
        <w:tc>
          <w:tcPr>
            <w:tcW w:w="0" w:type="auto"/>
            <w:vAlign w:val="center"/>
          </w:tcPr>
          <w:p w:rsidR="00FB015F" w:rsidRDefault="00FB015F" w:rsidP="00DD2F35">
            <w:pPr>
              <w:jc w:val="center"/>
              <w:rPr>
                <w:rFonts w:ascii="Times New Roman" w:hAnsi="Times New Roman" w:cs="Times New Roman"/>
                <w:sz w:val="24"/>
              </w:rPr>
            </w:pPr>
            <w:r>
              <w:rPr>
                <w:rFonts w:ascii="Times New Roman" w:hAnsi="Times New Roman" w:cs="Times New Roman"/>
                <w:sz w:val="24"/>
              </w:rPr>
              <w:t>20/1</w:t>
            </w:r>
          </w:p>
        </w:tc>
        <w:tc>
          <w:tcPr>
            <w:tcW w:w="0" w:type="auto"/>
            <w:vAlign w:val="center"/>
          </w:tcPr>
          <w:p w:rsidR="00FB015F" w:rsidRDefault="00FB015F" w:rsidP="00DD2F35">
            <w:pPr>
              <w:jc w:val="center"/>
              <w:rPr>
                <w:rFonts w:ascii="Times New Roman" w:hAnsi="Times New Roman" w:cs="Times New Roman"/>
                <w:sz w:val="24"/>
              </w:rPr>
            </w:pPr>
            <w:r>
              <w:rPr>
                <w:rFonts w:ascii="Times New Roman" w:hAnsi="Times New Roman" w:cs="Times New Roman"/>
                <w:sz w:val="24"/>
              </w:rPr>
              <w:t>20/3</w:t>
            </w:r>
          </w:p>
        </w:tc>
        <w:tc>
          <w:tcPr>
            <w:tcW w:w="0" w:type="auto"/>
            <w:vAlign w:val="center"/>
          </w:tcPr>
          <w:p w:rsidR="00FB015F" w:rsidRPr="00104B0F" w:rsidRDefault="00FB015F" w:rsidP="00DD2F35">
            <w:pPr>
              <w:jc w:val="center"/>
              <w:rPr>
                <w:rFonts w:ascii="Times New Roman" w:hAnsi="Times New Roman" w:cs="Times New Roman"/>
                <w:sz w:val="24"/>
                <w:szCs w:val="28"/>
              </w:rPr>
            </w:pPr>
            <w:r w:rsidRPr="00104B0F">
              <w:rPr>
                <w:rFonts w:ascii="Times New Roman" w:hAnsi="Times New Roman" w:cs="Times New Roman"/>
                <w:sz w:val="24"/>
                <w:szCs w:val="28"/>
              </w:rPr>
              <w:t>718000,0</w:t>
            </w:r>
          </w:p>
        </w:tc>
      </w:tr>
    </w:tbl>
    <w:p w:rsidR="00D129D8" w:rsidRDefault="00D129D8" w:rsidP="00D129D8">
      <w:pPr>
        <w:pStyle w:val="a3"/>
        <w:spacing w:after="0" w:line="360" w:lineRule="auto"/>
        <w:ind w:left="1069"/>
        <w:rPr>
          <w:rFonts w:ascii="Times New Roman" w:hAnsi="Times New Roman" w:cs="Times New Roman"/>
          <w:sz w:val="28"/>
          <w:szCs w:val="28"/>
        </w:rPr>
      </w:pPr>
      <w:r>
        <w:rPr>
          <w:rFonts w:ascii="Times New Roman" w:hAnsi="Times New Roman" w:cs="Times New Roman"/>
          <w:sz w:val="28"/>
          <w:szCs w:val="28"/>
        </w:rPr>
        <w:t>Также в расчет себестоимости включается сумма незавершенного производства 8126888,40 руб.</w:t>
      </w:r>
    </w:p>
    <w:p w:rsidR="00DD2F35" w:rsidRDefault="00D129D8" w:rsidP="00DD2F35">
      <w:pPr>
        <w:pStyle w:val="a3"/>
        <w:numPr>
          <w:ilvl w:val="0"/>
          <w:numId w:val="41"/>
        </w:numPr>
        <w:spacing w:after="0" w:line="360" w:lineRule="auto"/>
        <w:rPr>
          <w:rFonts w:ascii="Times New Roman" w:hAnsi="Times New Roman" w:cs="Times New Roman"/>
          <w:sz w:val="28"/>
          <w:szCs w:val="28"/>
        </w:rPr>
      </w:pPr>
      <w:r w:rsidRPr="00BA2B97">
        <w:rPr>
          <w:rFonts w:ascii="Times New Roman" w:hAnsi="Times New Roman" w:cs="Times New Roman"/>
          <w:sz w:val="28"/>
          <w:szCs w:val="28"/>
        </w:rPr>
        <w:t>Приходуется готовая продукция (зерно озимой</w:t>
      </w:r>
      <w:r w:rsidR="00DD2F35">
        <w:rPr>
          <w:rFonts w:ascii="Times New Roman" w:hAnsi="Times New Roman" w:cs="Times New Roman"/>
          <w:sz w:val="28"/>
          <w:szCs w:val="28"/>
        </w:rPr>
        <w:t xml:space="preserve"> ржи) по плановой себестоимости</w:t>
      </w:r>
      <w:r w:rsidR="000D4E4A">
        <w:rPr>
          <w:rFonts w:ascii="Times New Roman" w:hAnsi="Times New Roman" w:cs="Times New Roman"/>
          <w:sz w:val="28"/>
          <w:szCs w:val="28"/>
        </w:rPr>
        <w:t xml:space="preserve">, </w:t>
      </w:r>
      <w:r w:rsidR="000D4E4A" w:rsidRPr="00152F36">
        <w:rPr>
          <w:rFonts w:ascii="Times New Roman" w:hAnsi="Times New Roman" w:cs="Times New Roman"/>
          <w:sz w:val="28"/>
          <w:szCs w:val="28"/>
        </w:rPr>
        <w:t xml:space="preserve">таблица </w:t>
      </w:r>
      <w:r w:rsidR="00255221">
        <w:rPr>
          <w:rFonts w:ascii="Times New Roman" w:hAnsi="Times New Roman" w:cs="Times New Roman"/>
          <w:sz w:val="28"/>
          <w:szCs w:val="28"/>
        </w:rPr>
        <w:t>24</w:t>
      </w:r>
      <w:r w:rsidR="00DD2F35">
        <w:rPr>
          <w:rFonts w:ascii="Times New Roman" w:hAnsi="Times New Roman" w:cs="Times New Roman"/>
          <w:sz w:val="28"/>
          <w:szCs w:val="28"/>
        </w:rPr>
        <w:t>.</w:t>
      </w:r>
    </w:p>
    <w:p w:rsidR="006E50DA" w:rsidRDefault="006E50DA" w:rsidP="00DD2F35">
      <w:pPr>
        <w:spacing w:after="0" w:line="360" w:lineRule="auto"/>
        <w:rPr>
          <w:rFonts w:ascii="Times New Roman" w:eastAsia="Times New Roman" w:hAnsi="Times New Roman" w:cs="Times New Roman"/>
          <w:sz w:val="28"/>
          <w:szCs w:val="21"/>
          <w:lang w:eastAsia="ru-RU"/>
        </w:rPr>
      </w:pPr>
    </w:p>
    <w:p w:rsidR="006E50DA" w:rsidRDefault="006E50DA" w:rsidP="00DD2F35">
      <w:pPr>
        <w:spacing w:after="0" w:line="360" w:lineRule="auto"/>
        <w:rPr>
          <w:rFonts w:ascii="Times New Roman" w:eastAsia="Times New Roman" w:hAnsi="Times New Roman" w:cs="Times New Roman"/>
          <w:sz w:val="28"/>
          <w:szCs w:val="21"/>
          <w:lang w:eastAsia="ru-RU"/>
        </w:rPr>
      </w:pPr>
    </w:p>
    <w:p w:rsidR="00DD2F35" w:rsidRPr="00DD2F35" w:rsidRDefault="00DD2F35" w:rsidP="00DD2F35">
      <w:pPr>
        <w:spacing w:after="0" w:line="360" w:lineRule="auto"/>
        <w:rPr>
          <w:rFonts w:ascii="Times New Roman" w:hAnsi="Times New Roman" w:cs="Times New Roman"/>
          <w:sz w:val="28"/>
          <w:szCs w:val="28"/>
        </w:rPr>
      </w:pPr>
      <w:r w:rsidRPr="00152F36">
        <w:rPr>
          <w:rFonts w:ascii="Times New Roman" w:eastAsia="Times New Roman" w:hAnsi="Times New Roman" w:cs="Times New Roman"/>
          <w:sz w:val="28"/>
          <w:szCs w:val="21"/>
          <w:lang w:eastAsia="ru-RU"/>
        </w:rPr>
        <w:lastRenderedPageBreak/>
        <w:t>Таблица</w:t>
      </w:r>
      <w:r w:rsidRPr="00DD2F35">
        <w:rPr>
          <w:rFonts w:ascii="Times New Roman" w:eastAsia="Times New Roman" w:hAnsi="Times New Roman" w:cs="Times New Roman"/>
          <w:sz w:val="28"/>
          <w:szCs w:val="21"/>
          <w:lang w:eastAsia="ru-RU"/>
        </w:rPr>
        <w:t xml:space="preserve"> </w:t>
      </w:r>
      <w:r w:rsidR="00255221">
        <w:rPr>
          <w:rFonts w:ascii="Times New Roman" w:eastAsia="Times New Roman" w:hAnsi="Times New Roman" w:cs="Times New Roman"/>
          <w:sz w:val="28"/>
          <w:szCs w:val="21"/>
          <w:lang w:eastAsia="ru-RU"/>
        </w:rPr>
        <w:t>24</w:t>
      </w:r>
      <w:r w:rsidR="00152F36">
        <w:rPr>
          <w:rFonts w:ascii="Times New Roman" w:eastAsia="Times New Roman" w:hAnsi="Times New Roman" w:cs="Times New Roman"/>
          <w:sz w:val="28"/>
          <w:szCs w:val="21"/>
          <w:lang w:eastAsia="ru-RU"/>
        </w:rPr>
        <w:t xml:space="preserve"> </w:t>
      </w:r>
      <w:r w:rsidRPr="00DD2F35">
        <w:rPr>
          <w:rFonts w:ascii="Times New Roman" w:eastAsia="Times New Roman" w:hAnsi="Times New Roman" w:cs="Times New Roman"/>
          <w:sz w:val="28"/>
          <w:szCs w:val="21"/>
          <w:lang w:eastAsia="ru-RU"/>
        </w:rPr>
        <w:t>– Бухгалтерские записи по</w:t>
      </w:r>
      <w:r w:rsidRPr="00DD2F35">
        <w:rPr>
          <w:rFonts w:ascii="Times New Roman" w:hAnsi="Times New Roman" w:cs="Times New Roman"/>
          <w:sz w:val="28"/>
        </w:rPr>
        <w:t xml:space="preserve"> </w:t>
      </w:r>
      <w:proofErr w:type="spellStart"/>
      <w:r w:rsidRPr="00DD2F35">
        <w:rPr>
          <w:rFonts w:ascii="Times New Roman" w:hAnsi="Times New Roman" w:cs="Times New Roman"/>
          <w:sz w:val="28"/>
        </w:rPr>
        <w:t>приходованию</w:t>
      </w:r>
      <w:proofErr w:type="spellEnd"/>
      <w:r w:rsidRPr="00DD2F35">
        <w:rPr>
          <w:rFonts w:ascii="Times New Roman" w:hAnsi="Times New Roman" w:cs="Times New Roman"/>
          <w:sz w:val="28"/>
        </w:rPr>
        <w:t xml:space="preserve"> зерна озимой ржи за 2016 год в АО «Прогресс»</w:t>
      </w:r>
    </w:p>
    <w:tbl>
      <w:tblPr>
        <w:tblStyle w:val="a4"/>
        <w:tblW w:w="0" w:type="auto"/>
        <w:tblLook w:val="04A0" w:firstRow="1" w:lastRow="0" w:firstColumn="1" w:lastColumn="0" w:noHBand="0" w:noVBand="1"/>
      </w:tblPr>
      <w:tblGrid>
        <w:gridCol w:w="622"/>
        <w:gridCol w:w="3200"/>
        <w:gridCol w:w="2475"/>
        <w:gridCol w:w="1041"/>
        <w:gridCol w:w="1219"/>
        <w:gridCol w:w="1297"/>
      </w:tblGrid>
      <w:tr w:rsidR="007237B3" w:rsidRPr="00841893" w:rsidTr="007237B3">
        <w:trPr>
          <w:trHeight w:val="651"/>
        </w:trPr>
        <w:tc>
          <w:tcPr>
            <w:tcW w:w="0" w:type="auto"/>
            <w:vMerge w:val="restart"/>
            <w:vAlign w:val="center"/>
          </w:tcPr>
          <w:p w:rsidR="007237B3" w:rsidRPr="00841893" w:rsidRDefault="007237B3" w:rsidP="00DD2F35">
            <w:pPr>
              <w:jc w:val="center"/>
              <w:rPr>
                <w:rFonts w:ascii="Times New Roman" w:hAnsi="Times New Roman" w:cs="Times New Roman"/>
                <w:sz w:val="24"/>
              </w:rPr>
            </w:pPr>
            <w:r w:rsidRPr="00841893">
              <w:rPr>
                <w:rFonts w:ascii="Times New Roman" w:hAnsi="Times New Roman" w:cs="Times New Roman"/>
                <w:sz w:val="24"/>
              </w:rPr>
              <w:t xml:space="preserve">№ </w:t>
            </w:r>
            <w:proofErr w:type="gramStart"/>
            <w:r w:rsidRPr="00841893">
              <w:rPr>
                <w:rFonts w:ascii="Times New Roman" w:hAnsi="Times New Roman" w:cs="Times New Roman"/>
                <w:sz w:val="24"/>
              </w:rPr>
              <w:t>п</w:t>
            </w:r>
            <w:proofErr w:type="gramEnd"/>
            <w:r w:rsidRPr="00841893">
              <w:rPr>
                <w:rFonts w:ascii="Times New Roman" w:hAnsi="Times New Roman" w:cs="Times New Roman"/>
                <w:sz w:val="24"/>
              </w:rPr>
              <w:t>/п</w:t>
            </w:r>
          </w:p>
        </w:tc>
        <w:tc>
          <w:tcPr>
            <w:tcW w:w="0" w:type="auto"/>
            <w:vMerge w:val="restart"/>
            <w:vAlign w:val="center"/>
          </w:tcPr>
          <w:p w:rsidR="007237B3" w:rsidRPr="00D31455" w:rsidRDefault="007237B3" w:rsidP="00DD2F35">
            <w:pPr>
              <w:jc w:val="center"/>
              <w:rPr>
                <w:rFonts w:ascii="Times New Roman" w:hAnsi="Times New Roman" w:cs="Times New Roman"/>
                <w:sz w:val="24"/>
              </w:rPr>
            </w:pPr>
            <w:r w:rsidRPr="00D31455">
              <w:rPr>
                <w:rFonts w:ascii="Times New Roman" w:hAnsi="Times New Roman" w:cs="Times New Roman"/>
                <w:sz w:val="24"/>
              </w:rPr>
              <w:t>Содержание хозяйственной операции</w:t>
            </w:r>
          </w:p>
        </w:tc>
        <w:tc>
          <w:tcPr>
            <w:tcW w:w="0" w:type="auto"/>
            <w:vMerge w:val="restart"/>
            <w:vAlign w:val="center"/>
          </w:tcPr>
          <w:p w:rsidR="007237B3" w:rsidRPr="00841893" w:rsidRDefault="007237B3" w:rsidP="007237B3">
            <w:pPr>
              <w:jc w:val="center"/>
              <w:rPr>
                <w:rFonts w:ascii="Times New Roman" w:hAnsi="Times New Roman" w:cs="Times New Roman"/>
                <w:sz w:val="24"/>
              </w:rPr>
            </w:pPr>
            <w:r>
              <w:rPr>
                <w:rFonts w:ascii="Times New Roman" w:hAnsi="Times New Roman" w:cs="Times New Roman"/>
                <w:sz w:val="24"/>
              </w:rPr>
              <w:t>Документ</w:t>
            </w:r>
          </w:p>
        </w:tc>
        <w:tc>
          <w:tcPr>
            <w:tcW w:w="0" w:type="auto"/>
            <w:gridSpan w:val="2"/>
            <w:vAlign w:val="center"/>
          </w:tcPr>
          <w:p w:rsidR="007237B3" w:rsidRPr="00841893" w:rsidRDefault="007237B3" w:rsidP="00DD2F35">
            <w:pPr>
              <w:jc w:val="center"/>
              <w:rPr>
                <w:rFonts w:ascii="Times New Roman" w:hAnsi="Times New Roman" w:cs="Times New Roman"/>
                <w:sz w:val="24"/>
              </w:rPr>
            </w:pPr>
            <w:r w:rsidRPr="00841893">
              <w:rPr>
                <w:rFonts w:ascii="Times New Roman" w:hAnsi="Times New Roman" w:cs="Times New Roman"/>
                <w:sz w:val="24"/>
              </w:rPr>
              <w:t>Корреспонденция счетов</w:t>
            </w:r>
          </w:p>
        </w:tc>
        <w:tc>
          <w:tcPr>
            <w:tcW w:w="0" w:type="auto"/>
            <w:vMerge w:val="restart"/>
            <w:vAlign w:val="center"/>
          </w:tcPr>
          <w:p w:rsidR="007237B3" w:rsidRPr="00841893" w:rsidRDefault="007237B3" w:rsidP="00DD2F35">
            <w:pPr>
              <w:jc w:val="center"/>
              <w:rPr>
                <w:rFonts w:ascii="Times New Roman" w:hAnsi="Times New Roman" w:cs="Times New Roman"/>
                <w:sz w:val="24"/>
              </w:rPr>
            </w:pPr>
            <w:r w:rsidRPr="00841893">
              <w:rPr>
                <w:rFonts w:ascii="Times New Roman" w:hAnsi="Times New Roman" w:cs="Times New Roman"/>
                <w:sz w:val="24"/>
              </w:rPr>
              <w:t>Сумма, руб.</w:t>
            </w:r>
          </w:p>
        </w:tc>
      </w:tr>
      <w:tr w:rsidR="007237B3" w:rsidRPr="00841893" w:rsidTr="007237B3">
        <w:trPr>
          <w:trHeight w:val="234"/>
        </w:trPr>
        <w:tc>
          <w:tcPr>
            <w:tcW w:w="0" w:type="auto"/>
            <w:vMerge/>
          </w:tcPr>
          <w:p w:rsidR="007237B3" w:rsidRPr="00841893" w:rsidRDefault="007237B3" w:rsidP="00DD2F35">
            <w:pPr>
              <w:rPr>
                <w:rFonts w:ascii="Times New Roman" w:hAnsi="Times New Roman" w:cs="Times New Roman"/>
                <w:sz w:val="24"/>
              </w:rPr>
            </w:pPr>
          </w:p>
        </w:tc>
        <w:tc>
          <w:tcPr>
            <w:tcW w:w="0" w:type="auto"/>
            <w:vMerge/>
          </w:tcPr>
          <w:p w:rsidR="007237B3" w:rsidRPr="00841893" w:rsidRDefault="007237B3" w:rsidP="00DD2F35">
            <w:pPr>
              <w:rPr>
                <w:rFonts w:ascii="Times New Roman" w:hAnsi="Times New Roman" w:cs="Times New Roman"/>
                <w:sz w:val="24"/>
              </w:rPr>
            </w:pPr>
          </w:p>
        </w:tc>
        <w:tc>
          <w:tcPr>
            <w:tcW w:w="0" w:type="auto"/>
            <w:vMerge/>
          </w:tcPr>
          <w:p w:rsidR="007237B3" w:rsidRPr="00841893" w:rsidRDefault="007237B3" w:rsidP="007237B3">
            <w:pPr>
              <w:jc w:val="center"/>
              <w:rPr>
                <w:rFonts w:ascii="Times New Roman" w:hAnsi="Times New Roman" w:cs="Times New Roman"/>
                <w:sz w:val="24"/>
              </w:rPr>
            </w:pPr>
          </w:p>
        </w:tc>
        <w:tc>
          <w:tcPr>
            <w:tcW w:w="0" w:type="auto"/>
            <w:vAlign w:val="center"/>
          </w:tcPr>
          <w:p w:rsidR="007237B3" w:rsidRPr="00841893" w:rsidRDefault="007237B3" w:rsidP="00DD2F35">
            <w:pPr>
              <w:jc w:val="center"/>
              <w:rPr>
                <w:rFonts w:ascii="Times New Roman" w:hAnsi="Times New Roman" w:cs="Times New Roman"/>
                <w:sz w:val="24"/>
              </w:rPr>
            </w:pPr>
            <w:r w:rsidRPr="00841893">
              <w:rPr>
                <w:rFonts w:ascii="Times New Roman" w:hAnsi="Times New Roman" w:cs="Times New Roman"/>
                <w:sz w:val="24"/>
              </w:rPr>
              <w:t>Дебет</w:t>
            </w:r>
          </w:p>
        </w:tc>
        <w:tc>
          <w:tcPr>
            <w:tcW w:w="0" w:type="auto"/>
            <w:vAlign w:val="center"/>
          </w:tcPr>
          <w:p w:rsidR="007237B3" w:rsidRPr="00841893" w:rsidRDefault="007237B3" w:rsidP="00DD2F35">
            <w:pPr>
              <w:jc w:val="center"/>
              <w:rPr>
                <w:rFonts w:ascii="Times New Roman" w:hAnsi="Times New Roman" w:cs="Times New Roman"/>
                <w:sz w:val="24"/>
              </w:rPr>
            </w:pPr>
            <w:r w:rsidRPr="00841893">
              <w:rPr>
                <w:rFonts w:ascii="Times New Roman" w:hAnsi="Times New Roman" w:cs="Times New Roman"/>
                <w:sz w:val="24"/>
              </w:rPr>
              <w:t>Кредит</w:t>
            </w:r>
          </w:p>
        </w:tc>
        <w:tc>
          <w:tcPr>
            <w:tcW w:w="0" w:type="auto"/>
            <w:vMerge/>
          </w:tcPr>
          <w:p w:rsidR="007237B3" w:rsidRPr="00841893" w:rsidRDefault="007237B3" w:rsidP="00DD2F35">
            <w:pPr>
              <w:rPr>
                <w:rFonts w:ascii="Times New Roman" w:hAnsi="Times New Roman" w:cs="Times New Roman"/>
                <w:sz w:val="24"/>
              </w:rPr>
            </w:pPr>
          </w:p>
        </w:tc>
      </w:tr>
      <w:tr w:rsidR="007237B3" w:rsidRPr="00841893" w:rsidTr="007237B3">
        <w:tc>
          <w:tcPr>
            <w:tcW w:w="0" w:type="auto"/>
            <w:vAlign w:val="center"/>
          </w:tcPr>
          <w:p w:rsidR="007237B3" w:rsidRPr="00841893" w:rsidRDefault="007237B3" w:rsidP="00DD2F35">
            <w:pPr>
              <w:jc w:val="center"/>
              <w:rPr>
                <w:rFonts w:ascii="Times New Roman" w:hAnsi="Times New Roman" w:cs="Times New Roman"/>
                <w:sz w:val="24"/>
              </w:rPr>
            </w:pPr>
            <w:r>
              <w:rPr>
                <w:rFonts w:ascii="Times New Roman" w:hAnsi="Times New Roman" w:cs="Times New Roman"/>
                <w:sz w:val="24"/>
              </w:rPr>
              <w:t>1</w:t>
            </w:r>
          </w:p>
        </w:tc>
        <w:tc>
          <w:tcPr>
            <w:tcW w:w="0" w:type="auto"/>
          </w:tcPr>
          <w:p w:rsidR="007237B3" w:rsidRPr="00841893" w:rsidRDefault="007237B3" w:rsidP="00DD2F35">
            <w:pPr>
              <w:rPr>
                <w:rFonts w:ascii="Times New Roman" w:hAnsi="Times New Roman" w:cs="Times New Roman"/>
                <w:sz w:val="24"/>
              </w:rPr>
            </w:pPr>
            <w:r>
              <w:rPr>
                <w:rFonts w:ascii="Times New Roman" w:hAnsi="Times New Roman" w:cs="Times New Roman"/>
                <w:sz w:val="24"/>
              </w:rPr>
              <w:t>Оприходовано на посев 2200 ц зерна в плановой оценке</w:t>
            </w:r>
          </w:p>
        </w:tc>
        <w:tc>
          <w:tcPr>
            <w:tcW w:w="0" w:type="auto"/>
          </w:tcPr>
          <w:p w:rsidR="007237B3" w:rsidRPr="0000146D" w:rsidRDefault="007237B3" w:rsidP="007237B3">
            <w:pPr>
              <w:rPr>
                <w:rFonts w:ascii="Times New Roman" w:hAnsi="Times New Roman" w:cs="Times New Roman"/>
                <w:sz w:val="24"/>
              </w:rPr>
            </w:pPr>
            <w:r>
              <w:rPr>
                <w:rFonts w:ascii="Times New Roman" w:hAnsi="Times New Roman" w:cs="Times New Roman"/>
                <w:sz w:val="24"/>
              </w:rPr>
              <w:t>Реестр приема зерна и другой продукции</w:t>
            </w:r>
          </w:p>
        </w:tc>
        <w:tc>
          <w:tcPr>
            <w:tcW w:w="0" w:type="auto"/>
            <w:vAlign w:val="center"/>
          </w:tcPr>
          <w:p w:rsidR="007237B3" w:rsidRPr="0000146D" w:rsidRDefault="007237B3" w:rsidP="00DD2F35">
            <w:pPr>
              <w:jc w:val="center"/>
              <w:rPr>
                <w:rFonts w:ascii="Times New Roman" w:hAnsi="Times New Roman" w:cs="Times New Roman"/>
                <w:sz w:val="24"/>
              </w:rPr>
            </w:pPr>
            <w:r w:rsidRPr="0000146D">
              <w:rPr>
                <w:rFonts w:ascii="Times New Roman" w:hAnsi="Times New Roman" w:cs="Times New Roman"/>
                <w:sz w:val="24"/>
              </w:rPr>
              <w:t>10/8</w:t>
            </w:r>
          </w:p>
        </w:tc>
        <w:tc>
          <w:tcPr>
            <w:tcW w:w="0" w:type="auto"/>
            <w:vAlign w:val="center"/>
          </w:tcPr>
          <w:p w:rsidR="007237B3" w:rsidRPr="00841893" w:rsidRDefault="007237B3" w:rsidP="00DD2F35">
            <w:pPr>
              <w:jc w:val="center"/>
              <w:rPr>
                <w:rFonts w:ascii="Times New Roman" w:hAnsi="Times New Roman" w:cs="Times New Roman"/>
                <w:sz w:val="24"/>
              </w:rPr>
            </w:pPr>
            <w:r>
              <w:rPr>
                <w:rFonts w:ascii="Times New Roman" w:hAnsi="Times New Roman" w:cs="Times New Roman"/>
                <w:sz w:val="24"/>
              </w:rPr>
              <w:t>20/1</w:t>
            </w:r>
          </w:p>
        </w:tc>
        <w:tc>
          <w:tcPr>
            <w:tcW w:w="0" w:type="auto"/>
            <w:vAlign w:val="center"/>
          </w:tcPr>
          <w:p w:rsidR="007237B3" w:rsidRPr="00841893" w:rsidRDefault="007237B3" w:rsidP="00DD2F35">
            <w:pPr>
              <w:jc w:val="center"/>
              <w:rPr>
                <w:rFonts w:ascii="Times New Roman" w:hAnsi="Times New Roman" w:cs="Times New Roman"/>
                <w:sz w:val="24"/>
              </w:rPr>
            </w:pPr>
            <w:r>
              <w:rPr>
                <w:rFonts w:ascii="Times New Roman" w:hAnsi="Times New Roman" w:cs="Times New Roman"/>
                <w:sz w:val="24"/>
              </w:rPr>
              <w:t>1364000,0</w:t>
            </w:r>
          </w:p>
        </w:tc>
      </w:tr>
      <w:tr w:rsidR="007237B3" w:rsidRPr="00841893" w:rsidTr="007237B3">
        <w:tc>
          <w:tcPr>
            <w:tcW w:w="0" w:type="auto"/>
            <w:vAlign w:val="center"/>
          </w:tcPr>
          <w:p w:rsidR="007237B3" w:rsidRDefault="007237B3" w:rsidP="00DD2F35">
            <w:pPr>
              <w:jc w:val="center"/>
              <w:rPr>
                <w:rFonts w:ascii="Times New Roman" w:hAnsi="Times New Roman" w:cs="Times New Roman"/>
                <w:sz w:val="24"/>
              </w:rPr>
            </w:pPr>
            <w:r>
              <w:rPr>
                <w:rFonts w:ascii="Times New Roman" w:hAnsi="Times New Roman" w:cs="Times New Roman"/>
                <w:sz w:val="24"/>
              </w:rPr>
              <w:t>2</w:t>
            </w:r>
          </w:p>
        </w:tc>
        <w:tc>
          <w:tcPr>
            <w:tcW w:w="0" w:type="auto"/>
          </w:tcPr>
          <w:p w:rsidR="007237B3" w:rsidRDefault="007237B3" w:rsidP="00DD2F35">
            <w:pPr>
              <w:rPr>
                <w:rFonts w:ascii="Times New Roman" w:hAnsi="Times New Roman" w:cs="Times New Roman"/>
                <w:sz w:val="24"/>
              </w:rPr>
            </w:pPr>
            <w:r>
              <w:rPr>
                <w:rFonts w:ascii="Times New Roman" w:hAnsi="Times New Roman" w:cs="Times New Roman"/>
                <w:sz w:val="24"/>
              </w:rPr>
              <w:t>Оприходовано на корм 1684,9 ц зерна в плановой оценке</w:t>
            </w:r>
          </w:p>
        </w:tc>
        <w:tc>
          <w:tcPr>
            <w:tcW w:w="0" w:type="auto"/>
          </w:tcPr>
          <w:p w:rsidR="007237B3" w:rsidRDefault="007237B3" w:rsidP="007237B3">
            <w:pPr>
              <w:rPr>
                <w:rFonts w:ascii="Times New Roman" w:hAnsi="Times New Roman" w:cs="Times New Roman"/>
                <w:sz w:val="24"/>
              </w:rPr>
            </w:pPr>
            <w:r>
              <w:rPr>
                <w:rFonts w:ascii="Times New Roman" w:hAnsi="Times New Roman" w:cs="Times New Roman"/>
                <w:sz w:val="24"/>
              </w:rPr>
              <w:t>Реестр приема зерна и другой продукции</w:t>
            </w:r>
          </w:p>
        </w:tc>
        <w:tc>
          <w:tcPr>
            <w:tcW w:w="0" w:type="auto"/>
            <w:vAlign w:val="center"/>
          </w:tcPr>
          <w:p w:rsidR="007237B3" w:rsidRPr="0000146D" w:rsidRDefault="007237B3" w:rsidP="00DD2F35">
            <w:pPr>
              <w:jc w:val="center"/>
              <w:rPr>
                <w:rFonts w:ascii="Times New Roman" w:hAnsi="Times New Roman" w:cs="Times New Roman"/>
                <w:sz w:val="24"/>
              </w:rPr>
            </w:pPr>
            <w:r>
              <w:rPr>
                <w:rFonts w:ascii="Times New Roman" w:hAnsi="Times New Roman" w:cs="Times New Roman"/>
                <w:sz w:val="24"/>
              </w:rPr>
              <w:t>10/7</w:t>
            </w:r>
          </w:p>
        </w:tc>
        <w:tc>
          <w:tcPr>
            <w:tcW w:w="0" w:type="auto"/>
            <w:vAlign w:val="center"/>
          </w:tcPr>
          <w:p w:rsidR="007237B3" w:rsidRDefault="007237B3" w:rsidP="00DD2F35">
            <w:pPr>
              <w:jc w:val="center"/>
              <w:rPr>
                <w:rFonts w:ascii="Times New Roman" w:hAnsi="Times New Roman" w:cs="Times New Roman"/>
                <w:sz w:val="24"/>
              </w:rPr>
            </w:pPr>
            <w:r>
              <w:rPr>
                <w:rFonts w:ascii="Times New Roman" w:hAnsi="Times New Roman" w:cs="Times New Roman"/>
                <w:sz w:val="24"/>
              </w:rPr>
              <w:t>20/1</w:t>
            </w:r>
          </w:p>
        </w:tc>
        <w:tc>
          <w:tcPr>
            <w:tcW w:w="0" w:type="auto"/>
            <w:vAlign w:val="center"/>
          </w:tcPr>
          <w:p w:rsidR="007237B3" w:rsidRDefault="007237B3" w:rsidP="00DD2F35">
            <w:pPr>
              <w:jc w:val="center"/>
              <w:rPr>
                <w:rFonts w:ascii="Times New Roman" w:hAnsi="Times New Roman" w:cs="Times New Roman"/>
                <w:sz w:val="24"/>
              </w:rPr>
            </w:pPr>
            <w:r>
              <w:rPr>
                <w:rFonts w:ascii="Times New Roman" w:hAnsi="Times New Roman" w:cs="Times New Roman"/>
                <w:sz w:val="24"/>
              </w:rPr>
              <w:t>1044638,0</w:t>
            </w:r>
          </w:p>
        </w:tc>
      </w:tr>
      <w:tr w:rsidR="007237B3" w:rsidRPr="00841893" w:rsidTr="007237B3">
        <w:tc>
          <w:tcPr>
            <w:tcW w:w="0" w:type="auto"/>
            <w:vAlign w:val="center"/>
          </w:tcPr>
          <w:p w:rsidR="007237B3" w:rsidRPr="00841893" w:rsidRDefault="007237B3" w:rsidP="00DD2F35">
            <w:pPr>
              <w:jc w:val="center"/>
              <w:rPr>
                <w:rFonts w:ascii="Times New Roman" w:hAnsi="Times New Roman" w:cs="Times New Roman"/>
                <w:sz w:val="24"/>
              </w:rPr>
            </w:pPr>
            <w:r>
              <w:rPr>
                <w:rFonts w:ascii="Times New Roman" w:hAnsi="Times New Roman" w:cs="Times New Roman"/>
                <w:sz w:val="24"/>
              </w:rPr>
              <w:t>3</w:t>
            </w:r>
          </w:p>
        </w:tc>
        <w:tc>
          <w:tcPr>
            <w:tcW w:w="0" w:type="auto"/>
          </w:tcPr>
          <w:p w:rsidR="007237B3" w:rsidRPr="00841893" w:rsidRDefault="007237B3" w:rsidP="00DD2F35">
            <w:pPr>
              <w:rPr>
                <w:rFonts w:ascii="Times New Roman" w:hAnsi="Times New Roman" w:cs="Times New Roman"/>
                <w:sz w:val="24"/>
              </w:rPr>
            </w:pPr>
            <w:r>
              <w:rPr>
                <w:rFonts w:ascii="Times New Roman" w:hAnsi="Times New Roman" w:cs="Times New Roman"/>
                <w:sz w:val="24"/>
              </w:rPr>
              <w:t>Оприходовано 14846,0 ц зерна на склад в плановой оценке</w:t>
            </w:r>
          </w:p>
        </w:tc>
        <w:tc>
          <w:tcPr>
            <w:tcW w:w="0" w:type="auto"/>
          </w:tcPr>
          <w:p w:rsidR="007237B3" w:rsidRDefault="007237B3" w:rsidP="007237B3">
            <w:pPr>
              <w:rPr>
                <w:rFonts w:ascii="Times New Roman" w:hAnsi="Times New Roman" w:cs="Times New Roman"/>
                <w:sz w:val="24"/>
              </w:rPr>
            </w:pPr>
            <w:r>
              <w:rPr>
                <w:rFonts w:ascii="Times New Roman" w:hAnsi="Times New Roman" w:cs="Times New Roman"/>
                <w:sz w:val="24"/>
              </w:rPr>
              <w:t>Реестр приема зерна и другой продукции</w:t>
            </w:r>
          </w:p>
        </w:tc>
        <w:tc>
          <w:tcPr>
            <w:tcW w:w="0" w:type="auto"/>
            <w:vAlign w:val="center"/>
          </w:tcPr>
          <w:p w:rsidR="007237B3" w:rsidRPr="00841893" w:rsidRDefault="007237B3" w:rsidP="00DD2F35">
            <w:pPr>
              <w:jc w:val="center"/>
              <w:rPr>
                <w:rFonts w:ascii="Times New Roman" w:hAnsi="Times New Roman" w:cs="Times New Roman"/>
                <w:sz w:val="24"/>
              </w:rPr>
            </w:pPr>
            <w:r>
              <w:rPr>
                <w:rFonts w:ascii="Times New Roman" w:hAnsi="Times New Roman" w:cs="Times New Roman"/>
                <w:sz w:val="24"/>
              </w:rPr>
              <w:t>43</w:t>
            </w:r>
          </w:p>
        </w:tc>
        <w:tc>
          <w:tcPr>
            <w:tcW w:w="0" w:type="auto"/>
            <w:vAlign w:val="center"/>
          </w:tcPr>
          <w:p w:rsidR="007237B3" w:rsidRPr="00841893" w:rsidRDefault="007237B3" w:rsidP="00DD2F35">
            <w:pPr>
              <w:jc w:val="center"/>
              <w:rPr>
                <w:rFonts w:ascii="Times New Roman" w:hAnsi="Times New Roman" w:cs="Times New Roman"/>
                <w:sz w:val="24"/>
              </w:rPr>
            </w:pPr>
            <w:r>
              <w:rPr>
                <w:rFonts w:ascii="Times New Roman" w:hAnsi="Times New Roman" w:cs="Times New Roman"/>
                <w:sz w:val="24"/>
              </w:rPr>
              <w:t>20/1</w:t>
            </w:r>
          </w:p>
        </w:tc>
        <w:tc>
          <w:tcPr>
            <w:tcW w:w="0" w:type="auto"/>
            <w:vAlign w:val="center"/>
          </w:tcPr>
          <w:p w:rsidR="007237B3" w:rsidRPr="00841893" w:rsidRDefault="007237B3" w:rsidP="00DD2F35">
            <w:pPr>
              <w:jc w:val="center"/>
              <w:rPr>
                <w:rFonts w:ascii="Times New Roman" w:hAnsi="Times New Roman" w:cs="Times New Roman"/>
                <w:sz w:val="24"/>
              </w:rPr>
            </w:pPr>
            <w:r>
              <w:rPr>
                <w:rFonts w:ascii="Times New Roman" w:hAnsi="Times New Roman" w:cs="Times New Roman"/>
                <w:sz w:val="24"/>
              </w:rPr>
              <w:t>9204520,0</w:t>
            </w:r>
          </w:p>
        </w:tc>
      </w:tr>
      <w:tr w:rsidR="007237B3" w:rsidRPr="00841893" w:rsidTr="007237B3">
        <w:tc>
          <w:tcPr>
            <w:tcW w:w="0" w:type="auto"/>
            <w:vAlign w:val="center"/>
          </w:tcPr>
          <w:p w:rsidR="007237B3" w:rsidRDefault="007237B3" w:rsidP="00DD2F35">
            <w:pPr>
              <w:jc w:val="center"/>
              <w:rPr>
                <w:rFonts w:ascii="Times New Roman" w:hAnsi="Times New Roman" w:cs="Times New Roman"/>
                <w:sz w:val="24"/>
              </w:rPr>
            </w:pPr>
            <w:r>
              <w:rPr>
                <w:rFonts w:ascii="Times New Roman" w:hAnsi="Times New Roman" w:cs="Times New Roman"/>
                <w:sz w:val="24"/>
              </w:rPr>
              <w:t>4</w:t>
            </w:r>
          </w:p>
        </w:tc>
        <w:tc>
          <w:tcPr>
            <w:tcW w:w="0" w:type="auto"/>
          </w:tcPr>
          <w:p w:rsidR="007237B3" w:rsidRDefault="007237B3" w:rsidP="00DD2F35">
            <w:pPr>
              <w:rPr>
                <w:rFonts w:ascii="Times New Roman" w:hAnsi="Times New Roman" w:cs="Times New Roman"/>
                <w:sz w:val="24"/>
              </w:rPr>
            </w:pPr>
            <w:r>
              <w:rPr>
                <w:rFonts w:ascii="Times New Roman" w:hAnsi="Times New Roman" w:cs="Times New Roman"/>
                <w:sz w:val="24"/>
              </w:rPr>
              <w:t>Оприходовано 4338,1 ц зерна на переработку в плановой оценке</w:t>
            </w:r>
          </w:p>
        </w:tc>
        <w:tc>
          <w:tcPr>
            <w:tcW w:w="0" w:type="auto"/>
          </w:tcPr>
          <w:p w:rsidR="007237B3" w:rsidRPr="00D73410" w:rsidRDefault="007237B3" w:rsidP="007237B3">
            <w:pPr>
              <w:rPr>
                <w:rFonts w:ascii="Times New Roman" w:hAnsi="Times New Roman" w:cs="Times New Roman"/>
                <w:color w:val="000000" w:themeColor="text1"/>
                <w:sz w:val="24"/>
              </w:rPr>
            </w:pPr>
            <w:r>
              <w:rPr>
                <w:rFonts w:ascii="Times New Roman" w:hAnsi="Times New Roman" w:cs="Times New Roman"/>
                <w:color w:val="000000" w:themeColor="text1"/>
                <w:sz w:val="24"/>
              </w:rPr>
              <w:t>Накладная</w:t>
            </w:r>
          </w:p>
        </w:tc>
        <w:tc>
          <w:tcPr>
            <w:tcW w:w="0" w:type="auto"/>
            <w:vAlign w:val="center"/>
          </w:tcPr>
          <w:p w:rsidR="007237B3" w:rsidRDefault="007237B3" w:rsidP="00DD2F35">
            <w:pPr>
              <w:jc w:val="center"/>
              <w:rPr>
                <w:rFonts w:ascii="Times New Roman" w:hAnsi="Times New Roman" w:cs="Times New Roman"/>
                <w:sz w:val="24"/>
              </w:rPr>
            </w:pPr>
            <w:r>
              <w:rPr>
                <w:rFonts w:ascii="Times New Roman" w:hAnsi="Times New Roman" w:cs="Times New Roman"/>
                <w:sz w:val="24"/>
              </w:rPr>
              <w:t>20/3</w:t>
            </w:r>
          </w:p>
        </w:tc>
        <w:tc>
          <w:tcPr>
            <w:tcW w:w="0" w:type="auto"/>
            <w:vAlign w:val="center"/>
          </w:tcPr>
          <w:p w:rsidR="007237B3" w:rsidRDefault="007237B3" w:rsidP="00DD2F35">
            <w:pPr>
              <w:jc w:val="center"/>
              <w:rPr>
                <w:rFonts w:ascii="Times New Roman" w:hAnsi="Times New Roman" w:cs="Times New Roman"/>
                <w:sz w:val="24"/>
              </w:rPr>
            </w:pPr>
            <w:r>
              <w:rPr>
                <w:rFonts w:ascii="Times New Roman" w:hAnsi="Times New Roman" w:cs="Times New Roman"/>
                <w:sz w:val="24"/>
              </w:rPr>
              <w:t>20/1</w:t>
            </w:r>
          </w:p>
        </w:tc>
        <w:tc>
          <w:tcPr>
            <w:tcW w:w="0" w:type="auto"/>
            <w:vAlign w:val="center"/>
          </w:tcPr>
          <w:p w:rsidR="007237B3" w:rsidRDefault="007237B3" w:rsidP="00DD2F35">
            <w:pPr>
              <w:jc w:val="center"/>
              <w:rPr>
                <w:rFonts w:ascii="Times New Roman" w:hAnsi="Times New Roman" w:cs="Times New Roman"/>
                <w:sz w:val="24"/>
              </w:rPr>
            </w:pPr>
            <w:r>
              <w:rPr>
                <w:rFonts w:ascii="Times New Roman" w:hAnsi="Times New Roman" w:cs="Times New Roman"/>
                <w:sz w:val="24"/>
              </w:rPr>
              <w:t>2689622,0</w:t>
            </w:r>
          </w:p>
        </w:tc>
      </w:tr>
      <w:tr w:rsidR="007237B3" w:rsidRPr="00D73410" w:rsidTr="007237B3">
        <w:tc>
          <w:tcPr>
            <w:tcW w:w="0" w:type="auto"/>
            <w:vAlign w:val="center"/>
          </w:tcPr>
          <w:p w:rsidR="007237B3" w:rsidRPr="00D73410" w:rsidRDefault="007237B3" w:rsidP="00DD2F35">
            <w:pPr>
              <w:jc w:val="center"/>
              <w:rPr>
                <w:rFonts w:ascii="Times New Roman" w:hAnsi="Times New Roman" w:cs="Times New Roman"/>
                <w:color w:val="000000" w:themeColor="text1"/>
                <w:sz w:val="24"/>
              </w:rPr>
            </w:pPr>
            <w:r w:rsidRPr="00D73410">
              <w:rPr>
                <w:rFonts w:ascii="Times New Roman" w:hAnsi="Times New Roman" w:cs="Times New Roman"/>
                <w:color w:val="000000" w:themeColor="text1"/>
                <w:sz w:val="24"/>
              </w:rPr>
              <w:t>5</w:t>
            </w:r>
          </w:p>
        </w:tc>
        <w:tc>
          <w:tcPr>
            <w:tcW w:w="0" w:type="auto"/>
          </w:tcPr>
          <w:p w:rsidR="007237B3" w:rsidRPr="00D73410" w:rsidRDefault="007237B3" w:rsidP="00D73410">
            <w:pPr>
              <w:rPr>
                <w:rFonts w:ascii="Times New Roman" w:hAnsi="Times New Roman" w:cs="Times New Roman"/>
                <w:color w:val="000000" w:themeColor="text1"/>
                <w:sz w:val="24"/>
              </w:rPr>
            </w:pPr>
            <w:r w:rsidRPr="00D73410">
              <w:rPr>
                <w:rFonts w:ascii="Times New Roman" w:hAnsi="Times New Roman" w:cs="Times New Roman"/>
                <w:color w:val="000000" w:themeColor="text1"/>
                <w:sz w:val="24"/>
              </w:rPr>
              <w:t xml:space="preserve">Списано 14846,0 ц зерна на продажу по плановой себестоимости </w:t>
            </w:r>
          </w:p>
        </w:tc>
        <w:tc>
          <w:tcPr>
            <w:tcW w:w="0" w:type="auto"/>
          </w:tcPr>
          <w:p w:rsidR="007237B3" w:rsidRPr="00D73410" w:rsidRDefault="007237B3" w:rsidP="00110491">
            <w:pPr>
              <w:rPr>
                <w:rFonts w:ascii="Times New Roman" w:hAnsi="Times New Roman" w:cs="Times New Roman"/>
                <w:color w:val="000000" w:themeColor="text1"/>
                <w:sz w:val="24"/>
              </w:rPr>
            </w:pPr>
            <w:r>
              <w:rPr>
                <w:rFonts w:ascii="Times New Roman" w:hAnsi="Times New Roman" w:cs="Times New Roman"/>
                <w:color w:val="000000" w:themeColor="text1"/>
                <w:sz w:val="24"/>
              </w:rPr>
              <w:t>Бухгалтерская справка</w:t>
            </w:r>
          </w:p>
        </w:tc>
        <w:tc>
          <w:tcPr>
            <w:tcW w:w="0" w:type="auto"/>
            <w:vAlign w:val="center"/>
          </w:tcPr>
          <w:p w:rsidR="007237B3" w:rsidRPr="00D73410" w:rsidRDefault="007237B3" w:rsidP="00DD2F35">
            <w:pPr>
              <w:jc w:val="center"/>
              <w:rPr>
                <w:rFonts w:ascii="Times New Roman" w:hAnsi="Times New Roman" w:cs="Times New Roman"/>
                <w:color w:val="000000" w:themeColor="text1"/>
                <w:sz w:val="24"/>
              </w:rPr>
            </w:pPr>
            <w:r w:rsidRPr="00D73410">
              <w:rPr>
                <w:rFonts w:ascii="Times New Roman" w:hAnsi="Times New Roman" w:cs="Times New Roman"/>
                <w:color w:val="000000" w:themeColor="text1"/>
                <w:sz w:val="24"/>
              </w:rPr>
              <w:t>90/2</w:t>
            </w:r>
          </w:p>
        </w:tc>
        <w:tc>
          <w:tcPr>
            <w:tcW w:w="0" w:type="auto"/>
            <w:vAlign w:val="center"/>
          </w:tcPr>
          <w:p w:rsidR="007237B3" w:rsidRPr="00D73410" w:rsidRDefault="007237B3" w:rsidP="00DD2F35">
            <w:pPr>
              <w:jc w:val="center"/>
              <w:rPr>
                <w:rFonts w:ascii="Times New Roman" w:hAnsi="Times New Roman" w:cs="Times New Roman"/>
                <w:color w:val="000000" w:themeColor="text1"/>
                <w:sz w:val="24"/>
              </w:rPr>
            </w:pPr>
            <w:r w:rsidRPr="00D73410">
              <w:rPr>
                <w:rFonts w:ascii="Times New Roman" w:hAnsi="Times New Roman" w:cs="Times New Roman"/>
                <w:color w:val="000000" w:themeColor="text1"/>
                <w:sz w:val="24"/>
              </w:rPr>
              <w:t>43</w:t>
            </w:r>
          </w:p>
        </w:tc>
        <w:tc>
          <w:tcPr>
            <w:tcW w:w="0" w:type="auto"/>
            <w:vAlign w:val="center"/>
          </w:tcPr>
          <w:p w:rsidR="007237B3" w:rsidRPr="00D73410" w:rsidRDefault="007237B3" w:rsidP="00DD2F35">
            <w:pPr>
              <w:jc w:val="center"/>
              <w:rPr>
                <w:rFonts w:ascii="Times New Roman" w:hAnsi="Times New Roman" w:cs="Times New Roman"/>
                <w:color w:val="000000" w:themeColor="text1"/>
                <w:sz w:val="24"/>
              </w:rPr>
            </w:pPr>
            <w:r w:rsidRPr="00D73410">
              <w:rPr>
                <w:rFonts w:ascii="Times New Roman" w:hAnsi="Times New Roman" w:cs="Times New Roman"/>
                <w:color w:val="000000" w:themeColor="text1"/>
                <w:sz w:val="24"/>
              </w:rPr>
              <w:t>9204520,0</w:t>
            </w:r>
          </w:p>
        </w:tc>
      </w:tr>
    </w:tbl>
    <w:p w:rsidR="00D129D8" w:rsidRDefault="00D129D8" w:rsidP="00D129D8">
      <w:pPr>
        <w:pStyle w:val="a3"/>
        <w:numPr>
          <w:ilvl w:val="0"/>
          <w:numId w:val="41"/>
        </w:numPr>
        <w:spacing w:after="0" w:line="360" w:lineRule="auto"/>
        <w:rPr>
          <w:rFonts w:ascii="Times New Roman" w:hAnsi="Times New Roman" w:cs="Times New Roman"/>
          <w:sz w:val="28"/>
          <w:szCs w:val="28"/>
        </w:rPr>
      </w:pPr>
      <w:proofErr w:type="gramStart"/>
      <w:r>
        <w:rPr>
          <w:rFonts w:ascii="Times New Roman" w:hAnsi="Times New Roman" w:cs="Times New Roman"/>
          <w:sz w:val="28"/>
          <w:szCs w:val="28"/>
        </w:rPr>
        <w:t>Используемые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зерноотходы</w:t>
      </w:r>
      <w:proofErr w:type="spellEnd"/>
      <w:r>
        <w:rPr>
          <w:rFonts w:ascii="Times New Roman" w:hAnsi="Times New Roman" w:cs="Times New Roman"/>
          <w:sz w:val="28"/>
          <w:szCs w:val="28"/>
        </w:rPr>
        <w:t xml:space="preserve"> переводятся в полноценное зерно. По данным лабораторного анализа 40% полноценного зерна содержится в </w:t>
      </w:r>
      <w:proofErr w:type="spellStart"/>
      <w:r>
        <w:rPr>
          <w:rFonts w:ascii="Times New Roman" w:hAnsi="Times New Roman" w:cs="Times New Roman"/>
          <w:sz w:val="28"/>
          <w:szCs w:val="28"/>
        </w:rPr>
        <w:t>зерноотходах</w:t>
      </w:r>
      <w:proofErr w:type="spellEnd"/>
      <w:r>
        <w:rPr>
          <w:rFonts w:ascii="Times New Roman" w:hAnsi="Times New Roman" w:cs="Times New Roman"/>
          <w:sz w:val="28"/>
          <w:szCs w:val="28"/>
        </w:rPr>
        <w:t>: 220 * 40% * 3340 = 293920,0 руб.</w:t>
      </w:r>
    </w:p>
    <w:p w:rsidR="00D129D8" w:rsidRDefault="00D129D8" w:rsidP="00D129D8">
      <w:pPr>
        <w:pStyle w:val="a3"/>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Приходуются </w:t>
      </w:r>
      <w:proofErr w:type="spellStart"/>
      <w:r>
        <w:rPr>
          <w:rFonts w:ascii="Times New Roman" w:hAnsi="Times New Roman" w:cs="Times New Roman"/>
          <w:sz w:val="28"/>
          <w:szCs w:val="28"/>
        </w:rPr>
        <w:t>зерноотходы</w:t>
      </w:r>
      <w:proofErr w:type="spellEnd"/>
      <w:r>
        <w:rPr>
          <w:rFonts w:ascii="Times New Roman" w:hAnsi="Times New Roman" w:cs="Times New Roman"/>
          <w:sz w:val="28"/>
          <w:szCs w:val="28"/>
        </w:rPr>
        <w:t>:</w:t>
      </w:r>
    </w:p>
    <w:p w:rsidR="00D129D8" w:rsidRPr="00424540" w:rsidRDefault="00D129D8" w:rsidP="00424540">
      <w:pPr>
        <w:tabs>
          <w:tab w:val="left" w:pos="1131"/>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Дт 10/7 – Кт </w:t>
      </w:r>
      <w:r w:rsidR="00424540">
        <w:rPr>
          <w:rFonts w:ascii="Times New Roman" w:hAnsi="Times New Roman" w:cs="Times New Roman"/>
          <w:sz w:val="28"/>
          <w:szCs w:val="28"/>
        </w:rPr>
        <w:t>20/1 293920,0 руб.</w:t>
      </w:r>
    </w:p>
    <w:p w:rsidR="00D129D8" w:rsidRPr="00BA2B97" w:rsidRDefault="00D129D8" w:rsidP="00D129D8">
      <w:pPr>
        <w:pStyle w:val="a3"/>
        <w:numPr>
          <w:ilvl w:val="0"/>
          <w:numId w:val="41"/>
        </w:numPr>
        <w:spacing w:after="0" w:line="360" w:lineRule="auto"/>
        <w:rPr>
          <w:rFonts w:ascii="Times New Roman" w:hAnsi="Times New Roman" w:cs="Times New Roman"/>
          <w:sz w:val="28"/>
          <w:szCs w:val="28"/>
          <w:shd w:val="clear" w:color="auto" w:fill="FFFFFF"/>
        </w:rPr>
      </w:pPr>
      <w:r w:rsidRPr="00BA2B97">
        <w:rPr>
          <w:rFonts w:ascii="Times New Roman" w:hAnsi="Times New Roman" w:cs="Times New Roman"/>
          <w:sz w:val="28"/>
          <w:szCs w:val="28"/>
        </w:rPr>
        <w:t xml:space="preserve">Приходуется побочная продукция </w:t>
      </w:r>
      <w:r>
        <w:rPr>
          <w:rFonts w:ascii="Times New Roman" w:hAnsi="Times New Roman" w:cs="Times New Roman"/>
          <w:sz w:val="28"/>
          <w:szCs w:val="28"/>
        </w:rPr>
        <w:t xml:space="preserve">(солома) </w:t>
      </w:r>
      <w:r w:rsidRPr="00BA2B97">
        <w:rPr>
          <w:rFonts w:ascii="Times New Roman" w:hAnsi="Times New Roman" w:cs="Times New Roman"/>
          <w:sz w:val="28"/>
          <w:szCs w:val="28"/>
        </w:rPr>
        <w:t xml:space="preserve">по сумме </w:t>
      </w:r>
      <w:r w:rsidRPr="00BA2B97">
        <w:rPr>
          <w:rFonts w:ascii="Times New Roman" w:hAnsi="Times New Roman" w:cs="Times New Roman"/>
          <w:sz w:val="28"/>
          <w:szCs w:val="28"/>
          <w:shd w:val="clear" w:color="auto" w:fill="FFFFFF"/>
        </w:rPr>
        <w:t>фактических затрат на ее уборку, прессование, скирдование, транспортировку и выполнение других работ по ее заготовке:</w:t>
      </w:r>
    </w:p>
    <w:p w:rsidR="00D129D8" w:rsidRDefault="00D129D8" w:rsidP="00D129D8">
      <w:pPr>
        <w:pStyle w:val="a3"/>
        <w:spacing w:after="0" w:line="360" w:lineRule="auto"/>
        <w:ind w:left="106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Дт 10/7 – Кт 20/1 149469,6 руб.</w:t>
      </w:r>
    </w:p>
    <w:p w:rsidR="00D129D8" w:rsidRDefault="00D129D8" w:rsidP="00D129D8">
      <w:pPr>
        <w:pStyle w:val="a3"/>
        <w:numPr>
          <w:ilvl w:val="0"/>
          <w:numId w:val="41"/>
        </w:num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Фактические затраты составили: 13528061,78 руб.</w:t>
      </w:r>
    </w:p>
    <w:p w:rsidR="00D129D8" w:rsidRDefault="00D129D8" w:rsidP="00D129D8">
      <w:pPr>
        <w:pStyle w:val="a3"/>
        <w:numPr>
          <w:ilvl w:val="0"/>
          <w:numId w:val="41"/>
        </w:num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Затраты к распределению (за вычетом побочной продукции) составили: 13528061,78 -  149469,6 = 13378592,18 руб.</w:t>
      </w:r>
    </w:p>
    <w:p w:rsidR="00424540" w:rsidRDefault="00424540" w:rsidP="00D129D8">
      <w:pPr>
        <w:pStyle w:val="a3"/>
        <w:numPr>
          <w:ilvl w:val="0"/>
          <w:numId w:val="41"/>
        </w:numPr>
        <w:spacing w:after="0" w:line="360" w:lineRule="auto"/>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Переводим зерно в условное: 1 ц зерна = 1 ц условного зерна = 23069 ц</w:t>
      </w:r>
      <w:proofErr w:type="gramEnd"/>
    </w:p>
    <w:p w:rsidR="00424540" w:rsidRDefault="00424540" w:rsidP="00424540">
      <w:pPr>
        <w:pStyle w:val="a3"/>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 ц </w:t>
      </w:r>
      <w:proofErr w:type="spellStart"/>
      <w:r>
        <w:rPr>
          <w:rFonts w:ascii="Times New Roman" w:hAnsi="Times New Roman" w:cs="Times New Roman"/>
          <w:sz w:val="28"/>
          <w:szCs w:val="28"/>
          <w:shd w:val="clear" w:color="auto" w:fill="FFFFFF"/>
        </w:rPr>
        <w:t>зерноотходов</w:t>
      </w:r>
      <w:proofErr w:type="spellEnd"/>
      <w:r>
        <w:rPr>
          <w:rFonts w:ascii="Times New Roman" w:hAnsi="Times New Roman" w:cs="Times New Roman"/>
          <w:sz w:val="28"/>
          <w:szCs w:val="28"/>
          <w:shd w:val="clear" w:color="auto" w:fill="FFFFFF"/>
        </w:rPr>
        <w:t xml:space="preserve"> = 0,4 ц условного зерна = 3340 * 0,4 = 1336 ц.</w:t>
      </w:r>
    </w:p>
    <w:p w:rsidR="00424540" w:rsidRDefault="00424540" w:rsidP="00424540">
      <w:pPr>
        <w:pStyle w:val="a3"/>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Общее количество условного зерна: 23069 + 1336 = 24405 ц.</w:t>
      </w:r>
    </w:p>
    <w:p w:rsidR="00D129D8" w:rsidRDefault="00D129D8" w:rsidP="00D129D8">
      <w:pPr>
        <w:pStyle w:val="a3"/>
        <w:numPr>
          <w:ilvl w:val="0"/>
          <w:numId w:val="41"/>
        </w:num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Фактическая себестоимость 1 ц зерна озимой ржи составила: 1</w:t>
      </w:r>
      <w:r w:rsidR="00424540">
        <w:rPr>
          <w:rFonts w:ascii="Times New Roman" w:hAnsi="Times New Roman" w:cs="Times New Roman"/>
          <w:sz w:val="28"/>
          <w:szCs w:val="28"/>
          <w:shd w:val="clear" w:color="auto" w:fill="FFFFFF"/>
        </w:rPr>
        <w:t>3378592,18 / 24405 = 548,19 руб.</w:t>
      </w:r>
    </w:p>
    <w:p w:rsidR="00424540" w:rsidRPr="00424540" w:rsidRDefault="00424540" w:rsidP="00424540">
      <w:pPr>
        <w:pStyle w:val="a3"/>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Фактическая себестоимость 1 ц </w:t>
      </w:r>
      <w:proofErr w:type="spellStart"/>
      <w:r>
        <w:rPr>
          <w:rFonts w:ascii="Times New Roman" w:hAnsi="Times New Roman" w:cs="Times New Roman"/>
          <w:sz w:val="28"/>
          <w:szCs w:val="28"/>
          <w:shd w:val="clear" w:color="auto" w:fill="FFFFFF"/>
        </w:rPr>
        <w:t>зерноотходов</w:t>
      </w:r>
      <w:proofErr w:type="spellEnd"/>
      <w:r>
        <w:rPr>
          <w:rFonts w:ascii="Times New Roman" w:hAnsi="Times New Roman" w:cs="Times New Roman"/>
          <w:sz w:val="28"/>
          <w:szCs w:val="28"/>
          <w:shd w:val="clear" w:color="auto" w:fill="FFFFFF"/>
        </w:rPr>
        <w:t xml:space="preserve"> составила: 548,19 * 40% = 219,28 руб.</w:t>
      </w:r>
    </w:p>
    <w:p w:rsidR="00D129D8" w:rsidRDefault="00D129D8" w:rsidP="00D129D8">
      <w:pPr>
        <w:pStyle w:val="a3"/>
        <w:numPr>
          <w:ilvl w:val="0"/>
          <w:numId w:val="41"/>
        </w:numPr>
        <w:spacing w:after="0" w:line="360" w:lineRule="auto"/>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Отклонение фактической себестоимости от плановой на 1 ц</w:t>
      </w:r>
      <w:r w:rsidR="00424540">
        <w:rPr>
          <w:rFonts w:ascii="Times New Roman" w:hAnsi="Times New Roman" w:cs="Times New Roman"/>
          <w:sz w:val="28"/>
          <w:szCs w:val="28"/>
          <w:shd w:val="clear" w:color="auto" w:fill="FFFFFF"/>
        </w:rPr>
        <w:t xml:space="preserve"> зерна</w:t>
      </w:r>
      <w:r w:rsidR="00512F4D">
        <w:rPr>
          <w:rFonts w:ascii="Times New Roman" w:hAnsi="Times New Roman" w:cs="Times New Roman"/>
          <w:sz w:val="28"/>
          <w:szCs w:val="28"/>
          <w:shd w:val="clear" w:color="auto" w:fill="FFFFFF"/>
        </w:rPr>
        <w:t xml:space="preserve"> составило: 548,19 – 620 = -71,81 руб.</w:t>
      </w:r>
      <w:proofErr w:type="gramEnd"/>
    </w:p>
    <w:p w:rsidR="00512F4D" w:rsidRPr="00512F4D" w:rsidRDefault="00512F4D" w:rsidP="00512F4D">
      <w:pPr>
        <w:pStyle w:val="a3"/>
        <w:spacing w:after="0" w:line="360" w:lineRule="auto"/>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 xml:space="preserve">Отклонение фактической себестоимости от плановой на 1 ц </w:t>
      </w:r>
      <w:proofErr w:type="spellStart"/>
      <w:r>
        <w:rPr>
          <w:rFonts w:ascii="Times New Roman" w:hAnsi="Times New Roman" w:cs="Times New Roman"/>
          <w:sz w:val="28"/>
          <w:szCs w:val="28"/>
          <w:shd w:val="clear" w:color="auto" w:fill="FFFFFF"/>
        </w:rPr>
        <w:t>зерноотходов</w:t>
      </w:r>
      <w:proofErr w:type="spellEnd"/>
      <w:r>
        <w:rPr>
          <w:rFonts w:ascii="Times New Roman" w:hAnsi="Times New Roman" w:cs="Times New Roman"/>
          <w:sz w:val="28"/>
          <w:szCs w:val="28"/>
          <w:shd w:val="clear" w:color="auto" w:fill="FFFFFF"/>
        </w:rPr>
        <w:t xml:space="preserve"> составило: 219,28 - 220 = -0,72 руб.</w:t>
      </w:r>
      <w:proofErr w:type="gramEnd"/>
    </w:p>
    <w:p w:rsidR="008134BF" w:rsidRDefault="004F0766" w:rsidP="004F0766">
      <w:pPr>
        <w:pStyle w:val="a3"/>
        <w:numPr>
          <w:ilvl w:val="0"/>
          <w:numId w:val="41"/>
        </w:num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Отраж</w:t>
      </w:r>
      <w:r w:rsidR="006E6FAC">
        <w:rPr>
          <w:rFonts w:ascii="Times New Roman" w:hAnsi="Times New Roman" w:cs="Times New Roman"/>
          <w:sz w:val="28"/>
          <w:szCs w:val="28"/>
          <w:shd w:val="clear" w:color="auto" w:fill="FFFFFF"/>
        </w:rPr>
        <w:t>аем сумму отклонений, таблица 25</w:t>
      </w:r>
      <w:r>
        <w:rPr>
          <w:rFonts w:ascii="Times New Roman" w:hAnsi="Times New Roman" w:cs="Times New Roman"/>
          <w:sz w:val="28"/>
          <w:szCs w:val="28"/>
          <w:shd w:val="clear" w:color="auto" w:fill="FFFFFF"/>
        </w:rPr>
        <w:t>.</w:t>
      </w:r>
    </w:p>
    <w:p w:rsidR="007237B3" w:rsidRPr="008134BF" w:rsidRDefault="006E6FAC" w:rsidP="004B429A">
      <w:pPr>
        <w:spacing w:after="0" w:line="360" w:lineRule="auto"/>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Таблица 25</w:t>
      </w:r>
      <w:r w:rsidR="004F0766" w:rsidRPr="008134BF">
        <w:rPr>
          <w:rFonts w:ascii="Times New Roman" w:hAnsi="Times New Roman" w:cs="Times New Roman"/>
          <w:sz w:val="28"/>
          <w:szCs w:val="28"/>
          <w:shd w:val="clear" w:color="auto" w:fill="FFFFFF"/>
        </w:rPr>
        <w:t xml:space="preserve"> – Бухгалтерские записи по </w:t>
      </w:r>
      <w:r w:rsidR="009C51FA">
        <w:rPr>
          <w:rFonts w:ascii="Times New Roman" w:hAnsi="Times New Roman" w:cs="Times New Roman"/>
          <w:sz w:val="28"/>
          <w:szCs w:val="28"/>
          <w:shd w:val="clear" w:color="auto" w:fill="FFFFFF"/>
        </w:rPr>
        <w:t>списанию калькуляционных разниц</w:t>
      </w:r>
      <w:r w:rsidR="004F0766" w:rsidRPr="008134BF">
        <w:rPr>
          <w:rFonts w:ascii="Times New Roman" w:hAnsi="Times New Roman" w:cs="Times New Roman"/>
          <w:sz w:val="28"/>
          <w:szCs w:val="28"/>
          <w:shd w:val="clear" w:color="auto" w:fill="FFFFFF"/>
        </w:rPr>
        <w:t xml:space="preserve"> фактической себестоимости от плановой за 2016 год в АО «Прогресс»</w:t>
      </w:r>
      <w:proofErr w:type="gramEnd"/>
    </w:p>
    <w:tbl>
      <w:tblPr>
        <w:tblStyle w:val="a4"/>
        <w:tblW w:w="0" w:type="auto"/>
        <w:tblLook w:val="04A0" w:firstRow="1" w:lastRow="0" w:firstColumn="1" w:lastColumn="0" w:noHBand="0" w:noVBand="1"/>
      </w:tblPr>
      <w:tblGrid>
        <w:gridCol w:w="594"/>
        <w:gridCol w:w="3849"/>
        <w:gridCol w:w="1850"/>
        <w:gridCol w:w="1008"/>
        <w:gridCol w:w="1180"/>
        <w:gridCol w:w="1373"/>
      </w:tblGrid>
      <w:tr w:rsidR="00975426" w:rsidTr="00B75AB8">
        <w:trPr>
          <w:trHeight w:val="338"/>
        </w:trPr>
        <w:tc>
          <w:tcPr>
            <w:tcW w:w="0" w:type="auto"/>
            <w:vMerge w:val="restart"/>
            <w:vAlign w:val="center"/>
          </w:tcPr>
          <w:p w:rsidR="00975426" w:rsidRPr="00841893" w:rsidRDefault="00975426" w:rsidP="003A2D02">
            <w:pPr>
              <w:jc w:val="center"/>
              <w:rPr>
                <w:rFonts w:ascii="Times New Roman" w:hAnsi="Times New Roman" w:cs="Times New Roman"/>
                <w:sz w:val="24"/>
              </w:rPr>
            </w:pPr>
            <w:r w:rsidRPr="00841893">
              <w:rPr>
                <w:rFonts w:ascii="Times New Roman" w:hAnsi="Times New Roman" w:cs="Times New Roman"/>
                <w:sz w:val="24"/>
              </w:rPr>
              <w:t xml:space="preserve">№ </w:t>
            </w:r>
            <w:proofErr w:type="gramStart"/>
            <w:r w:rsidRPr="00841893">
              <w:rPr>
                <w:rFonts w:ascii="Times New Roman" w:hAnsi="Times New Roman" w:cs="Times New Roman"/>
                <w:sz w:val="24"/>
              </w:rPr>
              <w:t>п</w:t>
            </w:r>
            <w:proofErr w:type="gramEnd"/>
            <w:r w:rsidRPr="00841893">
              <w:rPr>
                <w:rFonts w:ascii="Times New Roman" w:hAnsi="Times New Roman" w:cs="Times New Roman"/>
                <w:sz w:val="24"/>
              </w:rPr>
              <w:t>/п</w:t>
            </w:r>
          </w:p>
        </w:tc>
        <w:tc>
          <w:tcPr>
            <w:tcW w:w="0" w:type="auto"/>
            <w:vMerge w:val="restart"/>
            <w:vAlign w:val="center"/>
          </w:tcPr>
          <w:p w:rsidR="00975426" w:rsidRPr="00D31455" w:rsidRDefault="00975426" w:rsidP="003A2D02">
            <w:pPr>
              <w:jc w:val="center"/>
              <w:rPr>
                <w:rFonts w:ascii="Times New Roman" w:hAnsi="Times New Roman" w:cs="Times New Roman"/>
                <w:sz w:val="24"/>
              </w:rPr>
            </w:pPr>
            <w:r w:rsidRPr="00D31455">
              <w:rPr>
                <w:rFonts w:ascii="Times New Roman" w:hAnsi="Times New Roman" w:cs="Times New Roman"/>
                <w:sz w:val="24"/>
              </w:rPr>
              <w:t>Содержание хозяйственной операции</w:t>
            </w:r>
          </w:p>
        </w:tc>
        <w:tc>
          <w:tcPr>
            <w:tcW w:w="0" w:type="auto"/>
            <w:vMerge w:val="restart"/>
            <w:vAlign w:val="center"/>
          </w:tcPr>
          <w:p w:rsidR="00975426" w:rsidRDefault="00975426" w:rsidP="00B75AB8">
            <w:pPr>
              <w:spacing w:line="360" w:lineRule="auto"/>
              <w:jc w:val="center"/>
              <w:rPr>
                <w:rFonts w:ascii="Times New Roman" w:hAnsi="Times New Roman" w:cs="Times New Roman"/>
                <w:sz w:val="28"/>
                <w:szCs w:val="28"/>
                <w:shd w:val="clear" w:color="auto" w:fill="FFFFFF"/>
              </w:rPr>
            </w:pPr>
            <w:r w:rsidRPr="00975426">
              <w:rPr>
                <w:rFonts w:ascii="Times New Roman" w:hAnsi="Times New Roman" w:cs="Times New Roman"/>
                <w:sz w:val="24"/>
                <w:szCs w:val="28"/>
                <w:shd w:val="clear" w:color="auto" w:fill="FFFFFF"/>
              </w:rPr>
              <w:t>Документ</w:t>
            </w:r>
          </w:p>
        </w:tc>
        <w:tc>
          <w:tcPr>
            <w:tcW w:w="0" w:type="auto"/>
            <w:gridSpan w:val="2"/>
            <w:vAlign w:val="center"/>
          </w:tcPr>
          <w:p w:rsidR="00975426" w:rsidRPr="00841893" w:rsidRDefault="00975426" w:rsidP="003A2D02">
            <w:pPr>
              <w:jc w:val="center"/>
              <w:rPr>
                <w:rFonts w:ascii="Times New Roman" w:hAnsi="Times New Roman" w:cs="Times New Roman"/>
                <w:sz w:val="24"/>
              </w:rPr>
            </w:pPr>
            <w:r w:rsidRPr="00841893">
              <w:rPr>
                <w:rFonts w:ascii="Times New Roman" w:hAnsi="Times New Roman" w:cs="Times New Roman"/>
                <w:sz w:val="24"/>
              </w:rPr>
              <w:t>Корреспонденция счетов</w:t>
            </w:r>
          </w:p>
        </w:tc>
        <w:tc>
          <w:tcPr>
            <w:tcW w:w="0" w:type="auto"/>
            <w:vMerge w:val="restart"/>
            <w:vAlign w:val="center"/>
          </w:tcPr>
          <w:p w:rsidR="00975426" w:rsidRPr="00975426" w:rsidRDefault="00975426" w:rsidP="00975426">
            <w:pPr>
              <w:jc w:val="center"/>
              <w:rPr>
                <w:rFonts w:ascii="Times New Roman" w:hAnsi="Times New Roman" w:cs="Times New Roman"/>
                <w:sz w:val="24"/>
                <w:szCs w:val="28"/>
                <w:shd w:val="clear" w:color="auto" w:fill="FFFFFF"/>
              </w:rPr>
            </w:pPr>
            <w:r w:rsidRPr="00975426">
              <w:rPr>
                <w:rFonts w:ascii="Times New Roman" w:hAnsi="Times New Roman" w:cs="Times New Roman"/>
                <w:sz w:val="24"/>
                <w:szCs w:val="28"/>
                <w:shd w:val="clear" w:color="auto" w:fill="FFFFFF"/>
              </w:rPr>
              <w:t>Сумма, руб.</w:t>
            </w:r>
          </w:p>
        </w:tc>
      </w:tr>
      <w:tr w:rsidR="00975426" w:rsidTr="00975426">
        <w:trPr>
          <w:trHeight w:val="142"/>
        </w:trPr>
        <w:tc>
          <w:tcPr>
            <w:tcW w:w="0" w:type="auto"/>
            <w:vMerge/>
          </w:tcPr>
          <w:p w:rsidR="00975426" w:rsidRDefault="00975426" w:rsidP="004F0766">
            <w:pPr>
              <w:spacing w:line="360" w:lineRule="auto"/>
              <w:rPr>
                <w:rFonts w:ascii="Times New Roman" w:hAnsi="Times New Roman" w:cs="Times New Roman"/>
                <w:sz w:val="28"/>
                <w:szCs w:val="28"/>
                <w:shd w:val="clear" w:color="auto" w:fill="FFFFFF"/>
              </w:rPr>
            </w:pPr>
          </w:p>
        </w:tc>
        <w:tc>
          <w:tcPr>
            <w:tcW w:w="0" w:type="auto"/>
            <w:vMerge/>
          </w:tcPr>
          <w:p w:rsidR="00975426" w:rsidRDefault="00975426" w:rsidP="004F0766">
            <w:pPr>
              <w:spacing w:line="360" w:lineRule="auto"/>
              <w:rPr>
                <w:rFonts w:ascii="Times New Roman" w:hAnsi="Times New Roman" w:cs="Times New Roman"/>
                <w:sz w:val="28"/>
                <w:szCs w:val="28"/>
                <w:shd w:val="clear" w:color="auto" w:fill="FFFFFF"/>
              </w:rPr>
            </w:pPr>
          </w:p>
        </w:tc>
        <w:tc>
          <w:tcPr>
            <w:tcW w:w="0" w:type="auto"/>
            <w:vMerge/>
          </w:tcPr>
          <w:p w:rsidR="00975426" w:rsidRDefault="00975426" w:rsidP="004F0766">
            <w:pPr>
              <w:spacing w:line="360" w:lineRule="auto"/>
              <w:rPr>
                <w:rFonts w:ascii="Times New Roman" w:hAnsi="Times New Roman" w:cs="Times New Roman"/>
                <w:sz w:val="28"/>
                <w:szCs w:val="28"/>
                <w:shd w:val="clear" w:color="auto" w:fill="FFFFFF"/>
              </w:rPr>
            </w:pPr>
          </w:p>
        </w:tc>
        <w:tc>
          <w:tcPr>
            <w:tcW w:w="0" w:type="auto"/>
            <w:vAlign w:val="center"/>
          </w:tcPr>
          <w:p w:rsidR="00975426" w:rsidRPr="00841893" w:rsidRDefault="00975426" w:rsidP="003A2D02">
            <w:pPr>
              <w:jc w:val="center"/>
              <w:rPr>
                <w:rFonts w:ascii="Times New Roman" w:hAnsi="Times New Roman" w:cs="Times New Roman"/>
                <w:sz w:val="24"/>
              </w:rPr>
            </w:pPr>
            <w:r w:rsidRPr="00841893">
              <w:rPr>
                <w:rFonts w:ascii="Times New Roman" w:hAnsi="Times New Roman" w:cs="Times New Roman"/>
                <w:sz w:val="24"/>
              </w:rPr>
              <w:t>Дебет</w:t>
            </w:r>
          </w:p>
        </w:tc>
        <w:tc>
          <w:tcPr>
            <w:tcW w:w="0" w:type="auto"/>
            <w:vAlign w:val="center"/>
          </w:tcPr>
          <w:p w:rsidR="00975426" w:rsidRPr="00841893" w:rsidRDefault="00975426" w:rsidP="003A2D02">
            <w:pPr>
              <w:jc w:val="center"/>
              <w:rPr>
                <w:rFonts w:ascii="Times New Roman" w:hAnsi="Times New Roman" w:cs="Times New Roman"/>
                <w:sz w:val="24"/>
              </w:rPr>
            </w:pPr>
            <w:r w:rsidRPr="00841893">
              <w:rPr>
                <w:rFonts w:ascii="Times New Roman" w:hAnsi="Times New Roman" w:cs="Times New Roman"/>
                <w:sz w:val="24"/>
              </w:rPr>
              <w:t>Кредит</w:t>
            </w:r>
          </w:p>
        </w:tc>
        <w:tc>
          <w:tcPr>
            <w:tcW w:w="0" w:type="auto"/>
            <w:vMerge/>
          </w:tcPr>
          <w:p w:rsidR="00975426" w:rsidRPr="00975426" w:rsidRDefault="00975426" w:rsidP="00975426">
            <w:pPr>
              <w:spacing w:line="360" w:lineRule="auto"/>
              <w:rPr>
                <w:rFonts w:ascii="Times New Roman" w:hAnsi="Times New Roman" w:cs="Times New Roman"/>
                <w:sz w:val="24"/>
                <w:szCs w:val="28"/>
                <w:shd w:val="clear" w:color="auto" w:fill="FFFFFF"/>
              </w:rPr>
            </w:pPr>
          </w:p>
        </w:tc>
      </w:tr>
      <w:tr w:rsidR="00975426" w:rsidTr="00975426">
        <w:tc>
          <w:tcPr>
            <w:tcW w:w="0" w:type="auto"/>
            <w:vAlign w:val="center"/>
          </w:tcPr>
          <w:p w:rsidR="00975426" w:rsidRPr="00841893" w:rsidRDefault="00975426" w:rsidP="003A2D02">
            <w:pPr>
              <w:jc w:val="center"/>
              <w:rPr>
                <w:rFonts w:ascii="Times New Roman" w:hAnsi="Times New Roman" w:cs="Times New Roman"/>
                <w:sz w:val="24"/>
              </w:rPr>
            </w:pPr>
            <w:r>
              <w:rPr>
                <w:rFonts w:ascii="Times New Roman" w:hAnsi="Times New Roman" w:cs="Times New Roman"/>
                <w:sz w:val="24"/>
              </w:rPr>
              <w:t>1</w:t>
            </w:r>
          </w:p>
        </w:tc>
        <w:tc>
          <w:tcPr>
            <w:tcW w:w="0" w:type="auto"/>
          </w:tcPr>
          <w:p w:rsidR="00975426" w:rsidRPr="00841893" w:rsidRDefault="00975426" w:rsidP="003A2D02">
            <w:pPr>
              <w:rPr>
                <w:rFonts w:ascii="Times New Roman" w:hAnsi="Times New Roman" w:cs="Times New Roman"/>
                <w:sz w:val="24"/>
              </w:rPr>
            </w:pPr>
            <w:r>
              <w:rPr>
                <w:rFonts w:ascii="Times New Roman" w:hAnsi="Times New Roman" w:cs="Times New Roman"/>
                <w:sz w:val="24"/>
              </w:rPr>
              <w:t xml:space="preserve">Отражена сумма отклонений фактической себестоимости оприходованного на посев 2200 ц зерна </w:t>
            </w:r>
            <w:proofErr w:type="gramStart"/>
            <w:r>
              <w:rPr>
                <w:rFonts w:ascii="Times New Roman" w:hAnsi="Times New Roman" w:cs="Times New Roman"/>
                <w:sz w:val="24"/>
              </w:rPr>
              <w:t>от</w:t>
            </w:r>
            <w:proofErr w:type="gramEnd"/>
            <w:r>
              <w:rPr>
                <w:rFonts w:ascii="Times New Roman" w:hAnsi="Times New Roman" w:cs="Times New Roman"/>
                <w:sz w:val="24"/>
              </w:rPr>
              <w:t xml:space="preserve"> плановой</w:t>
            </w:r>
          </w:p>
        </w:tc>
        <w:tc>
          <w:tcPr>
            <w:tcW w:w="0" w:type="auto"/>
          </w:tcPr>
          <w:p w:rsidR="00975426" w:rsidRDefault="00975426" w:rsidP="00975426">
            <w:pPr>
              <w:rPr>
                <w:rFonts w:ascii="Times New Roman" w:hAnsi="Times New Roman" w:cs="Times New Roman"/>
                <w:sz w:val="28"/>
                <w:szCs w:val="28"/>
                <w:shd w:val="clear" w:color="auto" w:fill="FFFFFF"/>
              </w:rPr>
            </w:pPr>
            <w:r w:rsidRPr="00975426">
              <w:rPr>
                <w:rFonts w:ascii="Times New Roman" w:hAnsi="Times New Roman" w:cs="Times New Roman"/>
                <w:sz w:val="24"/>
                <w:szCs w:val="28"/>
                <w:shd w:val="clear" w:color="auto" w:fill="FFFFFF"/>
              </w:rPr>
              <w:t>Бухгалтерская справка</w:t>
            </w:r>
          </w:p>
        </w:tc>
        <w:tc>
          <w:tcPr>
            <w:tcW w:w="0" w:type="auto"/>
            <w:vAlign w:val="center"/>
          </w:tcPr>
          <w:p w:rsidR="00975426" w:rsidRPr="0000146D" w:rsidRDefault="00975426" w:rsidP="003A2D02">
            <w:pPr>
              <w:jc w:val="center"/>
              <w:rPr>
                <w:rFonts w:ascii="Times New Roman" w:hAnsi="Times New Roman" w:cs="Times New Roman"/>
                <w:sz w:val="24"/>
              </w:rPr>
            </w:pPr>
            <w:r w:rsidRPr="0000146D">
              <w:rPr>
                <w:rFonts w:ascii="Times New Roman" w:hAnsi="Times New Roman" w:cs="Times New Roman"/>
                <w:sz w:val="24"/>
              </w:rPr>
              <w:t>10/8</w:t>
            </w:r>
          </w:p>
        </w:tc>
        <w:tc>
          <w:tcPr>
            <w:tcW w:w="0" w:type="auto"/>
            <w:vAlign w:val="center"/>
          </w:tcPr>
          <w:p w:rsidR="00975426" w:rsidRPr="00841893" w:rsidRDefault="00975426" w:rsidP="003A2D02">
            <w:pPr>
              <w:jc w:val="center"/>
              <w:rPr>
                <w:rFonts w:ascii="Times New Roman" w:hAnsi="Times New Roman" w:cs="Times New Roman"/>
                <w:sz w:val="24"/>
              </w:rPr>
            </w:pPr>
            <w:r>
              <w:rPr>
                <w:rFonts w:ascii="Times New Roman" w:hAnsi="Times New Roman" w:cs="Times New Roman"/>
                <w:sz w:val="24"/>
              </w:rPr>
              <w:t>20/1</w:t>
            </w:r>
          </w:p>
        </w:tc>
        <w:tc>
          <w:tcPr>
            <w:tcW w:w="0" w:type="auto"/>
            <w:vAlign w:val="center"/>
          </w:tcPr>
          <w:p w:rsidR="00975426" w:rsidRPr="00975426" w:rsidRDefault="00C24051" w:rsidP="00975426">
            <w:pPr>
              <w:spacing w:line="360" w:lineRule="auto"/>
              <w:jc w:val="center"/>
              <w:rPr>
                <w:rFonts w:ascii="Times New Roman" w:hAnsi="Times New Roman" w:cs="Times New Roman"/>
                <w:sz w:val="24"/>
                <w:szCs w:val="28"/>
                <w:shd w:val="clear" w:color="auto" w:fill="FFFFFF"/>
              </w:rPr>
            </w:pPr>
            <w:r>
              <w:rPr>
                <w:rFonts w:ascii="Times New Roman" w:hAnsi="Times New Roman" w:cs="Times New Roman"/>
                <w:noProof/>
                <w:sz w:val="24"/>
                <w:lang w:eastAsia="ru-RU"/>
              </w:rPr>
              <w:pict>
                <v:rect id="_x0000_s1029" style="position:absolute;left:0;text-align:left;margin-left:1.3pt;margin-top:-.15pt;width:55.7pt;height:14.2pt;z-index:251662336;mso-position-horizontal-relative:text;mso-position-vertical-relative:text">
                  <v:fill opacity="0"/>
                </v:rect>
              </w:pict>
            </w:r>
            <w:r w:rsidR="00975426">
              <w:rPr>
                <w:rFonts w:ascii="Times New Roman" w:hAnsi="Times New Roman" w:cs="Times New Roman"/>
                <w:sz w:val="24"/>
                <w:szCs w:val="28"/>
                <w:shd w:val="clear" w:color="auto" w:fill="FFFFFF"/>
              </w:rPr>
              <w:t>157982,0</w:t>
            </w:r>
          </w:p>
        </w:tc>
      </w:tr>
      <w:tr w:rsidR="00975426" w:rsidTr="00975426">
        <w:tc>
          <w:tcPr>
            <w:tcW w:w="0" w:type="auto"/>
            <w:vAlign w:val="center"/>
          </w:tcPr>
          <w:p w:rsidR="00975426" w:rsidRDefault="00975426" w:rsidP="003A2D02">
            <w:pPr>
              <w:jc w:val="center"/>
              <w:rPr>
                <w:rFonts w:ascii="Times New Roman" w:hAnsi="Times New Roman" w:cs="Times New Roman"/>
                <w:sz w:val="24"/>
              </w:rPr>
            </w:pPr>
            <w:r>
              <w:rPr>
                <w:rFonts w:ascii="Times New Roman" w:hAnsi="Times New Roman" w:cs="Times New Roman"/>
                <w:sz w:val="24"/>
              </w:rPr>
              <w:t>2</w:t>
            </w:r>
          </w:p>
        </w:tc>
        <w:tc>
          <w:tcPr>
            <w:tcW w:w="0" w:type="auto"/>
          </w:tcPr>
          <w:p w:rsidR="00975426" w:rsidRDefault="00975426" w:rsidP="003A2D02">
            <w:pPr>
              <w:rPr>
                <w:rFonts w:ascii="Times New Roman" w:hAnsi="Times New Roman" w:cs="Times New Roman"/>
                <w:sz w:val="24"/>
              </w:rPr>
            </w:pPr>
            <w:r>
              <w:rPr>
                <w:rFonts w:ascii="Times New Roman" w:hAnsi="Times New Roman" w:cs="Times New Roman"/>
                <w:sz w:val="24"/>
              </w:rPr>
              <w:t xml:space="preserve">Отражена сумма отклонений фактической себестоимости оприходованного на корм 1684,9 ц зерна </w:t>
            </w:r>
            <w:proofErr w:type="gramStart"/>
            <w:r>
              <w:rPr>
                <w:rFonts w:ascii="Times New Roman" w:hAnsi="Times New Roman" w:cs="Times New Roman"/>
                <w:sz w:val="24"/>
              </w:rPr>
              <w:t>от</w:t>
            </w:r>
            <w:proofErr w:type="gramEnd"/>
            <w:r>
              <w:rPr>
                <w:rFonts w:ascii="Times New Roman" w:hAnsi="Times New Roman" w:cs="Times New Roman"/>
                <w:sz w:val="24"/>
              </w:rPr>
              <w:t xml:space="preserve"> плановой</w:t>
            </w:r>
          </w:p>
        </w:tc>
        <w:tc>
          <w:tcPr>
            <w:tcW w:w="0" w:type="auto"/>
          </w:tcPr>
          <w:p w:rsidR="00975426" w:rsidRDefault="00975426" w:rsidP="00975426">
            <w:pPr>
              <w:rPr>
                <w:rFonts w:ascii="Times New Roman" w:hAnsi="Times New Roman" w:cs="Times New Roman"/>
                <w:sz w:val="28"/>
                <w:szCs w:val="28"/>
                <w:shd w:val="clear" w:color="auto" w:fill="FFFFFF"/>
              </w:rPr>
            </w:pPr>
            <w:r w:rsidRPr="00975426">
              <w:rPr>
                <w:rFonts w:ascii="Times New Roman" w:hAnsi="Times New Roman" w:cs="Times New Roman"/>
                <w:sz w:val="24"/>
                <w:szCs w:val="28"/>
                <w:shd w:val="clear" w:color="auto" w:fill="FFFFFF"/>
              </w:rPr>
              <w:t>Бухгалтерская справка</w:t>
            </w:r>
          </w:p>
        </w:tc>
        <w:tc>
          <w:tcPr>
            <w:tcW w:w="0" w:type="auto"/>
            <w:vAlign w:val="center"/>
          </w:tcPr>
          <w:p w:rsidR="00975426" w:rsidRPr="0000146D" w:rsidRDefault="00975426" w:rsidP="003A2D02">
            <w:pPr>
              <w:jc w:val="center"/>
              <w:rPr>
                <w:rFonts w:ascii="Times New Roman" w:hAnsi="Times New Roman" w:cs="Times New Roman"/>
                <w:sz w:val="24"/>
              </w:rPr>
            </w:pPr>
            <w:r>
              <w:rPr>
                <w:rFonts w:ascii="Times New Roman" w:hAnsi="Times New Roman" w:cs="Times New Roman"/>
                <w:sz w:val="24"/>
              </w:rPr>
              <w:t>10/7</w:t>
            </w:r>
          </w:p>
        </w:tc>
        <w:tc>
          <w:tcPr>
            <w:tcW w:w="0" w:type="auto"/>
            <w:vAlign w:val="center"/>
          </w:tcPr>
          <w:p w:rsidR="00975426" w:rsidRDefault="00975426" w:rsidP="003A2D02">
            <w:pPr>
              <w:jc w:val="center"/>
              <w:rPr>
                <w:rFonts w:ascii="Times New Roman" w:hAnsi="Times New Roman" w:cs="Times New Roman"/>
                <w:sz w:val="24"/>
              </w:rPr>
            </w:pPr>
            <w:r>
              <w:rPr>
                <w:rFonts w:ascii="Times New Roman" w:hAnsi="Times New Roman" w:cs="Times New Roman"/>
                <w:sz w:val="24"/>
              </w:rPr>
              <w:t>20/1</w:t>
            </w:r>
          </w:p>
        </w:tc>
        <w:tc>
          <w:tcPr>
            <w:tcW w:w="0" w:type="auto"/>
            <w:vAlign w:val="center"/>
          </w:tcPr>
          <w:p w:rsidR="00975426" w:rsidRPr="00975426" w:rsidRDefault="00C24051" w:rsidP="00975426">
            <w:pPr>
              <w:spacing w:line="360" w:lineRule="auto"/>
              <w:jc w:val="center"/>
              <w:rPr>
                <w:rFonts w:ascii="Times New Roman" w:hAnsi="Times New Roman" w:cs="Times New Roman"/>
                <w:sz w:val="24"/>
                <w:szCs w:val="28"/>
                <w:shd w:val="clear" w:color="auto" w:fill="FFFFFF"/>
              </w:rPr>
            </w:pPr>
            <w:r>
              <w:rPr>
                <w:rFonts w:ascii="Times New Roman" w:hAnsi="Times New Roman" w:cs="Times New Roman"/>
                <w:noProof/>
                <w:sz w:val="24"/>
                <w:lang w:eastAsia="ru-RU"/>
              </w:rPr>
              <w:pict>
                <v:rect id="_x0000_s1032" style="position:absolute;left:0;text-align:left;margin-left:1.95pt;margin-top:.4pt;width:55.7pt;height:14.2pt;z-index:251665408;mso-position-horizontal-relative:text;mso-position-vertical-relative:text">
                  <v:fill opacity="0"/>
                </v:rect>
              </w:pict>
            </w:r>
            <w:r w:rsidR="00975426">
              <w:rPr>
                <w:rFonts w:ascii="Times New Roman" w:hAnsi="Times New Roman" w:cs="Times New Roman"/>
                <w:sz w:val="24"/>
                <w:szCs w:val="28"/>
                <w:shd w:val="clear" w:color="auto" w:fill="FFFFFF"/>
              </w:rPr>
              <w:t>120992,67</w:t>
            </w:r>
          </w:p>
        </w:tc>
      </w:tr>
      <w:tr w:rsidR="00975426" w:rsidTr="00975426">
        <w:tc>
          <w:tcPr>
            <w:tcW w:w="0" w:type="auto"/>
            <w:vAlign w:val="center"/>
          </w:tcPr>
          <w:p w:rsidR="00975426" w:rsidRPr="00841893" w:rsidRDefault="00975426" w:rsidP="003A2D02">
            <w:pPr>
              <w:jc w:val="center"/>
              <w:rPr>
                <w:rFonts w:ascii="Times New Roman" w:hAnsi="Times New Roman" w:cs="Times New Roman"/>
                <w:sz w:val="24"/>
              </w:rPr>
            </w:pPr>
            <w:r>
              <w:rPr>
                <w:rFonts w:ascii="Times New Roman" w:hAnsi="Times New Roman" w:cs="Times New Roman"/>
                <w:sz w:val="24"/>
              </w:rPr>
              <w:t>3</w:t>
            </w:r>
          </w:p>
        </w:tc>
        <w:tc>
          <w:tcPr>
            <w:tcW w:w="0" w:type="auto"/>
          </w:tcPr>
          <w:p w:rsidR="00975426" w:rsidRPr="00841893" w:rsidRDefault="00975426" w:rsidP="003A2D02">
            <w:pPr>
              <w:rPr>
                <w:rFonts w:ascii="Times New Roman" w:hAnsi="Times New Roman" w:cs="Times New Roman"/>
                <w:sz w:val="24"/>
              </w:rPr>
            </w:pPr>
            <w:r>
              <w:rPr>
                <w:rFonts w:ascii="Times New Roman" w:hAnsi="Times New Roman" w:cs="Times New Roman"/>
                <w:sz w:val="24"/>
              </w:rPr>
              <w:t xml:space="preserve">Отражена сумма отклонений фактической себестоимости оприходованного 14846,0 ц зерна на склад </w:t>
            </w:r>
            <w:proofErr w:type="gramStart"/>
            <w:r>
              <w:rPr>
                <w:rFonts w:ascii="Times New Roman" w:hAnsi="Times New Roman" w:cs="Times New Roman"/>
                <w:sz w:val="24"/>
              </w:rPr>
              <w:t>от</w:t>
            </w:r>
            <w:proofErr w:type="gramEnd"/>
            <w:r>
              <w:rPr>
                <w:rFonts w:ascii="Times New Roman" w:hAnsi="Times New Roman" w:cs="Times New Roman"/>
                <w:sz w:val="24"/>
              </w:rPr>
              <w:t xml:space="preserve"> плановой</w:t>
            </w:r>
          </w:p>
        </w:tc>
        <w:tc>
          <w:tcPr>
            <w:tcW w:w="0" w:type="auto"/>
          </w:tcPr>
          <w:p w:rsidR="00975426" w:rsidRDefault="00975426" w:rsidP="00975426">
            <w:pPr>
              <w:rPr>
                <w:rFonts w:ascii="Times New Roman" w:hAnsi="Times New Roman" w:cs="Times New Roman"/>
                <w:sz w:val="28"/>
                <w:szCs w:val="28"/>
                <w:shd w:val="clear" w:color="auto" w:fill="FFFFFF"/>
              </w:rPr>
            </w:pPr>
            <w:r w:rsidRPr="00975426">
              <w:rPr>
                <w:rFonts w:ascii="Times New Roman" w:hAnsi="Times New Roman" w:cs="Times New Roman"/>
                <w:sz w:val="24"/>
                <w:szCs w:val="28"/>
                <w:shd w:val="clear" w:color="auto" w:fill="FFFFFF"/>
              </w:rPr>
              <w:t>Бухгалтерская справка</w:t>
            </w:r>
          </w:p>
        </w:tc>
        <w:tc>
          <w:tcPr>
            <w:tcW w:w="0" w:type="auto"/>
            <w:vAlign w:val="center"/>
          </w:tcPr>
          <w:p w:rsidR="00975426" w:rsidRPr="00841893" w:rsidRDefault="00975426" w:rsidP="003A2D02">
            <w:pPr>
              <w:jc w:val="center"/>
              <w:rPr>
                <w:rFonts w:ascii="Times New Roman" w:hAnsi="Times New Roman" w:cs="Times New Roman"/>
                <w:sz w:val="24"/>
              </w:rPr>
            </w:pPr>
            <w:r>
              <w:rPr>
                <w:rFonts w:ascii="Times New Roman" w:hAnsi="Times New Roman" w:cs="Times New Roman"/>
                <w:sz w:val="24"/>
              </w:rPr>
              <w:t>90/2</w:t>
            </w:r>
          </w:p>
        </w:tc>
        <w:tc>
          <w:tcPr>
            <w:tcW w:w="0" w:type="auto"/>
            <w:vAlign w:val="center"/>
          </w:tcPr>
          <w:p w:rsidR="00975426" w:rsidRPr="00841893" w:rsidRDefault="00C24051" w:rsidP="003A2D02">
            <w:pPr>
              <w:jc w:val="center"/>
              <w:rPr>
                <w:rFonts w:ascii="Times New Roman" w:hAnsi="Times New Roman" w:cs="Times New Roman"/>
                <w:sz w:val="24"/>
              </w:rPr>
            </w:pPr>
            <w:r>
              <w:rPr>
                <w:rFonts w:ascii="Times New Roman" w:hAnsi="Times New Roman" w:cs="Times New Roman"/>
                <w:noProof/>
                <w:sz w:val="24"/>
                <w:lang w:eastAsia="ru-RU"/>
              </w:rPr>
              <w:pict>
                <v:rect id="_x0000_s1030" style="position:absolute;left:0;text-align:left;margin-left:53pt;margin-top:-3.45pt;width:68.65pt;height:14.2pt;z-index:251663360;mso-position-horizontal-relative:text;mso-position-vertical-relative:text">
                  <v:fill opacity="0"/>
                </v:rect>
              </w:pict>
            </w:r>
            <w:r w:rsidR="00975426">
              <w:rPr>
                <w:rFonts w:ascii="Times New Roman" w:hAnsi="Times New Roman" w:cs="Times New Roman"/>
                <w:sz w:val="24"/>
              </w:rPr>
              <w:t>20/1</w:t>
            </w:r>
          </w:p>
        </w:tc>
        <w:tc>
          <w:tcPr>
            <w:tcW w:w="0" w:type="auto"/>
            <w:vAlign w:val="center"/>
          </w:tcPr>
          <w:p w:rsidR="00975426" w:rsidRPr="00975426" w:rsidRDefault="00975426" w:rsidP="00975426">
            <w:pPr>
              <w:spacing w:line="360" w:lineRule="auto"/>
              <w:jc w:val="center"/>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t>1066091,26</w:t>
            </w:r>
          </w:p>
        </w:tc>
      </w:tr>
      <w:tr w:rsidR="00975426" w:rsidTr="00975426">
        <w:tc>
          <w:tcPr>
            <w:tcW w:w="0" w:type="auto"/>
            <w:vAlign w:val="center"/>
          </w:tcPr>
          <w:p w:rsidR="00975426" w:rsidRDefault="00975426" w:rsidP="003A2D02">
            <w:pPr>
              <w:jc w:val="center"/>
              <w:rPr>
                <w:rFonts w:ascii="Times New Roman" w:hAnsi="Times New Roman" w:cs="Times New Roman"/>
                <w:sz w:val="24"/>
              </w:rPr>
            </w:pPr>
            <w:r>
              <w:rPr>
                <w:rFonts w:ascii="Times New Roman" w:hAnsi="Times New Roman" w:cs="Times New Roman"/>
                <w:sz w:val="24"/>
              </w:rPr>
              <w:t>4</w:t>
            </w:r>
          </w:p>
        </w:tc>
        <w:tc>
          <w:tcPr>
            <w:tcW w:w="0" w:type="auto"/>
          </w:tcPr>
          <w:p w:rsidR="00975426" w:rsidRDefault="00975426" w:rsidP="003A2D02">
            <w:pPr>
              <w:rPr>
                <w:rFonts w:ascii="Times New Roman" w:hAnsi="Times New Roman" w:cs="Times New Roman"/>
                <w:sz w:val="24"/>
              </w:rPr>
            </w:pPr>
            <w:r>
              <w:rPr>
                <w:rFonts w:ascii="Times New Roman" w:hAnsi="Times New Roman" w:cs="Times New Roman"/>
                <w:sz w:val="24"/>
              </w:rPr>
              <w:t xml:space="preserve">Отражена сумма отклонений фактической себестоимости списанного 4338,1 ц зерна в переработку </w:t>
            </w:r>
            <w:proofErr w:type="gramStart"/>
            <w:r>
              <w:rPr>
                <w:rFonts w:ascii="Times New Roman" w:hAnsi="Times New Roman" w:cs="Times New Roman"/>
                <w:sz w:val="24"/>
              </w:rPr>
              <w:t>от</w:t>
            </w:r>
            <w:proofErr w:type="gramEnd"/>
            <w:r>
              <w:rPr>
                <w:rFonts w:ascii="Times New Roman" w:hAnsi="Times New Roman" w:cs="Times New Roman"/>
                <w:sz w:val="24"/>
              </w:rPr>
              <w:t xml:space="preserve"> плановой</w:t>
            </w:r>
          </w:p>
        </w:tc>
        <w:tc>
          <w:tcPr>
            <w:tcW w:w="0" w:type="auto"/>
          </w:tcPr>
          <w:p w:rsidR="00975426" w:rsidRDefault="00975426" w:rsidP="00975426">
            <w:pPr>
              <w:rPr>
                <w:rFonts w:ascii="Times New Roman" w:hAnsi="Times New Roman" w:cs="Times New Roman"/>
                <w:sz w:val="28"/>
                <w:szCs w:val="28"/>
                <w:shd w:val="clear" w:color="auto" w:fill="FFFFFF"/>
              </w:rPr>
            </w:pPr>
            <w:r w:rsidRPr="00975426">
              <w:rPr>
                <w:rFonts w:ascii="Times New Roman" w:hAnsi="Times New Roman" w:cs="Times New Roman"/>
                <w:sz w:val="24"/>
                <w:szCs w:val="28"/>
                <w:shd w:val="clear" w:color="auto" w:fill="FFFFFF"/>
              </w:rPr>
              <w:t>Бухгалтерская справка</w:t>
            </w:r>
          </w:p>
        </w:tc>
        <w:tc>
          <w:tcPr>
            <w:tcW w:w="0" w:type="auto"/>
            <w:vAlign w:val="center"/>
          </w:tcPr>
          <w:p w:rsidR="00975426" w:rsidRDefault="00975426" w:rsidP="003A2D02">
            <w:pPr>
              <w:jc w:val="center"/>
              <w:rPr>
                <w:rFonts w:ascii="Times New Roman" w:hAnsi="Times New Roman" w:cs="Times New Roman"/>
                <w:sz w:val="24"/>
              </w:rPr>
            </w:pPr>
            <w:r>
              <w:rPr>
                <w:rFonts w:ascii="Times New Roman" w:hAnsi="Times New Roman" w:cs="Times New Roman"/>
                <w:sz w:val="24"/>
              </w:rPr>
              <w:t>20/3</w:t>
            </w:r>
          </w:p>
        </w:tc>
        <w:tc>
          <w:tcPr>
            <w:tcW w:w="0" w:type="auto"/>
            <w:vAlign w:val="center"/>
          </w:tcPr>
          <w:p w:rsidR="00975426" w:rsidRDefault="00975426" w:rsidP="003A2D02">
            <w:pPr>
              <w:jc w:val="center"/>
              <w:rPr>
                <w:rFonts w:ascii="Times New Roman" w:hAnsi="Times New Roman" w:cs="Times New Roman"/>
                <w:sz w:val="24"/>
              </w:rPr>
            </w:pPr>
            <w:r>
              <w:rPr>
                <w:rFonts w:ascii="Times New Roman" w:hAnsi="Times New Roman" w:cs="Times New Roman"/>
                <w:sz w:val="24"/>
              </w:rPr>
              <w:t>20/1</w:t>
            </w:r>
          </w:p>
        </w:tc>
        <w:tc>
          <w:tcPr>
            <w:tcW w:w="0" w:type="auto"/>
            <w:vAlign w:val="center"/>
          </w:tcPr>
          <w:p w:rsidR="00975426" w:rsidRPr="00975426" w:rsidRDefault="00C24051" w:rsidP="00975426">
            <w:pPr>
              <w:spacing w:line="360" w:lineRule="auto"/>
              <w:jc w:val="center"/>
              <w:rPr>
                <w:rFonts w:ascii="Times New Roman" w:hAnsi="Times New Roman" w:cs="Times New Roman"/>
                <w:sz w:val="24"/>
                <w:szCs w:val="28"/>
                <w:shd w:val="clear" w:color="auto" w:fill="FFFFFF"/>
              </w:rPr>
            </w:pPr>
            <w:r>
              <w:rPr>
                <w:rFonts w:ascii="Times New Roman" w:hAnsi="Times New Roman" w:cs="Times New Roman"/>
                <w:noProof/>
                <w:sz w:val="24"/>
                <w:lang w:eastAsia="ru-RU"/>
              </w:rPr>
              <w:pict>
                <v:rect id="_x0000_s1031" style="position:absolute;left:0;text-align:left;margin-left:1.1pt;margin-top:.25pt;width:55.7pt;height:15.1pt;z-index:251664384;mso-position-horizontal-relative:text;mso-position-vertical-relative:text">
                  <v:fill opacity="0"/>
                </v:rect>
              </w:pict>
            </w:r>
            <w:r w:rsidR="00975426">
              <w:rPr>
                <w:rFonts w:ascii="Times New Roman" w:hAnsi="Times New Roman" w:cs="Times New Roman"/>
                <w:sz w:val="24"/>
                <w:szCs w:val="28"/>
                <w:shd w:val="clear" w:color="auto" w:fill="FFFFFF"/>
              </w:rPr>
              <w:t>311518,96</w:t>
            </w:r>
          </w:p>
        </w:tc>
      </w:tr>
      <w:tr w:rsidR="00975426" w:rsidTr="00975426">
        <w:tc>
          <w:tcPr>
            <w:tcW w:w="0" w:type="auto"/>
            <w:vAlign w:val="center"/>
          </w:tcPr>
          <w:p w:rsidR="00975426" w:rsidRDefault="00975426" w:rsidP="003A2D02">
            <w:pPr>
              <w:jc w:val="center"/>
              <w:rPr>
                <w:rFonts w:ascii="Times New Roman" w:hAnsi="Times New Roman" w:cs="Times New Roman"/>
                <w:sz w:val="24"/>
              </w:rPr>
            </w:pPr>
            <w:r>
              <w:rPr>
                <w:rFonts w:ascii="Times New Roman" w:hAnsi="Times New Roman" w:cs="Times New Roman"/>
                <w:sz w:val="24"/>
              </w:rPr>
              <w:t>5</w:t>
            </w:r>
          </w:p>
        </w:tc>
        <w:tc>
          <w:tcPr>
            <w:tcW w:w="0" w:type="auto"/>
          </w:tcPr>
          <w:p w:rsidR="00975426" w:rsidRDefault="00975426" w:rsidP="003A2D02">
            <w:pPr>
              <w:rPr>
                <w:rFonts w:ascii="Times New Roman" w:hAnsi="Times New Roman" w:cs="Times New Roman"/>
                <w:sz w:val="24"/>
              </w:rPr>
            </w:pPr>
            <w:r>
              <w:rPr>
                <w:rFonts w:ascii="Times New Roman" w:hAnsi="Times New Roman" w:cs="Times New Roman"/>
                <w:sz w:val="24"/>
              </w:rPr>
              <w:t xml:space="preserve">Отражена сумма отклонений фактической себестоимости 3340,0 ц </w:t>
            </w:r>
            <w:proofErr w:type="spellStart"/>
            <w:r>
              <w:rPr>
                <w:rFonts w:ascii="Times New Roman" w:hAnsi="Times New Roman" w:cs="Times New Roman"/>
                <w:sz w:val="24"/>
              </w:rPr>
              <w:t>зерноотходов</w:t>
            </w:r>
            <w:proofErr w:type="spellEnd"/>
            <w:r>
              <w:rPr>
                <w:rFonts w:ascii="Times New Roman" w:hAnsi="Times New Roman" w:cs="Times New Roman"/>
                <w:sz w:val="24"/>
              </w:rPr>
              <w:t xml:space="preserve"> </w:t>
            </w:r>
            <w:proofErr w:type="gramStart"/>
            <w:r>
              <w:rPr>
                <w:rFonts w:ascii="Times New Roman" w:hAnsi="Times New Roman" w:cs="Times New Roman"/>
                <w:sz w:val="24"/>
              </w:rPr>
              <w:t>от</w:t>
            </w:r>
            <w:proofErr w:type="gramEnd"/>
            <w:r>
              <w:rPr>
                <w:rFonts w:ascii="Times New Roman" w:hAnsi="Times New Roman" w:cs="Times New Roman"/>
                <w:sz w:val="24"/>
              </w:rPr>
              <w:t xml:space="preserve"> плановой</w:t>
            </w:r>
          </w:p>
        </w:tc>
        <w:tc>
          <w:tcPr>
            <w:tcW w:w="0" w:type="auto"/>
          </w:tcPr>
          <w:p w:rsidR="00975426" w:rsidRDefault="00975426" w:rsidP="00975426">
            <w:pPr>
              <w:rPr>
                <w:rFonts w:ascii="Times New Roman" w:hAnsi="Times New Roman" w:cs="Times New Roman"/>
                <w:sz w:val="28"/>
                <w:szCs w:val="28"/>
                <w:shd w:val="clear" w:color="auto" w:fill="FFFFFF"/>
              </w:rPr>
            </w:pPr>
            <w:r w:rsidRPr="00975426">
              <w:rPr>
                <w:rFonts w:ascii="Times New Roman" w:hAnsi="Times New Roman" w:cs="Times New Roman"/>
                <w:sz w:val="24"/>
                <w:szCs w:val="28"/>
                <w:shd w:val="clear" w:color="auto" w:fill="FFFFFF"/>
              </w:rPr>
              <w:t>Бухгалтерская справка</w:t>
            </w:r>
          </w:p>
        </w:tc>
        <w:tc>
          <w:tcPr>
            <w:tcW w:w="0" w:type="auto"/>
            <w:vAlign w:val="center"/>
          </w:tcPr>
          <w:p w:rsidR="00975426" w:rsidRDefault="00975426" w:rsidP="003A2D02">
            <w:pPr>
              <w:jc w:val="center"/>
              <w:rPr>
                <w:rFonts w:ascii="Times New Roman" w:hAnsi="Times New Roman" w:cs="Times New Roman"/>
                <w:sz w:val="24"/>
              </w:rPr>
            </w:pPr>
            <w:r>
              <w:rPr>
                <w:rFonts w:ascii="Times New Roman" w:hAnsi="Times New Roman" w:cs="Times New Roman"/>
                <w:sz w:val="24"/>
              </w:rPr>
              <w:t>10/7</w:t>
            </w:r>
          </w:p>
        </w:tc>
        <w:tc>
          <w:tcPr>
            <w:tcW w:w="0" w:type="auto"/>
            <w:vAlign w:val="center"/>
          </w:tcPr>
          <w:p w:rsidR="00975426" w:rsidRDefault="00975426" w:rsidP="003A2D02">
            <w:pPr>
              <w:jc w:val="center"/>
              <w:rPr>
                <w:rFonts w:ascii="Times New Roman" w:hAnsi="Times New Roman" w:cs="Times New Roman"/>
                <w:sz w:val="24"/>
              </w:rPr>
            </w:pPr>
            <w:r>
              <w:rPr>
                <w:rFonts w:ascii="Times New Roman" w:hAnsi="Times New Roman" w:cs="Times New Roman"/>
                <w:sz w:val="24"/>
              </w:rPr>
              <w:t>20/1</w:t>
            </w:r>
          </w:p>
        </w:tc>
        <w:tc>
          <w:tcPr>
            <w:tcW w:w="0" w:type="auto"/>
            <w:vAlign w:val="center"/>
          </w:tcPr>
          <w:p w:rsidR="00975426" w:rsidRPr="00975426" w:rsidRDefault="00C24051" w:rsidP="00975426">
            <w:pPr>
              <w:spacing w:line="360" w:lineRule="auto"/>
              <w:jc w:val="center"/>
              <w:rPr>
                <w:rFonts w:ascii="Times New Roman" w:hAnsi="Times New Roman" w:cs="Times New Roman"/>
                <w:sz w:val="24"/>
                <w:szCs w:val="28"/>
                <w:shd w:val="clear" w:color="auto" w:fill="FFFFFF"/>
              </w:rPr>
            </w:pPr>
            <w:r>
              <w:rPr>
                <w:rFonts w:ascii="Times New Roman" w:hAnsi="Times New Roman" w:cs="Times New Roman"/>
                <w:noProof/>
                <w:sz w:val="24"/>
                <w:lang w:eastAsia="ru-RU"/>
              </w:rPr>
              <w:pict>
                <v:rect id="_x0000_s1033" style="position:absolute;left:0;text-align:left;margin-left:1.35pt;margin-top:-.7pt;width:55.7pt;height:15.1pt;z-index:251667456;mso-position-horizontal-relative:text;mso-position-vertical-relative:text">
                  <v:fill opacity="0"/>
                </v:rect>
              </w:pict>
            </w:r>
            <w:r w:rsidR="00975426">
              <w:rPr>
                <w:rFonts w:ascii="Times New Roman" w:hAnsi="Times New Roman" w:cs="Times New Roman"/>
                <w:sz w:val="24"/>
                <w:szCs w:val="28"/>
                <w:shd w:val="clear" w:color="auto" w:fill="FFFFFF"/>
              </w:rPr>
              <w:t>2404,8</w:t>
            </w:r>
          </w:p>
        </w:tc>
      </w:tr>
    </w:tbl>
    <w:p w:rsidR="00DD2F35" w:rsidRPr="008134BF" w:rsidRDefault="00DD2F35" w:rsidP="008134BF">
      <w:pPr>
        <w:pStyle w:val="a3"/>
        <w:numPr>
          <w:ilvl w:val="0"/>
          <w:numId w:val="41"/>
        </w:numPr>
        <w:spacing w:after="0" w:line="360" w:lineRule="auto"/>
        <w:rPr>
          <w:rFonts w:ascii="Times New Roman" w:hAnsi="Times New Roman" w:cs="Times New Roman"/>
          <w:sz w:val="28"/>
          <w:szCs w:val="28"/>
          <w:shd w:val="clear" w:color="auto" w:fill="FFFFFF"/>
        </w:rPr>
      </w:pPr>
      <w:r w:rsidRPr="008134BF">
        <w:rPr>
          <w:rFonts w:ascii="Times New Roman" w:hAnsi="Times New Roman" w:cs="Times New Roman"/>
          <w:sz w:val="28"/>
          <w:szCs w:val="28"/>
          <w:shd w:val="clear" w:color="auto" w:fill="FFFFFF"/>
        </w:rPr>
        <w:t>Закрытие аналитического счета «озимые зерновые (рожь)».</w:t>
      </w:r>
    </w:p>
    <w:p w:rsidR="00DD2F35" w:rsidRDefault="00DD2F35" w:rsidP="00DD2F35">
      <w:pPr>
        <w:pStyle w:val="a3"/>
        <w:spacing w:after="0" w:line="360" w:lineRule="auto"/>
        <w:ind w:left="106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Сумма затрат по Дт 20/1 составила: 13528061,78 руб.</w:t>
      </w:r>
    </w:p>
    <w:p w:rsidR="00DD2F35" w:rsidRDefault="00DD2F35" w:rsidP="00DD2F35">
      <w:pPr>
        <w:pStyle w:val="a3"/>
        <w:spacing w:after="0" w:line="360" w:lineRule="auto"/>
        <w:ind w:left="106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Сумма затрат п</w:t>
      </w:r>
      <w:r w:rsidR="00C55E8C">
        <w:rPr>
          <w:rFonts w:ascii="Times New Roman" w:hAnsi="Times New Roman" w:cs="Times New Roman"/>
          <w:sz w:val="28"/>
          <w:szCs w:val="28"/>
          <w:shd w:val="clear" w:color="auto" w:fill="FFFFFF"/>
        </w:rPr>
        <w:t>о Кт 20/1 составила: 13087179,91</w:t>
      </w:r>
      <w:r>
        <w:rPr>
          <w:rFonts w:ascii="Times New Roman" w:hAnsi="Times New Roman" w:cs="Times New Roman"/>
          <w:sz w:val="28"/>
          <w:szCs w:val="28"/>
          <w:shd w:val="clear" w:color="auto" w:fill="FFFFFF"/>
        </w:rPr>
        <w:t xml:space="preserve"> руб.</w:t>
      </w:r>
    </w:p>
    <w:p w:rsidR="00DD2F35" w:rsidRPr="0087239F" w:rsidRDefault="00C55E8C" w:rsidP="00DD2F35">
      <w:pPr>
        <w:pStyle w:val="a3"/>
        <w:spacing w:after="0" w:line="360" w:lineRule="auto"/>
        <w:ind w:left="106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Отклонение составило: -440881,87</w:t>
      </w:r>
      <w:r w:rsidR="00DD2F35">
        <w:rPr>
          <w:rFonts w:ascii="Times New Roman" w:hAnsi="Times New Roman" w:cs="Times New Roman"/>
          <w:sz w:val="28"/>
          <w:szCs w:val="28"/>
          <w:shd w:val="clear" w:color="auto" w:fill="FFFFFF"/>
        </w:rPr>
        <w:t>. На эту сум</w:t>
      </w:r>
      <w:r>
        <w:rPr>
          <w:rFonts w:ascii="Times New Roman" w:hAnsi="Times New Roman" w:cs="Times New Roman"/>
          <w:sz w:val="28"/>
          <w:szCs w:val="28"/>
          <w:shd w:val="clear" w:color="auto" w:fill="FFFFFF"/>
        </w:rPr>
        <w:t>му составляется проводка Дт 43</w:t>
      </w:r>
      <w:r w:rsidR="00DD2F35">
        <w:rPr>
          <w:rFonts w:ascii="Times New Roman" w:hAnsi="Times New Roman" w:cs="Times New Roman"/>
          <w:sz w:val="28"/>
          <w:szCs w:val="28"/>
          <w:shd w:val="clear" w:color="auto" w:fill="FFFFFF"/>
        </w:rPr>
        <w:t xml:space="preserve"> – Кт 20/1</w:t>
      </w:r>
      <w:r w:rsidR="00DD2F35">
        <w:rPr>
          <w:rFonts w:ascii="Times New Roman" w:hAnsi="Times New Roman" w:cs="Times New Roman"/>
          <w:color w:val="FF0000"/>
          <w:sz w:val="28"/>
          <w:szCs w:val="28"/>
          <w:shd w:val="clear" w:color="auto" w:fill="FFFFFF"/>
        </w:rPr>
        <w:t xml:space="preserve"> </w:t>
      </w:r>
      <w:r w:rsidR="00DD2F35">
        <w:rPr>
          <w:rFonts w:ascii="Times New Roman" w:hAnsi="Times New Roman" w:cs="Times New Roman"/>
          <w:sz w:val="28"/>
          <w:szCs w:val="28"/>
          <w:shd w:val="clear" w:color="auto" w:fill="FFFFFF"/>
        </w:rPr>
        <w:t>способом «</w:t>
      </w:r>
      <w:proofErr w:type="gramStart"/>
      <w:r w:rsidR="00DD2F35">
        <w:rPr>
          <w:rFonts w:ascii="Times New Roman" w:hAnsi="Times New Roman" w:cs="Times New Roman"/>
          <w:sz w:val="28"/>
          <w:szCs w:val="28"/>
          <w:shd w:val="clear" w:color="auto" w:fill="FFFFFF"/>
        </w:rPr>
        <w:t>красное</w:t>
      </w:r>
      <w:proofErr w:type="gramEnd"/>
      <w:r w:rsidR="00DD2F35">
        <w:rPr>
          <w:rFonts w:ascii="Times New Roman" w:hAnsi="Times New Roman" w:cs="Times New Roman"/>
          <w:sz w:val="28"/>
          <w:szCs w:val="28"/>
          <w:shd w:val="clear" w:color="auto" w:fill="FFFFFF"/>
        </w:rPr>
        <w:t xml:space="preserve"> </w:t>
      </w:r>
      <w:proofErr w:type="spellStart"/>
      <w:r w:rsidR="00DD2F35">
        <w:rPr>
          <w:rFonts w:ascii="Times New Roman" w:hAnsi="Times New Roman" w:cs="Times New Roman"/>
          <w:sz w:val="28"/>
          <w:szCs w:val="28"/>
          <w:shd w:val="clear" w:color="auto" w:fill="FFFFFF"/>
        </w:rPr>
        <w:t>сторно</w:t>
      </w:r>
      <w:proofErr w:type="spellEnd"/>
      <w:r w:rsidR="00DD2F35">
        <w:rPr>
          <w:rFonts w:ascii="Times New Roman" w:hAnsi="Times New Roman" w:cs="Times New Roman"/>
          <w:sz w:val="28"/>
          <w:szCs w:val="28"/>
          <w:shd w:val="clear" w:color="auto" w:fill="FFFFFF"/>
        </w:rPr>
        <w:t>».</w:t>
      </w:r>
    </w:p>
    <w:p w:rsidR="00DD2F35" w:rsidRPr="00D73410" w:rsidRDefault="00943F4A" w:rsidP="00943F4A">
      <w:pPr>
        <w:pStyle w:val="a3"/>
        <w:spacing w:after="0" w:line="360" w:lineRule="auto"/>
        <w:ind w:left="0" w:firstLine="709"/>
        <w:contextualSpacing w:val="0"/>
        <w:rPr>
          <w:rFonts w:ascii="Times New Roman" w:hAnsi="Times New Roman" w:cs="Times New Roman"/>
          <w:color w:val="FF0000"/>
          <w:sz w:val="28"/>
          <w:szCs w:val="28"/>
          <w:shd w:val="clear" w:color="auto" w:fill="FFFFFF"/>
        </w:rPr>
      </w:pPr>
      <w:r>
        <w:rPr>
          <w:rFonts w:ascii="Times New Roman" w:hAnsi="Times New Roman" w:cs="Times New Roman"/>
          <w:sz w:val="28"/>
          <w:szCs w:val="28"/>
          <w:shd w:val="clear" w:color="auto" w:fill="FFFFFF"/>
        </w:rPr>
        <w:t>Рассчитанная фактическая себестоимость зерна по методике получилась  548,19 руб.</w:t>
      </w:r>
      <w:r w:rsidR="00D11DF0">
        <w:rPr>
          <w:rFonts w:ascii="Times New Roman" w:hAnsi="Times New Roman" w:cs="Times New Roman"/>
          <w:sz w:val="28"/>
          <w:szCs w:val="28"/>
          <w:shd w:val="clear" w:color="auto" w:fill="FFFFFF"/>
        </w:rPr>
        <w:t xml:space="preserve"> Она ниже себестоимости, полученной в организации на 31,81 руб. Снижение произошло из-за того, что во втором случае себестоимость </w:t>
      </w:r>
      <w:r w:rsidR="00D11DF0">
        <w:rPr>
          <w:rFonts w:ascii="Times New Roman" w:hAnsi="Times New Roman" w:cs="Times New Roman"/>
          <w:sz w:val="28"/>
          <w:szCs w:val="28"/>
          <w:shd w:val="clear" w:color="auto" w:fill="FFFFFF"/>
        </w:rPr>
        <w:lastRenderedPageBreak/>
        <w:t xml:space="preserve">исчислялась не только зерна, но и </w:t>
      </w:r>
      <w:proofErr w:type="spellStart"/>
      <w:r w:rsidR="00D11DF0">
        <w:rPr>
          <w:rFonts w:ascii="Times New Roman" w:hAnsi="Times New Roman" w:cs="Times New Roman"/>
          <w:sz w:val="28"/>
          <w:szCs w:val="28"/>
          <w:shd w:val="clear" w:color="auto" w:fill="FFFFFF"/>
        </w:rPr>
        <w:t>зерноотходов</w:t>
      </w:r>
      <w:proofErr w:type="spellEnd"/>
      <w:r w:rsidR="00D11DF0">
        <w:rPr>
          <w:rFonts w:ascii="Times New Roman" w:hAnsi="Times New Roman" w:cs="Times New Roman"/>
          <w:sz w:val="28"/>
          <w:szCs w:val="28"/>
          <w:shd w:val="clear" w:color="auto" w:fill="FFFFFF"/>
        </w:rPr>
        <w:t>.</w:t>
      </w:r>
      <w:r w:rsidR="00D73410">
        <w:rPr>
          <w:rFonts w:ascii="Times New Roman" w:hAnsi="Times New Roman" w:cs="Times New Roman"/>
          <w:sz w:val="28"/>
          <w:szCs w:val="28"/>
          <w:shd w:val="clear" w:color="auto" w:fill="FFFFFF"/>
        </w:rPr>
        <w:t xml:space="preserve"> </w:t>
      </w:r>
      <w:r w:rsidR="00467696">
        <w:rPr>
          <w:rFonts w:ascii="Times New Roman" w:hAnsi="Times New Roman" w:cs="Times New Roman"/>
          <w:sz w:val="28"/>
          <w:szCs w:val="28"/>
          <w:shd w:val="clear" w:color="auto" w:fill="FFFFFF"/>
        </w:rPr>
        <w:t xml:space="preserve">Из этого следует, что </w:t>
      </w:r>
      <w:r w:rsidR="00D73410" w:rsidRPr="007837AC">
        <w:rPr>
          <w:rFonts w:ascii="Times New Roman" w:hAnsi="Times New Roman" w:cs="Times New Roman"/>
          <w:sz w:val="28"/>
          <w:szCs w:val="28"/>
          <w:shd w:val="clear" w:color="auto" w:fill="FFFFFF"/>
        </w:rPr>
        <w:t>предпр</w:t>
      </w:r>
      <w:r w:rsidR="007837AC" w:rsidRPr="007837AC">
        <w:rPr>
          <w:rFonts w:ascii="Times New Roman" w:hAnsi="Times New Roman" w:cs="Times New Roman"/>
          <w:sz w:val="28"/>
          <w:szCs w:val="28"/>
          <w:shd w:val="clear" w:color="auto" w:fill="FFFFFF"/>
        </w:rPr>
        <w:t>иятие</w:t>
      </w:r>
      <w:r w:rsidR="00D73410" w:rsidRPr="007837AC">
        <w:rPr>
          <w:rFonts w:ascii="Times New Roman" w:hAnsi="Times New Roman" w:cs="Times New Roman"/>
          <w:sz w:val="28"/>
          <w:szCs w:val="28"/>
          <w:shd w:val="clear" w:color="auto" w:fill="FFFFFF"/>
        </w:rPr>
        <w:t xml:space="preserve"> получит бол</w:t>
      </w:r>
      <w:r w:rsidR="007837AC" w:rsidRPr="007837AC">
        <w:rPr>
          <w:rFonts w:ascii="Times New Roman" w:hAnsi="Times New Roman" w:cs="Times New Roman"/>
          <w:sz w:val="28"/>
          <w:szCs w:val="28"/>
          <w:shd w:val="clear" w:color="auto" w:fill="FFFFFF"/>
        </w:rPr>
        <w:t>ьше прибыли от продажи зерна озимой ржи.</w:t>
      </w:r>
    </w:p>
    <w:p w:rsidR="00126C27" w:rsidRPr="000A7F15" w:rsidRDefault="00126C27" w:rsidP="000A7F15">
      <w:pPr>
        <w:spacing w:after="0" w:line="360" w:lineRule="auto"/>
        <w:rPr>
          <w:rFonts w:ascii="Times New Roman" w:hAnsi="Times New Roman" w:cs="Times New Roman"/>
          <w:sz w:val="28"/>
          <w:szCs w:val="28"/>
          <w:shd w:val="clear" w:color="auto" w:fill="FFFFFF"/>
        </w:rPr>
      </w:pPr>
    </w:p>
    <w:p w:rsidR="00512F4D" w:rsidRPr="00512F4D" w:rsidRDefault="00512F4D" w:rsidP="00512F4D">
      <w:pPr>
        <w:pStyle w:val="a3"/>
        <w:spacing w:after="0" w:line="360" w:lineRule="auto"/>
        <w:rPr>
          <w:rFonts w:ascii="Times New Roman" w:hAnsi="Times New Roman" w:cs="Times New Roman"/>
          <w:sz w:val="28"/>
          <w:szCs w:val="28"/>
          <w:shd w:val="clear" w:color="auto" w:fill="FFFFFF"/>
        </w:rPr>
      </w:pPr>
    </w:p>
    <w:p w:rsidR="00D129D8" w:rsidRDefault="00D129D8" w:rsidP="005D7B01">
      <w:pPr>
        <w:pStyle w:val="a7"/>
        <w:spacing w:before="0" w:beforeAutospacing="0" w:after="0" w:afterAutospacing="0" w:line="360" w:lineRule="auto"/>
        <w:ind w:firstLine="720"/>
        <w:jc w:val="both"/>
        <w:textAlignment w:val="baseline"/>
        <w:rPr>
          <w:sz w:val="28"/>
          <w:szCs w:val="28"/>
        </w:rPr>
      </w:pPr>
    </w:p>
    <w:p w:rsidR="00E432D1" w:rsidRPr="00D46E2F" w:rsidRDefault="00E432D1" w:rsidP="00040F55">
      <w:pPr>
        <w:spacing w:after="0" w:line="360" w:lineRule="auto"/>
        <w:ind w:firstLine="720"/>
        <w:rPr>
          <w:rFonts w:ascii="Times New Roman" w:hAnsi="Times New Roman" w:cs="Times New Roman"/>
          <w:sz w:val="28"/>
          <w:szCs w:val="28"/>
        </w:rPr>
      </w:pPr>
    </w:p>
    <w:p w:rsidR="00A1005F" w:rsidRDefault="00A1005F">
      <w:pPr>
        <w:jc w:val="left"/>
        <w:rPr>
          <w:rFonts w:ascii="Times New Roman" w:hAnsi="Times New Roman" w:cs="Times New Roman"/>
        </w:rPr>
      </w:pPr>
      <w:r>
        <w:rPr>
          <w:rFonts w:ascii="Times New Roman" w:hAnsi="Times New Roman" w:cs="Times New Roman"/>
        </w:rPr>
        <w:br w:type="page"/>
      </w:r>
    </w:p>
    <w:p w:rsidR="00FD2777" w:rsidRDefault="00A1005F" w:rsidP="00A1005F">
      <w:pPr>
        <w:jc w:val="center"/>
        <w:rPr>
          <w:rFonts w:ascii="Times New Roman" w:hAnsi="Times New Roman" w:cs="Times New Roman"/>
          <w:b/>
          <w:sz w:val="28"/>
        </w:rPr>
      </w:pPr>
      <w:r w:rsidRPr="00A1005F">
        <w:rPr>
          <w:rFonts w:ascii="Times New Roman" w:hAnsi="Times New Roman" w:cs="Times New Roman"/>
          <w:b/>
          <w:sz w:val="28"/>
        </w:rPr>
        <w:lastRenderedPageBreak/>
        <w:t>Выводы и предложения</w:t>
      </w:r>
    </w:p>
    <w:p w:rsidR="00C85486" w:rsidRDefault="00C85486" w:rsidP="00C85486">
      <w:pPr>
        <w:spacing w:after="0" w:line="360" w:lineRule="auto"/>
        <w:ind w:firstLine="709"/>
        <w:rPr>
          <w:rFonts w:ascii="Times New Roman" w:hAnsi="Times New Roman" w:cs="Times New Roman"/>
          <w:sz w:val="28"/>
        </w:rPr>
      </w:pPr>
    </w:p>
    <w:p w:rsidR="00C85486" w:rsidRDefault="00C85486" w:rsidP="00C85486">
      <w:pPr>
        <w:spacing w:after="0" w:line="360" w:lineRule="auto"/>
        <w:ind w:firstLine="709"/>
        <w:rPr>
          <w:rFonts w:ascii="Times New Roman" w:hAnsi="Times New Roman" w:cs="Times New Roman"/>
          <w:sz w:val="28"/>
        </w:rPr>
      </w:pPr>
      <w:r>
        <w:rPr>
          <w:rFonts w:ascii="Times New Roman" w:hAnsi="Times New Roman" w:cs="Times New Roman"/>
          <w:sz w:val="28"/>
        </w:rPr>
        <w:t>Растениеводство является одной</w:t>
      </w:r>
      <w:r w:rsidRPr="008133FF">
        <w:rPr>
          <w:rFonts w:ascii="Times New Roman" w:hAnsi="Times New Roman" w:cs="Times New Roman"/>
          <w:sz w:val="28"/>
        </w:rPr>
        <w:t xml:space="preserve"> из основных отраслей сел</w:t>
      </w:r>
      <w:r>
        <w:rPr>
          <w:rFonts w:ascii="Times New Roman" w:hAnsi="Times New Roman" w:cs="Times New Roman"/>
          <w:sz w:val="28"/>
        </w:rPr>
        <w:t>ьскохозяйственного производства.</w:t>
      </w:r>
    </w:p>
    <w:p w:rsidR="00C85486" w:rsidRDefault="00C85486" w:rsidP="00C85486">
      <w:pPr>
        <w:spacing w:after="0" w:line="360" w:lineRule="auto"/>
        <w:ind w:firstLine="709"/>
        <w:rPr>
          <w:rFonts w:ascii="Times New Roman" w:hAnsi="Times New Roman" w:cs="Times New Roman"/>
          <w:sz w:val="28"/>
        </w:rPr>
      </w:pPr>
      <w:r>
        <w:rPr>
          <w:rFonts w:ascii="Times New Roman" w:hAnsi="Times New Roman" w:cs="Times New Roman"/>
          <w:sz w:val="28"/>
        </w:rPr>
        <w:t>З</w:t>
      </w:r>
      <w:r w:rsidRPr="008133FF">
        <w:rPr>
          <w:rFonts w:ascii="Times New Roman" w:hAnsi="Times New Roman" w:cs="Times New Roman"/>
          <w:sz w:val="28"/>
        </w:rPr>
        <w:t>атраты</w:t>
      </w:r>
      <w:r>
        <w:rPr>
          <w:rFonts w:ascii="Times New Roman" w:hAnsi="Times New Roman" w:cs="Times New Roman"/>
          <w:sz w:val="28"/>
        </w:rPr>
        <w:t xml:space="preserve"> в отрасли осуществляются</w:t>
      </w:r>
      <w:r w:rsidRPr="008133FF">
        <w:rPr>
          <w:rFonts w:ascii="Times New Roman" w:hAnsi="Times New Roman" w:cs="Times New Roman"/>
          <w:sz w:val="28"/>
        </w:rPr>
        <w:t xml:space="preserve"> неравномерно </w:t>
      </w:r>
      <w:r>
        <w:rPr>
          <w:rFonts w:ascii="Times New Roman" w:hAnsi="Times New Roman" w:cs="Times New Roman"/>
          <w:sz w:val="28"/>
        </w:rPr>
        <w:t>в течение</w:t>
      </w:r>
      <w:r w:rsidRPr="008133FF">
        <w:rPr>
          <w:rFonts w:ascii="Times New Roman" w:hAnsi="Times New Roman" w:cs="Times New Roman"/>
          <w:sz w:val="28"/>
        </w:rPr>
        <w:t xml:space="preserve"> длительного </w:t>
      </w:r>
      <w:r>
        <w:rPr>
          <w:rFonts w:ascii="Times New Roman" w:hAnsi="Times New Roman" w:cs="Times New Roman"/>
          <w:sz w:val="28"/>
        </w:rPr>
        <w:t>периода времени. В</w:t>
      </w:r>
      <w:r w:rsidRPr="008133FF">
        <w:rPr>
          <w:rFonts w:ascii="Times New Roman" w:hAnsi="Times New Roman" w:cs="Times New Roman"/>
          <w:sz w:val="28"/>
        </w:rPr>
        <w:t xml:space="preserve">ыход </w:t>
      </w:r>
      <w:r>
        <w:rPr>
          <w:rFonts w:ascii="Times New Roman" w:hAnsi="Times New Roman" w:cs="Times New Roman"/>
          <w:sz w:val="28"/>
        </w:rPr>
        <w:t>продукции происходит в момент</w:t>
      </w:r>
      <w:r w:rsidRPr="008133FF">
        <w:rPr>
          <w:rFonts w:ascii="Times New Roman" w:hAnsi="Times New Roman" w:cs="Times New Roman"/>
          <w:sz w:val="28"/>
        </w:rPr>
        <w:t xml:space="preserve"> созревания растений.</w:t>
      </w:r>
      <w:r>
        <w:rPr>
          <w:rFonts w:ascii="Times New Roman" w:hAnsi="Times New Roman" w:cs="Times New Roman"/>
          <w:sz w:val="28"/>
        </w:rPr>
        <w:t xml:space="preserve"> Поэтому необходим правильный и своевременный учет затрат.</w:t>
      </w:r>
    </w:p>
    <w:p w:rsidR="00C85486" w:rsidRDefault="00C85486" w:rsidP="00C85486">
      <w:pPr>
        <w:spacing w:after="0" w:line="360" w:lineRule="auto"/>
        <w:ind w:firstLine="709"/>
        <w:rPr>
          <w:rFonts w:ascii="Times New Roman" w:hAnsi="Times New Roman" w:cs="Times New Roman"/>
          <w:sz w:val="28"/>
        </w:rPr>
      </w:pPr>
      <w:r>
        <w:rPr>
          <w:rFonts w:ascii="Times New Roman" w:hAnsi="Times New Roman" w:cs="Times New Roman"/>
          <w:sz w:val="28"/>
        </w:rPr>
        <w:t xml:space="preserve">Себестоимость продукции представляет собой выраженные в денежной форме затраты на ее производство и реализацию. </w:t>
      </w:r>
    </w:p>
    <w:p w:rsidR="00C85486" w:rsidRDefault="00647C3A" w:rsidP="00C85486">
      <w:pPr>
        <w:spacing w:after="0" w:line="360" w:lineRule="auto"/>
        <w:ind w:firstLine="709"/>
        <w:rPr>
          <w:rFonts w:ascii="Times New Roman" w:hAnsi="Times New Roman" w:cs="Times New Roman"/>
          <w:sz w:val="28"/>
        </w:rPr>
      </w:pPr>
      <w:r>
        <w:rPr>
          <w:rFonts w:ascii="Times New Roman" w:hAnsi="Times New Roman" w:cs="Times New Roman"/>
          <w:sz w:val="28"/>
        </w:rPr>
        <w:t>Целью выпускной квалификационной работы</w:t>
      </w:r>
      <w:r w:rsidR="00C85486">
        <w:rPr>
          <w:rFonts w:ascii="Times New Roman" w:hAnsi="Times New Roman" w:cs="Times New Roman"/>
          <w:sz w:val="28"/>
        </w:rPr>
        <w:t xml:space="preserve"> являлся учет затрат и </w:t>
      </w:r>
      <w:proofErr w:type="spellStart"/>
      <w:r w:rsidR="00C85486">
        <w:rPr>
          <w:rFonts w:ascii="Times New Roman" w:hAnsi="Times New Roman" w:cs="Times New Roman"/>
          <w:sz w:val="28"/>
        </w:rPr>
        <w:t>калькулирование</w:t>
      </w:r>
      <w:proofErr w:type="spellEnd"/>
      <w:r w:rsidR="00C85486">
        <w:rPr>
          <w:rFonts w:ascii="Times New Roman" w:hAnsi="Times New Roman" w:cs="Times New Roman"/>
          <w:sz w:val="28"/>
        </w:rPr>
        <w:t xml:space="preserve"> себестоимости зерна озимой ржи на примере АО «Прогресс». Данное предприятие занимается производством и переработкой сельскохозяйственной продукции. </w:t>
      </w:r>
    </w:p>
    <w:p w:rsidR="00C85486" w:rsidRDefault="00C85486" w:rsidP="00C85486">
      <w:pPr>
        <w:spacing w:after="0" w:line="360" w:lineRule="auto"/>
        <w:ind w:firstLine="709"/>
        <w:rPr>
          <w:rFonts w:ascii="Times New Roman" w:hAnsi="Times New Roman" w:cs="Times New Roman"/>
          <w:sz w:val="28"/>
        </w:rPr>
      </w:pPr>
      <w:r>
        <w:rPr>
          <w:rFonts w:ascii="Times New Roman" w:hAnsi="Times New Roman" w:cs="Times New Roman"/>
          <w:sz w:val="28"/>
        </w:rPr>
        <w:t xml:space="preserve">Исходя из финансовых результатов деятельности, предприятие является рентабельным, то есть оно каждый год получает прибыль от продажи продукции. </w:t>
      </w:r>
    </w:p>
    <w:p w:rsidR="00C85486" w:rsidRDefault="00C85486" w:rsidP="00C85486">
      <w:pPr>
        <w:spacing w:after="0" w:line="360" w:lineRule="auto"/>
        <w:ind w:firstLine="709"/>
        <w:rPr>
          <w:rFonts w:ascii="Times New Roman" w:hAnsi="Times New Roman" w:cs="Times New Roman"/>
          <w:sz w:val="28"/>
          <w:szCs w:val="28"/>
        </w:rPr>
      </w:pPr>
      <w:r>
        <w:rPr>
          <w:rFonts w:ascii="Times New Roman" w:hAnsi="Times New Roman" w:cs="Times New Roman"/>
          <w:sz w:val="28"/>
        </w:rPr>
        <w:t xml:space="preserve">Наибольший удельный вес в структуре выручки занимает </w:t>
      </w:r>
      <w:r>
        <w:rPr>
          <w:rFonts w:ascii="Times New Roman" w:hAnsi="Times New Roman" w:cs="Times New Roman"/>
          <w:sz w:val="28"/>
          <w:szCs w:val="28"/>
        </w:rPr>
        <w:t>п</w:t>
      </w:r>
      <w:r w:rsidRPr="00A93513">
        <w:rPr>
          <w:rFonts w:ascii="Times New Roman" w:hAnsi="Times New Roman" w:cs="Times New Roman"/>
          <w:sz w:val="28"/>
          <w:szCs w:val="28"/>
        </w:rPr>
        <w:t>родукция собственного производства и продукты ее переработки</w:t>
      </w:r>
      <w:r>
        <w:rPr>
          <w:rFonts w:ascii="Times New Roman" w:hAnsi="Times New Roman" w:cs="Times New Roman"/>
          <w:sz w:val="28"/>
          <w:szCs w:val="28"/>
        </w:rPr>
        <w:t>.</w:t>
      </w:r>
    </w:p>
    <w:p w:rsidR="00C85486" w:rsidRDefault="00C85486" w:rsidP="00C85486">
      <w:pPr>
        <w:spacing w:after="0" w:line="360" w:lineRule="auto"/>
        <w:ind w:firstLine="709"/>
        <w:rPr>
          <w:rFonts w:ascii="Times New Roman" w:hAnsi="Times New Roman" w:cs="Times New Roman"/>
          <w:sz w:val="28"/>
        </w:rPr>
      </w:pPr>
      <w:r w:rsidRPr="00445A36">
        <w:rPr>
          <w:rFonts w:ascii="Times New Roman" w:hAnsi="Times New Roman" w:cs="Times New Roman"/>
          <w:sz w:val="28"/>
        </w:rPr>
        <w:t xml:space="preserve">За период </w:t>
      </w:r>
      <w:r>
        <w:rPr>
          <w:rFonts w:ascii="Times New Roman" w:hAnsi="Times New Roman" w:cs="Times New Roman"/>
          <w:sz w:val="28"/>
        </w:rPr>
        <w:t>общая площадь земельных угодий увеличилась на 1074 га (15,9%).</w:t>
      </w:r>
    </w:p>
    <w:p w:rsidR="00C85486" w:rsidRDefault="00C85486" w:rsidP="00C85486">
      <w:pPr>
        <w:spacing w:after="0" w:line="360" w:lineRule="auto"/>
        <w:ind w:firstLine="709"/>
        <w:rPr>
          <w:rFonts w:ascii="Times New Roman" w:hAnsi="Times New Roman" w:cs="Times New Roman"/>
          <w:sz w:val="28"/>
        </w:rPr>
      </w:pPr>
      <w:r>
        <w:rPr>
          <w:rFonts w:ascii="Times New Roman" w:hAnsi="Times New Roman" w:cs="Times New Roman"/>
          <w:sz w:val="28"/>
        </w:rPr>
        <w:t xml:space="preserve">За период с 2014 г. по 2016 г. наблюдается </w:t>
      </w:r>
      <w:r>
        <w:rPr>
          <w:rFonts w:ascii="Times New Roman" w:hAnsi="Times New Roman" w:cs="Times New Roman"/>
          <w:sz w:val="28"/>
          <w:lang w:val="en-US"/>
        </w:rPr>
        <w:t>IV</w:t>
      </w:r>
      <w:r>
        <w:rPr>
          <w:rFonts w:ascii="Times New Roman" w:hAnsi="Times New Roman" w:cs="Times New Roman"/>
          <w:sz w:val="28"/>
        </w:rPr>
        <w:t xml:space="preserve"> тип финансовой устойчивости – кризисное финансовое состояние – всех нормальных источников недостаточно для формирования запасов и для этих целей привлекается кредиторская задолженность. Предприятие нельзя считать полностью платежеспособным и ликвидным.</w:t>
      </w:r>
    </w:p>
    <w:p w:rsidR="00C85486" w:rsidRDefault="00C85486" w:rsidP="00C85486">
      <w:pPr>
        <w:spacing w:after="0" w:line="360" w:lineRule="auto"/>
        <w:ind w:firstLine="709"/>
        <w:rPr>
          <w:rFonts w:ascii="Times New Roman" w:hAnsi="Times New Roman" w:cs="Times New Roman"/>
          <w:sz w:val="28"/>
        </w:rPr>
      </w:pPr>
      <w:r>
        <w:rPr>
          <w:rFonts w:ascii="Times New Roman" w:hAnsi="Times New Roman" w:cs="Times New Roman"/>
          <w:sz w:val="28"/>
        </w:rPr>
        <w:t xml:space="preserve">В целом учет в АО «Прогресс» ведется в соответствии с принятой учетной политикой, утвержденной приказом руководителя. Имеется рабочий план счетов, график документооборота. Затраты по растениеводству учитываются на счете 20/1 «Растениеводство». Выявлены нарушения в </w:t>
      </w:r>
      <w:proofErr w:type="spellStart"/>
      <w:r>
        <w:rPr>
          <w:rFonts w:ascii="Times New Roman" w:hAnsi="Times New Roman" w:cs="Times New Roman"/>
          <w:sz w:val="28"/>
        </w:rPr>
        <w:t>калькулировании</w:t>
      </w:r>
      <w:proofErr w:type="spellEnd"/>
      <w:r>
        <w:rPr>
          <w:rFonts w:ascii="Times New Roman" w:hAnsi="Times New Roman" w:cs="Times New Roman"/>
          <w:sz w:val="28"/>
        </w:rPr>
        <w:t xml:space="preserve"> себестоимости продукции. Необходимо исчислять </w:t>
      </w:r>
      <w:r>
        <w:rPr>
          <w:rFonts w:ascii="Times New Roman" w:hAnsi="Times New Roman" w:cs="Times New Roman"/>
          <w:sz w:val="28"/>
        </w:rPr>
        <w:lastRenderedPageBreak/>
        <w:t>себестоимость согласно методике, которую следует указать в учетной политике.</w:t>
      </w:r>
    </w:p>
    <w:p w:rsidR="00C85486" w:rsidRDefault="00C85486" w:rsidP="00C85486">
      <w:pPr>
        <w:spacing w:after="0" w:line="360" w:lineRule="auto"/>
        <w:ind w:firstLine="709"/>
        <w:rPr>
          <w:rFonts w:ascii="Times New Roman" w:hAnsi="Times New Roman" w:cs="Times New Roman"/>
          <w:sz w:val="28"/>
        </w:rPr>
      </w:pPr>
      <w:r w:rsidRPr="005F35A8">
        <w:rPr>
          <w:rFonts w:ascii="Times New Roman" w:hAnsi="Times New Roman" w:cs="Times New Roman"/>
          <w:sz w:val="28"/>
        </w:rPr>
        <w:t>Форма ведения бухгалтерского учета – вручную, частично автоматизированная.</w:t>
      </w:r>
    </w:p>
    <w:p w:rsidR="00C85486" w:rsidRPr="005562AC" w:rsidRDefault="00C85486" w:rsidP="00C85486">
      <w:pPr>
        <w:spacing w:after="0" w:line="360" w:lineRule="auto"/>
        <w:ind w:firstLine="709"/>
        <w:rPr>
          <w:rFonts w:ascii="Times New Roman" w:hAnsi="Times New Roman" w:cs="Times New Roman"/>
          <w:color w:val="FF0000"/>
          <w:sz w:val="28"/>
          <w:szCs w:val="28"/>
        </w:rPr>
      </w:pPr>
      <w:r w:rsidRPr="005F35A8">
        <w:rPr>
          <w:rFonts w:ascii="Times New Roman" w:hAnsi="Times New Roman" w:cs="Times New Roman"/>
          <w:sz w:val="28"/>
        </w:rPr>
        <w:t xml:space="preserve">Ведение бухгалтерского учета в организации возложено на структурное подразделение, возглавляемое главным бухгалтером. </w:t>
      </w:r>
    </w:p>
    <w:p w:rsidR="00C85486" w:rsidRDefault="00C85486" w:rsidP="00C85486">
      <w:pPr>
        <w:spacing w:after="0" w:line="360" w:lineRule="auto"/>
        <w:ind w:firstLine="709"/>
        <w:rPr>
          <w:rFonts w:ascii="Times New Roman" w:hAnsi="Times New Roman" w:cs="Times New Roman"/>
          <w:sz w:val="28"/>
        </w:rPr>
      </w:pPr>
      <w:r>
        <w:rPr>
          <w:rFonts w:ascii="Times New Roman" w:hAnsi="Times New Roman" w:cs="Times New Roman"/>
          <w:sz w:val="28"/>
        </w:rPr>
        <w:t xml:space="preserve">Учет по теме ВКР ведется бухгалтером по растениеводству. </w:t>
      </w:r>
    </w:p>
    <w:p w:rsidR="00C85486" w:rsidRDefault="00C85486" w:rsidP="00C85486">
      <w:pPr>
        <w:spacing w:after="0" w:line="360" w:lineRule="auto"/>
        <w:ind w:firstLine="709"/>
        <w:rPr>
          <w:rFonts w:ascii="Times New Roman" w:hAnsi="Times New Roman" w:cs="Times New Roman"/>
          <w:sz w:val="28"/>
        </w:rPr>
      </w:pPr>
      <w:r>
        <w:rPr>
          <w:rFonts w:ascii="Times New Roman" w:hAnsi="Times New Roman" w:cs="Times New Roman"/>
          <w:sz w:val="28"/>
        </w:rPr>
        <w:t>В результате изучения первичного учета затрат и выхода зерна озимой ржи выяснилось, что затраты имеют документальное подтверждение, но учет ведется с некоторыми недочетами: использование бланков старых форм, заполняются не все реквизиты.</w:t>
      </w:r>
    </w:p>
    <w:p w:rsidR="00C85486" w:rsidRDefault="00C85486" w:rsidP="00C85486">
      <w:pPr>
        <w:spacing w:after="0" w:line="360" w:lineRule="auto"/>
        <w:ind w:firstLine="709"/>
        <w:rPr>
          <w:rFonts w:ascii="Times New Roman" w:hAnsi="Times New Roman" w:cs="Times New Roman"/>
          <w:sz w:val="28"/>
        </w:rPr>
      </w:pPr>
      <w:r>
        <w:rPr>
          <w:rFonts w:ascii="Times New Roman" w:hAnsi="Times New Roman" w:cs="Times New Roman"/>
          <w:sz w:val="28"/>
        </w:rPr>
        <w:t>А</w:t>
      </w:r>
      <w:r w:rsidRPr="00E254CF">
        <w:rPr>
          <w:rFonts w:ascii="Times New Roman" w:hAnsi="Times New Roman" w:cs="Times New Roman"/>
          <w:sz w:val="28"/>
        </w:rPr>
        <w:t xml:space="preserve">налитический учет затрат по растениеводству </w:t>
      </w:r>
      <w:r>
        <w:rPr>
          <w:rFonts w:ascii="Times New Roman" w:hAnsi="Times New Roman" w:cs="Times New Roman"/>
          <w:sz w:val="28"/>
        </w:rPr>
        <w:t xml:space="preserve">ведется в производственном отчете, по дебету в первой части которого </w:t>
      </w:r>
      <w:r w:rsidRPr="00503DEF">
        <w:rPr>
          <w:rFonts w:ascii="Times New Roman" w:hAnsi="Times New Roman" w:cs="Times New Roman"/>
          <w:sz w:val="28"/>
        </w:rPr>
        <w:t>собираются все затраты по установленным статьям, а во второй части по кредиту – выход продукции по видам</w:t>
      </w:r>
      <w:r>
        <w:rPr>
          <w:rFonts w:ascii="Times New Roman" w:hAnsi="Times New Roman" w:cs="Times New Roman"/>
          <w:sz w:val="28"/>
        </w:rPr>
        <w:t xml:space="preserve"> продукции</w:t>
      </w:r>
      <w:r w:rsidRPr="00503DEF">
        <w:rPr>
          <w:rFonts w:ascii="Times New Roman" w:hAnsi="Times New Roman" w:cs="Times New Roman"/>
          <w:sz w:val="28"/>
        </w:rPr>
        <w:t>, количеству, стоимости.</w:t>
      </w:r>
    </w:p>
    <w:p w:rsidR="00C85486" w:rsidRDefault="00C85486" w:rsidP="00C85486">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Незавершенное производство </w:t>
      </w:r>
      <w:r w:rsidRPr="00D46E2F">
        <w:rPr>
          <w:rFonts w:ascii="Times New Roman" w:hAnsi="Times New Roman" w:cs="Times New Roman"/>
          <w:sz w:val="28"/>
          <w:szCs w:val="28"/>
        </w:rPr>
        <w:t>в растениеводстве – затраты по подъему зяби под посев в следующем году, обработке паров</w:t>
      </w:r>
      <w:r>
        <w:rPr>
          <w:rFonts w:ascii="Times New Roman" w:hAnsi="Times New Roman" w:cs="Times New Roman"/>
          <w:sz w:val="28"/>
          <w:szCs w:val="28"/>
        </w:rPr>
        <w:t xml:space="preserve">. </w:t>
      </w:r>
    </w:p>
    <w:p w:rsidR="00C85486" w:rsidRPr="0006226C" w:rsidRDefault="00C85486" w:rsidP="00C85486">
      <w:pPr>
        <w:spacing w:after="0" w:line="360" w:lineRule="auto"/>
        <w:ind w:firstLine="709"/>
        <w:rPr>
          <w:rFonts w:ascii="Times New Roman" w:hAnsi="Times New Roman" w:cs="Times New Roman"/>
          <w:b/>
          <w:sz w:val="28"/>
          <w:szCs w:val="28"/>
        </w:rPr>
      </w:pPr>
      <w:r>
        <w:rPr>
          <w:rFonts w:ascii="Times New Roman" w:hAnsi="Times New Roman" w:cs="Times New Roman"/>
          <w:sz w:val="28"/>
        </w:rPr>
        <w:t xml:space="preserve">В  исчислении себестоимости выявлены нарушения, которые привели к ее завышению. Необходимо </w:t>
      </w:r>
      <w:r w:rsidRPr="00943F4A">
        <w:rPr>
          <w:rFonts w:ascii="Times New Roman" w:hAnsi="Times New Roman" w:cs="Times New Roman"/>
          <w:sz w:val="28"/>
        </w:rPr>
        <w:t>осуществлять расчет себестоимости</w:t>
      </w:r>
      <w:r>
        <w:rPr>
          <w:rFonts w:ascii="Times New Roman" w:hAnsi="Times New Roman" w:cs="Times New Roman"/>
          <w:sz w:val="28"/>
        </w:rPr>
        <w:t xml:space="preserve"> не только</w:t>
      </w:r>
      <w:r w:rsidRPr="00943F4A">
        <w:rPr>
          <w:rFonts w:ascii="Times New Roman" w:hAnsi="Times New Roman" w:cs="Times New Roman"/>
          <w:sz w:val="28"/>
        </w:rPr>
        <w:t xml:space="preserve"> зерна</w:t>
      </w:r>
      <w:r>
        <w:rPr>
          <w:rFonts w:ascii="Times New Roman" w:hAnsi="Times New Roman" w:cs="Times New Roman"/>
          <w:sz w:val="28"/>
        </w:rPr>
        <w:t>, но</w:t>
      </w:r>
      <w:r w:rsidRPr="00943F4A">
        <w:rPr>
          <w:rFonts w:ascii="Times New Roman" w:hAnsi="Times New Roman" w:cs="Times New Roman"/>
          <w:sz w:val="28"/>
        </w:rPr>
        <w:t xml:space="preserve"> и </w:t>
      </w:r>
      <w:proofErr w:type="spellStart"/>
      <w:r w:rsidRPr="00943F4A">
        <w:rPr>
          <w:rFonts w:ascii="Times New Roman" w:hAnsi="Times New Roman" w:cs="Times New Roman"/>
          <w:sz w:val="28"/>
        </w:rPr>
        <w:t>зерноотходов</w:t>
      </w:r>
      <w:proofErr w:type="spellEnd"/>
      <w:r w:rsidRPr="00943F4A">
        <w:rPr>
          <w:rFonts w:ascii="Times New Roman" w:hAnsi="Times New Roman" w:cs="Times New Roman"/>
          <w:sz w:val="28"/>
        </w:rPr>
        <w:t xml:space="preserve"> с учетом содержания </w:t>
      </w:r>
      <w:r>
        <w:rPr>
          <w:rFonts w:ascii="Times New Roman" w:hAnsi="Times New Roman" w:cs="Times New Roman"/>
          <w:sz w:val="28"/>
        </w:rPr>
        <w:t xml:space="preserve">в них </w:t>
      </w:r>
      <w:r w:rsidRPr="00943F4A">
        <w:rPr>
          <w:rFonts w:ascii="Times New Roman" w:hAnsi="Times New Roman" w:cs="Times New Roman"/>
          <w:sz w:val="28"/>
        </w:rPr>
        <w:t>п</w:t>
      </w:r>
      <w:r>
        <w:rPr>
          <w:rFonts w:ascii="Times New Roman" w:hAnsi="Times New Roman" w:cs="Times New Roman"/>
          <w:sz w:val="28"/>
        </w:rPr>
        <w:t>олноценного зерна</w:t>
      </w:r>
      <w:r w:rsidRPr="00943F4A">
        <w:rPr>
          <w:rFonts w:ascii="Times New Roman" w:hAnsi="Times New Roman" w:cs="Times New Roman"/>
          <w:sz w:val="28"/>
        </w:rPr>
        <w:t>. </w:t>
      </w:r>
    </w:p>
    <w:p w:rsidR="00C85486" w:rsidRDefault="00C85486" w:rsidP="00C85486">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Готовая продукция, предназначенная для продажи, должна быть оприходована на счет 43 «Готовая продукция».</w:t>
      </w:r>
    </w:p>
    <w:p w:rsidR="00B66C15" w:rsidRDefault="00B66C15">
      <w:pPr>
        <w:jc w:val="left"/>
        <w:rPr>
          <w:rFonts w:ascii="Times New Roman" w:hAnsi="Times New Roman" w:cs="Times New Roman"/>
          <w:sz w:val="28"/>
        </w:rPr>
      </w:pPr>
      <w:r>
        <w:rPr>
          <w:rFonts w:ascii="Times New Roman" w:hAnsi="Times New Roman" w:cs="Times New Roman"/>
          <w:sz w:val="28"/>
        </w:rPr>
        <w:br w:type="page"/>
      </w:r>
    </w:p>
    <w:p w:rsidR="00B66C15" w:rsidRDefault="00B66C15" w:rsidP="00B66C15">
      <w:pPr>
        <w:spacing w:after="0" w:line="360" w:lineRule="auto"/>
        <w:ind w:firstLine="720"/>
        <w:contextualSpacing/>
        <w:jc w:val="center"/>
        <w:rPr>
          <w:rFonts w:ascii="Times New Roman" w:hAnsi="Times New Roman" w:cs="Times New Roman"/>
          <w:b/>
          <w:sz w:val="28"/>
          <w:szCs w:val="28"/>
        </w:rPr>
      </w:pPr>
      <w:r w:rsidRPr="0020025F">
        <w:rPr>
          <w:rFonts w:ascii="Times New Roman" w:hAnsi="Times New Roman" w:cs="Times New Roman"/>
          <w:b/>
          <w:sz w:val="28"/>
          <w:szCs w:val="28"/>
        </w:rPr>
        <w:lastRenderedPageBreak/>
        <w:t xml:space="preserve">Список </w:t>
      </w:r>
      <w:r w:rsidR="00A40FF7">
        <w:rPr>
          <w:rFonts w:ascii="Times New Roman" w:hAnsi="Times New Roman" w:cs="Times New Roman"/>
          <w:b/>
          <w:sz w:val="28"/>
          <w:szCs w:val="28"/>
        </w:rPr>
        <w:t xml:space="preserve">использованной </w:t>
      </w:r>
      <w:r w:rsidRPr="0020025F">
        <w:rPr>
          <w:rFonts w:ascii="Times New Roman" w:hAnsi="Times New Roman" w:cs="Times New Roman"/>
          <w:b/>
          <w:sz w:val="28"/>
          <w:szCs w:val="28"/>
        </w:rPr>
        <w:t>литературы</w:t>
      </w:r>
    </w:p>
    <w:p w:rsidR="00B66C15" w:rsidRPr="00812F0D" w:rsidRDefault="00B66C15" w:rsidP="00B66C15">
      <w:pPr>
        <w:spacing w:after="0" w:line="360" w:lineRule="auto"/>
        <w:rPr>
          <w:rFonts w:ascii="Times New Roman" w:hAnsi="Times New Roman" w:cs="Times New Roman"/>
          <w:sz w:val="28"/>
        </w:rPr>
      </w:pPr>
    </w:p>
    <w:p w:rsidR="00B66C15" w:rsidRPr="00E54871" w:rsidRDefault="00B66C15" w:rsidP="00B66C15">
      <w:pPr>
        <w:pStyle w:val="a3"/>
        <w:numPr>
          <w:ilvl w:val="0"/>
          <w:numId w:val="26"/>
        </w:numPr>
        <w:spacing w:after="0" w:line="360" w:lineRule="auto"/>
        <w:rPr>
          <w:rFonts w:ascii="Times New Roman" w:hAnsi="Times New Roman" w:cs="Times New Roman"/>
          <w:sz w:val="28"/>
        </w:rPr>
      </w:pPr>
      <w:r w:rsidRPr="00E54871">
        <w:rPr>
          <w:rFonts w:ascii="Times New Roman" w:hAnsi="Times New Roman" w:cs="Times New Roman"/>
          <w:sz w:val="28"/>
        </w:rPr>
        <w:t xml:space="preserve">Методические рекомендации по бухгалтерскому учету затрат и выхода продукции в растениеводстве </w:t>
      </w:r>
      <w:r w:rsidRPr="00E54871">
        <w:rPr>
          <w:rFonts w:ascii="Times New Roman" w:hAnsi="Times New Roman" w:cs="Times New Roman"/>
          <w:color w:val="000000" w:themeColor="text1"/>
          <w:sz w:val="28"/>
          <w:szCs w:val="28"/>
        </w:rPr>
        <w:t>[Электронный ресурс]</w:t>
      </w:r>
      <w:proofErr w:type="gramStart"/>
      <w:r w:rsidRPr="00E54871">
        <w:rPr>
          <w:rFonts w:ascii="Times New Roman" w:hAnsi="Times New Roman" w:cs="Times New Roman"/>
          <w:color w:val="000000" w:themeColor="text1"/>
          <w:sz w:val="28"/>
          <w:szCs w:val="28"/>
        </w:rPr>
        <w:t xml:space="preserve"> :</w:t>
      </w:r>
      <w:proofErr w:type="gramEnd"/>
      <w:r w:rsidRPr="00E54871">
        <w:rPr>
          <w:rFonts w:ascii="Times New Roman" w:hAnsi="Times New Roman" w:cs="Times New Roman"/>
          <w:color w:val="000000" w:themeColor="text1"/>
          <w:sz w:val="28"/>
          <w:szCs w:val="28"/>
        </w:rPr>
        <w:t xml:space="preserve"> [Утв. Минсельхозом РФ от 22.10.2008].</w:t>
      </w:r>
      <w:r w:rsidRPr="00E54871">
        <w:rPr>
          <w:rFonts w:ascii="Times New Roman" w:hAnsi="Times New Roman" w:cs="Times New Roman"/>
          <w:sz w:val="28"/>
          <w:szCs w:val="28"/>
        </w:rPr>
        <w:t xml:space="preserve"> - Режим доступа [Консультант плюс]. – </w:t>
      </w:r>
      <w:proofErr w:type="spellStart"/>
      <w:r w:rsidRPr="00E54871">
        <w:rPr>
          <w:rFonts w:ascii="Times New Roman" w:hAnsi="Times New Roman" w:cs="Times New Roman"/>
          <w:sz w:val="28"/>
          <w:szCs w:val="28"/>
        </w:rPr>
        <w:t>Загл</w:t>
      </w:r>
      <w:proofErr w:type="spellEnd"/>
      <w:r w:rsidRPr="00E54871">
        <w:rPr>
          <w:rFonts w:ascii="Times New Roman" w:hAnsi="Times New Roman" w:cs="Times New Roman"/>
          <w:sz w:val="28"/>
          <w:szCs w:val="28"/>
        </w:rPr>
        <w:t>. с экрана.</w:t>
      </w:r>
    </w:p>
    <w:p w:rsidR="00B66C15" w:rsidRPr="00E54871" w:rsidRDefault="00B66C15" w:rsidP="00B66C15">
      <w:pPr>
        <w:pStyle w:val="a3"/>
        <w:numPr>
          <w:ilvl w:val="0"/>
          <w:numId w:val="26"/>
        </w:numPr>
        <w:spacing w:after="0" w:line="360" w:lineRule="auto"/>
        <w:rPr>
          <w:rFonts w:ascii="Times New Roman" w:hAnsi="Times New Roman" w:cs="Times New Roman"/>
          <w:sz w:val="28"/>
        </w:rPr>
      </w:pPr>
      <w:r w:rsidRPr="00E54871">
        <w:rPr>
          <w:rFonts w:ascii="Times New Roman" w:hAnsi="Times New Roman" w:cs="Times New Roman"/>
          <w:sz w:val="28"/>
          <w:szCs w:val="28"/>
        </w:rPr>
        <w:t>Налоговый кодекс Российской Федерации (часть 2) [Электронный ресурс]</w:t>
      </w:r>
      <w:proofErr w:type="gramStart"/>
      <w:r w:rsidRPr="00E54871">
        <w:rPr>
          <w:rFonts w:ascii="Times New Roman" w:hAnsi="Times New Roman" w:cs="Times New Roman"/>
          <w:sz w:val="28"/>
          <w:szCs w:val="28"/>
        </w:rPr>
        <w:t xml:space="preserve"> :</w:t>
      </w:r>
      <w:proofErr w:type="gramEnd"/>
      <w:r w:rsidRPr="00E54871">
        <w:rPr>
          <w:rFonts w:ascii="Times New Roman" w:hAnsi="Times New Roman" w:cs="Times New Roman"/>
          <w:sz w:val="28"/>
          <w:szCs w:val="28"/>
        </w:rPr>
        <w:t xml:space="preserve"> [Федеральный закон </w:t>
      </w:r>
      <w:r w:rsidRPr="00E54871">
        <w:rPr>
          <w:rFonts w:ascii="Times New Roman" w:hAnsi="Times New Roman" w:cs="Times New Roman"/>
          <w:sz w:val="28"/>
        </w:rPr>
        <w:t>от 05.08.2000 №117-ФЗ</w:t>
      </w:r>
      <w:proofErr w:type="gramStart"/>
      <w:r w:rsidRPr="00965F3B">
        <w:t> </w:t>
      </w:r>
      <w:r>
        <w:rPr>
          <w:rFonts w:ascii="Times New Roman" w:hAnsi="Times New Roman" w:cs="Times New Roman"/>
          <w:sz w:val="28"/>
        </w:rPr>
        <w:t>:</w:t>
      </w:r>
      <w:proofErr w:type="gramEnd"/>
      <w:r>
        <w:rPr>
          <w:rFonts w:ascii="Times New Roman" w:hAnsi="Times New Roman" w:cs="Times New Roman"/>
          <w:sz w:val="28"/>
        </w:rPr>
        <w:t xml:space="preserve"> ред. от 03.04.2017 (с изм. и доп., вступ. в силу с 04.05.2017)</w:t>
      </w:r>
      <w:r w:rsidRPr="00E54871">
        <w:rPr>
          <w:rFonts w:ascii="Times New Roman" w:hAnsi="Times New Roman" w:cs="Times New Roman"/>
          <w:sz w:val="28"/>
          <w:szCs w:val="28"/>
        </w:rPr>
        <w:t>], - Режим доступа : [Консультант плюс].</w:t>
      </w:r>
      <w:r>
        <w:rPr>
          <w:rFonts w:ascii="Times New Roman" w:hAnsi="Times New Roman" w:cs="Times New Roman"/>
          <w:sz w:val="28"/>
          <w:szCs w:val="28"/>
        </w:rPr>
        <w:t xml:space="preserve"> </w:t>
      </w:r>
    </w:p>
    <w:p w:rsidR="00B66C15" w:rsidRPr="00E54871" w:rsidRDefault="00B66C15" w:rsidP="00B66C15">
      <w:pPr>
        <w:pStyle w:val="a3"/>
        <w:numPr>
          <w:ilvl w:val="0"/>
          <w:numId w:val="26"/>
        </w:numPr>
        <w:spacing w:after="0" w:line="360" w:lineRule="auto"/>
        <w:rPr>
          <w:rFonts w:ascii="Times New Roman" w:hAnsi="Times New Roman" w:cs="Times New Roman"/>
          <w:sz w:val="28"/>
        </w:rPr>
      </w:pPr>
      <w:r w:rsidRPr="00E54871">
        <w:rPr>
          <w:rFonts w:ascii="Times New Roman" w:eastAsia="Times New Roman" w:hAnsi="Times New Roman" w:cs="Times New Roman"/>
          <w:sz w:val="28"/>
          <w:szCs w:val="21"/>
          <w:lang w:eastAsia="ru-RU"/>
        </w:rPr>
        <w:t xml:space="preserve">О бухгалтерском учете </w:t>
      </w:r>
      <w:r w:rsidRPr="00E54871">
        <w:rPr>
          <w:rFonts w:ascii="Times New Roman" w:hAnsi="Times New Roman" w:cs="Times New Roman"/>
          <w:sz w:val="28"/>
          <w:szCs w:val="28"/>
        </w:rPr>
        <w:t>[Электронный ресурс]</w:t>
      </w:r>
      <w:proofErr w:type="gramStart"/>
      <w:r w:rsidRPr="00E54871">
        <w:rPr>
          <w:rFonts w:ascii="Times New Roman" w:hAnsi="Times New Roman" w:cs="Times New Roman"/>
          <w:sz w:val="28"/>
          <w:szCs w:val="28"/>
        </w:rPr>
        <w:t xml:space="preserve"> :</w:t>
      </w:r>
      <w:proofErr w:type="gramEnd"/>
      <w:r w:rsidRPr="00E54871">
        <w:rPr>
          <w:rFonts w:ascii="Times New Roman" w:hAnsi="Times New Roman" w:cs="Times New Roman"/>
          <w:sz w:val="28"/>
          <w:szCs w:val="28"/>
        </w:rPr>
        <w:t xml:space="preserve"> [Федеральный закон </w:t>
      </w:r>
      <w:r w:rsidRPr="00E54871">
        <w:rPr>
          <w:rFonts w:ascii="Times New Roman" w:hAnsi="Times New Roman" w:cs="Times New Roman"/>
          <w:sz w:val="28"/>
        </w:rPr>
        <w:t>от 06.12.2011 №402-ФЗ: ред. от 23.05.2016</w:t>
      </w:r>
      <w:r w:rsidRPr="00E54871">
        <w:rPr>
          <w:rFonts w:ascii="Times New Roman" w:hAnsi="Times New Roman" w:cs="Times New Roman"/>
          <w:sz w:val="28"/>
          <w:szCs w:val="28"/>
        </w:rPr>
        <w:t>], - Режим доступа</w:t>
      </w:r>
      <w:proofErr w:type="gramStart"/>
      <w:r w:rsidRPr="00E54871">
        <w:rPr>
          <w:rFonts w:ascii="Times New Roman" w:hAnsi="Times New Roman" w:cs="Times New Roman"/>
          <w:sz w:val="28"/>
          <w:szCs w:val="28"/>
        </w:rPr>
        <w:t xml:space="preserve"> :</w:t>
      </w:r>
      <w:proofErr w:type="gramEnd"/>
      <w:r w:rsidRPr="00E54871">
        <w:rPr>
          <w:rFonts w:ascii="Times New Roman" w:hAnsi="Times New Roman" w:cs="Times New Roman"/>
          <w:sz w:val="28"/>
          <w:szCs w:val="28"/>
        </w:rPr>
        <w:t xml:space="preserve"> [Консультант плюс].</w:t>
      </w:r>
    </w:p>
    <w:p w:rsidR="00B66C15" w:rsidRPr="00812F0D" w:rsidRDefault="00B66C15" w:rsidP="00B66C15">
      <w:pPr>
        <w:pStyle w:val="a3"/>
        <w:numPr>
          <w:ilvl w:val="0"/>
          <w:numId w:val="26"/>
        </w:numPr>
        <w:spacing w:after="0" w:line="360" w:lineRule="auto"/>
        <w:rPr>
          <w:rFonts w:ascii="Times New Roman" w:hAnsi="Times New Roman" w:cs="Times New Roman"/>
          <w:sz w:val="28"/>
        </w:rPr>
      </w:pPr>
      <w:r w:rsidRPr="00E54871">
        <w:rPr>
          <w:rFonts w:ascii="Times New Roman" w:hAnsi="Times New Roman" w:cs="Times New Roman"/>
          <w:sz w:val="28"/>
        </w:rPr>
        <w:t xml:space="preserve">Об утверждении Методических рекомендаций по бухгалтерскому учету затрат на производство и </w:t>
      </w:r>
      <w:proofErr w:type="spellStart"/>
      <w:r w:rsidRPr="00E54871">
        <w:rPr>
          <w:rFonts w:ascii="Times New Roman" w:hAnsi="Times New Roman" w:cs="Times New Roman"/>
          <w:sz w:val="28"/>
        </w:rPr>
        <w:t>калькулированию</w:t>
      </w:r>
      <w:proofErr w:type="spellEnd"/>
      <w:r w:rsidRPr="00E54871">
        <w:rPr>
          <w:rFonts w:ascii="Times New Roman" w:hAnsi="Times New Roman" w:cs="Times New Roman"/>
          <w:sz w:val="28"/>
        </w:rPr>
        <w:t xml:space="preserve"> себестоимости продукции (работ, услуг) в сельскохозяйственных организациях </w:t>
      </w:r>
      <w:r w:rsidRPr="00E54871">
        <w:rPr>
          <w:rFonts w:ascii="Times New Roman" w:hAnsi="Times New Roman" w:cs="Times New Roman"/>
          <w:color w:val="000000" w:themeColor="text1"/>
          <w:sz w:val="28"/>
          <w:szCs w:val="28"/>
        </w:rPr>
        <w:t>[Электронный ресурс]</w:t>
      </w:r>
      <w:proofErr w:type="gramStart"/>
      <w:r w:rsidRPr="00E54871">
        <w:rPr>
          <w:rFonts w:ascii="Times New Roman" w:hAnsi="Times New Roman" w:cs="Times New Roman"/>
          <w:color w:val="000000" w:themeColor="text1"/>
          <w:sz w:val="28"/>
          <w:szCs w:val="28"/>
        </w:rPr>
        <w:t xml:space="preserve"> :</w:t>
      </w:r>
      <w:proofErr w:type="gramEnd"/>
      <w:r w:rsidRPr="00E54871">
        <w:rPr>
          <w:rFonts w:ascii="Times New Roman" w:hAnsi="Times New Roman" w:cs="Times New Roman"/>
          <w:color w:val="000000" w:themeColor="text1"/>
          <w:sz w:val="28"/>
          <w:szCs w:val="28"/>
        </w:rPr>
        <w:t xml:space="preserve"> [</w:t>
      </w:r>
      <w:r w:rsidRPr="00E54871">
        <w:rPr>
          <w:rFonts w:ascii="Times New Roman" w:hAnsi="Times New Roman" w:cs="Times New Roman"/>
          <w:sz w:val="28"/>
        </w:rPr>
        <w:t>Приказ Минсельхоза РФ от 06.06.2003 №792</w:t>
      </w:r>
      <w:r w:rsidRPr="00E54871">
        <w:rPr>
          <w:rFonts w:ascii="Times New Roman" w:hAnsi="Times New Roman" w:cs="Times New Roman"/>
          <w:color w:val="000000" w:themeColor="text1"/>
          <w:sz w:val="28"/>
          <w:szCs w:val="28"/>
        </w:rPr>
        <w:t>].</w:t>
      </w:r>
      <w:r w:rsidRPr="00E54871">
        <w:rPr>
          <w:rFonts w:ascii="Times New Roman" w:hAnsi="Times New Roman" w:cs="Times New Roman"/>
          <w:sz w:val="28"/>
          <w:szCs w:val="28"/>
        </w:rPr>
        <w:t xml:space="preserve"> - Режим доступа [Консультант плюс]. – </w:t>
      </w:r>
      <w:proofErr w:type="spellStart"/>
      <w:r w:rsidRPr="00E54871">
        <w:rPr>
          <w:rFonts w:ascii="Times New Roman" w:hAnsi="Times New Roman" w:cs="Times New Roman"/>
          <w:sz w:val="28"/>
          <w:szCs w:val="28"/>
        </w:rPr>
        <w:t>Загл</w:t>
      </w:r>
      <w:proofErr w:type="spellEnd"/>
      <w:r w:rsidRPr="00E54871">
        <w:rPr>
          <w:rFonts w:ascii="Times New Roman" w:hAnsi="Times New Roman" w:cs="Times New Roman"/>
          <w:sz w:val="28"/>
          <w:szCs w:val="28"/>
        </w:rPr>
        <w:t>. с экрана.</w:t>
      </w:r>
    </w:p>
    <w:p w:rsidR="00B66C15" w:rsidRPr="00E04ABF" w:rsidRDefault="00B66C15" w:rsidP="00B66C15">
      <w:pPr>
        <w:pStyle w:val="a3"/>
        <w:numPr>
          <w:ilvl w:val="0"/>
          <w:numId w:val="26"/>
        </w:numPr>
        <w:spacing w:after="0" w:line="360" w:lineRule="auto"/>
        <w:rPr>
          <w:rFonts w:ascii="Times New Roman" w:hAnsi="Times New Roman" w:cs="Times New Roman"/>
          <w:sz w:val="28"/>
        </w:rPr>
      </w:pPr>
      <w:r w:rsidRPr="00E54871">
        <w:rPr>
          <w:rFonts w:ascii="Times New Roman" w:hAnsi="Times New Roman" w:cs="Times New Roman"/>
          <w:sz w:val="28"/>
          <w:szCs w:val="28"/>
        </w:rPr>
        <w:t xml:space="preserve">Об утверждении Плана счетов бухгалтерского учета финансово-хозяйственной деятельности предприятий и организаций и Инструкции по его применению </w:t>
      </w:r>
      <w:r w:rsidRPr="00E54871">
        <w:rPr>
          <w:rFonts w:ascii="Times New Roman" w:hAnsi="Times New Roman" w:cs="Times New Roman"/>
          <w:color w:val="000000" w:themeColor="text1"/>
          <w:sz w:val="28"/>
          <w:szCs w:val="28"/>
        </w:rPr>
        <w:t>[Электронный ресурс]</w:t>
      </w:r>
      <w:proofErr w:type="gramStart"/>
      <w:r w:rsidRPr="00E54871">
        <w:rPr>
          <w:rFonts w:ascii="Times New Roman" w:hAnsi="Times New Roman" w:cs="Times New Roman"/>
          <w:color w:val="000000" w:themeColor="text1"/>
          <w:sz w:val="28"/>
          <w:szCs w:val="28"/>
        </w:rPr>
        <w:t xml:space="preserve"> :</w:t>
      </w:r>
      <w:proofErr w:type="gramEnd"/>
      <w:r w:rsidRPr="00E54871">
        <w:rPr>
          <w:rFonts w:ascii="Times New Roman" w:hAnsi="Times New Roman" w:cs="Times New Roman"/>
          <w:color w:val="FF0000"/>
          <w:sz w:val="28"/>
          <w:szCs w:val="28"/>
        </w:rPr>
        <w:t xml:space="preserve"> </w:t>
      </w:r>
      <w:r w:rsidRPr="00E54871">
        <w:rPr>
          <w:rFonts w:ascii="Times New Roman" w:hAnsi="Times New Roman" w:cs="Times New Roman"/>
          <w:color w:val="000000" w:themeColor="text1"/>
          <w:sz w:val="28"/>
          <w:szCs w:val="28"/>
        </w:rPr>
        <w:t>[Приказ</w:t>
      </w:r>
      <w:r w:rsidRPr="00E54871">
        <w:rPr>
          <w:rFonts w:ascii="Times New Roman" w:hAnsi="Times New Roman" w:cs="Times New Roman"/>
          <w:sz w:val="28"/>
          <w:szCs w:val="28"/>
        </w:rPr>
        <w:t xml:space="preserve"> Минфина РФ от 31.10.2000 №94н: ред. от 08.11.20</w:t>
      </w:r>
      <w:r>
        <w:rPr>
          <w:rFonts w:ascii="Times New Roman" w:hAnsi="Times New Roman" w:cs="Times New Roman"/>
          <w:sz w:val="28"/>
          <w:szCs w:val="28"/>
        </w:rPr>
        <w:t>0</w:t>
      </w:r>
      <w:r w:rsidRPr="00E54871">
        <w:rPr>
          <w:rFonts w:ascii="Times New Roman" w:hAnsi="Times New Roman" w:cs="Times New Roman"/>
          <w:sz w:val="28"/>
          <w:szCs w:val="28"/>
        </w:rPr>
        <w:t>1</w:t>
      </w:r>
      <w:r w:rsidRPr="00E54871">
        <w:rPr>
          <w:rFonts w:ascii="Times New Roman" w:hAnsi="Times New Roman" w:cs="Times New Roman"/>
          <w:color w:val="000000" w:themeColor="text1"/>
          <w:sz w:val="28"/>
          <w:szCs w:val="28"/>
        </w:rPr>
        <w:t>].</w:t>
      </w:r>
      <w:r w:rsidRPr="00E54871">
        <w:rPr>
          <w:rFonts w:ascii="Times New Roman" w:hAnsi="Times New Roman" w:cs="Times New Roman"/>
          <w:sz w:val="28"/>
          <w:szCs w:val="28"/>
        </w:rPr>
        <w:t xml:space="preserve"> - Режим доступа [Консультант плюс]. – </w:t>
      </w:r>
      <w:proofErr w:type="spellStart"/>
      <w:r w:rsidRPr="00E54871">
        <w:rPr>
          <w:rFonts w:ascii="Times New Roman" w:hAnsi="Times New Roman" w:cs="Times New Roman"/>
          <w:sz w:val="28"/>
          <w:szCs w:val="28"/>
        </w:rPr>
        <w:t>Загл</w:t>
      </w:r>
      <w:proofErr w:type="spellEnd"/>
      <w:r w:rsidRPr="00E54871">
        <w:rPr>
          <w:rFonts w:ascii="Times New Roman" w:hAnsi="Times New Roman" w:cs="Times New Roman"/>
          <w:sz w:val="28"/>
          <w:szCs w:val="28"/>
        </w:rPr>
        <w:t>. с экрана.</w:t>
      </w:r>
    </w:p>
    <w:p w:rsidR="00B66C15" w:rsidRPr="00E04ABF" w:rsidRDefault="00B66C15" w:rsidP="00B66C15">
      <w:pPr>
        <w:pStyle w:val="a3"/>
        <w:numPr>
          <w:ilvl w:val="0"/>
          <w:numId w:val="26"/>
        </w:numPr>
        <w:spacing w:after="0" w:line="360" w:lineRule="auto"/>
        <w:rPr>
          <w:rFonts w:ascii="Times New Roman" w:hAnsi="Times New Roman" w:cs="Times New Roman"/>
          <w:sz w:val="28"/>
        </w:rPr>
      </w:pPr>
      <w:r w:rsidRPr="00E04ABF">
        <w:rPr>
          <w:rFonts w:ascii="Times New Roman" w:hAnsi="Times New Roman" w:cs="Times New Roman"/>
          <w:sz w:val="28"/>
          <w:szCs w:val="28"/>
        </w:rPr>
        <w:t xml:space="preserve">Об утверждении Плана счетов бухгалтерского учета финансово-хозяйственной деятельности предприятий и организаций агропромышленного комплекса и Методических рекомендаций по его применению </w:t>
      </w:r>
      <w:r w:rsidRPr="00E04ABF">
        <w:rPr>
          <w:rFonts w:ascii="Times New Roman" w:hAnsi="Times New Roman" w:cs="Times New Roman"/>
          <w:color w:val="000000" w:themeColor="text1"/>
          <w:sz w:val="28"/>
          <w:szCs w:val="28"/>
        </w:rPr>
        <w:t>[Электронный ресурс]</w:t>
      </w:r>
      <w:proofErr w:type="gramStart"/>
      <w:r w:rsidRPr="00E04ABF">
        <w:rPr>
          <w:rFonts w:ascii="Times New Roman" w:hAnsi="Times New Roman" w:cs="Times New Roman"/>
          <w:color w:val="000000" w:themeColor="text1"/>
          <w:sz w:val="28"/>
          <w:szCs w:val="28"/>
        </w:rPr>
        <w:t xml:space="preserve"> :</w:t>
      </w:r>
      <w:proofErr w:type="gramEnd"/>
      <w:r w:rsidRPr="00E04ABF">
        <w:rPr>
          <w:rFonts w:ascii="Times New Roman" w:hAnsi="Times New Roman" w:cs="Times New Roman"/>
          <w:color w:val="FF0000"/>
          <w:sz w:val="28"/>
          <w:szCs w:val="28"/>
        </w:rPr>
        <w:t xml:space="preserve"> </w:t>
      </w:r>
      <w:r w:rsidRPr="00E04ABF">
        <w:rPr>
          <w:rFonts w:ascii="Times New Roman" w:hAnsi="Times New Roman" w:cs="Times New Roman"/>
          <w:color w:val="000000" w:themeColor="text1"/>
          <w:sz w:val="28"/>
          <w:szCs w:val="28"/>
        </w:rPr>
        <w:t>[Приказ</w:t>
      </w:r>
      <w:r w:rsidRPr="00E04ABF">
        <w:rPr>
          <w:rFonts w:ascii="Times New Roman" w:hAnsi="Times New Roman" w:cs="Times New Roman"/>
          <w:sz w:val="28"/>
          <w:szCs w:val="28"/>
        </w:rPr>
        <w:t xml:space="preserve"> Минсельхоза РФ от 13.06.2001 №654</w:t>
      </w:r>
      <w:r w:rsidRPr="00E04ABF">
        <w:rPr>
          <w:rFonts w:ascii="Times New Roman" w:hAnsi="Times New Roman" w:cs="Times New Roman"/>
          <w:color w:val="000000" w:themeColor="text1"/>
          <w:sz w:val="28"/>
          <w:szCs w:val="28"/>
        </w:rPr>
        <w:t>].</w:t>
      </w:r>
      <w:r w:rsidRPr="00E04ABF">
        <w:rPr>
          <w:rFonts w:ascii="Times New Roman" w:hAnsi="Times New Roman" w:cs="Times New Roman"/>
          <w:sz w:val="28"/>
          <w:szCs w:val="28"/>
        </w:rPr>
        <w:t xml:space="preserve"> - Режим доступа [Консультант плюс]. – </w:t>
      </w:r>
      <w:proofErr w:type="spellStart"/>
      <w:r w:rsidRPr="00E04ABF">
        <w:rPr>
          <w:rFonts w:ascii="Times New Roman" w:hAnsi="Times New Roman" w:cs="Times New Roman"/>
          <w:sz w:val="28"/>
          <w:szCs w:val="28"/>
        </w:rPr>
        <w:t>Загл</w:t>
      </w:r>
      <w:proofErr w:type="spellEnd"/>
      <w:r w:rsidRPr="00E04ABF">
        <w:rPr>
          <w:rFonts w:ascii="Times New Roman" w:hAnsi="Times New Roman" w:cs="Times New Roman"/>
          <w:sz w:val="28"/>
          <w:szCs w:val="28"/>
        </w:rPr>
        <w:t>. с экрана.</w:t>
      </w:r>
    </w:p>
    <w:p w:rsidR="00B66C15" w:rsidRPr="00FB514D" w:rsidRDefault="00B66C15" w:rsidP="00B66C15">
      <w:pPr>
        <w:pStyle w:val="a3"/>
        <w:numPr>
          <w:ilvl w:val="0"/>
          <w:numId w:val="26"/>
        </w:numPr>
        <w:spacing w:after="0" w:line="360" w:lineRule="auto"/>
        <w:rPr>
          <w:rFonts w:ascii="Times New Roman" w:hAnsi="Times New Roman" w:cs="Times New Roman"/>
          <w:sz w:val="28"/>
        </w:rPr>
      </w:pPr>
      <w:r w:rsidRPr="00FB514D">
        <w:rPr>
          <w:rFonts w:ascii="Times New Roman" w:hAnsi="Times New Roman" w:cs="Times New Roman"/>
          <w:sz w:val="28"/>
        </w:rPr>
        <w:t xml:space="preserve">Об утверждении положений по бухгалтерскому учету (вместе с «Положением по бухгалтерскому учету «Учетная политика организации» (ПБУ 1/2008)», «Положением по бухгалтерскому учету «Изменения </w:t>
      </w:r>
      <w:r w:rsidRPr="00FB514D">
        <w:rPr>
          <w:rFonts w:ascii="Times New Roman" w:hAnsi="Times New Roman" w:cs="Times New Roman"/>
          <w:sz w:val="28"/>
        </w:rPr>
        <w:lastRenderedPageBreak/>
        <w:t xml:space="preserve">оценочных значений» (ПБУ 21/2008)») </w:t>
      </w:r>
      <w:r w:rsidRPr="00FB514D">
        <w:rPr>
          <w:rFonts w:ascii="Times New Roman" w:hAnsi="Times New Roman" w:cs="Times New Roman"/>
          <w:color w:val="000000" w:themeColor="text1"/>
          <w:sz w:val="28"/>
          <w:szCs w:val="28"/>
        </w:rPr>
        <w:t>[Электронный ресурс]</w:t>
      </w:r>
      <w:proofErr w:type="gramStart"/>
      <w:r w:rsidRPr="00FB514D">
        <w:rPr>
          <w:rFonts w:ascii="Times New Roman" w:hAnsi="Times New Roman" w:cs="Times New Roman"/>
          <w:color w:val="000000" w:themeColor="text1"/>
          <w:sz w:val="28"/>
          <w:szCs w:val="28"/>
        </w:rPr>
        <w:t xml:space="preserve"> :</w:t>
      </w:r>
      <w:proofErr w:type="gramEnd"/>
      <w:r w:rsidRPr="00FB514D">
        <w:rPr>
          <w:rFonts w:ascii="Times New Roman" w:hAnsi="Times New Roman" w:cs="Times New Roman"/>
          <w:color w:val="FF0000"/>
          <w:sz w:val="28"/>
          <w:szCs w:val="28"/>
        </w:rPr>
        <w:t xml:space="preserve"> </w:t>
      </w:r>
      <w:r w:rsidRPr="00FB514D">
        <w:rPr>
          <w:rFonts w:ascii="Times New Roman" w:hAnsi="Times New Roman" w:cs="Times New Roman"/>
          <w:color w:val="000000" w:themeColor="text1"/>
          <w:sz w:val="28"/>
          <w:szCs w:val="28"/>
        </w:rPr>
        <w:t>[</w:t>
      </w:r>
      <w:r w:rsidRPr="00FB514D">
        <w:rPr>
          <w:rFonts w:ascii="Times New Roman" w:hAnsi="Times New Roman" w:cs="Times New Roman"/>
          <w:sz w:val="28"/>
        </w:rPr>
        <w:t>Приказ Минфина России от 06.10.2008 №106н (ред. от 06.04.2015)</w:t>
      </w:r>
      <w:r w:rsidRPr="00FB514D">
        <w:rPr>
          <w:rFonts w:ascii="Times New Roman" w:hAnsi="Times New Roman" w:cs="Times New Roman"/>
          <w:color w:val="000000" w:themeColor="text1"/>
          <w:sz w:val="28"/>
          <w:szCs w:val="28"/>
        </w:rPr>
        <w:t>].</w:t>
      </w:r>
      <w:r w:rsidRPr="00FB514D">
        <w:rPr>
          <w:rFonts w:ascii="Times New Roman" w:hAnsi="Times New Roman" w:cs="Times New Roman"/>
          <w:sz w:val="28"/>
          <w:szCs w:val="28"/>
        </w:rPr>
        <w:t xml:space="preserve"> - Режим доступа [Консультант плюс]. – </w:t>
      </w:r>
      <w:proofErr w:type="spellStart"/>
      <w:r w:rsidRPr="00FB514D">
        <w:rPr>
          <w:rFonts w:ascii="Times New Roman" w:hAnsi="Times New Roman" w:cs="Times New Roman"/>
          <w:sz w:val="28"/>
          <w:szCs w:val="28"/>
        </w:rPr>
        <w:t>Загл</w:t>
      </w:r>
      <w:proofErr w:type="spellEnd"/>
      <w:r w:rsidRPr="00FB514D">
        <w:rPr>
          <w:rFonts w:ascii="Times New Roman" w:hAnsi="Times New Roman" w:cs="Times New Roman"/>
          <w:sz w:val="28"/>
          <w:szCs w:val="28"/>
        </w:rPr>
        <w:t>. с экрана.</w:t>
      </w:r>
    </w:p>
    <w:p w:rsidR="00B66C15" w:rsidRPr="00737DE2" w:rsidRDefault="00B66C15" w:rsidP="00B66C15">
      <w:pPr>
        <w:pStyle w:val="a3"/>
        <w:numPr>
          <w:ilvl w:val="0"/>
          <w:numId w:val="26"/>
        </w:numPr>
        <w:spacing w:after="0" w:line="360" w:lineRule="auto"/>
        <w:rPr>
          <w:rFonts w:ascii="Times New Roman" w:hAnsi="Times New Roman" w:cs="Times New Roman"/>
          <w:sz w:val="28"/>
        </w:rPr>
      </w:pPr>
      <w:r w:rsidRPr="00E54871">
        <w:rPr>
          <w:rFonts w:ascii="Times New Roman" w:hAnsi="Times New Roman" w:cs="Times New Roman"/>
          <w:color w:val="000000" w:themeColor="text1"/>
          <w:sz w:val="28"/>
          <w:szCs w:val="28"/>
        </w:rPr>
        <w:t>Об утверждении Положения по бухгалтерскому учету «Расходы организации» (ПБУ 10/99) [Электронный ресурс]</w:t>
      </w:r>
      <w:proofErr w:type="gramStart"/>
      <w:r w:rsidRPr="00E54871">
        <w:rPr>
          <w:rFonts w:ascii="Times New Roman" w:hAnsi="Times New Roman" w:cs="Times New Roman"/>
          <w:color w:val="000000" w:themeColor="text1"/>
          <w:sz w:val="28"/>
          <w:szCs w:val="28"/>
        </w:rPr>
        <w:t xml:space="preserve"> :</w:t>
      </w:r>
      <w:proofErr w:type="gramEnd"/>
      <w:r w:rsidRPr="00E54871">
        <w:rPr>
          <w:rFonts w:ascii="Times New Roman" w:hAnsi="Times New Roman" w:cs="Times New Roman"/>
          <w:color w:val="000000" w:themeColor="text1"/>
          <w:sz w:val="28"/>
          <w:szCs w:val="28"/>
        </w:rPr>
        <w:t xml:space="preserve"> [Приказ Минфина России от 06.05.1999 №33н: ред. от 06.04.2015].</w:t>
      </w:r>
      <w:r w:rsidRPr="00E54871">
        <w:rPr>
          <w:rFonts w:ascii="Times New Roman" w:hAnsi="Times New Roman" w:cs="Times New Roman"/>
          <w:sz w:val="28"/>
          <w:szCs w:val="28"/>
        </w:rPr>
        <w:t xml:space="preserve"> - Режим доступа [Консультант плюс]. – </w:t>
      </w:r>
      <w:proofErr w:type="spellStart"/>
      <w:r w:rsidRPr="00E54871">
        <w:rPr>
          <w:rFonts w:ascii="Times New Roman" w:hAnsi="Times New Roman" w:cs="Times New Roman"/>
          <w:sz w:val="28"/>
          <w:szCs w:val="28"/>
        </w:rPr>
        <w:t>Загл</w:t>
      </w:r>
      <w:proofErr w:type="spellEnd"/>
      <w:r w:rsidRPr="00E54871">
        <w:rPr>
          <w:rFonts w:ascii="Times New Roman" w:hAnsi="Times New Roman" w:cs="Times New Roman"/>
          <w:sz w:val="28"/>
          <w:szCs w:val="28"/>
        </w:rPr>
        <w:t>. с экрана.</w:t>
      </w:r>
    </w:p>
    <w:p w:rsidR="00B66C15" w:rsidRPr="00737DE2" w:rsidRDefault="00B66C15" w:rsidP="00B66C15">
      <w:pPr>
        <w:pStyle w:val="a3"/>
        <w:numPr>
          <w:ilvl w:val="0"/>
          <w:numId w:val="26"/>
        </w:numPr>
        <w:spacing w:after="0" w:line="360" w:lineRule="auto"/>
        <w:rPr>
          <w:rFonts w:ascii="Times New Roman" w:hAnsi="Times New Roman" w:cs="Times New Roman"/>
          <w:sz w:val="28"/>
        </w:rPr>
      </w:pPr>
      <w:r w:rsidRPr="00E04ABF">
        <w:rPr>
          <w:rFonts w:ascii="Times New Roman" w:hAnsi="Times New Roman" w:cs="Times New Roman"/>
          <w:sz w:val="28"/>
        </w:rPr>
        <w:t xml:space="preserve">Об утверждении Положения по ведению бухгалтерского учета и бухгалтерской отчетности в Российской Федерации </w:t>
      </w:r>
      <w:r w:rsidRPr="00E04ABF">
        <w:rPr>
          <w:rFonts w:ascii="Times New Roman" w:hAnsi="Times New Roman" w:cs="Times New Roman"/>
          <w:color w:val="000000" w:themeColor="text1"/>
          <w:sz w:val="28"/>
          <w:szCs w:val="28"/>
        </w:rPr>
        <w:t>[Электронный ресурс]</w:t>
      </w:r>
      <w:proofErr w:type="gramStart"/>
      <w:r w:rsidRPr="00E04ABF">
        <w:rPr>
          <w:rFonts w:ascii="Times New Roman" w:hAnsi="Times New Roman" w:cs="Times New Roman"/>
          <w:color w:val="000000" w:themeColor="text1"/>
          <w:sz w:val="28"/>
          <w:szCs w:val="28"/>
        </w:rPr>
        <w:t xml:space="preserve"> :</w:t>
      </w:r>
      <w:proofErr w:type="gramEnd"/>
      <w:r w:rsidRPr="00E04ABF">
        <w:rPr>
          <w:rFonts w:ascii="Times New Roman" w:hAnsi="Times New Roman" w:cs="Times New Roman"/>
          <w:color w:val="FF0000"/>
          <w:sz w:val="28"/>
          <w:szCs w:val="28"/>
        </w:rPr>
        <w:t xml:space="preserve"> </w:t>
      </w:r>
      <w:r w:rsidRPr="00E04ABF">
        <w:rPr>
          <w:rFonts w:ascii="Times New Roman" w:hAnsi="Times New Roman" w:cs="Times New Roman"/>
          <w:color w:val="000000" w:themeColor="text1"/>
          <w:sz w:val="28"/>
          <w:szCs w:val="28"/>
        </w:rPr>
        <w:t>[</w:t>
      </w:r>
      <w:r w:rsidRPr="00E04ABF">
        <w:rPr>
          <w:rFonts w:ascii="Times New Roman" w:hAnsi="Times New Roman" w:cs="Times New Roman"/>
          <w:sz w:val="28"/>
        </w:rPr>
        <w:t>Приказ Минфина России от 29.07.1998 №34н (ред. от 29.03.2017)</w:t>
      </w:r>
      <w:r w:rsidRPr="00E04ABF">
        <w:rPr>
          <w:rFonts w:ascii="Times New Roman" w:hAnsi="Times New Roman" w:cs="Times New Roman"/>
          <w:color w:val="000000" w:themeColor="text1"/>
          <w:sz w:val="28"/>
          <w:szCs w:val="28"/>
        </w:rPr>
        <w:t>].</w:t>
      </w:r>
      <w:r w:rsidRPr="00E04ABF">
        <w:rPr>
          <w:rFonts w:ascii="Times New Roman" w:hAnsi="Times New Roman" w:cs="Times New Roman"/>
          <w:sz w:val="28"/>
          <w:szCs w:val="28"/>
        </w:rPr>
        <w:t xml:space="preserve"> - Режим доступа [Консультант плюс]. – </w:t>
      </w:r>
      <w:proofErr w:type="spellStart"/>
      <w:r w:rsidRPr="00E04ABF">
        <w:rPr>
          <w:rFonts w:ascii="Times New Roman" w:hAnsi="Times New Roman" w:cs="Times New Roman"/>
          <w:sz w:val="28"/>
          <w:szCs w:val="28"/>
        </w:rPr>
        <w:t>Загл</w:t>
      </w:r>
      <w:proofErr w:type="spellEnd"/>
      <w:r w:rsidRPr="00E04ABF">
        <w:rPr>
          <w:rFonts w:ascii="Times New Roman" w:hAnsi="Times New Roman" w:cs="Times New Roman"/>
          <w:sz w:val="28"/>
          <w:szCs w:val="28"/>
        </w:rPr>
        <w:t>. с экрана.</w:t>
      </w:r>
    </w:p>
    <w:p w:rsidR="00B66C15" w:rsidRPr="00FB514D" w:rsidRDefault="00B66C15" w:rsidP="00B66C15">
      <w:pPr>
        <w:pStyle w:val="a3"/>
        <w:numPr>
          <w:ilvl w:val="0"/>
          <w:numId w:val="26"/>
        </w:numPr>
        <w:spacing w:after="0" w:line="360" w:lineRule="auto"/>
        <w:rPr>
          <w:rFonts w:ascii="Times New Roman" w:hAnsi="Times New Roman" w:cs="Times New Roman"/>
          <w:sz w:val="28"/>
          <w:szCs w:val="28"/>
        </w:rPr>
      </w:pPr>
      <w:r w:rsidRPr="00FB514D">
        <w:rPr>
          <w:rFonts w:ascii="Times New Roman" w:hAnsi="Times New Roman" w:cs="Times New Roman"/>
          <w:sz w:val="28"/>
        </w:rPr>
        <w:t xml:space="preserve">Об утверждении унифицированных форм первичной учетной документации по учету сельскохозяйственной продукции и сырья </w:t>
      </w:r>
      <w:r w:rsidRPr="00FB514D">
        <w:rPr>
          <w:rFonts w:ascii="Times New Roman" w:hAnsi="Times New Roman" w:cs="Times New Roman"/>
          <w:color w:val="000000" w:themeColor="text1"/>
          <w:sz w:val="28"/>
          <w:szCs w:val="28"/>
        </w:rPr>
        <w:t>[Электронный ресурс]</w:t>
      </w:r>
      <w:proofErr w:type="gramStart"/>
      <w:r w:rsidRPr="00FB514D">
        <w:rPr>
          <w:rFonts w:ascii="Times New Roman" w:hAnsi="Times New Roman" w:cs="Times New Roman"/>
          <w:color w:val="000000" w:themeColor="text1"/>
          <w:sz w:val="28"/>
          <w:szCs w:val="28"/>
        </w:rPr>
        <w:t xml:space="preserve"> :</w:t>
      </w:r>
      <w:proofErr w:type="gramEnd"/>
      <w:r w:rsidRPr="00FB514D">
        <w:rPr>
          <w:rFonts w:ascii="Times New Roman" w:hAnsi="Times New Roman" w:cs="Times New Roman"/>
          <w:color w:val="FF0000"/>
          <w:sz w:val="28"/>
          <w:szCs w:val="28"/>
        </w:rPr>
        <w:t xml:space="preserve"> </w:t>
      </w:r>
      <w:r w:rsidRPr="00FB514D">
        <w:rPr>
          <w:rFonts w:ascii="Times New Roman" w:hAnsi="Times New Roman" w:cs="Times New Roman"/>
          <w:color w:val="000000" w:themeColor="text1"/>
          <w:sz w:val="28"/>
          <w:szCs w:val="28"/>
        </w:rPr>
        <w:t>[</w:t>
      </w:r>
      <w:r w:rsidRPr="00FB514D">
        <w:rPr>
          <w:rFonts w:ascii="Times New Roman" w:hAnsi="Times New Roman" w:cs="Times New Roman"/>
          <w:sz w:val="28"/>
        </w:rPr>
        <w:t>Постановление Госкомстата РФ от 29.09.1997 №68</w:t>
      </w:r>
      <w:r w:rsidRPr="00FB514D">
        <w:rPr>
          <w:rFonts w:ascii="Times New Roman" w:hAnsi="Times New Roman" w:cs="Times New Roman"/>
          <w:color w:val="000000" w:themeColor="text1"/>
          <w:sz w:val="28"/>
          <w:szCs w:val="28"/>
        </w:rPr>
        <w:t>].</w:t>
      </w:r>
      <w:r w:rsidRPr="00FB514D">
        <w:rPr>
          <w:rFonts w:ascii="Times New Roman" w:hAnsi="Times New Roman" w:cs="Times New Roman"/>
          <w:sz w:val="28"/>
          <w:szCs w:val="28"/>
        </w:rPr>
        <w:t xml:space="preserve"> - Режим доступа [Консультант плюс]. – </w:t>
      </w:r>
      <w:proofErr w:type="spellStart"/>
      <w:r w:rsidRPr="00FB514D">
        <w:rPr>
          <w:rFonts w:ascii="Times New Roman" w:hAnsi="Times New Roman" w:cs="Times New Roman"/>
          <w:sz w:val="28"/>
          <w:szCs w:val="28"/>
        </w:rPr>
        <w:t>Загл</w:t>
      </w:r>
      <w:proofErr w:type="spellEnd"/>
      <w:r w:rsidRPr="00FB514D">
        <w:rPr>
          <w:rFonts w:ascii="Times New Roman" w:hAnsi="Times New Roman" w:cs="Times New Roman"/>
          <w:sz w:val="28"/>
          <w:szCs w:val="28"/>
        </w:rPr>
        <w:t>. с экрана.</w:t>
      </w:r>
    </w:p>
    <w:p w:rsidR="00B66C15" w:rsidRPr="00737DE2" w:rsidRDefault="00B66C15" w:rsidP="00B66C15">
      <w:pPr>
        <w:pStyle w:val="a3"/>
        <w:numPr>
          <w:ilvl w:val="0"/>
          <w:numId w:val="26"/>
        </w:numPr>
        <w:spacing w:after="0" w:line="360" w:lineRule="auto"/>
        <w:rPr>
          <w:rFonts w:ascii="Times New Roman" w:hAnsi="Times New Roman" w:cs="Times New Roman"/>
          <w:spacing w:val="-4"/>
          <w:sz w:val="28"/>
          <w:szCs w:val="28"/>
        </w:rPr>
      </w:pPr>
      <w:r w:rsidRPr="00737DE2">
        <w:rPr>
          <w:rFonts w:ascii="Times New Roman" w:hAnsi="Times New Roman" w:cs="Times New Roman"/>
          <w:spacing w:val="-4"/>
          <w:sz w:val="28"/>
          <w:szCs w:val="28"/>
        </w:rPr>
        <w:t xml:space="preserve">Волкова, Н. А. Экономика сельского хозяйства и перерабатывающих предприятий </w:t>
      </w:r>
      <w:r w:rsidRPr="00737DE2">
        <w:rPr>
          <w:rFonts w:ascii="Times New Roman" w:eastAsia="Times New Roman" w:hAnsi="Times New Roman" w:cs="Times New Roman"/>
          <w:sz w:val="28"/>
          <w:szCs w:val="28"/>
          <w:lang w:eastAsia="ru-RU"/>
        </w:rPr>
        <w:t>[Текст]: учебник</w:t>
      </w:r>
      <w:r w:rsidRPr="00737DE2">
        <w:rPr>
          <w:rFonts w:ascii="Times New Roman" w:hAnsi="Times New Roman" w:cs="Times New Roman"/>
          <w:spacing w:val="-4"/>
          <w:sz w:val="28"/>
          <w:szCs w:val="28"/>
        </w:rPr>
        <w:t xml:space="preserve"> / Н.А. Волкова, О. А. </w:t>
      </w:r>
      <w:proofErr w:type="spellStart"/>
      <w:r w:rsidRPr="00737DE2">
        <w:rPr>
          <w:rFonts w:ascii="Times New Roman" w:hAnsi="Times New Roman" w:cs="Times New Roman"/>
          <w:spacing w:val="-4"/>
          <w:sz w:val="28"/>
          <w:szCs w:val="28"/>
        </w:rPr>
        <w:t>Столярова</w:t>
      </w:r>
      <w:proofErr w:type="spellEnd"/>
      <w:r w:rsidRPr="00737DE2">
        <w:rPr>
          <w:rFonts w:ascii="Times New Roman" w:hAnsi="Times New Roman" w:cs="Times New Roman"/>
          <w:spacing w:val="-4"/>
          <w:sz w:val="28"/>
          <w:szCs w:val="28"/>
        </w:rPr>
        <w:t xml:space="preserve">, Е. М. Костерин. – М.: </w:t>
      </w:r>
      <w:proofErr w:type="spellStart"/>
      <w:r w:rsidRPr="00737DE2">
        <w:rPr>
          <w:rFonts w:ascii="Times New Roman" w:hAnsi="Times New Roman" w:cs="Times New Roman"/>
          <w:spacing w:val="-4"/>
          <w:sz w:val="28"/>
          <w:szCs w:val="28"/>
        </w:rPr>
        <w:t>КолосС</w:t>
      </w:r>
      <w:proofErr w:type="spellEnd"/>
      <w:r w:rsidRPr="00737DE2">
        <w:rPr>
          <w:rFonts w:ascii="Times New Roman" w:hAnsi="Times New Roman" w:cs="Times New Roman"/>
          <w:spacing w:val="-4"/>
          <w:sz w:val="28"/>
          <w:szCs w:val="28"/>
        </w:rPr>
        <w:t>, 2005. – 240 с.</w:t>
      </w:r>
    </w:p>
    <w:p w:rsidR="00B66C15" w:rsidRPr="00737DE2" w:rsidRDefault="00B66C15" w:rsidP="00B66C15">
      <w:pPr>
        <w:pStyle w:val="a3"/>
        <w:numPr>
          <w:ilvl w:val="0"/>
          <w:numId w:val="26"/>
        </w:numPr>
        <w:spacing w:after="0" w:line="360" w:lineRule="auto"/>
        <w:rPr>
          <w:rFonts w:ascii="Times New Roman" w:hAnsi="Times New Roman" w:cs="Times New Roman"/>
          <w:color w:val="080000"/>
          <w:sz w:val="28"/>
          <w:szCs w:val="28"/>
        </w:rPr>
      </w:pPr>
      <w:proofErr w:type="spellStart"/>
      <w:r w:rsidRPr="00737DE2">
        <w:rPr>
          <w:rFonts w:ascii="Times New Roman" w:hAnsi="Times New Roman" w:cs="Times New Roman"/>
          <w:color w:val="080000"/>
          <w:sz w:val="28"/>
          <w:szCs w:val="28"/>
        </w:rPr>
        <w:t>Друри</w:t>
      </w:r>
      <w:proofErr w:type="spellEnd"/>
      <w:r w:rsidRPr="00737DE2">
        <w:rPr>
          <w:rFonts w:ascii="Times New Roman" w:hAnsi="Times New Roman" w:cs="Times New Roman"/>
          <w:color w:val="080000"/>
          <w:sz w:val="28"/>
          <w:szCs w:val="28"/>
        </w:rPr>
        <w:t xml:space="preserve">, К. Управленческий и производственный учет [Текст] / К. </w:t>
      </w:r>
      <w:proofErr w:type="spellStart"/>
      <w:r w:rsidRPr="00737DE2">
        <w:rPr>
          <w:rFonts w:ascii="Times New Roman" w:hAnsi="Times New Roman" w:cs="Times New Roman"/>
          <w:color w:val="080000"/>
          <w:sz w:val="28"/>
          <w:szCs w:val="28"/>
        </w:rPr>
        <w:t>Друри</w:t>
      </w:r>
      <w:proofErr w:type="spellEnd"/>
      <w:r w:rsidRPr="00737DE2">
        <w:rPr>
          <w:rFonts w:ascii="Times New Roman" w:hAnsi="Times New Roman" w:cs="Times New Roman"/>
          <w:color w:val="080000"/>
          <w:sz w:val="28"/>
          <w:szCs w:val="28"/>
        </w:rPr>
        <w:t xml:space="preserve">. – М.: ЮНИТИ, 2002. – 1412 с. </w:t>
      </w:r>
    </w:p>
    <w:p w:rsidR="00B66C15" w:rsidRPr="00737DE2" w:rsidRDefault="00B66C15" w:rsidP="00B66C15">
      <w:pPr>
        <w:pStyle w:val="a3"/>
        <w:numPr>
          <w:ilvl w:val="0"/>
          <w:numId w:val="26"/>
        </w:numPr>
        <w:spacing w:after="0" w:line="360" w:lineRule="auto"/>
        <w:rPr>
          <w:rFonts w:ascii="Times New Roman" w:hAnsi="Times New Roman" w:cs="Times New Roman"/>
          <w:sz w:val="28"/>
          <w:szCs w:val="28"/>
        </w:rPr>
      </w:pPr>
      <w:r w:rsidRPr="00737DE2">
        <w:rPr>
          <w:rFonts w:ascii="Times New Roman" w:hAnsi="Times New Roman" w:cs="Times New Roman"/>
          <w:color w:val="080000"/>
          <w:sz w:val="28"/>
          <w:szCs w:val="28"/>
        </w:rPr>
        <w:t>Ивашкевич, В. Б. Бухгалтерский управленческий учет [Текст]: учеб</w:t>
      </w:r>
      <w:proofErr w:type="gramStart"/>
      <w:r w:rsidRPr="00737DE2">
        <w:rPr>
          <w:rFonts w:ascii="Times New Roman" w:hAnsi="Times New Roman" w:cs="Times New Roman"/>
          <w:color w:val="080000"/>
          <w:sz w:val="28"/>
          <w:szCs w:val="28"/>
        </w:rPr>
        <w:t>.</w:t>
      </w:r>
      <w:proofErr w:type="gramEnd"/>
      <w:r w:rsidRPr="00737DE2">
        <w:rPr>
          <w:rFonts w:ascii="Times New Roman" w:hAnsi="Times New Roman" w:cs="Times New Roman"/>
          <w:color w:val="080000"/>
          <w:sz w:val="28"/>
          <w:szCs w:val="28"/>
        </w:rPr>
        <w:t xml:space="preserve"> </w:t>
      </w:r>
      <w:proofErr w:type="gramStart"/>
      <w:r w:rsidRPr="00737DE2">
        <w:rPr>
          <w:rFonts w:ascii="Times New Roman" w:hAnsi="Times New Roman" w:cs="Times New Roman"/>
          <w:color w:val="080000"/>
          <w:sz w:val="28"/>
          <w:szCs w:val="28"/>
        </w:rPr>
        <w:t>д</w:t>
      </w:r>
      <w:proofErr w:type="gramEnd"/>
      <w:r w:rsidRPr="00737DE2">
        <w:rPr>
          <w:rFonts w:ascii="Times New Roman" w:hAnsi="Times New Roman" w:cs="Times New Roman"/>
          <w:color w:val="080000"/>
          <w:sz w:val="28"/>
          <w:szCs w:val="28"/>
        </w:rPr>
        <w:t xml:space="preserve">ля вузов / В. Б. Ивашкевич. – М.: </w:t>
      </w:r>
      <w:proofErr w:type="spellStart"/>
      <w:r w:rsidRPr="00737DE2">
        <w:rPr>
          <w:rFonts w:ascii="Times New Roman" w:hAnsi="Times New Roman" w:cs="Times New Roman"/>
          <w:color w:val="080000"/>
          <w:sz w:val="28"/>
          <w:szCs w:val="28"/>
        </w:rPr>
        <w:t>Экономистъ</w:t>
      </w:r>
      <w:proofErr w:type="spellEnd"/>
      <w:r w:rsidRPr="00737DE2">
        <w:rPr>
          <w:rFonts w:ascii="Times New Roman" w:hAnsi="Times New Roman" w:cs="Times New Roman"/>
          <w:color w:val="080000"/>
          <w:sz w:val="28"/>
          <w:szCs w:val="28"/>
        </w:rPr>
        <w:t>, 2004. – 618 с.</w:t>
      </w:r>
    </w:p>
    <w:p w:rsidR="00B66C15" w:rsidRDefault="00B66C15" w:rsidP="00B66C15">
      <w:pPr>
        <w:pStyle w:val="a3"/>
        <w:numPr>
          <w:ilvl w:val="0"/>
          <w:numId w:val="26"/>
        </w:numPr>
        <w:spacing w:after="0" w:line="360" w:lineRule="auto"/>
        <w:rPr>
          <w:rFonts w:ascii="Times New Roman" w:hAnsi="Times New Roman" w:cs="Times New Roman"/>
          <w:sz w:val="28"/>
        </w:rPr>
      </w:pPr>
      <w:r w:rsidRPr="00E54871">
        <w:rPr>
          <w:rFonts w:ascii="Times New Roman" w:hAnsi="Times New Roman" w:cs="Times New Roman"/>
          <w:sz w:val="28"/>
        </w:rPr>
        <w:t xml:space="preserve">Керимов, В. Э. Учет затрат, </w:t>
      </w:r>
      <w:proofErr w:type="spellStart"/>
      <w:r w:rsidRPr="00E54871">
        <w:rPr>
          <w:rFonts w:ascii="Times New Roman" w:hAnsi="Times New Roman" w:cs="Times New Roman"/>
          <w:sz w:val="28"/>
        </w:rPr>
        <w:t>калькулирование</w:t>
      </w:r>
      <w:proofErr w:type="spellEnd"/>
      <w:r w:rsidRPr="00E54871">
        <w:rPr>
          <w:rFonts w:ascii="Times New Roman" w:hAnsi="Times New Roman" w:cs="Times New Roman"/>
          <w:sz w:val="28"/>
        </w:rPr>
        <w:t xml:space="preserve"> и бюджетирование в отдельных отраслях производственной сферы [Текст]: учебник для бакалавров / В. Э. Керимов. - 8-е изд., </w:t>
      </w:r>
      <w:proofErr w:type="spellStart"/>
      <w:r w:rsidRPr="00E54871">
        <w:rPr>
          <w:rFonts w:ascii="Times New Roman" w:hAnsi="Times New Roman" w:cs="Times New Roman"/>
          <w:sz w:val="28"/>
        </w:rPr>
        <w:t>перераб</w:t>
      </w:r>
      <w:proofErr w:type="spellEnd"/>
      <w:r w:rsidRPr="00E54871">
        <w:rPr>
          <w:rFonts w:ascii="Times New Roman" w:hAnsi="Times New Roman" w:cs="Times New Roman"/>
          <w:sz w:val="28"/>
        </w:rPr>
        <w:t>. и доп. - М.</w:t>
      </w:r>
      <w:proofErr w:type="gramStart"/>
      <w:r w:rsidRPr="00E54871">
        <w:rPr>
          <w:rFonts w:ascii="Times New Roman" w:hAnsi="Times New Roman" w:cs="Times New Roman"/>
          <w:sz w:val="28"/>
        </w:rPr>
        <w:t xml:space="preserve"> :</w:t>
      </w:r>
      <w:proofErr w:type="gramEnd"/>
      <w:r w:rsidRPr="00E54871">
        <w:rPr>
          <w:rFonts w:ascii="Times New Roman" w:hAnsi="Times New Roman" w:cs="Times New Roman"/>
          <w:sz w:val="28"/>
        </w:rPr>
        <w:t xml:space="preserve"> ИТК «Дашков и К˚», 2015. - 384 с.</w:t>
      </w:r>
    </w:p>
    <w:p w:rsidR="00B66C15" w:rsidRPr="00737DE2" w:rsidRDefault="00B66C15" w:rsidP="00B66C15">
      <w:pPr>
        <w:pStyle w:val="a3"/>
        <w:numPr>
          <w:ilvl w:val="0"/>
          <w:numId w:val="26"/>
        </w:numPr>
        <w:spacing w:after="0" w:line="360" w:lineRule="auto"/>
        <w:rPr>
          <w:rFonts w:ascii="Times New Roman" w:hAnsi="Times New Roman" w:cs="Times New Roman"/>
          <w:color w:val="080000"/>
          <w:sz w:val="28"/>
          <w:szCs w:val="28"/>
        </w:rPr>
      </w:pPr>
      <w:r w:rsidRPr="00737DE2">
        <w:rPr>
          <w:rFonts w:ascii="Times New Roman" w:hAnsi="Times New Roman" w:cs="Times New Roman"/>
          <w:color w:val="080000"/>
          <w:sz w:val="28"/>
          <w:szCs w:val="28"/>
        </w:rPr>
        <w:t>Кондраков, Н. П. Бухгалтерский управленческий учет [Текст]: учебное пособие / Н. П. Кондраков, М. А. Иванова. – М.: ИНФРА-М, 2003. – 370 с.</w:t>
      </w:r>
    </w:p>
    <w:p w:rsidR="00B66C15" w:rsidRDefault="00B66C15" w:rsidP="00B66C15">
      <w:pPr>
        <w:pStyle w:val="a3"/>
        <w:numPr>
          <w:ilvl w:val="0"/>
          <w:numId w:val="26"/>
        </w:numPr>
        <w:spacing w:after="0" w:line="360" w:lineRule="auto"/>
        <w:rPr>
          <w:rFonts w:ascii="Times New Roman" w:hAnsi="Times New Roman" w:cs="Times New Roman"/>
          <w:sz w:val="28"/>
        </w:rPr>
      </w:pPr>
      <w:proofErr w:type="spellStart"/>
      <w:r w:rsidRPr="00E54871">
        <w:rPr>
          <w:rFonts w:ascii="Times New Roman" w:hAnsi="Times New Roman" w:cs="Times New Roman"/>
          <w:sz w:val="28"/>
        </w:rPr>
        <w:lastRenderedPageBreak/>
        <w:t>Лисович</w:t>
      </w:r>
      <w:proofErr w:type="spellEnd"/>
      <w:r w:rsidRPr="00E54871">
        <w:rPr>
          <w:rFonts w:ascii="Times New Roman" w:hAnsi="Times New Roman" w:cs="Times New Roman"/>
          <w:sz w:val="28"/>
        </w:rPr>
        <w:t xml:space="preserve">, Г. М. Сельскохозяйственный учет (финансовый и управленческий) [Текст]: учебник «Экономика и управление» / Г. М. </w:t>
      </w:r>
      <w:proofErr w:type="spellStart"/>
      <w:r w:rsidRPr="00E54871">
        <w:rPr>
          <w:rFonts w:ascii="Times New Roman" w:hAnsi="Times New Roman" w:cs="Times New Roman"/>
          <w:sz w:val="28"/>
        </w:rPr>
        <w:t>Лисович</w:t>
      </w:r>
      <w:proofErr w:type="spellEnd"/>
      <w:r w:rsidRPr="00E54871">
        <w:rPr>
          <w:rFonts w:ascii="Times New Roman" w:hAnsi="Times New Roman" w:cs="Times New Roman"/>
          <w:sz w:val="28"/>
        </w:rPr>
        <w:t>. – Ростов н/Д.</w:t>
      </w:r>
      <w:proofErr w:type="gramStart"/>
      <w:r w:rsidRPr="00E54871">
        <w:rPr>
          <w:rFonts w:ascii="Times New Roman" w:hAnsi="Times New Roman" w:cs="Times New Roman"/>
          <w:sz w:val="28"/>
        </w:rPr>
        <w:t xml:space="preserve"> :</w:t>
      </w:r>
      <w:proofErr w:type="gramEnd"/>
      <w:r w:rsidRPr="00E54871">
        <w:rPr>
          <w:rFonts w:ascii="Times New Roman" w:hAnsi="Times New Roman" w:cs="Times New Roman"/>
          <w:sz w:val="28"/>
        </w:rPr>
        <w:t xml:space="preserve"> ИЦ «</w:t>
      </w:r>
      <w:proofErr w:type="spellStart"/>
      <w:r w:rsidRPr="00E54871">
        <w:rPr>
          <w:rFonts w:ascii="Times New Roman" w:hAnsi="Times New Roman" w:cs="Times New Roman"/>
          <w:sz w:val="28"/>
        </w:rPr>
        <w:t>МарТ</w:t>
      </w:r>
      <w:proofErr w:type="spellEnd"/>
      <w:r w:rsidRPr="00E54871">
        <w:rPr>
          <w:rFonts w:ascii="Times New Roman" w:hAnsi="Times New Roman" w:cs="Times New Roman"/>
          <w:sz w:val="28"/>
        </w:rPr>
        <w:t>», 2002. - 720 с.</w:t>
      </w:r>
    </w:p>
    <w:p w:rsidR="00B66C15" w:rsidRDefault="00B66C15" w:rsidP="00B66C15">
      <w:pPr>
        <w:pStyle w:val="a3"/>
        <w:numPr>
          <w:ilvl w:val="0"/>
          <w:numId w:val="26"/>
        </w:numPr>
        <w:spacing w:after="0" w:line="360" w:lineRule="auto"/>
        <w:rPr>
          <w:rFonts w:ascii="Times New Roman" w:hAnsi="Times New Roman" w:cs="Times New Roman"/>
          <w:sz w:val="28"/>
        </w:rPr>
      </w:pPr>
      <w:proofErr w:type="spellStart"/>
      <w:r w:rsidRPr="00E54871">
        <w:rPr>
          <w:rFonts w:ascii="Times New Roman" w:hAnsi="Times New Roman" w:cs="Times New Roman"/>
          <w:sz w:val="28"/>
        </w:rPr>
        <w:t>Лисович</w:t>
      </w:r>
      <w:proofErr w:type="spellEnd"/>
      <w:r w:rsidRPr="00E54871">
        <w:rPr>
          <w:rFonts w:ascii="Times New Roman" w:hAnsi="Times New Roman" w:cs="Times New Roman"/>
          <w:sz w:val="28"/>
        </w:rPr>
        <w:t xml:space="preserve">, Г. М. Бухгалтерский управленческий учет в сельском хозяйстве и на перерабатывающих предприятиях АПК [Текст]: учебник / Г. М. </w:t>
      </w:r>
      <w:proofErr w:type="spellStart"/>
      <w:r w:rsidRPr="00E54871">
        <w:rPr>
          <w:rFonts w:ascii="Times New Roman" w:hAnsi="Times New Roman" w:cs="Times New Roman"/>
          <w:sz w:val="28"/>
        </w:rPr>
        <w:t>Лисович</w:t>
      </w:r>
      <w:proofErr w:type="spellEnd"/>
      <w:r w:rsidRPr="00E54871">
        <w:rPr>
          <w:rFonts w:ascii="Times New Roman" w:hAnsi="Times New Roman" w:cs="Times New Roman"/>
          <w:sz w:val="28"/>
        </w:rPr>
        <w:t>, И. Ю. Ткаченко. – Ростов н/Д.</w:t>
      </w:r>
      <w:proofErr w:type="gramStart"/>
      <w:r w:rsidRPr="00E54871">
        <w:rPr>
          <w:rFonts w:ascii="Times New Roman" w:hAnsi="Times New Roman" w:cs="Times New Roman"/>
          <w:sz w:val="28"/>
        </w:rPr>
        <w:t xml:space="preserve"> :</w:t>
      </w:r>
      <w:proofErr w:type="gramEnd"/>
      <w:r w:rsidRPr="00E54871">
        <w:rPr>
          <w:rFonts w:ascii="Times New Roman" w:hAnsi="Times New Roman" w:cs="Times New Roman"/>
          <w:sz w:val="28"/>
        </w:rPr>
        <w:t xml:space="preserve"> ИЦ «</w:t>
      </w:r>
      <w:proofErr w:type="spellStart"/>
      <w:r w:rsidRPr="00E54871">
        <w:rPr>
          <w:rFonts w:ascii="Times New Roman" w:hAnsi="Times New Roman" w:cs="Times New Roman"/>
          <w:sz w:val="28"/>
        </w:rPr>
        <w:t>МарТ</w:t>
      </w:r>
      <w:proofErr w:type="spellEnd"/>
      <w:r w:rsidRPr="00E54871">
        <w:rPr>
          <w:rFonts w:ascii="Times New Roman" w:hAnsi="Times New Roman" w:cs="Times New Roman"/>
          <w:sz w:val="28"/>
        </w:rPr>
        <w:t>», 2000. - 354 с.</w:t>
      </w:r>
    </w:p>
    <w:p w:rsidR="00B66C15" w:rsidRPr="00737DE2" w:rsidRDefault="00B66C15" w:rsidP="00B66C15">
      <w:pPr>
        <w:pStyle w:val="a3"/>
        <w:numPr>
          <w:ilvl w:val="0"/>
          <w:numId w:val="26"/>
        </w:numPr>
        <w:spacing w:after="0" w:line="360" w:lineRule="auto"/>
        <w:rPr>
          <w:rFonts w:ascii="Times New Roman" w:hAnsi="Times New Roman" w:cs="Times New Roman"/>
          <w:sz w:val="28"/>
          <w:szCs w:val="28"/>
        </w:rPr>
      </w:pPr>
      <w:r w:rsidRPr="00737DE2">
        <w:rPr>
          <w:rFonts w:ascii="Times New Roman" w:hAnsi="Times New Roman" w:cs="Times New Roman"/>
          <w:sz w:val="28"/>
          <w:szCs w:val="28"/>
        </w:rPr>
        <w:t xml:space="preserve">Минаков, И. А. Экономика сельского хозяйства </w:t>
      </w:r>
      <w:r w:rsidRPr="00737DE2">
        <w:rPr>
          <w:rFonts w:ascii="Times New Roman" w:eastAsia="Times New Roman" w:hAnsi="Times New Roman" w:cs="Times New Roman"/>
          <w:sz w:val="28"/>
          <w:szCs w:val="28"/>
          <w:lang w:eastAsia="ru-RU"/>
        </w:rPr>
        <w:t>[Текст]: учебник</w:t>
      </w:r>
      <w:r w:rsidRPr="00737DE2">
        <w:rPr>
          <w:rFonts w:ascii="Times New Roman" w:hAnsi="Times New Roman" w:cs="Times New Roman"/>
          <w:sz w:val="28"/>
          <w:szCs w:val="28"/>
        </w:rPr>
        <w:t xml:space="preserve"> / И. А. Минаков, Л. А. </w:t>
      </w:r>
      <w:proofErr w:type="spellStart"/>
      <w:r w:rsidRPr="00737DE2">
        <w:rPr>
          <w:rFonts w:ascii="Times New Roman" w:hAnsi="Times New Roman" w:cs="Times New Roman"/>
          <w:sz w:val="28"/>
          <w:szCs w:val="28"/>
        </w:rPr>
        <w:t>Сабетова</w:t>
      </w:r>
      <w:proofErr w:type="spellEnd"/>
      <w:r w:rsidRPr="00737DE2">
        <w:rPr>
          <w:rFonts w:ascii="Times New Roman" w:hAnsi="Times New Roman" w:cs="Times New Roman"/>
          <w:sz w:val="28"/>
          <w:szCs w:val="28"/>
        </w:rPr>
        <w:t xml:space="preserve">, Н. И. Куликов. - М.: </w:t>
      </w:r>
      <w:proofErr w:type="spellStart"/>
      <w:r w:rsidRPr="00737DE2">
        <w:rPr>
          <w:rFonts w:ascii="Times New Roman" w:hAnsi="Times New Roman" w:cs="Times New Roman"/>
          <w:sz w:val="28"/>
          <w:szCs w:val="28"/>
        </w:rPr>
        <w:t>КолосС</w:t>
      </w:r>
      <w:proofErr w:type="spellEnd"/>
      <w:r w:rsidRPr="00737DE2">
        <w:rPr>
          <w:rFonts w:ascii="Times New Roman" w:hAnsi="Times New Roman" w:cs="Times New Roman"/>
          <w:sz w:val="28"/>
          <w:szCs w:val="28"/>
        </w:rPr>
        <w:t>, 2003. - 328 с.</w:t>
      </w:r>
    </w:p>
    <w:p w:rsidR="00B66C15" w:rsidRDefault="00B66C15" w:rsidP="00B66C15">
      <w:pPr>
        <w:pStyle w:val="a3"/>
        <w:numPr>
          <w:ilvl w:val="0"/>
          <w:numId w:val="26"/>
        </w:numPr>
        <w:spacing w:after="0" w:line="360" w:lineRule="auto"/>
        <w:rPr>
          <w:rFonts w:ascii="Times New Roman" w:hAnsi="Times New Roman" w:cs="Times New Roman"/>
          <w:color w:val="080000"/>
          <w:sz w:val="28"/>
          <w:szCs w:val="28"/>
        </w:rPr>
      </w:pPr>
      <w:r w:rsidRPr="00737DE2">
        <w:rPr>
          <w:rFonts w:ascii="Times New Roman" w:hAnsi="Times New Roman" w:cs="Times New Roman"/>
          <w:color w:val="080000"/>
          <w:sz w:val="28"/>
          <w:szCs w:val="28"/>
        </w:rPr>
        <w:t xml:space="preserve">Николаева, О. Е., Шишкова, Т. В. Управленческий учет [Текст] / О. Е. </w:t>
      </w:r>
      <w:proofErr w:type="spellStart"/>
      <w:r w:rsidRPr="00737DE2">
        <w:rPr>
          <w:rFonts w:ascii="Times New Roman" w:hAnsi="Times New Roman" w:cs="Times New Roman"/>
          <w:color w:val="080000"/>
          <w:sz w:val="28"/>
          <w:szCs w:val="28"/>
        </w:rPr>
        <w:t>Николоева</w:t>
      </w:r>
      <w:proofErr w:type="spellEnd"/>
      <w:r w:rsidRPr="00737DE2">
        <w:rPr>
          <w:rFonts w:ascii="Times New Roman" w:hAnsi="Times New Roman" w:cs="Times New Roman"/>
          <w:color w:val="080000"/>
          <w:sz w:val="28"/>
          <w:szCs w:val="28"/>
        </w:rPr>
        <w:t>, Т. В. Шишкова. – М.: УРСС, 2000. – 368 с.</w:t>
      </w:r>
    </w:p>
    <w:p w:rsidR="00B66C15" w:rsidRPr="00737DE2" w:rsidRDefault="00B66C15" w:rsidP="00B66C15">
      <w:pPr>
        <w:pStyle w:val="a3"/>
        <w:numPr>
          <w:ilvl w:val="0"/>
          <w:numId w:val="26"/>
        </w:numPr>
        <w:spacing w:after="0" w:line="360" w:lineRule="auto"/>
        <w:rPr>
          <w:rFonts w:ascii="Times New Roman" w:hAnsi="Times New Roman" w:cs="Times New Roman"/>
          <w:sz w:val="28"/>
        </w:rPr>
      </w:pPr>
      <w:proofErr w:type="spellStart"/>
      <w:r w:rsidRPr="00737DE2">
        <w:rPr>
          <w:rFonts w:ascii="Times New Roman" w:hAnsi="Times New Roman" w:cs="Times New Roman"/>
          <w:sz w:val="28"/>
        </w:rPr>
        <w:t>Петранева</w:t>
      </w:r>
      <w:proofErr w:type="spellEnd"/>
      <w:r w:rsidRPr="00737DE2">
        <w:rPr>
          <w:rFonts w:ascii="Times New Roman" w:hAnsi="Times New Roman" w:cs="Times New Roman"/>
          <w:sz w:val="28"/>
        </w:rPr>
        <w:t xml:space="preserve">, Г. А. Экономика и управление в сельском хозяйстве [Текст]:  учебник / Г. А. </w:t>
      </w:r>
      <w:proofErr w:type="spellStart"/>
      <w:r w:rsidRPr="00737DE2">
        <w:rPr>
          <w:rFonts w:ascii="Times New Roman" w:hAnsi="Times New Roman" w:cs="Times New Roman"/>
          <w:sz w:val="28"/>
        </w:rPr>
        <w:t>Петраневой</w:t>
      </w:r>
      <w:proofErr w:type="spellEnd"/>
      <w:r w:rsidRPr="00737DE2">
        <w:rPr>
          <w:rFonts w:ascii="Times New Roman" w:hAnsi="Times New Roman" w:cs="Times New Roman"/>
          <w:sz w:val="28"/>
        </w:rPr>
        <w:t>. - М.: Издательский центр «Академия», 2003. - 352 с.</w:t>
      </w:r>
    </w:p>
    <w:p w:rsidR="00B66C15" w:rsidRDefault="00B66C15" w:rsidP="00B66C15">
      <w:pPr>
        <w:pStyle w:val="a3"/>
        <w:numPr>
          <w:ilvl w:val="0"/>
          <w:numId w:val="26"/>
        </w:numPr>
        <w:spacing w:after="0" w:line="360" w:lineRule="auto"/>
        <w:rPr>
          <w:rFonts w:ascii="Times New Roman" w:hAnsi="Times New Roman" w:cs="Times New Roman"/>
          <w:sz w:val="28"/>
        </w:rPr>
      </w:pPr>
      <w:proofErr w:type="spellStart"/>
      <w:r w:rsidRPr="00737DE2">
        <w:rPr>
          <w:rFonts w:ascii="Times New Roman" w:hAnsi="Times New Roman" w:cs="Times New Roman"/>
          <w:sz w:val="28"/>
        </w:rPr>
        <w:t>Пизенгольц</w:t>
      </w:r>
      <w:proofErr w:type="spellEnd"/>
      <w:r w:rsidRPr="00737DE2">
        <w:rPr>
          <w:rFonts w:ascii="Times New Roman" w:hAnsi="Times New Roman" w:cs="Times New Roman"/>
          <w:sz w:val="28"/>
        </w:rPr>
        <w:t xml:space="preserve">, М. З. Бухгалтерский учет в сельском хозяйстве </w:t>
      </w:r>
      <w:r w:rsidRPr="00737DE2">
        <w:rPr>
          <w:rFonts w:ascii="Times New Roman" w:hAnsi="Times New Roman" w:cs="Times New Roman"/>
          <w:color w:val="080000"/>
          <w:sz w:val="28"/>
          <w:szCs w:val="28"/>
        </w:rPr>
        <w:t>[Текст]</w:t>
      </w:r>
      <w:r w:rsidRPr="00737DE2">
        <w:rPr>
          <w:rFonts w:ascii="Times New Roman" w:hAnsi="Times New Roman" w:cs="Times New Roman"/>
          <w:sz w:val="28"/>
        </w:rPr>
        <w:t xml:space="preserve"> / М. З. </w:t>
      </w:r>
      <w:proofErr w:type="spellStart"/>
      <w:r w:rsidRPr="00737DE2">
        <w:rPr>
          <w:rFonts w:ascii="Times New Roman" w:hAnsi="Times New Roman" w:cs="Times New Roman"/>
          <w:sz w:val="28"/>
        </w:rPr>
        <w:t>Пизенгольц</w:t>
      </w:r>
      <w:proofErr w:type="spellEnd"/>
      <w:r w:rsidRPr="00737DE2">
        <w:rPr>
          <w:rFonts w:ascii="Times New Roman" w:hAnsi="Times New Roman" w:cs="Times New Roman"/>
          <w:sz w:val="28"/>
        </w:rPr>
        <w:t>,  А. П. Варавва, Ф. И. Васькин. – М.: Финансы и статистика, 2002. – 480 с.</w:t>
      </w:r>
    </w:p>
    <w:p w:rsidR="00B66C15" w:rsidRDefault="00B66C15" w:rsidP="00B66C15">
      <w:pPr>
        <w:pStyle w:val="a3"/>
        <w:numPr>
          <w:ilvl w:val="0"/>
          <w:numId w:val="26"/>
        </w:numPr>
        <w:spacing w:after="0" w:line="360" w:lineRule="auto"/>
        <w:rPr>
          <w:rFonts w:ascii="Times New Roman" w:hAnsi="Times New Roman" w:cs="Times New Roman"/>
          <w:sz w:val="28"/>
        </w:rPr>
      </w:pPr>
      <w:r w:rsidRPr="00737DE2">
        <w:rPr>
          <w:rFonts w:ascii="Times New Roman" w:hAnsi="Times New Roman" w:cs="Times New Roman"/>
          <w:sz w:val="28"/>
        </w:rPr>
        <w:t>Пономаренко, П. Г. Бухгалтерский учет, анализ и аудит [Текст]: учеб</w:t>
      </w:r>
      <w:proofErr w:type="gramStart"/>
      <w:r w:rsidRPr="00737DE2">
        <w:rPr>
          <w:rFonts w:ascii="Times New Roman" w:hAnsi="Times New Roman" w:cs="Times New Roman"/>
          <w:sz w:val="28"/>
        </w:rPr>
        <w:t>.</w:t>
      </w:r>
      <w:proofErr w:type="gramEnd"/>
      <w:r w:rsidRPr="00737DE2">
        <w:rPr>
          <w:rFonts w:ascii="Times New Roman" w:hAnsi="Times New Roman" w:cs="Times New Roman"/>
          <w:sz w:val="28"/>
        </w:rPr>
        <w:t xml:space="preserve"> </w:t>
      </w:r>
      <w:proofErr w:type="gramStart"/>
      <w:r w:rsidRPr="00737DE2">
        <w:rPr>
          <w:rFonts w:ascii="Times New Roman" w:hAnsi="Times New Roman" w:cs="Times New Roman"/>
          <w:sz w:val="28"/>
        </w:rPr>
        <w:t>п</w:t>
      </w:r>
      <w:proofErr w:type="gramEnd"/>
      <w:r w:rsidRPr="00737DE2">
        <w:rPr>
          <w:rFonts w:ascii="Times New Roman" w:hAnsi="Times New Roman" w:cs="Times New Roman"/>
          <w:sz w:val="28"/>
        </w:rPr>
        <w:t xml:space="preserve">особие / П. Г. Пономаренко. – 2-е изд., </w:t>
      </w:r>
      <w:proofErr w:type="spellStart"/>
      <w:r w:rsidRPr="00737DE2">
        <w:rPr>
          <w:rFonts w:ascii="Times New Roman" w:hAnsi="Times New Roman" w:cs="Times New Roman"/>
          <w:sz w:val="28"/>
        </w:rPr>
        <w:t>испр</w:t>
      </w:r>
      <w:proofErr w:type="spellEnd"/>
      <w:r w:rsidRPr="00737DE2">
        <w:rPr>
          <w:rFonts w:ascii="Times New Roman" w:hAnsi="Times New Roman" w:cs="Times New Roman"/>
          <w:sz w:val="28"/>
        </w:rPr>
        <w:t>. – Минск</w:t>
      </w:r>
      <w:proofErr w:type="gramStart"/>
      <w:r w:rsidRPr="00737DE2">
        <w:rPr>
          <w:rFonts w:ascii="Times New Roman" w:hAnsi="Times New Roman" w:cs="Times New Roman"/>
          <w:sz w:val="28"/>
        </w:rPr>
        <w:t xml:space="preserve"> :</w:t>
      </w:r>
      <w:proofErr w:type="gramEnd"/>
      <w:r w:rsidRPr="00737DE2">
        <w:rPr>
          <w:rFonts w:ascii="Times New Roman" w:hAnsi="Times New Roman" w:cs="Times New Roman"/>
          <w:sz w:val="28"/>
        </w:rPr>
        <w:t xml:space="preserve"> </w:t>
      </w:r>
      <w:proofErr w:type="spellStart"/>
      <w:r w:rsidRPr="00737DE2">
        <w:rPr>
          <w:rFonts w:ascii="Times New Roman" w:hAnsi="Times New Roman" w:cs="Times New Roman"/>
          <w:sz w:val="28"/>
        </w:rPr>
        <w:t>Выш</w:t>
      </w:r>
      <w:proofErr w:type="spellEnd"/>
      <w:r w:rsidRPr="00737DE2">
        <w:rPr>
          <w:rFonts w:ascii="Times New Roman" w:hAnsi="Times New Roman" w:cs="Times New Roman"/>
          <w:sz w:val="28"/>
        </w:rPr>
        <w:t xml:space="preserve">. </w:t>
      </w:r>
      <w:proofErr w:type="spellStart"/>
      <w:r w:rsidRPr="00737DE2">
        <w:rPr>
          <w:rFonts w:ascii="Times New Roman" w:hAnsi="Times New Roman" w:cs="Times New Roman"/>
          <w:sz w:val="28"/>
        </w:rPr>
        <w:t>шк</w:t>
      </w:r>
      <w:proofErr w:type="spellEnd"/>
      <w:r w:rsidRPr="00737DE2">
        <w:rPr>
          <w:rFonts w:ascii="Times New Roman" w:hAnsi="Times New Roman" w:cs="Times New Roman"/>
          <w:sz w:val="28"/>
        </w:rPr>
        <w:t>., 2007. – 527с.</w:t>
      </w:r>
    </w:p>
    <w:p w:rsidR="00B66C15" w:rsidRPr="00AB0F2A" w:rsidRDefault="00B66C15" w:rsidP="00B66C15">
      <w:pPr>
        <w:pStyle w:val="a3"/>
        <w:numPr>
          <w:ilvl w:val="0"/>
          <w:numId w:val="26"/>
        </w:numPr>
        <w:spacing w:after="0" w:line="360" w:lineRule="auto"/>
        <w:rPr>
          <w:rFonts w:ascii="Times New Roman" w:hAnsi="Times New Roman" w:cs="Times New Roman"/>
          <w:sz w:val="28"/>
        </w:rPr>
      </w:pPr>
      <w:r w:rsidRPr="00AB0F2A">
        <w:rPr>
          <w:rFonts w:ascii="Times New Roman" w:eastAsia="Times New Roman" w:hAnsi="Times New Roman" w:cs="Times New Roman"/>
          <w:sz w:val="28"/>
          <w:szCs w:val="28"/>
          <w:lang w:eastAsia="ru-RU"/>
        </w:rPr>
        <w:t xml:space="preserve">Савицкая, Г. В. Анализ хозяйственной деятельности предприятий АПК [Текст]: учебник / Г. В. Савицкая. – 3-е изд., </w:t>
      </w:r>
      <w:proofErr w:type="spellStart"/>
      <w:r w:rsidRPr="00AB0F2A">
        <w:rPr>
          <w:rFonts w:ascii="Times New Roman" w:eastAsia="Times New Roman" w:hAnsi="Times New Roman" w:cs="Times New Roman"/>
          <w:sz w:val="28"/>
          <w:szCs w:val="28"/>
          <w:lang w:eastAsia="ru-RU"/>
        </w:rPr>
        <w:t>испр</w:t>
      </w:r>
      <w:proofErr w:type="spellEnd"/>
      <w:r w:rsidRPr="00AB0F2A">
        <w:rPr>
          <w:rFonts w:ascii="Times New Roman" w:eastAsia="Times New Roman" w:hAnsi="Times New Roman" w:cs="Times New Roman"/>
          <w:sz w:val="28"/>
          <w:szCs w:val="28"/>
          <w:lang w:eastAsia="ru-RU"/>
        </w:rPr>
        <w:t>. – Мн.: Новое знание, 2003. – 696 с.</w:t>
      </w:r>
    </w:p>
    <w:p w:rsidR="00B66C15" w:rsidRDefault="00B66C15" w:rsidP="00B66C15">
      <w:pPr>
        <w:pStyle w:val="a3"/>
        <w:numPr>
          <w:ilvl w:val="0"/>
          <w:numId w:val="26"/>
        </w:numPr>
        <w:spacing w:after="0" w:line="360" w:lineRule="auto"/>
        <w:rPr>
          <w:rFonts w:ascii="Times New Roman" w:hAnsi="Times New Roman" w:cs="Times New Roman"/>
          <w:sz w:val="28"/>
        </w:rPr>
      </w:pPr>
      <w:proofErr w:type="spellStart"/>
      <w:r w:rsidRPr="00AB0F2A">
        <w:rPr>
          <w:rFonts w:ascii="Times New Roman" w:hAnsi="Times New Roman" w:cs="Times New Roman"/>
          <w:sz w:val="28"/>
        </w:rPr>
        <w:t>Стоцкий</w:t>
      </w:r>
      <w:proofErr w:type="spellEnd"/>
      <w:r w:rsidRPr="00AB0F2A">
        <w:rPr>
          <w:rFonts w:ascii="Times New Roman" w:hAnsi="Times New Roman" w:cs="Times New Roman"/>
          <w:sz w:val="28"/>
        </w:rPr>
        <w:t xml:space="preserve">, В. И. Основы калькуляции и экономического анализа себестоимости </w:t>
      </w:r>
      <w:r w:rsidRPr="00AB0F2A">
        <w:rPr>
          <w:rFonts w:ascii="Times New Roman" w:hAnsi="Times New Roman" w:cs="Times New Roman"/>
          <w:color w:val="080000"/>
          <w:sz w:val="28"/>
          <w:szCs w:val="28"/>
        </w:rPr>
        <w:t xml:space="preserve">[Текст] / В. И. </w:t>
      </w:r>
      <w:proofErr w:type="spellStart"/>
      <w:r w:rsidRPr="00AB0F2A">
        <w:rPr>
          <w:rFonts w:ascii="Times New Roman" w:hAnsi="Times New Roman" w:cs="Times New Roman"/>
          <w:color w:val="080000"/>
          <w:sz w:val="28"/>
          <w:szCs w:val="28"/>
        </w:rPr>
        <w:t>Стоцкий</w:t>
      </w:r>
      <w:proofErr w:type="spellEnd"/>
      <w:r w:rsidRPr="00AB0F2A">
        <w:rPr>
          <w:rFonts w:ascii="Times New Roman" w:hAnsi="Times New Roman" w:cs="Times New Roman"/>
          <w:sz w:val="28"/>
        </w:rPr>
        <w:t xml:space="preserve">. - М.: </w:t>
      </w:r>
      <w:proofErr w:type="spellStart"/>
      <w:r w:rsidRPr="00AB0F2A">
        <w:rPr>
          <w:rFonts w:ascii="Times New Roman" w:hAnsi="Times New Roman" w:cs="Times New Roman"/>
          <w:sz w:val="28"/>
        </w:rPr>
        <w:t>Соцэкгиз</w:t>
      </w:r>
      <w:proofErr w:type="spellEnd"/>
      <w:r w:rsidRPr="00AB0F2A">
        <w:rPr>
          <w:rFonts w:ascii="Times New Roman" w:hAnsi="Times New Roman" w:cs="Times New Roman"/>
          <w:sz w:val="28"/>
        </w:rPr>
        <w:t>, 2004. - 479 с.</w:t>
      </w:r>
    </w:p>
    <w:p w:rsidR="00B66C15" w:rsidRPr="00AB0F2A" w:rsidRDefault="00B66C15" w:rsidP="00B66C15">
      <w:pPr>
        <w:pStyle w:val="a3"/>
        <w:numPr>
          <w:ilvl w:val="0"/>
          <w:numId w:val="26"/>
        </w:numPr>
        <w:spacing w:after="0" w:line="360" w:lineRule="auto"/>
        <w:rPr>
          <w:rFonts w:ascii="Times New Roman" w:hAnsi="Times New Roman" w:cs="Times New Roman"/>
          <w:sz w:val="28"/>
        </w:rPr>
      </w:pPr>
      <w:r w:rsidRPr="00AB0F2A">
        <w:rPr>
          <w:rFonts w:ascii="Times New Roman" w:hAnsi="Times New Roman" w:cs="Times New Roman"/>
          <w:sz w:val="28"/>
          <w:szCs w:val="28"/>
        </w:rPr>
        <w:t xml:space="preserve">Шакиров, Ф. К. </w:t>
      </w:r>
      <w:r w:rsidRPr="00AB0F2A">
        <w:rPr>
          <w:rFonts w:ascii="Times New Roman" w:eastAsia="Calibri" w:hAnsi="Times New Roman" w:cs="Times New Roman"/>
          <w:sz w:val="28"/>
          <w:szCs w:val="28"/>
        </w:rPr>
        <w:t>Организация сельскохозяйственного производства</w:t>
      </w:r>
      <w:r w:rsidRPr="00AB0F2A">
        <w:rPr>
          <w:rFonts w:ascii="Times New Roman" w:hAnsi="Times New Roman" w:cs="Times New Roman"/>
          <w:sz w:val="28"/>
          <w:szCs w:val="28"/>
        </w:rPr>
        <w:t xml:space="preserve"> [Текст]: учебник </w:t>
      </w:r>
      <w:r w:rsidRPr="00AB0F2A">
        <w:rPr>
          <w:rFonts w:ascii="Times New Roman" w:eastAsia="Calibri" w:hAnsi="Times New Roman" w:cs="Times New Roman"/>
          <w:sz w:val="28"/>
          <w:szCs w:val="28"/>
        </w:rPr>
        <w:t>/ Под ред. Ф. К. Шакирова. – М.: Колос, 2000. – 504 с.</w:t>
      </w:r>
    </w:p>
    <w:p w:rsidR="00B66C15" w:rsidRPr="00AB0F2A" w:rsidRDefault="00B66C15" w:rsidP="00B66C15">
      <w:pPr>
        <w:pStyle w:val="a3"/>
        <w:numPr>
          <w:ilvl w:val="0"/>
          <w:numId w:val="26"/>
        </w:numPr>
        <w:spacing w:after="0" w:line="360" w:lineRule="auto"/>
        <w:rPr>
          <w:rFonts w:ascii="Times New Roman" w:hAnsi="Times New Roman" w:cs="Times New Roman"/>
          <w:sz w:val="28"/>
        </w:rPr>
      </w:pPr>
      <w:proofErr w:type="spellStart"/>
      <w:r w:rsidRPr="00AB0F2A">
        <w:rPr>
          <w:rFonts w:ascii="Times New Roman" w:hAnsi="Times New Roman" w:cs="Times New Roman"/>
          <w:sz w:val="28"/>
        </w:rPr>
        <w:t>Шиврина</w:t>
      </w:r>
      <w:proofErr w:type="spellEnd"/>
      <w:r w:rsidRPr="00AB0F2A">
        <w:rPr>
          <w:rFonts w:ascii="Times New Roman" w:hAnsi="Times New Roman" w:cs="Times New Roman"/>
          <w:sz w:val="28"/>
        </w:rPr>
        <w:t xml:space="preserve">, Т.Б. Экономика АПК </w:t>
      </w:r>
      <w:r w:rsidRPr="00AB0F2A">
        <w:rPr>
          <w:rFonts w:ascii="Times New Roman" w:eastAsia="Times New Roman" w:hAnsi="Times New Roman" w:cs="Times New Roman"/>
          <w:sz w:val="28"/>
          <w:szCs w:val="28"/>
          <w:lang w:eastAsia="ru-RU"/>
        </w:rPr>
        <w:t>[Текст]</w:t>
      </w:r>
      <w:r w:rsidRPr="00AB0F2A">
        <w:rPr>
          <w:rFonts w:ascii="Times New Roman" w:hAnsi="Times New Roman" w:cs="Times New Roman"/>
          <w:sz w:val="28"/>
        </w:rPr>
        <w:t xml:space="preserve">: Учебное пособие / Т. Б. </w:t>
      </w:r>
      <w:proofErr w:type="spellStart"/>
      <w:r w:rsidRPr="00AB0F2A">
        <w:rPr>
          <w:rFonts w:ascii="Times New Roman" w:hAnsi="Times New Roman" w:cs="Times New Roman"/>
          <w:sz w:val="28"/>
        </w:rPr>
        <w:t>Шиврина</w:t>
      </w:r>
      <w:proofErr w:type="spellEnd"/>
      <w:r w:rsidRPr="00AB0F2A">
        <w:rPr>
          <w:rFonts w:ascii="Times New Roman" w:hAnsi="Times New Roman" w:cs="Times New Roman"/>
          <w:sz w:val="28"/>
        </w:rPr>
        <w:t>, Ю. С. Жукова. – Киров: ФГБОУ ВПО Вятская ГСХА, 2012. – 199 с.</w:t>
      </w:r>
    </w:p>
    <w:p w:rsidR="00152F36" w:rsidRDefault="00152F36">
      <w:pPr>
        <w:jc w:val="left"/>
        <w:rPr>
          <w:rFonts w:ascii="Times New Roman" w:hAnsi="Times New Roman" w:cs="Times New Roman"/>
          <w:sz w:val="28"/>
        </w:rPr>
      </w:pPr>
      <w:r>
        <w:rPr>
          <w:rFonts w:ascii="Times New Roman" w:hAnsi="Times New Roman" w:cs="Times New Roman"/>
          <w:sz w:val="28"/>
        </w:rPr>
        <w:br w:type="page"/>
      </w:r>
    </w:p>
    <w:p w:rsidR="00152F36" w:rsidRDefault="00152F36" w:rsidP="00152F36">
      <w:pPr>
        <w:spacing w:after="0" w:line="360" w:lineRule="auto"/>
        <w:ind w:firstLine="709"/>
        <w:jc w:val="center"/>
        <w:rPr>
          <w:rFonts w:ascii="Times New Roman" w:hAnsi="Times New Roman" w:cs="Times New Roman"/>
          <w:sz w:val="144"/>
          <w:szCs w:val="144"/>
        </w:rPr>
      </w:pPr>
    </w:p>
    <w:p w:rsidR="00152F36" w:rsidRDefault="00152F36" w:rsidP="00152F36">
      <w:pPr>
        <w:spacing w:after="0" w:line="360" w:lineRule="auto"/>
        <w:ind w:firstLine="709"/>
        <w:jc w:val="center"/>
        <w:rPr>
          <w:rFonts w:ascii="Times New Roman" w:hAnsi="Times New Roman" w:cs="Times New Roman"/>
          <w:sz w:val="144"/>
          <w:szCs w:val="144"/>
        </w:rPr>
      </w:pPr>
    </w:p>
    <w:p w:rsidR="0030139A" w:rsidRDefault="00152F36" w:rsidP="00152F36">
      <w:pPr>
        <w:spacing w:after="0" w:line="360" w:lineRule="auto"/>
        <w:ind w:firstLine="709"/>
        <w:jc w:val="center"/>
        <w:rPr>
          <w:rFonts w:ascii="Times New Roman" w:hAnsi="Times New Roman" w:cs="Times New Roman"/>
          <w:sz w:val="144"/>
          <w:szCs w:val="144"/>
        </w:rPr>
      </w:pPr>
      <w:r w:rsidRPr="00152F36">
        <w:rPr>
          <w:rFonts w:ascii="Times New Roman" w:hAnsi="Times New Roman" w:cs="Times New Roman"/>
          <w:sz w:val="144"/>
          <w:szCs w:val="144"/>
        </w:rPr>
        <w:t>Приложения</w:t>
      </w:r>
    </w:p>
    <w:p w:rsidR="0030139A" w:rsidRDefault="0030139A">
      <w:pPr>
        <w:jc w:val="left"/>
        <w:rPr>
          <w:rFonts w:ascii="Times New Roman" w:hAnsi="Times New Roman" w:cs="Times New Roman"/>
          <w:sz w:val="144"/>
          <w:szCs w:val="144"/>
        </w:rPr>
      </w:pPr>
    </w:p>
    <w:sectPr w:rsidR="0030139A" w:rsidSect="00A51ADD">
      <w:footerReference w:type="default" r:id="rId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208" w:rsidRDefault="00696208" w:rsidP="00362590">
      <w:pPr>
        <w:spacing w:after="0" w:line="240" w:lineRule="auto"/>
      </w:pPr>
      <w:r>
        <w:separator/>
      </w:r>
    </w:p>
  </w:endnote>
  <w:endnote w:type="continuationSeparator" w:id="0">
    <w:p w:rsidR="00696208" w:rsidRDefault="00696208" w:rsidP="00362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122735"/>
    </w:sdtPr>
    <w:sdtEndPr/>
    <w:sdtContent>
      <w:p w:rsidR="00AD3DBA" w:rsidRDefault="009D56DE">
        <w:pPr>
          <w:pStyle w:val="ac"/>
          <w:jc w:val="center"/>
        </w:pPr>
        <w:r>
          <w:fldChar w:fldCharType="begin"/>
        </w:r>
        <w:r>
          <w:instrText xml:space="preserve"> PAGE   \* MERGEFORMAT </w:instrText>
        </w:r>
        <w:r>
          <w:fldChar w:fldCharType="separate"/>
        </w:r>
        <w:r w:rsidR="00C24051">
          <w:rPr>
            <w:noProof/>
          </w:rPr>
          <w:t>5</w:t>
        </w:r>
        <w:r>
          <w:rPr>
            <w:noProof/>
          </w:rPr>
          <w:fldChar w:fldCharType="end"/>
        </w:r>
      </w:p>
    </w:sdtContent>
  </w:sdt>
  <w:p w:rsidR="00AD3DBA" w:rsidRDefault="00AD3DB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208" w:rsidRDefault="00696208" w:rsidP="00362590">
      <w:pPr>
        <w:spacing w:after="0" w:line="240" w:lineRule="auto"/>
      </w:pPr>
      <w:r>
        <w:separator/>
      </w:r>
    </w:p>
  </w:footnote>
  <w:footnote w:type="continuationSeparator" w:id="0">
    <w:p w:rsidR="00696208" w:rsidRDefault="00696208" w:rsidP="003625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7687"/>
    <w:multiLevelType w:val="hybridMultilevel"/>
    <w:tmpl w:val="E6D6620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3F21792"/>
    <w:multiLevelType w:val="hybridMultilevel"/>
    <w:tmpl w:val="84A095FE"/>
    <w:lvl w:ilvl="0" w:tplc="4AB0BE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FA433A"/>
    <w:multiLevelType w:val="hybridMultilevel"/>
    <w:tmpl w:val="781409D4"/>
    <w:lvl w:ilvl="0" w:tplc="66ECD1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718609F"/>
    <w:multiLevelType w:val="hybridMultilevel"/>
    <w:tmpl w:val="1C52FB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CED2056"/>
    <w:multiLevelType w:val="hybridMultilevel"/>
    <w:tmpl w:val="621888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E494434"/>
    <w:multiLevelType w:val="hybridMultilevel"/>
    <w:tmpl w:val="79A07B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1441ED6"/>
    <w:multiLevelType w:val="hybridMultilevel"/>
    <w:tmpl w:val="842E3D54"/>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7">
    <w:nsid w:val="121E47CE"/>
    <w:multiLevelType w:val="hybridMultilevel"/>
    <w:tmpl w:val="E1A4DB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77051A6"/>
    <w:multiLevelType w:val="hybridMultilevel"/>
    <w:tmpl w:val="74822A92"/>
    <w:lvl w:ilvl="0" w:tplc="66ECD1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A421AE5"/>
    <w:multiLevelType w:val="hybridMultilevel"/>
    <w:tmpl w:val="1256D08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D2E1C2A"/>
    <w:multiLevelType w:val="hybridMultilevel"/>
    <w:tmpl w:val="F89ABBA4"/>
    <w:lvl w:ilvl="0" w:tplc="AB8CC2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F1B0211"/>
    <w:multiLevelType w:val="hybridMultilevel"/>
    <w:tmpl w:val="EDBA8824"/>
    <w:lvl w:ilvl="0" w:tplc="3E245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FD26573"/>
    <w:multiLevelType w:val="multilevel"/>
    <w:tmpl w:val="D14261A4"/>
    <w:lvl w:ilvl="0">
      <w:start w:val="1"/>
      <w:numFmt w:val="decimal"/>
      <w:lvlText w:val="%1"/>
      <w:lvlJc w:val="left"/>
      <w:pPr>
        <w:ind w:left="765" w:hanging="765"/>
      </w:pPr>
      <w:rPr>
        <w:rFonts w:hint="default"/>
      </w:rPr>
    </w:lvl>
    <w:lvl w:ilvl="1">
      <w:start w:val="1"/>
      <w:numFmt w:val="decimal"/>
      <w:lvlText w:val="%1.%2"/>
      <w:lvlJc w:val="left"/>
      <w:pPr>
        <w:ind w:left="1845" w:hanging="765"/>
      </w:pPr>
      <w:rPr>
        <w:rFonts w:hint="default"/>
      </w:rPr>
    </w:lvl>
    <w:lvl w:ilvl="2">
      <w:start w:val="1"/>
      <w:numFmt w:val="decimal"/>
      <w:lvlText w:val="%1.%2.%3"/>
      <w:lvlJc w:val="left"/>
      <w:pPr>
        <w:ind w:left="2925" w:hanging="765"/>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3">
    <w:nsid w:val="26721D11"/>
    <w:multiLevelType w:val="hybridMultilevel"/>
    <w:tmpl w:val="A2981E7C"/>
    <w:lvl w:ilvl="0" w:tplc="66ECD13C">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786026"/>
    <w:multiLevelType w:val="hybridMultilevel"/>
    <w:tmpl w:val="A79EE99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nsid w:val="27FF21A2"/>
    <w:multiLevelType w:val="hybridMultilevel"/>
    <w:tmpl w:val="344E13B6"/>
    <w:lvl w:ilvl="0" w:tplc="66ECD1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91D6E46"/>
    <w:multiLevelType w:val="multilevel"/>
    <w:tmpl w:val="D14261A4"/>
    <w:lvl w:ilvl="0">
      <w:start w:val="1"/>
      <w:numFmt w:val="decimal"/>
      <w:lvlText w:val="%1"/>
      <w:lvlJc w:val="left"/>
      <w:pPr>
        <w:ind w:left="765" w:hanging="765"/>
      </w:pPr>
      <w:rPr>
        <w:rFonts w:hint="default"/>
      </w:rPr>
    </w:lvl>
    <w:lvl w:ilvl="1">
      <w:start w:val="1"/>
      <w:numFmt w:val="decimal"/>
      <w:lvlText w:val="%1.%2"/>
      <w:lvlJc w:val="left"/>
      <w:pPr>
        <w:ind w:left="1845" w:hanging="765"/>
      </w:pPr>
      <w:rPr>
        <w:rFonts w:hint="default"/>
      </w:rPr>
    </w:lvl>
    <w:lvl w:ilvl="2">
      <w:start w:val="1"/>
      <w:numFmt w:val="decimal"/>
      <w:lvlText w:val="%1.%2.%3"/>
      <w:lvlJc w:val="left"/>
      <w:pPr>
        <w:ind w:left="2925" w:hanging="765"/>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
    <w:nsid w:val="2BC55D1D"/>
    <w:multiLevelType w:val="hybridMultilevel"/>
    <w:tmpl w:val="F3D28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322331"/>
    <w:multiLevelType w:val="hybridMultilevel"/>
    <w:tmpl w:val="74D825D0"/>
    <w:lvl w:ilvl="0" w:tplc="9B8001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41D7995"/>
    <w:multiLevelType w:val="hybridMultilevel"/>
    <w:tmpl w:val="30F47D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6372687"/>
    <w:multiLevelType w:val="multilevel"/>
    <w:tmpl w:val="D14261A4"/>
    <w:lvl w:ilvl="0">
      <w:start w:val="1"/>
      <w:numFmt w:val="decimal"/>
      <w:lvlText w:val="%1"/>
      <w:lvlJc w:val="left"/>
      <w:pPr>
        <w:ind w:left="765" w:hanging="765"/>
      </w:pPr>
      <w:rPr>
        <w:rFonts w:hint="default"/>
      </w:rPr>
    </w:lvl>
    <w:lvl w:ilvl="1">
      <w:start w:val="1"/>
      <w:numFmt w:val="decimal"/>
      <w:lvlText w:val="%1.%2"/>
      <w:lvlJc w:val="left"/>
      <w:pPr>
        <w:ind w:left="1845" w:hanging="765"/>
      </w:pPr>
      <w:rPr>
        <w:rFonts w:hint="default"/>
      </w:rPr>
    </w:lvl>
    <w:lvl w:ilvl="2">
      <w:start w:val="1"/>
      <w:numFmt w:val="decimal"/>
      <w:lvlText w:val="%1.%2.%3"/>
      <w:lvlJc w:val="left"/>
      <w:pPr>
        <w:ind w:left="2925" w:hanging="765"/>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nsid w:val="372F443D"/>
    <w:multiLevelType w:val="hybridMultilevel"/>
    <w:tmpl w:val="391079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3B124FA0"/>
    <w:multiLevelType w:val="hybridMultilevel"/>
    <w:tmpl w:val="94F069BC"/>
    <w:lvl w:ilvl="0" w:tplc="151C4A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B8940B3"/>
    <w:multiLevelType w:val="multilevel"/>
    <w:tmpl w:val="9BD6D12E"/>
    <w:lvl w:ilvl="0">
      <w:start w:val="3"/>
      <w:numFmt w:val="decimal"/>
      <w:lvlText w:val="%1"/>
      <w:lvlJc w:val="left"/>
      <w:pPr>
        <w:ind w:left="375" w:hanging="375"/>
      </w:pPr>
      <w:rPr>
        <w:rFonts w:hint="default"/>
      </w:rPr>
    </w:lvl>
    <w:lvl w:ilvl="1">
      <w:start w:val="1"/>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4">
    <w:nsid w:val="40567542"/>
    <w:multiLevelType w:val="hybridMultilevel"/>
    <w:tmpl w:val="522254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45B2525"/>
    <w:multiLevelType w:val="hybridMultilevel"/>
    <w:tmpl w:val="7682BF4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6FF6C63"/>
    <w:multiLevelType w:val="hybridMultilevel"/>
    <w:tmpl w:val="5F56F73E"/>
    <w:lvl w:ilvl="0" w:tplc="E8F0D4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AB07EF9"/>
    <w:multiLevelType w:val="hybridMultilevel"/>
    <w:tmpl w:val="F856C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7C41EC"/>
    <w:multiLevelType w:val="hybridMultilevel"/>
    <w:tmpl w:val="5A12CF80"/>
    <w:lvl w:ilvl="0" w:tplc="66ECD1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04C393E"/>
    <w:multiLevelType w:val="hybridMultilevel"/>
    <w:tmpl w:val="811235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51806CE0"/>
    <w:multiLevelType w:val="hybridMultilevel"/>
    <w:tmpl w:val="C4347E2A"/>
    <w:lvl w:ilvl="0" w:tplc="66ECD1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20C4D25"/>
    <w:multiLevelType w:val="hybridMultilevel"/>
    <w:tmpl w:val="54C4766C"/>
    <w:lvl w:ilvl="0" w:tplc="F63AD824">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44A503A"/>
    <w:multiLevelType w:val="multilevel"/>
    <w:tmpl w:val="0E7E375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5A9084C"/>
    <w:multiLevelType w:val="hybridMultilevel"/>
    <w:tmpl w:val="794E1890"/>
    <w:lvl w:ilvl="0" w:tplc="9A32FE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6C806C6"/>
    <w:multiLevelType w:val="hybridMultilevel"/>
    <w:tmpl w:val="6B82B2E0"/>
    <w:lvl w:ilvl="0" w:tplc="D8689C36">
      <w:start w:val="1"/>
      <w:numFmt w:val="decimal"/>
      <w:lvlText w:val="%1."/>
      <w:lvlJc w:val="left"/>
      <w:pPr>
        <w:ind w:left="907" w:hanging="360"/>
      </w:pPr>
      <w:rPr>
        <w:rFonts w:hint="default"/>
        <w:u w:val="single"/>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35">
    <w:nsid w:val="57C031CA"/>
    <w:multiLevelType w:val="hybridMultilevel"/>
    <w:tmpl w:val="5F549C58"/>
    <w:lvl w:ilvl="0" w:tplc="A446A870">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BCB45C6"/>
    <w:multiLevelType w:val="hybridMultilevel"/>
    <w:tmpl w:val="B2E0C1B8"/>
    <w:lvl w:ilvl="0" w:tplc="147E9E2C">
      <w:start w:val="1"/>
      <w:numFmt w:val="bullet"/>
      <w:lvlText w:val="-"/>
      <w:lvlJc w:val="left"/>
      <w:pPr>
        <w:ind w:left="2235" w:hanging="360"/>
      </w:pPr>
      <w:rPr>
        <w:rFonts w:ascii="Times New Roman" w:eastAsia="Times New Roman" w:hAnsi="Times New Roman" w:cs="Times New Roman" w:hint="default"/>
      </w:rPr>
    </w:lvl>
    <w:lvl w:ilvl="1" w:tplc="04190003" w:tentative="1">
      <w:start w:val="1"/>
      <w:numFmt w:val="bullet"/>
      <w:lvlText w:val="o"/>
      <w:lvlJc w:val="left"/>
      <w:pPr>
        <w:ind w:left="2955" w:hanging="360"/>
      </w:pPr>
      <w:rPr>
        <w:rFonts w:ascii="Courier New" w:hAnsi="Courier New" w:cs="Courier New" w:hint="default"/>
      </w:rPr>
    </w:lvl>
    <w:lvl w:ilvl="2" w:tplc="04190005" w:tentative="1">
      <w:start w:val="1"/>
      <w:numFmt w:val="bullet"/>
      <w:lvlText w:val=""/>
      <w:lvlJc w:val="left"/>
      <w:pPr>
        <w:ind w:left="3675" w:hanging="360"/>
      </w:pPr>
      <w:rPr>
        <w:rFonts w:ascii="Wingdings" w:hAnsi="Wingdings" w:hint="default"/>
      </w:rPr>
    </w:lvl>
    <w:lvl w:ilvl="3" w:tplc="04190001" w:tentative="1">
      <w:start w:val="1"/>
      <w:numFmt w:val="bullet"/>
      <w:lvlText w:val=""/>
      <w:lvlJc w:val="left"/>
      <w:pPr>
        <w:ind w:left="4395" w:hanging="360"/>
      </w:pPr>
      <w:rPr>
        <w:rFonts w:ascii="Symbol" w:hAnsi="Symbol" w:hint="default"/>
      </w:rPr>
    </w:lvl>
    <w:lvl w:ilvl="4" w:tplc="04190003" w:tentative="1">
      <w:start w:val="1"/>
      <w:numFmt w:val="bullet"/>
      <w:lvlText w:val="o"/>
      <w:lvlJc w:val="left"/>
      <w:pPr>
        <w:ind w:left="5115" w:hanging="360"/>
      </w:pPr>
      <w:rPr>
        <w:rFonts w:ascii="Courier New" w:hAnsi="Courier New" w:cs="Courier New" w:hint="default"/>
      </w:rPr>
    </w:lvl>
    <w:lvl w:ilvl="5" w:tplc="04190005" w:tentative="1">
      <w:start w:val="1"/>
      <w:numFmt w:val="bullet"/>
      <w:lvlText w:val=""/>
      <w:lvlJc w:val="left"/>
      <w:pPr>
        <w:ind w:left="5835" w:hanging="360"/>
      </w:pPr>
      <w:rPr>
        <w:rFonts w:ascii="Wingdings" w:hAnsi="Wingdings" w:hint="default"/>
      </w:rPr>
    </w:lvl>
    <w:lvl w:ilvl="6" w:tplc="04190001" w:tentative="1">
      <w:start w:val="1"/>
      <w:numFmt w:val="bullet"/>
      <w:lvlText w:val=""/>
      <w:lvlJc w:val="left"/>
      <w:pPr>
        <w:ind w:left="6555" w:hanging="360"/>
      </w:pPr>
      <w:rPr>
        <w:rFonts w:ascii="Symbol" w:hAnsi="Symbol" w:hint="default"/>
      </w:rPr>
    </w:lvl>
    <w:lvl w:ilvl="7" w:tplc="04190003" w:tentative="1">
      <w:start w:val="1"/>
      <w:numFmt w:val="bullet"/>
      <w:lvlText w:val="o"/>
      <w:lvlJc w:val="left"/>
      <w:pPr>
        <w:ind w:left="7275" w:hanging="360"/>
      </w:pPr>
      <w:rPr>
        <w:rFonts w:ascii="Courier New" w:hAnsi="Courier New" w:cs="Courier New" w:hint="default"/>
      </w:rPr>
    </w:lvl>
    <w:lvl w:ilvl="8" w:tplc="04190005" w:tentative="1">
      <w:start w:val="1"/>
      <w:numFmt w:val="bullet"/>
      <w:lvlText w:val=""/>
      <w:lvlJc w:val="left"/>
      <w:pPr>
        <w:ind w:left="7995" w:hanging="360"/>
      </w:pPr>
      <w:rPr>
        <w:rFonts w:ascii="Wingdings" w:hAnsi="Wingdings" w:hint="default"/>
      </w:rPr>
    </w:lvl>
  </w:abstractNum>
  <w:abstractNum w:abstractNumId="37">
    <w:nsid w:val="5C3D698D"/>
    <w:multiLevelType w:val="multilevel"/>
    <w:tmpl w:val="D14261A4"/>
    <w:lvl w:ilvl="0">
      <w:start w:val="1"/>
      <w:numFmt w:val="decimal"/>
      <w:lvlText w:val="%1"/>
      <w:lvlJc w:val="left"/>
      <w:pPr>
        <w:ind w:left="765" w:hanging="765"/>
      </w:pPr>
      <w:rPr>
        <w:rFonts w:hint="default"/>
      </w:rPr>
    </w:lvl>
    <w:lvl w:ilvl="1">
      <w:start w:val="1"/>
      <w:numFmt w:val="decimal"/>
      <w:lvlText w:val="%1.%2"/>
      <w:lvlJc w:val="left"/>
      <w:pPr>
        <w:ind w:left="1845" w:hanging="765"/>
      </w:pPr>
      <w:rPr>
        <w:rFonts w:hint="default"/>
      </w:rPr>
    </w:lvl>
    <w:lvl w:ilvl="2">
      <w:start w:val="1"/>
      <w:numFmt w:val="decimal"/>
      <w:lvlText w:val="%1.%2.%3"/>
      <w:lvlJc w:val="left"/>
      <w:pPr>
        <w:ind w:left="2925" w:hanging="765"/>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8">
    <w:nsid w:val="5C9620ED"/>
    <w:multiLevelType w:val="hybridMultilevel"/>
    <w:tmpl w:val="BB621E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67086EBC"/>
    <w:multiLevelType w:val="multilevel"/>
    <w:tmpl w:val="D14261A4"/>
    <w:lvl w:ilvl="0">
      <w:start w:val="1"/>
      <w:numFmt w:val="decimal"/>
      <w:lvlText w:val="%1"/>
      <w:lvlJc w:val="left"/>
      <w:pPr>
        <w:ind w:left="765" w:hanging="765"/>
      </w:pPr>
      <w:rPr>
        <w:rFonts w:hint="default"/>
      </w:rPr>
    </w:lvl>
    <w:lvl w:ilvl="1">
      <w:start w:val="1"/>
      <w:numFmt w:val="decimal"/>
      <w:lvlText w:val="%1.%2"/>
      <w:lvlJc w:val="left"/>
      <w:pPr>
        <w:ind w:left="1845" w:hanging="765"/>
      </w:pPr>
      <w:rPr>
        <w:rFonts w:hint="default"/>
      </w:rPr>
    </w:lvl>
    <w:lvl w:ilvl="2">
      <w:start w:val="1"/>
      <w:numFmt w:val="decimal"/>
      <w:lvlText w:val="%1.%2.%3"/>
      <w:lvlJc w:val="left"/>
      <w:pPr>
        <w:ind w:left="2925" w:hanging="765"/>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0">
    <w:nsid w:val="6773716B"/>
    <w:multiLevelType w:val="multilevel"/>
    <w:tmpl w:val="D14261A4"/>
    <w:lvl w:ilvl="0">
      <w:start w:val="1"/>
      <w:numFmt w:val="decimal"/>
      <w:lvlText w:val="%1"/>
      <w:lvlJc w:val="left"/>
      <w:pPr>
        <w:ind w:left="765" w:hanging="765"/>
      </w:pPr>
      <w:rPr>
        <w:rFonts w:hint="default"/>
      </w:rPr>
    </w:lvl>
    <w:lvl w:ilvl="1">
      <w:start w:val="1"/>
      <w:numFmt w:val="decimal"/>
      <w:lvlText w:val="%1.%2"/>
      <w:lvlJc w:val="left"/>
      <w:pPr>
        <w:ind w:left="1845" w:hanging="765"/>
      </w:pPr>
      <w:rPr>
        <w:rFonts w:hint="default"/>
      </w:rPr>
    </w:lvl>
    <w:lvl w:ilvl="2">
      <w:start w:val="1"/>
      <w:numFmt w:val="decimal"/>
      <w:lvlText w:val="%1.%2.%3"/>
      <w:lvlJc w:val="left"/>
      <w:pPr>
        <w:ind w:left="2925" w:hanging="765"/>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1">
    <w:nsid w:val="68026F58"/>
    <w:multiLevelType w:val="multilevel"/>
    <w:tmpl w:val="D14261A4"/>
    <w:lvl w:ilvl="0">
      <w:start w:val="1"/>
      <w:numFmt w:val="decimal"/>
      <w:lvlText w:val="%1"/>
      <w:lvlJc w:val="left"/>
      <w:pPr>
        <w:ind w:left="765" w:hanging="765"/>
      </w:pPr>
      <w:rPr>
        <w:rFonts w:hint="default"/>
      </w:rPr>
    </w:lvl>
    <w:lvl w:ilvl="1">
      <w:start w:val="1"/>
      <w:numFmt w:val="decimal"/>
      <w:lvlText w:val="%1.%2"/>
      <w:lvlJc w:val="left"/>
      <w:pPr>
        <w:ind w:left="1845" w:hanging="765"/>
      </w:pPr>
      <w:rPr>
        <w:rFonts w:hint="default"/>
      </w:rPr>
    </w:lvl>
    <w:lvl w:ilvl="2">
      <w:start w:val="1"/>
      <w:numFmt w:val="decimal"/>
      <w:lvlText w:val="%1.%2.%3"/>
      <w:lvlJc w:val="left"/>
      <w:pPr>
        <w:ind w:left="2925" w:hanging="765"/>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2">
    <w:nsid w:val="68234C64"/>
    <w:multiLevelType w:val="hybridMultilevel"/>
    <w:tmpl w:val="D6668C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6E3F37B6"/>
    <w:multiLevelType w:val="hybridMultilevel"/>
    <w:tmpl w:val="18062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05D6362"/>
    <w:multiLevelType w:val="hybridMultilevel"/>
    <w:tmpl w:val="C14C34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6"/>
  </w:num>
  <w:num w:numId="2">
    <w:abstractNumId w:val="32"/>
  </w:num>
  <w:num w:numId="3">
    <w:abstractNumId w:val="1"/>
  </w:num>
  <w:num w:numId="4">
    <w:abstractNumId w:val="34"/>
  </w:num>
  <w:num w:numId="5">
    <w:abstractNumId w:val="10"/>
  </w:num>
  <w:num w:numId="6">
    <w:abstractNumId w:val="33"/>
  </w:num>
  <w:num w:numId="7">
    <w:abstractNumId w:val="4"/>
  </w:num>
  <w:num w:numId="8">
    <w:abstractNumId w:val="2"/>
  </w:num>
  <w:num w:numId="9">
    <w:abstractNumId w:val="0"/>
  </w:num>
  <w:num w:numId="10">
    <w:abstractNumId w:val="15"/>
  </w:num>
  <w:num w:numId="11">
    <w:abstractNumId w:val="8"/>
  </w:num>
  <w:num w:numId="12">
    <w:abstractNumId w:val="30"/>
  </w:num>
  <w:num w:numId="13">
    <w:abstractNumId w:val="28"/>
  </w:num>
  <w:num w:numId="14">
    <w:abstractNumId w:val="38"/>
  </w:num>
  <w:num w:numId="15">
    <w:abstractNumId w:val="31"/>
  </w:num>
  <w:num w:numId="16">
    <w:abstractNumId w:val="3"/>
  </w:num>
  <w:num w:numId="17">
    <w:abstractNumId w:val="44"/>
  </w:num>
  <w:num w:numId="18">
    <w:abstractNumId w:val="7"/>
  </w:num>
  <w:num w:numId="19">
    <w:abstractNumId w:val="22"/>
  </w:num>
  <w:num w:numId="20">
    <w:abstractNumId w:val="5"/>
  </w:num>
  <w:num w:numId="21">
    <w:abstractNumId w:val="24"/>
  </w:num>
  <w:num w:numId="22">
    <w:abstractNumId w:val="14"/>
  </w:num>
  <w:num w:numId="23">
    <w:abstractNumId w:val="19"/>
  </w:num>
  <w:num w:numId="24">
    <w:abstractNumId w:val="29"/>
  </w:num>
  <w:num w:numId="25">
    <w:abstractNumId w:val="42"/>
  </w:num>
  <w:num w:numId="26">
    <w:abstractNumId w:val="27"/>
  </w:num>
  <w:num w:numId="27">
    <w:abstractNumId w:val="35"/>
  </w:num>
  <w:num w:numId="28">
    <w:abstractNumId w:val="9"/>
  </w:num>
  <w:num w:numId="29">
    <w:abstractNumId w:val="11"/>
  </w:num>
  <w:num w:numId="30">
    <w:abstractNumId w:val="13"/>
  </w:num>
  <w:num w:numId="31">
    <w:abstractNumId w:val="40"/>
  </w:num>
  <w:num w:numId="32">
    <w:abstractNumId w:val="39"/>
  </w:num>
  <w:num w:numId="33">
    <w:abstractNumId w:val="41"/>
  </w:num>
  <w:num w:numId="34">
    <w:abstractNumId w:val="20"/>
  </w:num>
  <w:num w:numId="35">
    <w:abstractNumId w:val="12"/>
  </w:num>
  <w:num w:numId="36">
    <w:abstractNumId w:val="16"/>
  </w:num>
  <w:num w:numId="37">
    <w:abstractNumId w:val="23"/>
  </w:num>
  <w:num w:numId="38">
    <w:abstractNumId w:val="25"/>
  </w:num>
  <w:num w:numId="39">
    <w:abstractNumId w:val="21"/>
  </w:num>
  <w:num w:numId="40">
    <w:abstractNumId w:val="26"/>
  </w:num>
  <w:num w:numId="41">
    <w:abstractNumId w:val="17"/>
  </w:num>
  <w:num w:numId="42">
    <w:abstractNumId w:val="6"/>
  </w:num>
  <w:num w:numId="43">
    <w:abstractNumId w:val="18"/>
  </w:num>
  <w:num w:numId="44">
    <w:abstractNumId w:val="43"/>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701EA"/>
    <w:rsid w:val="0000146D"/>
    <w:rsid w:val="00013CA6"/>
    <w:rsid w:val="00016463"/>
    <w:rsid w:val="00017A47"/>
    <w:rsid w:val="00032282"/>
    <w:rsid w:val="00033508"/>
    <w:rsid w:val="00034A6E"/>
    <w:rsid w:val="00034D09"/>
    <w:rsid w:val="00040F55"/>
    <w:rsid w:val="0004118F"/>
    <w:rsid w:val="00041A6B"/>
    <w:rsid w:val="00042572"/>
    <w:rsid w:val="00050E10"/>
    <w:rsid w:val="00057606"/>
    <w:rsid w:val="0006047B"/>
    <w:rsid w:val="0006226C"/>
    <w:rsid w:val="00064AE9"/>
    <w:rsid w:val="000701EA"/>
    <w:rsid w:val="00071864"/>
    <w:rsid w:val="00074E15"/>
    <w:rsid w:val="0007573F"/>
    <w:rsid w:val="00076A0D"/>
    <w:rsid w:val="0007750F"/>
    <w:rsid w:val="000821F0"/>
    <w:rsid w:val="000957F6"/>
    <w:rsid w:val="000A1281"/>
    <w:rsid w:val="000A7F15"/>
    <w:rsid w:val="000B2384"/>
    <w:rsid w:val="000B3B06"/>
    <w:rsid w:val="000B616D"/>
    <w:rsid w:val="000C6C9B"/>
    <w:rsid w:val="000D1BE2"/>
    <w:rsid w:val="000D1E1F"/>
    <w:rsid w:val="000D4E4A"/>
    <w:rsid w:val="000D582A"/>
    <w:rsid w:val="000E237C"/>
    <w:rsid w:val="000E73EA"/>
    <w:rsid w:val="000F7949"/>
    <w:rsid w:val="0010058B"/>
    <w:rsid w:val="00100C8B"/>
    <w:rsid w:val="00104B0F"/>
    <w:rsid w:val="00110491"/>
    <w:rsid w:val="00121EE0"/>
    <w:rsid w:val="00126C27"/>
    <w:rsid w:val="00130CF5"/>
    <w:rsid w:val="00134BAF"/>
    <w:rsid w:val="0013560A"/>
    <w:rsid w:val="0013766D"/>
    <w:rsid w:val="00142434"/>
    <w:rsid w:val="00150E3F"/>
    <w:rsid w:val="00152F36"/>
    <w:rsid w:val="00167EF8"/>
    <w:rsid w:val="00172F00"/>
    <w:rsid w:val="00175471"/>
    <w:rsid w:val="00176402"/>
    <w:rsid w:val="00183328"/>
    <w:rsid w:val="001862AA"/>
    <w:rsid w:val="00195142"/>
    <w:rsid w:val="001A017F"/>
    <w:rsid w:val="001A3144"/>
    <w:rsid w:val="001B2FB6"/>
    <w:rsid w:val="001C1B46"/>
    <w:rsid w:val="001C4498"/>
    <w:rsid w:val="001D603B"/>
    <w:rsid w:val="001D61E7"/>
    <w:rsid w:val="001E2A0B"/>
    <w:rsid w:val="001E2D13"/>
    <w:rsid w:val="001F5FEA"/>
    <w:rsid w:val="001F6B17"/>
    <w:rsid w:val="001F7208"/>
    <w:rsid w:val="00202DF9"/>
    <w:rsid w:val="00202FE9"/>
    <w:rsid w:val="002032EA"/>
    <w:rsid w:val="002047E1"/>
    <w:rsid w:val="00210F1F"/>
    <w:rsid w:val="0021583F"/>
    <w:rsid w:val="00216BAE"/>
    <w:rsid w:val="002253B0"/>
    <w:rsid w:val="00226F6B"/>
    <w:rsid w:val="002515B6"/>
    <w:rsid w:val="00251910"/>
    <w:rsid w:val="00255221"/>
    <w:rsid w:val="00262739"/>
    <w:rsid w:val="0027159C"/>
    <w:rsid w:val="002812FB"/>
    <w:rsid w:val="00286C20"/>
    <w:rsid w:val="00297A9D"/>
    <w:rsid w:val="002A352F"/>
    <w:rsid w:val="002A5370"/>
    <w:rsid w:val="002B1976"/>
    <w:rsid w:val="002B32FD"/>
    <w:rsid w:val="002B4926"/>
    <w:rsid w:val="002B5464"/>
    <w:rsid w:val="002C0897"/>
    <w:rsid w:val="002D485B"/>
    <w:rsid w:val="002D6D2B"/>
    <w:rsid w:val="002F5FC3"/>
    <w:rsid w:val="0030139A"/>
    <w:rsid w:val="00303BF5"/>
    <w:rsid w:val="00311E9D"/>
    <w:rsid w:val="003257CF"/>
    <w:rsid w:val="003371EF"/>
    <w:rsid w:val="003408EA"/>
    <w:rsid w:val="00343A0F"/>
    <w:rsid w:val="00345B56"/>
    <w:rsid w:val="003531D6"/>
    <w:rsid w:val="00355925"/>
    <w:rsid w:val="00356AC0"/>
    <w:rsid w:val="00362499"/>
    <w:rsid w:val="00362590"/>
    <w:rsid w:val="00366DC5"/>
    <w:rsid w:val="00374614"/>
    <w:rsid w:val="00375B81"/>
    <w:rsid w:val="0039358B"/>
    <w:rsid w:val="003951E5"/>
    <w:rsid w:val="003A0294"/>
    <w:rsid w:val="003A2D02"/>
    <w:rsid w:val="003A3638"/>
    <w:rsid w:val="003B02B6"/>
    <w:rsid w:val="003B30B5"/>
    <w:rsid w:val="003B546E"/>
    <w:rsid w:val="003C059F"/>
    <w:rsid w:val="003C4721"/>
    <w:rsid w:val="003C4D89"/>
    <w:rsid w:val="003C520B"/>
    <w:rsid w:val="003D44C4"/>
    <w:rsid w:val="003D7754"/>
    <w:rsid w:val="003E39B1"/>
    <w:rsid w:val="003E6DCE"/>
    <w:rsid w:val="003F223D"/>
    <w:rsid w:val="0040024B"/>
    <w:rsid w:val="004167FA"/>
    <w:rsid w:val="00422CF8"/>
    <w:rsid w:val="00424540"/>
    <w:rsid w:val="004327C5"/>
    <w:rsid w:val="004338E3"/>
    <w:rsid w:val="004344E0"/>
    <w:rsid w:val="00434A62"/>
    <w:rsid w:val="00443156"/>
    <w:rsid w:val="004633EC"/>
    <w:rsid w:val="00467696"/>
    <w:rsid w:val="0047192F"/>
    <w:rsid w:val="00483D63"/>
    <w:rsid w:val="00484BC8"/>
    <w:rsid w:val="00492D5F"/>
    <w:rsid w:val="00492FD0"/>
    <w:rsid w:val="004954CF"/>
    <w:rsid w:val="004A2BCE"/>
    <w:rsid w:val="004A480E"/>
    <w:rsid w:val="004B237C"/>
    <w:rsid w:val="004B348E"/>
    <w:rsid w:val="004B429A"/>
    <w:rsid w:val="004C0D65"/>
    <w:rsid w:val="004C3EE0"/>
    <w:rsid w:val="004C4976"/>
    <w:rsid w:val="004C63F2"/>
    <w:rsid w:val="004D1904"/>
    <w:rsid w:val="004D1F22"/>
    <w:rsid w:val="004D7A7C"/>
    <w:rsid w:val="004F0766"/>
    <w:rsid w:val="004F13F4"/>
    <w:rsid w:val="004F2FB4"/>
    <w:rsid w:val="004F634C"/>
    <w:rsid w:val="00503DEF"/>
    <w:rsid w:val="00507003"/>
    <w:rsid w:val="005101DD"/>
    <w:rsid w:val="0051264C"/>
    <w:rsid w:val="00512F4D"/>
    <w:rsid w:val="00513A74"/>
    <w:rsid w:val="00514803"/>
    <w:rsid w:val="005333A8"/>
    <w:rsid w:val="00534D35"/>
    <w:rsid w:val="0053551C"/>
    <w:rsid w:val="005370B7"/>
    <w:rsid w:val="005520AC"/>
    <w:rsid w:val="0055558B"/>
    <w:rsid w:val="005562AC"/>
    <w:rsid w:val="00556DAE"/>
    <w:rsid w:val="005600B5"/>
    <w:rsid w:val="005604CD"/>
    <w:rsid w:val="00566A7B"/>
    <w:rsid w:val="00573CAB"/>
    <w:rsid w:val="00580731"/>
    <w:rsid w:val="00582BFC"/>
    <w:rsid w:val="005901E8"/>
    <w:rsid w:val="005928B2"/>
    <w:rsid w:val="00594F4A"/>
    <w:rsid w:val="005A56A6"/>
    <w:rsid w:val="005A7129"/>
    <w:rsid w:val="005B1045"/>
    <w:rsid w:val="005C2101"/>
    <w:rsid w:val="005C27F0"/>
    <w:rsid w:val="005C39A2"/>
    <w:rsid w:val="005C400A"/>
    <w:rsid w:val="005D7B01"/>
    <w:rsid w:val="005E3271"/>
    <w:rsid w:val="005F364E"/>
    <w:rsid w:val="005F46B2"/>
    <w:rsid w:val="005F6A96"/>
    <w:rsid w:val="005F79E8"/>
    <w:rsid w:val="0060436C"/>
    <w:rsid w:val="0061322E"/>
    <w:rsid w:val="00616A24"/>
    <w:rsid w:val="00622EB2"/>
    <w:rsid w:val="00626D4B"/>
    <w:rsid w:val="006313F0"/>
    <w:rsid w:val="00647C3A"/>
    <w:rsid w:val="00650C1F"/>
    <w:rsid w:val="006705A2"/>
    <w:rsid w:val="00687E41"/>
    <w:rsid w:val="00696208"/>
    <w:rsid w:val="006A45CD"/>
    <w:rsid w:val="006A773B"/>
    <w:rsid w:val="006B21FA"/>
    <w:rsid w:val="006C29E2"/>
    <w:rsid w:val="006C2B91"/>
    <w:rsid w:val="006D1E5A"/>
    <w:rsid w:val="006D45F8"/>
    <w:rsid w:val="006E0715"/>
    <w:rsid w:val="006E0FC5"/>
    <w:rsid w:val="006E50DA"/>
    <w:rsid w:val="006E5505"/>
    <w:rsid w:val="006E6FAC"/>
    <w:rsid w:val="006F5204"/>
    <w:rsid w:val="006F63CD"/>
    <w:rsid w:val="0070152C"/>
    <w:rsid w:val="00705C42"/>
    <w:rsid w:val="007065F8"/>
    <w:rsid w:val="00712962"/>
    <w:rsid w:val="007166BB"/>
    <w:rsid w:val="007237B3"/>
    <w:rsid w:val="00727C41"/>
    <w:rsid w:val="0073585B"/>
    <w:rsid w:val="00744690"/>
    <w:rsid w:val="0074543A"/>
    <w:rsid w:val="007506F4"/>
    <w:rsid w:val="00751C66"/>
    <w:rsid w:val="00754258"/>
    <w:rsid w:val="0075463D"/>
    <w:rsid w:val="007578B5"/>
    <w:rsid w:val="007623DD"/>
    <w:rsid w:val="00770B4C"/>
    <w:rsid w:val="0077113B"/>
    <w:rsid w:val="00773D5E"/>
    <w:rsid w:val="007767AE"/>
    <w:rsid w:val="007773D6"/>
    <w:rsid w:val="0078075C"/>
    <w:rsid w:val="0078367D"/>
    <w:rsid w:val="007837AC"/>
    <w:rsid w:val="0079265B"/>
    <w:rsid w:val="007971F9"/>
    <w:rsid w:val="007B003E"/>
    <w:rsid w:val="007B034F"/>
    <w:rsid w:val="007B21BA"/>
    <w:rsid w:val="007B2A78"/>
    <w:rsid w:val="007B2B26"/>
    <w:rsid w:val="007B3589"/>
    <w:rsid w:val="007B6439"/>
    <w:rsid w:val="007B7C0A"/>
    <w:rsid w:val="007C10D1"/>
    <w:rsid w:val="007C79EE"/>
    <w:rsid w:val="007D5DDA"/>
    <w:rsid w:val="007E0550"/>
    <w:rsid w:val="007E0ED4"/>
    <w:rsid w:val="007E17FB"/>
    <w:rsid w:val="007F0DC7"/>
    <w:rsid w:val="007F2F5A"/>
    <w:rsid w:val="007F4665"/>
    <w:rsid w:val="00806414"/>
    <w:rsid w:val="008073D5"/>
    <w:rsid w:val="00807EE8"/>
    <w:rsid w:val="008133FF"/>
    <w:rsid w:val="008134BF"/>
    <w:rsid w:val="00813838"/>
    <w:rsid w:val="00814866"/>
    <w:rsid w:val="008201EC"/>
    <w:rsid w:val="008217EB"/>
    <w:rsid w:val="0082784E"/>
    <w:rsid w:val="008303BF"/>
    <w:rsid w:val="008321D9"/>
    <w:rsid w:val="00841893"/>
    <w:rsid w:val="0084533E"/>
    <w:rsid w:val="008617D6"/>
    <w:rsid w:val="0086230A"/>
    <w:rsid w:val="00866E20"/>
    <w:rsid w:val="0087239F"/>
    <w:rsid w:val="0087260E"/>
    <w:rsid w:val="00872E2A"/>
    <w:rsid w:val="008815B9"/>
    <w:rsid w:val="00882AA3"/>
    <w:rsid w:val="00886BA5"/>
    <w:rsid w:val="00886CAF"/>
    <w:rsid w:val="00887565"/>
    <w:rsid w:val="008908B0"/>
    <w:rsid w:val="00891BCD"/>
    <w:rsid w:val="008931D7"/>
    <w:rsid w:val="00893741"/>
    <w:rsid w:val="008A3048"/>
    <w:rsid w:val="008A679C"/>
    <w:rsid w:val="008C476D"/>
    <w:rsid w:val="008C6FCA"/>
    <w:rsid w:val="008D1522"/>
    <w:rsid w:val="008D57C3"/>
    <w:rsid w:val="008D6769"/>
    <w:rsid w:val="008E0DDF"/>
    <w:rsid w:val="008F1C36"/>
    <w:rsid w:val="008F2A84"/>
    <w:rsid w:val="008F5F3A"/>
    <w:rsid w:val="008F61C7"/>
    <w:rsid w:val="00907431"/>
    <w:rsid w:val="009074E8"/>
    <w:rsid w:val="009170F0"/>
    <w:rsid w:val="00920053"/>
    <w:rsid w:val="0092644E"/>
    <w:rsid w:val="00927DC9"/>
    <w:rsid w:val="00932F32"/>
    <w:rsid w:val="009355D8"/>
    <w:rsid w:val="00935F6F"/>
    <w:rsid w:val="00943F4A"/>
    <w:rsid w:val="009572DB"/>
    <w:rsid w:val="009648D5"/>
    <w:rsid w:val="00975426"/>
    <w:rsid w:val="009814B0"/>
    <w:rsid w:val="00984C29"/>
    <w:rsid w:val="009875E2"/>
    <w:rsid w:val="00992422"/>
    <w:rsid w:val="00993D0F"/>
    <w:rsid w:val="00993EF4"/>
    <w:rsid w:val="009951BF"/>
    <w:rsid w:val="009A0CC8"/>
    <w:rsid w:val="009A0E22"/>
    <w:rsid w:val="009B40E5"/>
    <w:rsid w:val="009C104F"/>
    <w:rsid w:val="009C4F98"/>
    <w:rsid w:val="009C51FA"/>
    <w:rsid w:val="009D56DE"/>
    <w:rsid w:val="009E0068"/>
    <w:rsid w:val="009E41DD"/>
    <w:rsid w:val="009F04EF"/>
    <w:rsid w:val="009F2152"/>
    <w:rsid w:val="00A016EB"/>
    <w:rsid w:val="00A07E40"/>
    <w:rsid w:val="00A1005F"/>
    <w:rsid w:val="00A14A97"/>
    <w:rsid w:val="00A22FB9"/>
    <w:rsid w:val="00A238CD"/>
    <w:rsid w:val="00A24AB9"/>
    <w:rsid w:val="00A40FF7"/>
    <w:rsid w:val="00A46C3D"/>
    <w:rsid w:val="00A5076F"/>
    <w:rsid w:val="00A51ADD"/>
    <w:rsid w:val="00A52BF9"/>
    <w:rsid w:val="00A5339A"/>
    <w:rsid w:val="00A65A0F"/>
    <w:rsid w:val="00A71106"/>
    <w:rsid w:val="00A74A0C"/>
    <w:rsid w:val="00A83705"/>
    <w:rsid w:val="00A85CF9"/>
    <w:rsid w:val="00A926DD"/>
    <w:rsid w:val="00AA101D"/>
    <w:rsid w:val="00AA4836"/>
    <w:rsid w:val="00AB6110"/>
    <w:rsid w:val="00AC5044"/>
    <w:rsid w:val="00AD3DBA"/>
    <w:rsid w:val="00AE250D"/>
    <w:rsid w:val="00AE43BC"/>
    <w:rsid w:val="00B01DE6"/>
    <w:rsid w:val="00B07342"/>
    <w:rsid w:val="00B168C3"/>
    <w:rsid w:val="00B215C0"/>
    <w:rsid w:val="00B2512C"/>
    <w:rsid w:val="00B256D7"/>
    <w:rsid w:val="00B276E8"/>
    <w:rsid w:val="00B3212C"/>
    <w:rsid w:val="00B4016A"/>
    <w:rsid w:val="00B47EB3"/>
    <w:rsid w:val="00B53CD5"/>
    <w:rsid w:val="00B5735D"/>
    <w:rsid w:val="00B66954"/>
    <w:rsid w:val="00B66C15"/>
    <w:rsid w:val="00B71A29"/>
    <w:rsid w:val="00B75AB8"/>
    <w:rsid w:val="00B777B4"/>
    <w:rsid w:val="00B8141C"/>
    <w:rsid w:val="00B81976"/>
    <w:rsid w:val="00B85181"/>
    <w:rsid w:val="00BA24AE"/>
    <w:rsid w:val="00BA2B97"/>
    <w:rsid w:val="00BA3E63"/>
    <w:rsid w:val="00BA76B0"/>
    <w:rsid w:val="00BC6D68"/>
    <w:rsid w:val="00BD0D13"/>
    <w:rsid w:val="00BD1819"/>
    <w:rsid w:val="00BD5BE7"/>
    <w:rsid w:val="00BD6474"/>
    <w:rsid w:val="00BD6F35"/>
    <w:rsid w:val="00BE2328"/>
    <w:rsid w:val="00BF05D9"/>
    <w:rsid w:val="00BF2950"/>
    <w:rsid w:val="00C001DF"/>
    <w:rsid w:val="00C03EF9"/>
    <w:rsid w:val="00C13CEF"/>
    <w:rsid w:val="00C16753"/>
    <w:rsid w:val="00C24051"/>
    <w:rsid w:val="00C275F7"/>
    <w:rsid w:val="00C328F1"/>
    <w:rsid w:val="00C377B4"/>
    <w:rsid w:val="00C46199"/>
    <w:rsid w:val="00C467B4"/>
    <w:rsid w:val="00C46C5A"/>
    <w:rsid w:val="00C4739F"/>
    <w:rsid w:val="00C51568"/>
    <w:rsid w:val="00C51E70"/>
    <w:rsid w:val="00C55E8C"/>
    <w:rsid w:val="00C64069"/>
    <w:rsid w:val="00C67FE7"/>
    <w:rsid w:val="00C70B1F"/>
    <w:rsid w:val="00C802C4"/>
    <w:rsid w:val="00C85486"/>
    <w:rsid w:val="00C85CAE"/>
    <w:rsid w:val="00C86275"/>
    <w:rsid w:val="00C90D2C"/>
    <w:rsid w:val="00C93DA6"/>
    <w:rsid w:val="00C96817"/>
    <w:rsid w:val="00CA34BD"/>
    <w:rsid w:val="00CA59F5"/>
    <w:rsid w:val="00CA6645"/>
    <w:rsid w:val="00CB37AA"/>
    <w:rsid w:val="00CC015D"/>
    <w:rsid w:val="00CD459B"/>
    <w:rsid w:val="00CE29EF"/>
    <w:rsid w:val="00CF4858"/>
    <w:rsid w:val="00D009F6"/>
    <w:rsid w:val="00D102D4"/>
    <w:rsid w:val="00D108F8"/>
    <w:rsid w:val="00D11DF0"/>
    <w:rsid w:val="00D129D8"/>
    <w:rsid w:val="00D21524"/>
    <w:rsid w:val="00D22EC0"/>
    <w:rsid w:val="00D30C8B"/>
    <w:rsid w:val="00D31455"/>
    <w:rsid w:val="00D342E7"/>
    <w:rsid w:val="00D41398"/>
    <w:rsid w:val="00D421D9"/>
    <w:rsid w:val="00D42550"/>
    <w:rsid w:val="00D50C00"/>
    <w:rsid w:val="00D51382"/>
    <w:rsid w:val="00D657A5"/>
    <w:rsid w:val="00D66DE9"/>
    <w:rsid w:val="00D6780D"/>
    <w:rsid w:val="00D73410"/>
    <w:rsid w:val="00D7402B"/>
    <w:rsid w:val="00D80A8A"/>
    <w:rsid w:val="00D85207"/>
    <w:rsid w:val="00D855FA"/>
    <w:rsid w:val="00D902F0"/>
    <w:rsid w:val="00D95A15"/>
    <w:rsid w:val="00DA3DF1"/>
    <w:rsid w:val="00DA4B76"/>
    <w:rsid w:val="00DA798E"/>
    <w:rsid w:val="00DC3536"/>
    <w:rsid w:val="00DC651B"/>
    <w:rsid w:val="00DD1E12"/>
    <w:rsid w:val="00DD2F35"/>
    <w:rsid w:val="00DE3262"/>
    <w:rsid w:val="00DE4995"/>
    <w:rsid w:val="00DE4EB6"/>
    <w:rsid w:val="00DF4726"/>
    <w:rsid w:val="00E04756"/>
    <w:rsid w:val="00E04B4F"/>
    <w:rsid w:val="00E119AE"/>
    <w:rsid w:val="00E12163"/>
    <w:rsid w:val="00E12543"/>
    <w:rsid w:val="00E14CCD"/>
    <w:rsid w:val="00E163BA"/>
    <w:rsid w:val="00E17255"/>
    <w:rsid w:val="00E21C60"/>
    <w:rsid w:val="00E23378"/>
    <w:rsid w:val="00E24799"/>
    <w:rsid w:val="00E254CF"/>
    <w:rsid w:val="00E34152"/>
    <w:rsid w:val="00E35F70"/>
    <w:rsid w:val="00E432D1"/>
    <w:rsid w:val="00E45400"/>
    <w:rsid w:val="00E4767D"/>
    <w:rsid w:val="00E504E4"/>
    <w:rsid w:val="00E50AF7"/>
    <w:rsid w:val="00E56F27"/>
    <w:rsid w:val="00E56F2A"/>
    <w:rsid w:val="00E66965"/>
    <w:rsid w:val="00E856F9"/>
    <w:rsid w:val="00E87FEC"/>
    <w:rsid w:val="00EA0664"/>
    <w:rsid w:val="00EB7B81"/>
    <w:rsid w:val="00EC1831"/>
    <w:rsid w:val="00EC2959"/>
    <w:rsid w:val="00EC44C9"/>
    <w:rsid w:val="00EC5F1B"/>
    <w:rsid w:val="00EF5791"/>
    <w:rsid w:val="00EF78C0"/>
    <w:rsid w:val="00EF7C23"/>
    <w:rsid w:val="00F0098A"/>
    <w:rsid w:val="00F10DEB"/>
    <w:rsid w:val="00F1712A"/>
    <w:rsid w:val="00F239D5"/>
    <w:rsid w:val="00F26828"/>
    <w:rsid w:val="00F35B22"/>
    <w:rsid w:val="00F475A9"/>
    <w:rsid w:val="00F50423"/>
    <w:rsid w:val="00F51524"/>
    <w:rsid w:val="00F54BB2"/>
    <w:rsid w:val="00F55E84"/>
    <w:rsid w:val="00F56F78"/>
    <w:rsid w:val="00F66F49"/>
    <w:rsid w:val="00F70F21"/>
    <w:rsid w:val="00F755A0"/>
    <w:rsid w:val="00F80F58"/>
    <w:rsid w:val="00F8101E"/>
    <w:rsid w:val="00F911CE"/>
    <w:rsid w:val="00F92C02"/>
    <w:rsid w:val="00F93A67"/>
    <w:rsid w:val="00FB015F"/>
    <w:rsid w:val="00FB0E48"/>
    <w:rsid w:val="00FB1542"/>
    <w:rsid w:val="00FB1D0D"/>
    <w:rsid w:val="00FC0251"/>
    <w:rsid w:val="00FC1317"/>
    <w:rsid w:val="00FC1D33"/>
    <w:rsid w:val="00FD2777"/>
    <w:rsid w:val="00FE3BA4"/>
    <w:rsid w:val="00FF4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1EA"/>
    <w:pPr>
      <w:jc w:val="both"/>
    </w:pPr>
  </w:style>
  <w:style w:type="paragraph" w:styleId="1">
    <w:name w:val="heading 1"/>
    <w:basedOn w:val="a"/>
    <w:next w:val="a"/>
    <w:link w:val="10"/>
    <w:uiPriority w:val="9"/>
    <w:qFormat/>
    <w:rsid w:val="000701EA"/>
    <w:pPr>
      <w:keepNext/>
      <w:keepLines/>
      <w:spacing w:before="480" w:after="0"/>
      <w:jc w:val="left"/>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01E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0701EA"/>
    <w:pPr>
      <w:ind w:left="720"/>
      <w:contextualSpacing/>
    </w:pPr>
  </w:style>
  <w:style w:type="table" w:styleId="a4">
    <w:name w:val="Table Grid"/>
    <w:basedOn w:val="a1"/>
    <w:uiPriority w:val="59"/>
    <w:rsid w:val="0007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0701EA"/>
    <w:pPr>
      <w:spacing w:after="0" w:line="240" w:lineRule="auto"/>
      <w:ind w:firstLine="360"/>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rsid w:val="000701EA"/>
    <w:rPr>
      <w:rFonts w:ascii="Times New Roman" w:eastAsia="Times New Roman" w:hAnsi="Times New Roman" w:cs="Times New Roman"/>
      <w:sz w:val="28"/>
      <w:szCs w:val="20"/>
      <w:lang w:eastAsia="ru-RU"/>
    </w:rPr>
  </w:style>
  <w:style w:type="paragraph" w:styleId="HTML">
    <w:name w:val="HTML Preformatted"/>
    <w:basedOn w:val="a"/>
    <w:link w:val="HTML0"/>
    <w:uiPriority w:val="99"/>
    <w:semiHidden/>
    <w:unhideWhenUsed/>
    <w:rsid w:val="000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701EA"/>
    <w:rPr>
      <w:rFonts w:ascii="Courier New" w:eastAsia="Times New Roman" w:hAnsi="Courier New" w:cs="Courier New"/>
      <w:sz w:val="20"/>
      <w:szCs w:val="20"/>
      <w:lang w:eastAsia="ru-RU"/>
    </w:rPr>
  </w:style>
  <w:style w:type="paragraph" w:styleId="a7">
    <w:name w:val="Normal (Web)"/>
    <w:basedOn w:val="a"/>
    <w:uiPriority w:val="99"/>
    <w:unhideWhenUsed/>
    <w:rsid w:val="000701EA"/>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701E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701EA"/>
    <w:rPr>
      <w:rFonts w:ascii="Tahoma" w:hAnsi="Tahoma" w:cs="Tahoma"/>
      <w:sz w:val="16"/>
      <w:szCs w:val="16"/>
    </w:rPr>
  </w:style>
  <w:style w:type="paragraph" w:styleId="aa">
    <w:name w:val="header"/>
    <w:basedOn w:val="a"/>
    <w:link w:val="ab"/>
    <w:uiPriority w:val="99"/>
    <w:semiHidden/>
    <w:unhideWhenUsed/>
    <w:rsid w:val="000701EA"/>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701EA"/>
  </w:style>
  <w:style w:type="paragraph" w:styleId="ac">
    <w:name w:val="footer"/>
    <w:basedOn w:val="a"/>
    <w:link w:val="ad"/>
    <w:uiPriority w:val="99"/>
    <w:unhideWhenUsed/>
    <w:rsid w:val="000701E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701EA"/>
  </w:style>
  <w:style w:type="paragraph" w:styleId="ae">
    <w:name w:val="Body Text"/>
    <w:basedOn w:val="a"/>
    <w:link w:val="af"/>
    <w:uiPriority w:val="99"/>
    <w:semiHidden/>
    <w:unhideWhenUsed/>
    <w:rsid w:val="009170F0"/>
    <w:pPr>
      <w:spacing w:after="120"/>
      <w:jc w:val="left"/>
    </w:pPr>
  </w:style>
  <w:style w:type="character" w:customStyle="1" w:styleId="af">
    <w:name w:val="Основной текст Знак"/>
    <w:basedOn w:val="a0"/>
    <w:link w:val="ae"/>
    <w:uiPriority w:val="99"/>
    <w:semiHidden/>
    <w:rsid w:val="009170F0"/>
  </w:style>
  <w:style w:type="paragraph" w:styleId="af0">
    <w:name w:val="No Spacing"/>
    <w:qFormat/>
    <w:rsid w:val="009170F0"/>
    <w:pPr>
      <w:suppressAutoHyphens/>
      <w:spacing w:after="0" w:line="240" w:lineRule="auto"/>
    </w:pPr>
    <w:rPr>
      <w:rFonts w:ascii="Calibri" w:eastAsia="Calibri" w:hAnsi="Calibri" w:cs="Times New Roman"/>
      <w:lang w:eastAsia="ar-SA"/>
    </w:rPr>
  </w:style>
  <w:style w:type="paragraph" w:customStyle="1" w:styleId="21">
    <w:name w:val="Основной текст с отступом 21"/>
    <w:basedOn w:val="a"/>
    <w:rsid w:val="009170F0"/>
    <w:pPr>
      <w:suppressAutoHyphens/>
      <w:spacing w:after="120" w:line="480" w:lineRule="auto"/>
      <w:ind w:left="283"/>
      <w:jc w:val="left"/>
    </w:pPr>
    <w:rPr>
      <w:rFonts w:ascii="Times New Roman" w:eastAsia="Times New Roman" w:hAnsi="Times New Roman" w:cs="Times New Roman"/>
      <w:sz w:val="24"/>
      <w:szCs w:val="24"/>
      <w:lang w:eastAsia="ar-SA"/>
    </w:rPr>
  </w:style>
  <w:style w:type="paragraph" w:customStyle="1" w:styleId="ConsPlusNormal">
    <w:name w:val="ConsPlusNormal"/>
    <w:rsid w:val="009170F0"/>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pple-converted-space">
    <w:name w:val="apple-converted-space"/>
    <w:basedOn w:val="a0"/>
    <w:rsid w:val="001F7208"/>
  </w:style>
  <w:style w:type="character" w:styleId="af1">
    <w:name w:val="Hyperlink"/>
    <w:basedOn w:val="a0"/>
    <w:uiPriority w:val="99"/>
    <w:unhideWhenUsed/>
    <w:rsid w:val="00422CF8"/>
    <w:rPr>
      <w:color w:val="0000FF"/>
      <w:u w:val="single"/>
    </w:rPr>
  </w:style>
  <w:style w:type="character" w:customStyle="1" w:styleId="blk">
    <w:name w:val="blk"/>
    <w:basedOn w:val="a0"/>
    <w:rsid w:val="00E254CF"/>
  </w:style>
  <w:style w:type="paragraph" w:styleId="af2">
    <w:name w:val="TOC Heading"/>
    <w:basedOn w:val="1"/>
    <w:next w:val="a"/>
    <w:uiPriority w:val="39"/>
    <w:semiHidden/>
    <w:unhideWhenUsed/>
    <w:qFormat/>
    <w:rsid w:val="00AD3DBA"/>
    <w:pPr>
      <w:outlineLvl w:val="9"/>
    </w:pPr>
    <w:rPr>
      <w:lang w:eastAsia="ru-RU"/>
    </w:rPr>
  </w:style>
  <w:style w:type="paragraph" w:styleId="11">
    <w:name w:val="toc 1"/>
    <w:basedOn w:val="a"/>
    <w:next w:val="a"/>
    <w:autoRedefine/>
    <w:uiPriority w:val="39"/>
    <w:unhideWhenUsed/>
    <w:rsid w:val="00AD3DBA"/>
    <w:pPr>
      <w:spacing w:after="100"/>
      <w:jc w:val="left"/>
    </w:pPr>
  </w:style>
  <w:style w:type="paragraph" w:styleId="2">
    <w:name w:val="toc 2"/>
    <w:basedOn w:val="a"/>
    <w:next w:val="a"/>
    <w:autoRedefine/>
    <w:uiPriority w:val="39"/>
    <w:unhideWhenUsed/>
    <w:rsid w:val="00AD3DBA"/>
    <w:pPr>
      <w:spacing w:after="100"/>
      <w:ind w:left="22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8792">
      <w:bodyDiv w:val="1"/>
      <w:marLeft w:val="0"/>
      <w:marRight w:val="0"/>
      <w:marTop w:val="0"/>
      <w:marBottom w:val="0"/>
      <w:divBdr>
        <w:top w:val="none" w:sz="0" w:space="0" w:color="auto"/>
        <w:left w:val="none" w:sz="0" w:space="0" w:color="auto"/>
        <w:bottom w:val="none" w:sz="0" w:space="0" w:color="auto"/>
        <w:right w:val="none" w:sz="0" w:space="0" w:color="auto"/>
      </w:divBdr>
    </w:div>
    <w:div w:id="183398522">
      <w:bodyDiv w:val="1"/>
      <w:marLeft w:val="0"/>
      <w:marRight w:val="0"/>
      <w:marTop w:val="0"/>
      <w:marBottom w:val="0"/>
      <w:divBdr>
        <w:top w:val="none" w:sz="0" w:space="0" w:color="auto"/>
        <w:left w:val="none" w:sz="0" w:space="0" w:color="auto"/>
        <w:bottom w:val="none" w:sz="0" w:space="0" w:color="auto"/>
        <w:right w:val="none" w:sz="0" w:space="0" w:color="auto"/>
      </w:divBdr>
    </w:div>
    <w:div w:id="267583857">
      <w:bodyDiv w:val="1"/>
      <w:marLeft w:val="0"/>
      <w:marRight w:val="0"/>
      <w:marTop w:val="0"/>
      <w:marBottom w:val="0"/>
      <w:divBdr>
        <w:top w:val="none" w:sz="0" w:space="0" w:color="auto"/>
        <w:left w:val="none" w:sz="0" w:space="0" w:color="auto"/>
        <w:bottom w:val="none" w:sz="0" w:space="0" w:color="auto"/>
        <w:right w:val="none" w:sz="0" w:space="0" w:color="auto"/>
      </w:divBdr>
    </w:div>
    <w:div w:id="563370686">
      <w:bodyDiv w:val="1"/>
      <w:marLeft w:val="0"/>
      <w:marRight w:val="0"/>
      <w:marTop w:val="0"/>
      <w:marBottom w:val="0"/>
      <w:divBdr>
        <w:top w:val="none" w:sz="0" w:space="0" w:color="auto"/>
        <w:left w:val="none" w:sz="0" w:space="0" w:color="auto"/>
        <w:bottom w:val="none" w:sz="0" w:space="0" w:color="auto"/>
        <w:right w:val="none" w:sz="0" w:space="0" w:color="auto"/>
      </w:divBdr>
    </w:div>
    <w:div w:id="623344228">
      <w:bodyDiv w:val="1"/>
      <w:marLeft w:val="0"/>
      <w:marRight w:val="0"/>
      <w:marTop w:val="0"/>
      <w:marBottom w:val="0"/>
      <w:divBdr>
        <w:top w:val="none" w:sz="0" w:space="0" w:color="auto"/>
        <w:left w:val="none" w:sz="0" w:space="0" w:color="auto"/>
        <w:bottom w:val="none" w:sz="0" w:space="0" w:color="auto"/>
        <w:right w:val="none" w:sz="0" w:space="0" w:color="auto"/>
      </w:divBdr>
    </w:div>
    <w:div w:id="773985038">
      <w:bodyDiv w:val="1"/>
      <w:marLeft w:val="0"/>
      <w:marRight w:val="0"/>
      <w:marTop w:val="0"/>
      <w:marBottom w:val="0"/>
      <w:divBdr>
        <w:top w:val="none" w:sz="0" w:space="0" w:color="auto"/>
        <w:left w:val="none" w:sz="0" w:space="0" w:color="auto"/>
        <w:bottom w:val="none" w:sz="0" w:space="0" w:color="auto"/>
        <w:right w:val="none" w:sz="0" w:space="0" w:color="auto"/>
      </w:divBdr>
    </w:div>
    <w:div w:id="829297567">
      <w:bodyDiv w:val="1"/>
      <w:marLeft w:val="0"/>
      <w:marRight w:val="0"/>
      <w:marTop w:val="0"/>
      <w:marBottom w:val="0"/>
      <w:divBdr>
        <w:top w:val="none" w:sz="0" w:space="0" w:color="auto"/>
        <w:left w:val="none" w:sz="0" w:space="0" w:color="auto"/>
        <w:bottom w:val="none" w:sz="0" w:space="0" w:color="auto"/>
        <w:right w:val="none" w:sz="0" w:space="0" w:color="auto"/>
      </w:divBdr>
      <w:divsChild>
        <w:div w:id="604266942">
          <w:marLeft w:val="0"/>
          <w:marRight w:val="0"/>
          <w:marTop w:val="0"/>
          <w:marBottom w:val="0"/>
          <w:divBdr>
            <w:top w:val="none" w:sz="0" w:space="0" w:color="auto"/>
            <w:left w:val="none" w:sz="0" w:space="0" w:color="auto"/>
            <w:bottom w:val="none" w:sz="0" w:space="0" w:color="auto"/>
            <w:right w:val="none" w:sz="0" w:space="0" w:color="auto"/>
          </w:divBdr>
        </w:div>
        <w:div w:id="1590116857">
          <w:marLeft w:val="0"/>
          <w:marRight w:val="0"/>
          <w:marTop w:val="0"/>
          <w:marBottom w:val="0"/>
          <w:divBdr>
            <w:top w:val="none" w:sz="0" w:space="0" w:color="auto"/>
            <w:left w:val="none" w:sz="0" w:space="0" w:color="auto"/>
            <w:bottom w:val="none" w:sz="0" w:space="0" w:color="auto"/>
            <w:right w:val="none" w:sz="0" w:space="0" w:color="auto"/>
          </w:divBdr>
        </w:div>
        <w:div w:id="2112163619">
          <w:marLeft w:val="0"/>
          <w:marRight w:val="0"/>
          <w:marTop w:val="0"/>
          <w:marBottom w:val="0"/>
          <w:divBdr>
            <w:top w:val="none" w:sz="0" w:space="0" w:color="auto"/>
            <w:left w:val="none" w:sz="0" w:space="0" w:color="auto"/>
            <w:bottom w:val="none" w:sz="0" w:space="0" w:color="auto"/>
            <w:right w:val="none" w:sz="0" w:space="0" w:color="auto"/>
          </w:divBdr>
        </w:div>
      </w:divsChild>
    </w:div>
    <w:div w:id="878399651">
      <w:bodyDiv w:val="1"/>
      <w:marLeft w:val="0"/>
      <w:marRight w:val="0"/>
      <w:marTop w:val="0"/>
      <w:marBottom w:val="0"/>
      <w:divBdr>
        <w:top w:val="none" w:sz="0" w:space="0" w:color="auto"/>
        <w:left w:val="none" w:sz="0" w:space="0" w:color="auto"/>
        <w:bottom w:val="none" w:sz="0" w:space="0" w:color="auto"/>
        <w:right w:val="none" w:sz="0" w:space="0" w:color="auto"/>
      </w:divBdr>
    </w:div>
    <w:div w:id="1137183248">
      <w:bodyDiv w:val="1"/>
      <w:marLeft w:val="0"/>
      <w:marRight w:val="0"/>
      <w:marTop w:val="0"/>
      <w:marBottom w:val="0"/>
      <w:divBdr>
        <w:top w:val="none" w:sz="0" w:space="0" w:color="auto"/>
        <w:left w:val="none" w:sz="0" w:space="0" w:color="auto"/>
        <w:bottom w:val="none" w:sz="0" w:space="0" w:color="auto"/>
        <w:right w:val="none" w:sz="0" w:space="0" w:color="auto"/>
      </w:divBdr>
    </w:div>
    <w:div w:id="1200700763">
      <w:bodyDiv w:val="1"/>
      <w:marLeft w:val="0"/>
      <w:marRight w:val="0"/>
      <w:marTop w:val="0"/>
      <w:marBottom w:val="0"/>
      <w:divBdr>
        <w:top w:val="none" w:sz="0" w:space="0" w:color="auto"/>
        <w:left w:val="none" w:sz="0" w:space="0" w:color="auto"/>
        <w:bottom w:val="none" w:sz="0" w:space="0" w:color="auto"/>
        <w:right w:val="none" w:sz="0" w:space="0" w:color="auto"/>
      </w:divBdr>
    </w:div>
    <w:div w:id="1318874403">
      <w:bodyDiv w:val="1"/>
      <w:marLeft w:val="0"/>
      <w:marRight w:val="0"/>
      <w:marTop w:val="0"/>
      <w:marBottom w:val="0"/>
      <w:divBdr>
        <w:top w:val="none" w:sz="0" w:space="0" w:color="auto"/>
        <w:left w:val="none" w:sz="0" w:space="0" w:color="auto"/>
        <w:bottom w:val="none" w:sz="0" w:space="0" w:color="auto"/>
        <w:right w:val="none" w:sz="0" w:space="0" w:color="auto"/>
      </w:divBdr>
      <w:divsChild>
        <w:div w:id="1377239795">
          <w:marLeft w:val="0"/>
          <w:marRight w:val="0"/>
          <w:marTop w:val="120"/>
          <w:marBottom w:val="0"/>
          <w:divBdr>
            <w:top w:val="none" w:sz="0" w:space="0" w:color="auto"/>
            <w:left w:val="none" w:sz="0" w:space="0" w:color="auto"/>
            <w:bottom w:val="none" w:sz="0" w:space="0" w:color="auto"/>
            <w:right w:val="none" w:sz="0" w:space="0" w:color="auto"/>
          </w:divBdr>
        </w:div>
        <w:div w:id="864749748">
          <w:marLeft w:val="0"/>
          <w:marRight w:val="0"/>
          <w:marTop w:val="120"/>
          <w:marBottom w:val="0"/>
          <w:divBdr>
            <w:top w:val="none" w:sz="0" w:space="0" w:color="auto"/>
            <w:left w:val="none" w:sz="0" w:space="0" w:color="auto"/>
            <w:bottom w:val="none" w:sz="0" w:space="0" w:color="auto"/>
            <w:right w:val="none" w:sz="0" w:space="0" w:color="auto"/>
          </w:divBdr>
        </w:div>
        <w:div w:id="1926110180">
          <w:marLeft w:val="0"/>
          <w:marRight w:val="0"/>
          <w:marTop w:val="120"/>
          <w:marBottom w:val="0"/>
          <w:divBdr>
            <w:top w:val="none" w:sz="0" w:space="0" w:color="auto"/>
            <w:left w:val="none" w:sz="0" w:space="0" w:color="auto"/>
            <w:bottom w:val="none" w:sz="0" w:space="0" w:color="auto"/>
            <w:right w:val="none" w:sz="0" w:space="0" w:color="auto"/>
          </w:divBdr>
        </w:div>
        <w:div w:id="429855825">
          <w:marLeft w:val="0"/>
          <w:marRight w:val="0"/>
          <w:marTop w:val="120"/>
          <w:marBottom w:val="0"/>
          <w:divBdr>
            <w:top w:val="none" w:sz="0" w:space="0" w:color="auto"/>
            <w:left w:val="none" w:sz="0" w:space="0" w:color="auto"/>
            <w:bottom w:val="none" w:sz="0" w:space="0" w:color="auto"/>
            <w:right w:val="none" w:sz="0" w:space="0" w:color="auto"/>
          </w:divBdr>
        </w:div>
        <w:div w:id="49306388">
          <w:marLeft w:val="0"/>
          <w:marRight w:val="0"/>
          <w:marTop w:val="120"/>
          <w:marBottom w:val="0"/>
          <w:divBdr>
            <w:top w:val="none" w:sz="0" w:space="0" w:color="auto"/>
            <w:left w:val="none" w:sz="0" w:space="0" w:color="auto"/>
            <w:bottom w:val="none" w:sz="0" w:space="0" w:color="auto"/>
            <w:right w:val="none" w:sz="0" w:space="0" w:color="auto"/>
          </w:divBdr>
        </w:div>
        <w:div w:id="1032799740">
          <w:marLeft w:val="0"/>
          <w:marRight w:val="0"/>
          <w:marTop w:val="120"/>
          <w:marBottom w:val="0"/>
          <w:divBdr>
            <w:top w:val="none" w:sz="0" w:space="0" w:color="auto"/>
            <w:left w:val="none" w:sz="0" w:space="0" w:color="auto"/>
            <w:bottom w:val="none" w:sz="0" w:space="0" w:color="auto"/>
            <w:right w:val="none" w:sz="0" w:space="0" w:color="auto"/>
          </w:divBdr>
        </w:div>
        <w:div w:id="1676569185">
          <w:marLeft w:val="0"/>
          <w:marRight w:val="0"/>
          <w:marTop w:val="120"/>
          <w:marBottom w:val="0"/>
          <w:divBdr>
            <w:top w:val="none" w:sz="0" w:space="0" w:color="auto"/>
            <w:left w:val="none" w:sz="0" w:space="0" w:color="auto"/>
            <w:bottom w:val="none" w:sz="0" w:space="0" w:color="auto"/>
            <w:right w:val="none" w:sz="0" w:space="0" w:color="auto"/>
          </w:divBdr>
        </w:div>
        <w:div w:id="624508424">
          <w:marLeft w:val="0"/>
          <w:marRight w:val="0"/>
          <w:marTop w:val="120"/>
          <w:marBottom w:val="0"/>
          <w:divBdr>
            <w:top w:val="none" w:sz="0" w:space="0" w:color="auto"/>
            <w:left w:val="none" w:sz="0" w:space="0" w:color="auto"/>
            <w:bottom w:val="none" w:sz="0" w:space="0" w:color="auto"/>
            <w:right w:val="none" w:sz="0" w:space="0" w:color="auto"/>
          </w:divBdr>
        </w:div>
        <w:div w:id="1194685749">
          <w:marLeft w:val="0"/>
          <w:marRight w:val="0"/>
          <w:marTop w:val="120"/>
          <w:marBottom w:val="0"/>
          <w:divBdr>
            <w:top w:val="none" w:sz="0" w:space="0" w:color="auto"/>
            <w:left w:val="none" w:sz="0" w:space="0" w:color="auto"/>
            <w:bottom w:val="none" w:sz="0" w:space="0" w:color="auto"/>
            <w:right w:val="none" w:sz="0" w:space="0" w:color="auto"/>
          </w:divBdr>
        </w:div>
        <w:div w:id="410591187">
          <w:marLeft w:val="0"/>
          <w:marRight w:val="0"/>
          <w:marTop w:val="120"/>
          <w:marBottom w:val="0"/>
          <w:divBdr>
            <w:top w:val="none" w:sz="0" w:space="0" w:color="auto"/>
            <w:left w:val="none" w:sz="0" w:space="0" w:color="auto"/>
            <w:bottom w:val="none" w:sz="0" w:space="0" w:color="auto"/>
            <w:right w:val="none" w:sz="0" w:space="0" w:color="auto"/>
          </w:divBdr>
        </w:div>
        <w:div w:id="67925058">
          <w:marLeft w:val="0"/>
          <w:marRight w:val="0"/>
          <w:marTop w:val="120"/>
          <w:marBottom w:val="0"/>
          <w:divBdr>
            <w:top w:val="none" w:sz="0" w:space="0" w:color="auto"/>
            <w:left w:val="none" w:sz="0" w:space="0" w:color="auto"/>
            <w:bottom w:val="none" w:sz="0" w:space="0" w:color="auto"/>
            <w:right w:val="none" w:sz="0" w:space="0" w:color="auto"/>
          </w:divBdr>
        </w:div>
        <w:div w:id="747729762">
          <w:marLeft w:val="0"/>
          <w:marRight w:val="0"/>
          <w:marTop w:val="120"/>
          <w:marBottom w:val="0"/>
          <w:divBdr>
            <w:top w:val="none" w:sz="0" w:space="0" w:color="auto"/>
            <w:left w:val="none" w:sz="0" w:space="0" w:color="auto"/>
            <w:bottom w:val="none" w:sz="0" w:space="0" w:color="auto"/>
            <w:right w:val="none" w:sz="0" w:space="0" w:color="auto"/>
          </w:divBdr>
        </w:div>
        <w:div w:id="677777193">
          <w:marLeft w:val="0"/>
          <w:marRight w:val="0"/>
          <w:marTop w:val="120"/>
          <w:marBottom w:val="0"/>
          <w:divBdr>
            <w:top w:val="none" w:sz="0" w:space="0" w:color="auto"/>
            <w:left w:val="none" w:sz="0" w:space="0" w:color="auto"/>
            <w:bottom w:val="none" w:sz="0" w:space="0" w:color="auto"/>
            <w:right w:val="none" w:sz="0" w:space="0" w:color="auto"/>
          </w:divBdr>
        </w:div>
        <w:div w:id="655574990">
          <w:marLeft w:val="0"/>
          <w:marRight w:val="0"/>
          <w:marTop w:val="120"/>
          <w:marBottom w:val="0"/>
          <w:divBdr>
            <w:top w:val="none" w:sz="0" w:space="0" w:color="auto"/>
            <w:left w:val="none" w:sz="0" w:space="0" w:color="auto"/>
            <w:bottom w:val="none" w:sz="0" w:space="0" w:color="auto"/>
            <w:right w:val="none" w:sz="0" w:space="0" w:color="auto"/>
          </w:divBdr>
        </w:div>
        <w:div w:id="962426468">
          <w:marLeft w:val="0"/>
          <w:marRight w:val="0"/>
          <w:marTop w:val="120"/>
          <w:marBottom w:val="0"/>
          <w:divBdr>
            <w:top w:val="none" w:sz="0" w:space="0" w:color="auto"/>
            <w:left w:val="none" w:sz="0" w:space="0" w:color="auto"/>
            <w:bottom w:val="none" w:sz="0" w:space="0" w:color="auto"/>
            <w:right w:val="none" w:sz="0" w:space="0" w:color="auto"/>
          </w:divBdr>
        </w:div>
        <w:div w:id="2110541585">
          <w:marLeft w:val="0"/>
          <w:marRight w:val="0"/>
          <w:marTop w:val="120"/>
          <w:marBottom w:val="0"/>
          <w:divBdr>
            <w:top w:val="none" w:sz="0" w:space="0" w:color="auto"/>
            <w:left w:val="none" w:sz="0" w:space="0" w:color="auto"/>
            <w:bottom w:val="none" w:sz="0" w:space="0" w:color="auto"/>
            <w:right w:val="none" w:sz="0" w:space="0" w:color="auto"/>
          </w:divBdr>
        </w:div>
        <w:div w:id="1293825432">
          <w:marLeft w:val="0"/>
          <w:marRight w:val="0"/>
          <w:marTop w:val="120"/>
          <w:marBottom w:val="0"/>
          <w:divBdr>
            <w:top w:val="none" w:sz="0" w:space="0" w:color="auto"/>
            <w:left w:val="none" w:sz="0" w:space="0" w:color="auto"/>
            <w:bottom w:val="none" w:sz="0" w:space="0" w:color="auto"/>
            <w:right w:val="none" w:sz="0" w:space="0" w:color="auto"/>
          </w:divBdr>
        </w:div>
        <w:div w:id="588123513">
          <w:marLeft w:val="0"/>
          <w:marRight w:val="0"/>
          <w:marTop w:val="120"/>
          <w:marBottom w:val="0"/>
          <w:divBdr>
            <w:top w:val="none" w:sz="0" w:space="0" w:color="auto"/>
            <w:left w:val="none" w:sz="0" w:space="0" w:color="auto"/>
            <w:bottom w:val="none" w:sz="0" w:space="0" w:color="auto"/>
            <w:right w:val="none" w:sz="0" w:space="0" w:color="auto"/>
          </w:divBdr>
        </w:div>
        <w:div w:id="1495759256">
          <w:marLeft w:val="0"/>
          <w:marRight w:val="0"/>
          <w:marTop w:val="120"/>
          <w:marBottom w:val="0"/>
          <w:divBdr>
            <w:top w:val="none" w:sz="0" w:space="0" w:color="auto"/>
            <w:left w:val="none" w:sz="0" w:space="0" w:color="auto"/>
            <w:bottom w:val="none" w:sz="0" w:space="0" w:color="auto"/>
            <w:right w:val="none" w:sz="0" w:space="0" w:color="auto"/>
          </w:divBdr>
        </w:div>
        <w:div w:id="1669285030">
          <w:marLeft w:val="0"/>
          <w:marRight w:val="0"/>
          <w:marTop w:val="120"/>
          <w:marBottom w:val="0"/>
          <w:divBdr>
            <w:top w:val="none" w:sz="0" w:space="0" w:color="auto"/>
            <w:left w:val="none" w:sz="0" w:space="0" w:color="auto"/>
            <w:bottom w:val="none" w:sz="0" w:space="0" w:color="auto"/>
            <w:right w:val="none" w:sz="0" w:space="0" w:color="auto"/>
          </w:divBdr>
        </w:div>
        <w:div w:id="850727078">
          <w:marLeft w:val="0"/>
          <w:marRight w:val="0"/>
          <w:marTop w:val="120"/>
          <w:marBottom w:val="0"/>
          <w:divBdr>
            <w:top w:val="none" w:sz="0" w:space="0" w:color="auto"/>
            <w:left w:val="none" w:sz="0" w:space="0" w:color="auto"/>
            <w:bottom w:val="none" w:sz="0" w:space="0" w:color="auto"/>
            <w:right w:val="none" w:sz="0" w:space="0" w:color="auto"/>
          </w:divBdr>
        </w:div>
        <w:div w:id="1014110153">
          <w:marLeft w:val="0"/>
          <w:marRight w:val="0"/>
          <w:marTop w:val="120"/>
          <w:marBottom w:val="0"/>
          <w:divBdr>
            <w:top w:val="none" w:sz="0" w:space="0" w:color="auto"/>
            <w:left w:val="none" w:sz="0" w:space="0" w:color="auto"/>
            <w:bottom w:val="none" w:sz="0" w:space="0" w:color="auto"/>
            <w:right w:val="none" w:sz="0" w:space="0" w:color="auto"/>
          </w:divBdr>
        </w:div>
        <w:div w:id="438987865">
          <w:marLeft w:val="0"/>
          <w:marRight w:val="0"/>
          <w:marTop w:val="120"/>
          <w:marBottom w:val="0"/>
          <w:divBdr>
            <w:top w:val="none" w:sz="0" w:space="0" w:color="auto"/>
            <w:left w:val="none" w:sz="0" w:space="0" w:color="auto"/>
            <w:bottom w:val="none" w:sz="0" w:space="0" w:color="auto"/>
            <w:right w:val="none" w:sz="0" w:space="0" w:color="auto"/>
          </w:divBdr>
        </w:div>
        <w:div w:id="1011299464">
          <w:marLeft w:val="0"/>
          <w:marRight w:val="0"/>
          <w:marTop w:val="120"/>
          <w:marBottom w:val="0"/>
          <w:divBdr>
            <w:top w:val="none" w:sz="0" w:space="0" w:color="auto"/>
            <w:left w:val="none" w:sz="0" w:space="0" w:color="auto"/>
            <w:bottom w:val="none" w:sz="0" w:space="0" w:color="auto"/>
            <w:right w:val="none" w:sz="0" w:space="0" w:color="auto"/>
          </w:divBdr>
        </w:div>
        <w:div w:id="1388339402">
          <w:marLeft w:val="0"/>
          <w:marRight w:val="0"/>
          <w:marTop w:val="120"/>
          <w:marBottom w:val="0"/>
          <w:divBdr>
            <w:top w:val="none" w:sz="0" w:space="0" w:color="auto"/>
            <w:left w:val="none" w:sz="0" w:space="0" w:color="auto"/>
            <w:bottom w:val="none" w:sz="0" w:space="0" w:color="auto"/>
            <w:right w:val="none" w:sz="0" w:space="0" w:color="auto"/>
          </w:divBdr>
        </w:div>
        <w:div w:id="1291085588">
          <w:marLeft w:val="0"/>
          <w:marRight w:val="0"/>
          <w:marTop w:val="120"/>
          <w:marBottom w:val="0"/>
          <w:divBdr>
            <w:top w:val="none" w:sz="0" w:space="0" w:color="auto"/>
            <w:left w:val="none" w:sz="0" w:space="0" w:color="auto"/>
            <w:bottom w:val="none" w:sz="0" w:space="0" w:color="auto"/>
            <w:right w:val="none" w:sz="0" w:space="0" w:color="auto"/>
          </w:divBdr>
        </w:div>
        <w:div w:id="578751896">
          <w:marLeft w:val="0"/>
          <w:marRight w:val="0"/>
          <w:marTop w:val="120"/>
          <w:marBottom w:val="0"/>
          <w:divBdr>
            <w:top w:val="none" w:sz="0" w:space="0" w:color="auto"/>
            <w:left w:val="none" w:sz="0" w:space="0" w:color="auto"/>
            <w:bottom w:val="none" w:sz="0" w:space="0" w:color="auto"/>
            <w:right w:val="none" w:sz="0" w:space="0" w:color="auto"/>
          </w:divBdr>
        </w:div>
        <w:div w:id="338242149">
          <w:marLeft w:val="0"/>
          <w:marRight w:val="0"/>
          <w:marTop w:val="120"/>
          <w:marBottom w:val="0"/>
          <w:divBdr>
            <w:top w:val="none" w:sz="0" w:space="0" w:color="auto"/>
            <w:left w:val="none" w:sz="0" w:space="0" w:color="auto"/>
            <w:bottom w:val="none" w:sz="0" w:space="0" w:color="auto"/>
            <w:right w:val="none" w:sz="0" w:space="0" w:color="auto"/>
          </w:divBdr>
        </w:div>
        <w:div w:id="40402642">
          <w:marLeft w:val="0"/>
          <w:marRight w:val="0"/>
          <w:marTop w:val="120"/>
          <w:marBottom w:val="0"/>
          <w:divBdr>
            <w:top w:val="none" w:sz="0" w:space="0" w:color="auto"/>
            <w:left w:val="none" w:sz="0" w:space="0" w:color="auto"/>
            <w:bottom w:val="none" w:sz="0" w:space="0" w:color="auto"/>
            <w:right w:val="none" w:sz="0" w:space="0" w:color="auto"/>
          </w:divBdr>
        </w:div>
        <w:div w:id="1633825074">
          <w:marLeft w:val="0"/>
          <w:marRight w:val="0"/>
          <w:marTop w:val="120"/>
          <w:marBottom w:val="0"/>
          <w:divBdr>
            <w:top w:val="none" w:sz="0" w:space="0" w:color="auto"/>
            <w:left w:val="none" w:sz="0" w:space="0" w:color="auto"/>
            <w:bottom w:val="none" w:sz="0" w:space="0" w:color="auto"/>
            <w:right w:val="none" w:sz="0" w:space="0" w:color="auto"/>
          </w:divBdr>
        </w:div>
      </w:divsChild>
    </w:div>
    <w:div w:id="1535534751">
      <w:bodyDiv w:val="1"/>
      <w:marLeft w:val="0"/>
      <w:marRight w:val="0"/>
      <w:marTop w:val="0"/>
      <w:marBottom w:val="0"/>
      <w:divBdr>
        <w:top w:val="none" w:sz="0" w:space="0" w:color="auto"/>
        <w:left w:val="none" w:sz="0" w:space="0" w:color="auto"/>
        <w:bottom w:val="none" w:sz="0" w:space="0" w:color="auto"/>
        <w:right w:val="none" w:sz="0" w:space="0" w:color="auto"/>
      </w:divBdr>
    </w:div>
    <w:div w:id="1700663423">
      <w:bodyDiv w:val="1"/>
      <w:marLeft w:val="0"/>
      <w:marRight w:val="0"/>
      <w:marTop w:val="0"/>
      <w:marBottom w:val="0"/>
      <w:divBdr>
        <w:top w:val="none" w:sz="0" w:space="0" w:color="auto"/>
        <w:left w:val="none" w:sz="0" w:space="0" w:color="auto"/>
        <w:bottom w:val="none" w:sz="0" w:space="0" w:color="auto"/>
        <w:right w:val="none" w:sz="0" w:space="0" w:color="auto"/>
      </w:divBdr>
    </w:div>
    <w:div w:id="187256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1AAFB-7E79-493C-B007-B025D644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2860</TotalTime>
  <Pages>66</Pages>
  <Words>15432</Words>
  <Characters>87964</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5</cp:lastModifiedBy>
  <cp:revision>342</cp:revision>
  <dcterms:created xsi:type="dcterms:W3CDTF">2017-05-15T17:30:00Z</dcterms:created>
  <dcterms:modified xsi:type="dcterms:W3CDTF">2018-03-29T07:01:00Z</dcterms:modified>
</cp:coreProperties>
</file>